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5D29" w14:textId="45A2B06C" w:rsidR="009725C2" w:rsidRPr="004E4F80" w:rsidRDefault="009725C2" w:rsidP="00511C7D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  <w:b/>
          <w:bCs/>
        </w:rPr>
      </w:pPr>
      <w:r w:rsidRPr="004E4F80">
        <w:rPr>
          <w:rFonts w:asciiTheme="minorHAnsi" w:hAnsiTheme="minorHAnsi" w:cstheme="minorHAnsi"/>
          <w:b/>
          <w:bCs/>
        </w:rPr>
        <w:t>«Карман России».  Экскурсия по Нижегородской ярмарке</w:t>
      </w:r>
      <w:r w:rsidR="00307321" w:rsidRPr="004E4F80">
        <w:rPr>
          <w:rFonts w:asciiTheme="minorHAnsi" w:hAnsiTheme="minorHAnsi" w:cstheme="minorHAnsi"/>
          <w:b/>
          <w:bCs/>
        </w:rPr>
        <w:t xml:space="preserve">, пешая, 2ч </w:t>
      </w:r>
    </w:p>
    <w:p w14:paraId="30EFE86B" w14:textId="07130A63" w:rsidR="00D627AB" w:rsidRPr="004E4F80" w:rsidRDefault="00511C7D" w:rsidP="00511C7D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  <w:r w:rsidRPr="004E4F80">
        <w:rPr>
          <w:rFonts w:asciiTheme="minorHAnsi" w:hAnsiTheme="minorHAnsi" w:cstheme="minorHAnsi"/>
        </w:rPr>
        <w:t>С начала XIX века более ста лет в</w:t>
      </w:r>
      <w:r w:rsidRPr="004E4F80">
        <w:rPr>
          <w:rFonts w:asciiTheme="minorHAnsi" w:hAnsiTheme="minorHAnsi" w:cstheme="minorHAnsi"/>
          <w:b/>
          <w:bCs/>
        </w:rPr>
        <w:t> </w:t>
      </w:r>
      <w:r w:rsidRPr="004E4F80">
        <w:rPr>
          <w:rFonts w:asciiTheme="minorHAnsi" w:hAnsiTheme="minorHAnsi" w:cstheme="minorHAnsi"/>
        </w:rPr>
        <w:t>Нижнем Новгороде </w:t>
      </w:r>
      <w:r w:rsidR="00EB2914" w:rsidRPr="004E4F80">
        <w:rPr>
          <w:rFonts w:asciiTheme="minorHAnsi" w:hAnsiTheme="minorHAnsi" w:cstheme="minorHAnsi"/>
        </w:rPr>
        <w:t>шумела, гудела и гремела</w:t>
      </w:r>
      <w:r w:rsidRPr="004E4F80">
        <w:rPr>
          <w:rFonts w:asciiTheme="minorHAnsi" w:hAnsiTheme="minorHAnsi" w:cstheme="minorHAnsi"/>
        </w:rPr>
        <w:t xml:space="preserve"> Нижегородская ярмарка. Ее называли "Всемирным торжищем", "Меновым двором Европы и Азии". </w:t>
      </w:r>
      <w:r w:rsidR="00D627AB" w:rsidRPr="004E4F80">
        <w:rPr>
          <w:rFonts w:asciiTheme="minorHAnsi" w:hAnsiTheme="minorHAnsi" w:cstheme="minorHAnsi"/>
        </w:rPr>
        <w:t xml:space="preserve">Ярмарка торговала только оптом, заключая миллионные сделки и устанавливала цены на самые главные товары на год вперед на территории не только Поволжья, но </w:t>
      </w:r>
      <w:r w:rsidR="00672F19">
        <w:rPr>
          <w:rFonts w:asciiTheme="minorHAnsi" w:hAnsiTheme="minorHAnsi" w:cstheme="minorHAnsi"/>
        </w:rPr>
        <w:t>и</w:t>
      </w:r>
      <w:r w:rsidR="00D627AB" w:rsidRPr="004E4F80">
        <w:rPr>
          <w:rFonts w:asciiTheme="minorHAnsi" w:hAnsiTheme="minorHAnsi" w:cstheme="minorHAnsi"/>
        </w:rPr>
        <w:t xml:space="preserve"> всей России. </w:t>
      </w:r>
    </w:p>
    <w:p w14:paraId="463A8D5A" w14:textId="6752E959" w:rsidR="00D627AB" w:rsidRPr="004E4F80" w:rsidRDefault="00D627AB" w:rsidP="00D627AB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  <w:r w:rsidRPr="004E4F80">
        <w:rPr>
          <w:rFonts w:asciiTheme="minorHAnsi" w:hAnsiTheme="minorHAnsi" w:cstheme="minorHAnsi"/>
        </w:rPr>
        <w:t>Ярмарка переехала в Нижний Новгород из-под стен Макарьевского монастыря, где ее существование прервалось в один день. Как это произошло</w:t>
      </w:r>
      <w:r w:rsidR="00672F19">
        <w:rPr>
          <w:rFonts w:asciiTheme="minorHAnsi" w:hAnsiTheme="minorHAnsi" w:cstheme="minorHAnsi"/>
        </w:rPr>
        <w:t xml:space="preserve">? </w:t>
      </w:r>
      <w:r w:rsidRPr="004E4F80">
        <w:rPr>
          <w:rFonts w:asciiTheme="minorHAnsi" w:hAnsiTheme="minorHAnsi" w:cstheme="minorHAnsi"/>
        </w:rPr>
        <w:t xml:space="preserve"> </w:t>
      </w:r>
      <w:r w:rsidR="00672F19">
        <w:rPr>
          <w:rFonts w:asciiTheme="minorHAnsi" w:hAnsiTheme="minorHAnsi" w:cstheme="minorHAnsi"/>
        </w:rPr>
        <w:t>О</w:t>
      </w:r>
      <w:r w:rsidR="00672F19" w:rsidRPr="004E4F80">
        <w:rPr>
          <w:rFonts w:asciiTheme="minorHAnsi" w:hAnsiTheme="minorHAnsi" w:cstheme="minorHAnsi"/>
        </w:rPr>
        <w:t>бязательно расскажу</w:t>
      </w:r>
      <w:r w:rsidR="00672F19">
        <w:rPr>
          <w:rFonts w:asciiTheme="minorHAnsi" w:hAnsiTheme="minorHAnsi" w:cstheme="minorHAnsi"/>
        </w:rPr>
        <w:t>,</w:t>
      </w:r>
      <w:r w:rsidR="00672F19" w:rsidRPr="004E4F80">
        <w:rPr>
          <w:rFonts w:asciiTheme="minorHAnsi" w:hAnsiTheme="minorHAnsi" w:cstheme="minorHAnsi"/>
        </w:rPr>
        <w:t xml:space="preserve"> </w:t>
      </w:r>
      <w:r w:rsidR="00672F19">
        <w:rPr>
          <w:rFonts w:asciiTheme="minorHAnsi" w:hAnsiTheme="minorHAnsi" w:cstheme="minorHAnsi"/>
        </w:rPr>
        <w:t>какое неподдающееся логике решение о причинах произошедшего вынесло</w:t>
      </w:r>
      <w:r w:rsidRPr="004E4F80">
        <w:rPr>
          <w:rFonts w:asciiTheme="minorHAnsi" w:hAnsiTheme="minorHAnsi" w:cstheme="minorHAnsi"/>
        </w:rPr>
        <w:t xml:space="preserve"> </w:t>
      </w:r>
      <w:r w:rsidR="00672F19">
        <w:rPr>
          <w:rFonts w:asciiTheme="minorHAnsi" w:hAnsiTheme="minorHAnsi" w:cstheme="minorHAnsi"/>
        </w:rPr>
        <w:t xml:space="preserve">официальное </w:t>
      </w:r>
      <w:r w:rsidRPr="004E4F80">
        <w:rPr>
          <w:rFonts w:asciiTheme="minorHAnsi" w:hAnsiTheme="minorHAnsi" w:cstheme="minorHAnsi"/>
        </w:rPr>
        <w:t xml:space="preserve">расследование. И конечно, поведаю, что по этому поводу судачили в городе </w:t>
      </w:r>
      <w:r w:rsidR="00672F19">
        <w:rPr>
          <w:rFonts w:asciiTheme="minorHAnsi" w:hAnsiTheme="minorHAnsi" w:cstheme="minorHAnsi"/>
        </w:rPr>
        <w:t>200 лет назад.</w:t>
      </w:r>
    </w:p>
    <w:p w14:paraId="4F4D8E7C" w14:textId="45462C26" w:rsidR="00D627AB" w:rsidRPr="004E4F80" w:rsidRDefault="00D627AB" w:rsidP="00D627AB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  <w:r w:rsidRPr="004E4F80">
        <w:rPr>
          <w:rFonts w:asciiTheme="minorHAnsi" w:hAnsiTheme="minorHAnsi" w:cstheme="minorHAnsi"/>
        </w:rPr>
        <w:t>За размещение ярмарки на своей территории спорили самые богатые торговые города — Москва, Ярославль, Кострома, Нижний Новгород. Вы узнаете, благодаря чему ярмарка осталась на Нижегородской земле, что происходило здесь во время ее проведения. А ведь на ярмарке не только торговал</w:t>
      </w:r>
      <w:r w:rsidR="008942E2">
        <w:rPr>
          <w:rFonts w:asciiTheme="minorHAnsi" w:hAnsiTheme="minorHAnsi" w:cstheme="minorHAnsi"/>
        </w:rPr>
        <w:t>, но и веселились.</w:t>
      </w:r>
      <w:r w:rsidRPr="004E4F80">
        <w:rPr>
          <w:rFonts w:asciiTheme="minorHAnsi" w:hAnsiTheme="minorHAnsi" w:cstheme="minorHAnsi"/>
        </w:rPr>
        <w:t xml:space="preserve"> Вы узнаете, как на время работы ярмарки менялся город. Поверьте, это история с эффектом "вау!"</w:t>
      </w:r>
    </w:p>
    <w:p w14:paraId="7B13D472" w14:textId="3018937C" w:rsidR="00D627AB" w:rsidRPr="004E4F80" w:rsidRDefault="00D627AB" w:rsidP="00511C7D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  <w:r w:rsidRPr="004E4F80">
        <w:rPr>
          <w:rFonts w:asciiTheme="minorHAnsi" w:hAnsiTheme="minorHAnsi" w:cstheme="minorHAnsi"/>
        </w:rPr>
        <w:t>Нижегородское, да и не только</w:t>
      </w:r>
      <w:r w:rsidR="008942E2">
        <w:rPr>
          <w:rFonts w:asciiTheme="minorHAnsi" w:hAnsiTheme="minorHAnsi" w:cstheme="minorHAnsi"/>
        </w:rPr>
        <w:t>,</w:t>
      </w:r>
      <w:r w:rsidRPr="004E4F80">
        <w:rPr>
          <w:rFonts w:asciiTheme="minorHAnsi" w:hAnsiTheme="minorHAnsi" w:cstheme="minorHAnsi"/>
        </w:rPr>
        <w:t xml:space="preserve"> купечество феноменально богатело этим торгом и за два-три поколения из бывших крестьян выходили богатейшие купеческие династии, превращаясь в миллионщиков. Вы услышите невероятные истории! </w:t>
      </w:r>
    </w:p>
    <w:p w14:paraId="09B99CED" w14:textId="1A02DE38" w:rsidR="00511C7D" w:rsidRPr="004E4F80" w:rsidRDefault="00511C7D" w:rsidP="00511C7D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  <w:r w:rsidRPr="004E4F80">
        <w:rPr>
          <w:rFonts w:asciiTheme="minorHAnsi" w:hAnsiTheme="minorHAnsi" w:cstheme="minorHAnsi"/>
        </w:rPr>
        <w:t xml:space="preserve">Именно сюда, в Нижний Новгород, ежегодно приезжали купцы со всего света и торговали </w:t>
      </w:r>
      <w:r w:rsidR="00D627AB" w:rsidRPr="004E4F80">
        <w:rPr>
          <w:rFonts w:asciiTheme="minorHAnsi" w:hAnsiTheme="minorHAnsi" w:cstheme="minorHAnsi"/>
        </w:rPr>
        <w:t xml:space="preserve">всеми мыслимыми и немыслимыми товарами. Именно Нижегородская Ярмарка ввела в России моду на чаепития! </w:t>
      </w:r>
    </w:p>
    <w:p w14:paraId="01B723B1" w14:textId="244723B3" w:rsidR="004E4F80" w:rsidRPr="00EB5C99" w:rsidRDefault="00A02737" w:rsidP="00710317">
      <w:pPr>
        <w:rPr>
          <w:rFonts w:cstheme="minorHAnsi"/>
          <w:sz w:val="24"/>
          <w:szCs w:val="24"/>
        </w:rPr>
      </w:pPr>
      <w:r w:rsidRPr="004E4F80">
        <w:rPr>
          <w:rFonts w:cstheme="minorHAnsi"/>
          <w:sz w:val="24"/>
          <w:szCs w:val="24"/>
        </w:rPr>
        <w:t xml:space="preserve">В ходе экскурсии Вы увидите главный </w:t>
      </w:r>
      <w:r w:rsidR="00EB5C99">
        <w:rPr>
          <w:rFonts w:cstheme="minorHAnsi"/>
          <w:sz w:val="24"/>
          <w:szCs w:val="24"/>
        </w:rPr>
        <w:t>Я</w:t>
      </w:r>
      <w:r w:rsidRPr="004E4F80">
        <w:rPr>
          <w:rFonts w:cstheme="minorHAnsi"/>
          <w:sz w:val="24"/>
          <w:szCs w:val="24"/>
        </w:rPr>
        <w:t xml:space="preserve">рмарочный дом, главный кафедральный </w:t>
      </w:r>
      <w:r w:rsidR="00EB5C99">
        <w:rPr>
          <w:rFonts w:cstheme="minorHAnsi"/>
          <w:sz w:val="24"/>
          <w:szCs w:val="24"/>
        </w:rPr>
        <w:t>С</w:t>
      </w:r>
      <w:r w:rsidRPr="004E4F80">
        <w:rPr>
          <w:rFonts w:cstheme="minorHAnsi"/>
          <w:sz w:val="24"/>
          <w:szCs w:val="24"/>
        </w:rPr>
        <w:t>обор Александра Невского, который и поныне является самым высоким храмом в Поволжье и пятым по высоте во всей России</w:t>
      </w:r>
      <w:r w:rsidR="00EB5C99">
        <w:rPr>
          <w:rFonts w:cstheme="minorHAnsi"/>
          <w:sz w:val="24"/>
          <w:szCs w:val="24"/>
        </w:rPr>
        <w:t>; исторические Пакгаузы и узнаете их изюминку. Полюбуетесь впечатляющей панорамой исторической части города на противоположном высоком берегу и, конечно, побываете в самом сакральном месте Нижнего Новгорода – на Стрелке, увидите слияние двух великих русских рек – Волги и Оки. Поверьте, это впечатляет!</w:t>
      </w:r>
    </w:p>
    <w:p w14:paraId="42101717" w14:textId="77777777" w:rsidR="00CC0536" w:rsidRDefault="00CC0536" w:rsidP="00710317"/>
    <w:p w14:paraId="43D65623" w14:textId="77777777" w:rsidR="00684D60" w:rsidRDefault="00684D60" w:rsidP="00684D60">
      <w:r>
        <w:t xml:space="preserve">Стоимость экскурсии от 6000 руб., зависит от количества человек в группе и продолжительности. </w:t>
      </w:r>
    </w:p>
    <w:p w14:paraId="10B368B1" w14:textId="77777777" w:rsidR="00684D60" w:rsidRDefault="00684D60" w:rsidP="00684D60">
      <w:pPr>
        <w:pStyle w:val="ad"/>
      </w:pPr>
      <w:r>
        <w:t>В стоимость входит:</w:t>
      </w:r>
    </w:p>
    <w:p w14:paraId="4DC3F7F6" w14:textId="77777777" w:rsidR="00684D60" w:rsidRDefault="00684D60" w:rsidP="00684D60">
      <w:pPr>
        <w:pStyle w:val="ad"/>
      </w:pPr>
      <w:r>
        <w:t xml:space="preserve">- авторский маршрут (корректировка по желанию заказчика). </w:t>
      </w:r>
    </w:p>
    <w:p w14:paraId="720C71E7" w14:textId="77777777" w:rsidR="00684D60" w:rsidRDefault="00684D60" w:rsidP="00684D60">
      <w:r>
        <w:t xml:space="preserve">- услуги аттестованного гида 2 часа </w:t>
      </w:r>
    </w:p>
    <w:p w14:paraId="627AAD71" w14:textId="77777777" w:rsidR="00684D60" w:rsidRDefault="00684D60" w:rsidP="00684D60">
      <w:pPr>
        <w:pStyle w:val="ad"/>
      </w:pPr>
      <w:proofErr w:type="gramStart"/>
      <w:r>
        <w:rPr>
          <w:lang w:val="en-US"/>
        </w:rPr>
        <w:t>V</w:t>
      </w:r>
      <w:r>
        <w:t xml:space="preserve">  Заказать</w:t>
      </w:r>
      <w:proofErr w:type="gramEnd"/>
      <w:r>
        <w:t xml:space="preserve"> экскурсию (строки: дата, время, кол-во чел, ваше имя, телефон или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комментарии)</w:t>
      </w:r>
    </w:p>
    <w:p w14:paraId="175CB214" w14:textId="77777777" w:rsidR="00684D60" w:rsidRDefault="00684D60" w:rsidP="00684D60">
      <w:r>
        <w:t xml:space="preserve">Если я сейчас веду экскурсию, то отвечу по работы с группой. </w:t>
      </w:r>
    </w:p>
    <w:p w14:paraId="08802B62" w14:textId="77777777" w:rsidR="004E4F80" w:rsidRDefault="004E4F80" w:rsidP="00710317"/>
    <w:p w14:paraId="73F366F8" w14:textId="77777777" w:rsidR="002704DE" w:rsidRDefault="002704DE" w:rsidP="00710317"/>
    <w:p w14:paraId="7DD57A30" w14:textId="665C7F99" w:rsidR="00511C7D" w:rsidRDefault="00511C7D" w:rsidP="00511C7D">
      <w:pPr>
        <w:pStyle w:val="ac"/>
        <w:shd w:val="clear" w:color="auto" w:fill="FFFFFF"/>
        <w:spacing w:after="240" w:afterAutospacing="0"/>
        <w:rPr>
          <w:rFonts w:ascii="Roboto" w:hAnsi="Roboto"/>
          <w:sz w:val="27"/>
          <w:szCs w:val="27"/>
        </w:rPr>
      </w:pPr>
    </w:p>
    <w:p w14:paraId="46C132C3" w14:textId="77777777" w:rsidR="004B6C6B" w:rsidRDefault="004B6C6B"/>
    <w:sectPr w:rsidR="004B6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7F4"/>
    <w:rsid w:val="00144C06"/>
    <w:rsid w:val="002704DE"/>
    <w:rsid w:val="002C546E"/>
    <w:rsid w:val="00307321"/>
    <w:rsid w:val="003840A5"/>
    <w:rsid w:val="004B6C6B"/>
    <w:rsid w:val="004E4F80"/>
    <w:rsid w:val="00511C7D"/>
    <w:rsid w:val="00672453"/>
    <w:rsid w:val="00672F19"/>
    <w:rsid w:val="00684D60"/>
    <w:rsid w:val="00710317"/>
    <w:rsid w:val="00721BF4"/>
    <w:rsid w:val="008942E2"/>
    <w:rsid w:val="009725C2"/>
    <w:rsid w:val="00A02737"/>
    <w:rsid w:val="00B57810"/>
    <w:rsid w:val="00C31210"/>
    <w:rsid w:val="00C437F4"/>
    <w:rsid w:val="00CB50D3"/>
    <w:rsid w:val="00CC0536"/>
    <w:rsid w:val="00D627AB"/>
    <w:rsid w:val="00D837AD"/>
    <w:rsid w:val="00E03CC2"/>
    <w:rsid w:val="00EB2914"/>
    <w:rsid w:val="00EB5C99"/>
    <w:rsid w:val="00FB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59435"/>
  <w15:chartTrackingRefBased/>
  <w15:docId w15:val="{E870A365-1B70-41ED-952A-E508A537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3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3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3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37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37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37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37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37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37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37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37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37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3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37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37F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11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No Spacing"/>
    <w:uiPriority w:val="1"/>
    <w:qFormat/>
    <w:rsid w:val="004E4F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2025-11-08T17:40:00Z</dcterms:created>
  <dcterms:modified xsi:type="dcterms:W3CDTF">2026-04-05T17:47:00Z</dcterms:modified>
</cp:coreProperties>
</file>