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5061" w14:textId="48A70187" w:rsidR="00693205" w:rsidRDefault="00147EC7" w:rsidP="00147EC7">
      <w:pPr>
        <w:pStyle w:val="Heading1"/>
      </w:pPr>
      <w:r>
        <w:t>This comes first</w:t>
      </w:r>
      <w:bookmarkStart w:id="0" w:name="_GoBack"/>
      <w:bookmarkEnd w:id="0"/>
    </w:p>
    <w:sectPr w:rsidR="0069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CC"/>
    <w:rsid w:val="00147EC7"/>
    <w:rsid w:val="00693205"/>
    <w:rsid w:val="00A45FC3"/>
    <w:rsid w:val="00A8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6242"/>
  <w15:chartTrackingRefBased/>
  <w15:docId w15:val="{7C7292A2-473F-4C17-BBAA-A05C074D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Farley</dc:creator>
  <cp:keywords/>
  <dc:description/>
  <cp:lastModifiedBy>Spencer Farley</cp:lastModifiedBy>
  <cp:revision>2</cp:revision>
  <dcterms:created xsi:type="dcterms:W3CDTF">2018-05-29T17:19:00Z</dcterms:created>
  <dcterms:modified xsi:type="dcterms:W3CDTF">2018-05-29T17:20:00Z</dcterms:modified>
</cp:coreProperties>
</file>