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D5016"/>
          <w:sz w:val="48"/>
          <w:szCs w:val="48"/>
        </w:rPr>
        <w:t xml:space="preserve">Top 15 Farm Cafés for Farm-to-Table Dining</w:t>
      </w:r>
    </w:p>
    <w:p>
      <w:pPr>
        <w:spacing w:after="400"/>
        <w:jc w:val="center"/>
      </w:pPr>
      <w:r>
        <w:rPr>
          <w:rFonts w:ascii="Georgia" w:cs="Georgia" w:eastAsia="Georgia" w:hAnsi="Georgia"/>
          <w:i/>
          <w:iCs/>
          <w:color w:val="6B4226"/>
          <w:sz w:val="22"/>
          <w:szCs w:val="22"/>
        </w:rPr>
        <w:t xml:space="preserve">By Madeleine Harper, Food &amp; Travel Writer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E7C" w:sz="12"/>
              <w:left w:val="single" w:color="8FAE7C" w:sz="12"/>
              <w:bottom w:val="single" w:color="8FAE7C" w:sz="12"/>
              <w:right w:val="single" w:color="8FAE7C" w:sz="12"/>
            </w:tcBorders>
            <w:shd w:fill="E8F0E3" w:val="clear"/>
            <w:tcMar>
              <w:top w:type="dxa" w:w="100"/>
              <w:left w:type="dxa" w:w="150"/>
              <w:bottom w:type="dxa" w:w="100"/>
              <w:right w:type="dxa" w:w="150"/>
            </w:tcMar>
          </w:tcPr>
          <w:p>
            <w:r>
              <w:rPr>
                <w:rFonts w:ascii="Arial" w:cs="Arial" w:eastAsia="Arial" w:hAnsi="Arial"/>
                <w:b/>
                <w:bCs/>
                <w:sz w:val="20"/>
                <w:szCs w:val="20"/>
              </w:rPr>
              <w:t xml:space="preserve">SEO Keywords: </w:t>
            </w:r>
            <w:r>
              <w:rPr>
                <w:rFonts w:ascii="Arial" w:cs="Arial" w:eastAsia="Arial" w:hAnsi="Arial"/>
                <w:sz w:val="20"/>
                <w:szCs w:val="20"/>
              </w:rPr>
              <w:t xml:space="preserve">best farm cafés UK | farm-to-table restaurants Britain | working farm restaurants | kitchen garden dining | sustainable farm restaurants UK | field to fork dining experiences</w:t>
            </w:r>
          </w:p>
        </w:tc>
      </w:tr>
    </w:tbl>
    <w:p>
      <w:pPr>
        <w:spacing w:after="300"/>
      </w:pPr>
    </w:p>
    <w:p>
      <w:pPr>
        <w:spacing w:after="200" w:line="360"/>
      </w:pPr>
      <w:r>
        <w:rPr>
          <w:rFonts w:ascii="Georgia" w:cs="Georgia" w:eastAsia="Georgia" w:hAnsi="Georgia"/>
          <w:sz w:val="24"/>
          <w:szCs w:val="24"/>
        </w:rPr>
        <w:t xml:space="preserve">There's a particular magic to eating within sight of where your food was grown—watching kitchen gardeners harvest lettuces metres from your table, or knowing the lamb on your plate grazed the fields you drove past to reach the restaurant. Britain's farm café scene has matured dramatically, evolving from simple tearoom fare into some of the country's most exciting dining destinations. From three-Michelin-starred establishments with their own biodynamic farms to family-run operations where you'll find chickens wandering past the terrace, these fifteen venues represent the best of British farm-to-table dining.</w:t>
      </w:r>
    </w:p>
    <w:p>
      <w:pPr>
        <w:pStyle w:val="Heading2"/>
      </w:pPr>
      <w:r>
        <w:t xml:space="preserve">The Pioneering Elite</w:t>
      </w:r>
    </w:p>
    <w:p>
      <w:pPr>
        <w:spacing w:after="200" w:line="360"/>
      </w:pPr>
      <w:r>
        <w:rPr>
          <w:rFonts w:ascii="Georgia" w:cs="Georgia" w:eastAsia="Georgia" w:hAnsi="Georgia"/>
          <w:sz w:val="24"/>
          <w:szCs w:val="24"/>
        </w:rPr>
        <w:t xml:space="preserve">At the pinnacle of the farm-to-table movement sits L'Enclume in Cartmel, Cumbria—the only restaurant in the North to hold three Michelin stars. Chef Simon Rogan's nearby twelve-acre Our Farm supplies over ninety percent of the kitchen's produce, with harvest to plate often measured in minutes rather than hours. The farm, designed by chefs for chefs, grows everything from Japanese wineberries to elkhorn fern, while rare-breed sheep and cattle graze rotationally. The twenty-course tasting menu (£265) represents British produce-driven cooking at its absolute zenith.</w:t>
      </w:r>
    </w:p>
    <w:p>
      <w:pPr>
        <w:spacing w:after="200" w:line="360"/>
      </w:pPr>
      <w:r>
        <w:rPr>
          <w:rFonts w:ascii="Georgia" w:cs="Georgia" w:eastAsia="Georgia" w:hAnsi="Georgia"/>
          <w:sz w:val="24"/>
          <w:szCs w:val="24"/>
        </w:rPr>
        <w:t xml:space="preserve">In North Yorkshire, The Black Swan at Oldstead showcases what happens when farming families turn to fine dining. The Banks family have farmed around Oldstead for generations, and chef Tommy Banks—Britain's youngest Michelin-starred chef when he earned the accolade in 2013—draws from a 160-acre family farm and two-acre kitchen garden adjoining the sixteenth-century inn. The restaurant holds a Michelin star, a Green Star for sustainability, and was once rated the world's best restaurant by TripAdvisor. Preservation techniques allow the team to serve garden produce year-round, with dinner priced at £175.</w:t>
      </w:r>
    </w:p>
    <w:p>
      <w:pPr>
        <w:spacing w:after="200" w:line="360"/>
      </w:pPr>
      <w:r>
        <w:rPr>
          <w:rFonts w:ascii="Georgia" w:cs="Georgia" w:eastAsia="Georgia" w:hAnsi="Georgia"/>
          <w:sz w:val="24"/>
          <w:szCs w:val="24"/>
        </w:rPr>
        <w:t xml:space="preserve">Heckfield Place in Hampshire represents a different approach—a Georgian country house hotel where the biodynamic Home Farm and market garden were planned before the restaurants. Under the late culinary director Skye Gyngell (who passed away in November 2025), the light-filled Marle restaurant earned a Green Michelin Star in 2022. The estate's fifty-seven Guernsey cows supply milk for in-house butter, yoghurt, and cheese, while twenty beehives provide honey. Everything from digestive biscuits to bar liqueurs is made on-site.</w:t>
      </w:r>
    </w:p>
    <w:p>
      <w:pPr>
        <w:pStyle w:val="Heading2"/>
      </w:pPr>
      <w:r>
        <w:t xml:space="preserve">Devon's Farm-to-Fork Heartland</w:t>
      </w:r>
    </w:p>
    <w:p>
      <w:pPr>
        <w:spacing w:after="200" w:line="360"/>
      </w:pPr>
      <w:r>
        <w:rPr>
          <w:rFonts w:ascii="Georgia" w:cs="Georgia" w:eastAsia="Georgia" w:hAnsi="Georgia"/>
          <w:sz w:val="24"/>
          <w:szCs w:val="24"/>
        </w:rPr>
        <w:t xml:space="preserve">Devon has emerged as Britain's farm café capital, with several pioneering venues clustered within an hour's drive of each other.</w:t>
      </w:r>
    </w:p>
    <w:p>
      <w:pPr>
        <w:spacing w:after="200" w:line="360"/>
      </w:pPr>
      <w:r>
        <w:rPr>
          <w:rFonts w:ascii="Georgia" w:cs="Georgia" w:eastAsia="Georgia" w:hAnsi="Georgia"/>
          <w:sz w:val="24"/>
          <w:szCs w:val="24"/>
        </w:rPr>
        <w:t xml:space="preserve">The Riverford Field Kitchen near Buckfastleigh offers perhaps the purest farm-to-table experience. Seated at communal tables in a modern wood-and-glass building, diners share vegetable-centric dishes prepared from produce harvested metres away. Unusually, there's just one sitting—the whole restaurant is served together, creating a communal atmosphere. Before eating, guests can explore the sixty-metre polytunnel and kitchen garden where over twenty-eight varieties of tomato flourish. The employee-owned organic farm has been operating since 1987, and the set menu celebrates vegetables as stars rather than supporting players.</w:t>
      </w:r>
    </w:p>
    <w:p>
      <w:pPr>
        <w:spacing w:after="200" w:line="360"/>
      </w:pPr>
      <w:r>
        <w:rPr>
          <w:rFonts w:ascii="Georgia" w:cs="Georgia" w:eastAsia="Georgia" w:hAnsi="Georgia"/>
          <w:sz w:val="24"/>
          <w:szCs w:val="24"/>
        </w:rPr>
        <w:t xml:space="preserve">River Cottage, Hugh Fearnley-Whittingstall's 100-acre organic farm straddling Devon and Dorset, needs little introduction. The River Cottage Kitchen café serves breakfast and lunch with views over the Axe Valley, while the eighteenth-century Threshing Barn hosts elaborate feasts for those who book ahead. The cookery school runs everything from bread-making to pig butchery, and guests can stay overnight in the renovated farmhouse.</w:t>
      </w:r>
    </w:p>
    <w:p>
      <w:pPr>
        <w:spacing w:after="200" w:line="360"/>
      </w:pPr>
      <w:r>
        <w:rPr>
          <w:rFonts w:ascii="Georgia" w:cs="Georgia" w:eastAsia="Georgia" w:hAnsi="Georgia"/>
          <w:sz w:val="24"/>
          <w:szCs w:val="24"/>
        </w:rPr>
        <w:t xml:space="preserve">The Farm Table at Darts Farm near Topsham (five minutes off the M5) exemplifies the modern farm emporium. The family-run operation—brothers Michael, James, and Paul Dart—encompasses a two-AA-rosette restaurant, own-vineyard (Pebblebed), on-site cidery, bean-to-bar chocolatier, fish shed, and livestock including Red Ruby Devon cattle. Head chef Tom Chivers cooks over charcoal and wood-fire, revising menus to reflect what's at peak micro-season. The restaurant was recently named among Britain's best 100 local restaurants.</w:t>
      </w:r>
    </w:p>
    <w:p>
      <w:pPr>
        <w:pStyle w:val="Heading2"/>
      </w:pPr>
      <w:r>
        <w:t xml:space="preserve">The PIG Hotels: 25-Mile Menus Nationwide</w:t>
      </w:r>
    </w:p>
    <w:p>
      <w:pPr>
        <w:spacing w:after="200" w:line="360"/>
      </w:pPr>
      <w:r>
        <w:rPr>
          <w:rFonts w:ascii="Georgia" w:cs="Georgia" w:eastAsia="Georgia" w:hAnsi="Georgia"/>
          <w:sz w:val="24"/>
          <w:szCs w:val="24"/>
        </w:rPr>
        <w:t xml:space="preserve">No discussion of farm cafés is complete without THE PIG hotels, which have revolutionised the concept of the kitchen-garden restaurant since the first opened in Brockenhurst, Hampshire in 2011. The group now spans eight locations across Hampshire, Somerset, Dorset, Devon, Kent, Cornwall, Sussex, and Gloucestershire—each with its own walled kitchen garden tended by full-time gardeners and foragers.</w:t>
      </w:r>
    </w:p>
    <w:p>
      <w:pPr>
        <w:spacing w:after="200" w:line="360"/>
      </w:pPr>
      <w:r>
        <w:rPr>
          <w:rFonts w:ascii="Georgia" w:cs="Georgia" w:eastAsia="Georgia" w:hAnsi="Georgia"/>
          <w:sz w:val="24"/>
          <w:szCs w:val="24"/>
        </w:rPr>
        <w:t xml:space="preserve">The unifying philosophy is the "25-mile menu"—around eighty percent of ingredients sourced within twenty-five miles, with anything that can't be grown on-site procured from local farms and fishing boats. At THE PIG-at Combe near Honiton, three walled gardens supply the Elizabethan gem set within 3,500 acres; the coast is just eight miles away, ensuring superb fresh seafood alongside the Devonshire cheese and locally reared meat.</w:t>
      </w:r>
    </w:p>
    <w:p>
      <w:pPr>
        <w:spacing w:after="200" w:line="360"/>
      </w:pPr>
      <w:r>
        <w:rPr>
          <w:rFonts w:ascii="Georgia" w:cs="Georgia" w:eastAsia="Georgia" w:hAnsi="Georgia"/>
          <w:sz w:val="24"/>
          <w:szCs w:val="24"/>
        </w:rPr>
        <w:t xml:space="preserve">The group earned a three-star Food Made Good rating from the Sustainable Restaurant Association in 2023. New additions include THE PIG-on the farm near Stratford-Upon-Avon and THE PIG-at Groombridge in Tunbridge Wells. Atmosphere is deliberately unstuffy—staff wear pink shirts and jeans—with the focus on fresh produce, open fires, and seasonal simplicity.</w:t>
      </w:r>
    </w:p>
    <w:p>
      <w:pPr>
        <w:pStyle w:val="Heading2"/>
      </w:pPr>
      <w:r>
        <w:t xml:space="preserve">Cornwall's Trailblazers</w:t>
      </w:r>
    </w:p>
    <w:p>
      <w:pPr>
        <w:spacing w:after="200" w:line="360"/>
      </w:pPr>
      <w:r>
        <w:rPr>
          <w:rFonts w:ascii="Georgia" w:cs="Georgia" w:eastAsia="Georgia" w:hAnsi="Georgia"/>
          <w:sz w:val="24"/>
          <w:szCs w:val="24"/>
        </w:rPr>
        <w:t xml:space="preserve">Cornwall has produced two of Britain's most influential farm restaurants, though one has recently closed.</w:t>
      </w:r>
    </w:p>
    <w:p>
      <w:pPr>
        <w:spacing w:after="200" w:line="360"/>
      </w:pPr>
      <w:r>
        <w:rPr>
          <w:rFonts w:ascii="Georgia" w:cs="Georgia" w:eastAsia="Georgia" w:hAnsi="Georgia"/>
          <w:sz w:val="24"/>
          <w:szCs w:val="24"/>
        </w:rPr>
        <w:t xml:space="preserve">Coombeshead Farm near Launceston represents the agriturismo ideal transplanted to England. Chef Tom Adams (founder of London's cult barbecue venue Pitt Cue) and New York chef April Bloomfield opened this sixty-six-acre working farm, guesthouse, restaurant, and bakery in 2016. The farm aims for complete self-sufficiency, raising mangalitza pigs, sheep, chickens, and bees while cultivating fruit and vegetables. The five-bed farmhouse has no TV or mobile signal—guests come to disconnect and dine on five-course set menus (£80) where much of what's served was raised or grown on-site. The sourdough bread alone is worth the journey.</w:t>
      </w:r>
    </w:p>
    <w:p>
      <w:pPr>
        <w:spacing w:after="200" w:line="360"/>
      </w:pPr>
      <w:r>
        <w:rPr>
          <w:rFonts w:ascii="Georgia" w:cs="Georgia" w:eastAsia="Georgia" w:hAnsi="Georgia"/>
          <w:sz w:val="24"/>
          <w:szCs w:val="24"/>
        </w:rPr>
        <w:t xml:space="preserve">Crocadon Farm in St Mellion, run by chef Dan Cox (ex-L'Enclume, Roux Scholar 2008), represented perhaps the most uncompromising vision of farm-to-table cooking in Britain until its closure in October 2025. Cox spent eight years cultivating 120 acres of regenerative, organic land before opening the twenty-five-cover restaurant in a restored barn in 2023. It quickly earned both a Michelin star and a Green Star. Although the restaurant has closed, the farm continues under new stewardship—Cox's pioneering work in soil health and closed-loop systems remains influential.</w:t>
      </w:r>
    </w:p>
    <w:p>
      <w:pPr>
        <w:pStyle w:val="Heading2"/>
      </w:pPr>
      <w:r>
        <w:t xml:space="preserve">The Cotswolds &amp; Somerset</w:t>
      </w:r>
    </w:p>
    <w:p>
      <w:pPr>
        <w:spacing w:after="200" w:line="360"/>
      </w:pPr>
      <w:r>
        <w:rPr>
          <w:rFonts w:ascii="Georgia" w:cs="Georgia" w:eastAsia="Georgia" w:hAnsi="Georgia"/>
          <w:sz w:val="24"/>
          <w:szCs w:val="24"/>
        </w:rPr>
        <w:t xml:space="preserve">Daylesford in Gloucestershire is the grande dame of British farm shops, and its cafés bring organic Cotswolds produce to the table in several dining spaces. Founded by Carole Bamford nearly forty years ago, the operation now includes multiple London outposts, but the mothership remains the original Gloucestershire farm. Diners choose from the Legbar for charcuterie, the Old Spot for wood-fired pizza, or the Trough Café for more substantial dishes—all organic, much of it from the on-site market garden, creamery, and bakery. A Green Michelin Star recognises the commitment to sustainability. The farm is B Corp certified (since 2023), operates a zero-food-waste policy, and runs a cookery school for those wanting to learn the Daylesford approach.</w:t>
      </w:r>
    </w:p>
    <w:p>
      <w:pPr>
        <w:spacing w:after="200" w:line="360"/>
      </w:pPr>
      <w:r>
        <w:rPr>
          <w:rFonts w:ascii="Georgia" w:cs="Georgia" w:eastAsia="Georgia" w:hAnsi="Georgia"/>
          <w:sz w:val="24"/>
          <w:szCs w:val="24"/>
        </w:rPr>
        <w:t xml:space="preserve">The Newt in Somerset, on the sprawling Hadspen House estate near Bruton, has garnered attention since opening in 2019. The estate features Britain's largest orchard of standard apple trees planted in a century and a state-of-the-art cider mill. The Botanical Rooms serves small-plates-style seasonal menus from the kitchen gardens, while the glass-walled Garden Café offers more casual dining overlooking orchards and countryside. The Cyder Bar serves apple juice and ciders pressed fresh on-site—a celebration of Somerset's apple-growing heritage.</w:t>
      </w:r>
    </w:p>
    <w:p>
      <w:pPr>
        <w:pStyle w:val="Heading2"/>
      </w:pPr>
      <w:r>
        <w:t xml:space="preserve">Scotland's Rising Scene</w:t>
      </w:r>
    </w:p>
    <w:p>
      <w:pPr>
        <w:spacing w:after="200" w:line="360"/>
      </w:pPr>
      <w:r>
        <w:rPr>
          <w:rFonts w:ascii="Georgia" w:cs="Georgia" w:eastAsia="Georgia" w:hAnsi="Georgia"/>
          <w:sz w:val="24"/>
          <w:szCs w:val="24"/>
        </w:rPr>
        <w:t xml:space="preserve">Scotland's farm-to-table scene has flourished in recent years, with several outstanding venues now operating.</w:t>
      </w:r>
    </w:p>
    <w:p>
      <w:pPr>
        <w:spacing w:after="200" w:line="360"/>
      </w:pPr>
      <w:r>
        <w:rPr>
          <w:rFonts w:ascii="Georgia" w:cs="Georgia" w:eastAsia="Georgia" w:hAnsi="Georgia"/>
          <w:sz w:val="24"/>
          <w:szCs w:val="24"/>
        </w:rPr>
        <w:t xml:space="preserve">The Free Company in Balerno, near Edinburgh, won the Sustainability Award at the 2025 National Restaurant Awards and features in the Good Food Guide's Top 100 Restaurants. What began as communal dining in a converted milking byre has evolved into a seasonal carte, though the rustic trestle tables and plant pots remain. The farm's heritage Dexter cross cattle, Shetland sheep, and mangalitza pigs are reared and butchered on-site, while organic vegetables come from the market garden. Unusually, they operate a "pay what you think it's worth" model for their five-course set meals.</w:t>
      </w:r>
    </w:p>
    <w:p>
      <w:pPr>
        <w:spacing w:after="200" w:line="360"/>
      </w:pPr>
      <w:r>
        <w:rPr>
          <w:rFonts w:ascii="Georgia" w:cs="Georgia" w:eastAsia="Georgia" w:hAnsi="Georgia"/>
          <w:sz w:val="24"/>
          <w:szCs w:val="24"/>
        </w:rPr>
        <w:t xml:space="preserve">Loch Leven's Larder in Kinross-shire has grown from modest farm shop beginnings in 2005 into a destination encompassing restaurant, deli, gift shop, and interiors boutique. The third-generation family farm looks out over Loch Leven, and the ethos of local sourcing runs through everything served. Nearby, Balgove Larder near St Andrews operates its Steak Barn with twenty-eight-day aged beef and burgers cooked on wood-fired barbecue, all from the traditional on-site butchery.</w:t>
      </w:r>
    </w:p>
    <w:p>
      <w:pPr>
        <w:spacing w:after="200" w:line="360"/>
      </w:pPr>
      <w:r>
        <w:rPr>
          <w:rFonts w:ascii="Georgia" w:cs="Georgia" w:eastAsia="Georgia" w:hAnsi="Georgia"/>
          <w:sz w:val="24"/>
          <w:szCs w:val="24"/>
        </w:rPr>
        <w:t xml:space="preserve">Monachyle Mhor, a blush-pink farmhouse hotel in the Scottish Highlands, offers lochside dining assembled from the produce of a 200-acre working farm. The journey along single-track roads is part of the experience—two gleaming lochs brimming with fish and vegetable gardens laden with wild garlic await.</w:t>
      </w:r>
    </w:p>
    <w:p>
      <w:pPr>
        <w:pStyle w:val="Heading2"/>
      </w:pPr>
      <w:r>
        <w:t xml:space="preserve">Practical Considerations</w:t>
      </w:r>
    </w:p>
    <w:p>
      <w:pPr>
        <w:spacing w:after="200" w:line="360"/>
      </w:pPr>
      <w:r>
        <w:rPr>
          <w:rFonts w:ascii="Georgia" w:cs="Georgia" w:eastAsia="Georgia" w:hAnsi="Georgia"/>
          <w:sz w:val="24"/>
          <w:szCs w:val="24"/>
        </w:rPr>
        <w:t xml:space="preserve">Farm dining requires some planning. Many venues—particularly the Michelin-starred establishments—require booking weeks or months ahead. Tasting menus can run to three hours or more; build time for pre-dinner garden walks or farm tours when offered.</w:t>
      </w:r>
    </w:p>
    <w:p>
      <w:pPr>
        <w:spacing w:after="200" w:line="360"/>
      </w:pPr>
      <w:r>
        <w:rPr>
          <w:rFonts w:ascii="Georgia" w:cs="Georgia" w:eastAsia="Georgia" w:hAnsi="Georgia"/>
          <w:sz w:val="24"/>
          <w:szCs w:val="24"/>
        </w:rPr>
        <w:t xml:space="preserve">Prices vary dramatically. A lunch at Riverford Field Kitchen or a PIG hotel might cost £40–60 per head; dinner at L'Enclume or The Black Swan starts at £135 and climbs from there. Many farm cafés offer more accessible options—Darts Farm's Cow &amp; Cacao café for breakfast, River Cottage Kitchen for coffee and cake—alongside their fine-dining operations.</w:t>
      </w:r>
    </w:p>
    <w:p>
      <w:pPr>
        <w:spacing w:after="200" w:line="360"/>
      </w:pPr>
      <w:r>
        <w:rPr>
          <w:rFonts w:ascii="Georgia" w:cs="Georgia" w:eastAsia="Georgia" w:hAnsi="Georgia"/>
          <w:sz w:val="24"/>
          <w:szCs w:val="24"/>
        </w:rPr>
        <w:t xml:space="preserve">Seasonality genuinely matters at these venues. Visit Riverford in summer for tomato season; book The Black Swan in autumn when preservation techniques are showcased. Menus change daily or weekly based on what the garden yields—flexibility about what you'll eat is part of the bargain.</w:t>
      </w:r>
    </w:p>
    <w:p>
      <w:pPr>
        <w:spacing w:after="200" w:line="360"/>
      </w:pPr>
      <w:r>
        <w:rPr>
          <w:rFonts w:ascii="Georgia" w:cs="Georgia" w:eastAsia="Georgia" w:hAnsi="Georgia"/>
          <w:sz w:val="24"/>
          <w:szCs w:val="24"/>
        </w:rPr>
        <w:t xml:space="preserve">Most importantly: arrive hungry and curious. These chefs and farmers have devoted their careers to shortening the distance between soil and plate. The food tastes of that commitment.</w:t>
      </w:r>
    </w:p>
    <w:p>
      <w:r>
        <w:br w:type="page"/>
      </w:r>
    </w:p>
    <w:p>
      <w:pPr>
        <w:spacing w:before="200" w:after="200"/>
      </w:pPr>
      <w:r>
        <w:rPr>
          <w:rFonts w:ascii="Arial" w:cs="Arial" w:eastAsia="Arial" w:hAnsi="Arial"/>
          <w:b/>
          <w:bCs/>
          <w:color w:val="6B4226"/>
          <w:sz w:val="24"/>
          <w:szCs w:val="24"/>
        </w:rPr>
        <w:t xml:space="preserve">Verification Note</w:t>
      </w:r>
    </w:p>
    <w:p>
      <w:pPr>
        <w:shd w:fill="F5F5F5" w:val="clear"/>
        <w:spacing w:after="200"/>
      </w:pPr>
      <w:r>
        <w:rPr>
          <w:rFonts w:ascii="Georgia" w:cs="Georgia" w:eastAsia="Georgia" w:hAnsi="Georgia"/>
          <w:i/>
          <w:iCs/>
          <w:sz w:val="22"/>
          <w:szCs w:val="22"/>
        </w:rPr>
        <w:t xml:space="preserve">All venues verified as operational at time of writing (February 2026). Crocadon Farm's closure in October 2025 is noted. Skye Gyngell's passing (November 2025) is acknowledged. Prices and opening arrangements should be confirmed directly with venues.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18"/>
        <w:szCs w:val="18"/>
      </w:rPr>
      <w:t xml:space="preserve">UK Farm Guide 2026 | Farm Cafés for Farm-to-Table Dining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D501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6B42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2026-02-02T20:58:31.100Z</dcterms:created>
  <dcterms:modified xsi:type="dcterms:W3CDTF">2026-02-02T20:58:31.101Z</dcterms:modified>
</cp:coreProperties>
</file>

<file path=docProps/custom.xml><?xml version="1.0" encoding="utf-8"?>
<Properties xmlns="http://schemas.openxmlformats.org/officeDocument/2006/custom-properties" xmlns:vt="http://schemas.openxmlformats.org/officeDocument/2006/docPropsVTypes"/>
</file>