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026" w:rsidRPr="00C17318" w:rsidRDefault="00433026" w:rsidP="00433026">
      <w:pPr>
        <w:pStyle w:val="Default"/>
        <w:pBdr>
          <w:bottom w:val="double" w:sz="6" w:space="1" w:color="auto"/>
        </w:pBdr>
        <w:rPr>
          <w:b/>
          <w:outline/>
          <w:color w:val="4472C4" w:themeColor="accent5"/>
          <w:w w:val="150"/>
          <w:sz w:val="36"/>
          <w:szCs w:val="3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17318">
        <w:rPr>
          <w:b/>
          <w:outline/>
          <w:color w:val="4472C4" w:themeColor="accent5"/>
          <w:w w:val="150"/>
          <w:sz w:val="36"/>
          <w:szCs w:val="3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CURRICULUM</w:t>
      </w:r>
      <w:r w:rsidR="00C17318" w:rsidRPr="00C17318">
        <w:rPr>
          <w:b/>
          <w:outline/>
          <w:color w:val="4472C4" w:themeColor="accent5"/>
          <w:w w:val="150"/>
          <w:sz w:val="36"/>
          <w:szCs w:val="3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Pr="00C17318">
        <w:rPr>
          <w:b/>
          <w:outline/>
          <w:color w:val="4472C4" w:themeColor="accent5"/>
          <w:w w:val="150"/>
          <w:sz w:val="36"/>
          <w:szCs w:val="3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VITA</w:t>
      </w:r>
    </w:p>
    <w:p w:rsidR="00433026" w:rsidRPr="000238FB" w:rsidRDefault="004C4F3D" w:rsidP="00433026">
      <w:pPr>
        <w:pStyle w:val="Default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noProof/>
          <w:sz w:val="23"/>
          <w:szCs w:val="23"/>
        </w:rPr>
        <w:drawing>
          <wp:anchor distT="0" distB="0" distL="114300" distR="114300" simplePos="0" relativeHeight="251658240" behindDoc="0" locked="0" layoutInCell="1" allowOverlap="1" wp14:anchorId="2B7172CB" wp14:editId="3A4DA59F">
            <wp:simplePos x="0" y="0"/>
            <wp:positionH relativeFrom="column">
              <wp:posOffset>3486978</wp:posOffset>
            </wp:positionH>
            <wp:positionV relativeFrom="paragraph">
              <wp:posOffset>83931</wp:posOffset>
            </wp:positionV>
            <wp:extent cx="2211070" cy="1657985"/>
            <wp:effectExtent l="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IMG082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7318" w:rsidRPr="000238FB">
        <w:rPr>
          <w:rFonts w:ascii="Times New Roman" w:hAnsi="Times New Roman" w:cs="Times New Roman"/>
          <w:b/>
          <w:i/>
          <w:sz w:val="32"/>
          <w:szCs w:val="32"/>
        </w:rPr>
        <w:t>Farn Wang</w:t>
      </w:r>
      <w:r w:rsidR="00433026" w:rsidRPr="000238FB">
        <w:rPr>
          <w:rFonts w:ascii="Arial" w:hAnsi="Arial" w:cs="Arial"/>
          <w:b/>
          <w:sz w:val="32"/>
          <w:szCs w:val="32"/>
        </w:rPr>
        <w:t xml:space="preserve">, Professor 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Department of Electrical Engineering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Graduate Institute of Electronic Engineering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National Taiwan University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Taipei, Taiwan 106, ROC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+886-2-33663602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FAX: +886-2-23671909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farn@cc.ee.ntu.edu.tw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http://cc.ee.ntu.edu.tw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</w:p>
    <w:p w:rsidR="00433026" w:rsidRDefault="00433026" w:rsidP="00433026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Working Experience in the Past: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Associate professor, National Taiwan University, 2002-2005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Associate Research Fellow, Academia Sinica, 1997-2002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Assistant Research Fellow, Academia Sinica, 1993-1997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</w:p>
    <w:p w:rsidR="00433026" w:rsidRDefault="00433026" w:rsidP="00433026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Education: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Ph.D. Computer Science, The University of Texas at Austin, 1993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M.S., Computer Engineering, National Chiao-Tung University, 1984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B.S., Electrical Engineering, National Taiwan University, 1982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</w:p>
    <w:p w:rsidR="00433026" w:rsidRDefault="00433026" w:rsidP="00433026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Tools Implemented: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STW (Software Testing Workbench) 2007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RED (A model-checker for timed automata and linear-hybrid automatas), 2002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SGM (State-Graph Manipulator) with Bow-Ann Hsiung, 2002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Tutorials:</w:t>
      </w:r>
    </w:p>
    <w:p w:rsidR="00433026" w:rsidRDefault="00433026" w:rsidP="00433026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1. 7th ICFEM, Nov. 2005, Birmingham, UK</w:t>
      </w:r>
    </w:p>
    <w:p w:rsidR="00433026" w:rsidRDefault="00433026" w:rsidP="00433026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2. 24th IFIP FORTE, September 27-30, 2004, Madrid, Spain, 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3. 1stATVA, Taipei, Taiwan, ROC, Dec. 2003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sz w:val="23"/>
          <w:szCs w:val="23"/>
        </w:rPr>
      </w:pPr>
    </w:p>
    <w:p w:rsidR="00392983" w:rsidRPr="00392983" w:rsidRDefault="00433026" w:rsidP="00433026">
      <w:pPr>
        <w:pStyle w:val="Defaul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Invited Speech:</w:t>
      </w:r>
    </w:p>
    <w:p w:rsidR="00392983" w:rsidRDefault="00392983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 w:rsidRPr="00392983">
        <w:rPr>
          <w:rFonts w:ascii="Arial" w:hAnsi="Arial" w:cs="Arial"/>
          <w:sz w:val="23"/>
          <w:szCs w:val="23"/>
        </w:rPr>
        <w:t xml:space="preserve">International Conference on Computer Technology and </w:t>
      </w:r>
      <w:r>
        <w:rPr>
          <w:rFonts w:ascii="Arial" w:hAnsi="Arial" w:cs="Arial"/>
          <w:sz w:val="23"/>
          <w:szCs w:val="23"/>
        </w:rPr>
        <w:t>Software Engineering (CTSE2016)</w:t>
      </w:r>
      <w:r>
        <w:rPr>
          <w:rFonts w:ascii="Arial" w:hAnsi="Arial" w:cs="Arial" w:hint="eastAsia"/>
          <w:sz w:val="23"/>
          <w:szCs w:val="23"/>
        </w:rPr>
        <w:t>,</w:t>
      </w:r>
      <w:r>
        <w:rPr>
          <w:rFonts w:ascii="Arial" w:hAnsi="Arial" w:cs="Arial"/>
          <w:sz w:val="23"/>
          <w:szCs w:val="23"/>
        </w:rPr>
        <w:t xml:space="preserve"> </w:t>
      </w:r>
      <w:r w:rsidRPr="00392983">
        <w:rPr>
          <w:rFonts w:ascii="Arial" w:hAnsi="Arial" w:cs="Arial"/>
          <w:sz w:val="23"/>
          <w:szCs w:val="23"/>
        </w:rPr>
        <w:t xml:space="preserve">May 13th - 15th, 2016, Wuhan, China </w:t>
      </w:r>
    </w:p>
    <w:p w:rsidR="00392983" w:rsidRDefault="00433026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1</w:t>
      </w:r>
      <w:r>
        <w:rPr>
          <w:rFonts w:ascii="Arial" w:hAnsi="Arial" w:cs="Arial"/>
          <w:sz w:val="16"/>
          <w:szCs w:val="16"/>
        </w:rPr>
        <w:t>st</w:t>
      </w:r>
      <w:r>
        <w:rPr>
          <w:rFonts w:ascii="Arial" w:hAnsi="Arial" w:cs="Arial"/>
          <w:sz w:val="23"/>
          <w:szCs w:val="23"/>
        </w:rPr>
        <w:t>SYNT, July 2012, Berkeley, California, USA.</w:t>
      </w:r>
    </w:p>
    <w:p w:rsidR="00392983" w:rsidRDefault="00433026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 w:rsidRPr="00392983">
        <w:rPr>
          <w:rFonts w:ascii="Arial" w:hAnsi="Arial" w:cs="Arial"/>
          <w:sz w:val="23"/>
          <w:szCs w:val="23"/>
        </w:rPr>
        <w:t>1st IWTS (International Workshop on Timed Systems)</w:t>
      </w:r>
      <w:r w:rsidR="00392983">
        <w:rPr>
          <w:rFonts w:ascii="Arial" w:hAnsi="Arial" w:cs="Arial"/>
          <w:sz w:val="23"/>
          <w:szCs w:val="23"/>
        </w:rPr>
        <w:t>, March 3-5, 1999, Kyoto, Japan</w:t>
      </w:r>
    </w:p>
    <w:p w:rsidR="00392983" w:rsidRDefault="00433026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 w:rsidRPr="00392983">
        <w:rPr>
          <w:rFonts w:ascii="Arial" w:hAnsi="Arial" w:cs="Arial"/>
          <w:sz w:val="23"/>
          <w:szCs w:val="23"/>
        </w:rPr>
        <w:t>1998 IEEE HASE (High-Assuarnce Software Engineering), Nov. 13-14, Washington, D.C., USA</w:t>
      </w:r>
    </w:p>
    <w:p w:rsidR="00392983" w:rsidRDefault="00433026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 w:rsidRPr="00392983">
        <w:rPr>
          <w:rFonts w:ascii="Arial" w:hAnsi="Arial" w:cs="Arial"/>
          <w:sz w:val="23"/>
          <w:szCs w:val="23"/>
        </w:rPr>
        <w:t>2ndAVIS (Automated Verification of Infinite-State Systems), April 12, 2003, Warsaw, Poland</w:t>
      </w:r>
    </w:p>
    <w:p w:rsidR="00433026" w:rsidRPr="00392983" w:rsidRDefault="00433026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 w:rsidRPr="00392983">
        <w:rPr>
          <w:rFonts w:ascii="Arial" w:hAnsi="Arial" w:cs="Arial"/>
          <w:sz w:val="23"/>
          <w:szCs w:val="23"/>
        </w:rPr>
        <w:t>SVV (Software Verification &amp; Validation) 2005, Oct. 2005, Birmingham, UK.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Journal Editorships:</w:t>
      </w:r>
    </w:p>
    <w:p w:rsidR="00433026" w:rsidRDefault="00433026" w:rsidP="00392983">
      <w:pPr>
        <w:pStyle w:val="Default"/>
        <w:ind w:left="423" w:hangingChars="184" w:hanging="423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1. FMSD (International Journal on Formal Methods for System Designs), Springer-Verlag</w:t>
      </w:r>
      <w:r w:rsidR="00D56D08">
        <w:rPr>
          <w:rFonts w:ascii="Arial" w:hAnsi="Arial" w:cs="Arial" w:hint="eastAsia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 xml:space="preserve">(SCI extended). </w:t>
      </w:r>
    </w:p>
    <w:p w:rsidR="00433026" w:rsidRDefault="00433026" w:rsidP="00392983">
      <w:pPr>
        <w:pStyle w:val="Default"/>
        <w:spacing w:after="20"/>
        <w:ind w:left="423" w:hangingChars="184" w:hanging="423"/>
        <w:rPr>
          <w:rFonts w:ascii="Arial" w:eastAsia="標楷體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2. IJFCS</w:t>
      </w:r>
      <w:r>
        <w:rPr>
          <w:rFonts w:ascii="標楷體" w:eastAsia="標楷體" w:hAnsi="Arial" w:cs="標楷體" w:hint="eastAsia"/>
          <w:sz w:val="23"/>
          <w:szCs w:val="23"/>
        </w:rPr>
        <w:t>（</w:t>
      </w:r>
      <w:r>
        <w:rPr>
          <w:rFonts w:ascii="Arial" w:eastAsia="標楷體" w:hAnsi="Arial" w:cs="Arial"/>
          <w:sz w:val="23"/>
          <w:szCs w:val="23"/>
        </w:rPr>
        <w:t>International Journal on Foundations of Computer Science), special issue on infinite system verification and analysis, 2003 (SCI extended)</w:t>
      </w:r>
    </w:p>
    <w:p w:rsidR="00433026" w:rsidRDefault="00433026" w:rsidP="00392983">
      <w:pPr>
        <w:pStyle w:val="Default"/>
        <w:ind w:left="423" w:hangingChars="184" w:hanging="423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lastRenderedPageBreak/>
        <w:t>3. IJFCS,special issue on ATVA 2003/2004 (SCI extended)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>Book Editors: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 xml:space="preserve">1. Proceedings of RTCSA’1997, IEEE Computer Society. 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 xml:space="preserve">2. Proceedings of RTC’1999.  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3. Proceedings of ATVA’2003.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4. Proceedings of ATVA’2004, in LNCS, Springer-Verlag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5. Proceedings of FORTE’2005, in LNCS, Springer-Verlag</w:t>
      </w:r>
    </w:p>
    <w:p w:rsidR="00433026" w:rsidRDefault="00433026" w:rsidP="00433026">
      <w:pPr>
        <w:pStyle w:val="Default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6. ATVASteering committee member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b/>
          <w:bCs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 xml:space="preserve">Conference General Chair: </w:t>
      </w:r>
    </w:p>
    <w:p w:rsidR="00433026" w:rsidRPr="00433026" w:rsidRDefault="00433026" w:rsidP="00433026">
      <w:pPr>
        <w:pStyle w:val="Default"/>
        <w:numPr>
          <w:ilvl w:val="0"/>
          <w:numId w:val="2"/>
        </w:numPr>
        <w:rPr>
          <w:rFonts w:ascii="Arial" w:eastAsia="標楷體" w:hAnsi="Arial" w:cs="Arial"/>
          <w:bCs/>
          <w:sz w:val="23"/>
          <w:szCs w:val="23"/>
        </w:rPr>
      </w:pPr>
      <w:r w:rsidRPr="00433026">
        <w:rPr>
          <w:rFonts w:ascii="Arial" w:eastAsia="標楷體" w:hAnsi="Arial" w:cs="Arial"/>
          <w:bCs/>
          <w:sz w:val="23"/>
          <w:szCs w:val="23"/>
        </w:rPr>
        <w:t>IEEE TASE 2010</w:t>
      </w:r>
    </w:p>
    <w:p w:rsidR="00433026" w:rsidRPr="00433026" w:rsidRDefault="00433026" w:rsidP="00433026">
      <w:pPr>
        <w:pStyle w:val="Default"/>
        <w:numPr>
          <w:ilvl w:val="0"/>
          <w:numId w:val="2"/>
        </w:numPr>
        <w:rPr>
          <w:rFonts w:ascii="Arial" w:eastAsia="標楷體" w:hAnsi="Arial" w:cs="Arial"/>
          <w:bCs/>
          <w:sz w:val="23"/>
          <w:szCs w:val="23"/>
        </w:rPr>
      </w:pPr>
      <w:r w:rsidRPr="00433026">
        <w:rPr>
          <w:rFonts w:ascii="Arial" w:eastAsia="標楷體" w:hAnsi="Arial" w:cs="Arial"/>
          <w:bCs/>
          <w:sz w:val="23"/>
          <w:szCs w:val="23"/>
        </w:rPr>
        <w:t>ICTAC 2016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b/>
          <w:bCs/>
          <w:sz w:val="28"/>
          <w:szCs w:val="28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>Conference Program Chairs: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1. 3rd ATVA, 2004</w:t>
      </w:r>
      <w:r w:rsidR="00392983">
        <w:rPr>
          <w:rFonts w:ascii="Arial" w:eastAsia="標楷體" w:hAnsi="Arial" w:cs="Arial"/>
          <w:sz w:val="23"/>
          <w:szCs w:val="23"/>
        </w:rPr>
        <w:t xml:space="preserve"> </w:t>
      </w:r>
      <w:r>
        <w:rPr>
          <w:rFonts w:ascii="Arial" w:eastAsia="標楷體" w:hAnsi="Arial" w:cs="Arial"/>
          <w:sz w:val="23"/>
          <w:szCs w:val="23"/>
        </w:rPr>
        <w:t xml:space="preserve">  </w:t>
      </w:r>
    </w:p>
    <w:p w:rsidR="00433026" w:rsidRDefault="00433026" w:rsidP="00433026">
      <w:pPr>
        <w:pStyle w:val="Default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2. IFIP 25’th FORTE, 2005</w:t>
      </w:r>
      <w:r w:rsidR="00392983">
        <w:rPr>
          <w:rFonts w:ascii="Arial" w:eastAsia="標楷體" w:hAnsi="Arial" w:cs="Arial"/>
          <w:sz w:val="23"/>
          <w:szCs w:val="23"/>
        </w:rPr>
        <w:t xml:space="preserve"> </w:t>
      </w:r>
    </w:p>
    <w:p w:rsidR="00433026" w:rsidRDefault="00433026" w:rsidP="00433026">
      <w:pPr>
        <w:pStyle w:val="Default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3. ICTAC 2016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>Conference Program Co-chairs:</w:t>
      </w:r>
    </w:p>
    <w:p w:rsidR="00433026" w:rsidRDefault="00392983" w:rsidP="00433026">
      <w:pPr>
        <w:pStyle w:val="Default"/>
        <w:numPr>
          <w:ilvl w:val="0"/>
          <w:numId w:val="1"/>
        </w:numPr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ICTAC 2016</w:t>
      </w:r>
      <w:r w:rsidR="00433026">
        <w:rPr>
          <w:rFonts w:ascii="Arial" w:eastAsia="標楷體" w:hAnsi="Arial" w:cs="Arial"/>
          <w:sz w:val="23"/>
          <w:szCs w:val="23"/>
        </w:rPr>
        <w:t xml:space="preserve"> </w:t>
      </w:r>
    </w:p>
    <w:p w:rsidR="00433026" w:rsidRDefault="00433026" w:rsidP="00433026">
      <w:pPr>
        <w:pStyle w:val="Default"/>
        <w:numPr>
          <w:ilvl w:val="0"/>
          <w:numId w:val="1"/>
        </w:numPr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RTCS</w:t>
      </w:r>
      <w:r w:rsidR="00392983">
        <w:rPr>
          <w:rFonts w:ascii="Arial" w:eastAsia="標楷體" w:hAnsi="Arial" w:cs="Arial"/>
          <w:sz w:val="23"/>
          <w:szCs w:val="23"/>
        </w:rPr>
        <w:t>A1997</w:t>
      </w:r>
      <w:r>
        <w:rPr>
          <w:rFonts w:ascii="Arial" w:eastAsia="標楷體" w:hAnsi="Arial" w:cs="Arial"/>
          <w:sz w:val="23"/>
          <w:szCs w:val="23"/>
        </w:rPr>
        <w:t xml:space="preserve"> </w:t>
      </w:r>
    </w:p>
    <w:p w:rsidR="00433026" w:rsidRDefault="00392983" w:rsidP="00433026">
      <w:pPr>
        <w:pStyle w:val="Default"/>
        <w:numPr>
          <w:ilvl w:val="0"/>
          <w:numId w:val="1"/>
        </w:numPr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ATVA2003</w:t>
      </w:r>
      <w:r w:rsidR="00433026">
        <w:rPr>
          <w:rFonts w:ascii="Arial" w:eastAsia="標楷體" w:hAnsi="Arial" w:cs="Arial"/>
          <w:sz w:val="23"/>
          <w:szCs w:val="23"/>
        </w:rPr>
        <w:t xml:space="preserve"> </w:t>
      </w:r>
    </w:p>
    <w:p w:rsidR="00433026" w:rsidRDefault="00433026" w:rsidP="00433026">
      <w:pPr>
        <w:pStyle w:val="Default"/>
        <w:numPr>
          <w:ilvl w:val="0"/>
          <w:numId w:val="1"/>
        </w:numPr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 xml:space="preserve">RTC 1999 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>Program Committee Memberships since 1996: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1. APSDAC 2006, 2008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2. APSEC 2000, 2001, 2003, 2004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3. ASIAN 1999</w:t>
      </w:r>
    </w:p>
    <w:p w:rsidR="00433026" w:rsidRDefault="00C17318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4. ATVA 2003-2016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 xml:space="preserve">5. AVIS 2003 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6. ECRTS 2003, 2004, 2005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7. EUC 2004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8. ICTAC 2016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9. IFIP FORTE2004, 2005, 2006, 2007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10. ICFEM 2002, 2003, 2004, 2005, 2006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11. IEEE RTAS1996, 1997, 2000, 2001, 2004, 2006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12. RTCSA 1996-2000, 2002-2005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13. IEEE RTSS1996, 1999, 2000, 2001, 2004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14. ICESS 2007</w:t>
      </w:r>
    </w:p>
    <w:p w:rsidR="00433026" w:rsidRDefault="00433026" w:rsidP="00433026">
      <w:pPr>
        <w:pStyle w:val="Default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15. FMICS 2007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>Selected Publications:</w:t>
      </w:r>
    </w:p>
    <w:p w:rsidR="00DA1931" w:rsidRDefault="00DA1931" w:rsidP="00DA1931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DA1931">
        <w:rPr>
          <w:rFonts w:ascii="Arial" w:eastAsia="標楷體" w:hAnsi="Arial" w:cs="Arial"/>
          <w:sz w:val="23"/>
          <w:szCs w:val="23"/>
        </w:rPr>
        <w:t xml:space="preserve">C.-H. Huang, Schewe, </w:t>
      </w:r>
      <w:r w:rsidRPr="00DA1931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DA1931">
        <w:rPr>
          <w:rFonts w:ascii="Arial" w:eastAsia="標楷體" w:hAnsi="Arial" w:cs="Arial"/>
          <w:sz w:val="23"/>
          <w:szCs w:val="23"/>
        </w:rPr>
        <w:t xml:space="preserve"> (corresponding author).  Model-Checking Iterated Games, Acta Informatica, ISSN 0001-5903, DOI 10.1007/s00236-016-0277-y. </w:t>
      </w:r>
    </w:p>
    <w:p w:rsidR="00433026" w:rsidRPr="00433026" w:rsidRDefault="00433026" w:rsidP="00DA1931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Arial" w:eastAsia="標楷體" w:hAnsi="Arial" w:cs="Arial"/>
          <w:sz w:val="23"/>
          <w:szCs w:val="23"/>
        </w:rPr>
        <w:t xml:space="preserve">C.-H. Huang, D. A. Peled, S. Schewe, </w:t>
      </w: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433026">
        <w:rPr>
          <w:rFonts w:ascii="Arial" w:eastAsia="標楷體" w:hAnsi="Arial" w:cs="Arial"/>
          <w:sz w:val="23"/>
          <w:szCs w:val="23"/>
        </w:rPr>
        <w:t xml:space="preserve"> (corresponding author).  A Game-Theoretic Foundation for the Maximum Software Resilience against Dense Errors, to appear in IEEE Transactions on Software Engineering (TSE). </w:t>
      </w:r>
    </w:p>
    <w:p w:rsidR="00433026" w:rsidRP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433026">
        <w:rPr>
          <w:rFonts w:ascii="Arial" w:eastAsia="標楷體" w:hAnsi="Arial" w:cs="Arial"/>
          <w:sz w:val="23"/>
          <w:szCs w:val="23"/>
        </w:rPr>
        <w:t>, S. Schewe, C.-H. Huang.  An Extension of ATL with Strategy Interaction.  ACM Transactions on Programming Languages and Systems (TOPLAS), Vol. 37, Issue 3, June 2015, ACM New York, NY, USA.</w:t>
      </w:r>
    </w:p>
    <w:p w:rsidR="00433026" w:rsidRP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433026">
        <w:rPr>
          <w:rFonts w:ascii="Arial" w:eastAsia="標楷體" w:hAnsi="Arial" w:cs="Arial"/>
          <w:sz w:val="23"/>
          <w:szCs w:val="23"/>
        </w:rPr>
        <w:t>, S. Schewe, J.-H. Wu.  Complexity of Node Coverage Games. Theoretical Computer Science (TCS), Vol. 576, 20 April 2015, Pages 45–60, Elsevier.</w:t>
      </w:r>
    </w:p>
    <w:p w:rsidR="00433026" w:rsidRP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433026">
        <w:rPr>
          <w:rFonts w:ascii="Arial" w:eastAsia="標楷體" w:hAnsi="Arial" w:cs="Arial"/>
          <w:sz w:val="23"/>
          <w:szCs w:val="23"/>
        </w:rPr>
        <w:t xml:space="preserve">.  Model-Checking Distributed Real-Time Systems with Propositions, Events, and Fairness Assumptions.  To be archived in International Journal on Software Tools for Technology Transfer (STTT), Jan. 2014, Springer-Verlag. </w:t>
      </w:r>
    </w:p>
    <w:p w:rsidR="00433026" w:rsidRDefault="00433026" w:rsidP="00C17318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>
        <w:rPr>
          <w:rFonts w:ascii="Arial" w:eastAsia="標楷體" w:hAnsi="Arial" w:cs="Arial"/>
          <w:sz w:val="23"/>
          <w:szCs w:val="23"/>
        </w:rPr>
        <w:t xml:space="preserve">.  Efficient Model-Checking of Dense-Time Systems with Time-Convexity Analysis.  </w:t>
      </w:r>
      <w:r w:rsidR="00C17318" w:rsidRPr="00C17318">
        <w:rPr>
          <w:rFonts w:ascii="Arial" w:eastAsia="標楷體" w:hAnsi="Arial" w:cs="Arial"/>
          <w:sz w:val="23"/>
          <w:szCs w:val="23"/>
        </w:rPr>
        <w:t>Theoretical Computer Science (TCS), Elsevier, Jan. 2013</w:t>
      </w:r>
      <w:r>
        <w:rPr>
          <w:rFonts w:ascii="Arial" w:eastAsia="標楷體" w:hAnsi="Arial" w:cs="Arial"/>
          <w:sz w:val="23"/>
          <w:szCs w:val="23"/>
        </w:rPr>
        <w:t xml:space="preserve">.  </w:t>
      </w:r>
    </w:p>
    <w:p w:rsid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>
        <w:rPr>
          <w:rFonts w:ascii="Arial" w:eastAsia="標楷體" w:hAnsi="Arial" w:cs="Arial"/>
          <w:sz w:val="23"/>
          <w:szCs w:val="23"/>
        </w:rPr>
        <w:t xml:space="preserve">, L.-W. Yao, Y.-L. Yang.  Efficient Verification of Distributed Real-Time Systems with Broadcasting Behaviors.  Real-Time Systems Journal, Vol. 47, Nr. 4, pp 285-318, July 2011.  </w:t>
      </w:r>
    </w:p>
    <w:p w:rsid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>
        <w:rPr>
          <w:rFonts w:ascii="Arial" w:eastAsia="標楷體" w:hAnsi="Arial" w:cs="Arial"/>
          <w:sz w:val="23"/>
          <w:szCs w:val="23"/>
        </w:rPr>
        <w:t xml:space="preserve">.  Specification Formalisms and Models. Wiley Encyclopedia of Computer Science and Engineering 2008.  </w:t>
      </w:r>
    </w:p>
    <w:p w:rsid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>
        <w:rPr>
          <w:rFonts w:ascii="Arial" w:eastAsia="標楷體" w:hAnsi="Arial" w:cs="Arial"/>
          <w:sz w:val="23"/>
          <w:szCs w:val="23"/>
        </w:rPr>
        <w:t xml:space="preserve">, G.-D. Huang, F. Yu.  </w:t>
      </w:r>
      <w:r>
        <w:rPr>
          <w:rFonts w:ascii="Arial" w:eastAsia="標楷體" w:hAnsi="Arial" w:cs="Arial"/>
          <w:i/>
          <w:iCs/>
          <w:sz w:val="23"/>
          <w:szCs w:val="23"/>
        </w:rPr>
        <w:t>TCTL Inevitability Analysis of Dense-Time Systems: From Theory to Engineering.</w:t>
      </w:r>
      <w:r w:rsidR="00C17318">
        <w:rPr>
          <w:rFonts w:ascii="Arial" w:eastAsia="標楷體" w:hAnsi="Arial" w:cs="Arial"/>
          <w:i/>
          <w:iCs/>
          <w:sz w:val="23"/>
          <w:szCs w:val="23"/>
        </w:rPr>
        <w:t xml:space="preserve">  </w:t>
      </w:r>
      <w:r>
        <w:rPr>
          <w:rFonts w:ascii="Arial" w:eastAsia="標楷體" w:hAnsi="Arial" w:cs="Arial"/>
          <w:sz w:val="23"/>
          <w:szCs w:val="23"/>
        </w:rPr>
        <w:t xml:space="preserve">IEEE Transactions on Software Engineering, Vol. 32, Nr. 7, July 2006, IEEE Computer Society.   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C17318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>
        <w:rPr>
          <w:rFonts w:ascii="Arial" w:eastAsia="標楷體" w:hAnsi="Arial" w:cs="Arial"/>
          <w:sz w:val="23"/>
          <w:szCs w:val="23"/>
        </w:rPr>
        <w:t xml:space="preserve">.  </w:t>
      </w:r>
      <w:r>
        <w:rPr>
          <w:rFonts w:ascii="Arial" w:eastAsia="標楷體" w:hAnsi="Arial" w:cs="Arial"/>
          <w:i/>
          <w:iCs/>
          <w:sz w:val="23"/>
          <w:szCs w:val="23"/>
        </w:rPr>
        <w:t>Symbolic Parametric Safety Analysis of Linear Hybrid Systemswith BDD-like Data-Structures.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 </w:t>
      </w:r>
      <w:r>
        <w:rPr>
          <w:rFonts w:ascii="Arial" w:eastAsia="標楷體" w:hAnsi="Arial" w:cs="Arial"/>
          <w:sz w:val="23"/>
          <w:szCs w:val="23"/>
        </w:rPr>
        <w:t>IEEE Transactions on Software Engineering, Vol. 31, Nr. 1, Jan. 2005.  Also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</w:t>
      </w:r>
      <w:r>
        <w:rPr>
          <w:rFonts w:ascii="Arial" w:eastAsia="標楷體" w:hAnsi="Arial" w:cs="Arial"/>
          <w:sz w:val="23"/>
          <w:szCs w:val="23"/>
        </w:rPr>
        <w:t>in CAV 2004, LNCS 3114, Springer-Verlag.  (SCI)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.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 xml:space="preserve">Inductive Composition of Numbers with Maximum, Minimum, and Addition - A New Theory for Program Execution-Time Analysis. 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sz w:val="23"/>
          <w:szCs w:val="23"/>
        </w:rPr>
        <w:t xml:space="preserve">International Journal of Foundations of Computer Science, Vol. 15, Nr. 6, Dec. 2004, World Scientific. (SCI Extended)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H.-C. Yen.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 xml:space="preserve">Reachability Solution Characterization of Parametric Real-Time Systems. 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sz w:val="23"/>
          <w:szCs w:val="23"/>
        </w:rPr>
        <w:t xml:space="preserve">Theoretical Computer Science 328 (2004), pp.187-201, Elsevier, special issue for CIAA 2003. (SCI)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Formal Verification of Timed Systems -A Survey and Perspective.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 </w:t>
      </w:r>
      <w:r w:rsidRPr="00CE7CB6">
        <w:rPr>
          <w:rFonts w:ascii="Arial" w:eastAsia="標楷體" w:hAnsi="Arial" w:cs="Arial"/>
          <w:sz w:val="23"/>
          <w:szCs w:val="23"/>
        </w:rPr>
        <w:t xml:space="preserve">Proceedings of the IEEE, Vol. 92, Nr. 8, August 2004, pp.1283-1307, IEEE. (SCI)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K. Schmidt, F. Yu, G.-D. Huang, B.-Y. Wang.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BDD-based Safety-Analysis of Concurrent Software with Pointer Data Structures using Graph Automorphism Symmetry Reduction.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 </w:t>
      </w:r>
      <w:r w:rsidRPr="00CE7CB6">
        <w:rPr>
          <w:rFonts w:ascii="Arial" w:eastAsia="標楷體" w:hAnsi="Arial" w:cs="Arial"/>
          <w:sz w:val="23"/>
          <w:szCs w:val="23"/>
        </w:rPr>
        <w:t xml:space="preserve">IEEE Transactions on Software Engineering, Vol. 30, Nr. 6, June 2004, ISSN 0098-5589, pp.403-417, IEEE. (SCI)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>.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 xml:space="preserve">Efficient Verification of Timed Automata with BDD-like Data-Structures. </w:t>
      </w:r>
      <w:r w:rsidRPr="00CE7CB6">
        <w:rPr>
          <w:rFonts w:ascii="Arial" w:eastAsia="標楷體" w:hAnsi="Arial" w:cs="Arial"/>
          <w:sz w:val="23"/>
          <w:szCs w:val="23"/>
        </w:rPr>
        <w:t>I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nvited to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sz w:val="23"/>
          <w:szCs w:val="23"/>
        </w:rPr>
        <w:t>the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sz w:val="23"/>
          <w:szCs w:val="23"/>
        </w:rPr>
        <w:t>International Journal on Software Tools for Technology Transfer (STTT), Vol. 6, Nr. 1, July 2004, Springer-Verlag, special issue for the 4</w:t>
      </w:r>
      <w:r w:rsidRPr="00CE7CB6">
        <w:rPr>
          <w:rFonts w:ascii="Arial" w:eastAsia="標楷體" w:hAnsi="Arial" w:cs="Arial"/>
          <w:sz w:val="16"/>
          <w:szCs w:val="16"/>
        </w:rPr>
        <w:t xml:space="preserve">th </w:t>
      </w:r>
      <w:r w:rsidRPr="00CE7CB6">
        <w:rPr>
          <w:rFonts w:ascii="Arial" w:eastAsia="標楷體" w:hAnsi="Arial" w:cs="Arial"/>
          <w:sz w:val="23"/>
          <w:szCs w:val="23"/>
        </w:rPr>
        <w:t xml:space="preserve">International Conference on Verification, Model-Checking, and Abstract Interpretation (VMCAI’2003), New York City, USA, January 2003. 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G.-D. Hwang, F. Yu. 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Symbolic Simulation of Industrial Real-Time and Embeded Systems -Experiments with the Bluetooth baseband communication ptotocol</w:t>
      </w:r>
      <w:r w:rsidRPr="00CE7CB6">
        <w:rPr>
          <w:rFonts w:ascii="Arial" w:eastAsia="標楷體" w:hAnsi="Arial" w:cs="Arial"/>
          <w:sz w:val="23"/>
          <w:szCs w:val="23"/>
        </w:rPr>
        <w:t xml:space="preserve">. Invited to the first issue of the journal of Embedded Computing (JEC), Cambridge International Science Publishing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P.-A. Hsiung.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Efficient and User-Friendly Verification</w:t>
      </w:r>
      <w:r w:rsidRPr="00CE7CB6">
        <w:rPr>
          <w:rFonts w:ascii="Arial" w:eastAsia="標楷體" w:hAnsi="Arial" w:cs="Arial"/>
          <w:sz w:val="23"/>
          <w:szCs w:val="23"/>
        </w:rPr>
        <w:t xml:space="preserve">.  IEEE Transactions on Computers, Jan. 2002, Vol. 51, Nr. 1.  (SCI)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Parametric Analysis of Computer Systems.</w:t>
      </w:r>
      <w:r w:rsidRPr="00CE7CB6">
        <w:rPr>
          <w:rFonts w:ascii="Arial" w:eastAsia="標楷體" w:hAnsi="Arial" w:cs="Arial"/>
          <w:sz w:val="23"/>
          <w:szCs w:val="23"/>
        </w:rPr>
        <w:t xml:space="preserve">Journal of Formal Methods in System Design, 17, 39-60, 2000, Kluwer Academic Publishers.  (SCI extended) </w:t>
      </w:r>
    </w:p>
    <w:p w:rsidR="00CE7CB6" w:rsidRDefault="00433026" w:rsidP="0043302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C.-T. Lo. 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 xml:space="preserve">Procedure-Level verification of Real-Time Concurrent Systems.  </w:t>
      </w:r>
      <w:r w:rsidRPr="00CE7CB6">
        <w:rPr>
          <w:rFonts w:ascii="Arial" w:eastAsia="標楷體" w:hAnsi="Arial" w:cs="Arial"/>
          <w:sz w:val="23"/>
          <w:szCs w:val="23"/>
        </w:rPr>
        <w:t xml:space="preserve">Journal of Real-Time Systems, Vol. 16, Nr. 1, Jan. 1999, pp.81-114, Kluwer Academic Publishers.  (SCI)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CE7CB6">
        <w:rPr>
          <w:rFonts w:ascii="Arial" w:eastAsia="標楷體" w:hAnsi="Arial" w:cs="Arial"/>
          <w:sz w:val="23"/>
          <w:szCs w:val="23"/>
        </w:rPr>
        <w:t xml:space="preserve">J. Yang, </w:t>
      </w: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A.K. Mok.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Symbolic Model-Checking for Event-Driven Real-Time Systems.</w:t>
      </w:r>
      <w:r w:rsidRPr="00CE7CB6">
        <w:rPr>
          <w:rFonts w:ascii="Arial" w:eastAsia="標楷體" w:hAnsi="Arial" w:cs="Arial"/>
          <w:sz w:val="23"/>
          <w:szCs w:val="23"/>
        </w:rPr>
        <w:t xml:space="preserve">ACM TOPLAS (Transactions on Programming Languages and Systems), Vol. 19, No.2, March 1997, pp.386-412.  (SCI) </w:t>
      </w:r>
    </w:p>
    <w:p w:rsidR="00CE7CB6" w:rsidRPr="00CE7CB6" w:rsidRDefault="00CE7CB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hAnsi="Times New Roman" w:cs="Times New Roman"/>
          <w:i/>
        </w:rPr>
        <w:t>F. Wang</w:t>
      </w:r>
      <w:r w:rsidRPr="00CE7CB6">
        <w:rPr>
          <w:rFonts w:ascii="Arial" w:hAnsi="Arial" w:cs="Arial"/>
        </w:rPr>
        <w:t>.  A Temporal Logic for Real-Time Partial-Ordering with Named Transactions. Theoretical Computer Science, Vol. 181, Nr. 1, 15 July 1997, pp. 195-225; Guest Editor : R. Baeza Yates, E. Coles.  A preliminary version also appears in Proceedings of Latin American Theoretical INformatics Symposium, Santiago, Chile, April, 1995. LNCS 911, Springer-Verlag.</w:t>
      </w:r>
    </w:p>
    <w:p w:rsidR="00CE7CB6" w:rsidRPr="00CE7CB6" w:rsidRDefault="00CE7CB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hAnsi="Times New Roman" w:cs="Times New Roman"/>
          <w:i/>
        </w:rPr>
        <w:t>F. Wang</w:t>
      </w:r>
      <w:r w:rsidRPr="00CE7CB6">
        <w:rPr>
          <w:rFonts w:ascii="Arial" w:hAnsi="Arial" w:cs="Arial"/>
        </w:rPr>
        <w:t>.  Parametric Timing Analysis of Real-Time Systems. Information and Computation, Vol. 130, Nr 2, Academic Press, ISSN 0890-5401, Nov. 1996; pp.131-150.</w:t>
      </w:r>
    </w:p>
    <w:p w:rsidR="00D56D08" w:rsidRDefault="00CE7CB6" w:rsidP="00CE7CB6">
      <w:pPr>
        <w:pStyle w:val="Default"/>
        <w:numPr>
          <w:ilvl w:val="0"/>
          <w:numId w:val="3"/>
        </w:numPr>
        <w:rPr>
          <w:rFonts w:ascii="Arial" w:hAnsi="Arial" w:cs="Arial"/>
        </w:rPr>
      </w:pPr>
      <w:r w:rsidRPr="005B0AD2">
        <w:rPr>
          <w:rFonts w:ascii="Times New Roman" w:hAnsi="Times New Roman" w:cs="Times New Roman"/>
          <w:i/>
        </w:rPr>
        <w:t>F. Wang</w:t>
      </w:r>
      <w:r w:rsidRPr="00CE7CB6">
        <w:rPr>
          <w:rFonts w:ascii="Arial" w:hAnsi="Arial" w:cs="Arial"/>
        </w:rPr>
        <w:t>, A.K. Mok, E.A. Emerson.  Real-Time Distributed System Specification and Verification in APTL. ACM Transactions on Software Engineering and Me</w:t>
      </w:r>
      <w:r w:rsidR="00FB243F">
        <w:rPr>
          <w:rFonts w:ascii="Arial" w:hAnsi="Arial" w:cs="Arial"/>
        </w:rPr>
        <w:t>thodology, Vol. 2, No. 4, Octob</w:t>
      </w:r>
      <w:r w:rsidR="00FB243F">
        <w:rPr>
          <w:rFonts w:ascii="Arial" w:hAnsi="Arial" w:cs="Arial" w:hint="eastAsia"/>
        </w:rPr>
        <w:t>e</w:t>
      </w:r>
      <w:r w:rsidRPr="00CE7CB6">
        <w:rPr>
          <w:rFonts w:ascii="Arial" w:hAnsi="Arial" w:cs="Arial"/>
        </w:rPr>
        <w:t>r 1993, pp. 346-378.</w:t>
      </w:r>
    </w:p>
    <w:p w:rsidR="00D56D08" w:rsidRDefault="00D56D08">
      <w:pPr>
        <w:widowControl/>
        <w:rPr>
          <w:rFonts w:ascii="Arial" w:hAnsi="Arial" w:cs="Arial"/>
          <w:color w:val="000000"/>
          <w:kern w:val="0"/>
          <w:szCs w:val="24"/>
        </w:rPr>
      </w:pPr>
      <w:r>
        <w:rPr>
          <w:rFonts w:ascii="Arial" w:hAnsi="Arial" w:cs="Arial"/>
        </w:rPr>
        <w:br w:type="page"/>
      </w:r>
    </w:p>
    <w:p w:rsidR="00D56D08" w:rsidRPr="00D56D08" w:rsidRDefault="00D56D08" w:rsidP="00D56D08">
      <w:pPr>
        <w:pStyle w:val="Default"/>
        <w:rPr>
          <w:rFonts w:ascii="Arial" w:eastAsia="標楷體" w:hAnsi="Arial" w:cs="Arial"/>
          <w:sz w:val="23"/>
          <w:szCs w:val="23"/>
        </w:rPr>
      </w:pPr>
      <w:r w:rsidRPr="00D56D08">
        <w:rPr>
          <w:rFonts w:ascii="Arial" w:eastAsia="標楷體" w:hAnsi="Arial" w:cs="Arial"/>
          <w:sz w:val="23"/>
          <w:szCs w:val="23"/>
        </w:rPr>
        <w:t xml:space="preserve">Professor </w:t>
      </w:r>
      <w:r>
        <w:rPr>
          <w:rFonts w:ascii="Arial" w:eastAsia="標楷體" w:hAnsi="Arial" w:cs="Arial"/>
          <w:sz w:val="23"/>
          <w:szCs w:val="23"/>
        </w:rPr>
        <w:t>Farn Wang</w:t>
      </w:r>
      <w:r>
        <w:rPr>
          <w:rFonts w:ascii="Arial" w:eastAsia="標楷體" w:hAnsi="Arial" w:cs="Arial" w:hint="eastAsia"/>
          <w:sz w:val="23"/>
          <w:szCs w:val="23"/>
        </w:rPr>
        <w:t xml:space="preserve"> </w:t>
      </w:r>
      <w:r>
        <w:rPr>
          <w:rFonts w:ascii="Arial" w:eastAsia="標楷體" w:hAnsi="Arial" w:cs="Arial"/>
          <w:sz w:val="23"/>
          <w:szCs w:val="23"/>
        </w:rPr>
        <w:t>obtained his Bachelor Degree in Electrical Engineering from National Taiwan University</w:t>
      </w:r>
      <w:r w:rsidR="005E2D8F">
        <w:rPr>
          <w:rFonts w:ascii="Arial" w:eastAsia="標楷體" w:hAnsi="Arial" w:cs="Arial"/>
          <w:sz w:val="23"/>
          <w:szCs w:val="23"/>
        </w:rPr>
        <w:t xml:space="preserve"> in 1982</w:t>
      </w:r>
      <w:r>
        <w:rPr>
          <w:rFonts w:ascii="Arial" w:eastAsia="標楷體" w:hAnsi="Arial" w:cs="Arial"/>
          <w:sz w:val="23"/>
          <w:szCs w:val="23"/>
        </w:rPr>
        <w:t>, his Master Degree in Computer Engineering from National Chiao-Tung Un</w:t>
      </w:r>
      <w:r w:rsidR="005E2D8F">
        <w:rPr>
          <w:rFonts w:ascii="Arial" w:eastAsia="標楷體" w:hAnsi="Arial" w:cs="Arial"/>
          <w:sz w:val="23"/>
          <w:szCs w:val="23"/>
        </w:rPr>
        <w:t>iversity in 1984, and Ph.D. degree in Computer Sciences from The University of Texas at Austin in 1993.  He w</w:t>
      </w:r>
      <w:r w:rsidR="00D16A23">
        <w:rPr>
          <w:rFonts w:ascii="Arial" w:eastAsia="標楷體" w:hAnsi="Arial" w:cs="Arial"/>
          <w:sz w:val="23"/>
          <w:szCs w:val="23"/>
        </w:rPr>
        <w:t>orked in Academia Sinica from 1993 to 200</w:t>
      </w:r>
      <w:r w:rsidR="007009D2">
        <w:rPr>
          <w:rFonts w:ascii="Arial" w:eastAsia="標楷體" w:hAnsi="Arial" w:cs="Arial"/>
          <w:sz w:val="23"/>
          <w:szCs w:val="23"/>
        </w:rPr>
        <w:t>2</w:t>
      </w:r>
      <w:r w:rsidR="00D16A23">
        <w:rPr>
          <w:rFonts w:ascii="Arial" w:eastAsia="標楷體" w:hAnsi="Arial" w:cs="Arial"/>
          <w:sz w:val="23"/>
          <w:szCs w:val="23"/>
        </w:rPr>
        <w:t xml:space="preserve">.  Then he joined the Department of Electrical Engineering, National Taiwan University.  </w:t>
      </w:r>
      <w:r w:rsidR="005E2D8F">
        <w:rPr>
          <w:rFonts w:ascii="Arial" w:eastAsia="標楷體" w:hAnsi="Arial" w:cs="Arial"/>
          <w:sz w:val="23"/>
          <w:szCs w:val="23"/>
        </w:rPr>
        <w:t xml:space="preserve">associate research fellow </w:t>
      </w:r>
    </w:p>
    <w:p w:rsidR="00D56D08" w:rsidRPr="00D56D08" w:rsidRDefault="00D56D08" w:rsidP="00D56D08">
      <w:pPr>
        <w:pStyle w:val="Default"/>
        <w:rPr>
          <w:rFonts w:ascii="Arial" w:eastAsia="標楷體" w:hAnsi="Arial" w:cs="Arial"/>
          <w:sz w:val="23"/>
          <w:szCs w:val="23"/>
        </w:rPr>
      </w:pPr>
    </w:p>
    <w:p w:rsidR="001808AD" w:rsidRPr="00D56D08" w:rsidRDefault="007009D2" w:rsidP="001808AD">
      <w:pPr>
        <w:pStyle w:val="Default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 xml:space="preserve">Professor Wang is interested at </w:t>
      </w:r>
      <w:r w:rsidR="00636F5F">
        <w:rPr>
          <w:rFonts w:ascii="Arial" w:eastAsia="標楷體" w:hAnsi="Arial" w:cs="Arial"/>
          <w:sz w:val="23"/>
          <w:szCs w:val="23"/>
        </w:rPr>
        <w:t xml:space="preserve">model-checking, software testing, strategy logics, and computing theory.  He has delivered keynote/invited speeches in </w:t>
      </w:r>
      <w:r w:rsidR="00D56D08" w:rsidRPr="00D56D08">
        <w:rPr>
          <w:rFonts w:ascii="Arial" w:eastAsia="標楷體" w:hAnsi="Arial" w:cs="Arial"/>
          <w:sz w:val="23"/>
          <w:szCs w:val="23"/>
        </w:rPr>
        <w:t>CTSE</w:t>
      </w:r>
      <w:r w:rsidR="00636F5F">
        <w:rPr>
          <w:rFonts w:ascii="Arial" w:eastAsia="標楷體" w:hAnsi="Arial" w:cs="Arial"/>
          <w:sz w:val="23"/>
          <w:szCs w:val="23"/>
        </w:rPr>
        <w:t xml:space="preserve"> </w:t>
      </w:r>
      <w:r w:rsidR="00D56D08" w:rsidRPr="00D56D08">
        <w:rPr>
          <w:rFonts w:ascii="Arial" w:eastAsia="標楷體" w:hAnsi="Arial" w:cs="Arial"/>
          <w:sz w:val="23"/>
          <w:szCs w:val="23"/>
        </w:rPr>
        <w:t>2016</w:t>
      </w:r>
      <w:r w:rsidR="00636F5F">
        <w:rPr>
          <w:rFonts w:ascii="Arial" w:eastAsia="標楷體" w:hAnsi="Arial" w:cs="Arial"/>
          <w:sz w:val="23"/>
          <w:szCs w:val="23"/>
        </w:rPr>
        <w:t xml:space="preserve">, </w:t>
      </w:r>
      <w:r w:rsidR="001808AD">
        <w:rPr>
          <w:rFonts w:ascii="Arial" w:eastAsia="標楷體" w:hAnsi="Arial" w:cs="Arial"/>
          <w:sz w:val="23"/>
          <w:szCs w:val="23"/>
        </w:rPr>
        <w:t>1st</w:t>
      </w:r>
      <w:r w:rsidR="00636F5F">
        <w:rPr>
          <w:rFonts w:ascii="Arial" w:eastAsia="標楷體" w:hAnsi="Arial" w:cs="Arial"/>
          <w:sz w:val="23"/>
          <w:szCs w:val="23"/>
        </w:rPr>
        <w:t xml:space="preserve"> </w:t>
      </w:r>
      <w:r w:rsidR="00D56D08" w:rsidRPr="00D56D08">
        <w:rPr>
          <w:rFonts w:ascii="Arial" w:eastAsia="標楷體" w:hAnsi="Arial" w:cs="Arial"/>
          <w:sz w:val="23"/>
          <w:szCs w:val="23"/>
        </w:rPr>
        <w:t>SYNT</w:t>
      </w:r>
      <w:r w:rsidR="00312635">
        <w:rPr>
          <w:rFonts w:ascii="Arial" w:eastAsia="標楷體" w:hAnsi="Arial" w:cs="Arial"/>
          <w:sz w:val="23"/>
          <w:szCs w:val="23"/>
        </w:rPr>
        <w:t xml:space="preserve"> 2012</w:t>
      </w:r>
      <w:r w:rsidR="00D56D08" w:rsidRPr="00D56D08">
        <w:rPr>
          <w:rFonts w:ascii="Arial" w:eastAsia="標楷體" w:hAnsi="Arial" w:cs="Arial"/>
          <w:sz w:val="23"/>
          <w:szCs w:val="23"/>
        </w:rPr>
        <w:t xml:space="preserve">, </w:t>
      </w:r>
      <w:r w:rsidR="001808AD">
        <w:rPr>
          <w:rFonts w:ascii="Arial" w:eastAsia="標楷體" w:hAnsi="Arial" w:cs="Arial"/>
          <w:sz w:val="23"/>
          <w:szCs w:val="23"/>
        </w:rPr>
        <w:t>1st IWTS</w:t>
      </w:r>
      <w:r w:rsidR="00312635">
        <w:rPr>
          <w:rFonts w:ascii="Arial" w:eastAsia="標楷體" w:hAnsi="Arial" w:cs="Arial"/>
          <w:sz w:val="23"/>
          <w:szCs w:val="23"/>
        </w:rPr>
        <w:t xml:space="preserve"> 1999</w:t>
      </w:r>
      <w:r w:rsidR="001808AD">
        <w:rPr>
          <w:rFonts w:ascii="Arial" w:eastAsia="標楷體" w:hAnsi="Arial" w:cs="Arial"/>
          <w:sz w:val="23"/>
          <w:szCs w:val="23"/>
        </w:rPr>
        <w:t xml:space="preserve">, </w:t>
      </w:r>
      <w:r w:rsidR="00D56D08" w:rsidRPr="00D56D08">
        <w:rPr>
          <w:rFonts w:ascii="Arial" w:eastAsia="標楷體" w:hAnsi="Arial" w:cs="Arial"/>
          <w:sz w:val="23"/>
          <w:szCs w:val="23"/>
        </w:rPr>
        <w:t xml:space="preserve">IEEE HASE </w:t>
      </w:r>
      <w:r w:rsidR="001808AD">
        <w:rPr>
          <w:rFonts w:ascii="Arial" w:eastAsia="標楷體" w:hAnsi="Arial" w:cs="Arial"/>
          <w:sz w:val="23"/>
          <w:szCs w:val="23"/>
        </w:rPr>
        <w:t xml:space="preserve">1998, 2nd AVIS </w:t>
      </w:r>
      <w:r w:rsidR="00312635">
        <w:rPr>
          <w:rFonts w:ascii="Arial" w:eastAsia="標楷體" w:hAnsi="Arial" w:cs="Arial"/>
          <w:sz w:val="23"/>
          <w:szCs w:val="23"/>
        </w:rPr>
        <w:t xml:space="preserve">2003, and SVV 2005.  </w:t>
      </w:r>
    </w:p>
    <w:p w:rsidR="00D56D08" w:rsidRPr="00D56D08" w:rsidRDefault="004E6C1D" w:rsidP="00D56D08">
      <w:pPr>
        <w:pStyle w:val="Default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 xml:space="preserve">He is </w:t>
      </w:r>
      <w:r w:rsidR="00312635">
        <w:rPr>
          <w:rFonts w:ascii="Arial" w:eastAsia="標楷體" w:hAnsi="Arial" w:cs="Arial"/>
          <w:sz w:val="23"/>
          <w:szCs w:val="23"/>
        </w:rPr>
        <w:t xml:space="preserve">an associate editor of </w:t>
      </w:r>
      <w:r w:rsidR="00D56D08" w:rsidRPr="00D56D08">
        <w:rPr>
          <w:rFonts w:ascii="Arial" w:eastAsia="標楷體" w:hAnsi="Arial" w:cs="Arial"/>
          <w:sz w:val="23"/>
          <w:szCs w:val="23"/>
        </w:rPr>
        <w:t xml:space="preserve">FMSD (International Journal on Formal Methods for System Designs), </w:t>
      </w:r>
      <w:r>
        <w:rPr>
          <w:rFonts w:ascii="Arial" w:eastAsia="標楷體" w:hAnsi="Arial" w:cs="Arial"/>
          <w:sz w:val="23"/>
          <w:szCs w:val="23"/>
        </w:rPr>
        <w:t xml:space="preserve">Springer-Verlag (SCI extended) and guest editors of </w:t>
      </w:r>
      <w:r w:rsidR="00D56D08" w:rsidRPr="00D56D08">
        <w:rPr>
          <w:rFonts w:ascii="Arial" w:eastAsia="標楷體" w:hAnsi="Arial" w:cs="Arial" w:hint="eastAsia"/>
          <w:sz w:val="23"/>
          <w:szCs w:val="23"/>
        </w:rPr>
        <w:t>IJFCS</w:t>
      </w:r>
      <w:r w:rsidR="00D56D08" w:rsidRPr="00D56D08">
        <w:rPr>
          <w:rFonts w:ascii="Arial" w:eastAsia="標楷體" w:hAnsi="Arial" w:cs="Arial" w:hint="eastAsia"/>
          <w:sz w:val="23"/>
          <w:szCs w:val="23"/>
        </w:rPr>
        <w:t>（</w:t>
      </w:r>
      <w:r w:rsidR="00D56D08" w:rsidRPr="00D56D08">
        <w:rPr>
          <w:rFonts w:ascii="Arial" w:eastAsia="標楷體" w:hAnsi="Arial" w:cs="Arial" w:hint="eastAsia"/>
          <w:sz w:val="23"/>
          <w:szCs w:val="23"/>
        </w:rPr>
        <w:t xml:space="preserve">International Journal on Foundations of Computer Science), </w:t>
      </w:r>
      <w:r>
        <w:rPr>
          <w:rFonts w:ascii="Arial" w:eastAsia="標楷體" w:hAnsi="Arial" w:cs="Arial"/>
          <w:sz w:val="23"/>
          <w:szCs w:val="23"/>
        </w:rPr>
        <w:t xml:space="preserve">a </w:t>
      </w:r>
      <w:r w:rsidR="00D56D08" w:rsidRPr="00D56D08">
        <w:rPr>
          <w:rFonts w:ascii="Arial" w:eastAsia="標楷體" w:hAnsi="Arial" w:cs="Arial" w:hint="eastAsia"/>
          <w:sz w:val="23"/>
          <w:szCs w:val="23"/>
        </w:rPr>
        <w:t xml:space="preserve">special issue on infinite system verification and analysis, 2003 </w:t>
      </w:r>
      <w:r>
        <w:rPr>
          <w:rFonts w:ascii="Arial" w:eastAsia="標楷體" w:hAnsi="Arial" w:cs="Arial"/>
          <w:sz w:val="23"/>
          <w:szCs w:val="23"/>
        </w:rPr>
        <w:t xml:space="preserve">and a </w:t>
      </w:r>
      <w:r w:rsidR="00D56D08" w:rsidRPr="00D56D08">
        <w:rPr>
          <w:rFonts w:ascii="Arial" w:eastAsia="標楷體" w:hAnsi="Arial" w:cs="Arial"/>
          <w:sz w:val="23"/>
          <w:szCs w:val="23"/>
        </w:rPr>
        <w:t xml:space="preserve">special issue </w:t>
      </w:r>
      <w:r>
        <w:rPr>
          <w:rFonts w:ascii="Arial" w:eastAsia="標楷體" w:hAnsi="Arial" w:cs="Arial"/>
          <w:sz w:val="23"/>
          <w:szCs w:val="23"/>
        </w:rPr>
        <w:t xml:space="preserve">on ATVA 2003/2004.  </w:t>
      </w:r>
    </w:p>
    <w:p w:rsidR="00621FC8" w:rsidRPr="00143B5F" w:rsidRDefault="004E6C1D" w:rsidP="00D56D08">
      <w:pPr>
        <w:pStyle w:val="Default"/>
        <w:rPr>
          <w:rFonts w:ascii="Arial" w:eastAsia="標楷體" w:hAnsi="Arial" w:cs="Arial" w:hint="eastAsia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 xml:space="preserve">He was the general chairs </w:t>
      </w:r>
      <w:r w:rsidR="00D56D08" w:rsidRPr="00D56D08">
        <w:rPr>
          <w:rFonts w:ascii="Arial" w:eastAsia="標楷體" w:hAnsi="Arial" w:cs="Arial"/>
          <w:sz w:val="23"/>
          <w:szCs w:val="23"/>
        </w:rPr>
        <w:t>IEEE TASE 2010</w:t>
      </w:r>
      <w:r>
        <w:rPr>
          <w:rFonts w:ascii="Arial" w:eastAsia="標楷體" w:hAnsi="Arial" w:cs="Arial"/>
          <w:sz w:val="23"/>
          <w:szCs w:val="23"/>
        </w:rPr>
        <w:t xml:space="preserve"> and </w:t>
      </w:r>
      <w:r w:rsidR="00D56D08" w:rsidRPr="00D56D08">
        <w:rPr>
          <w:rFonts w:ascii="Arial" w:eastAsia="標楷體" w:hAnsi="Arial" w:cs="Arial"/>
          <w:sz w:val="23"/>
          <w:szCs w:val="23"/>
        </w:rPr>
        <w:t>ICTAC 2016</w:t>
      </w:r>
      <w:r>
        <w:rPr>
          <w:rFonts w:ascii="Arial" w:eastAsia="標楷體" w:hAnsi="Arial" w:cs="Arial"/>
          <w:sz w:val="23"/>
          <w:szCs w:val="23"/>
        </w:rPr>
        <w:t xml:space="preserve">.  He was the program chairs/co-chairs of </w:t>
      </w:r>
      <w:r w:rsidR="00143B5F">
        <w:rPr>
          <w:rFonts w:ascii="Arial" w:eastAsia="標楷體" w:hAnsi="Arial" w:cs="Arial"/>
          <w:sz w:val="23"/>
          <w:szCs w:val="23"/>
        </w:rPr>
        <w:t>2nd ATVA 2003, 3rd ATVA</w:t>
      </w:r>
      <w:r w:rsidR="00D56D08" w:rsidRPr="00D56D08">
        <w:rPr>
          <w:rFonts w:ascii="Arial" w:eastAsia="標楷體" w:hAnsi="Arial" w:cs="Arial"/>
          <w:sz w:val="23"/>
          <w:szCs w:val="23"/>
        </w:rPr>
        <w:t xml:space="preserve"> 2004</w:t>
      </w:r>
      <w:r w:rsidR="00143B5F">
        <w:rPr>
          <w:rFonts w:ascii="Arial" w:eastAsia="標楷體" w:hAnsi="Arial" w:cs="Arial"/>
          <w:sz w:val="23"/>
          <w:szCs w:val="23"/>
        </w:rPr>
        <w:t>, IFIP 25’th FORTE</w:t>
      </w:r>
      <w:r w:rsidR="00D56D08" w:rsidRPr="00D56D08">
        <w:rPr>
          <w:rFonts w:ascii="Arial" w:eastAsia="標楷體" w:hAnsi="Arial" w:cs="Arial"/>
          <w:sz w:val="23"/>
          <w:szCs w:val="23"/>
        </w:rPr>
        <w:t xml:space="preserve"> 2005</w:t>
      </w:r>
      <w:r w:rsidR="00143B5F">
        <w:rPr>
          <w:rFonts w:ascii="Arial" w:eastAsia="標楷體" w:hAnsi="Arial" w:cs="Arial"/>
          <w:sz w:val="23"/>
          <w:szCs w:val="23"/>
        </w:rPr>
        <w:t xml:space="preserve">, </w:t>
      </w:r>
      <w:r w:rsidR="00D56D08" w:rsidRPr="00D56D08">
        <w:rPr>
          <w:rFonts w:ascii="Arial" w:eastAsia="標楷體" w:hAnsi="Arial" w:cs="Arial"/>
          <w:sz w:val="23"/>
          <w:szCs w:val="23"/>
        </w:rPr>
        <w:t>ICTAC 2016</w:t>
      </w:r>
      <w:r w:rsidR="00143B5F">
        <w:rPr>
          <w:rFonts w:ascii="Arial" w:eastAsia="標楷體" w:hAnsi="Arial" w:cs="Arial"/>
          <w:sz w:val="23"/>
          <w:szCs w:val="23"/>
        </w:rPr>
        <w:t xml:space="preserve">, RTCSA 1997, and RTC 1999.  </w:t>
      </w:r>
      <w:bookmarkStart w:id="0" w:name="_GoBack"/>
      <w:bookmarkEnd w:id="0"/>
    </w:p>
    <w:sectPr w:rsidR="00621FC8" w:rsidRPr="00143B5F" w:rsidSect="008A6F0E">
      <w:pgSz w:w="11906" w:h="17338"/>
      <w:pgMar w:top="1859" w:right="1106" w:bottom="1440" w:left="1545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499" w:rsidRDefault="00954499" w:rsidP="00CE7CB6">
      <w:r>
        <w:separator/>
      </w:r>
    </w:p>
  </w:endnote>
  <w:endnote w:type="continuationSeparator" w:id="0">
    <w:p w:rsidR="00954499" w:rsidRDefault="00954499" w:rsidP="00CE7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499" w:rsidRDefault="00954499" w:rsidP="00CE7CB6">
      <w:r>
        <w:separator/>
      </w:r>
    </w:p>
  </w:footnote>
  <w:footnote w:type="continuationSeparator" w:id="0">
    <w:p w:rsidR="00954499" w:rsidRDefault="00954499" w:rsidP="00CE7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549BE"/>
    <w:multiLevelType w:val="hybridMultilevel"/>
    <w:tmpl w:val="C20CCF96"/>
    <w:lvl w:ilvl="0" w:tplc="E9B8DF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29C34BD"/>
    <w:multiLevelType w:val="hybridMultilevel"/>
    <w:tmpl w:val="D2B889E2"/>
    <w:lvl w:ilvl="0" w:tplc="3E7CA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3D356B9"/>
    <w:multiLevelType w:val="hybridMultilevel"/>
    <w:tmpl w:val="C6C2BE9E"/>
    <w:lvl w:ilvl="0" w:tplc="F77CD22E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3" w15:restartNumberingAfterBreak="0">
    <w:nsid w:val="63D94433"/>
    <w:multiLevelType w:val="hybridMultilevel"/>
    <w:tmpl w:val="3BC41854"/>
    <w:lvl w:ilvl="0" w:tplc="B58660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026"/>
    <w:rsid w:val="000238FB"/>
    <w:rsid w:val="00143B5F"/>
    <w:rsid w:val="001808AD"/>
    <w:rsid w:val="00312635"/>
    <w:rsid w:val="00392983"/>
    <w:rsid w:val="00433026"/>
    <w:rsid w:val="004C4F3D"/>
    <w:rsid w:val="004E6C1D"/>
    <w:rsid w:val="005B0AD2"/>
    <w:rsid w:val="005E2D8F"/>
    <w:rsid w:val="00621FC8"/>
    <w:rsid w:val="00636F5F"/>
    <w:rsid w:val="006B4FE1"/>
    <w:rsid w:val="007009D2"/>
    <w:rsid w:val="00954499"/>
    <w:rsid w:val="00C17318"/>
    <w:rsid w:val="00CE7CB6"/>
    <w:rsid w:val="00D16A23"/>
    <w:rsid w:val="00D56D08"/>
    <w:rsid w:val="00DA1931"/>
    <w:rsid w:val="00E23AB0"/>
    <w:rsid w:val="00FB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CA11720"/>
  <w15:chartTrackingRefBased/>
  <w15:docId w15:val="{87311156-6835-4B0E-8743-23791F12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33026"/>
    <w:pPr>
      <w:widowControl w:val="0"/>
      <w:autoSpaceDE w:val="0"/>
      <w:autoSpaceDN w:val="0"/>
      <w:adjustRightInd w:val="0"/>
    </w:pPr>
    <w:rPr>
      <w:rFonts w:ascii="Candara" w:hAnsi="Candara" w:cs="Candara"/>
      <w:color w:val="000000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CE7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E7CB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E7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E7CB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1305</Words>
  <Characters>7441</Characters>
  <Application>Microsoft Office Word</Application>
  <DocSecurity>0</DocSecurity>
  <Lines>62</Lines>
  <Paragraphs>17</Paragraphs>
  <ScaleCrop>false</ScaleCrop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Farn Wang</dc:creator>
  <cp:keywords/>
  <dc:description/>
  <cp:lastModifiedBy>farn@ntu.edu.tw</cp:lastModifiedBy>
  <cp:revision>5</cp:revision>
  <dcterms:created xsi:type="dcterms:W3CDTF">2016-09-10T07:51:00Z</dcterms:created>
  <dcterms:modified xsi:type="dcterms:W3CDTF">2016-09-12T16:58:00Z</dcterms:modified>
</cp:coreProperties>
</file>