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bidi w:val="1"/>
        <w:rPr/>
      </w:pPr>
      <w:bookmarkStart w:colFirst="0" w:colLast="0" w:name="_jd875ltmpjx2" w:id="0"/>
      <w:bookmarkEnd w:id="0"/>
      <w:r w:rsidDel="00000000" w:rsidR="00000000" w:rsidRPr="00000000">
        <w:rPr>
          <w:rtl w:val="0"/>
        </w:rPr>
        <w:t xml:space="preserve">1-32</w:t>
      </w:r>
    </w:p>
    <w:p w:rsidR="00000000" w:rsidDel="00000000" w:rsidP="00000000" w:rsidRDefault="00000000" w:rsidRPr="00000000" w14:paraId="00000002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2274106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غضب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2274106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غضب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ویرانگری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رنج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2274106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پهلوانان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افکند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2274106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طعمه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پرندگان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2274106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2274106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e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عنادورزان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2274107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کدامین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عنادورزانه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رزمیدن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2274108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2274109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پادشاه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بیماری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لشکر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برانگیخت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2274109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هلاک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،2274110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عصای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2274110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التماس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2274111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رخصت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بازآمدن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2274112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بپذیرید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حرمت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3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2274113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راهب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پذیرفتن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درخشان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رضایت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برآوردند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2274114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خشنودی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نبود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2274114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ظالمانه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معزول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2274114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قاطع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2274115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نرسم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بعدتر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عصای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بساک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2274116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2274117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آرگوس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وطنش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بافندگی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شریک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2274118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2274118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برانگیخته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بازگردی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4">
      <w:pPr>
        <w:pStyle w:val="Heading1"/>
        <w:pageBreakBefore w:val="0"/>
        <w:bidi w:val="1"/>
        <w:rPr/>
      </w:pPr>
      <w:bookmarkStart w:colFirst="0" w:colLast="0" w:name="_tva5yxfu3sar" w:id="1"/>
      <w:bookmarkEnd w:id="1"/>
      <w:r w:rsidDel="00000000" w:rsidR="00000000" w:rsidRPr="00000000">
        <w:rPr>
          <w:rtl w:val="0"/>
        </w:rPr>
        <w:t xml:space="preserve">33-67</w:t>
      </w:r>
    </w:p>
    <w:p w:rsidR="00000000" w:rsidDel="00000000" w:rsidP="00000000" w:rsidRDefault="00000000" w:rsidRPr="00000000" w14:paraId="00000005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2274119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2274119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2274119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اطاعت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2274120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خاموش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ساحل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2274121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گیسو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2274122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بشنو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کیلای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توانمندانه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2274122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مینتئوس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معبدی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خشنودی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گاوان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یکسره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سوزاندم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آرزوی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2274123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تیرهای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2274124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دعاکنان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2274124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.2274124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دوسرپوشیده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بلندای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2274125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حرکت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درآمدند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2274126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.2274127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2274127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2274128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سهمگین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2274129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قاطران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چابک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2274129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هدف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2274130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اجساد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پرازدحام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وقفه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سوختند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7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2274131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لشکر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2274131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دهم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مجمع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،2274132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سپیدبازو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2274133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2274134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برخاسته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2274135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بگریزیم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طاعون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2274136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بیایید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بگوید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فویبوس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شکوه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گوسفندان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بگرداند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8">
      <w:pPr>
        <w:pStyle w:val="Heading1"/>
        <w:pageBreakBefore w:val="0"/>
        <w:bidi w:val="1"/>
        <w:rPr/>
      </w:pPr>
      <w:bookmarkStart w:colFirst="0" w:colLast="0" w:name="_1g3d0fgu8mzc" w:id="2"/>
      <w:bookmarkEnd w:id="2"/>
      <w:r w:rsidDel="00000000" w:rsidR="00000000" w:rsidRPr="00000000">
        <w:rPr>
          <w:rtl w:val="0"/>
        </w:rPr>
        <w:t xml:space="preserve">68-91</w:t>
      </w:r>
    </w:p>
    <w:p w:rsidR="00000000" w:rsidDel="00000000" w:rsidP="00000000" w:rsidRDefault="00000000" w:rsidRPr="00000000" w14:paraId="00000009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2274137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2274138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کالخاس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ستور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تعبیرگران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پرندگان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پیشگویی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فویبوس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اعطا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ایلیوس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هدایت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2274139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اندیشیده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2274140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محبوب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غضب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2274141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2274142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واقف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2274142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قاطعانه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2274143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آرگیوس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2274144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پادشاه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قدرتمندتر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]، 2274145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کینه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فرجامش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2274146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ابراز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محافظت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0B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2274147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خطاب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2274148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شهامت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2274149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محبوب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کالخاس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دعاکنان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آشکار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جملگی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توگویی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مباهات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bidi w:val="1"/>
        <w:rPr/>
      </w:pPr>
      <w:bookmarkStart w:colFirst="0" w:colLast="0" w:name="_iegqtjwcbcox" w:id="3"/>
      <w:bookmarkEnd w:id="3"/>
      <w:r w:rsidDel="00000000" w:rsidR="00000000" w:rsidRPr="00000000">
        <w:rPr>
          <w:rtl w:val="0"/>
        </w:rPr>
        <w:t xml:space="preserve">92-129</w:t>
      </w:r>
    </w:p>
    <w:p w:rsidR="00000000" w:rsidDel="00000000" w:rsidP="00000000" w:rsidRDefault="00000000" w:rsidRPr="00000000" w14:paraId="0000000E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2274150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پیشگوی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1"/>
        </w:rPr>
        <w:t xml:space="preserve">پارسا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شهامت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2274150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2274151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نیایشی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شکوه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2274151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نپذیرفت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2274151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رنج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همچنان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2274152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او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ویرانی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ننگین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گذاشت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تیزچشم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قیمت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بها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2274153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خرسند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ترغیبش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0F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2274154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2274155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حاکم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سرزمین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پهلوان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رنجیده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2274156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غیظ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بس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مالامال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2274156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چشمان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2274157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کالخاس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ناگوار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color w:val="ff00ff"/>
          <w:sz w:val="28"/>
          <w:szCs w:val="28"/>
          <w:rtl w:val="0"/>
        </w:rPr>
        <w:t xml:space="preserve">: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2274158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پیشگوی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حرفی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نگفتی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2274159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پیشگویی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2274159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بگفتی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رساندی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2274160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پیامبرانه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رنج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آفریند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پذیرفتن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2274161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کلوتایم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ترجیح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2274162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]. 2274163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بمانند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طرفی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آرگیوس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نباشم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سزاوار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2274165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0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2274166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تیزپا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2274167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پرشوکت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2274168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اموال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عمومی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انبوه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نشناخته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2274169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2274169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سزاوار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2274170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بفرست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2274171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طرفی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تلافی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رخصت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دیوارکشیده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1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bidi w:val="1"/>
        <w:rPr/>
      </w:pPr>
      <w:bookmarkStart w:colFirst="0" w:colLast="0" w:name="_qqd3lbyb93ay" w:id="4"/>
      <w:bookmarkEnd w:id="4"/>
      <w:r w:rsidDel="00000000" w:rsidR="00000000" w:rsidRPr="00000000">
        <w:rPr>
          <w:rtl w:val="0"/>
        </w:rPr>
        <w:t xml:space="preserve">130-171</w:t>
      </w:r>
    </w:p>
    <w:p w:rsidR="00000000" w:rsidDel="00000000" w:rsidP="00000000" w:rsidRDefault="00000000" w:rsidRPr="00000000" w14:paraId="00000013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2274172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حاکم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2274173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فکاری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ذهنت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پنهان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ترغیب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2274174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درحالی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نصیب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بنشینم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وانهادن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2274175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مطابق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نحوی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2274176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خود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ادیسه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2274177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2274178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2274178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بکشانیم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2274178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پاروزنانی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کفایت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گردآوریم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2274178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بنهیم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2274178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d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خوبرو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برنشانده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2274179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نفر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رایزن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راهبر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ایدومنئوس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ادیسه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سهمگین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ذبح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خرسند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4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2274180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قهرآلود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نگریسته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2274181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شرمی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طمعکار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رغبت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توانمندانه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بجنگد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2274182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نیزه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اندازان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ترویایی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جنگیدن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نیامدم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تقصیرکار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2274183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گریزاندند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فتیای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محصولی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رساندند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چیزها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پرسایه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2274184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ترویاییان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منلائوس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خرسند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2274185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اعتنایی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2274185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2274186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تهدید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زحمت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2274187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ترویاییان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نگیرم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2274188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دشواری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2274189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غنایم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عظیم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2274189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جنگیدن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2274190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فتیا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خمیده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بازگشتن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2274190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ثروت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بیندوزم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15">
      <w:pPr>
        <w:pStyle w:val="Heading1"/>
        <w:pageBreakBefore w:val="0"/>
        <w:bidi w:val="1"/>
        <w:rPr/>
      </w:pPr>
      <w:bookmarkStart w:colFirst="0" w:colLast="0" w:name="_edaesgqv1gms" w:id="5"/>
      <w:bookmarkEnd w:id="5"/>
      <w:r w:rsidDel="00000000" w:rsidR="00000000" w:rsidRPr="00000000">
        <w:rPr>
          <w:rtl w:val="0"/>
        </w:rPr>
        <w:t xml:space="preserve">172-205</w:t>
      </w:r>
    </w:p>
    <w:p w:rsidR="00000000" w:rsidDel="00000000" w:rsidP="00000000" w:rsidRDefault="00000000" w:rsidRPr="00000000" w14:paraId="00000016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2274191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2274192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بگریز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2274192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التماس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2274193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مهمتر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2274194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منفورترین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2274195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عنادورزی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همیشه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2274196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قدرتمند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اعطا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2274197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مورمیدون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2274197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وقعی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2274197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کینه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توجهی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2274198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اخطار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2274199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فویبوس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2274199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استراحتگاه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بریسئوس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خوبرو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ببینی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چقدر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بترسد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قیاس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7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2274200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2274201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تصمیم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شمشیر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بایستاند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بکشد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2274202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9"/>
          <w:szCs w:val="29"/>
          <w:highlight w:val="white"/>
          <w:rtl w:val="1"/>
        </w:rPr>
        <w:t xml:space="preserve">درحالی</w:t>
      </w:r>
      <w:r w:rsidDel="00000000" w:rsidR="00000000" w:rsidRPr="00000000">
        <w:rPr>
          <w:rFonts w:ascii="Calibri" w:cs="Calibri" w:eastAsia="Calibri" w:hAnsi="Calibri"/>
          <w:sz w:val="29"/>
          <w:szCs w:val="29"/>
          <w:highlight w:val="whit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9"/>
          <w:szCs w:val="29"/>
          <w:highlight w:val="white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تصمیم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تعمق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شمشیر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بزرگش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غلاف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2274203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سپیدبازو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دوستدار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2274204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2274204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زرینش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آشکار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2274205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2274206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حیران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2274206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2274206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آتنای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پالاس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2274207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هولناک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2274208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: 2274209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آیگیس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2274210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گستاخی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ببینی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2274211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2274211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2274212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جسارتش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8">
      <w:pPr>
        <w:pStyle w:val="Heading1"/>
        <w:pageBreakBefore w:val="0"/>
        <w:bidi w:val="1"/>
        <w:rPr/>
      </w:pPr>
      <w:bookmarkStart w:colFirst="0" w:colLast="0" w:name="_bkph39c1y4xj" w:id="6"/>
      <w:bookmarkEnd w:id="6"/>
      <w:r w:rsidDel="00000000" w:rsidR="00000000" w:rsidRPr="00000000">
        <w:rPr>
          <w:rtl w:val="0"/>
        </w:rPr>
        <w:t xml:space="preserve">206-244</w:t>
      </w:r>
    </w:p>
    <w:p w:rsidR="00000000" w:rsidDel="00000000" w:rsidP="00000000" w:rsidRDefault="00000000" w:rsidRPr="00000000" w14:paraId="00000019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2274213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2274214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من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غیظ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2274215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سپیدبازو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دوستدار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2274216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عنادورزی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2274216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شمشیر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2274217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سخنانت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1"/>
        </w:rPr>
        <w:t xml:space="preserve">بیم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1"/>
        </w:rPr>
        <w:t xml:space="preserve">ده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چگونه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2274218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2274218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A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2274219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گستاخی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هدایای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2274220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تو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خویشتن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2274220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1B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2274221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2274222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2274223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]. 2274224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2274225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2274225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قبضه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گذاشت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2274225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شمشیر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غلاف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2274225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نافرمانی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2274226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آیگیس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ایزدان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2274227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ناگوار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خطاب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2274227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1D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2274228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آهو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پوشیدن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شایسته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آخائیان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کمینگاهی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2274229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2274230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مطلوب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هدیه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لشکر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بربایی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2274231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مقداران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2274232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درشتی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2274233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2274233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سوگندی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عظیم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2274234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قسم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عصای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2274235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تیغ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مفرغ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گرداگردش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2274236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آخائیان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گیرند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گزاران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دفاع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2274237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سوگندی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عظیم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1F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2274238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سراغ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جملگی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آخائیان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2274239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هکتور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خونخوار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2274240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آخائیان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نکردی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pageBreakBefore w:val="0"/>
        <w:bidi w:val="1"/>
        <w:rPr/>
      </w:pPr>
      <w:bookmarkStart w:colFirst="0" w:colLast="0" w:name="_q438ndb3owf3" w:id="7"/>
      <w:bookmarkEnd w:id="7"/>
      <w:r w:rsidDel="00000000" w:rsidR="00000000" w:rsidRPr="00000000">
        <w:rPr>
          <w:rtl w:val="0"/>
        </w:rPr>
        <w:t xml:space="preserve">245-284</w:t>
      </w:r>
    </w:p>
    <w:p w:rsidR="00000000" w:rsidDel="00000000" w:rsidP="00000000" w:rsidRDefault="00000000" w:rsidRPr="00000000" w14:paraId="00000022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2274241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2274241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عصای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کوبیده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2274241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2274242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غضب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2274243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شیوای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پولسیان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شیرین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2274244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نسل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زوال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پولس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، 2274244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نسل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3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2274245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اندیشیده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4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2274246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دریغا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!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اندوهی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عظیم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سرزمین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2274247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پریام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وجد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ترویاییان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جدال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نفر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رایزنی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رزمیدن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2274248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اطاعت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2274249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2274250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همنشین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2274250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سبک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ندیدم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نبینم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امثال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پیریتوس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دروآس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چوپان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کاینئوس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اکسادیوس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پلوفموس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تسئوس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آیگئوس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همتای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نامیرایان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2274252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قدرتمندترین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بالیده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2274253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قدرتمندترینان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2274253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قدرتمندترینان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2274253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سنتورهای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سرسختانه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2274254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پولس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سرزمینی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2274255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2274256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رزمیدم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2274257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هیچکس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میرایانی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رزمیدن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نتواند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2274258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پندهای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2274258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اطاعت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5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2274259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اطاعت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اطاعت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نیکوتر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]. 2274260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2274260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آخائیان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2274261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مخواه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صاحب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عصا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همسان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قسمتش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6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2274262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قدرتمندتر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2274263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غیظ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التماس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فرونشانی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حفاظی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7">
      <w:pPr>
        <w:pStyle w:val="Heading1"/>
        <w:pageBreakBefore w:val="0"/>
        <w:bidi w:val="1"/>
        <w:rPr/>
      </w:pPr>
      <w:bookmarkStart w:colFirst="0" w:colLast="0" w:name="_bdefm5xss91u" w:id="8"/>
      <w:bookmarkEnd w:id="8"/>
      <w:r w:rsidDel="00000000" w:rsidR="00000000" w:rsidRPr="00000000">
        <w:rPr>
          <w:rtl w:val="0"/>
        </w:rPr>
        <w:t xml:space="preserve">285-311</w:t>
      </w:r>
    </w:p>
    <w:p w:rsidR="00000000" w:rsidDel="00000000" w:rsidP="00000000" w:rsidRDefault="00000000" w:rsidRPr="00000000" w14:paraId="00000028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2274265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فرمانروا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2274266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2274267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2274267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2274268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همیشه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اجازه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ناسزا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</w:t>
      </w:r>
    </w:p>
    <w:p w:rsidR="00000000" w:rsidDel="00000000" w:rsidP="00000000" w:rsidRDefault="00000000" w:rsidRPr="00000000" w14:paraId="00000029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2274269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حرفش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2274270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واگذارم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2274271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2274271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2274272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اطاعت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2274273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2274273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بسپار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2274274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2274275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برخلاف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نخواهی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برد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2274276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بیاموز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بفهمند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2274277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‌‌‌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A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2274278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ناسزاوار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برخاستند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2274278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79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منویتیوس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استراحتگاه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2274280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تیزروئی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2274280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پاروزن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گزید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2274280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2274280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خوبرو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2274281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ناخدا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ادیسه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پرنیرنگ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گذاشت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B">
      <w:pPr>
        <w:pStyle w:val="Heading1"/>
        <w:pageBreakBefore w:val="0"/>
        <w:bidi w:val="1"/>
        <w:rPr/>
      </w:pPr>
      <w:bookmarkStart w:colFirst="0" w:colLast="0" w:name="_qnk2mqbi3ti5" w:id="9"/>
      <w:bookmarkEnd w:id="9"/>
      <w:r w:rsidDel="00000000" w:rsidR="00000000" w:rsidRPr="00000000">
        <w:rPr>
          <w:rtl w:val="0"/>
        </w:rPr>
        <w:t xml:space="preserve">312-344</w:t>
      </w:r>
    </w:p>
    <w:p w:rsidR="00000000" w:rsidDel="00000000" w:rsidP="00000000" w:rsidRDefault="00000000" w:rsidRPr="00000000" w14:paraId="0000002C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2274282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نوردیدند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2274282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تطهیر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2274283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تطهیر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2274283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ناپاکی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2274283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ساحل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گاوان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نقص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2274284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چرخان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2274285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لشکر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مشغول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2274286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عنادورزی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تهدید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2274286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تالتوبیوس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ائوروباتس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D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2274287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استراحتگاه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2274288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بریسئوس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خوبرو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بیاورید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2274289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2274290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ناگوارتر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2E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2274291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2274291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قاطع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2274292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ناگزیر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ساحل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حاصل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2274292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استراحتگاه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مورمیدون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2274292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استراحتگاه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2274293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خرسند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2274294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ترسان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شرمگین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پادشاه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ایستادند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2274294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پرسیدند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2274295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فهمید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2274295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2F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2274296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2274296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2274297  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مقصر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مقصر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بریسئوس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2274298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پاتروکلوس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تبار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2274298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2274299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فرخنده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پادشاه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رحم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ویرانی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ننگین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2274300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نابودگرانه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2274300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ندانسته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دریابد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بجنگند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0">
      <w:pPr>
        <w:pStyle w:val="Heading1"/>
        <w:pageBreakBefore w:val="0"/>
        <w:bidi w:val="1"/>
        <w:rPr/>
      </w:pPr>
      <w:bookmarkStart w:colFirst="0" w:colLast="0" w:name="_o2ymjwytiy89" w:id="10"/>
      <w:bookmarkEnd w:id="10"/>
      <w:r w:rsidDel="00000000" w:rsidR="00000000" w:rsidRPr="00000000">
        <w:rPr>
          <w:rtl w:val="0"/>
        </w:rPr>
        <w:t xml:space="preserve">345-385</w:t>
      </w:r>
    </w:p>
    <w:p w:rsidR="00000000" w:rsidDel="00000000" w:rsidP="00000000" w:rsidRDefault="00000000" w:rsidRPr="00000000" w14:paraId="00000031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2274301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پاتروکلوس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اطاعت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بریسئوس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خوبرو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استراحتگاه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2274301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2274302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2274303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ناگزیر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2274304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طرفی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رزمانش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خمیده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ساحل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خاکستری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خیره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2274305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2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2274306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رعد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مدیون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دهد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2274307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نگذاشت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2274308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فرمانروای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سرزمین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2274309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3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2274310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2274310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گرانقدرش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2274311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سراسیمه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خاکستری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2274311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نوازش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2274312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2274313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غصه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2274314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ذهنت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پنهان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بدانیم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4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2274315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5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2274316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2274317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بازگویم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2274318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ائتیون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2274318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2274319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آخايیان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2274319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خوبرو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گزیدند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2274320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کاهن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سوی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تیزروی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مفرغ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آزاد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بساک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عصای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2274320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التماس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بیشتر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2274321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راهب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پذیرفتن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رضایت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برآوردند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2274322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خشنودی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2274322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ظالمانه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معزول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2274322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کلام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قاطع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6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2274323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2274324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دعا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2274324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نحس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آرگیوس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2274325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2274325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لشکر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آخايیان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2274326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الهامات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7">
      <w:pPr>
        <w:pStyle w:val="Heading1"/>
        <w:pageBreakBefore w:val="0"/>
        <w:bidi w:val="1"/>
        <w:rPr/>
      </w:pPr>
      <w:bookmarkStart w:colFirst="0" w:colLast="0" w:name="_5aeurl85rw1s" w:id="11"/>
      <w:bookmarkEnd w:id="11"/>
      <w:r w:rsidDel="00000000" w:rsidR="00000000" w:rsidRPr="00000000">
        <w:rPr>
          <w:rtl w:val="0"/>
        </w:rPr>
        <w:t xml:space="preserve">386-427</w:t>
      </w:r>
    </w:p>
    <w:p w:rsidR="00000000" w:rsidDel="00000000" w:rsidP="00000000" w:rsidRDefault="00000000" w:rsidRPr="00000000" w14:paraId="00000038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2274327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دلجویی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2274328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2274328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برخاسته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تهدیدآمیز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2274329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9"/>
          <w:szCs w:val="29"/>
          <w:highlight w:val="white"/>
          <w:rtl w:val="1"/>
        </w:rPr>
        <w:t xml:space="preserve">تیزچشم</w:t>
      </w:r>
      <w:r w:rsidDel="00000000" w:rsidR="00000000" w:rsidRPr="00000000">
        <w:rPr>
          <w:rFonts w:ascii="Calibri" w:cs="Calibri" w:eastAsia="Calibri" w:hAnsi="Calibri"/>
          <w:sz w:val="29"/>
          <w:szCs w:val="29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2274329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هدیه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2274330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بریسئوس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استراحتگاه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2274331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نیکویت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حمایت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2274332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بطلب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2274333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تالارهای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شنیدم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مباهات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تاریک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نامیرایان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ویرانی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ننگین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پوسیدون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آتنای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پالاس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2274334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صدبازو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افراشته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فراخواندی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بریارئوس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آیگایون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2274334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].</w:t>
      </w:r>
    </w:p>
    <w:p w:rsidR="00000000" w:rsidDel="00000000" w:rsidP="00000000" w:rsidRDefault="00000000" w:rsidRPr="00000000" w14:paraId="00000039">
      <w:pPr>
        <w:pageBreakBefore w:val="0"/>
        <w:bidi w:val="1"/>
        <w:spacing w:line="276" w:lineRule="auto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2274335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مسرور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ارج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2274336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ایزدان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فرخنده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چندک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2274336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2274337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زانوانش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بگیر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طریقی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رساندن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ترویاییان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پاشنه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گرداگرد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ُ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پادشاه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آترئوس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فرمانروای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سرزمین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فراخ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بلاهت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A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2274338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تتیس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2274339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کودک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نحسی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پروردم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2274340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کاش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اندوه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قسمت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کوتاه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ff00ff"/>
          <w:sz w:val="28"/>
          <w:szCs w:val="28"/>
          <w:rtl w:val="1"/>
        </w:rPr>
        <w:t xml:space="preserve">چندان</w:t>
      </w:r>
      <w:r w:rsidDel="00000000" w:rsidR="00000000" w:rsidRPr="00000000">
        <w:rPr>
          <w:rFonts w:ascii="Calibri" w:cs="Calibri" w:eastAsia="Calibri" w:hAnsi="Calibri"/>
          <w:color w:val="ff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2274341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سرگشته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2274342 </w:t>
      </w:r>
      <w:r w:rsidDel="00000000" w:rsidR="00000000" w:rsidRPr="00000000">
        <w:rPr>
          <w:rFonts w:ascii="Calibri" w:cs="Calibri" w:eastAsia="Calibri" w:hAnsi="Calibri"/>
          <w:color w:val="ff00ff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color w:val="ff00ff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قسمتی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تالارها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2274343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رعد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ترغیب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2274344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غضب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یکسره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حذر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2274345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اتیوپیاییان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پارسا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جشنی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اقیانوس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2274345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2274346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دوازدهم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، 2274346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مفرغین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2274346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زانوی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افتاده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2274346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ترغیب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1"/>
        <w:pageBreakBefore w:val="0"/>
        <w:bidi w:val="1"/>
        <w:rPr/>
      </w:pPr>
      <w:bookmarkStart w:colFirst="0" w:colLast="0" w:name="_t87x8eyybc7x" w:id="12"/>
      <w:bookmarkEnd w:id="12"/>
      <w:r w:rsidDel="00000000" w:rsidR="00000000" w:rsidRPr="00000000">
        <w:rPr>
          <w:rtl w:val="0"/>
        </w:rPr>
        <w:t xml:space="preserve">428-457</w:t>
      </w:r>
    </w:p>
    <w:p w:rsidR="00000000" w:rsidDel="00000000" w:rsidP="00000000" w:rsidRDefault="00000000" w:rsidRPr="00000000" w14:paraId="0000003C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2274347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2274347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خلاف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میلش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2274348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ادیسه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2274349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ژرف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بادبان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برچیده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2274349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شتابان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ریسمان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2274349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لنگرگاه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2274350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لنگرها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2274350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ریسمان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پاشنه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بربستند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2274351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2274351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2274352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دریاپیما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2274353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ادیسه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پرنیرنگ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محراب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2274353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3D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2274354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!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فویبوس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ذبح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دلجویی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آرگوسیان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مصیبت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.2274355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2274355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خرسند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پذیرا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</w:p>
    <w:p w:rsidR="00000000" w:rsidDel="00000000" w:rsidP="00000000" w:rsidRDefault="00000000" w:rsidRPr="00000000" w14:paraId="0000003E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2274356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ترتیب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پیرامون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محراب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ایستاندند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2274356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تطهیر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بلغور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2274357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دعا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2274358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بشنو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کیلای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مقدس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تندوس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توانمندانه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2274359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دعاکنان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شنیدی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2274359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آشفتی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2274360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آرزوی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2274361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ویرانی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ننگین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2274362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دعاکنان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2274362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فویبوس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3F">
      <w:pPr>
        <w:pStyle w:val="Heading1"/>
        <w:pageBreakBefore w:val="0"/>
        <w:bidi w:val="1"/>
        <w:rPr/>
      </w:pPr>
      <w:bookmarkStart w:colFirst="0" w:colLast="0" w:name="_by3ej3gzii6n" w:id="13"/>
      <w:bookmarkEnd w:id="13"/>
      <w:r w:rsidDel="00000000" w:rsidR="00000000" w:rsidRPr="00000000">
        <w:rPr>
          <w:rtl w:val="0"/>
        </w:rPr>
        <w:t xml:space="preserve">458-492</w:t>
      </w:r>
    </w:p>
    <w:p w:rsidR="00000000" w:rsidDel="00000000" w:rsidP="00000000" w:rsidRDefault="00000000" w:rsidRPr="00000000" w14:paraId="00000040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2274363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دعا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بلغور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افشاندند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ذبح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لایه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پوشاندند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2274363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2274364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آتش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2274364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شراب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2274365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چنگال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شاخه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2274366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قربانی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اندرونه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باقی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ماهرانه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کباب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2274367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متوقف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ضیافتی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برپا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جشن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ضیافت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1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2274368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خوردنی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نوشیدنی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لبالب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ساغرریزی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آغاز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تقسیم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2274369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رقص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خداوند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خشنود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ستوده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2274370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خشنود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2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2274371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خورشید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غروب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ریسمان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2274372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گلگون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نوزاده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پدیدار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لشکر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رهسپار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3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2274373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دورتیرانداز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موافق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فرستاد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2274374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دکل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ایستانده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بادبان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سفید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2274374a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بادبان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برآورد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2274374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خیزان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دماغه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خروشید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،2274375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مسیرش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درنوردیده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4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2274376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لشکر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ساحل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تیرک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گستردند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2274377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استراحتگاه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متفرق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5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2274378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تبار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غضب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2274379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مجمع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آفرین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2274379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عزیزش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پژمرد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2274379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هیاهو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آرزو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6">
      <w:pPr>
        <w:pStyle w:val="Heading1"/>
        <w:pageBreakBefore w:val="0"/>
        <w:bidi w:val="1"/>
        <w:rPr/>
      </w:pPr>
      <w:bookmarkStart w:colFirst="0" w:colLast="0" w:name="_mys40oh797kb" w:id="14"/>
      <w:bookmarkEnd w:id="14"/>
      <w:r w:rsidDel="00000000" w:rsidR="00000000" w:rsidRPr="00000000">
        <w:rPr>
          <w:rtl w:val="0"/>
        </w:rPr>
        <w:t xml:space="preserve">493-530</w:t>
      </w:r>
    </w:p>
    <w:p w:rsidR="00000000" w:rsidDel="00000000" w:rsidP="00000000" w:rsidRDefault="00000000" w:rsidRPr="00000000" w14:paraId="00000047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2274380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هنگامی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دوازدهمین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همیشه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2274380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2274381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تتیس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2274381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موج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2274382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عظیم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8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2274383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تیزبین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قله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چندفراز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2274384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2274384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زانوانش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2274384b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ملتمسانه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9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2274385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نامیرایان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آرزوی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2274386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محترم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2274387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آگاممنون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2274388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پیشکشی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ربوده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2274389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رایزن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ترویاییان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بنه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2274390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بزرگ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دارند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4A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2274391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2274392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َ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رگردآور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2274392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خاموش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2274393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تتیس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زانوانش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آویخت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،2274393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B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2274394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عهدی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وفادارانه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نپذیر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C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2274395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ابرگردآور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لبریز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4D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2274396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هلاکت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بار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جدال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انگیزی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ملامت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خشمگین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2274397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سرزنش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2274397a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ترویاییان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2274398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بازگرد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چیزی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نفهمد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2274399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نظر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رسانم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2274400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ترغیب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2274401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نامیرایان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بزرگترین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]، 2274402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اشارت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دروغین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سرانجام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].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2274403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2274403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ابروان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سیاهش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2274404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زلفان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خدایگون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شهریار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2274405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پهناور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لرزه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4E">
      <w:pPr>
        <w:pStyle w:val="Heading1"/>
        <w:pageBreakBefore w:val="0"/>
        <w:bidi w:val="1"/>
        <w:rPr/>
      </w:pPr>
      <w:bookmarkStart w:colFirst="0" w:colLast="0" w:name="_mnqh8ffbhu91" w:id="15"/>
      <w:bookmarkEnd w:id="15"/>
      <w:r w:rsidDel="00000000" w:rsidR="00000000" w:rsidRPr="00000000">
        <w:rPr>
          <w:rtl w:val="0"/>
        </w:rPr>
        <w:t xml:space="preserve">531-567</w:t>
      </w:r>
    </w:p>
    <w:p w:rsidR="00000000" w:rsidDel="00000000" w:rsidP="00000000" w:rsidRDefault="00000000" w:rsidRPr="00000000" w14:paraId="0000004F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2274406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طرح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.2274407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تابناک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ژرف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]، 2274408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جایگاه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برخاستند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2274409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طاقت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برجای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نداشت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2274409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2274410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پادشاهی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2274411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دیده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تتیس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نقشه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0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2274412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طعنه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زنان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2274413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فریبکار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کدامین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نقشه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ریخته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2274414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تأمل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داوری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2274415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هرگز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مشتاقانه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اندیشی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نداده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2274416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1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2274417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دانستن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اندیشه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2274418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همسری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دشوار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2274419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درخور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شنیدن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کسی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آدمیان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2274420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بیندیشم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درباره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مپرس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مشو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2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2274421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ثور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گرانقدر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 2274422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ترین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خرونوس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؟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2274423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کنون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سوالی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پرسیده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جویا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2274423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سنجی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3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2274424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اکنون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ترسیده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مبادا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تتیس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سیمین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دختر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پیرمرد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دریا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قانع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2274425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سپیده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4"/>
          <w:szCs w:val="24"/>
          <w:highlight w:val="white"/>
          <w:rtl w:val="1"/>
        </w:rPr>
        <w:t xml:space="preserve">دم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2274425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زانوانت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2274426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اشارتی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آخیلئوس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احترام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بسیاری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آخاییان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گردانی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4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2274427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ابرگردآور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پاسخ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5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2274428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فریفته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همواره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بدگمانی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2274428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رهایی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2274429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گونه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توانست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2274429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بلکه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دورتر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2274430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ناگوارتر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2274431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مطلوب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2274432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خاموش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2274432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اطاعت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ناپذیرم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حفاظت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6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1"/>
        <w:pageBreakBefore w:val="0"/>
        <w:bidi w:val="1"/>
        <w:rPr/>
      </w:pPr>
      <w:bookmarkStart w:colFirst="0" w:colLast="0" w:name="_h2qlkj8idr7" w:id="16"/>
      <w:bookmarkEnd w:id="16"/>
      <w:r w:rsidDel="00000000" w:rsidR="00000000" w:rsidRPr="00000000">
        <w:rPr>
          <w:rtl w:val="0"/>
        </w:rPr>
        <w:t xml:space="preserve">568-611</w:t>
      </w:r>
    </w:p>
    <w:p w:rsidR="00000000" w:rsidDel="00000000" w:rsidP="00000000" w:rsidRDefault="00000000" w:rsidRPr="00000000" w14:paraId="00000058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2274433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2274433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هرای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ثور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گرانقدر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ترسید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2274433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خمیده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قلب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مهربانش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خاموش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2274434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ایزدان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لبریز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خشم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گشتند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2274435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فایس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ستوده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هنر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دلجویی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سپیدبازو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آغاز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9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2274436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کارها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هلاکت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بار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تحمل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ناپذیر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نفر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خاطر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میرایان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عناد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ورزید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نزاع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افکنید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2274437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لذتی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ضیافت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نیکو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بدتر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2274438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اندیشمند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]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دلجویی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پرخاش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نکند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ضیافت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2274439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آذرخش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جایگاه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2274440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غایت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برترین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.2274441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سخنان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لطیف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نزدیک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2274442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مهربان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خواهد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A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2274443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2274443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دودسته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نهاد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2274443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:</w:t>
      </w:r>
    </w:p>
    <w:p w:rsidR="00000000" w:rsidDel="00000000" w:rsidP="00000000" w:rsidRDefault="00000000" w:rsidRPr="00000000" w14:paraId="0000005B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2274444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بیاور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2274444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نگرانی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خودت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حفظ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نخواهم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عزیز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هستی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جلوی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چشمانم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ضربت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ببینم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2274444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رنجیده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نتوانم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دفاع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2274445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شدن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دشوار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]؛ 2274446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دفاع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دروازه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آسمانی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بیرون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2274446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بودم</w:t>
      </w:r>
      <w:r w:rsidDel="00000000" w:rsidR="00000000" w:rsidRPr="00000000">
        <w:rPr>
          <w:rtl w:val="1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2274446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همراه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خورشید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غروب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ْ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افتادم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2274446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اندکی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مانده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بود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2274447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مردان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سینتیایی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افتاده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مراقبت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کردند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C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2274448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2274448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الهه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سپیدبازو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لبخند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2274448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b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highlight w:val="white"/>
          <w:rtl w:val="1"/>
        </w:rPr>
        <w:t xml:space="preserve">لبخندزنان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فرزندش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پذیرفت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.2274449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همان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حال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چپ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نکتار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شیرین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قدح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کشیده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شراب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ریخت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2274450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خدایان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فرخنده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خنده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خاموش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نشدنی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هفایستوس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تکاپوکنان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 2274451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تمام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روز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خورشید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جشن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2274451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دل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ضیافت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برابر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هیچ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داشت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چنگ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آپولون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دست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گرفت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</w:t>
      </w:r>
      <w:r w:rsidDel="00000000" w:rsidR="00000000" w:rsidRPr="00000000">
        <w:rPr>
          <w:rFonts w:ascii="Calibri" w:cs="Calibri" w:eastAsia="Calibri" w:hAnsi="Calibri"/>
          <w:color w:val="ff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میوزها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نوبت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صدای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زیبایشان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سرودند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D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2274452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آنگاه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نور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تابان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خورشید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پایین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آنها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خانه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آرامیدند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آنجایی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هفایستوس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نامدار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ِ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خمیده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فهم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[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]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دانسته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یک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سرایی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ساخت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2274453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زئوس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المپی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آذرخش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انداز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سوی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بستر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2274453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a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پیش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از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وقتی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او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شیرین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آمد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خواب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؛ 2274454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آنجا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بالا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رفته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،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و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در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کنار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هرای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زرین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تاج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می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‌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آرامید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1"/>
        </w:rPr>
        <w:t xml:space="preserve">.</w:t>
      </w:r>
    </w:p>
    <w:p w:rsidR="00000000" w:rsidDel="00000000" w:rsidP="00000000" w:rsidRDefault="00000000" w:rsidRPr="00000000" w14:paraId="0000005E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bidi w:val="1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arnoosh Shamsian" w:id="0" w:date="2021-10-29T09:47:52Z"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بدون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تردید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تسلیم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بازپس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اعطا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قیمت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جانبهای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آن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دختر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تیزچشم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به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پدر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عزیزاش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قربانی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مقدس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بردن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نزد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خروسه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،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او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ویران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ننگین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داناییان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رها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نخواهد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کرد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