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  <w:rtl w:val="0"/>
        </w:rPr>
        <w:t xml:space="preserve">Mohamed Soltani, Justin Farnsworth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  <w:rtl w:val="0"/>
        </w:rPr>
        <w:t xml:space="preserve">Timesheet Management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Django 3.1.7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(development)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DynamoDB (deployment)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(if we have time)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53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Buckets (storing images and static files)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Ubuntu or Linux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