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F70B6" w14:textId="77777777" w:rsidR="001859C4" w:rsidRPr="001859C4" w:rsidRDefault="001859C4" w:rsidP="001859C4">
      <w:pPr>
        <w:spacing w:before="400" w:after="100"/>
        <w:jc w:val="center"/>
        <w:rPr>
          <w:rFonts w:ascii="Felix Titling" w:hAnsi="Felix Titling"/>
          <w:b/>
          <w:bCs/>
          <w:color w:val="1A1A1A"/>
          <w:sz w:val="88"/>
          <w:szCs w:val="88"/>
        </w:rPr>
      </w:pPr>
      <w:r w:rsidRPr="001859C4">
        <w:rPr>
          <w:rFonts w:ascii="Felix Titling" w:hAnsi="Felix Titling"/>
          <w:b/>
          <w:bCs/>
          <w:color w:val="1A1A1A"/>
          <w:sz w:val="88"/>
          <w:szCs w:val="88"/>
        </w:rPr>
        <w:t>Data pre-</w:t>
      </w:r>
      <w:proofErr w:type="gramStart"/>
      <w:r w:rsidRPr="001859C4">
        <w:rPr>
          <w:rFonts w:ascii="Felix Titling" w:hAnsi="Felix Titling"/>
          <w:b/>
          <w:bCs/>
          <w:color w:val="1A1A1A"/>
          <w:sz w:val="88"/>
          <w:szCs w:val="88"/>
        </w:rPr>
        <w:t>processing ,</w:t>
      </w:r>
      <w:proofErr w:type="gramEnd"/>
      <w:r w:rsidRPr="001859C4">
        <w:rPr>
          <w:rFonts w:ascii="Felix Titling" w:hAnsi="Felix Titling"/>
          <w:b/>
          <w:bCs/>
          <w:color w:val="1A1A1A"/>
          <w:sz w:val="88"/>
          <w:szCs w:val="88"/>
        </w:rPr>
        <w:t xml:space="preserve"> EDA , </w:t>
      </w:r>
      <w:proofErr w:type="spellStart"/>
      <w:r w:rsidRPr="001859C4">
        <w:rPr>
          <w:rFonts w:ascii="Felix Titling" w:hAnsi="Felix Titling"/>
          <w:b/>
          <w:bCs/>
          <w:color w:val="1A1A1A"/>
          <w:sz w:val="88"/>
          <w:szCs w:val="88"/>
        </w:rPr>
        <w:t>Prepration</w:t>
      </w:r>
      <w:proofErr w:type="spellEnd"/>
      <w:r w:rsidRPr="001859C4">
        <w:rPr>
          <w:rFonts w:ascii="Felix Titling" w:hAnsi="Felix Titling"/>
          <w:b/>
          <w:bCs/>
          <w:color w:val="1A1A1A"/>
          <w:sz w:val="88"/>
          <w:szCs w:val="88"/>
        </w:rPr>
        <w:t xml:space="preserve"> with</w:t>
      </w:r>
    </w:p>
    <w:p w14:paraId="49FD2DE6" w14:textId="559A4114" w:rsidR="003E47F3" w:rsidRPr="001859C4" w:rsidRDefault="00F44CFB" w:rsidP="001859C4">
      <w:pPr>
        <w:spacing w:before="400" w:after="100"/>
        <w:jc w:val="center"/>
        <w:rPr>
          <w:rFonts w:ascii="Felix Titling" w:hAnsi="Felix Titling"/>
          <w:b/>
          <w:bCs/>
          <w:color w:val="1A1A1A"/>
          <w:sz w:val="88"/>
          <w:szCs w:val="88"/>
        </w:rPr>
      </w:pPr>
      <w:r w:rsidRPr="001859C4">
        <w:rPr>
          <w:rFonts w:ascii="Felix Titling" w:hAnsi="Felix Titling"/>
          <w:b/>
          <w:bCs/>
          <w:color w:val="1A1A1A"/>
          <w:sz w:val="88"/>
          <w:szCs w:val="88"/>
        </w:rPr>
        <w:t>Linear Regression Analysis Using the</w:t>
      </w:r>
    </w:p>
    <w:p w14:paraId="10D6BE8D" w14:textId="77777777" w:rsidR="003E47F3" w:rsidRPr="001859C4" w:rsidRDefault="00F44CFB">
      <w:pPr>
        <w:spacing w:after="300"/>
        <w:jc w:val="center"/>
        <w:rPr>
          <w:rFonts w:ascii="Felix Titling" w:hAnsi="Felix Titling"/>
          <w:sz w:val="88"/>
          <w:szCs w:val="88"/>
        </w:rPr>
      </w:pPr>
      <w:r w:rsidRPr="001859C4">
        <w:rPr>
          <w:rFonts w:ascii="Felix Titling" w:hAnsi="Felix Titling"/>
          <w:b/>
          <w:bCs/>
          <w:color w:val="1A1A1A"/>
          <w:sz w:val="88"/>
          <w:szCs w:val="88"/>
        </w:rPr>
        <w:t>Palmer Penguins Dataset</w:t>
      </w:r>
    </w:p>
    <w:p w14:paraId="3A262C2C" w14:textId="77777777" w:rsidR="001859C4" w:rsidRDefault="001859C4">
      <w:pPr>
        <w:spacing w:before="400"/>
        <w:jc w:val="center"/>
        <w:rPr>
          <w:rFonts w:ascii="Felix Titling" w:hAnsi="Felix Titling"/>
          <w:i/>
          <w:iCs/>
          <w:color w:val="666666"/>
          <w:sz w:val="19"/>
          <w:szCs w:val="19"/>
        </w:rPr>
      </w:pPr>
    </w:p>
    <w:p w14:paraId="52EB8931" w14:textId="30FAF8AA" w:rsidR="001859C4" w:rsidRDefault="00F44CFB" w:rsidP="001859C4">
      <w:pPr>
        <w:spacing w:before="400"/>
        <w:ind w:left="1440" w:firstLine="720"/>
        <w:rPr>
          <w:rFonts w:ascii="Felix Titling" w:hAnsi="Felix Titling"/>
          <w:b/>
          <w:bCs/>
          <w:i/>
          <w:iCs/>
          <w:color w:val="666666"/>
          <w:sz w:val="36"/>
          <w:szCs w:val="36"/>
        </w:rPr>
      </w:pPr>
      <w:r w:rsidRPr="001859C4">
        <w:rPr>
          <w:rFonts w:ascii="Felix Titling" w:hAnsi="Felix Titling"/>
          <w:b/>
          <w:bCs/>
          <w:i/>
          <w:iCs/>
          <w:color w:val="666666"/>
          <w:sz w:val="36"/>
          <w:szCs w:val="36"/>
        </w:rPr>
        <w:t xml:space="preserve">Dataset: Palmer Penguins    </w:t>
      </w:r>
    </w:p>
    <w:p w14:paraId="5D6FCBB3" w14:textId="2FE08217" w:rsidR="003E47F3" w:rsidRPr="001859C4" w:rsidRDefault="00F44CFB">
      <w:pPr>
        <w:spacing w:before="400"/>
        <w:jc w:val="center"/>
        <w:rPr>
          <w:rFonts w:ascii="Felix Titling" w:hAnsi="Felix Titling"/>
          <w:b/>
          <w:bCs/>
          <w:sz w:val="36"/>
          <w:szCs w:val="36"/>
        </w:rPr>
      </w:pPr>
      <w:r w:rsidRPr="001859C4">
        <w:rPr>
          <w:rFonts w:ascii="Felix Titling" w:hAnsi="Felix Titling"/>
          <w:b/>
          <w:bCs/>
          <w:i/>
          <w:iCs/>
          <w:color w:val="666666"/>
          <w:sz w:val="36"/>
          <w:szCs w:val="36"/>
        </w:rPr>
        <w:t>Focus: Data exploration, correlation, linear regression, interpretation, and prediction</w:t>
      </w:r>
    </w:p>
    <w:p w14:paraId="24E66952" w14:textId="77777777" w:rsidR="003E47F3" w:rsidRPr="001859C4" w:rsidRDefault="00F44CFB">
      <w:pPr>
        <w:rPr>
          <w:rFonts w:ascii="Felix Titling" w:hAnsi="Felix Titling"/>
        </w:rPr>
      </w:pPr>
      <w:r w:rsidRPr="001859C4">
        <w:rPr>
          <w:rFonts w:ascii="Felix Titling" w:hAnsi="Felix Titling"/>
        </w:rPr>
        <w:br w:type="page"/>
      </w:r>
    </w:p>
    <w:p w14:paraId="366339B8" w14:textId="77777777" w:rsidR="003E47F3" w:rsidRDefault="003E47F3">
      <w:pPr>
        <w:sectPr w:rsidR="003E47F3">
          <w:pgSz w:w="12240" w:h="15840"/>
          <w:pgMar w:top="1440" w:right="1440" w:bottom="1440" w:left="1440" w:header="708" w:footer="708" w:gutter="0"/>
          <w:cols w:space="720"/>
          <w:titlePg/>
          <w:docGrid w:linePitch="360"/>
        </w:sectPr>
      </w:pPr>
    </w:p>
    <w:p w14:paraId="17AA13E6" w14:textId="77777777" w:rsidR="003E47F3" w:rsidRDefault="00F44CFB">
      <w:pPr>
        <w:pStyle w:val="Heading1"/>
        <w:pBdr>
          <w:bottom w:val="single" w:sz="6" w:space="4" w:color="1F3864"/>
        </w:pBdr>
        <w:spacing w:before="360" w:after="160"/>
      </w:pPr>
      <w:r>
        <w:rPr>
          <w:b/>
          <w:bCs/>
          <w:color w:val="1F3864"/>
          <w:sz w:val="28"/>
          <w:szCs w:val="28"/>
        </w:rPr>
        <w:lastRenderedPageBreak/>
        <w:t>1. Dataset Introduction</w:t>
      </w:r>
    </w:p>
    <w:p w14:paraId="72CA200A" w14:textId="77777777" w:rsidR="003E47F3" w:rsidRDefault="00F44CFB">
      <w:pPr>
        <w:shd w:val="clear" w:color="auto" w:fill="1F3864"/>
        <w:spacing w:before="200" w:after="120"/>
      </w:pPr>
      <w:r>
        <w:rPr>
          <w:b/>
          <w:bCs/>
          <w:color w:val="FFFFFF"/>
          <w:sz w:val="20"/>
          <w:szCs w:val="20"/>
        </w:rPr>
        <w:t>Task A1: Dataset Introduction</w:t>
      </w:r>
    </w:p>
    <w:p w14:paraId="4F3C1665" w14:textId="77777777" w:rsidR="003E47F3" w:rsidRDefault="00F44CFB">
      <w:pPr>
        <w:spacing w:after="160" w:line="300" w:lineRule="auto"/>
        <w:jc w:val="both"/>
      </w:pPr>
      <w:r>
        <w:t>This assignment is based on the Palmer Penguins dataset, which contains biological and physical data collected from the Palmer Station, Antarctica. Each row in this dataset represents an individual penguin observation, providing specific physical and environmental details. The data includes three distinct penguin species: Adelie, Chinstrap, and Gentoo.</w:t>
      </w:r>
    </w:p>
    <w:p w14:paraId="4F33F6C9" w14:textId="77777777" w:rsidR="003E47F3" w:rsidRDefault="00F44CFB">
      <w:pPr>
        <w:spacing w:after="160" w:line="300" w:lineRule="auto"/>
        <w:jc w:val="both"/>
      </w:pPr>
      <w:r>
        <w:t>The primary purpose of this analysis is to explore the relationships between physical measurements and biological insights using statistical techniques. Specifically, this study aims to understand how different physical dimensions correlate and whether they can be used to model and predict one another. To achieve this, the assignment investigates three main research questions:</w:t>
      </w:r>
    </w:p>
    <w:p w14:paraId="178F4B8C" w14:textId="77777777" w:rsidR="003E47F3" w:rsidRDefault="00F44CFB">
      <w:pPr>
        <w:pStyle w:val="ListParagraph"/>
        <w:numPr>
          <w:ilvl w:val="0"/>
          <w:numId w:val="1"/>
        </w:numPr>
        <w:spacing w:after="100" w:line="290" w:lineRule="auto"/>
      </w:pPr>
      <w:r>
        <w:t>Can a penguin's flipper length be used effectively to predict its body mass?</w:t>
      </w:r>
    </w:p>
    <w:p w14:paraId="6F51FB1F" w14:textId="77777777" w:rsidR="003E47F3" w:rsidRDefault="00F44CFB">
      <w:pPr>
        <w:pStyle w:val="ListParagraph"/>
        <w:numPr>
          <w:ilvl w:val="0"/>
          <w:numId w:val="1"/>
        </w:numPr>
        <w:spacing w:after="100" w:line="290" w:lineRule="auto"/>
      </w:pPr>
      <w:r>
        <w:t>Can bill length help us predict a penguin's body mass?</w:t>
      </w:r>
    </w:p>
    <w:p w14:paraId="371BB61E" w14:textId="77777777" w:rsidR="003E47F3" w:rsidRDefault="00F44CFB">
      <w:pPr>
        <w:pStyle w:val="ListParagraph"/>
        <w:numPr>
          <w:ilvl w:val="0"/>
          <w:numId w:val="1"/>
        </w:numPr>
        <w:spacing w:after="100" w:line="290" w:lineRule="auto"/>
      </w:pPr>
      <w:r>
        <w:t>Can bill depth be used to predict its flipper length?</w:t>
      </w:r>
    </w:p>
    <w:p w14:paraId="3D267F6E" w14:textId="77777777" w:rsidR="003E47F3" w:rsidRDefault="00F44CFB">
      <w:pPr>
        <w:spacing w:after="160" w:line="300" w:lineRule="auto"/>
        <w:jc w:val="both"/>
      </w:pPr>
      <w:r>
        <w:t>By utilizing correlation and simple linear regression workflows in R, this study analyzes these pairs of variables to evaluate their statistical significance and practical predictive power.</w:t>
      </w:r>
    </w:p>
    <w:p w14:paraId="08F37355" w14:textId="77777777" w:rsidR="003E47F3" w:rsidRDefault="00F44CFB">
      <w:pPr>
        <w:pStyle w:val="Heading1"/>
        <w:pBdr>
          <w:bottom w:val="single" w:sz="6" w:space="4" w:color="1F3864"/>
        </w:pBdr>
        <w:spacing w:before="360" w:after="160"/>
      </w:pPr>
      <w:r>
        <w:rPr>
          <w:b/>
          <w:bCs/>
          <w:color w:val="1F3864"/>
          <w:sz w:val="28"/>
          <w:szCs w:val="28"/>
        </w:rPr>
        <w:t>2. Data Inspection and Preparation</w:t>
      </w:r>
    </w:p>
    <w:p w14:paraId="7E9C4B95" w14:textId="77777777" w:rsidR="003E47F3" w:rsidRDefault="00F44CFB">
      <w:pPr>
        <w:shd w:val="clear" w:color="auto" w:fill="1F3864"/>
        <w:spacing w:before="200" w:after="120"/>
      </w:pPr>
      <w:r>
        <w:rPr>
          <w:b/>
          <w:bCs/>
          <w:color w:val="FFFFFF"/>
          <w:sz w:val="20"/>
          <w:szCs w:val="20"/>
        </w:rPr>
        <w:t>Task A2: Initial Data Inspection</w:t>
      </w:r>
    </w:p>
    <w:p w14:paraId="4D0C8CD0" w14:textId="77777777" w:rsidR="003E47F3" w:rsidRDefault="00F44CFB">
      <w:pPr>
        <w:spacing w:before="200" w:after="100"/>
      </w:pPr>
      <w:r>
        <w:rPr>
          <w:b/>
          <w:bCs/>
          <w:color w:val="333333"/>
        </w:rPr>
        <w:t>2.1 Dataset Dimensions and Structure</w:t>
      </w:r>
    </w:p>
    <w:p w14:paraId="7582E0CD" w14:textId="77777777" w:rsidR="003E47F3" w:rsidRDefault="00F44CFB">
      <w:pPr>
        <w:pStyle w:val="ListParagraph"/>
        <w:numPr>
          <w:ilvl w:val="0"/>
          <w:numId w:val="1"/>
        </w:numPr>
        <w:spacing w:after="100" w:line="290" w:lineRule="auto"/>
      </w:pPr>
      <w:r>
        <w:rPr>
          <w:b/>
          <w:bCs/>
        </w:rPr>
        <w:t xml:space="preserve">Total Observations (Rows): </w:t>
      </w:r>
      <w:r>
        <w:t>344</w:t>
      </w:r>
    </w:p>
    <w:p w14:paraId="38F6FF20" w14:textId="77777777" w:rsidR="003E47F3" w:rsidRDefault="00F44CFB">
      <w:pPr>
        <w:pStyle w:val="ListParagraph"/>
        <w:numPr>
          <w:ilvl w:val="0"/>
          <w:numId w:val="1"/>
        </w:numPr>
        <w:spacing w:after="100" w:line="290" w:lineRule="auto"/>
      </w:pPr>
      <w:r>
        <w:rPr>
          <w:b/>
          <w:bCs/>
        </w:rPr>
        <w:t xml:space="preserve">Total Variables (Columns): </w:t>
      </w:r>
      <w:r>
        <w:t>8</w:t>
      </w:r>
    </w:p>
    <w:p w14:paraId="76A642C4" w14:textId="77777777" w:rsidR="003E47F3" w:rsidRDefault="00F44CFB">
      <w:pPr>
        <w:spacing w:before="200" w:after="100"/>
      </w:pPr>
      <w:r>
        <w:rPr>
          <w:b/>
          <w:bCs/>
          <w:color w:val="333333"/>
        </w:rPr>
        <w:t>2.2 Variable Classifications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3800"/>
      </w:tblGrid>
      <w:tr w:rsidR="003E47F3" w14:paraId="52A332B0" w14:textId="77777777">
        <w:trPr>
          <w:tblHeader/>
        </w:trPr>
        <w:tc>
          <w:tcPr>
            <w:tcW w:w="2400" w:type="dxa"/>
            <w:shd w:val="clear" w:color="auto" w:fill="1F3864"/>
            <w:tcMar>
              <w:top w:w="100" w:type="dxa"/>
              <w:left w:w="120" w:type="dxa"/>
              <w:bottom w:w="100" w:type="dxa"/>
              <w:right w:w="120" w:type="dxa"/>
            </w:tcMar>
            <w:vAlign w:val="center"/>
          </w:tcPr>
          <w:p w14:paraId="635C58BB" w14:textId="77777777" w:rsidR="003E47F3" w:rsidRDefault="00F44CFB">
            <w:pPr>
              <w:jc w:val="center"/>
            </w:pPr>
            <w:r>
              <w:rPr>
                <w:b/>
                <w:bCs/>
                <w:color w:val="FFFFFF"/>
                <w:sz w:val="20"/>
                <w:szCs w:val="20"/>
              </w:rPr>
              <w:t>Variable</w:t>
            </w:r>
          </w:p>
        </w:tc>
        <w:tc>
          <w:tcPr>
            <w:tcW w:w="2200" w:type="dxa"/>
            <w:shd w:val="clear" w:color="auto" w:fill="1F3864"/>
            <w:tcMar>
              <w:top w:w="100" w:type="dxa"/>
              <w:left w:w="120" w:type="dxa"/>
              <w:bottom w:w="100" w:type="dxa"/>
              <w:right w:w="120" w:type="dxa"/>
            </w:tcMar>
            <w:vAlign w:val="center"/>
          </w:tcPr>
          <w:p w14:paraId="68C4DDC4" w14:textId="77777777" w:rsidR="003E47F3" w:rsidRDefault="00F44CFB">
            <w:pPr>
              <w:jc w:val="center"/>
            </w:pPr>
            <w:r>
              <w:rPr>
                <w:b/>
                <w:bCs/>
                <w:color w:val="FFFFFF"/>
                <w:sz w:val="20"/>
                <w:szCs w:val="20"/>
              </w:rPr>
              <w:t>R Data Type</w:t>
            </w:r>
          </w:p>
        </w:tc>
        <w:tc>
          <w:tcPr>
            <w:tcW w:w="2400" w:type="dxa"/>
            <w:shd w:val="clear" w:color="auto" w:fill="1F3864"/>
            <w:tcMar>
              <w:top w:w="100" w:type="dxa"/>
              <w:left w:w="120" w:type="dxa"/>
              <w:bottom w:w="100" w:type="dxa"/>
              <w:right w:w="120" w:type="dxa"/>
            </w:tcMar>
            <w:vAlign w:val="center"/>
          </w:tcPr>
          <w:p w14:paraId="637C8E41" w14:textId="77777777" w:rsidR="003E47F3" w:rsidRDefault="00F44CFB">
            <w:pPr>
              <w:jc w:val="center"/>
            </w:pPr>
            <w:r>
              <w:rPr>
                <w:b/>
                <w:bCs/>
                <w:color w:val="FFFFFF"/>
                <w:sz w:val="20"/>
                <w:szCs w:val="20"/>
              </w:rPr>
              <w:t>Classification</w:t>
            </w:r>
          </w:p>
        </w:tc>
        <w:tc>
          <w:tcPr>
            <w:tcW w:w="3800" w:type="dxa"/>
            <w:shd w:val="clear" w:color="auto" w:fill="1F3864"/>
            <w:tcMar>
              <w:top w:w="100" w:type="dxa"/>
              <w:left w:w="120" w:type="dxa"/>
              <w:bottom w:w="100" w:type="dxa"/>
              <w:right w:w="120" w:type="dxa"/>
            </w:tcMar>
            <w:vAlign w:val="center"/>
          </w:tcPr>
          <w:p w14:paraId="3C6A3C97" w14:textId="77777777" w:rsidR="003E47F3" w:rsidRDefault="00F44CFB">
            <w:pPr>
              <w:jc w:val="center"/>
            </w:pPr>
            <w:r>
              <w:rPr>
                <w:b/>
                <w:bCs/>
                <w:color w:val="FFFFFF"/>
                <w:sz w:val="20"/>
                <w:szCs w:val="20"/>
              </w:rPr>
              <w:t>Description</w:t>
            </w:r>
          </w:p>
        </w:tc>
      </w:tr>
      <w:tr w:rsidR="003E47F3" w14:paraId="02C637A6" w14:textId="77777777">
        <w:tc>
          <w:tcPr>
            <w:tcW w:w="2400" w:type="dxa"/>
            <w:tcMar>
              <w:top w:w="100" w:type="dxa"/>
              <w:left w:w="120" w:type="dxa"/>
              <w:bottom w:w="100" w:type="dxa"/>
              <w:right w:w="120" w:type="dxa"/>
            </w:tcMar>
            <w:vAlign w:val="center"/>
          </w:tcPr>
          <w:p w14:paraId="59DC6EDD" w14:textId="77777777" w:rsidR="003E47F3" w:rsidRDefault="00F44CFB">
            <w:r>
              <w:rPr>
                <w:color w:val="222222"/>
                <w:sz w:val="20"/>
                <w:szCs w:val="20"/>
              </w:rPr>
              <w:t>species</w:t>
            </w:r>
          </w:p>
        </w:tc>
        <w:tc>
          <w:tcPr>
            <w:tcW w:w="2200" w:type="dxa"/>
            <w:tcMar>
              <w:top w:w="100" w:type="dxa"/>
              <w:left w:w="120" w:type="dxa"/>
              <w:bottom w:w="100" w:type="dxa"/>
              <w:right w:w="120" w:type="dxa"/>
            </w:tcMar>
            <w:vAlign w:val="center"/>
          </w:tcPr>
          <w:p w14:paraId="789607D2" w14:textId="77777777" w:rsidR="003E47F3" w:rsidRDefault="00F44CFB">
            <w:pPr>
              <w:jc w:val="center"/>
            </w:pPr>
            <w:r>
              <w:rPr>
                <w:color w:val="222222"/>
                <w:sz w:val="20"/>
                <w:szCs w:val="20"/>
              </w:rPr>
              <w:t>Factor / Character</w:t>
            </w:r>
          </w:p>
        </w:tc>
        <w:tc>
          <w:tcPr>
            <w:tcW w:w="2400" w:type="dxa"/>
            <w:tcMar>
              <w:top w:w="100" w:type="dxa"/>
              <w:left w:w="120" w:type="dxa"/>
              <w:bottom w:w="100" w:type="dxa"/>
              <w:right w:w="120" w:type="dxa"/>
            </w:tcMar>
            <w:vAlign w:val="center"/>
          </w:tcPr>
          <w:p w14:paraId="2EB706F1" w14:textId="77777777" w:rsidR="003E47F3" w:rsidRDefault="00F44CFB">
            <w:pPr>
              <w:jc w:val="center"/>
            </w:pPr>
            <w:r>
              <w:rPr>
                <w:color w:val="222222"/>
                <w:sz w:val="20"/>
                <w:szCs w:val="20"/>
              </w:rPr>
              <w:t>Categorical</w:t>
            </w:r>
          </w:p>
        </w:tc>
        <w:tc>
          <w:tcPr>
            <w:tcW w:w="3800" w:type="dxa"/>
            <w:tcMar>
              <w:top w:w="100" w:type="dxa"/>
              <w:left w:w="120" w:type="dxa"/>
              <w:bottom w:w="100" w:type="dxa"/>
              <w:right w:w="120" w:type="dxa"/>
            </w:tcMar>
            <w:vAlign w:val="center"/>
          </w:tcPr>
          <w:p w14:paraId="3E920492" w14:textId="77777777" w:rsidR="003E47F3" w:rsidRDefault="00F44CFB">
            <w:pPr>
              <w:jc w:val="center"/>
            </w:pPr>
            <w:r>
              <w:rPr>
                <w:color w:val="222222"/>
                <w:sz w:val="20"/>
                <w:szCs w:val="20"/>
              </w:rPr>
              <w:t>Penguin species (Adelie, Chinstrap, Gentoo)</w:t>
            </w:r>
          </w:p>
        </w:tc>
      </w:tr>
      <w:tr w:rsidR="003E47F3" w14:paraId="3E95B681" w14:textId="77777777">
        <w:tc>
          <w:tcPr>
            <w:tcW w:w="2400" w:type="dxa"/>
            <w:shd w:val="clear" w:color="auto" w:fill="F2F2F2"/>
            <w:tcMar>
              <w:top w:w="100" w:type="dxa"/>
              <w:left w:w="120" w:type="dxa"/>
              <w:bottom w:w="100" w:type="dxa"/>
              <w:right w:w="120" w:type="dxa"/>
            </w:tcMar>
            <w:vAlign w:val="center"/>
          </w:tcPr>
          <w:p w14:paraId="09519048" w14:textId="77777777" w:rsidR="003E47F3" w:rsidRDefault="00F44CFB">
            <w:r>
              <w:rPr>
                <w:color w:val="222222"/>
                <w:sz w:val="20"/>
                <w:szCs w:val="20"/>
              </w:rPr>
              <w:t>island</w:t>
            </w:r>
          </w:p>
        </w:tc>
        <w:tc>
          <w:tcPr>
            <w:tcW w:w="2200" w:type="dxa"/>
            <w:shd w:val="clear" w:color="auto" w:fill="F2F2F2"/>
            <w:tcMar>
              <w:top w:w="100" w:type="dxa"/>
              <w:left w:w="120" w:type="dxa"/>
              <w:bottom w:w="100" w:type="dxa"/>
              <w:right w:w="120" w:type="dxa"/>
            </w:tcMar>
            <w:vAlign w:val="center"/>
          </w:tcPr>
          <w:p w14:paraId="1918DDBF" w14:textId="77777777" w:rsidR="003E47F3" w:rsidRDefault="00F44CFB">
            <w:pPr>
              <w:jc w:val="center"/>
            </w:pPr>
            <w:r>
              <w:rPr>
                <w:color w:val="222222"/>
                <w:sz w:val="20"/>
                <w:szCs w:val="20"/>
              </w:rPr>
              <w:t>Factor / Character</w:t>
            </w:r>
          </w:p>
        </w:tc>
        <w:tc>
          <w:tcPr>
            <w:tcW w:w="2400" w:type="dxa"/>
            <w:shd w:val="clear" w:color="auto" w:fill="F2F2F2"/>
            <w:tcMar>
              <w:top w:w="100" w:type="dxa"/>
              <w:left w:w="120" w:type="dxa"/>
              <w:bottom w:w="100" w:type="dxa"/>
              <w:right w:w="120" w:type="dxa"/>
            </w:tcMar>
            <w:vAlign w:val="center"/>
          </w:tcPr>
          <w:p w14:paraId="69FFACB6" w14:textId="77777777" w:rsidR="003E47F3" w:rsidRDefault="00F44CFB">
            <w:pPr>
              <w:jc w:val="center"/>
            </w:pPr>
            <w:r>
              <w:rPr>
                <w:color w:val="222222"/>
                <w:sz w:val="20"/>
                <w:szCs w:val="20"/>
              </w:rPr>
              <w:t>Categorical</w:t>
            </w:r>
          </w:p>
        </w:tc>
        <w:tc>
          <w:tcPr>
            <w:tcW w:w="3800" w:type="dxa"/>
            <w:shd w:val="clear" w:color="auto" w:fill="F2F2F2"/>
            <w:tcMar>
              <w:top w:w="100" w:type="dxa"/>
              <w:left w:w="120" w:type="dxa"/>
              <w:bottom w:w="100" w:type="dxa"/>
              <w:right w:w="120" w:type="dxa"/>
            </w:tcMar>
            <w:vAlign w:val="center"/>
          </w:tcPr>
          <w:p w14:paraId="1091A5E3" w14:textId="77777777" w:rsidR="003E47F3" w:rsidRDefault="00F44CFB">
            <w:pPr>
              <w:jc w:val="center"/>
            </w:pPr>
            <w:r>
              <w:rPr>
                <w:color w:val="222222"/>
                <w:sz w:val="20"/>
                <w:szCs w:val="20"/>
              </w:rPr>
              <w:t>Island name in the Palmer Archipelago</w:t>
            </w:r>
          </w:p>
        </w:tc>
      </w:tr>
      <w:tr w:rsidR="003E47F3" w14:paraId="6B15A62E" w14:textId="77777777">
        <w:tc>
          <w:tcPr>
            <w:tcW w:w="2400" w:type="dxa"/>
            <w:tcMar>
              <w:top w:w="100" w:type="dxa"/>
              <w:left w:w="120" w:type="dxa"/>
              <w:bottom w:w="100" w:type="dxa"/>
              <w:right w:w="120" w:type="dxa"/>
            </w:tcMar>
            <w:vAlign w:val="center"/>
          </w:tcPr>
          <w:p w14:paraId="10873FD1" w14:textId="77777777" w:rsidR="003E47F3" w:rsidRDefault="00F44CFB">
            <w:proofErr w:type="spellStart"/>
            <w:r>
              <w:rPr>
                <w:color w:val="222222"/>
                <w:sz w:val="20"/>
                <w:szCs w:val="20"/>
              </w:rPr>
              <w:t>bill_length_mm</w:t>
            </w:r>
            <w:proofErr w:type="spellEnd"/>
          </w:p>
        </w:tc>
        <w:tc>
          <w:tcPr>
            <w:tcW w:w="2200" w:type="dxa"/>
            <w:tcMar>
              <w:top w:w="100" w:type="dxa"/>
              <w:left w:w="120" w:type="dxa"/>
              <w:bottom w:w="100" w:type="dxa"/>
              <w:right w:w="120" w:type="dxa"/>
            </w:tcMar>
            <w:vAlign w:val="center"/>
          </w:tcPr>
          <w:p w14:paraId="2FA7FD4F" w14:textId="77777777" w:rsidR="003E47F3" w:rsidRDefault="00F44CFB">
            <w:pPr>
              <w:jc w:val="center"/>
            </w:pPr>
            <w:r>
              <w:rPr>
                <w:color w:val="222222"/>
                <w:sz w:val="20"/>
                <w:szCs w:val="20"/>
              </w:rPr>
              <w:t>Numeric (double)</w:t>
            </w:r>
          </w:p>
        </w:tc>
        <w:tc>
          <w:tcPr>
            <w:tcW w:w="2400" w:type="dxa"/>
            <w:tcMar>
              <w:top w:w="100" w:type="dxa"/>
              <w:left w:w="120" w:type="dxa"/>
              <w:bottom w:w="100" w:type="dxa"/>
              <w:right w:w="120" w:type="dxa"/>
            </w:tcMar>
            <w:vAlign w:val="center"/>
          </w:tcPr>
          <w:p w14:paraId="5AAD8502" w14:textId="77777777" w:rsidR="003E47F3" w:rsidRDefault="00F44CFB">
            <w:pPr>
              <w:jc w:val="center"/>
            </w:pPr>
            <w:r>
              <w:rPr>
                <w:color w:val="222222"/>
                <w:sz w:val="20"/>
                <w:szCs w:val="20"/>
              </w:rPr>
              <w:t>Continuous Numerical</w:t>
            </w:r>
          </w:p>
        </w:tc>
        <w:tc>
          <w:tcPr>
            <w:tcW w:w="3800" w:type="dxa"/>
            <w:tcMar>
              <w:top w:w="100" w:type="dxa"/>
              <w:left w:w="120" w:type="dxa"/>
              <w:bottom w:w="100" w:type="dxa"/>
              <w:right w:w="120" w:type="dxa"/>
            </w:tcMar>
            <w:vAlign w:val="center"/>
          </w:tcPr>
          <w:p w14:paraId="4DD4783D" w14:textId="77777777" w:rsidR="003E47F3" w:rsidRDefault="00F44CFB">
            <w:pPr>
              <w:jc w:val="center"/>
            </w:pPr>
            <w:r>
              <w:rPr>
                <w:color w:val="222222"/>
                <w:sz w:val="20"/>
                <w:szCs w:val="20"/>
              </w:rPr>
              <w:t>Length of the penguin's bill (mm)</w:t>
            </w:r>
          </w:p>
        </w:tc>
      </w:tr>
      <w:tr w:rsidR="003E47F3" w14:paraId="6B60E733" w14:textId="77777777">
        <w:tc>
          <w:tcPr>
            <w:tcW w:w="2400" w:type="dxa"/>
            <w:shd w:val="clear" w:color="auto" w:fill="F2F2F2"/>
            <w:tcMar>
              <w:top w:w="100" w:type="dxa"/>
              <w:left w:w="120" w:type="dxa"/>
              <w:bottom w:w="100" w:type="dxa"/>
              <w:right w:w="120" w:type="dxa"/>
            </w:tcMar>
            <w:vAlign w:val="center"/>
          </w:tcPr>
          <w:p w14:paraId="389533BD" w14:textId="77777777" w:rsidR="003E47F3" w:rsidRDefault="00F44CFB">
            <w:proofErr w:type="spellStart"/>
            <w:r>
              <w:rPr>
                <w:color w:val="222222"/>
                <w:sz w:val="20"/>
                <w:szCs w:val="20"/>
              </w:rPr>
              <w:t>bill_depth_mm</w:t>
            </w:r>
            <w:proofErr w:type="spellEnd"/>
          </w:p>
        </w:tc>
        <w:tc>
          <w:tcPr>
            <w:tcW w:w="2200" w:type="dxa"/>
            <w:shd w:val="clear" w:color="auto" w:fill="F2F2F2"/>
            <w:tcMar>
              <w:top w:w="100" w:type="dxa"/>
              <w:left w:w="120" w:type="dxa"/>
              <w:bottom w:w="100" w:type="dxa"/>
              <w:right w:w="120" w:type="dxa"/>
            </w:tcMar>
            <w:vAlign w:val="center"/>
          </w:tcPr>
          <w:p w14:paraId="4EEEAB68" w14:textId="77777777" w:rsidR="003E47F3" w:rsidRDefault="00F44CFB">
            <w:pPr>
              <w:jc w:val="center"/>
            </w:pPr>
            <w:r>
              <w:rPr>
                <w:color w:val="222222"/>
                <w:sz w:val="20"/>
                <w:szCs w:val="20"/>
              </w:rPr>
              <w:t>Numeric (double)</w:t>
            </w:r>
          </w:p>
        </w:tc>
        <w:tc>
          <w:tcPr>
            <w:tcW w:w="2400" w:type="dxa"/>
            <w:shd w:val="clear" w:color="auto" w:fill="F2F2F2"/>
            <w:tcMar>
              <w:top w:w="100" w:type="dxa"/>
              <w:left w:w="120" w:type="dxa"/>
              <w:bottom w:w="100" w:type="dxa"/>
              <w:right w:w="120" w:type="dxa"/>
            </w:tcMar>
            <w:vAlign w:val="center"/>
          </w:tcPr>
          <w:p w14:paraId="35329524" w14:textId="77777777" w:rsidR="003E47F3" w:rsidRDefault="00F44CFB">
            <w:pPr>
              <w:jc w:val="center"/>
            </w:pPr>
            <w:r>
              <w:rPr>
                <w:color w:val="222222"/>
                <w:sz w:val="20"/>
                <w:szCs w:val="20"/>
              </w:rPr>
              <w:t>Continuous Numerical</w:t>
            </w:r>
          </w:p>
        </w:tc>
        <w:tc>
          <w:tcPr>
            <w:tcW w:w="3800" w:type="dxa"/>
            <w:shd w:val="clear" w:color="auto" w:fill="F2F2F2"/>
            <w:tcMar>
              <w:top w:w="100" w:type="dxa"/>
              <w:left w:w="120" w:type="dxa"/>
              <w:bottom w:w="100" w:type="dxa"/>
              <w:right w:w="120" w:type="dxa"/>
            </w:tcMar>
            <w:vAlign w:val="center"/>
          </w:tcPr>
          <w:p w14:paraId="7090502E" w14:textId="77777777" w:rsidR="003E47F3" w:rsidRDefault="00F44CFB">
            <w:pPr>
              <w:jc w:val="center"/>
            </w:pPr>
            <w:r>
              <w:rPr>
                <w:color w:val="222222"/>
                <w:sz w:val="20"/>
                <w:szCs w:val="20"/>
              </w:rPr>
              <w:t>Depth of the penguin's bill (mm)</w:t>
            </w:r>
          </w:p>
        </w:tc>
      </w:tr>
      <w:tr w:rsidR="003E47F3" w14:paraId="0B7F6FDB" w14:textId="77777777">
        <w:tc>
          <w:tcPr>
            <w:tcW w:w="2400" w:type="dxa"/>
            <w:tcMar>
              <w:top w:w="100" w:type="dxa"/>
              <w:left w:w="120" w:type="dxa"/>
              <w:bottom w:w="100" w:type="dxa"/>
              <w:right w:w="120" w:type="dxa"/>
            </w:tcMar>
            <w:vAlign w:val="center"/>
          </w:tcPr>
          <w:p w14:paraId="7F927E58" w14:textId="77777777" w:rsidR="003E47F3" w:rsidRDefault="00F44CFB">
            <w:proofErr w:type="spellStart"/>
            <w:r>
              <w:rPr>
                <w:color w:val="222222"/>
                <w:sz w:val="20"/>
                <w:szCs w:val="20"/>
              </w:rPr>
              <w:t>flipper_length_mm</w:t>
            </w:r>
            <w:proofErr w:type="spellEnd"/>
          </w:p>
        </w:tc>
        <w:tc>
          <w:tcPr>
            <w:tcW w:w="2200" w:type="dxa"/>
            <w:tcMar>
              <w:top w:w="100" w:type="dxa"/>
              <w:left w:w="120" w:type="dxa"/>
              <w:bottom w:w="100" w:type="dxa"/>
              <w:right w:w="120" w:type="dxa"/>
            </w:tcMar>
            <w:vAlign w:val="center"/>
          </w:tcPr>
          <w:p w14:paraId="3205E8AF" w14:textId="77777777" w:rsidR="003E47F3" w:rsidRDefault="00F44CFB">
            <w:pPr>
              <w:jc w:val="center"/>
            </w:pPr>
            <w:r>
              <w:rPr>
                <w:color w:val="222222"/>
                <w:sz w:val="20"/>
                <w:szCs w:val="20"/>
              </w:rPr>
              <w:t>Integer / Numeric</w:t>
            </w:r>
          </w:p>
        </w:tc>
        <w:tc>
          <w:tcPr>
            <w:tcW w:w="2400" w:type="dxa"/>
            <w:tcMar>
              <w:top w:w="100" w:type="dxa"/>
              <w:left w:w="120" w:type="dxa"/>
              <w:bottom w:w="100" w:type="dxa"/>
              <w:right w:w="120" w:type="dxa"/>
            </w:tcMar>
            <w:vAlign w:val="center"/>
          </w:tcPr>
          <w:p w14:paraId="27BC5F03" w14:textId="77777777" w:rsidR="003E47F3" w:rsidRDefault="00F44CFB">
            <w:pPr>
              <w:jc w:val="center"/>
            </w:pPr>
            <w:r>
              <w:rPr>
                <w:color w:val="222222"/>
                <w:sz w:val="20"/>
                <w:szCs w:val="20"/>
              </w:rPr>
              <w:t>Continuous Numerical</w:t>
            </w:r>
          </w:p>
        </w:tc>
        <w:tc>
          <w:tcPr>
            <w:tcW w:w="3800" w:type="dxa"/>
            <w:tcMar>
              <w:top w:w="100" w:type="dxa"/>
              <w:left w:w="120" w:type="dxa"/>
              <w:bottom w:w="100" w:type="dxa"/>
              <w:right w:w="120" w:type="dxa"/>
            </w:tcMar>
            <w:vAlign w:val="center"/>
          </w:tcPr>
          <w:p w14:paraId="0095BCFA" w14:textId="77777777" w:rsidR="003E47F3" w:rsidRDefault="00F44CFB">
            <w:pPr>
              <w:jc w:val="center"/>
            </w:pPr>
            <w:r>
              <w:rPr>
                <w:color w:val="222222"/>
                <w:sz w:val="20"/>
                <w:szCs w:val="20"/>
              </w:rPr>
              <w:t>Length of the penguin's flipper (mm)</w:t>
            </w:r>
          </w:p>
        </w:tc>
      </w:tr>
      <w:tr w:rsidR="003E47F3" w14:paraId="38CBE689" w14:textId="77777777">
        <w:tc>
          <w:tcPr>
            <w:tcW w:w="2400" w:type="dxa"/>
            <w:shd w:val="clear" w:color="auto" w:fill="F2F2F2"/>
            <w:tcMar>
              <w:top w:w="100" w:type="dxa"/>
              <w:left w:w="120" w:type="dxa"/>
              <w:bottom w:w="100" w:type="dxa"/>
              <w:right w:w="120" w:type="dxa"/>
            </w:tcMar>
            <w:vAlign w:val="center"/>
          </w:tcPr>
          <w:p w14:paraId="32F2DE68" w14:textId="77777777" w:rsidR="003E47F3" w:rsidRDefault="00F44CFB">
            <w:proofErr w:type="spellStart"/>
            <w:r>
              <w:rPr>
                <w:color w:val="222222"/>
                <w:sz w:val="20"/>
                <w:szCs w:val="20"/>
              </w:rPr>
              <w:t>body_mass_g</w:t>
            </w:r>
            <w:proofErr w:type="spellEnd"/>
          </w:p>
        </w:tc>
        <w:tc>
          <w:tcPr>
            <w:tcW w:w="2200" w:type="dxa"/>
            <w:shd w:val="clear" w:color="auto" w:fill="F2F2F2"/>
            <w:tcMar>
              <w:top w:w="100" w:type="dxa"/>
              <w:left w:w="120" w:type="dxa"/>
              <w:bottom w:w="100" w:type="dxa"/>
              <w:right w:w="120" w:type="dxa"/>
            </w:tcMar>
            <w:vAlign w:val="center"/>
          </w:tcPr>
          <w:p w14:paraId="2A4B0374" w14:textId="77777777" w:rsidR="003E47F3" w:rsidRDefault="00F44CFB">
            <w:pPr>
              <w:jc w:val="center"/>
            </w:pPr>
            <w:r>
              <w:rPr>
                <w:color w:val="222222"/>
                <w:sz w:val="20"/>
                <w:szCs w:val="20"/>
              </w:rPr>
              <w:t>Integer / Numeric</w:t>
            </w:r>
          </w:p>
        </w:tc>
        <w:tc>
          <w:tcPr>
            <w:tcW w:w="2400" w:type="dxa"/>
            <w:shd w:val="clear" w:color="auto" w:fill="F2F2F2"/>
            <w:tcMar>
              <w:top w:w="100" w:type="dxa"/>
              <w:left w:w="120" w:type="dxa"/>
              <w:bottom w:w="100" w:type="dxa"/>
              <w:right w:w="120" w:type="dxa"/>
            </w:tcMar>
            <w:vAlign w:val="center"/>
          </w:tcPr>
          <w:p w14:paraId="1AD035CC" w14:textId="77777777" w:rsidR="003E47F3" w:rsidRDefault="00F44CFB">
            <w:pPr>
              <w:jc w:val="center"/>
            </w:pPr>
            <w:r>
              <w:rPr>
                <w:color w:val="222222"/>
                <w:sz w:val="20"/>
                <w:szCs w:val="20"/>
              </w:rPr>
              <w:t>Continuous Numerical</w:t>
            </w:r>
          </w:p>
        </w:tc>
        <w:tc>
          <w:tcPr>
            <w:tcW w:w="3800" w:type="dxa"/>
            <w:shd w:val="clear" w:color="auto" w:fill="F2F2F2"/>
            <w:tcMar>
              <w:top w:w="100" w:type="dxa"/>
              <w:left w:w="120" w:type="dxa"/>
              <w:bottom w:w="100" w:type="dxa"/>
              <w:right w:w="120" w:type="dxa"/>
            </w:tcMar>
            <w:vAlign w:val="center"/>
          </w:tcPr>
          <w:p w14:paraId="40AC9B3A" w14:textId="77777777" w:rsidR="003E47F3" w:rsidRDefault="00F44CFB">
            <w:pPr>
              <w:jc w:val="center"/>
            </w:pPr>
            <w:r>
              <w:rPr>
                <w:color w:val="222222"/>
                <w:sz w:val="20"/>
                <w:szCs w:val="20"/>
              </w:rPr>
              <w:t>Total body mass of the penguin (g)</w:t>
            </w:r>
          </w:p>
        </w:tc>
      </w:tr>
      <w:tr w:rsidR="003E47F3" w14:paraId="1131A807" w14:textId="77777777">
        <w:tc>
          <w:tcPr>
            <w:tcW w:w="2400" w:type="dxa"/>
            <w:tcMar>
              <w:top w:w="100" w:type="dxa"/>
              <w:left w:w="120" w:type="dxa"/>
              <w:bottom w:w="100" w:type="dxa"/>
              <w:right w:w="120" w:type="dxa"/>
            </w:tcMar>
            <w:vAlign w:val="center"/>
          </w:tcPr>
          <w:p w14:paraId="0157EB7E" w14:textId="77777777" w:rsidR="003E47F3" w:rsidRDefault="00F44CFB">
            <w:r>
              <w:rPr>
                <w:color w:val="222222"/>
                <w:sz w:val="20"/>
                <w:szCs w:val="20"/>
              </w:rPr>
              <w:t>sex</w:t>
            </w:r>
          </w:p>
        </w:tc>
        <w:tc>
          <w:tcPr>
            <w:tcW w:w="2200" w:type="dxa"/>
            <w:tcMar>
              <w:top w:w="100" w:type="dxa"/>
              <w:left w:w="120" w:type="dxa"/>
              <w:bottom w:w="100" w:type="dxa"/>
              <w:right w:w="120" w:type="dxa"/>
            </w:tcMar>
            <w:vAlign w:val="center"/>
          </w:tcPr>
          <w:p w14:paraId="24F1EC75" w14:textId="77777777" w:rsidR="003E47F3" w:rsidRDefault="00F44CFB">
            <w:pPr>
              <w:jc w:val="center"/>
            </w:pPr>
            <w:r>
              <w:rPr>
                <w:color w:val="222222"/>
                <w:sz w:val="20"/>
                <w:szCs w:val="20"/>
              </w:rPr>
              <w:t>Factor / Character</w:t>
            </w:r>
          </w:p>
        </w:tc>
        <w:tc>
          <w:tcPr>
            <w:tcW w:w="2400" w:type="dxa"/>
            <w:tcMar>
              <w:top w:w="100" w:type="dxa"/>
              <w:left w:w="120" w:type="dxa"/>
              <w:bottom w:w="100" w:type="dxa"/>
              <w:right w:w="120" w:type="dxa"/>
            </w:tcMar>
            <w:vAlign w:val="center"/>
          </w:tcPr>
          <w:p w14:paraId="70091A5F" w14:textId="77777777" w:rsidR="003E47F3" w:rsidRDefault="00F44CFB">
            <w:pPr>
              <w:jc w:val="center"/>
            </w:pPr>
            <w:r>
              <w:rPr>
                <w:color w:val="222222"/>
                <w:sz w:val="20"/>
                <w:szCs w:val="20"/>
              </w:rPr>
              <w:t>Categorical</w:t>
            </w:r>
          </w:p>
        </w:tc>
        <w:tc>
          <w:tcPr>
            <w:tcW w:w="3800" w:type="dxa"/>
            <w:tcMar>
              <w:top w:w="100" w:type="dxa"/>
              <w:left w:w="120" w:type="dxa"/>
              <w:bottom w:w="100" w:type="dxa"/>
              <w:right w:w="120" w:type="dxa"/>
            </w:tcMar>
            <w:vAlign w:val="center"/>
          </w:tcPr>
          <w:p w14:paraId="28459A00" w14:textId="77777777" w:rsidR="003E47F3" w:rsidRDefault="00F44CFB">
            <w:pPr>
              <w:jc w:val="center"/>
            </w:pPr>
            <w:r>
              <w:rPr>
                <w:color w:val="222222"/>
                <w:sz w:val="20"/>
                <w:szCs w:val="20"/>
              </w:rPr>
              <w:t>Gender of the penguin (male, female)</w:t>
            </w:r>
          </w:p>
        </w:tc>
      </w:tr>
      <w:tr w:rsidR="003E47F3" w14:paraId="4E5E6183" w14:textId="77777777">
        <w:tc>
          <w:tcPr>
            <w:tcW w:w="2400" w:type="dxa"/>
            <w:shd w:val="clear" w:color="auto" w:fill="F2F2F2"/>
            <w:tcMar>
              <w:top w:w="100" w:type="dxa"/>
              <w:left w:w="120" w:type="dxa"/>
              <w:bottom w:w="100" w:type="dxa"/>
              <w:right w:w="120" w:type="dxa"/>
            </w:tcMar>
            <w:vAlign w:val="center"/>
          </w:tcPr>
          <w:p w14:paraId="3907C699" w14:textId="77777777" w:rsidR="003E47F3" w:rsidRDefault="00F44CFB">
            <w:r>
              <w:rPr>
                <w:color w:val="222222"/>
                <w:sz w:val="20"/>
                <w:szCs w:val="20"/>
              </w:rPr>
              <w:t>year</w:t>
            </w:r>
          </w:p>
        </w:tc>
        <w:tc>
          <w:tcPr>
            <w:tcW w:w="2200" w:type="dxa"/>
            <w:shd w:val="clear" w:color="auto" w:fill="F2F2F2"/>
            <w:tcMar>
              <w:top w:w="100" w:type="dxa"/>
              <w:left w:w="120" w:type="dxa"/>
              <w:bottom w:w="100" w:type="dxa"/>
              <w:right w:w="120" w:type="dxa"/>
            </w:tcMar>
            <w:vAlign w:val="center"/>
          </w:tcPr>
          <w:p w14:paraId="7A5A9BF1" w14:textId="77777777" w:rsidR="003E47F3" w:rsidRDefault="00F44CFB">
            <w:pPr>
              <w:jc w:val="center"/>
            </w:pPr>
            <w:r>
              <w:rPr>
                <w:color w:val="222222"/>
                <w:sz w:val="20"/>
                <w:szCs w:val="20"/>
              </w:rPr>
              <w:t>Integer</w:t>
            </w:r>
          </w:p>
        </w:tc>
        <w:tc>
          <w:tcPr>
            <w:tcW w:w="2400" w:type="dxa"/>
            <w:shd w:val="clear" w:color="auto" w:fill="F2F2F2"/>
            <w:tcMar>
              <w:top w:w="100" w:type="dxa"/>
              <w:left w:w="120" w:type="dxa"/>
              <w:bottom w:w="100" w:type="dxa"/>
              <w:right w:w="120" w:type="dxa"/>
            </w:tcMar>
            <w:vAlign w:val="center"/>
          </w:tcPr>
          <w:p w14:paraId="011D6DE2" w14:textId="77777777" w:rsidR="003E47F3" w:rsidRDefault="00F44CFB">
            <w:pPr>
              <w:jc w:val="center"/>
            </w:pPr>
            <w:r>
              <w:rPr>
                <w:color w:val="222222"/>
                <w:sz w:val="20"/>
                <w:szCs w:val="20"/>
              </w:rPr>
              <w:t>Discrete Numerical</w:t>
            </w:r>
          </w:p>
        </w:tc>
        <w:tc>
          <w:tcPr>
            <w:tcW w:w="3800" w:type="dxa"/>
            <w:shd w:val="clear" w:color="auto" w:fill="F2F2F2"/>
            <w:tcMar>
              <w:top w:w="100" w:type="dxa"/>
              <w:left w:w="120" w:type="dxa"/>
              <w:bottom w:w="100" w:type="dxa"/>
              <w:right w:w="120" w:type="dxa"/>
            </w:tcMar>
            <w:vAlign w:val="center"/>
          </w:tcPr>
          <w:p w14:paraId="610D17FE" w14:textId="77777777" w:rsidR="003E47F3" w:rsidRDefault="00F44CFB">
            <w:pPr>
              <w:jc w:val="center"/>
            </w:pPr>
            <w:r>
              <w:rPr>
                <w:color w:val="222222"/>
                <w:sz w:val="20"/>
                <w:szCs w:val="20"/>
              </w:rPr>
              <w:t>Year the observation was recorded</w:t>
            </w:r>
          </w:p>
        </w:tc>
      </w:tr>
    </w:tbl>
    <w:p w14:paraId="15CFB5A9" w14:textId="77777777" w:rsidR="003E47F3" w:rsidRDefault="00F44CFB">
      <w:pPr>
        <w:spacing w:before="80" w:after="240"/>
        <w:jc w:val="center"/>
      </w:pPr>
      <w:r>
        <w:rPr>
          <w:i/>
          <w:iCs/>
          <w:color w:val="555555"/>
          <w:sz w:val="19"/>
          <w:szCs w:val="19"/>
        </w:rPr>
        <w:lastRenderedPageBreak/>
        <w:t>Table 2.1 — Variable names, R data types, and statistical classifications.</w:t>
      </w:r>
    </w:p>
    <w:p w14:paraId="5C78CA6B" w14:textId="77777777" w:rsidR="003E47F3" w:rsidRDefault="00F44CFB">
      <w:pPr>
        <w:spacing w:before="200" w:after="100"/>
      </w:pPr>
      <w:r>
        <w:rPr>
          <w:b/>
          <w:bCs/>
          <w:color w:val="333333"/>
        </w:rPr>
        <w:t>2.3 First Several Observations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300"/>
        <w:gridCol w:w="1300"/>
        <w:gridCol w:w="1500"/>
        <w:gridCol w:w="1200"/>
        <w:gridCol w:w="1100"/>
        <w:gridCol w:w="900"/>
      </w:tblGrid>
      <w:tr w:rsidR="003E47F3" w14:paraId="73CA7CB9" w14:textId="77777777">
        <w:trPr>
          <w:tblHeader/>
        </w:trPr>
        <w:tc>
          <w:tcPr>
            <w:tcW w:w="1400" w:type="dxa"/>
            <w:shd w:val="clear" w:color="auto" w:fill="1F3864"/>
            <w:tcMar>
              <w:top w:w="100" w:type="dxa"/>
              <w:left w:w="120" w:type="dxa"/>
              <w:bottom w:w="100" w:type="dxa"/>
              <w:right w:w="120" w:type="dxa"/>
            </w:tcMar>
            <w:vAlign w:val="center"/>
          </w:tcPr>
          <w:p w14:paraId="20FA434A" w14:textId="77777777" w:rsidR="003E47F3" w:rsidRDefault="00F44CFB">
            <w:pPr>
              <w:jc w:val="center"/>
            </w:pPr>
            <w:r>
              <w:rPr>
                <w:b/>
                <w:bCs/>
                <w:color w:val="FFFFFF"/>
                <w:sz w:val="20"/>
                <w:szCs w:val="20"/>
              </w:rPr>
              <w:t>Species</w:t>
            </w:r>
          </w:p>
        </w:tc>
        <w:tc>
          <w:tcPr>
            <w:tcW w:w="1500" w:type="dxa"/>
            <w:shd w:val="clear" w:color="auto" w:fill="1F3864"/>
            <w:tcMar>
              <w:top w:w="100" w:type="dxa"/>
              <w:left w:w="120" w:type="dxa"/>
              <w:bottom w:w="100" w:type="dxa"/>
              <w:right w:w="120" w:type="dxa"/>
            </w:tcMar>
            <w:vAlign w:val="center"/>
          </w:tcPr>
          <w:p w14:paraId="3BF42E3F" w14:textId="77777777" w:rsidR="003E47F3" w:rsidRDefault="00F44CFB">
            <w:pPr>
              <w:jc w:val="center"/>
            </w:pPr>
            <w:r>
              <w:rPr>
                <w:b/>
                <w:bCs/>
                <w:color w:val="FFFFFF"/>
                <w:sz w:val="20"/>
                <w:szCs w:val="20"/>
              </w:rPr>
              <w:t>Island</w:t>
            </w:r>
          </w:p>
        </w:tc>
        <w:tc>
          <w:tcPr>
            <w:tcW w:w="1300" w:type="dxa"/>
            <w:shd w:val="clear" w:color="auto" w:fill="1F3864"/>
            <w:tcMar>
              <w:top w:w="100" w:type="dxa"/>
              <w:left w:w="120" w:type="dxa"/>
              <w:bottom w:w="100" w:type="dxa"/>
              <w:right w:w="120" w:type="dxa"/>
            </w:tcMar>
            <w:vAlign w:val="center"/>
          </w:tcPr>
          <w:p w14:paraId="219F01DA" w14:textId="77777777" w:rsidR="003E47F3" w:rsidRDefault="00F44CFB">
            <w:pPr>
              <w:jc w:val="center"/>
            </w:pPr>
            <w:r>
              <w:rPr>
                <w:b/>
                <w:bCs/>
                <w:color w:val="FFFFFF"/>
                <w:sz w:val="20"/>
                <w:szCs w:val="20"/>
              </w:rPr>
              <w:t>Bill L. (mm)</w:t>
            </w:r>
          </w:p>
        </w:tc>
        <w:tc>
          <w:tcPr>
            <w:tcW w:w="1300" w:type="dxa"/>
            <w:shd w:val="clear" w:color="auto" w:fill="1F3864"/>
            <w:tcMar>
              <w:top w:w="100" w:type="dxa"/>
              <w:left w:w="120" w:type="dxa"/>
              <w:bottom w:w="100" w:type="dxa"/>
              <w:right w:w="120" w:type="dxa"/>
            </w:tcMar>
            <w:vAlign w:val="center"/>
          </w:tcPr>
          <w:p w14:paraId="6C16CF4D" w14:textId="77777777" w:rsidR="003E47F3" w:rsidRDefault="00F44CFB">
            <w:pPr>
              <w:jc w:val="center"/>
            </w:pPr>
            <w:r>
              <w:rPr>
                <w:b/>
                <w:bCs/>
                <w:color w:val="FFFFFF"/>
                <w:sz w:val="20"/>
                <w:szCs w:val="20"/>
              </w:rPr>
              <w:t>Bill D. (mm)</w:t>
            </w:r>
          </w:p>
        </w:tc>
        <w:tc>
          <w:tcPr>
            <w:tcW w:w="1500" w:type="dxa"/>
            <w:shd w:val="clear" w:color="auto" w:fill="1F3864"/>
            <w:tcMar>
              <w:top w:w="100" w:type="dxa"/>
              <w:left w:w="120" w:type="dxa"/>
              <w:bottom w:w="100" w:type="dxa"/>
              <w:right w:w="120" w:type="dxa"/>
            </w:tcMar>
            <w:vAlign w:val="center"/>
          </w:tcPr>
          <w:p w14:paraId="421BA546" w14:textId="77777777" w:rsidR="003E47F3" w:rsidRDefault="00F44CFB">
            <w:pPr>
              <w:jc w:val="center"/>
            </w:pPr>
            <w:r>
              <w:rPr>
                <w:b/>
                <w:bCs/>
                <w:color w:val="FFFFFF"/>
                <w:sz w:val="20"/>
                <w:szCs w:val="20"/>
              </w:rPr>
              <w:t>Flipper L. (mm)</w:t>
            </w:r>
          </w:p>
        </w:tc>
        <w:tc>
          <w:tcPr>
            <w:tcW w:w="1200" w:type="dxa"/>
            <w:shd w:val="clear" w:color="auto" w:fill="1F3864"/>
            <w:tcMar>
              <w:top w:w="100" w:type="dxa"/>
              <w:left w:w="120" w:type="dxa"/>
              <w:bottom w:w="100" w:type="dxa"/>
              <w:right w:w="120" w:type="dxa"/>
            </w:tcMar>
            <w:vAlign w:val="center"/>
          </w:tcPr>
          <w:p w14:paraId="39A04246" w14:textId="77777777" w:rsidR="003E47F3" w:rsidRDefault="00F44CFB">
            <w:pPr>
              <w:jc w:val="center"/>
            </w:pPr>
            <w:r>
              <w:rPr>
                <w:b/>
                <w:bCs/>
                <w:color w:val="FFFFFF"/>
                <w:sz w:val="20"/>
                <w:szCs w:val="20"/>
              </w:rPr>
              <w:t>Mass (g)</w:t>
            </w:r>
          </w:p>
        </w:tc>
        <w:tc>
          <w:tcPr>
            <w:tcW w:w="1100" w:type="dxa"/>
            <w:shd w:val="clear" w:color="auto" w:fill="1F3864"/>
            <w:tcMar>
              <w:top w:w="100" w:type="dxa"/>
              <w:left w:w="120" w:type="dxa"/>
              <w:bottom w:w="100" w:type="dxa"/>
              <w:right w:w="120" w:type="dxa"/>
            </w:tcMar>
            <w:vAlign w:val="center"/>
          </w:tcPr>
          <w:p w14:paraId="541B5B15" w14:textId="77777777" w:rsidR="003E47F3" w:rsidRDefault="00F44CFB">
            <w:pPr>
              <w:jc w:val="center"/>
            </w:pPr>
            <w:r>
              <w:rPr>
                <w:b/>
                <w:bCs/>
                <w:color w:val="FFFFFF"/>
                <w:sz w:val="20"/>
                <w:szCs w:val="20"/>
              </w:rPr>
              <w:t>Sex</w:t>
            </w:r>
          </w:p>
        </w:tc>
        <w:tc>
          <w:tcPr>
            <w:tcW w:w="900" w:type="dxa"/>
            <w:shd w:val="clear" w:color="auto" w:fill="1F3864"/>
            <w:tcMar>
              <w:top w:w="100" w:type="dxa"/>
              <w:left w:w="120" w:type="dxa"/>
              <w:bottom w:w="100" w:type="dxa"/>
              <w:right w:w="120" w:type="dxa"/>
            </w:tcMar>
            <w:vAlign w:val="center"/>
          </w:tcPr>
          <w:p w14:paraId="388224CC" w14:textId="77777777" w:rsidR="003E47F3" w:rsidRDefault="00F44CFB">
            <w:pPr>
              <w:jc w:val="center"/>
            </w:pPr>
            <w:r>
              <w:rPr>
                <w:b/>
                <w:bCs/>
                <w:color w:val="FFFFFF"/>
                <w:sz w:val="20"/>
                <w:szCs w:val="20"/>
              </w:rPr>
              <w:t>Year</w:t>
            </w:r>
          </w:p>
        </w:tc>
      </w:tr>
      <w:tr w:rsidR="003E47F3" w14:paraId="5A98F0B2" w14:textId="77777777">
        <w:tc>
          <w:tcPr>
            <w:tcW w:w="1400" w:type="dxa"/>
            <w:tcMar>
              <w:top w:w="100" w:type="dxa"/>
              <w:left w:w="120" w:type="dxa"/>
              <w:bottom w:w="100" w:type="dxa"/>
              <w:right w:w="120" w:type="dxa"/>
            </w:tcMar>
            <w:vAlign w:val="center"/>
          </w:tcPr>
          <w:p w14:paraId="3A1FC483" w14:textId="77777777" w:rsidR="003E47F3" w:rsidRDefault="00F44CFB">
            <w:r>
              <w:rPr>
                <w:color w:val="222222"/>
                <w:sz w:val="20"/>
                <w:szCs w:val="20"/>
              </w:rPr>
              <w:t>Adelie</w:t>
            </w:r>
          </w:p>
        </w:tc>
        <w:tc>
          <w:tcPr>
            <w:tcW w:w="1500" w:type="dxa"/>
            <w:tcMar>
              <w:top w:w="100" w:type="dxa"/>
              <w:left w:w="120" w:type="dxa"/>
              <w:bottom w:w="100" w:type="dxa"/>
              <w:right w:w="120" w:type="dxa"/>
            </w:tcMar>
            <w:vAlign w:val="center"/>
          </w:tcPr>
          <w:p w14:paraId="6FC2A071" w14:textId="77777777" w:rsidR="003E47F3" w:rsidRDefault="00F44CFB">
            <w:pPr>
              <w:jc w:val="center"/>
            </w:pPr>
            <w:r>
              <w:rPr>
                <w:color w:val="222222"/>
                <w:sz w:val="20"/>
                <w:szCs w:val="20"/>
              </w:rPr>
              <w:t>Torgersen</w:t>
            </w:r>
          </w:p>
        </w:tc>
        <w:tc>
          <w:tcPr>
            <w:tcW w:w="1300" w:type="dxa"/>
            <w:tcMar>
              <w:top w:w="100" w:type="dxa"/>
              <w:left w:w="120" w:type="dxa"/>
              <w:bottom w:w="100" w:type="dxa"/>
              <w:right w:w="120" w:type="dxa"/>
            </w:tcMar>
            <w:vAlign w:val="center"/>
          </w:tcPr>
          <w:p w14:paraId="1891FA80" w14:textId="77777777" w:rsidR="003E47F3" w:rsidRDefault="00F44CFB">
            <w:pPr>
              <w:jc w:val="center"/>
            </w:pPr>
            <w:r>
              <w:rPr>
                <w:color w:val="222222"/>
                <w:sz w:val="20"/>
                <w:szCs w:val="20"/>
              </w:rPr>
              <w:t>39.1</w:t>
            </w:r>
          </w:p>
        </w:tc>
        <w:tc>
          <w:tcPr>
            <w:tcW w:w="1300" w:type="dxa"/>
            <w:tcMar>
              <w:top w:w="100" w:type="dxa"/>
              <w:left w:w="120" w:type="dxa"/>
              <w:bottom w:w="100" w:type="dxa"/>
              <w:right w:w="120" w:type="dxa"/>
            </w:tcMar>
            <w:vAlign w:val="center"/>
          </w:tcPr>
          <w:p w14:paraId="3343C642" w14:textId="77777777" w:rsidR="003E47F3" w:rsidRDefault="00F44CFB">
            <w:pPr>
              <w:jc w:val="center"/>
            </w:pPr>
            <w:r>
              <w:rPr>
                <w:color w:val="222222"/>
                <w:sz w:val="20"/>
                <w:szCs w:val="20"/>
              </w:rPr>
              <w:t>18.7</w:t>
            </w:r>
          </w:p>
        </w:tc>
        <w:tc>
          <w:tcPr>
            <w:tcW w:w="1500" w:type="dxa"/>
            <w:tcMar>
              <w:top w:w="100" w:type="dxa"/>
              <w:left w:w="120" w:type="dxa"/>
              <w:bottom w:w="100" w:type="dxa"/>
              <w:right w:w="120" w:type="dxa"/>
            </w:tcMar>
            <w:vAlign w:val="center"/>
          </w:tcPr>
          <w:p w14:paraId="4A19AFF0" w14:textId="77777777" w:rsidR="003E47F3" w:rsidRDefault="00F44CFB">
            <w:pPr>
              <w:jc w:val="center"/>
            </w:pPr>
            <w:r>
              <w:rPr>
                <w:color w:val="222222"/>
                <w:sz w:val="20"/>
                <w:szCs w:val="20"/>
              </w:rPr>
              <w:t>181</w:t>
            </w:r>
          </w:p>
        </w:tc>
        <w:tc>
          <w:tcPr>
            <w:tcW w:w="1200" w:type="dxa"/>
            <w:tcMar>
              <w:top w:w="100" w:type="dxa"/>
              <w:left w:w="120" w:type="dxa"/>
              <w:bottom w:w="100" w:type="dxa"/>
              <w:right w:w="120" w:type="dxa"/>
            </w:tcMar>
            <w:vAlign w:val="center"/>
          </w:tcPr>
          <w:p w14:paraId="567F5B7C" w14:textId="77777777" w:rsidR="003E47F3" w:rsidRDefault="00F44CFB">
            <w:pPr>
              <w:jc w:val="center"/>
            </w:pPr>
            <w:r>
              <w:rPr>
                <w:color w:val="222222"/>
                <w:sz w:val="20"/>
                <w:szCs w:val="20"/>
              </w:rPr>
              <w:t>3750</w:t>
            </w:r>
          </w:p>
        </w:tc>
        <w:tc>
          <w:tcPr>
            <w:tcW w:w="1100" w:type="dxa"/>
            <w:tcMar>
              <w:top w:w="100" w:type="dxa"/>
              <w:left w:w="120" w:type="dxa"/>
              <w:bottom w:w="100" w:type="dxa"/>
              <w:right w:w="120" w:type="dxa"/>
            </w:tcMar>
            <w:vAlign w:val="center"/>
          </w:tcPr>
          <w:p w14:paraId="6EE580F5" w14:textId="77777777" w:rsidR="003E47F3" w:rsidRDefault="00F44CFB">
            <w:pPr>
              <w:jc w:val="center"/>
            </w:pPr>
            <w:r>
              <w:rPr>
                <w:color w:val="222222"/>
                <w:sz w:val="20"/>
                <w:szCs w:val="20"/>
              </w:rPr>
              <w:t>MALE</w:t>
            </w:r>
          </w:p>
        </w:tc>
        <w:tc>
          <w:tcPr>
            <w:tcW w:w="900" w:type="dxa"/>
            <w:tcMar>
              <w:top w:w="100" w:type="dxa"/>
              <w:left w:w="120" w:type="dxa"/>
              <w:bottom w:w="100" w:type="dxa"/>
              <w:right w:w="120" w:type="dxa"/>
            </w:tcMar>
            <w:vAlign w:val="center"/>
          </w:tcPr>
          <w:p w14:paraId="759119D5" w14:textId="77777777" w:rsidR="003E47F3" w:rsidRDefault="00F44CFB">
            <w:pPr>
              <w:jc w:val="center"/>
            </w:pPr>
            <w:r>
              <w:rPr>
                <w:color w:val="222222"/>
                <w:sz w:val="20"/>
                <w:szCs w:val="20"/>
              </w:rPr>
              <w:t>2007</w:t>
            </w:r>
          </w:p>
        </w:tc>
      </w:tr>
      <w:tr w:rsidR="003E47F3" w14:paraId="5381E5C8" w14:textId="77777777">
        <w:tc>
          <w:tcPr>
            <w:tcW w:w="1400" w:type="dxa"/>
            <w:shd w:val="clear" w:color="auto" w:fill="F2F2F2"/>
            <w:tcMar>
              <w:top w:w="100" w:type="dxa"/>
              <w:left w:w="120" w:type="dxa"/>
              <w:bottom w:w="100" w:type="dxa"/>
              <w:right w:w="120" w:type="dxa"/>
            </w:tcMar>
            <w:vAlign w:val="center"/>
          </w:tcPr>
          <w:p w14:paraId="3856C14B" w14:textId="77777777" w:rsidR="003E47F3" w:rsidRDefault="00F44CFB">
            <w:r>
              <w:rPr>
                <w:color w:val="222222"/>
                <w:sz w:val="20"/>
                <w:szCs w:val="20"/>
              </w:rPr>
              <w:t>Adelie</w:t>
            </w:r>
          </w:p>
        </w:tc>
        <w:tc>
          <w:tcPr>
            <w:tcW w:w="1500" w:type="dxa"/>
            <w:shd w:val="clear" w:color="auto" w:fill="F2F2F2"/>
            <w:tcMar>
              <w:top w:w="100" w:type="dxa"/>
              <w:left w:w="120" w:type="dxa"/>
              <w:bottom w:w="100" w:type="dxa"/>
              <w:right w:w="120" w:type="dxa"/>
            </w:tcMar>
            <w:vAlign w:val="center"/>
          </w:tcPr>
          <w:p w14:paraId="734231E9" w14:textId="77777777" w:rsidR="003E47F3" w:rsidRDefault="00F44CFB">
            <w:pPr>
              <w:jc w:val="center"/>
            </w:pPr>
            <w:r>
              <w:rPr>
                <w:color w:val="222222"/>
                <w:sz w:val="20"/>
                <w:szCs w:val="20"/>
              </w:rPr>
              <w:t>Torgersen</w:t>
            </w:r>
          </w:p>
        </w:tc>
        <w:tc>
          <w:tcPr>
            <w:tcW w:w="1300" w:type="dxa"/>
            <w:shd w:val="clear" w:color="auto" w:fill="F2F2F2"/>
            <w:tcMar>
              <w:top w:w="100" w:type="dxa"/>
              <w:left w:w="120" w:type="dxa"/>
              <w:bottom w:w="100" w:type="dxa"/>
              <w:right w:w="120" w:type="dxa"/>
            </w:tcMar>
            <w:vAlign w:val="center"/>
          </w:tcPr>
          <w:p w14:paraId="4D81A56A" w14:textId="77777777" w:rsidR="003E47F3" w:rsidRDefault="00F44CFB">
            <w:pPr>
              <w:jc w:val="center"/>
            </w:pPr>
            <w:r>
              <w:rPr>
                <w:color w:val="222222"/>
                <w:sz w:val="20"/>
                <w:szCs w:val="20"/>
              </w:rPr>
              <w:t>39.5</w:t>
            </w:r>
          </w:p>
        </w:tc>
        <w:tc>
          <w:tcPr>
            <w:tcW w:w="1300" w:type="dxa"/>
            <w:shd w:val="clear" w:color="auto" w:fill="F2F2F2"/>
            <w:tcMar>
              <w:top w:w="100" w:type="dxa"/>
              <w:left w:w="120" w:type="dxa"/>
              <w:bottom w:w="100" w:type="dxa"/>
              <w:right w:w="120" w:type="dxa"/>
            </w:tcMar>
            <w:vAlign w:val="center"/>
          </w:tcPr>
          <w:p w14:paraId="01B3B166" w14:textId="77777777" w:rsidR="003E47F3" w:rsidRDefault="00F44CFB">
            <w:pPr>
              <w:jc w:val="center"/>
            </w:pPr>
            <w:r>
              <w:rPr>
                <w:color w:val="222222"/>
                <w:sz w:val="20"/>
                <w:szCs w:val="20"/>
              </w:rPr>
              <w:t>17.4</w:t>
            </w:r>
          </w:p>
        </w:tc>
        <w:tc>
          <w:tcPr>
            <w:tcW w:w="1500" w:type="dxa"/>
            <w:shd w:val="clear" w:color="auto" w:fill="F2F2F2"/>
            <w:tcMar>
              <w:top w:w="100" w:type="dxa"/>
              <w:left w:w="120" w:type="dxa"/>
              <w:bottom w:w="100" w:type="dxa"/>
              <w:right w:w="120" w:type="dxa"/>
            </w:tcMar>
            <w:vAlign w:val="center"/>
          </w:tcPr>
          <w:p w14:paraId="65A93A05" w14:textId="77777777" w:rsidR="003E47F3" w:rsidRDefault="00F44CFB">
            <w:pPr>
              <w:jc w:val="center"/>
            </w:pPr>
            <w:r>
              <w:rPr>
                <w:color w:val="222222"/>
                <w:sz w:val="20"/>
                <w:szCs w:val="20"/>
              </w:rPr>
              <w:t>186</w:t>
            </w:r>
          </w:p>
        </w:tc>
        <w:tc>
          <w:tcPr>
            <w:tcW w:w="1200" w:type="dxa"/>
            <w:shd w:val="clear" w:color="auto" w:fill="F2F2F2"/>
            <w:tcMar>
              <w:top w:w="100" w:type="dxa"/>
              <w:left w:w="120" w:type="dxa"/>
              <w:bottom w:w="100" w:type="dxa"/>
              <w:right w:w="120" w:type="dxa"/>
            </w:tcMar>
            <w:vAlign w:val="center"/>
          </w:tcPr>
          <w:p w14:paraId="2823B2DA" w14:textId="77777777" w:rsidR="003E47F3" w:rsidRDefault="00F44CFB">
            <w:pPr>
              <w:jc w:val="center"/>
            </w:pPr>
            <w:r>
              <w:rPr>
                <w:color w:val="222222"/>
                <w:sz w:val="20"/>
                <w:szCs w:val="20"/>
              </w:rPr>
              <w:t>3800</w:t>
            </w:r>
          </w:p>
        </w:tc>
        <w:tc>
          <w:tcPr>
            <w:tcW w:w="1100" w:type="dxa"/>
            <w:shd w:val="clear" w:color="auto" w:fill="F2F2F2"/>
            <w:tcMar>
              <w:top w:w="100" w:type="dxa"/>
              <w:left w:w="120" w:type="dxa"/>
              <w:bottom w:w="100" w:type="dxa"/>
              <w:right w:w="120" w:type="dxa"/>
            </w:tcMar>
            <w:vAlign w:val="center"/>
          </w:tcPr>
          <w:p w14:paraId="7C91284A" w14:textId="77777777" w:rsidR="003E47F3" w:rsidRDefault="00F44CFB">
            <w:pPr>
              <w:jc w:val="center"/>
            </w:pPr>
            <w:r>
              <w:rPr>
                <w:color w:val="222222"/>
                <w:sz w:val="20"/>
                <w:szCs w:val="20"/>
              </w:rPr>
              <w:t>FEMALE</w:t>
            </w:r>
          </w:p>
        </w:tc>
        <w:tc>
          <w:tcPr>
            <w:tcW w:w="900" w:type="dxa"/>
            <w:shd w:val="clear" w:color="auto" w:fill="F2F2F2"/>
            <w:tcMar>
              <w:top w:w="100" w:type="dxa"/>
              <w:left w:w="120" w:type="dxa"/>
              <w:bottom w:w="100" w:type="dxa"/>
              <w:right w:w="120" w:type="dxa"/>
            </w:tcMar>
            <w:vAlign w:val="center"/>
          </w:tcPr>
          <w:p w14:paraId="67C38994" w14:textId="77777777" w:rsidR="003E47F3" w:rsidRDefault="00F44CFB">
            <w:pPr>
              <w:jc w:val="center"/>
            </w:pPr>
            <w:r>
              <w:rPr>
                <w:color w:val="222222"/>
                <w:sz w:val="20"/>
                <w:szCs w:val="20"/>
              </w:rPr>
              <w:t>2007</w:t>
            </w:r>
          </w:p>
        </w:tc>
      </w:tr>
      <w:tr w:rsidR="003E47F3" w14:paraId="46A70DFD" w14:textId="77777777">
        <w:tc>
          <w:tcPr>
            <w:tcW w:w="1400" w:type="dxa"/>
            <w:tcMar>
              <w:top w:w="100" w:type="dxa"/>
              <w:left w:w="120" w:type="dxa"/>
              <w:bottom w:w="100" w:type="dxa"/>
              <w:right w:w="120" w:type="dxa"/>
            </w:tcMar>
            <w:vAlign w:val="center"/>
          </w:tcPr>
          <w:p w14:paraId="3958FC87" w14:textId="77777777" w:rsidR="003E47F3" w:rsidRDefault="00F44CFB">
            <w:r>
              <w:rPr>
                <w:color w:val="222222"/>
                <w:sz w:val="20"/>
                <w:szCs w:val="20"/>
              </w:rPr>
              <w:t>Adelie</w:t>
            </w:r>
          </w:p>
        </w:tc>
        <w:tc>
          <w:tcPr>
            <w:tcW w:w="1500" w:type="dxa"/>
            <w:tcMar>
              <w:top w:w="100" w:type="dxa"/>
              <w:left w:w="120" w:type="dxa"/>
              <w:bottom w:w="100" w:type="dxa"/>
              <w:right w:w="120" w:type="dxa"/>
            </w:tcMar>
            <w:vAlign w:val="center"/>
          </w:tcPr>
          <w:p w14:paraId="25DC9CD6" w14:textId="77777777" w:rsidR="003E47F3" w:rsidRDefault="00F44CFB">
            <w:pPr>
              <w:jc w:val="center"/>
            </w:pPr>
            <w:r>
              <w:rPr>
                <w:color w:val="222222"/>
                <w:sz w:val="20"/>
                <w:szCs w:val="20"/>
              </w:rPr>
              <w:t>Torgersen</w:t>
            </w:r>
          </w:p>
        </w:tc>
        <w:tc>
          <w:tcPr>
            <w:tcW w:w="1300" w:type="dxa"/>
            <w:tcMar>
              <w:top w:w="100" w:type="dxa"/>
              <w:left w:w="120" w:type="dxa"/>
              <w:bottom w:w="100" w:type="dxa"/>
              <w:right w:w="120" w:type="dxa"/>
            </w:tcMar>
            <w:vAlign w:val="center"/>
          </w:tcPr>
          <w:p w14:paraId="1B7996C2" w14:textId="77777777" w:rsidR="003E47F3" w:rsidRDefault="00F44CFB">
            <w:pPr>
              <w:jc w:val="center"/>
            </w:pPr>
            <w:r>
              <w:rPr>
                <w:color w:val="222222"/>
                <w:sz w:val="20"/>
                <w:szCs w:val="20"/>
              </w:rPr>
              <w:t>40.3</w:t>
            </w:r>
          </w:p>
        </w:tc>
        <w:tc>
          <w:tcPr>
            <w:tcW w:w="1300" w:type="dxa"/>
            <w:tcMar>
              <w:top w:w="100" w:type="dxa"/>
              <w:left w:w="120" w:type="dxa"/>
              <w:bottom w:w="100" w:type="dxa"/>
              <w:right w:w="120" w:type="dxa"/>
            </w:tcMar>
            <w:vAlign w:val="center"/>
          </w:tcPr>
          <w:p w14:paraId="2299623A" w14:textId="77777777" w:rsidR="003E47F3" w:rsidRDefault="00F44CFB">
            <w:pPr>
              <w:jc w:val="center"/>
            </w:pPr>
            <w:r>
              <w:rPr>
                <w:color w:val="222222"/>
                <w:sz w:val="20"/>
                <w:szCs w:val="20"/>
              </w:rPr>
              <w:t>18.0</w:t>
            </w:r>
          </w:p>
        </w:tc>
        <w:tc>
          <w:tcPr>
            <w:tcW w:w="1500" w:type="dxa"/>
            <w:tcMar>
              <w:top w:w="100" w:type="dxa"/>
              <w:left w:w="120" w:type="dxa"/>
              <w:bottom w:w="100" w:type="dxa"/>
              <w:right w:w="120" w:type="dxa"/>
            </w:tcMar>
            <w:vAlign w:val="center"/>
          </w:tcPr>
          <w:p w14:paraId="715A0510" w14:textId="77777777" w:rsidR="003E47F3" w:rsidRDefault="00F44CFB">
            <w:pPr>
              <w:jc w:val="center"/>
            </w:pPr>
            <w:r>
              <w:rPr>
                <w:color w:val="222222"/>
                <w:sz w:val="20"/>
                <w:szCs w:val="20"/>
              </w:rPr>
              <w:t>195</w:t>
            </w:r>
          </w:p>
        </w:tc>
        <w:tc>
          <w:tcPr>
            <w:tcW w:w="1200" w:type="dxa"/>
            <w:tcMar>
              <w:top w:w="100" w:type="dxa"/>
              <w:left w:w="120" w:type="dxa"/>
              <w:bottom w:w="100" w:type="dxa"/>
              <w:right w:w="120" w:type="dxa"/>
            </w:tcMar>
            <w:vAlign w:val="center"/>
          </w:tcPr>
          <w:p w14:paraId="25812748" w14:textId="77777777" w:rsidR="003E47F3" w:rsidRDefault="00F44CFB">
            <w:pPr>
              <w:jc w:val="center"/>
            </w:pPr>
            <w:r>
              <w:rPr>
                <w:color w:val="222222"/>
                <w:sz w:val="20"/>
                <w:szCs w:val="20"/>
              </w:rPr>
              <w:t>3250</w:t>
            </w:r>
          </w:p>
        </w:tc>
        <w:tc>
          <w:tcPr>
            <w:tcW w:w="1100" w:type="dxa"/>
            <w:tcMar>
              <w:top w:w="100" w:type="dxa"/>
              <w:left w:w="120" w:type="dxa"/>
              <w:bottom w:w="100" w:type="dxa"/>
              <w:right w:w="120" w:type="dxa"/>
            </w:tcMar>
            <w:vAlign w:val="center"/>
          </w:tcPr>
          <w:p w14:paraId="66CCC15B" w14:textId="77777777" w:rsidR="003E47F3" w:rsidRDefault="00F44CFB">
            <w:pPr>
              <w:jc w:val="center"/>
            </w:pPr>
            <w:r>
              <w:rPr>
                <w:color w:val="222222"/>
                <w:sz w:val="20"/>
                <w:szCs w:val="20"/>
              </w:rPr>
              <w:t>FEMALE</w:t>
            </w:r>
          </w:p>
        </w:tc>
        <w:tc>
          <w:tcPr>
            <w:tcW w:w="900" w:type="dxa"/>
            <w:tcMar>
              <w:top w:w="100" w:type="dxa"/>
              <w:left w:w="120" w:type="dxa"/>
              <w:bottom w:w="100" w:type="dxa"/>
              <w:right w:w="120" w:type="dxa"/>
            </w:tcMar>
            <w:vAlign w:val="center"/>
          </w:tcPr>
          <w:p w14:paraId="5822B5D8" w14:textId="77777777" w:rsidR="003E47F3" w:rsidRDefault="00F44CFB">
            <w:pPr>
              <w:jc w:val="center"/>
            </w:pPr>
            <w:r>
              <w:rPr>
                <w:color w:val="222222"/>
                <w:sz w:val="20"/>
                <w:szCs w:val="20"/>
              </w:rPr>
              <w:t>2007</w:t>
            </w:r>
          </w:p>
        </w:tc>
      </w:tr>
      <w:tr w:rsidR="003E47F3" w14:paraId="3190D55B" w14:textId="77777777">
        <w:tc>
          <w:tcPr>
            <w:tcW w:w="1400" w:type="dxa"/>
            <w:shd w:val="clear" w:color="auto" w:fill="F2F2F2"/>
            <w:tcMar>
              <w:top w:w="100" w:type="dxa"/>
              <w:left w:w="120" w:type="dxa"/>
              <w:bottom w:w="100" w:type="dxa"/>
              <w:right w:w="120" w:type="dxa"/>
            </w:tcMar>
            <w:vAlign w:val="center"/>
          </w:tcPr>
          <w:p w14:paraId="11D079AE" w14:textId="77777777" w:rsidR="003E47F3" w:rsidRDefault="00F44CFB">
            <w:r>
              <w:rPr>
                <w:color w:val="222222"/>
                <w:sz w:val="20"/>
                <w:szCs w:val="20"/>
              </w:rPr>
              <w:t>Adelie</w:t>
            </w:r>
          </w:p>
        </w:tc>
        <w:tc>
          <w:tcPr>
            <w:tcW w:w="1500" w:type="dxa"/>
            <w:shd w:val="clear" w:color="auto" w:fill="F2F2F2"/>
            <w:tcMar>
              <w:top w:w="100" w:type="dxa"/>
              <w:left w:w="120" w:type="dxa"/>
              <w:bottom w:w="100" w:type="dxa"/>
              <w:right w:w="120" w:type="dxa"/>
            </w:tcMar>
            <w:vAlign w:val="center"/>
          </w:tcPr>
          <w:p w14:paraId="05D8C8BA" w14:textId="77777777" w:rsidR="003E47F3" w:rsidRDefault="00F44CFB">
            <w:pPr>
              <w:jc w:val="center"/>
            </w:pPr>
            <w:r>
              <w:rPr>
                <w:color w:val="222222"/>
                <w:sz w:val="20"/>
                <w:szCs w:val="20"/>
              </w:rPr>
              <w:t>Torgersen</w:t>
            </w:r>
          </w:p>
        </w:tc>
        <w:tc>
          <w:tcPr>
            <w:tcW w:w="1300" w:type="dxa"/>
            <w:shd w:val="clear" w:color="auto" w:fill="F2F2F2"/>
            <w:tcMar>
              <w:top w:w="100" w:type="dxa"/>
              <w:left w:w="120" w:type="dxa"/>
              <w:bottom w:w="100" w:type="dxa"/>
              <w:right w:w="120" w:type="dxa"/>
            </w:tcMar>
            <w:vAlign w:val="center"/>
          </w:tcPr>
          <w:p w14:paraId="68994A1B" w14:textId="77777777" w:rsidR="003E47F3" w:rsidRDefault="00F44CFB">
            <w:pPr>
              <w:jc w:val="center"/>
            </w:pPr>
            <w:r>
              <w:rPr>
                <w:color w:val="222222"/>
                <w:sz w:val="20"/>
                <w:szCs w:val="20"/>
              </w:rPr>
              <w:t>NA</w:t>
            </w:r>
          </w:p>
        </w:tc>
        <w:tc>
          <w:tcPr>
            <w:tcW w:w="1300" w:type="dxa"/>
            <w:shd w:val="clear" w:color="auto" w:fill="F2F2F2"/>
            <w:tcMar>
              <w:top w:w="100" w:type="dxa"/>
              <w:left w:w="120" w:type="dxa"/>
              <w:bottom w:w="100" w:type="dxa"/>
              <w:right w:w="120" w:type="dxa"/>
            </w:tcMar>
            <w:vAlign w:val="center"/>
          </w:tcPr>
          <w:p w14:paraId="5BBCD309" w14:textId="77777777" w:rsidR="003E47F3" w:rsidRDefault="00F44CFB">
            <w:pPr>
              <w:jc w:val="center"/>
            </w:pPr>
            <w:r>
              <w:rPr>
                <w:color w:val="222222"/>
                <w:sz w:val="20"/>
                <w:szCs w:val="20"/>
              </w:rPr>
              <w:t>NA</w:t>
            </w:r>
          </w:p>
        </w:tc>
        <w:tc>
          <w:tcPr>
            <w:tcW w:w="1500" w:type="dxa"/>
            <w:shd w:val="clear" w:color="auto" w:fill="F2F2F2"/>
            <w:tcMar>
              <w:top w:w="100" w:type="dxa"/>
              <w:left w:w="120" w:type="dxa"/>
              <w:bottom w:w="100" w:type="dxa"/>
              <w:right w:w="120" w:type="dxa"/>
            </w:tcMar>
            <w:vAlign w:val="center"/>
          </w:tcPr>
          <w:p w14:paraId="75F8E951" w14:textId="77777777" w:rsidR="003E47F3" w:rsidRDefault="00F44CFB">
            <w:pPr>
              <w:jc w:val="center"/>
            </w:pPr>
            <w:r>
              <w:rPr>
                <w:color w:val="222222"/>
                <w:sz w:val="20"/>
                <w:szCs w:val="20"/>
              </w:rPr>
              <w:t>NA</w:t>
            </w:r>
          </w:p>
        </w:tc>
        <w:tc>
          <w:tcPr>
            <w:tcW w:w="1200" w:type="dxa"/>
            <w:shd w:val="clear" w:color="auto" w:fill="F2F2F2"/>
            <w:tcMar>
              <w:top w:w="100" w:type="dxa"/>
              <w:left w:w="120" w:type="dxa"/>
              <w:bottom w:w="100" w:type="dxa"/>
              <w:right w:w="120" w:type="dxa"/>
            </w:tcMar>
            <w:vAlign w:val="center"/>
          </w:tcPr>
          <w:p w14:paraId="691BBB97" w14:textId="77777777" w:rsidR="003E47F3" w:rsidRDefault="00F44CFB">
            <w:pPr>
              <w:jc w:val="center"/>
            </w:pPr>
            <w:r>
              <w:rPr>
                <w:color w:val="222222"/>
                <w:sz w:val="20"/>
                <w:szCs w:val="20"/>
              </w:rPr>
              <w:t>NA</w:t>
            </w:r>
          </w:p>
        </w:tc>
        <w:tc>
          <w:tcPr>
            <w:tcW w:w="1100" w:type="dxa"/>
            <w:shd w:val="clear" w:color="auto" w:fill="F2F2F2"/>
            <w:tcMar>
              <w:top w:w="100" w:type="dxa"/>
              <w:left w:w="120" w:type="dxa"/>
              <w:bottom w:w="100" w:type="dxa"/>
              <w:right w:w="120" w:type="dxa"/>
            </w:tcMar>
            <w:vAlign w:val="center"/>
          </w:tcPr>
          <w:p w14:paraId="67F870BC" w14:textId="77777777" w:rsidR="003E47F3" w:rsidRDefault="00F44CFB">
            <w:pPr>
              <w:jc w:val="center"/>
            </w:pPr>
            <w:r>
              <w:rPr>
                <w:color w:val="222222"/>
                <w:sz w:val="20"/>
                <w:szCs w:val="20"/>
              </w:rPr>
              <w:t>NA</w:t>
            </w:r>
          </w:p>
        </w:tc>
        <w:tc>
          <w:tcPr>
            <w:tcW w:w="900" w:type="dxa"/>
            <w:shd w:val="clear" w:color="auto" w:fill="F2F2F2"/>
            <w:tcMar>
              <w:top w:w="100" w:type="dxa"/>
              <w:left w:w="120" w:type="dxa"/>
              <w:bottom w:w="100" w:type="dxa"/>
              <w:right w:w="120" w:type="dxa"/>
            </w:tcMar>
            <w:vAlign w:val="center"/>
          </w:tcPr>
          <w:p w14:paraId="4109D72E" w14:textId="77777777" w:rsidR="003E47F3" w:rsidRDefault="00F44CFB">
            <w:pPr>
              <w:jc w:val="center"/>
            </w:pPr>
            <w:r>
              <w:rPr>
                <w:color w:val="222222"/>
                <w:sz w:val="20"/>
                <w:szCs w:val="20"/>
              </w:rPr>
              <w:t>2007</w:t>
            </w:r>
          </w:p>
        </w:tc>
      </w:tr>
      <w:tr w:rsidR="003E47F3" w14:paraId="6104F5CA" w14:textId="77777777">
        <w:tc>
          <w:tcPr>
            <w:tcW w:w="1400" w:type="dxa"/>
            <w:tcMar>
              <w:top w:w="100" w:type="dxa"/>
              <w:left w:w="120" w:type="dxa"/>
              <w:bottom w:w="100" w:type="dxa"/>
              <w:right w:w="120" w:type="dxa"/>
            </w:tcMar>
            <w:vAlign w:val="center"/>
          </w:tcPr>
          <w:p w14:paraId="1C55CF24" w14:textId="77777777" w:rsidR="003E47F3" w:rsidRDefault="00F44CFB">
            <w:r>
              <w:rPr>
                <w:color w:val="222222"/>
                <w:sz w:val="20"/>
                <w:szCs w:val="20"/>
              </w:rPr>
              <w:t>Adelie</w:t>
            </w:r>
          </w:p>
        </w:tc>
        <w:tc>
          <w:tcPr>
            <w:tcW w:w="1500" w:type="dxa"/>
            <w:tcMar>
              <w:top w:w="100" w:type="dxa"/>
              <w:left w:w="120" w:type="dxa"/>
              <w:bottom w:w="100" w:type="dxa"/>
              <w:right w:w="120" w:type="dxa"/>
            </w:tcMar>
            <w:vAlign w:val="center"/>
          </w:tcPr>
          <w:p w14:paraId="22F84BB5" w14:textId="77777777" w:rsidR="003E47F3" w:rsidRDefault="00F44CFB">
            <w:pPr>
              <w:jc w:val="center"/>
            </w:pPr>
            <w:r>
              <w:rPr>
                <w:color w:val="222222"/>
                <w:sz w:val="20"/>
                <w:szCs w:val="20"/>
              </w:rPr>
              <w:t>Torgersen</w:t>
            </w:r>
          </w:p>
        </w:tc>
        <w:tc>
          <w:tcPr>
            <w:tcW w:w="1300" w:type="dxa"/>
            <w:tcMar>
              <w:top w:w="100" w:type="dxa"/>
              <w:left w:w="120" w:type="dxa"/>
              <w:bottom w:w="100" w:type="dxa"/>
              <w:right w:w="120" w:type="dxa"/>
            </w:tcMar>
            <w:vAlign w:val="center"/>
          </w:tcPr>
          <w:p w14:paraId="2A7D1800" w14:textId="77777777" w:rsidR="003E47F3" w:rsidRDefault="00F44CFB">
            <w:pPr>
              <w:jc w:val="center"/>
            </w:pPr>
            <w:r>
              <w:rPr>
                <w:color w:val="222222"/>
                <w:sz w:val="20"/>
                <w:szCs w:val="20"/>
              </w:rPr>
              <w:t>36.7</w:t>
            </w:r>
          </w:p>
        </w:tc>
        <w:tc>
          <w:tcPr>
            <w:tcW w:w="1300" w:type="dxa"/>
            <w:tcMar>
              <w:top w:w="100" w:type="dxa"/>
              <w:left w:w="120" w:type="dxa"/>
              <w:bottom w:w="100" w:type="dxa"/>
              <w:right w:w="120" w:type="dxa"/>
            </w:tcMar>
            <w:vAlign w:val="center"/>
          </w:tcPr>
          <w:p w14:paraId="1C0E8926" w14:textId="77777777" w:rsidR="003E47F3" w:rsidRDefault="00F44CFB">
            <w:pPr>
              <w:jc w:val="center"/>
            </w:pPr>
            <w:r>
              <w:rPr>
                <w:color w:val="222222"/>
                <w:sz w:val="20"/>
                <w:szCs w:val="20"/>
              </w:rPr>
              <w:t>19.3</w:t>
            </w:r>
          </w:p>
        </w:tc>
        <w:tc>
          <w:tcPr>
            <w:tcW w:w="1500" w:type="dxa"/>
            <w:tcMar>
              <w:top w:w="100" w:type="dxa"/>
              <w:left w:w="120" w:type="dxa"/>
              <w:bottom w:w="100" w:type="dxa"/>
              <w:right w:w="120" w:type="dxa"/>
            </w:tcMar>
            <w:vAlign w:val="center"/>
          </w:tcPr>
          <w:p w14:paraId="74B045C7" w14:textId="77777777" w:rsidR="003E47F3" w:rsidRDefault="00F44CFB">
            <w:pPr>
              <w:jc w:val="center"/>
            </w:pPr>
            <w:r>
              <w:rPr>
                <w:color w:val="222222"/>
                <w:sz w:val="20"/>
                <w:szCs w:val="20"/>
              </w:rPr>
              <w:t>193</w:t>
            </w:r>
          </w:p>
        </w:tc>
        <w:tc>
          <w:tcPr>
            <w:tcW w:w="1200" w:type="dxa"/>
            <w:tcMar>
              <w:top w:w="100" w:type="dxa"/>
              <w:left w:w="120" w:type="dxa"/>
              <w:bottom w:w="100" w:type="dxa"/>
              <w:right w:w="120" w:type="dxa"/>
            </w:tcMar>
            <w:vAlign w:val="center"/>
          </w:tcPr>
          <w:p w14:paraId="2971CE5E" w14:textId="77777777" w:rsidR="003E47F3" w:rsidRDefault="00F44CFB">
            <w:pPr>
              <w:jc w:val="center"/>
            </w:pPr>
            <w:r>
              <w:rPr>
                <w:color w:val="222222"/>
                <w:sz w:val="20"/>
                <w:szCs w:val="20"/>
              </w:rPr>
              <w:t>3450</w:t>
            </w:r>
          </w:p>
        </w:tc>
        <w:tc>
          <w:tcPr>
            <w:tcW w:w="1100" w:type="dxa"/>
            <w:tcMar>
              <w:top w:w="100" w:type="dxa"/>
              <w:left w:w="120" w:type="dxa"/>
              <w:bottom w:w="100" w:type="dxa"/>
              <w:right w:w="120" w:type="dxa"/>
            </w:tcMar>
            <w:vAlign w:val="center"/>
          </w:tcPr>
          <w:p w14:paraId="0E06B55B" w14:textId="77777777" w:rsidR="003E47F3" w:rsidRDefault="00F44CFB">
            <w:pPr>
              <w:jc w:val="center"/>
            </w:pPr>
            <w:r>
              <w:rPr>
                <w:color w:val="222222"/>
                <w:sz w:val="20"/>
                <w:szCs w:val="20"/>
              </w:rPr>
              <w:t>FEMALE</w:t>
            </w:r>
          </w:p>
        </w:tc>
        <w:tc>
          <w:tcPr>
            <w:tcW w:w="900" w:type="dxa"/>
            <w:tcMar>
              <w:top w:w="100" w:type="dxa"/>
              <w:left w:w="120" w:type="dxa"/>
              <w:bottom w:w="100" w:type="dxa"/>
              <w:right w:w="120" w:type="dxa"/>
            </w:tcMar>
            <w:vAlign w:val="center"/>
          </w:tcPr>
          <w:p w14:paraId="3268294B" w14:textId="77777777" w:rsidR="003E47F3" w:rsidRDefault="00F44CFB">
            <w:pPr>
              <w:jc w:val="center"/>
            </w:pPr>
            <w:r>
              <w:rPr>
                <w:color w:val="222222"/>
                <w:sz w:val="20"/>
                <w:szCs w:val="20"/>
              </w:rPr>
              <w:t>2007</w:t>
            </w:r>
          </w:p>
        </w:tc>
      </w:tr>
    </w:tbl>
    <w:p w14:paraId="16563488" w14:textId="77777777" w:rsidR="003E47F3" w:rsidRDefault="00F44CFB">
      <w:pPr>
        <w:spacing w:before="80" w:after="240"/>
        <w:jc w:val="center"/>
      </w:pPr>
      <w:r>
        <w:rPr>
          <w:i/>
          <w:iCs/>
          <w:color w:val="555555"/>
          <w:sz w:val="19"/>
          <w:szCs w:val="19"/>
        </w:rPr>
        <w:t>Table 2.2 — First five rows of the raw dataset, confirming successful import.</w:t>
      </w:r>
    </w:p>
    <w:p w14:paraId="0429F956" w14:textId="77777777" w:rsidR="003E47F3" w:rsidRDefault="00F44CFB">
      <w:pPr>
        <w:spacing w:before="200" w:after="100"/>
      </w:pPr>
      <w:r>
        <w:rPr>
          <w:b/>
          <w:bCs/>
          <w:color w:val="333333"/>
        </w:rPr>
        <w:t>2.4 Required Regression Variables</w:t>
      </w:r>
    </w:p>
    <w:p w14:paraId="594F06FF" w14:textId="77777777" w:rsidR="003E47F3" w:rsidRDefault="00F44CFB">
      <w:pPr>
        <w:pStyle w:val="ListParagraph"/>
        <w:numPr>
          <w:ilvl w:val="0"/>
          <w:numId w:val="1"/>
        </w:numPr>
        <w:spacing w:after="100" w:line="290" w:lineRule="auto"/>
      </w:pPr>
      <w:r>
        <w:rPr>
          <w:b/>
          <w:bCs/>
        </w:rPr>
        <w:t xml:space="preserve">Scenario 1: </w:t>
      </w:r>
      <w:proofErr w:type="spellStart"/>
      <w:r>
        <w:t>flipper_length_mm</w:t>
      </w:r>
      <w:proofErr w:type="spellEnd"/>
      <w:r>
        <w:t xml:space="preserve"> (Predictor X) and </w:t>
      </w:r>
      <w:proofErr w:type="spellStart"/>
      <w:r>
        <w:t>body_mass_g</w:t>
      </w:r>
      <w:proofErr w:type="spellEnd"/>
      <w:r>
        <w:t xml:space="preserve"> (Response Y)</w:t>
      </w:r>
    </w:p>
    <w:p w14:paraId="47CC4BAA" w14:textId="77777777" w:rsidR="003E47F3" w:rsidRDefault="00F44CFB">
      <w:pPr>
        <w:pStyle w:val="ListParagraph"/>
        <w:numPr>
          <w:ilvl w:val="0"/>
          <w:numId w:val="1"/>
        </w:numPr>
        <w:spacing w:after="100" w:line="290" w:lineRule="auto"/>
      </w:pPr>
      <w:r>
        <w:rPr>
          <w:b/>
          <w:bCs/>
        </w:rPr>
        <w:t xml:space="preserve">Scenario 2: </w:t>
      </w:r>
      <w:proofErr w:type="spellStart"/>
      <w:r>
        <w:t>bill_length_mm</w:t>
      </w:r>
      <w:proofErr w:type="spellEnd"/>
      <w:r>
        <w:t xml:space="preserve"> (Predictor X) and </w:t>
      </w:r>
      <w:proofErr w:type="spellStart"/>
      <w:r>
        <w:t>body_mass_g</w:t>
      </w:r>
      <w:proofErr w:type="spellEnd"/>
      <w:r>
        <w:t xml:space="preserve"> (Response Y)</w:t>
      </w:r>
    </w:p>
    <w:p w14:paraId="037F893C" w14:textId="77777777" w:rsidR="003E47F3" w:rsidRDefault="00F44CFB">
      <w:pPr>
        <w:pStyle w:val="ListParagraph"/>
        <w:numPr>
          <w:ilvl w:val="0"/>
          <w:numId w:val="1"/>
        </w:numPr>
        <w:spacing w:after="100" w:line="290" w:lineRule="auto"/>
      </w:pPr>
      <w:r>
        <w:rPr>
          <w:b/>
          <w:bCs/>
        </w:rPr>
        <w:t xml:space="preserve">Scenario 3: </w:t>
      </w:r>
      <w:proofErr w:type="spellStart"/>
      <w:r>
        <w:t>bill_depth_mm</w:t>
      </w:r>
      <w:proofErr w:type="spellEnd"/>
      <w:r>
        <w:t xml:space="preserve"> (Predictor X) and </w:t>
      </w:r>
      <w:proofErr w:type="spellStart"/>
      <w:r>
        <w:t>flipper_length_mm</w:t>
      </w:r>
      <w:proofErr w:type="spellEnd"/>
      <w:r>
        <w:t xml:space="preserve"> (Response Y)</w:t>
      </w:r>
    </w:p>
    <w:p w14:paraId="4EC0796B" w14:textId="77777777" w:rsidR="003E47F3" w:rsidRDefault="00F44CFB">
      <w:pPr>
        <w:shd w:val="clear" w:color="auto" w:fill="1F3864"/>
        <w:spacing w:before="200" w:after="120"/>
      </w:pPr>
      <w:r>
        <w:rPr>
          <w:b/>
          <w:bCs/>
          <w:color w:val="FFFFFF"/>
          <w:sz w:val="20"/>
          <w:szCs w:val="20"/>
        </w:rPr>
        <w:t>Task B1: Missing Values and Data Preparation</w:t>
      </w:r>
    </w:p>
    <w:p w14:paraId="48FEE7AB" w14:textId="77777777" w:rsidR="003E47F3" w:rsidRDefault="00F44CFB">
      <w:pPr>
        <w:spacing w:before="200" w:after="100"/>
      </w:pPr>
      <w:r>
        <w:rPr>
          <w:b/>
          <w:bCs/>
          <w:color w:val="333333"/>
        </w:rPr>
        <w:t>2.5 Missing Value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200"/>
      </w:tblGrid>
      <w:tr w:rsidR="003E47F3" w14:paraId="6D2E5D7E" w14:textId="77777777">
        <w:trPr>
          <w:tblHeader/>
        </w:trPr>
        <w:tc>
          <w:tcPr>
            <w:tcW w:w="4800" w:type="dxa"/>
            <w:shd w:val="clear" w:color="auto" w:fill="1F3864"/>
            <w:tcMar>
              <w:top w:w="100" w:type="dxa"/>
              <w:left w:w="120" w:type="dxa"/>
              <w:bottom w:w="100" w:type="dxa"/>
              <w:right w:w="120" w:type="dxa"/>
            </w:tcMar>
            <w:vAlign w:val="center"/>
          </w:tcPr>
          <w:p w14:paraId="760A773D" w14:textId="77777777" w:rsidR="003E47F3" w:rsidRDefault="00F44CFB">
            <w:pPr>
              <w:jc w:val="center"/>
            </w:pPr>
            <w:r>
              <w:rPr>
                <w:b/>
                <w:bCs/>
                <w:color w:val="FFFFFF"/>
                <w:sz w:val="20"/>
                <w:szCs w:val="20"/>
              </w:rPr>
              <w:t>Column</w:t>
            </w:r>
          </w:p>
        </w:tc>
        <w:tc>
          <w:tcPr>
            <w:tcW w:w="4200" w:type="dxa"/>
            <w:shd w:val="clear" w:color="auto" w:fill="1F3864"/>
            <w:tcMar>
              <w:top w:w="100" w:type="dxa"/>
              <w:left w:w="120" w:type="dxa"/>
              <w:bottom w:w="100" w:type="dxa"/>
              <w:right w:w="120" w:type="dxa"/>
            </w:tcMar>
            <w:vAlign w:val="center"/>
          </w:tcPr>
          <w:p w14:paraId="0A8D637D" w14:textId="77777777" w:rsidR="003E47F3" w:rsidRDefault="00F44CFB">
            <w:pPr>
              <w:jc w:val="center"/>
            </w:pPr>
            <w:r>
              <w:rPr>
                <w:b/>
                <w:bCs/>
                <w:color w:val="FFFFFF"/>
                <w:sz w:val="20"/>
                <w:szCs w:val="20"/>
              </w:rPr>
              <w:t>Missing (NA) Count</w:t>
            </w:r>
          </w:p>
        </w:tc>
      </w:tr>
      <w:tr w:rsidR="003E47F3" w14:paraId="646A3A10" w14:textId="77777777">
        <w:tc>
          <w:tcPr>
            <w:tcW w:w="4800" w:type="dxa"/>
            <w:tcMar>
              <w:top w:w="100" w:type="dxa"/>
              <w:left w:w="120" w:type="dxa"/>
              <w:bottom w:w="100" w:type="dxa"/>
              <w:right w:w="120" w:type="dxa"/>
            </w:tcMar>
            <w:vAlign w:val="center"/>
          </w:tcPr>
          <w:p w14:paraId="26C595A0" w14:textId="644397EA" w:rsidR="003E47F3" w:rsidRDefault="007D4986">
            <w:r>
              <w:rPr>
                <w:color w:val="222222"/>
                <w:sz w:val="20"/>
                <w:szCs w:val="20"/>
              </w:rPr>
              <w:t>S</w:t>
            </w:r>
            <w:r w:rsidR="00F44CFB">
              <w:rPr>
                <w:color w:val="222222"/>
                <w:sz w:val="20"/>
                <w:szCs w:val="20"/>
              </w:rPr>
              <w:t>pecies</w:t>
            </w:r>
          </w:p>
        </w:tc>
        <w:tc>
          <w:tcPr>
            <w:tcW w:w="4200" w:type="dxa"/>
            <w:tcMar>
              <w:top w:w="100" w:type="dxa"/>
              <w:left w:w="120" w:type="dxa"/>
              <w:bottom w:w="100" w:type="dxa"/>
              <w:right w:w="120" w:type="dxa"/>
            </w:tcMar>
            <w:vAlign w:val="center"/>
          </w:tcPr>
          <w:p w14:paraId="0509CF81" w14:textId="77777777" w:rsidR="003E47F3" w:rsidRDefault="00F44CFB">
            <w:pPr>
              <w:jc w:val="center"/>
            </w:pPr>
            <w:r>
              <w:rPr>
                <w:color w:val="222222"/>
                <w:sz w:val="20"/>
                <w:szCs w:val="20"/>
              </w:rPr>
              <w:t>0</w:t>
            </w:r>
          </w:p>
        </w:tc>
      </w:tr>
      <w:tr w:rsidR="003E47F3" w14:paraId="0F4008DB" w14:textId="77777777">
        <w:tc>
          <w:tcPr>
            <w:tcW w:w="4800" w:type="dxa"/>
            <w:shd w:val="clear" w:color="auto" w:fill="F2F2F2"/>
            <w:tcMar>
              <w:top w:w="100" w:type="dxa"/>
              <w:left w:w="120" w:type="dxa"/>
              <w:bottom w:w="100" w:type="dxa"/>
              <w:right w:w="120" w:type="dxa"/>
            </w:tcMar>
            <w:vAlign w:val="center"/>
          </w:tcPr>
          <w:p w14:paraId="5A426C79" w14:textId="6114850C" w:rsidR="003E47F3" w:rsidRDefault="007D4986">
            <w:r>
              <w:rPr>
                <w:color w:val="222222"/>
                <w:sz w:val="20"/>
                <w:szCs w:val="20"/>
              </w:rPr>
              <w:t>I</w:t>
            </w:r>
            <w:r w:rsidR="00F44CFB">
              <w:rPr>
                <w:color w:val="222222"/>
                <w:sz w:val="20"/>
                <w:szCs w:val="20"/>
              </w:rPr>
              <w:t>sland</w:t>
            </w:r>
          </w:p>
        </w:tc>
        <w:tc>
          <w:tcPr>
            <w:tcW w:w="4200" w:type="dxa"/>
            <w:shd w:val="clear" w:color="auto" w:fill="F2F2F2"/>
            <w:tcMar>
              <w:top w:w="100" w:type="dxa"/>
              <w:left w:w="120" w:type="dxa"/>
              <w:bottom w:w="100" w:type="dxa"/>
              <w:right w:w="120" w:type="dxa"/>
            </w:tcMar>
            <w:vAlign w:val="center"/>
          </w:tcPr>
          <w:p w14:paraId="4148570B" w14:textId="77777777" w:rsidR="003E47F3" w:rsidRDefault="00F44CFB">
            <w:pPr>
              <w:jc w:val="center"/>
            </w:pPr>
            <w:r>
              <w:rPr>
                <w:color w:val="222222"/>
                <w:sz w:val="20"/>
                <w:szCs w:val="20"/>
              </w:rPr>
              <w:t>0</w:t>
            </w:r>
          </w:p>
        </w:tc>
      </w:tr>
      <w:tr w:rsidR="003E47F3" w14:paraId="463BC11E" w14:textId="77777777">
        <w:tc>
          <w:tcPr>
            <w:tcW w:w="4800" w:type="dxa"/>
            <w:tcMar>
              <w:top w:w="100" w:type="dxa"/>
              <w:left w:w="120" w:type="dxa"/>
              <w:bottom w:w="100" w:type="dxa"/>
              <w:right w:w="120" w:type="dxa"/>
            </w:tcMar>
            <w:vAlign w:val="center"/>
          </w:tcPr>
          <w:p w14:paraId="26A07474" w14:textId="77777777" w:rsidR="003E47F3" w:rsidRDefault="00F44CFB">
            <w:proofErr w:type="spellStart"/>
            <w:r>
              <w:rPr>
                <w:color w:val="222222"/>
                <w:sz w:val="20"/>
                <w:szCs w:val="20"/>
              </w:rPr>
              <w:t>bill_length_mm</w:t>
            </w:r>
            <w:proofErr w:type="spellEnd"/>
          </w:p>
        </w:tc>
        <w:tc>
          <w:tcPr>
            <w:tcW w:w="4200" w:type="dxa"/>
            <w:tcMar>
              <w:top w:w="100" w:type="dxa"/>
              <w:left w:w="120" w:type="dxa"/>
              <w:bottom w:w="100" w:type="dxa"/>
              <w:right w:w="120" w:type="dxa"/>
            </w:tcMar>
            <w:vAlign w:val="center"/>
          </w:tcPr>
          <w:p w14:paraId="74A05723" w14:textId="77777777" w:rsidR="003E47F3" w:rsidRDefault="00F44CFB">
            <w:pPr>
              <w:jc w:val="center"/>
            </w:pPr>
            <w:r>
              <w:rPr>
                <w:color w:val="222222"/>
                <w:sz w:val="20"/>
                <w:szCs w:val="20"/>
              </w:rPr>
              <w:t>2</w:t>
            </w:r>
          </w:p>
        </w:tc>
      </w:tr>
      <w:tr w:rsidR="003E47F3" w14:paraId="549D6239" w14:textId="77777777">
        <w:tc>
          <w:tcPr>
            <w:tcW w:w="4800" w:type="dxa"/>
            <w:shd w:val="clear" w:color="auto" w:fill="F2F2F2"/>
            <w:tcMar>
              <w:top w:w="100" w:type="dxa"/>
              <w:left w:w="120" w:type="dxa"/>
              <w:bottom w:w="100" w:type="dxa"/>
              <w:right w:w="120" w:type="dxa"/>
            </w:tcMar>
            <w:vAlign w:val="center"/>
          </w:tcPr>
          <w:p w14:paraId="7D6C68D9" w14:textId="77777777" w:rsidR="003E47F3" w:rsidRDefault="00F44CFB">
            <w:proofErr w:type="spellStart"/>
            <w:r>
              <w:rPr>
                <w:color w:val="222222"/>
                <w:sz w:val="20"/>
                <w:szCs w:val="20"/>
              </w:rPr>
              <w:t>bill_depth_mm</w:t>
            </w:r>
            <w:proofErr w:type="spellEnd"/>
          </w:p>
        </w:tc>
        <w:tc>
          <w:tcPr>
            <w:tcW w:w="4200" w:type="dxa"/>
            <w:shd w:val="clear" w:color="auto" w:fill="F2F2F2"/>
            <w:tcMar>
              <w:top w:w="100" w:type="dxa"/>
              <w:left w:w="120" w:type="dxa"/>
              <w:bottom w:w="100" w:type="dxa"/>
              <w:right w:w="120" w:type="dxa"/>
            </w:tcMar>
            <w:vAlign w:val="center"/>
          </w:tcPr>
          <w:p w14:paraId="42FF3B94" w14:textId="77777777" w:rsidR="003E47F3" w:rsidRDefault="00F44CFB">
            <w:pPr>
              <w:jc w:val="center"/>
            </w:pPr>
            <w:r>
              <w:rPr>
                <w:color w:val="222222"/>
                <w:sz w:val="20"/>
                <w:szCs w:val="20"/>
              </w:rPr>
              <w:t>2</w:t>
            </w:r>
          </w:p>
        </w:tc>
      </w:tr>
      <w:tr w:rsidR="003E47F3" w14:paraId="06956D7B" w14:textId="77777777">
        <w:tc>
          <w:tcPr>
            <w:tcW w:w="4800" w:type="dxa"/>
            <w:tcMar>
              <w:top w:w="100" w:type="dxa"/>
              <w:left w:w="120" w:type="dxa"/>
              <w:bottom w:w="100" w:type="dxa"/>
              <w:right w:w="120" w:type="dxa"/>
            </w:tcMar>
            <w:vAlign w:val="center"/>
          </w:tcPr>
          <w:p w14:paraId="34CE0D28" w14:textId="77777777" w:rsidR="003E47F3" w:rsidRDefault="00F44CFB">
            <w:proofErr w:type="spellStart"/>
            <w:r>
              <w:rPr>
                <w:color w:val="222222"/>
                <w:sz w:val="20"/>
                <w:szCs w:val="20"/>
              </w:rPr>
              <w:t>flipper_length_mm</w:t>
            </w:r>
            <w:proofErr w:type="spellEnd"/>
          </w:p>
        </w:tc>
        <w:tc>
          <w:tcPr>
            <w:tcW w:w="4200" w:type="dxa"/>
            <w:tcMar>
              <w:top w:w="100" w:type="dxa"/>
              <w:left w:w="120" w:type="dxa"/>
              <w:bottom w:w="100" w:type="dxa"/>
              <w:right w:w="120" w:type="dxa"/>
            </w:tcMar>
            <w:vAlign w:val="center"/>
          </w:tcPr>
          <w:p w14:paraId="5FDB9950" w14:textId="77777777" w:rsidR="003E47F3" w:rsidRDefault="00F44CFB">
            <w:pPr>
              <w:jc w:val="center"/>
            </w:pPr>
            <w:r>
              <w:rPr>
                <w:color w:val="222222"/>
                <w:sz w:val="20"/>
                <w:szCs w:val="20"/>
              </w:rPr>
              <w:t>2</w:t>
            </w:r>
          </w:p>
        </w:tc>
      </w:tr>
      <w:tr w:rsidR="003E47F3" w14:paraId="3C0C635F" w14:textId="77777777">
        <w:tc>
          <w:tcPr>
            <w:tcW w:w="4800" w:type="dxa"/>
            <w:shd w:val="clear" w:color="auto" w:fill="F2F2F2"/>
            <w:tcMar>
              <w:top w:w="100" w:type="dxa"/>
              <w:left w:w="120" w:type="dxa"/>
              <w:bottom w:w="100" w:type="dxa"/>
              <w:right w:w="120" w:type="dxa"/>
            </w:tcMar>
            <w:vAlign w:val="center"/>
          </w:tcPr>
          <w:p w14:paraId="2D95ABE0" w14:textId="77777777" w:rsidR="003E47F3" w:rsidRDefault="00F44CFB">
            <w:proofErr w:type="spellStart"/>
            <w:r>
              <w:rPr>
                <w:color w:val="222222"/>
                <w:sz w:val="20"/>
                <w:szCs w:val="20"/>
              </w:rPr>
              <w:t>body_mass_g</w:t>
            </w:r>
            <w:proofErr w:type="spellEnd"/>
          </w:p>
        </w:tc>
        <w:tc>
          <w:tcPr>
            <w:tcW w:w="4200" w:type="dxa"/>
            <w:shd w:val="clear" w:color="auto" w:fill="F2F2F2"/>
            <w:tcMar>
              <w:top w:w="100" w:type="dxa"/>
              <w:left w:w="120" w:type="dxa"/>
              <w:bottom w:w="100" w:type="dxa"/>
              <w:right w:w="120" w:type="dxa"/>
            </w:tcMar>
            <w:vAlign w:val="center"/>
          </w:tcPr>
          <w:p w14:paraId="61EF7FF2" w14:textId="77777777" w:rsidR="003E47F3" w:rsidRDefault="00F44CFB">
            <w:pPr>
              <w:jc w:val="center"/>
            </w:pPr>
            <w:r>
              <w:rPr>
                <w:color w:val="222222"/>
                <w:sz w:val="20"/>
                <w:szCs w:val="20"/>
              </w:rPr>
              <w:t>2</w:t>
            </w:r>
          </w:p>
        </w:tc>
      </w:tr>
      <w:tr w:rsidR="003E47F3" w14:paraId="73CD050B" w14:textId="77777777">
        <w:tc>
          <w:tcPr>
            <w:tcW w:w="4800" w:type="dxa"/>
            <w:tcMar>
              <w:top w:w="100" w:type="dxa"/>
              <w:left w:w="120" w:type="dxa"/>
              <w:bottom w:w="100" w:type="dxa"/>
              <w:right w:w="120" w:type="dxa"/>
            </w:tcMar>
            <w:vAlign w:val="center"/>
          </w:tcPr>
          <w:p w14:paraId="424D0209" w14:textId="360A94B1" w:rsidR="003E47F3" w:rsidRDefault="007D4986">
            <w:r>
              <w:rPr>
                <w:color w:val="222222"/>
                <w:sz w:val="20"/>
                <w:szCs w:val="20"/>
              </w:rPr>
              <w:t>S</w:t>
            </w:r>
            <w:r w:rsidR="00F44CFB">
              <w:rPr>
                <w:color w:val="222222"/>
                <w:sz w:val="20"/>
                <w:szCs w:val="20"/>
              </w:rPr>
              <w:t>ex</w:t>
            </w:r>
          </w:p>
        </w:tc>
        <w:tc>
          <w:tcPr>
            <w:tcW w:w="4200" w:type="dxa"/>
            <w:tcMar>
              <w:top w:w="100" w:type="dxa"/>
              <w:left w:w="120" w:type="dxa"/>
              <w:bottom w:w="100" w:type="dxa"/>
              <w:right w:w="120" w:type="dxa"/>
            </w:tcMar>
            <w:vAlign w:val="center"/>
          </w:tcPr>
          <w:p w14:paraId="1F53FAE6" w14:textId="77777777" w:rsidR="003E47F3" w:rsidRDefault="00F44CFB">
            <w:pPr>
              <w:jc w:val="center"/>
            </w:pPr>
            <w:r>
              <w:rPr>
                <w:color w:val="222222"/>
                <w:sz w:val="20"/>
                <w:szCs w:val="20"/>
              </w:rPr>
              <w:t>11</w:t>
            </w:r>
          </w:p>
        </w:tc>
      </w:tr>
      <w:tr w:rsidR="003E47F3" w14:paraId="0D5CD254" w14:textId="77777777">
        <w:tc>
          <w:tcPr>
            <w:tcW w:w="4800" w:type="dxa"/>
            <w:shd w:val="clear" w:color="auto" w:fill="F2F2F2"/>
            <w:tcMar>
              <w:top w:w="100" w:type="dxa"/>
              <w:left w:w="120" w:type="dxa"/>
              <w:bottom w:w="100" w:type="dxa"/>
              <w:right w:w="120" w:type="dxa"/>
            </w:tcMar>
            <w:vAlign w:val="center"/>
          </w:tcPr>
          <w:p w14:paraId="1B477FBE" w14:textId="799151FD" w:rsidR="003E47F3" w:rsidRDefault="007D4986">
            <w:r>
              <w:rPr>
                <w:color w:val="222222"/>
                <w:sz w:val="20"/>
                <w:szCs w:val="20"/>
              </w:rPr>
              <w:t>Y</w:t>
            </w:r>
            <w:r w:rsidR="00F44CFB">
              <w:rPr>
                <w:color w:val="222222"/>
                <w:sz w:val="20"/>
                <w:szCs w:val="20"/>
              </w:rPr>
              <w:t>ear</w:t>
            </w:r>
          </w:p>
        </w:tc>
        <w:tc>
          <w:tcPr>
            <w:tcW w:w="4200" w:type="dxa"/>
            <w:shd w:val="clear" w:color="auto" w:fill="F2F2F2"/>
            <w:tcMar>
              <w:top w:w="100" w:type="dxa"/>
              <w:left w:w="120" w:type="dxa"/>
              <w:bottom w:w="100" w:type="dxa"/>
              <w:right w:w="120" w:type="dxa"/>
            </w:tcMar>
            <w:vAlign w:val="center"/>
          </w:tcPr>
          <w:p w14:paraId="20FC6288" w14:textId="77777777" w:rsidR="003E47F3" w:rsidRDefault="00F44CFB">
            <w:pPr>
              <w:jc w:val="center"/>
            </w:pPr>
            <w:r>
              <w:rPr>
                <w:color w:val="222222"/>
                <w:sz w:val="20"/>
                <w:szCs w:val="20"/>
              </w:rPr>
              <w:t>0</w:t>
            </w:r>
          </w:p>
        </w:tc>
      </w:tr>
    </w:tbl>
    <w:p w14:paraId="3CFD889A" w14:textId="77777777" w:rsidR="003E47F3" w:rsidRDefault="00F44CFB">
      <w:pPr>
        <w:spacing w:before="80" w:after="240"/>
        <w:jc w:val="center"/>
      </w:pPr>
      <w:r>
        <w:rPr>
          <w:i/>
          <w:iCs/>
          <w:color w:val="555555"/>
          <w:sz w:val="19"/>
          <w:szCs w:val="19"/>
        </w:rPr>
        <w:t>Table 2.3 — Missing value counts per column in the raw dataset.</w:t>
      </w:r>
    </w:p>
    <w:p w14:paraId="656E5C9A" w14:textId="77777777" w:rsidR="003E47F3" w:rsidRDefault="00F44CFB">
      <w:pPr>
        <w:spacing w:before="200" w:after="100"/>
      </w:pPr>
      <w:r>
        <w:rPr>
          <w:b/>
          <w:bCs/>
          <w:color w:val="333333"/>
        </w:rPr>
        <w:t>2.6 Imputation Strategy and Justification</w:t>
      </w:r>
    </w:p>
    <w:p w14:paraId="55E365EC" w14:textId="77777777" w:rsidR="003E47F3" w:rsidRDefault="00F44CFB">
      <w:pPr>
        <w:spacing w:after="160" w:line="300" w:lineRule="auto"/>
        <w:jc w:val="both"/>
      </w:pPr>
      <w:r>
        <w:t xml:space="preserve">Instead of deleting observations with missing data, all rows were retained to protect sample size integrity. A prepared subset consisting of species, </w:t>
      </w:r>
      <w:proofErr w:type="spellStart"/>
      <w:r>
        <w:t>bill_length_mm</w:t>
      </w:r>
      <w:proofErr w:type="spellEnd"/>
      <w:r>
        <w:t xml:space="preserve">, </w:t>
      </w:r>
      <w:proofErr w:type="spellStart"/>
      <w:r>
        <w:t>bill_depth_mm</w:t>
      </w:r>
      <w:proofErr w:type="spellEnd"/>
      <w:r>
        <w:t xml:space="preserve">, </w:t>
      </w:r>
      <w:proofErr w:type="spellStart"/>
      <w:r>
        <w:t>flipper_length_mm</w:t>
      </w:r>
      <w:proofErr w:type="spellEnd"/>
      <w:r>
        <w:t xml:space="preserve">, and </w:t>
      </w:r>
      <w:proofErr w:type="spellStart"/>
      <w:r>
        <w:t>body_mass_g</w:t>
      </w:r>
      <w:proofErr w:type="spellEnd"/>
      <w:r>
        <w:t xml:space="preserve"> was generated. Missing numerical values were replaced using the Mean Imputation Method, calculated separately for each penguin species.</w:t>
      </w:r>
    </w:p>
    <w:p w14:paraId="0FC9F0BE" w14:textId="77777777" w:rsidR="003E47F3" w:rsidRDefault="00F44CFB">
      <w:pPr>
        <w:spacing w:after="160" w:line="300" w:lineRule="auto"/>
        <w:jc w:val="both"/>
      </w:pPr>
      <w:r>
        <w:lastRenderedPageBreak/>
        <w:t>Justification: an evaluation of the distributions within each species group (Adelie, Chinstrap, and Gentoo) revealed that the physical measurements are highly symmetrical and lack extreme, unrepresentative outliers within their respective species categories. Because the mean effectively tracks the center of symmetric distributions without distortion, it serves as a statistically sound representative value for replacing missing entries compared to the median.</w:t>
      </w:r>
    </w:p>
    <w:p w14:paraId="512572FA" w14:textId="77777777" w:rsidR="003E47F3" w:rsidRDefault="00F44CFB">
      <w:pPr>
        <w:spacing w:before="200" w:after="100"/>
      </w:pPr>
      <w:r>
        <w:rPr>
          <w:b/>
          <w:bCs/>
          <w:color w:val="333333"/>
        </w:rPr>
        <w:t>2.7 Dataset Verification</w:t>
      </w:r>
    </w:p>
    <w:p w14:paraId="24B8C560" w14:textId="77777777" w:rsidR="003E47F3" w:rsidRDefault="00F44CFB">
      <w:pPr>
        <w:pStyle w:val="ListParagraph"/>
        <w:numPr>
          <w:ilvl w:val="0"/>
          <w:numId w:val="1"/>
        </w:numPr>
        <w:spacing w:after="100" w:line="290" w:lineRule="auto"/>
      </w:pPr>
      <w:r>
        <w:rPr>
          <w:b/>
          <w:bCs/>
        </w:rPr>
        <w:t xml:space="preserve">Observations before imputation: </w:t>
      </w:r>
      <w:r>
        <w:t>344</w:t>
      </w:r>
    </w:p>
    <w:p w14:paraId="5F78C492" w14:textId="77777777" w:rsidR="003E47F3" w:rsidRDefault="00F44CFB">
      <w:pPr>
        <w:pStyle w:val="ListParagraph"/>
        <w:numPr>
          <w:ilvl w:val="0"/>
          <w:numId w:val="1"/>
        </w:numPr>
        <w:spacing w:after="100" w:line="290" w:lineRule="auto"/>
      </w:pPr>
      <w:r>
        <w:rPr>
          <w:b/>
          <w:bCs/>
        </w:rPr>
        <w:t xml:space="preserve">Observations after imputation: </w:t>
      </w:r>
      <w:r>
        <w:t>344</w:t>
      </w:r>
    </w:p>
    <w:p w14:paraId="371A06EE" w14:textId="77777777" w:rsidR="003E47F3" w:rsidRDefault="00F44CFB">
      <w:pPr>
        <w:pStyle w:val="ListParagraph"/>
        <w:numPr>
          <w:ilvl w:val="0"/>
          <w:numId w:val="1"/>
        </w:numPr>
        <w:spacing w:after="100" w:line="290" w:lineRule="auto"/>
      </w:pPr>
      <w:r>
        <w:t>Confirmation: the row count matches perfectly, confirming that no observations were dropped. A final check confirms zero remaining missing values in the variables required for regression modelling (</w:t>
      </w:r>
      <w:proofErr w:type="spellStart"/>
      <w:r>
        <w:t>bill_length_mm</w:t>
      </w:r>
      <w:proofErr w:type="spellEnd"/>
      <w:r>
        <w:t xml:space="preserve">, </w:t>
      </w:r>
      <w:proofErr w:type="spellStart"/>
      <w:r>
        <w:t>bill_depth_mm</w:t>
      </w:r>
      <w:proofErr w:type="spellEnd"/>
      <w:r>
        <w:t xml:space="preserve">, </w:t>
      </w:r>
      <w:proofErr w:type="spellStart"/>
      <w:r>
        <w:t>flipper_length_mm</w:t>
      </w:r>
      <w:proofErr w:type="spellEnd"/>
      <w:r>
        <w:t xml:space="preserve">, and </w:t>
      </w:r>
      <w:proofErr w:type="spellStart"/>
      <w:r>
        <w:t>body_mass_g</w:t>
      </w:r>
      <w:proofErr w:type="spellEnd"/>
      <w:r>
        <w:t>).</w:t>
      </w:r>
    </w:p>
    <w:p w14:paraId="7C88B5E5" w14:textId="77777777" w:rsidR="003E47F3" w:rsidRDefault="00F44CFB">
      <w:pPr>
        <w:spacing w:before="200" w:after="100"/>
      </w:pPr>
      <w:r>
        <w:rPr>
          <w:b/>
          <w:bCs/>
          <w:color w:val="333333"/>
        </w:rPr>
        <w:t>2.8 Why Handle Missing Values Before Regression?</w:t>
      </w:r>
    </w:p>
    <w:p w14:paraId="23B6FF70" w14:textId="77777777" w:rsidR="003E47F3" w:rsidRDefault="00F44CFB">
      <w:pPr>
        <w:pStyle w:val="ListParagraph"/>
        <w:numPr>
          <w:ilvl w:val="0"/>
          <w:numId w:val="1"/>
        </w:numPr>
        <w:spacing w:after="100" w:line="290" w:lineRule="auto"/>
      </w:pPr>
      <w:r>
        <w:rPr>
          <w:b/>
          <w:bCs/>
        </w:rPr>
        <w:t xml:space="preserve">Algorithmic requirements: </w:t>
      </w:r>
      <w:r>
        <w:t xml:space="preserve">R's </w:t>
      </w:r>
      <w:proofErr w:type="spellStart"/>
      <w:proofErr w:type="gramStart"/>
      <w:r>
        <w:t>lm</w:t>
      </w:r>
      <w:proofErr w:type="spellEnd"/>
      <w:r>
        <w:t>(</w:t>
      </w:r>
      <w:proofErr w:type="gramEnd"/>
      <w:r>
        <w:t>) function uses listwise deletion by default — any row with even one NA is discarded entirely during model fitting, wasting otherwise complete data.</w:t>
      </w:r>
    </w:p>
    <w:p w14:paraId="3E723F3C" w14:textId="77777777" w:rsidR="003E47F3" w:rsidRDefault="00F44CFB">
      <w:pPr>
        <w:pStyle w:val="ListParagraph"/>
        <w:numPr>
          <w:ilvl w:val="0"/>
          <w:numId w:val="1"/>
        </w:numPr>
        <w:spacing w:after="100" w:line="290" w:lineRule="auto"/>
      </w:pPr>
      <w:r>
        <w:rPr>
          <w:b/>
          <w:bCs/>
        </w:rPr>
        <w:t xml:space="preserve">Consistency and bias reduction: </w:t>
      </w:r>
      <w:r>
        <w:t>imputing by species subgroup preserves the full sample size while keeping model parameters (intercept and slope) stable and free of structural bias.</w:t>
      </w:r>
    </w:p>
    <w:p w14:paraId="3FF0A894" w14:textId="77777777" w:rsidR="003E47F3" w:rsidRDefault="00F44CFB">
      <w:pPr>
        <w:pStyle w:val="Heading1"/>
        <w:pBdr>
          <w:bottom w:val="single" w:sz="6" w:space="4" w:color="1F3864"/>
        </w:pBdr>
        <w:spacing w:before="360" w:after="160"/>
      </w:pPr>
      <w:r>
        <w:rPr>
          <w:b/>
          <w:bCs/>
          <w:color w:val="1F3864"/>
          <w:sz w:val="28"/>
          <w:szCs w:val="28"/>
        </w:rPr>
        <w:t>3. Exploratory Data Analysis</w:t>
      </w:r>
    </w:p>
    <w:p w14:paraId="0E80100F" w14:textId="77777777" w:rsidR="003E47F3" w:rsidRDefault="00F44CFB">
      <w:pPr>
        <w:shd w:val="clear" w:color="auto" w:fill="1F3864"/>
        <w:spacing w:before="200" w:after="120"/>
      </w:pPr>
      <w:r>
        <w:rPr>
          <w:b/>
          <w:bCs/>
          <w:color w:val="FFFFFF"/>
          <w:sz w:val="20"/>
          <w:szCs w:val="20"/>
        </w:rPr>
        <w:t>Task B2: Descriptive Statistics</w:t>
      </w:r>
    </w:p>
    <w:p w14:paraId="61F4BE34" w14:textId="77777777" w:rsidR="003E47F3" w:rsidRDefault="00F44CFB">
      <w:pPr>
        <w:spacing w:after="160" w:line="300" w:lineRule="auto"/>
        <w:jc w:val="both"/>
      </w:pPr>
      <w:r>
        <w:t>The descriptive statistics below were calculated from the prepared dataset (n = 344) and rounded to two decimal places.</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50"/>
        <w:gridCol w:w="950"/>
        <w:gridCol w:w="1050"/>
        <w:gridCol w:w="1050"/>
        <w:gridCol w:w="950"/>
        <w:gridCol w:w="950"/>
        <w:gridCol w:w="950"/>
      </w:tblGrid>
      <w:tr w:rsidR="003E47F3" w14:paraId="5D87F864" w14:textId="77777777">
        <w:trPr>
          <w:tblHeader/>
        </w:trPr>
        <w:tc>
          <w:tcPr>
            <w:tcW w:w="2100" w:type="dxa"/>
            <w:shd w:val="clear" w:color="auto" w:fill="1F3864"/>
            <w:tcMar>
              <w:top w:w="100" w:type="dxa"/>
              <w:left w:w="120" w:type="dxa"/>
              <w:bottom w:w="100" w:type="dxa"/>
              <w:right w:w="120" w:type="dxa"/>
            </w:tcMar>
            <w:vAlign w:val="center"/>
          </w:tcPr>
          <w:p w14:paraId="0531B7EC" w14:textId="77777777" w:rsidR="003E47F3" w:rsidRDefault="00F44CFB">
            <w:pPr>
              <w:jc w:val="center"/>
            </w:pPr>
            <w:r>
              <w:rPr>
                <w:b/>
                <w:bCs/>
                <w:color w:val="FFFFFF"/>
                <w:sz w:val="20"/>
                <w:szCs w:val="20"/>
              </w:rPr>
              <w:t>Variable</w:t>
            </w:r>
          </w:p>
        </w:tc>
        <w:tc>
          <w:tcPr>
            <w:tcW w:w="950" w:type="dxa"/>
            <w:shd w:val="clear" w:color="auto" w:fill="1F3864"/>
            <w:tcMar>
              <w:top w:w="100" w:type="dxa"/>
              <w:left w:w="120" w:type="dxa"/>
              <w:bottom w:w="100" w:type="dxa"/>
              <w:right w:w="120" w:type="dxa"/>
            </w:tcMar>
            <w:vAlign w:val="center"/>
          </w:tcPr>
          <w:p w14:paraId="5F6982D8" w14:textId="77777777" w:rsidR="003E47F3" w:rsidRDefault="00F44CFB">
            <w:pPr>
              <w:jc w:val="center"/>
            </w:pPr>
            <w:r>
              <w:rPr>
                <w:b/>
                <w:bCs/>
                <w:color w:val="FFFFFF"/>
                <w:sz w:val="20"/>
                <w:szCs w:val="20"/>
              </w:rPr>
              <w:t>Min</w:t>
            </w:r>
          </w:p>
        </w:tc>
        <w:tc>
          <w:tcPr>
            <w:tcW w:w="950" w:type="dxa"/>
            <w:shd w:val="clear" w:color="auto" w:fill="1F3864"/>
            <w:tcMar>
              <w:top w:w="100" w:type="dxa"/>
              <w:left w:w="120" w:type="dxa"/>
              <w:bottom w:w="100" w:type="dxa"/>
              <w:right w:w="120" w:type="dxa"/>
            </w:tcMar>
            <w:vAlign w:val="center"/>
          </w:tcPr>
          <w:p w14:paraId="6DCD7574" w14:textId="77777777" w:rsidR="003E47F3" w:rsidRDefault="00F44CFB">
            <w:pPr>
              <w:jc w:val="center"/>
            </w:pPr>
            <w:r>
              <w:rPr>
                <w:b/>
                <w:bCs/>
                <w:color w:val="FFFFFF"/>
                <w:sz w:val="20"/>
                <w:szCs w:val="20"/>
              </w:rPr>
              <w:t>Q1</w:t>
            </w:r>
          </w:p>
        </w:tc>
        <w:tc>
          <w:tcPr>
            <w:tcW w:w="1050" w:type="dxa"/>
            <w:shd w:val="clear" w:color="auto" w:fill="1F3864"/>
            <w:tcMar>
              <w:top w:w="100" w:type="dxa"/>
              <w:left w:w="120" w:type="dxa"/>
              <w:bottom w:w="100" w:type="dxa"/>
              <w:right w:w="120" w:type="dxa"/>
            </w:tcMar>
            <w:vAlign w:val="center"/>
          </w:tcPr>
          <w:p w14:paraId="7E1FCCF0" w14:textId="77777777" w:rsidR="003E47F3" w:rsidRDefault="00F44CFB">
            <w:pPr>
              <w:jc w:val="center"/>
            </w:pPr>
            <w:r>
              <w:rPr>
                <w:b/>
                <w:bCs/>
                <w:color w:val="FFFFFF"/>
                <w:sz w:val="20"/>
                <w:szCs w:val="20"/>
              </w:rPr>
              <w:t>Median</w:t>
            </w:r>
          </w:p>
        </w:tc>
        <w:tc>
          <w:tcPr>
            <w:tcW w:w="1050" w:type="dxa"/>
            <w:shd w:val="clear" w:color="auto" w:fill="1F3864"/>
            <w:tcMar>
              <w:top w:w="100" w:type="dxa"/>
              <w:left w:w="120" w:type="dxa"/>
              <w:bottom w:w="100" w:type="dxa"/>
              <w:right w:w="120" w:type="dxa"/>
            </w:tcMar>
            <w:vAlign w:val="center"/>
          </w:tcPr>
          <w:p w14:paraId="2505FF50" w14:textId="77777777" w:rsidR="003E47F3" w:rsidRDefault="00F44CFB">
            <w:pPr>
              <w:jc w:val="center"/>
            </w:pPr>
            <w:r>
              <w:rPr>
                <w:b/>
                <w:bCs/>
                <w:color w:val="FFFFFF"/>
                <w:sz w:val="20"/>
                <w:szCs w:val="20"/>
              </w:rPr>
              <w:t>Mean</w:t>
            </w:r>
          </w:p>
        </w:tc>
        <w:tc>
          <w:tcPr>
            <w:tcW w:w="950" w:type="dxa"/>
            <w:shd w:val="clear" w:color="auto" w:fill="1F3864"/>
            <w:tcMar>
              <w:top w:w="100" w:type="dxa"/>
              <w:left w:w="120" w:type="dxa"/>
              <w:bottom w:w="100" w:type="dxa"/>
              <w:right w:w="120" w:type="dxa"/>
            </w:tcMar>
            <w:vAlign w:val="center"/>
          </w:tcPr>
          <w:p w14:paraId="722057BB" w14:textId="77777777" w:rsidR="003E47F3" w:rsidRDefault="00F44CFB">
            <w:pPr>
              <w:jc w:val="center"/>
            </w:pPr>
            <w:r>
              <w:rPr>
                <w:b/>
                <w:bCs/>
                <w:color w:val="FFFFFF"/>
                <w:sz w:val="20"/>
                <w:szCs w:val="20"/>
              </w:rPr>
              <w:t>Q3</w:t>
            </w:r>
          </w:p>
        </w:tc>
        <w:tc>
          <w:tcPr>
            <w:tcW w:w="950" w:type="dxa"/>
            <w:shd w:val="clear" w:color="auto" w:fill="1F3864"/>
            <w:tcMar>
              <w:top w:w="100" w:type="dxa"/>
              <w:left w:w="120" w:type="dxa"/>
              <w:bottom w:w="100" w:type="dxa"/>
              <w:right w:w="120" w:type="dxa"/>
            </w:tcMar>
            <w:vAlign w:val="center"/>
          </w:tcPr>
          <w:p w14:paraId="5DD29F90" w14:textId="77777777" w:rsidR="003E47F3" w:rsidRDefault="00F44CFB">
            <w:pPr>
              <w:jc w:val="center"/>
            </w:pPr>
            <w:r>
              <w:rPr>
                <w:b/>
                <w:bCs/>
                <w:color w:val="FFFFFF"/>
                <w:sz w:val="20"/>
                <w:szCs w:val="20"/>
              </w:rPr>
              <w:t>Max</w:t>
            </w:r>
          </w:p>
        </w:tc>
        <w:tc>
          <w:tcPr>
            <w:tcW w:w="950" w:type="dxa"/>
            <w:shd w:val="clear" w:color="auto" w:fill="1F3864"/>
            <w:tcMar>
              <w:top w:w="100" w:type="dxa"/>
              <w:left w:w="120" w:type="dxa"/>
              <w:bottom w:w="100" w:type="dxa"/>
              <w:right w:w="120" w:type="dxa"/>
            </w:tcMar>
            <w:vAlign w:val="center"/>
          </w:tcPr>
          <w:p w14:paraId="74403040" w14:textId="77777777" w:rsidR="003E47F3" w:rsidRDefault="00F44CFB">
            <w:pPr>
              <w:jc w:val="center"/>
            </w:pPr>
            <w:r>
              <w:rPr>
                <w:b/>
                <w:bCs/>
                <w:color w:val="FFFFFF"/>
                <w:sz w:val="20"/>
                <w:szCs w:val="20"/>
              </w:rPr>
              <w:t>SD</w:t>
            </w:r>
          </w:p>
        </w:tc>
      </w:tr>
      <w:tr w:rsidR="003E47F3" w14:paraId="2C851B01" w14:textId="77777777">
        <w:tc>
          <w:tcPr>
            <w:tcW w:w="2100" w:type="dxa"/>
            <w:tcMar>
              <w:top w:w="100" w:type="dxa"/>
              <w:left w:w="120" w:type="dxa"/>
              <w:bottom w:w="100" w:type="dxa"/>
              <w:right w:w="120" w:type="dxa"/>
            </w:tcMar>
            <w:vAlign w:val="center"/>
          </w:tcPr>
          <w:p w14:paraId="4450F8F5" w14:textId="77777777" w:rsidR="003E47F3" w:rsidRDefault="00F44CFB">
            <w:r>
              <w:rPr>
                <w:color w:val="222222"/>
                <w:sz w:val="20"/>
                <w:szCs w:val="20"/>
              </w:rPr>
              <w:t>Bill Length (mm)</w:t>
            </w:r>
          </w:p>
        </w:tc>
        <w:tc>
          <w:tcPr>
            <w:tcW w:w="950" w:type="dxa"/>
            <w:tcMar>
              <w:top w:w="100" w:type="dxa"/>
              <w:left w:w="120" w:type="dxa"/>
              <w:bottom w:w="100" w:type="dxa"/>
              <w:right w:w="120" w:type="dxa"/>
            </w:tcMar>
            <w:vAlign w:val="center"/>
          </w:tcPr>
          <w:p w14:paraId="716BA6AB" w14:textId="77777777" w:rsidR="003E47F3" w:rsidRDefault="00F44CFB">
            <w:pPr>
              <w:jc w:val="center"/>
            </w:pPr>
            <w:r>
              <w:rPr>
                <w:color w:val="222222"/>
                <w:sz w:val="20"/>
                <w:szCs w:val="20"/>
              </w:rPr>
              <w:t>32.10</w:t>
            </w:r>
          </w:p>
        </w:tc>
        <w:tc>
          <w:tcPr>
            <w:tcW w:w="950" w:type="dxa"/>
            <w:tcMar>
              <w:top w:w="100" w:type="dxa"/>
              <w:left w:w="120" w:type="dxa"/>
              <w:bottom w:w="100" w:type="dxa"/>
              <w:right w:w="120" w:type="dxa"/>
            </w:tcMar>
            <w:vAlign w:val="center"/>
          </w:tcPr>
          <w:p w14:paraId="49E5DBE4" w14:textId="77777777" w:rsidR="003E47F3" w:rsidRDefault="00F44CFB">
            <w:pPr>
              <w:jc w:val="center"/>
            </w:pPr>
            <w:r>
              <w:rPr>
                <w:color w:val="222222"/>
                <w:sz w:val="20"/>
                <w:szCs w:val="20"/>
              </w:rPr>
              <w:t>39.28</w:t>
            </w:r>
          </w:p>
        </w:tc>
        <w:tc>
          <w:tcPr>
            <w:tcW w:w="1050" w:type="dxa"/>
            <w:tcMar>
              <w:top w:w="100" w:type="dxa"/>
              <w:left w:w="120" w:type="dxa"/>
              <w:bottom w:w="100" w:type="dxa"/>
              <w:right w:w="120" w:type="dxa"/>
            </w:tcMar>
            <w:vAlign w:val="center"/>
          </w:tcPr>
          <w:p w14:paraId="123197B7" w14:textId="77777777" w:rsidR="003E47F3" w:rsidRDefault="00F44CFB">
            <w:pPr>
              <w:jc w:val="center"/>
            </w:pPr>
            <w:r>
              <w:rPr>
                <w:color w:val="222222"/>
                <w:sz w:val="20"/>
                <w:szCs w:val="20"/>
              </w:rPr>
              <w:t>44.45</w:t>
            </w:r>
          </w:p>
        </w:tc>
        <w:tc>
          <w:tcPr>
            <w:tcW w:w="1050" w:type="dxa"/>
            <w:tcMar>
              <w:top w:w="100" w:type="dxa"/>
              <w:left w:w="120" w:type="dxa"/>
              <w:bottom w:w="100" w:type="dxa"/>
              <w:right w:w="120" w:type="dxa"/>
            </w:tcMar>
            <w:vAlign w:val="center"/>
          </w:tcPr>
          <w:p w14:paraId="139611D0" w14:textId="77777777" w:rsidR="003E47F3" w:rsidRDefault="00F44CFB">
            <w:pPr>
              <w:jc w:val="center"/>
            </w:pPr>
            <w:r>
              <w:rPr>
                <w:color w:val="222222"/>
                <w:sz w:val="20"/>
                <w:szCs w:val="20"/>
              </w:rPr>
              <w:t>43.92</w:t>
            </w:r>
          </w:p>
        </w:tc>
        <w:tc>
          <w:tcPr>
            <w:tcW w:w="950" w:type="dxa"/>
            <w:tcMar>
              <w:top w:w="100" w:type="dxa"/>
              <w:left w:w="120" w:type="dxa"/>
              <w:bottom w:w="100" w:type="dxa"/>
              <w:right w:w="120" w:type="dxa"/>
            </w:tcMar>
            <w:vAlign w:val="center"/>
          </w:tcPr>
          <w:p w14:paraId="7F36133A" w14:textId="77777777" w:rsidR="003E47F3" w:rsidRDefault="00F44CFB">
            <w:pPr>
              <w:jc w:val="center"/>
            </w:pPr>
            <w:r>
              <w:rPr>
                <w:color w:val="222222"/>
                <w:sz w:val="20"/>
                <w:szCs w:val="20"/>
              </w:rPr>
              <w:t>48.50</w:t>
            </w:r>
          </w:p>
        </w:tc>
        <w:tc>
          <w:tcPr>
            <w:tcW w:w="950" w:type="dxa"/>
            <w:tcMar>
              <w:top w:w="100" w:type="dxa"/>
              <w:left w:w="120" w:type="dxa"/>
              <w:bottom w:w="100" w:type="dxa"/>
              <w:right w:w="120" w:type="dxa"/>
            </w:tcMar>
            <w:vAlign w:val="center"/>
          </w:tcPr>
          <w:p w14:paraId="588CA0E3" w14:textId="77777777" w:rsidR="003E47F3" w:rsidRDefault="00F44CFB">
            <w:pPr>
              <w:jc w:val="center"/>
            </w:pPr>
            <w:r>
              <w:rPr>
                <w:color w:val="222222"/>
                <w:sz w:val="20"/>
                <w:szCs w:val="20"/>
              </w:rPr>
              <w:t>59.60</w:t>
            </w:r>
          </w:p>
        </w:tc>
        <w:tc>
          <w:tcPr>
            <w:tcW w:w="950" w:type="dxa"/>
            <w:tcMar>
              <w:top w:w="100" w:type="dxa"/>
              <w:left w:w="120" w:type="dxa"/>
              <w:bottom w:w="100" w:type="dxa"/>
              <w:right w:w="120" w:type="dxa"/>
            </w:tcMar>
            <w:vAlign w:val="center"/>
          </w:tcPr>
          <w:p w14:paraId="26051861" w14:textId="77777777" w:rsidR="003E47F3" w:rsidRDefault="00F44CFB">
            <w:pPr>
              <w:jc w:val="center"/>
            </w:pPr>
            <w:r>
              <w:rPr>
                <w:color w:val="222222"/>
                <w:sz w:val="20"/>
                <w:szCs w:val="20"/>
              </w:rPr>
              <w:t>5.44</w:t>
            </w:r>
          </w:p>
        </w:tc>
      </w:tr>
      <w:tr w:rsidR="003E47F3" w14:paraId="49724FB4" w14:textId="77777777">
        <w:tc>
          <w:tcPr>
            <w:tcW w:w="2100" w:type="dxa"/>
            <w:shd w:val="clear" w:color="auto" w:fill="F2F2F2"/>
            <w:tcMar>
              <w:top w:w="100" w:type="dxa"/>
              <w:left w:w="120" w:type="dxa"/>
              <w:bottom w:w="100" w:type="dxa"/>
              <w:right w:w="120" w:type="dxa"/>
            </w:tcMar>
            <w:vAlign w:val="center"/>
          </w:tcPr>
          <w:p w14:paraId="0969C012" w14:textId="77777777" w:rsidR="003E47F3" w:rsidRDefault="00F44CFB">
            <w:r>
              <w:rPr>
                <w:color w:val="222222"/>
                <w:sz w:val="20"/>
                <w:szCs w:val="20"/>
              </w:rPr>
              <w:t>Bill Depth (mm)</w:t>
            </w:r>
          </w:p>
        </w:tc>
        <w:tc>
          <w:tcPr>
            <w:tcW w:w="950" w:type="dxa"/>
            <w:shd w:val="clear" w:color="auto" w:fill="F2F2F2"/>
            <w:tcMar>
              <w:top w:w="100" w:type="dxa"/>
              <w:left w:w="120" w:type="dxa"/>
              <w:bottom w:w="100" w:type="dxa"/>
              <w:right w:w="120" w:type="dxa"/>
            </w:tcMar>
            <w:vAlign w:val="center"/>
          </w:tcPr>
          <w:p w14:paraId="38FA29B0" w14:textId="77777777" w:rsidR="003E47F3" w:rsidRDefault="00F44CFB">
            <w:pPr>
              <w:jc w:val="center"/>
            </w:pPr>
            <w:r>
              <w:rPr>
                <w:color w:val="222222"/>
                <w:sz w:val="20"/>
                <w:szCs w:val="20"/>
              </w:rPr>
              <w:t>13.10</w:t>
            </w:r>
          </w:p>
        </w:tc>
        <w:tc>
          <w:tcPr>
            <w:tcW w:w="950" w:type="dxa"/>
            <w:shd w:val="clear" w:color="auto" w:fill="F2F2F2"/>
            <w:tcMar>
              <w:top w:w="100" w:type="dxa"/>
              <w:left w:w="120" w:type="dxa"/>
              <w:bottom w:w="100" w:type="dxa"/>
              <w:right w:w="120" w:type="dxa"/>
            </w:tcMar>
            <w:vAlign w:val="center"/>
          </w:tcPr>
          <w:p w14:paraId="701E12C9" w14:textId="77777777" w:rsidR="003E47F3" w:rsidRDefault="00F44CFB">
            <w:pPr>
              <w:jc w:val="center"/>
            </w:pPr>
            <w:r>
              <w:rPr>
                <w:color w:val="222222"/>
                <w:sz w:val="20"/>
                <w:szCs w:val="20"/>
              </w:rPr>
              <w:t>15.60</w:t>
            </w:r>
          </w:p>
        </w:tc>
        <w:tc>
          <w:tcPr>
            <w:tcW w:w="1050" w:type="dxa"/>
            <w:shd w:val="clear" w:color="auto" w:fill="F2F2F2"/>
            <w:tcMar>
              <w:top w:w="100" w:type="dxa"/>
              <w:left w:w="120" w:type="dxa"/>
              <w:bottom w:w="100" w:type="dxa"/>
              <w:right w:w="120" w:type="dxa"/>
            </w:tcMar>
            <w:vAlign w:val="center"/>
          </w:tcPr>
          <w:p w14:paraId="4CC39EA8" w14:textId="77777777" w:rsidR="003E47F3" w:rsidRDefault="00F44CFB">
            <w:pPr>
              <w:jc w:val="center"/>
            </w:pPr>
            <w:r>
              <w:rPr>
                <w:color w:val="222222"/>
                <w:sz w:val="20"/>
                <w:szCs w:val="20"/>
              </w:rPr>
              <w:t>17.30</w:t>
            </w:r>
          </w:p>
        </w:tc>
        <w:tc>
          <w:tcPr>
            <w:tcW w:w="1050" w:type="dxa"/>
            <w:shd w:val="clear" w:color="auto" w:fill="F2F2F2"/>
            <w:tcMar>
              <w:top w:w="100" w:type="dxa"/>
              <w:left w:w="120" w:type="dxa"/>
              <w:bottom w:w="100" w:type="dxa"/>
              <w:right w:w="120" w:type="dxa"/>
            </w:tcMar>
            <w:vAlign w:val="center"/>
          </w:tcPr>
          <w:p w14:paraId="07AA73C4" w14:textId="77777777" w:rsidR="003E47F3" w:rsidRDefault="00F44CFB">
            <w:pPr>
              <w:jc w:val="center"/>
            </w:pPr>
            <w:r>
              <w:rPr>
                <w:color w:val="222222"/>
                <w:sz w:val="20"/>
                <w:szCs w:val="20"/>
              </w:rPr>
              <w:t>17.15</w:t>
            </w:r>
          </w:p>
        </w:tc>
        <w:tc>
          <w:tcPr>
            <w:tcW w:w="950" w:type="dxa"/>
            <w:shd w:val="clear" w:color="auto" w:fill="F2F2F2"/>
            <w:tcMar>
              <w:top w:w="100" w:type="dxa"/>
              <w:left w:w="120" w:type="dxa"/>
              <w:bottom w:w="100" w:type="dxa"/>
              <w:right w:w="120" w:type="dxa"/>
            </w:tcMar>
            <w:vAlign w:val="center"/>
          </w:tcPr>
          <w:p w14:paraId="3127ECC9" w14:textId="77777777" w:rsidR="003E47F3" w:rsidRDefault="00F44CFB">
            <w:pPr>
              <w:jc w:val="center"/>
            </w:pPr>
            <w:r>
              <w:rPr>
                <w:color w:val="222222"/>
                <w:sz w:val="20"/>
                <w:szCs w:val="20"/>
              </w:rPr>
              <w:t>18.70</w:t>
            </w:r>
          </w:p>
        </w:tc>
        <w:tc>
          <w:tcPr>
            <w:tcW w:w="950" w:type="dxa"/>
            <w:shd w:val="clear" w:color="auto" w:fill="F2F2F2"/>
            <w:tcMar>
              <w:top w:w="100" w:type="dxa"/>
              <w:left w:w="120" w:type="dxa"/>
              <w:bottom w:w="100" w:type="dxa"/>
              <w:right w:w="120" w:type="dxa"/>
            </w:tcMar>
            <w:vAlign w:val="center"/>
          </w:tcPr>
          <w:p w14:paraId="63B3B8E7" w14:textId="77777777" w:rsidR="003E47F3" w:rsidRDefault="00F44CFB">
            <w:pPr>
              <w:jc w:val="center"/>
            </w:pPr>
            <w:r>
              <w:rPr>
                <w:color w:val="222222"/>
                <w:sz w:val="20"/>
                <w:szCs w:val="20"/>
              </w:rPr>
              <w:t>21.50</w:t>
            </w:r>
          </w:p>
        </w:tc>
        <w:tc>
          <w:tcPr>
            <w:tcW w:w="950" w:type="dxa"/>
            <w:shd w:val="clear" w:color="auto" w:fill="F2F2F2"/>
            <w:tcMar>
              <w:top w:w="100" w:type="dxa"/>
              <w:left w:w="120" w:type="dxa"/>
              <w:bottom w:w="100" w:type="dxa"/>
              <w:right w:w="120" w:type="dxa"/>
            </w:tcMar>
            <w:vAlign w:val="center"/>
          </w:tcPr>
          <w:p w14:paraId="00C9669D" w14:textId="77777777" w:rsidR="003E47F3" w:rsidRDefault="00F44CFB">
            <w:pPr>
              <w:jc w:val="center"/>
            </w:pPr>
            <w:r>
              <w:rPr>
                <w:color w:val="222222"/>
                <w:sz w:val="20"/>
                <w:szCs w:val="20"/>
              </w:rPr>
              <w:t>1.97</w:t>
            </w:r>
          </w:p>
        </w:tc>
      </w:tr>
      <w:tr w:rsidR="003E47F3" w14:paraId="3C325F4C" w14:textId="77777777">
        <w:tc>
          <w:tcPr>
            <w:tcW w:w="2100" w:type="dxa"/>
            <w:tcMar>
              <w:top w:w="100" w:type="dxa"/>
              <w:left w:w="120" w:type="dxa"/>
              <w:bottom w:w="100" w:type="dxa"/>
              <w:right w:w="120" w:type="dxa"/>
            </w:tcMar>
            <w:vAlign w:val="center"/>
          </w:tcPr>
          <w:p w14:paraId="41688ED9" w14:textId="77777777" w:rsidR="003E47F3" w:rsidRDefault="00F44CFB">
            <w:r>
              <w:rPr>
                <w:color w:val="222222"/>
                <w:sz w:val="20"/>
                <w:szCs w:val="20"/>
              </w:rPr>
              <w:t>Flipper Length (mm)</w:t>
            </w:r>
          </w:p>
        </w:tc>
        <w:tc>
          <w:tcPr>
            <w:tcW w:w="950" w:type="dxa"/>
            <w:tcMar>
              <w:top w:w="100" w:type="dxa"/>
              <w:left w:w="120" w:type="dxa"/>
              <w:bottom w:w="100" w:type="dxa"/>
              <w:right w:w="120" w:type="dxa"/>
            </w:tcMar>
            <w:vAlign w:val="center"/>
          </w:tcPr>
          <w:p w14:paraId="633CF3B2" w14:textId="77777777" w:rsidR="003E47F3" w:rsidRDefault="00F44CFB">
            <w:pPr>
              <w:jc w:val="center"/>
            </w:pPr>
            <w:r>
              <w:rPr>
                <w:color w:val="222222"/>
                <w:sz w:val="20"/>
                <w:szCs w:val="20"/>
              </w:rPr>
              <w:t>172.00</w:t>
            </w:r>
          </w:p>
        </w:tc>
        <w:tc>
          <w:tcPr>
            <w:tcW w:w="950" w:type="dxa"/>
            <w:tcMar>
              <w:top w:w="100" w:type="dxa"/>
              <w:left w:w="120" w:type="dxa"/>
              <w:bottom w:w="100" w:type="dxa"/>
              <w:right w:w="120" w:type="dxa"/>
            </w:tcMar>
            <w:vAlign w:val="center"/>
          </w:tcPr>
          <w:p w14:paraId="345DDDD7" w14:textId="77777777" w:rsidR="003E47F3" w:rsidRDefault="00F44CFB">
            <w:pPr>
              <w:jc w:val="center"/>
            </w:pPr>
            <w:r>
              <w:rPr>
                <w:color w:val="222222"/>
                <w:sz w:val="20"/>
                <w:szCs w:val="20"/>
              </w:rPr>
              <w:t>190.00</w:t>
            </w:r>
          </w:p>
        </w:tc>
        <w:tc>
          <w:tcPr>
            <w:tcW w:w="1050" w:type="dxa"/>
            <w:tcMar>
              <w:top w:w="100" w:type="dxa"/>
              <w:left w:w="120" w:type="dxa"/>
              <w:bottom w:w="100" w:type="dxa"/>
              <w:right w:w="120" w:type="dxa"/>
            </w:tcMar>
            <w:vAlign w:val="center"/>
          </w:tcPr>
          <w:p w14:paraId="10144358" w14:textId="77777777" w:rsidR="003E47F3" w:rsidRDefault="00F44CFB">
            <w:pPr>
              <w:jc w:val="center"/>
            </w:pPr>
            <w:r>
              <w:rPr>
                <w:color w:val="222222"/>
                <w:sz w:val="20"/>
                <w:szCs w:val="20"/>
              </w:rPr>
              <w:t>197.00</w:t>
            </w:r>
          </w:p>
        </w:tc>
        <w:tc>
          <w:tcPr>
            <w:tcW w:w="1050" w:type="dxa"/>
            <w:tcMar>
              <w:top w:w="100" w:type="dxa"/>
              <w:left w:w="120" w:type="dxa"/>
              <w:bottom w:w="100" w:type="dxa"/>
              <w:right w:w="120" w:type="dxa"/>
            </w:tcMar>
            <w:vAlign w:val="center"/>
          </w:tcPr>
          <w:p w14:paraId="74685052" w14:textId="77777777" w:rsidR="003E47F3" w:rsidRDefault="00F44CFB">
            <w:pPr>
              <w:jc w:val="center"/>
            </w:pPr>
            <w:r>
              <w:rPr>
                <w:color w:val="222222"/>
                <w:sz w:val="20"/>
                <w:szCs w:val="20"/>
              </w:rPr>
              <w:t>200.91</w:t>
            </w:r>
          </w:p>
        </w:tc>
        <w:tc>
          <w:tcPr>
            <w:tcW w:w="950" w:type="dxa"/>
            <w:tcMar>
              <w:top w:w="100" w:type="dxa"/>
              <w:left w:w="120" w:type="dxa"/>
              <w:bottom w:w="100" w:type="dxa"/>
              <w:right w:w="120" w:type="dxa"/>
            </w:tcMar>
            <w:vAlign w:val="center"/>
          </w:tcPr>
          <w:p w14:paraId="60DE5352" w14:textId="77777777" w:rsidR="003E47F3" w:rsidRDefault="00F44CFB">
            <w:pPr>
              <w:jc w:val="center"/>
            </w:pPr>
            <w:r>
              <w:rPr>
                <w:color w:val="222222"/>
                <w:sz w:val="20"/>
                <w:szCs w:val="20"/>
              </w:rPr>
              <w:t>213.00</w:t>
            </w:r>
          </w:p>
        </w:tc>
        <w:tc>
          <w:tcPr>
            <w:tcW w:w="950" w:type="dxa"/>
            <w:tcMar>
              <w:top w:w="100" w:type="dxa"/>
              <w:left w:w="120" w:type="dxa"/>
              <w:bottom w:w="100" w:type="dxa"/>
              <w:right w:w="120" w:type="dxa"/>
            </w:tcMar>
            <w:vAlign w:val="center"/>
          </w:tcPr>
          <w:p w14:paraId="4C2F629B" w14:textId="77777777" w:rsidR="003E47F3" w:rsidRDefault="00F44CFB">
            <w:pPr>
              <w:jc w:val="center"/>
            </w:pPr>
            <w:r>
              <w:rPr>
                <w:color w:val="222222"/>
                <w:sz w:val="20"/>
                <w:szCs w:val="20"/>
              </w:rPr>
              <w:t>231.00</w:t>
            </w:r>
          </w:p>
        </w:tc>
        <w:tc>
          <w:tcPr>
            <w:tcW w:w="950" w:type="dxa"/>
            <w:tcMar>
              <w:top w:w="100" w:type="dxa"/>
              <w:left w:w="120" w:type="dxa"/>
              <w:bottom w:w="100" w:type="dxa"/>
              <w:right w:w="120" w:type="dxa"/>
            </w:tcMar>
            <w:vAlign w:val="center"/>
          </w:tcPr>
          <w:p w14:paraId="50E6AAC6" w14:textId="77777777" w:rsidR="003E47F3" w:rsidRDefault="00F44CFB">
            <w:pPr>
              <w:jc w:val="center"/>
            </w:pPr>
            <w:r>
              <w:rPr>
                <w:color w:val="222222"/>
                <w:sz w:val="20"/>
                <w:szCs w:val="20"/>
              </w:rPr>
              <w:t>14.02</w:t>
            </w:r>
          </w:p>
        </w:tc>
      </w:tr>
      <w:tr w:rsidR="003E47F3" w14:paraId="2D793581" w14:textId="77777777">
        <w:tc>
          <w:tcPr>
            <w:tcW w:w="2100" w:type="dxa"/>
            <w:shd w:val="clear" w:color="auto" w:fill="F2F2F2"/>
            <w:tcMar>
              <w:top w:w="100" w:type="dxa"/>
              <w:left w:w="120" w:type="dxa"/>
              <w:bottom w:w="100" w:type="dxa"/>
              <w:right w:w="120" w:type="dxa"/>
            </w:tcMar>
            <w:vAlign w:val="center"/>
          </w:tcPr>
          <w:p w14:paraId="737EB9A1" w14:textId="77777777" w:rsidR="003E47F3" w:rsidRDefault="00F44CFB">
            <w:r>
              <w:rPr>
                <w:color w:val="222222"/>
                <w:sz w:val="20"/>
                <w:szCs w:val="20"/>
              </w:rPr>
              <w:t>Body Mass (g)</w:t>
            </w:r>
          </w:p>
        </w:tc>
        <w:tc>
          <w:tcPr>
            <w:tcW w:w="950" w:type="dxa"/>
            <w:shd w:val="clear" w:color="auto" w:fill="F2F2F2"/>
            <w:tcMar>
              <w:top w:w="100" w:type="dxa"/>
              <w:left w:w="120" w:type="dxa"/>
              <w:bottom w:w="100" w:type="dxa"/>
              <w:right w:w="120" w:type="dxa"/>
            </w:tcMar>
            <w:vAlign w:val="center"/>
          </w:tcPr>
          <w:p w14:paraId="5FA43937" w14:textId="77777777" w:rsidR="003E47F3" w:rsidRDefault="00F44CFB">
            <w:pPr>
              <w:jc w:val="center"/>
            </w:pPr>
            <w:r>
              <w:rPr>
                <w:color w:val="222222"/>
                <w:sz w:val="20"/>
                <w:szCs w:val="20"/>
              </w:rPr>
              <w:t>2700.00</w:t>
            </w:r>
          </w:p>
        </w:tc>
        <w:tc>
          <w:tcPr>
            <w:tcW w:w="950" w:type="dxa"/>
            <w:shd w:val="clear" w:color="auto" w:fill="F2F2F2"/>
            <w:tcMar>
              <w:top w:w="100" w:type="dxa"/>
              <w:left w:w="120" w:type="dxa"/>
              <w:bottom w:w="100" w:type="dxa"/>
              <w:right w:w="120" w:type="dxa"/>
            </w:tcMar>
            <w:vAlign w:val="center"/>
          </w:tcPr>
          <w:p w14:paraId="3A33EA31" w14:textId="77777777" w:rsidR="003E47F3" w:rsidRDefault="00F44CFB">
            <w:pPr>
              <w:jc w:val="center"/>
            </w:pPr>
            <w:r>
              <w:rPr>
                <w:color w:val="222222"/>
                <w:sz w:val="20"/>
                <w:szCs w:val="20"/>
              </w:rPr>
              <w:t>3550.00</w:t>
            </w:r>
          </w:p>
        </w:tc>
        <w:tc>
          <w:tcPr>
            <w:tcW w:w="1050" w:type="dxa"/>
            <w:shd w:val="clear" w:color="auto" w:fill="F2F2F2"/>
            <w:tcMar>
              <w:top w:w="100" w:type="dxa"/>
              <w:left w:w="120" w:type="dxa"/>
              <w:bottom w:w="100" w:type="dxa"/>
              <w:right w:w="120" w:type="dxa"/>
            </w:tcMar>
            <w:vAlign w:val="center"/>
          </w:tcPr>
          <w:p w14:paraId="74AC3343" w14:textId="77777777" w:rsidR="003E47F3" w:rsidRDefault="00F44CFB">
            <w:pPr>
              <w:jc w:val="center"/>
            </w:pPr>
            <w:r>
              <w:rPr>
                <w:color w:val="222222"/>
                <w:sz w:val="20"/>
                <w:szCs w:val="20"/>
              </w:rPr>
              <w:t>4050.00</w:t>
            </w:r>
          </w:p>
        </w:tc>
        <w:tc>
          <w:tcPr>
            <w:tcW w:w="1050" w:type="dxa"/>
            <w:shd w:val="clear" w:color="auto" w:fill="F2F2F2"/>
            <w:tcMar>
              <w:top w:w="100" w:type="dxa"/>
              <w:left w:w="120" w:type="dxa"/>
              <w:bottom w:w="100" w:type="dxa"/>
              <w:right w:w="120" w:type="dxa"/>
            </w:tcMar>
            <w:vAlign w:val="center"/>
          </w:tcPr>
          <w:p w14:paraId="0D378CE6" w14:textId="77777777" w:rsidR="003E47F3" w:rsidRDefault="00F44CFB">
            <w:pPr>
              <w:jc w:val="center"/>
            </w:pPr>
            <w:r>
              <w:rPr>
                <w:color w:val="222222"/>
                <w:sz w:val="20"/>
                <w:szCs w:val="20"/>
              </w:rPr>
              <w:t>4201.75</w:t>
            </w:r>
          </w:p>
        </w:tc>
        <w:tc>
          <w:tcPr>
            <w:tcW w:w="950" w:type="dxa"/>
            <w:shd w:val="clear" w:color="auto" w:fill="F2F2F2"/>
            <w:tcMar>
              <w:top w:w="100" w:type="dxa"/>
              <w:left w:w="120" w:type="dxa"/>
              <w:bottom w:w="100" w:type="dxa"/>
              <w:right w:w="120" w:type="dxa"/>
            </w:tcMar>
            <w:vAlign w:val="center"/>
          </w:tcPr>
          <w:p w14:paraId="27251B43" w14:textId="77777777" w:rsidR="003E47F3" w:rsidRDefault="00F44CFB">
            <w:pPr>
              <w:jc w:val="center"/>
            </w:pPr>
            <w:r>
              <w:rPr>
                <w:color w:val="222222"/>
                <w:sz w:val="20"/>
                <w:szCs w:val="20"/>
              </w:rPr>
              <w:t>4750.00</w:t>
            </w:r>
          </w:p>
        </w:tc>
        <w:tc>
          <w:tcPr>
            <w:tcW w:w="950" w:type="dxa"/>
            <w:shd w:val="clear" w:color="auto" w:fill="F2F2F2"/>
            <w:tcMar>
              <w:top w:w="100" w:type="dxa"/>
              <w:left w:w="120" w:type="dxa"/>
              <w:bottom w:w="100" w:type="dxa"/>
              <w:right w:w="120" w:type="dxa"/>
            </w:tcMar>
            <w:vAlign w:val="center"/>
          </w:tcPr>
          <w:p w14:paraId="5593ACA9" w14:textId="77777777" w:rsidR="003E47F3" w:rsidRDefault="00F44CFB">
            <w:pPr>
              <w:jc w:val="center"/>
            </w:pPr>
            <w:r>
              <w:rPr>
                <w:color w:val="222222"/>
                <w:sz w:val="20"/>
                <w:szCs w:val="20"/>
              </w:rPr>
              <w:t>6300.00</w:t>
            </w:r>
          </w:p>
        </w:tc>
        <w:tc>
          <w:tcPr>
            <w:tcW w:w="950" w:type="dxa"/>
            <w:shd w:val="clear" w:color="auto" w:fill="F2F2F2"/>
            <w:tcMar>
              <w:top w:w="100" w:type="dxa"/>
              <w:left w:w="120" w:type="dxa"/>
              <w:bottom w:w="100" w:type="dxa"/>
              <w:right w:w="120" w:type="dxa"/>
            </w:tcMar>
            <w:vAlign w:val="center"/>
          </w:tcPr>
          <w:p w14:paraId="1D53A8A3" w14:textId="77777777" w:rsidR="003E47F3" w:rsidRDefault="00F44CFB">
            <w:pPr>
              <w:jc w:val="center"/>
            </w:pPr>
            <w:r>
              <w:rPr>
                <w:color w:val="222222"/>
                <w:sz w:val="20"/>
                <w:szCs w:val="20"/>
              </w:rPr>
              <w:t>799.61</w:t>
            </w:r>
          </w:p>
        </w:tc>
      </w:tr>
    </w:tbl>
    <w:p w14:paraId="1E0669DC" w14:textId="77777777" w:rsidR="003E47F3" w:rsidRDefault="00F44CFB">
      <w:pPr>
        <w:spacing w:before="80" w:after="240"/>
        <w:jc w:val="center"/>
      </w:pPr>
      <w:r>
        <w:rPr>
          <w:i/>
          <w:iCs/>
          <w:color w:val="555555"/>
          <w:sz w:val="19"/>
          <w:szCs w:val="19"/>
        </w:rPr>
        <w:t>Table 3.1 — Summary statistics for the four physical measurements (n = 344).</w:t>
      </w:r>
    </w:p>
    <w:p w14:paraId="7717E826" w14:textId="77777777" w:rsidR="003E47F3" w:rsidRDefault="00F44CFB">
      <w:pPr>
        <w:spacing w:before="200" w:after="100"/>
      </w:pPr>
      <w:r>
        <w:rPr>
          <w:b/>
          <w:bCs/>
          <w:color w:val="333333"/>
        </w:rPr>
        <w:t>3.1 Comparative Analysis and Interpretation</w:t>
      </w:r>
    </w:p>
    <w:p w14:paraId="6B31E1BA" w14:textId="77777777" w:rsidR="003E47F3" w:rsidRDefault="00F44CFB">
      <w:pPr>
        <w:pStyle w:val="ListParagraph"/>
        <w:numPr>
          <w:ilvl w:val="0"/>
          <w:numId w:val="1"/>
        </w:numPr>
        <w:spacing w:after="100" w:line="290" w:lineRule="auto"/>
      </w:pPr>
      <w:r>
        <w:rPr>
          <w:b/>
          <w:bCs/>
        </w:rPr>
        <w:t xml:space="preserve">Mean vs. median: </w:t>
      </w:r>
      <w:r>
        <w:t xml:space="preserve">for all four measurements the mean and median lie exceptionally close together (e.g., bill length </w:t>
      </w:r>
      <w:proofErr w:type="gramStart"/>
      <w:r>
        <w:t>mean</w:t>
      </w:r>
      <w:proofErr w:type="gramEnd"/>
      <w:r>
        <w:t xml:space="preserve"> 43.92 mm vs. median 44.45 mm; body mass mean 4201.75 g vs. median 4050.00 g), indicating relatively balanced, non-extreme distributions rather than heavy skew.</w:t>
      </w:r>
    </w:p>
    <w:p w14:paraId="73AD9A5F" w14:textId="77777777" w:rsidR="003E47F3" w:rsidRDefault="00F44CFB">
      <w:pPr>
        <w:pStyle w:val="ListParagraph"/>
        <w:numPr>
          <w:ilvl w:val="0"/>
          <w:numId w:val="1"/>
        </w:numPr>
        <w:spacing w:after="100" w:line="290" w:lineRule="auto"/>
      </w:pPr>
      <w:r>
        <w:rPr>
          <w:b/>
          <w:bCs/>
        </w:rPr>
        <w:t xml:space="preserve">Spread and variability: </w:t>
      </w:r>
      <w:r>
        <w:t>body mass shows the widest absolute spread (2700–6300 g, SD = 799.61 g), reflecting distinct size differences across species and sexes. Bill depth shows the narrowest spread (SD = 1.97 mm), suggesting skull depth is tightly constrained biologically.</w:t>
      </w:r>
    </w:p>
    <w:p w14:paraId="66082DD0" w14:textId="77777777" w:rsidR="003E47F3" w:rsidRDefault="00F44CFB">
      <w:pPr>
        <w:pStyle w:val="ListParagraph"/>
        <w:numPr>
          <w:ilvl w:val="0"/>
          <w:numId w:val="1"/>
        </w:numPr>
        <w:spacing w:after="100" w:line="290" w:lineRule="auto"/>
      </w:pPr>
      <w:r>
        <w:rPr>
          <w:b/>
          <w:bCs/>
        </w:rPr>
        <w:lastRenderedPageBreak/>
        <w:t xml:space="preserve">Unusual observations: </w:t>
      </w:r>
      <w:r>
        <w:t>the maximum body mass (6300 g) and maximum bill length (59.60 mm) sit visibly above their respective Q3 values, but represent natural biological variation within the larger Gentoo and Chinstrap species rather than data-entry errors.</w:t>
      </w:r>
    </w:p>
    <w:p w14:paraId="62D275C7" w14:textId="77777777" w:rsidR="003E47F3" w:rsidRDefault="00F44CFB">
      <w:pPr>
        <w:shd w:val="clear" w:color="auto" w:fill="1F3864"/>
        <w:spacing w:before="200" w:after="120"/>
      </w:pPr>
      <w:r>
        <w:rPr>
          <w:b/>
          <w:bCs/>
          <w:color w:val="FFFFFF"/>
          <w:sz w:val="20"/>
          <w:szCs w:val="20"/>
        </w:rPr>
        <w:t>Task B3: Distribution Visualizations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E47F3" w14:paraId="45F04AE0" w14:textId="77777777">
        <w:tc>
          <w:tcPr>
            <w:tcW w:w="9000" w:type="dxa"/>
            <w:shd w:val="clear" w:color="auto" w:fill="F7F7F7"/>
            <w:tcMar>
              <w:top w:w="300" w:type="dxa"/>
              <w:left w:w="200" w:type="dxa"/>
              <w:bottom w:w="300" w:type="dxa"/>
              <w:right w:w="200" w:type="dxa"/>
            </w:tcMar>
          </w:tcPr>
          <w:p w14:paraId="145CC4A3" w14:textId="5E156B97" w:rsidR="003E47F3" w:rsidRDefault="007C591F">
            <w:pPr>
              <w:spacing w:before="80"/>
              <w:jc w:val="center"/>
            </w:pPr>
            <w:r w:rsidRPr="007C591F">
              <w:rPr>
                <w:noProof/>
              </w:rPr>
              <w:drawing>
                <wp:inline distT="0" distB="0" distL="0" distR="0" wp14:anchorId="76CD79C3" wp14:editId="43C51BFC">
                  <wp:extent cx="6172517" cy="3759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517" cy="3759393"/>
                          </a:xfrm>
                          <a:prstGeom prst="rect">
                            <a:avLst/>
                          </a:prstGeom>
                        </pic:spPr>
                      </pic:pic>
                    </a:graphicData>
                  </a:graphic>
                </wp:inline>
              </w:drawing>
            </w:r>
          </w:p>
        </w:tc>
      </w:tr>
    </w:tbl>
    <w:p w14:paraId="2E754CEA" w14:textId="77777777" w:rsidR="003E47F3" w:rsidRDefault="00F44CFB">
      <w:pPr>
        <w:spacing w:before="200" w:after="100"/>
      </w:pPr>
      <w:r>
        <w:rPr>
          <w:b/>
          <w:bCs/>
          <w:color w:val="333333"/>
        </w:rPr>
        <w:t>3.2 Distribution Commentary</w:t>
      </w:r>
    </w:p>
    <w:p w14:paraId="6514892B" w14:textId="77777777" w:rsidR="003E47F3" w:rsidRDefault="00F44CFB">
      <w:pPr>
        <w:pStyle w:val="ListParagraph"/>
        <w:numPr>
          <w:ilvl w:val="0"/>
          <w:numId w:val="1"/>
        </w:numPr>
        <w:spacing w:after="100" w:line="290" w:lineRule="auto"/>
      </w:pPr>
      <w:r>
        <w:rPr>
          <w:b/>
          <w:bCs/>
        </w:rPr>
        <w:t xml:space="preserve">Bill Length (mm): </w:t>
      </w:r>
      <w:r>
        <w:t>bimodal distribution with a mild negative skew; concentrations around 38–40 mm and 46–50 mm, reflecting the split between the smaller Adelie species and the larger Gentoo/Chinstrap species. No statistical outliers.</w:t>
      </w:r>
    </w:p>
    <w:p w14:paraId="5FDF207E" w14:textId="77777777" w:rsidR="003E47F3" w:rsidRDefault="00F44CFB">
      <w:pPr>
        <w:pStyle w:val="ListParagraph"/>
        <w:numPr>
          <w:ilvl w:val="0"/>
          <w:numId w:val="1"/>
        </w:numPr>
        <w:spacing w:after="100" w:line="290" w:lineRule="auto"/>
      </w:pPr>
      <w:r>
        <w:rPr>
          <w:b/>
          <w:bCs/>
        </w:rPr>
        <w:t xml:space="preserve">Bill Depth (mm): </w:t>
      </w:r>
      <w:r>
        <w:t>bimodal and slightly right-skewed; peaks near 15 mm and 18.5 mm, separating the shallower Gentoo bills from the deeper Adelie/Chinstrap bills. No statistical outliers.</w:t>
      </w:r>
    </w:p>
    <w:p w14:paraId="0DEE74DE" w14:textId="77777777" w:rsidR="003E47F3" w:rsidRDefault="00F44CFB">
      <w:pPr>
        <w:pStyle w:val="ListParagraph"/>
        <w:numPr>
          <w:ilvl w:val="0"/>
          <w:numId w:val="1"/>
        </w:numPr>
        <w:spacing w:after="100" w:line="290" w:lineRule="auto"/>
      </w:pPr>
      <w:r>
        <w:rPr>
          <w:b/>
          <w:bCs/>
        </w:rPr>
        <w:t xml:space="preserve">Flipper Length (mm): </w:t>
      </w:r>
      <w:r>
        <w:t>bimodal with a gap between 200–210 mm and a mild positive skew; a shorter-flipper cluster (185–195 mm, Adelie/Chinstrap) and a longer-flipper cluster (215–225 mm, Gentoo). No statistical outliers.</w:t>
      </w:r>
    </w:p>
    <w:p w14:paraId="10061C21" w14:textId="77777777" w:rsidR="003E47F3" w:rsidRDefault="00F44CFB">
      <w:pPr>
        <w:pStyle w:val="ListParagraph"/>
        <w:numPr>
          <w:ilvl w:val="0"/>
          <w:numId w:val="1"/>
        </w:numPr>
        <w:spacing w:after="100" w:line="290" w:lineRule="auto"/>
      </w:pPr>
      <w:r>
        <w:rPr>
          <w:b/>
          <w:bCs/>
        </w:rPr>
        <w:t xml:space="preserve">Body Mass (g): </w:t>
      </w:r>
      <w:r>
        <w:t>unimodal and visibly right-skewed, with most observations between 3300–4800 g; the mean sits slightly right of the median due to heavier Gentoo individuals. No statistical outliers.</w:t>
      </w:r>
    </w:p>
    <w:p w14:paraId="5571C94C" w14:textId="77777777" w:rsidR="003E47F3" w:rsidRDefault="00F44CFB">
      <w:pPr>
        <w:pStyle w:val="Heading1"/>
        <w:pBdr>
          <w:bottom w:val="single" w:sz="6" w:space="4" w:color="1F3864"/>
        </w:pBdr>
        <w:spacing w:before="360" w:after="160"/>
      </w:pPr>
      <w:r>
        <w:rPr>
          <w:b/>
          <w:bCs/>
          <w:color w:val="1F3864"/>
          <w:sz w:val="28"/>
          <w:szCs w:val="28"/>
        </w:rPr>
        <w:t>4. Scenario 1 — Flipper Length and Body Mass</w:t>
      </w:r>
    </w:p>
    <w:p w14:paraId="09444201" w14:textId="77777777" w:rsidR="003E47F3" w:rsidRDefault="00F44CFB">
      <w:pPr>
        <w:spacing w:after="160" w:line="300" w:lineRule="auto"/>
        <w:jc w:val="both"/>
      </w:pPr>
      <w:r>
        <w:rPr>
          <w:i/>
          <w:iCs/>
        </w:rPr>
        <w:t>Research Question: Can a penguin's flipper length be used to predict its body mass?</w:t>
      </w:r>
    </w:p>
    <w:p w14:paraId="1AA4C83A" w14:textId="77777777" w:rsidR="003E47F3" w:rsidRDefault="00F44CFB">
      <w:pPr>
        <w:pStyle w:val="ListParagraph"/>
        <w:numPr>
          <w:ilvl w:val="0"/>
          <w:numId w:val="1"/>
        </w:numPr>
        <w:spacing w:after="100" w:line="290" w:lineRule="auto"/>
      </w:pPr>
      <w:r>
        <w:rPr>
          <w:b/>
          <w:bCs/>
        </w:rPr>
        <w:lastRenderedPageBreak/>
        <w:t xml:space="preserve">Predictor (X): </w:t>
      </w:r>
      <w:r>
        <w:t>Flipper length (mm)</w:t>
      </w:r>
    </w:p>
    <w:p w14:paraId="3EA224D3" w14:textId="77777777" w:rsidR="003E47F3" w:rsidRDefault="00F44CFB">
      <w:pPr>
        <w:pStyle w:val="ListParagraph"/>
        <w:numPr>
          <w:ilvl w:val="0"/>
          <w:numId w:val="1"/>
        </w:numPr>
        <w:spacing w:after="100" w:line="290" w:lineRule="auto"/>
      </w:pPr>
      <w:r>
        <w:rPr>
          <w:b/>
          <w:bCs/>
        </w:rPr>
        <w:t xml:space="preserve">Response (Y): </w:t>
      </w:r>
      <w:r>
        <w:t>Body mass (g)</w:t>
      </w:r>
    </w:p>
    <w:p w14:paraId="6D6B7EA1" w14:textId="77777777" w:rsidR="003E47F3" w:rsidRDefault="00F44CFB">
      <w:pPr>
        <w:shd w:val="clear" w:color="auto" w:fill="1F3864"/>
        <w:spacing w:before="200" w:after="120"/>
      </w:pPr>
      <w:r>
        <w:rPr>
          <w:b/>
          <w:bCs/>
          <w:color w:val="FFFFFF"/>
          <w:sz w:val="20"/>
          <w:szCs w:val="20"/>
        </w:rPr>
        <w:t>Task C1: Explore the Relationship</w:t>
      </w:r>
    </w:p>
    <w:p w14:paraId="4FE5C75F" w14:textId="77777777" w:rsidR="003E47F3" w:rsidRDefault="00F44CFB">
      <w:pPr>
        <w:pStyle w:val="ListParagraph"/>
        <w:numPr>
          <w:ilvl w:val="0"/>
          <w:numId w:val="1"/>
        </w:numPr>
        <w:spacing w:after="100" w:line="290" w:lineRule="auto"/>
      </w:pPr>
      <w:r>
        <w:rPr>
          <w:b/>
          <w:bCs/>
        </w:rPr>
        <w:t xml:space="preserve">Pearson correlation coefficient: </w:t>
      </w:r>
      <w:r>
        <w:t>r = 0.8712</w:t>
      </w:r>
    </w:p>
    <w:p w14:paraId="3D1E5C1B" w14:textId="77777777" w:rsidR="003E47F3" w:rsidRDefault="00F44CFB">
      <w:pPr>
        <w:pStyle w:val="ListParagraph"/>
        <w:numPr>
          <w:ilvl w:val="0"/>
          <w:numId w:val="1"/>
        </w:numPr>
        <w:spacing w:after="100" w:line="290" w:lineRule="auto"/>
      </w:pPr>
      <w:r>
        <w:rPr>
          <w:b/>
          <w:bCs/>
        </w:rPr>
        <w:t xml:space="preserve">Classification: </w:t>
      </w:r>
      <w:r>
        <w:t>a strong, positive linear relationship — as flipper length increases, body mass tends to increase significantly in a highly predictable, linear fashion.</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E47F3" w14:paraId="5223842A" w14:textId="77777777" w:rsidTr="00C8305F">
        <w:tc>
          <w:tcPr>
            <w:tcW w:w="10070" w:type="dxa"/>
            <w:shd w:val="clear" w:color="auto" w:fill="F7F7F7"/>
            <w:tcMar>
              <w:top w:w="300" w:type="dxa"/>
              <w:left w:w="200" w:type="dxa"/>
              <w:bottom w:w="300" w:type="dxa"/>
              <w:right w:w="200" w:type="dxa"/>
            </w:tcMar>
          </w:tcPr>
          <w:p w14:paraId="7D737A30" w14:textId="680BF035" w:rsidR="003E47F3" w:rsidRDefault="00C561E8">
            <w:pPr>
              <w:spacing w:before="80"/>
              <w:jc w:val="center"/>
            </w:pPr>
            <w:r w:rsidRPr="00C561E8">
              <w:rPr>
                <w:noProof/>
              </w:rPr>
              <w:drawing>
                <wp:inline distT="0" distB="0" distL="0" distR="0" wp14:anchorId="2D0B0090" wp14:editId="1A216FF4">
                  <wp:extent cx="6153466" cy="4007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3466" cy="4007056"/>
                          </a:xfrm>
                          <a:prstGeom prst="rect">
                            <a:avLst/>
                          </a:prstGeom>
                        </pic:spPr>
                      </pic:pic>
                    </a:graphicData>
                  </a:graphic>
                </wp:inline>
              </w:drawing>
            </w:r>
          </w:p>
        </w:tc>
      </w:tr>
    </w:tbl>
    <w:p w14:paraId="780E2DAF" w14:textId="77777777" w:rsidR="00C8305F" w:rsidRDefault="00C8305F" w:rsidP="00C8305F">
      <w:pPr>
        <w:pStyle w:val="Heading4"/>
      </w:pPr>
    </w:p>
    <w:p w14:paraId="44F2FE3F" w14:textId="01C184BE" w:rsidR="00C8305F" w:rsidRPr="00C8305F" w:rsidRDefault="00C8305F" w:rsidP="00C8305F">
      <w:pPr>
        <w:pStyle w:val="Heading4"/>
        <w:rPr>
          <w:b/>
          <w:bCs/>
          <w:color w:val="auto"/>
        </w:rPr>
      </w:pPr>
      <w:r w:rsidRPr="00C8305F">
        <w:rPr>
          <w:b/>
          <w:bCs/>
          <w:color w:val="auto"/>
        </w:rPr>
        <w:t>Visual Interpretation &amp; Commentary</w:t>
      </w:r>
    </w:p>
    <w:p w14:paraId="39109034" w14:textId="77777777" w:rsidR="00C8305F" w:rsidRDefault="00C8305F" w:rsidP="00C8305F">
      <w:pPr>
        <w:pStyle w:val="NormalWeb"/>
        <w:numPr>
          <w:ilvl w:val="0"/>
          <w:numId w:val="5"/>
        </w:numPr>
      </w:pPr>
      <w:r>
        <w:rPr>
          <w:b/>
          <w:bCs/>
        </w:rPr>
        <w:t>Visible Trend:</w:t>
      </w:r>
      <w:r>
        <w:t xml:space="preserve"> The scatter plot exhibits a very clear, upward-sloping (positive) trend. This indicates that as a penguin’s flipper length increases, its body mass consistently increases.</w:t>
      </w:r>
    </w:p>
    <w:p w14:paraId="4B78ED9C" w14:textId="77777777" w:rsidR="00C8305F" w:rsidRDefault="00C8305F" w:rsidP="00C8305F">
      <w:pPr>
        <w:pStyle w:val="NormalWeb"/>
        <w:numPr>
          <w:ilvl w:val="0"/>
          <w:numId w:val="5"/>
        </w:numPr>
      </w:pPr>
      <w:r>
        <w:rPr>
          <w:b/>
          <w:bCs/>
        </w:rPr>
        <w:t>Linearity:</w:t>
      </w:r>
      <w:r>
        <w:t xml:space="preserve"> The relationship displays a strong linear pattern. The data points cluster quite tightly around the straight diagonal red trend line, confirming that a linear model is highly appropriate for representing this relationship.</w:t>
      </w:r>
    </w:p>
    <w:p w14:paraId="794067E3" w14:textId="77777777" w:rsidR="00C8305F" w:rsidRDefault="00C8305F" w:rsidP="00C8305F">
      <w:pPr>
        <w:pStyle w:val="NormalWeb"/>
        <w:numPr>
          <w:ilvl w:val="0"/>
          <w:numId w:val="5"/>
        </w:numPr>
      </w:pPr>
      <w:r>
        <w:rPr>
          <w:b/>
          <w:bCs/>
        </w:rPr>
        <w:t>Clusters:</w:t>
      </w:r>
      <w:r>
        <w:t xml:space="preserve"> There are two distinct, visible clusters along the linear path:</w:t>
      </w:r>
    </w:p>
    <w:p w14:paraId="36DE7716" w14:textId="771433FF" w:rsidR="00C8305F" w:rsidRDefault="00C8305F" w:rsidP="00C8305F">
      <w:pPr>
        <w:pStyle w:val="NormalWeb"/>
        <w:numPr>
          <w:ilvl w:val="1"/>
          <w:numId w:val="5"/>
        </w:numPr>
      </w:pPr>
      <w:r>
        <w:t xml:space="preserve">A lower-left cluster spanning flipper lengths of roughly </w:t>
      </w:r>
      <w:r>
        <w:rPr>
          <w:rStyle w:val="math-inline"/>
        </w:rPr>
        <w:t>172</w:t>
      </w:r>
      <w:r w:rsidR="00435E3B">
        <w:rPr>
          <w:rStyle w:val="math-inline"/>
        </w:rPr>
        <w:t xml:space="preserve"> </w:t>
      </w:r>
      <w:r>
        <w:rPr>
          <w:rStyle w:val="math-inline"/>
        </w:rPr>
        <w:t>mm</w:t>
      </w:r>
      <w:r>
        <w:t xml:space="preserve"> to </w:t>
      </w:r>
      <w:r>
        <w:rPr>
          <w:rStyle w:val="math-inline"/>
        </w:rPr>
        <w:t>205</w:t>
      </w:r>
      <w:r w:rsidR="00435E3B">
        <w:rPr>
          <w:rStyle w:val="math-inline"/>
        </w:rPr>
        <w:t xml:space="preserve"> </w:t>
      </w:r>
      <w:r>
        <w:rPr>
          <w:rStyle w:val="math-inline"/>
        </w:rPr>
        <w:t>mm</w:t>
      </w:r>
      <w:r>
        <w:t xml:space="preserve"> (representing the naturally smaller Adelie and Chinstrap species).</w:t>
      </w:r>
    </w:p>
    <w:p w14:paraId="0F8B5825" w14:textId="202BF093" w:rsidR="00C8305F" w:rsidRDefault="00C8305F" w:rsidP="00C8305F">
      <w:pPr>
        <w:pStyle w:val="NormalWeb"/>
        <w:numPr>
          <w:ilvl w:val="1"/>
          <w:numId w:val="5"/>
        </w:numPr>
      </w:pPr>
      <w:r>
        <w:t xml:space="preserve">A separate upper-right cluster spanning flipper lengths of </w:t>
      </w:r>
      <w:r>
        <w:rPr>
          <w:rStyle w:val="math-inline"/>
        </w:rPr>
        <w:t>210 mm</w:t>
      </w:r>
      <w:r w:rsidR="00435E3B">
        <w:rPr>
          <w:rStyle w:val="math-inline"/>
        </w:rPr>
        <w:t xml:space="preserve"> </w:t>
      </w:r>
      <w:r>
        <w:t xml:space="preserve">to </w:t>
      </w:r>
      <w:r>
        <w:rPr>
          <w:rStyle w:val="math-inline"/>
        </w:rPr>
        <w:t>231</w:t>
      </w:r>
      <w:r w:rsidR="00435E3B">
        <w:rPr>
          <w:rStyle w:val="math-inline"/>
        </w:rPr>
        <w:t xml:space="preserve"> </w:t>
      </w:r>
      <w:r>
        <w:rPr>
          <w:rStyle w:val="math-inline"/>
        </w:rPr>
        <w:t>mm</w:t>
      </w:r>
      <w:r>
        <w:t xml:space="preserve"> (representing the heavier Gentoo species).</w:t>
      </w:r>
    </w:p>
    <w:p w14:paraId="6FC12C0D" w14:textId="77777777" w:rsidR="00C8305F" w:rsidRDefault="00C8305F" w:rsidP="00C8305F">
      <w:pPr>
        <w:pStyle w:val="NormalWeb"/>
        <w:numPr>
          <w:ilvl w:val="0"/>
          <w:numId w:val="5"/>
        </w:numPr>
      </w:pPr>
      <w:r>
        <w:rPr>
          <w:b/>
          <w:bCs/>
        </w:rPr>
        <w:lastRenderedPageBreak/>
        <w:t>Possible Unusual Observations:</w:t>
      </w:r>
      <w:r>
        <w:t xml:space="preserve"> There are no major anomalies, extreme outliers, or unusual observations that deviate drastically from the main linear path. Even with the gap between the two species clusters, all data points conform cleanly to the overall positive linear trajectory.</w:t>
      </w:r>
    </w:p>
    <w:p w14:paraId="7B35A19D" w14:textId="77777777" w:rsidR="003E47F3" w:rsidRDefault="00F44CFB">
      <w:pPr>
        <w:shd w:val="clear" w:color="auto" w:fill="1F3864"/>
        <w:spacing w:before="200" w:after="120"/>
      </w:pPr>
      <w:r>
        <w:rPr>
          <w:b/>
          <w:bCs/>
          <w:color w:val="FFFFFF"/>
          <w:sz w:val="20"/>
          <w:szCs w:val="20"/>
        </w:rPr>
        <w:t>Task C2: Construct and Interpret Model 1</w:t>
      </w:r>
    </w:p>
    <w:p w14:paraId="5385F301" w14:textId="77777777" w:rsidR="003E47F3" w:rsidRDefault="00F44CFB">
      <w:pPr>
        <w:spacing w:before="120" w:after="200"/>
        <w:jc w:val="center"/>
      </w:pPr>
      <w:r>
        <w:rPr>
          <w:b/>
          <w:bCs/>
          <w:i/>
          <w:iCs/>
          <w:color w:val="1F3864"/>
          <w:sz w:val="24"/>
          <w:szCs w:val="24"/>
        </w:rPr>
        <w:t>Body Mass = −5780.83 + 49.69 × (Flipper Length)</w:t>
      </w:r>
    </w:p>
    <w:p w14:paraId="54C847A7" w14:textId="77777777" w:rsidR="003E47F3" w:rsidRDefault="00F44CFB">
      <w:pPr>
        <w:pStyle w:val="ListParagraph"/>
        <w:numPr>
          <w:ilvl w:val="0"/>
          <w:numId w:val="1"/>
        </w:numPr>
        <w:spacing w:after="100" w:line="290" w:lineRule="auto"/>
      </w:pPr>
      <w:r>
        <w:rPr>
          <w:b/>
          <w:bCs/>
        </w:rPr>
        <w:t xml:space="preserve">Intercept (β₀ = −5780.83 g): </w:t>
      </w:r>
      <w:r>
        <w:t>the predicted body mass when flipper length is exactly 0 mm. This is biologically impossible and lies completely outside the observed range (172–231 mm), so it functions only as a mathematical baseline for the line, not a meaningful description.</w:t>
      </w:r>
    </w:p>
    <w:p w14:paraId="2271A6CA" w14:textId="77777777" w:rsidR="003E47F3" w:rsidRDefault="00F44CFB">
      <w:pPr>
        <w:pStyle w:val="ListParagraph"/>
        <w:numPr>
          <w:ilvl w:val="0"/>
          <w:numId w:val="1"/>
        </w:numPr>
        <w:spacing w:after="100" w:line="290" w:lineRule="auto"/>
      </w:pPr>
      <w:r>
        <w:rPr>
          <w:b/>
          <w:bCs/>
        </w:rPr>
        <w:t xml:space="preserve">Slope (β₁ = 49.69 g/mm): </w:t>
      </w:r>
      <w:r>
        <w:t xml:space="preserve">for each additional </w:t>
      </w:r>
      <w:proofErr w:type="spellStart"/>
      <w:r>
        <w:t>millimetre</w:t>
      </w:r>
      <w:proofErr w:type="spellEnd"/>
      <w:r>
        <w:t xml:space="preserve"> of flipper length, expected body mass increases by approximately 49.69 g.</w:t>
      </w:r>
    </w:p>
    <w:p w14:paraId="7D18540B" w14:textId="77777777" w:rsidR="003E47F3" w:rsidRDefault="00F44CFB">
      <w:pPr>
        <w:pStyle w:val="ListParagraph"/>
        <w:numPr>
          <w:ilvl w:val="0"/>
          <w:numId w:val="1"/>
        </w:numPr>
        <w:spacing w:after="100" w:line="290" w:lineRule="auto"/>
      </w:pPr>
      <w:r>
        <w:rPr>
          <w:b/>
          <w:bCs/>
        </w:rPr>
        <w:t xml:space="preserve">Residual Standard Error: </w:t>
      </w:r>
      <w:r>
        <w:t>394.3 g — the model's predictions typically deviate from observed body mass by about 394.3 g.</w:t>
      </w:r>
    </w:p>
    <w:p w14:paraId="295D20D6" w14:textId="77777777" w:rsidR="003E47F3" w:rsidRDefault="00F44CFB">
      <w:pPr>
        <w:pStyle w:val="ListParagraph"/>
        <w:numPr>
          <w:ilvl w:val="0"/>
          <w:numId w:val="1"/>
        </w:numPr>
        <w:spacing w:after="100" w:line="290" w:lineRule="auto"/>
      </w:pPr>
      <w:r>
        <w:rPr>
          <w:b/>
          <w:bCs/>
        </w:rPr>
        <w:t xml:space="preserve">Statistical significance: </w:t>
      </w:r>
      <w:r>
        <w:t>p &lt; 2.2 × 10⁻¹⁶, far below α = 0.05, providing overwhelming evidence of a genuine linear relationship between flipper length and body mass.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3E47F3" w14:paraId="5A49912E" w14:textId="77777777">
        <w:tc>
          <w:tcPr>
            <w:tcW w:w="9000" w:type="dxa"/>
            <w:shd w:val="clear" w:color="auto" w:fill="F7F7F7"/>
            <w:tcMar>
              <w:top w:w="300" w:type="dxa"/>
              <w:left w:w="200" w:type="dxa"/>
              <w:bottom w:w="300" w:type="dxa"/>
              <w:right w:w="200" w:type="dxa"/>
            </w:tcMar>
          </w:tcPr>
          <w:p w14:paraId="3AD36153" w14:textId="5F467E19" w:rsidR="003E47F3" w:rsidRDefault="00C561E8">
            <w:pPr>
              <w:spacing w:before="80"/>
              <w:jc w:val="center"/>
            </w:pPr>
            <w:r w:rsidRPr="00C561E8">
              <w:rPr>
                <w:noProof/>
              </w:rPr>
              <w:drawing>
                <wp:inline distT="0" distB="0" distL="0" distR="0" wp14:anchorId="2E607121" wp14:editId="44E0D5FB">
                  <wp:extent cx="6121715" cy="4026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1715" cy="4026107"/>
                          </a:xfrm>
                          <a:prstGeom prst="rect">
                            <a:avLst/>
                          </a:prstGeom>
                        </pic:spPr>
                      </pic:pic>
                    </a:graphicData>
                  </a:graphic>
                </wp:inline>
              </w:drawing>
            </w:r>
          </w:p>
        </w:tc>
      </w:tr>
    </w:tbl>
    <w:p w14:paraId="53537E5B" w14:textId="77777777" w:rsidR="003E47F3" w:rsidRDefault="00F44CFB">
      <w:pPr>
        <w:spacing w:before="200" w:after="100"/>
      </w:pPr>
      <w:r>
        <w:rPr>
          <w:b/>
          <w:bCs/>
          <w:color w:val="333333"/>
        </w:rPr>
        <w:t>Prediction Table — Model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00"/>
        <w:gridCol w:w="2100"/>
      </w:tblGrid>
      <w:tr w:rsidR="003E47F3" w14:paraId="27AE8BEE" w14:textId="77777777">
        <w:trPr>
          <w:tblHeader/>
        </w:trPr>
        <w:tc>
          <w:tcPr>
            <w:tcW w:w="2400" w:type="dxa"/>
            <w:shd w:val="clear" w:color="auto" w:fill="1F3864"/>
            <w:tcMar>
              <w:top w:w="100" w:type="dxa"/>
              <w:left w:w="120" w:type="dxa"/>
              <w:bottom w:w="100" w:type="dxa"/>
              <w:right w:w="120" w:type="dxa"/>
            </w:tcMar>
            <w:vAlign w:val="center"/>
          </w:tcPr>
          <w:p w14:paraId="4523516F" w14:textId="77777777" w:rsidR="003E47F3" w:rsidRDefault="00F44CFB">
            <w:pPr>
              <w:jc w:val="center"/>
            </w:pPr>
            <w:r>
              <w:rPr>
                <w:b/>
                <w:bCs/>
                <w:color w:val="FFFFFF"/>
                <w:sz w:val="20"/>
                <w:szCs w:val="20"/>
              </w:rPr>
              <w:lastRenderedPageBreak/>
              <w:t>Flipper Length (mm)</w:t>
            </w:r>
          </w:p>
        </w:tc>
        <w:tc>
          <w:tcPr>
            <w:tcW w:w="2400" w:type="dxa"/>
            <w:shd w:val="clear" w:color="auto" w:fill="1F3864"/>
            <w:tcMar>
              <w:top w:w="100" w:type="dxa"/>
              <w:left w:w="120" w:type="dxa"/>
              <w:bottom w:w="100" w:type="dxa"/>
              <w:right w:w="120" w:type="dxa"/>
            </w:tcMar>
            <w:vAlign w:val="center"/>
          </w:tcPr>
          <w:p w14:paraId="76F7EA22" w14:textId="77777777" w:rsidR="003E47F3" w:rsidRDefault="00F44CFB">
            <w:pPr>
              <w:jc w:val="center"/>
            </w:pPr>
            <w:r>
              <w:rPr>
                <w:b/>
                <w:bCs/>
                <w:color w:val="FFFFFF"/>
                <w:sz w:val="20"/>
                <w:szCs w:val="20"/>
              </w:rPr>
              <w:t>Predicted Body Mass (g)</w:t>
            </w:r>
          </w:p>
        </w:tc>
        <w:tc>
          <w:tcPr>
            <w:tcW w:w="2100" w:type="dxa"/>
            <w:shd w:val="clear" w:color="auto" w:fill="1F3864"/>
            <w:tcMar>
              <w:top w:w="100" w:type="dxa"/>
              <w:left w:w="120" w:type="dxa"/>
              <w:bottom w:w="100" w:type="dxa"/>
              <w:right w:w="120" w:type="dxa"/>
            </w:tcMar>
            <w:vAlign w:val="center"/>
          </w:tcPr>
          <w:p w14:paraId="1FDE2040" w14:textId="77777777" w:rsidR="003E47F3" w:rsidRDefault="00F44CFB">
            <w:pPr>
              <w:jc w:val="center"/>
            </w:pPr>
            <w:r>
              <w:rPr>
                <w:b/>
                <w:bCs/>
                <w:color w:val="FFFFFF"/>
                <w:sz w:val="20"/>
                <w:szCs w:val="20"/>
              </w:rPr>
              <w:t>95% CI Lower</w:t>
            </w:r>
          </w:p>
        </w:tc>
        <w:tc>
          <w:tcPr>
            <w:tcW w:w="2100" w:type="dxa"/>
            <w:shd w:val="clear" w:color="auto" w:fill="1F3864"/>
            <w:tcMar>
              <w:top w:w="100" w:type="dxa"/>
              <w:left w:w="120" w:type="dxa"/>
              <w:bottom w:w="100" w:type="dxa"/>
              <w:right w:w="120" w:type="dxa"/>
            </w:tcMar>
            <w:vAlign w:val="center"/>
          </w:tcPr>
          <w:p w14:paraId="27880181" w14:textId="77777777" w:rsidR="003E47F3" w:rsidRDefault="00F44CFB">
            <w:pPr>
              <w:jc w:val="center"/>
            </w:pPr>
            <w:r>
              <w:rPr>
                <w:b/>
                <w:bCs/>
                <w:color w:val="FFFFFF"/>
                <w:sz w:val="20"/>
                <w:szCs w:val="20"/>
              </w:rPr>
              <w:t>95% CI Upper</w:t>
            </w:r>
          </w:p>
        </w:tc>
      </w:tr>
      <w:tr w:rsidR="003E47F3" w14:paraId="4A16435D" w14:textId="77777777">
        <w:tc>
          <w:tcPr>
            <w:tcW w:w="2400" w:type="dxa"/>
            <w:tcMar>
              <w:top w:w="100" w:type="dxa"/>
              <w:left w:w="120" w:type="dxa"/>
              <w:bottom w:w="100" w:type="dxa"/>
              <w:right w:w="120" w:type="dxa"/>
            </w:tcMar>
            <w:vAlign w:val="center"/>
          </w:tcPr>
          <w:p w14:paraId="6E3AE9AC" w14:textId="77777777" w:rsidR="003E47F3" w:rsidRDefault="00F44CFB">
            <w:r>
              <w:rPr>
                <w:color w:val="222222"/>
                <w:sz w:val="20"/>
                <w:szCs w:val="20"/>
              </w:rPr>
              <w:t>180</w:t>
            </w:r>
          </w:p>
        </w:tc>
        <w:tc>
          <w:tcPr>
            <w:tcW w:w="2400" w:type="dxa"/>
            <w:tcMar>
              <w:top w:w="100" w:type="dxa"/>
              <w:left w:w="120" w:type="dxa"/>
              <w:bottom w:w="100" w:type="dxa"/>
              <w:right w:w="120" w:type="dxa"/>
            </w:tcMar>
            <w:vAlign w:val="center"/>
          </w:tcPr>
          <w:p w14:paraId="65235EDF" w14:textId="77777777" w:rsidR="003E47F3" w:rsidRDefault="00F44CFB">
            <w:pPr>
              <w:jc w:val="center"/>
            </w:pPr>
            <w:r>
              <w:rPr>
                <w:color w:val="222222"/>
                <w:sz w:val="20"/>
                <w:szCs w:val="20"/>
              </w:rPr>
              <w:t>3163.37</w:t>
            </w:r>
          </w:p>
        </w:tc>
        <w:tc>
          <w:tcPr>
            <w:tcW w:w="2100" w:type="dxa"/>
            <w:tcMar>
              <w:top w:w="100" w:type="dxa"/>
              <w:left w:w="120" w:type="dxa"/>
              <w:bottom w:w="100" w:type="dxa"/>
              <w:right w:w="120" w:type="dxa"/>
            </w:tcMar>
            <w:vAlign w:val="center"/>
          </w:tcPr>
          <w:p w14:paraId="18FB86BA" w14:textId="77777777" w:rsidR="003E47F3" w:rsidRDefault="00F44CFB">
            <w:pPr>
              <w:jc w:val="center"/>
            </w:pPr>
            <w:r>
              <w:rPr>
                <w:color w:val="222222"/>
                <w:sz w:val="20"/>
                <w:szCs w:val="20"/>
              </w:rPr>
              <w:t>3087.52</w:t>
            </w:r>
          </w:p>
        </w:tc>
        <w:tc>
          <w:tcPr>
            <w:tcW w:w="2100" w:type="dxa"/>
            <w:tcMar>
              <w:top w:w="100" w:type="dxa"/>
              <w:left w:w="120" w:type="dxa"/>
              <w:bottom w:w="100" w:type="dxa"/>
              <w:right w:w="120" w:type="dxa"/>
            </w:tcMar>
            <w:vAlign w:val="center"/>
          </w:tcPr>
          <w:p w14:paraId="046C4EC3" w14:textId="77777777" w:rsidR="003E47F3" w:rsidRDefault="00F44CFB">
            <w:pPr>
              <w:jc w:val="center"/>
            </w:pPr>
            <w:r>
              <w:rPr>
                <w:color w:val="222222"/>
                <w:sz w:val="20"/>
                <w:szCs w:val="20"/>
              </w:rPr>
              <w:t>3239.22</w:t>
            </w:r>
          </w:p>
        </w:tc>
      </w:tr>
      <w:tr w:rsidR="003E47F3" w14:paraId="66507EAE" w14:textId="77777777">
        <w:tc>
          <w:tcPr>
            <w:tcW w:w="2400" w:type="dxa"/>
            <w:shd w:val="clear" w:color="auto" w:fill="F2F2F2"/>
            <w:tcMar>
              <w:top w:w="100" w:type="dxa"/>
              <w:left w:w="120" w:type="dxa"/>
              <w:bottom w:w="100" w:type="dxa"/>
              <w:right w:w="120" w:type="dxa"/>
            </w:tcMar>
            <w:vAlign w:val="center"/>
          </w:tcPr>
          <w:p w14:paraId="53232D49" w14:textId="77777777" w:rsidR="003E47F3" w:rsidRDefault="00F44CFB">
            <w:r>
              <w:rPr>
                <w:color w:val="222222"/>
                <w:sz w:val="20"/>
                <w:szCs w:val="20"/>
              </w:rPr>
              <w:t>190</w:t>
            </w:r>
          </w:p>
        </w:tc>
        <w:tc>
          <w:tcPr>
            <w:tcW w:w="2400" w:type="dxa"/>
            <w:shd w:val="clear" w:color="auto" w:fill="F2F2F2"/>
            <w:tcMar>
              <w:top w:w="100" w:type="dxa"/>
              <w:left w:w="120" w:type="dxa"/>
              <w:bottom w:w="100" w:type="dxa"/>
              <w:right w:w="120" w:type="dxa"/>
            </w:tcMar>
            <w:vAlign w:val="center"/>
          </w:tcPr>
          <w:p w14:paraId="078D35F2" w14:textId="77777777" w:rsidR="003E47F3" w:rsidRDefault="00F44CFB">
            <w:pPr>
              <w:jc w:val="center"/>
            </w:pPr>
            <w:r>
              <w:rPr>
                <w:color w:val="222222"/>
                <w:sz w:val="20"/>
                <w:szCs w:val="20"/>
              </w:rPr>
              <w:t>3660.27</w:t>
            </w:r>
          </w:p>
        </w:tc>
        <w:tc>
          <w:tcPr>
            <w:tcW w:w="2100" w:type="dxa"/>
            <w:shd w:val="clear" w:color="auto" w:fill="F2F2F2"/>
            <w:tcMar>
              <w:top w:w="100" w:type="dxa"/>
              <w:left w:w="120" w:type="dxa"/>
              <w:bottom w:w="100" w:type="dxa"/>
              <w:right w:w="120" w:type="dxa"/>
            </w:tcMar>
            <w:vAlign w:val="center"/>
          </w:tcPr>
          <w:p w14:paraId="4F5B3205" w14:textId="77777777" w:rsidR="003E47F3" w:rsidRDefault="00F44CFB">
            <w:pPr>
              <w:jc w:val="center"/>
            </w:pPr>
            <w:r>
              <w:rPr>
                <w:color w:val="222222"/>
                <w:sz w:val="20"/>
                <w:szCs w:val="20"/>
              </w:rPr>
              <w:t>3602.14</w:t>
            </w:r>
          </w:p>
        </w:tc>
        <w:tc>
          <w:tcPr>
            <w:tcW w:w="2100" w:type="dxa"/>
            <w:shd w:val="clear" w:color="auto" w:fill="F2F2F2"/>
            <w:tcMar>
              <w:top w:w="100" w:type="dxa"/>
              <w:left w:w="120" w:type="dxa"/>
              <w:bottom w:w="100" w:type="dxa"/>
              <w:right w:w="120" w:type="dxa"/>
            </w:tcMar>
            <w:vAlign w:val="center"/>
          </w:tcPr>
          <w:p w14:paraId="789AD0FD" w14:textId="77777777" w:rsidR="003E47F3" w:rsidRDefault="00F44CFB">
            <w:pPr>
              <w:jc w:val="center"/>
            </w:pPr>
            <w:r>
              <w:rPr>
                <w:color w:val="222222"/>
                <w:sz w:val="20"/>
                <w:szCs w:val="20"/>
              </w:rPr>
              <w:t>3718.40</w:t>
            </w:r>
          </w:p>
        </w:tc>
      </w:tr>
      <w:tr w:rsidR="003E47F3" w14:paraId="4C9E3F25" w14:textId="77777777">
        <w:tc>
          <w:tcPr>
            <w:tcW w:w="2400" w:type="dxa"/>
            <w:tcMar>
              <w:top w:w="100" w:type="dxa"/>
              <w:left w:w="120" w:type="dxa"/>
              <w:bottom w:w="100" w:type="dxa"/>
              <w:right w:w="120" w:type="dxa"/>
            </w:tcMar>
            <w:vAlign w:val="center"/>
          </w:tcPr>
          <w:p w14:paraId="3918D452" w14:textId="77777777" w:rsidR="003E47F3" w:rsidRDefault="00F44CFB">
            <w:r>
              <w:rPr>
                <w:color w:val="222222"/>
                <w:sz w:val="20"/>
                <w:szCs w:val="20"/>
              </w:rPr>
              <w:t>200</w:t>
            </w:r>
          </w:p>
        </w:tc>
        <w:tc>
          <w:tcPr>
            <w:tcW w:w="2400" w:type="dxa"/>
            <w:tcMar>
              <w:top w:w="100" w:type="dxa"/>
              <w:left w:w="120" w:type="dxa"/>
              <w:bottom w:w="100" w:type="dxa"/>
              <w:right w:w="120" w:type="dxa"/>
            </w:tcMar>
            <w:vAlign w:val="center"/>
          </w:tcPr>
          <w:p w14:paraId="089611FA" w14:textId="77777777" w:rsidR="003E47F3" w:rsidRDefault="00F44CFB">
            <w:pPr>
              <w:jc w:val="center"/>
            </w:pPr>
            <w:r>
              <w:rPr>
                <w:color w:val="222222"/>
                <w:sz w:val="20"/>
                <w:szCs w:val="20"/>
              </w:rPr>
              <w:t>4157.17</w:t>
            </w:r>
          </w:p>
        </w:tc>
        <w:tc>
          <w:tcPr>
            <w:tcW w:w="2100" w:type="dxa"/>
            <w:tcMar>
              <w:top w:w="100" w:type="dxa"/>
              <w:left w:w="120" w:type="dxa"/>
              <w:bottom w:w="100" w:type="dxa"/>
              <w:right w:w="120" w:type="dxa"/>
            </w:tcMar>
            <w:vAlign w:val="center"/>
          </w:tcPr>
          <w:p w14:paraId="003C628A" w14:textId="77777777" w:rsidR="003E47F3" w:rsidRDefault="00F44CFB">
            <w:pPr>
              <w:jc w:val="center"/>
            </w:pPr>
            <w:r>
              <w:rPr>
                <w:color w:val="222222"/>
                <w:sz w:val="20"/>
                <w:szCs w:val="20"/>
              </w:rPr>
              <w:t>4114.75</w:t>
            </w:r>
          </w:p>
        </w:tc>
        <w:tc>
          <w:tcPr>
            <w:tcW w:w="2100" w:type="dxa"/>
            <w:tcMar>
              <w:top w:w="100" w:type="dxa"/>
              <w:left w:w="120" w:type="dxa"/>
              <w:bottom w:w="100" w:type="dxa"/>
              <w:right w:w="120" w:type="dxa"/>
            </w:tcMar>
            <w:vAlign w:val="center"/>
          </w:tcPr>
          <w:p w14:paraId="279CFCE2" w14:textId="77777777" w:rsidR="003E47F3" w:rsidRDefault="00F44CFB">
            <w:pPr>
              <w:jc w:val="center"/>
            </w:pPr>
            <w:r>
              <w:rPr>
                <w:color w:val="222222"/>
                <w:sz w:val="20"/>
                <w:szCs w:val="20"/>
              </w:rPr>
              <w:t>4199.59</w:t>
            </w:r>
          </w:p>
        </w:tc>
      </w:tr>
      <w:tr w:rsidR="003E47F3" w14:paraId="31EB0DD8" w14:textId="77777777">
        <w:tc>
          <w:tcPr>
            <w:tcW w:w="2400" w:type="dxa"/>
            <w:shd w:val="clear" w:color="auto" w:fill="F2F2F2"/>
            <w:tcMar>
              <w:top w:w="100" w:type="dxa"/>
              <w:left w:w="120" w:type="dxa"/>
              <w:bottom w:w="100" w:type="dxa"/>
              <w:right w:w="120" w:type="dxa"/>
            </w:tcMar>
            <w:vAlign w:val="center"/>
          </w:tcPr>
          <w:p w14:paraId="6DE95CE2" w14:textId="77777777" w:rsidR="003E47F3" w:rsidRDefault="00F44CFB">
            <w:r>
              <w:rPr>
                <w:color w:val="222222"/>
                <w:sz w:val="20"/>
                <w:szCs w:val="20"/>
              </w:rPr>
              <w:t>210</w:t>
            </w:r>
          </w:p>
        </w:tc>
        <w:tc>
          <w:tcPr>
            <w:tcW w:w="2400" w:type="dxa"/>
            <w:shd w:val="clear" w:color="auto" w:fill="F2F2F2"/>
            <w:tcMar>
              <w:top w:w="100" w:type="dxa"/>
              <w:left w:w="120" w:type="dxa"/>
              <w:bottom w:w="100" w:type="dxa"/>
              <w:right w:w="120" w:type="dxa"/>
            </w:tcMar>
            <w:vAlign w:val="center"/>
          </w:tcPr>
          <w:p w14:paraId="2C9D4044" w14:textId="77777777" w:rsidR="003E47F3" w:rsidRDefault="00F44CFB">
            <w:pPr>
              <w:jc w:val="center"/>
            </w:pPr>
            <w:r>
              <w:rPr>
                <w:color w:val="222222"/>
                <w:sz w:val="20"/>
                <w:szCs w:val="20"/>
              </w:rPr>
              <w:t>4654.07</w:t>
            </w:r>
          </w:p>
        </w:tc>
        <w:tc>
          <w:tcPr>
            <w:tcW w:w="2100" w:type="dxa"/>
            <w:shd w:val="clear" w:color="auto" w:fill="F2F2F2"/>
            <w:tcMar>
              <w:top w:w="100" w:type="dxa"/>
              <w:left w:w="120" w:type="dxa"/>
              <w:bottom w:w="100" w:type="dxa"/>
              <w:right w:w="120" w:type="dxa"/>
            </w:tcMar>
            <w:vAlign w:val="center"/>
          </w:tcPr>
          <w:p w14:paraId="27B7356A" w14:textId="77777777" w:rsidR="003E47F3" w:rsidRDefault="00F44CFB">
            <w:pPr>
              <w:jc w:val="center"/>
            </w:pPr>
            <w:r>
              <w:rPr>
                <w:color w:val="222222"/>
                <w:sz w:val="20"/>
                <w:szCs w:val="20"/>
              </w:rPr>
              <w:t>4599.53</w:t>
            </w:r>
          </w:p>
        </w:tc>
        <w:tc>
          <w:tcPr>
            <w:tcW w:w="2100" w:type="dxa"/>
            <w:shd w:val="clear" w:color="auto" w:fill="F2F2F2"/>
            <w:tcMar>
              <w:top w:w="100" w:type="dxa"/>
              <w:left w:w="120" w:type="dxa"/>
              <w:bottom w:w="100" w:type="dxa"/>
              <w:right w:w="120" w:type="dxa"/>
            </w:tcMar>
            <w:vAlign w:val="center"/>
          </w:tcPr>
          <w:p w14:paraId="3A88ECA3" w14:textId="77777777" w:rsidR="003E47F3" w:rsidRDefault="00F44CFB">
            <w:pPr>
              <w:jc w:val="center"/>
            </w:pPr>
            <w:r>
              <w:rPr>
                <w:color w:val="222222"/>
                <w:sz w:val="20"/>
                <w:szCs w:val="20"/>
              </w:rPr>
              <w:t>4708.61</w:t>
            </w:r>
          </w:p>
        </w:tc>
      </w:tr>
      <w:tr w:rsidR="003E47F3" w14:paraId="0535B392" w14:textId="77777777">
        <w:tc>
          <w:tcPr>
            <w:tcW w:w="2400" w:type="dxa"/>
            <w:tcMar>
              <w:top w:w="100" w:type="dxa"/>
              <w:left w:w="120" w:type="dxa"/>
              <w:bottom w:w="100" w:type="dxa"/>
              <w:right w:w="120" w:type="dxa"/>
            </w:tcMar>
            <w:vAlign w:val="center"/>
          </w:tcPr>
          <w:p w14:paraId="217EEF23" w14:textId="77777777" w:rsidR="003E47F3" w:rsidRDefault="00F44CFB">
            <w:r>
              <w:rPr>
                <w:color w:val="222222"/>
                <w:sz w:val="20"/>
                <w:szCs w:val="20"/>
              </w:rPr>
              <w:t>220</w:t>
            </w:r>
          </w:p>
        </w:tc>
        <w:tc>
          <w:tcPr>
            <w:tcW w:w="2400" w:type="dxa"/>
            <w:tcMar>
              <w:top w:w="100" w:type="dxa"/>
              <w:left w:w="120" w:type="dxa"/>
              <w:bottom w:w="100" w:type="dxa"/>
              <w:right w:w="120" w:type="dxa"/>
            </w:tcMar>
            <w:vAlign w:val="center"/>
          </w:tcPr>
          <w:p w14:paraId="1DA8D920" w14:textId="77777777" w:rsidR="003E47F3" w:rsidRDefault="00F44CFB">
            <w:pPr>
              <w:jc w:val="center"/>
            </w:pPr>
            <w:r>
              <w:rPr>
                <w:color w:val="222222"/>
                <w:sz w:val="20"/>
                <w:szCs w:val="20"/>
              </w:rPr>
              <w:t>5150.97</w:t>
            </w:r>
          </w:p>
        </w:tc>
        <w:tc>
          <w:tcPr>
            <w:tcW w:w="2100" w:type="dxa"/>
            <w:tcMar>
              <w:top w:w="100" w:type="dxa"/>
              <w:left w:w="120" w:type="dxa"/>
              <w:bottom w:w="100" w:type="dxa"/>
              <w:right w:w="120" w:type="dxa"/>
            </w:tcMar>
            <w:vAlign w:val="center"/>
          </w:tcPr>
          <w:p w14:paraId="719E5812" w14:textId="77777777" w:rsidR="003E47F3" w:rsidRDefault="00F44CFB">
            <w:pPr>
              <w:jc w:val="center"/>
            </w:pPr>
            <w:r>
              <w:rPr>
                <w:color w:val="222222"/>
                <w:sz w:val="20"/>
                <w:szCs w:val="20"/>
              </w:rPr>
              <w:t>5077.56</w:t>
            </w:r>
          </w:p>
        </w:tc>
        <w:tc>
          <w:tcPr>
            <w:tcW w:w="2100" w:type="dxa"/>
            <w:tcMar>
              <w:top w:w="100" w:type="dxa"/>
              <w:left w:w="120" w:type="dxa"/>
              <w:bottom w:w="100" w:type="dxa"/>
              <w:right w:w="120" w:type="dxa"/>
            </w:tcMar>
            <w:vAlign w:val="center"/>
          </w:tcPr>
          <w:p w14:paraId="62A59443" w14:textId="77777777" w:rsidR="003E47F3" w:rsidRDefault="00F44CFB">
            <w:pPr>
              <w:jc w:val="center"/>
            </w:pPr>
            <w:r>
              <w:rPr>
                <w:color w:val="222222"/>
                <w:sz w:val="20"/>
                <w:szCs w:val="20"/>
              </w:rPr>
              <w:t>5224.38</w:t>
            </w:r>
          </w:p>
        </w:tc>
      </w:tr>
    </w:tbl>
    <w:p w14:paraId="7836AAB9" w14:textId="77777777" w:rsidR="003E47F3" w:rsidRDefault="00F44CFB">
      <w:pPr>
        <w:spacing w:before="80" w:after="240"/>
        <w:jc w:val="center"/>
      </w:pPr>
      <w:r>
        <w:rPr>
          <w:i/>
          <w:iCs/>
          <w:color w:val="555555"/>
          <w:sz w:val="19"/>
          <w:szCs w:val="19"/>
        </w:rPr>
        <w:t>Table 4.1 — Predicted body mass with 95% confidence intervals (Model 1).</w:t>
      </w:r>
    </w:p>
    <w:p w14:paraId="64406E5F" w14:textId="77777777" w:rsidR="003E47F3" w:rsidRDefault="00F44CFB">
      <w:pPr>
        <w:pStyle w:val="Heading1"/>
        <w:pBdr>
          <w:bottom w:val="single" w:sz="6" w:space="4" w:color="1F3864"/>
        </w:pBdr>
        <w:spacing w:before="360" w:after="160"/>
      </w:pPr>
      <w:r>
        <w:rPr>
          <w:b/>
          <w:bCs/>
          <w:color w:val="1F3864"/>
          <w:sz w:val="28"/>
          <w:szCs w:val="28"/>
        </w:rPr>
        <w:t>5. Scenario 2 — Bill Length and Body Mass</w:t>
      </w:r>
    </w:p>
    <w:p w14:paraId="16D71366" w14:textId="77777777" w:rsidR="003E47F3" w:rsidRDefault="00F44CFB">
      <w:pPr>
        <w:spacing w:after="160" w:line="300" w:lineRule="auto"/>
        <w:jc w:val="both"/>
      </w:pPr>
      <w:r>
        <w:rPr>
          <w:i/>
          <w:iCs/>
        </w:rPr>
        <w:t>Research Question: Can bill length help us predict a penguin's body mass?</w:t>
      </w:r>
    </w:p>
    <w:p w14:paraId="540FDE36" w14:textId="77777777" w:rsidR="003E47F3" w:rsidRDefault="00F44CFB">
      <w:pPr>
        <w:pStyle w:val="ListParagraph"/>
        <w:numPr>
          <w:ilvl w:val="0"/>
          <w:numId w:val="1"/>
        </w:numPr>
        <w:spacing w:after="100" w:line="290" w:lineRule="auto"/>
      </w:pPr>
      <w:r>
        <w:rPr>
          <w:b/>
          <w:bCs/>
        </w:rPr>
        <w:t xml:space="preserve">Predictor (X): </w:t>
      </w:r>
      <w:r>
        <w:t>Bill length (mm)</w:t>
      </w:r>
    </w:p>
    <w:p w14:paraId="7FCC9342" w14:textId="77777777" w:rsidR="003E47F3" w:rsidRDefault="00F44CFB">
      <w:pPr>
        <w:pStyle w:val="ListParagraph"/>
        <w:numPr>
          <w:ilvl w:val="0"/>
          <w:numId w:val="1"/>
        </w:numPr>
        <w:spacing w:after="100" w:line="290" w:lineRule="auto"/>
      </w:pPr>
      <w:r>
        <w:rPr>
          <w:b/>
          <w:bCs/>
        </w:rPr>
        <w:t xml:space="preserve">Response (Y): </w:t>
      </w:r>
      <w:r>
        <w:t>Body mass (g)</w:t>
      </w:r>
    </w:p>
    <w:p w14:paraId="663A3C6A" w14:textId="77777777" w:rsidR="003E47F3" w:rsidRDefault="00F44CFB">
      <w:pPr>
        <w:shd w:val="clear" w:color="auto" w:fill="1F3864"/>
        <w:spacing w:before="200" w:after="120"/>
      </w:pPr>
      <w:r>
        <w:rPr>
          <w:b/>
          <w:bCs/>
          <w:color w:val="FFFFFF"/>
          <w:sz w:val="20"/>
          <w:szCs w:val="20"/>
        </w:rPr>
        <w:t>Task D1: Explore the Relationship</w:t>
      </w:r>
    </w:p>
    <w:p w14:paraId="632CAF02" w14:textId="77777777" w:rsidR="003E47F3" w:rsidRDefault="00F44CFB">
      <w:pPr>
        <w:pStyle w:val="ListParagraph"/>
        <w:numPr>
          <w:ilvl w:val="0"/>
          <w:numId w:val="1"/>
        </w:numPr>
        <w:spacing w:after="100" w:line="290" w:lineRule="auto"/>
      </w:pPr>
      <w:r>
        <w:rPr>
          <w:b/>
          <w:bCs/>
        </w:rPr>
        <w:t xml:space="preserve">Pearson correlation coefficient: </w:t>
      </w:r>
      <w:r>
        <w:t>r = 0.5951</w:t>
      </w:r>
    </w:p>
    <w:p w14:paraId="4442CD46" w14:textId="77777777" w:rsidR="003E47F3" w:rsidRDefault="00F44CFB">
      <w:pPr>
        <w:pStyle w:val="ListParagraph"/>
        <w:numPr>
          <w:ilvl w:val="0"/>
          <w:numId w:val="1"/>
        </w:numPr>
        <w:spacing w:after="100" w:line="290" w:lineRule="auto"/>
      </w:pPr>
      <w:r>
        <w:rPr>
          <w:b/>
          <w:bCs/>
        </w:rPr>
        <w:t xml:space="preserve">Classification: </w:t>
      </w:r>
      <w:r>
        <w:t>a moderate, positive linear relationship — longer bills are generally associated with heavier body mass, but with a noticeable amount of scatter.</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3E47F3" w14:paraId="6E5D88C2" w14:textId="77777777" w:rsidTr="00435E3B">
        <w:tc>
          <w:tcPr>
            <w:tcW w:w="9890" w:type="dxa"/>
            <w:shd w:val="clear" w:color="auto" w:fill="F7F7F7"/>
            <w:tcMar>
              <w:top w:w="300" w:type="dxa"/>
              <w:left w:w="200" w:type="dxa"/>
              <w:bottom w:w="300" w:type="dxa"/>
              <w:right w:w="200" w:type="dxa"/>
            </w:tcMar>
          </w:tcPr>
          <w:p w14:paraId="43BE15F7" w14:textId="1E077946" w:rsidR="003E47F3" w:rsidRDefault="00C561E8">
            <w:pPr>
              <w:spacing w:before="80"/>
              <w:jc w:val="center"/>
            </w:pPr>
            <w:r w:rsidRPr="00C561E8">
              <w:rPr>
                <w:noProof/>
              </w:rPr>
              <w:lastRenderedPageBreak/>
              <w:drawing>
                <wp:inline distT="0" distB="0" distL="0" distR="0" wp14:anchorId="1FC435CB" wp14:editId="45506B89">
                  <wp:extent cx="6026460" cy="4007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6460" cy="4007056"/>
                          </a:xfrm>
                          <a:prstGeom prst="rect">
                            <a:avLst/>
                          </a:prstGeom>
                        </pic:spPr>
                      </pic:pic>
                    </a:graphicData>
                  </a:graphic>
                </wp:inline>
              </w:drawing>
            </w:r>
          </w:p>
        </w:tc>
      </w:tr>
    </w:tbl>
    <w:p w14:paraId="538455D1" w14:textId="77777777" w:rsidR="00435E3B" w:rsidRDefault="00435E3B" w:rsidP="00435E3B">
      <w:pPr>
        <w:pStyle w:val="Heading4"/>
        <w:rPr>
          <w:b/>
          <w:bCs/>
          <w:color w:val="auto"/>
        </w:rPr>
      </w:pPr>
    </w:p>
    <w:p w14:paraId="6AC76CF9" w14:textId="6EAF3B56" w:rsidR="00435E3B" w:rsidRPr="00435E3B" w:rsidRDefault="00435E3B" w:rsidP="00435E3B">
      <w:pPr>
        <w:pStyle w:val="Heading4"/>
        <w:rPr>
          <w:b/>
          <w:bCs/>
          <w:color w:val="auto"/>
        </w:rPr>
      </w:pPr>
      <w:r w:rsidRPr="00435E3B">
        <w:rPr>
          <w:b/>
          <w:bCs/>
          <w:color w:val="auto"/>
        </w:rPr>
        <w:t>Visual Interpretation &amp; Discussion</w:t>
      </w:r>
    </w:p>
    <w:p w14:paraId="7FAC8B9B" w14:textId="77777777" w:rsidR="00435E3B" w:rsidRDefault="00435E3B" w:rsidP="00435E3B">
      <w:pPr>
        <w:pStyle w:val="NormalWeb"/>
        <w:numPr>
          <w:ilvl w:val="0"/>
          <w:numId w:val="6"/>
        </w:numPr>
      </w:pPr>
      <w:r>
        <w:rPr>
          <w:b/>
          <w:bCs/>
        </w:rPr>
        <w:t>Linearity of the Relationship:</w:t>
      </w:r>
      <w:r>
        <w:t xml:space="preserve"> The relationship between bill length and body mass appears moderately linear. While there is a clear upward trend showing that longer bill lengths generally associate with heavier body masses, the data points are visibly more scattered around the red regression line compared to Scenario 1. This indicates that a simple linear model is still valid, but it has a larger margin of predictive error.</w:t>
      </w:r>
    </w:p>
    <w:p w14:paraId="1974C2F4" w14:textId="77777777" w:rsidR="00435E3B" w:rsidRDefault="00435E3B" w:rsidP="00435E3B">
      <w:pPr>
        <w:pStyle w:val="NormalWeb"/>
        <w:numPr>
          <w:ilvl w:val="0"/>
          <w:numId w:val="6"/>
        </w:numPr>
      </w:pPr>
      <w:r>
        <w:rPr>
          <w:b/>
          <w:bCs/>
        </w:rPr>
        <w:t>Species-Related Clusters:</w:t>
      </w:r>
      <w:r>
        <w:t xml:space="preserve"> Distinct species-related clusters are highly visible across the plot.</w:t>
      </w:r>
    </w:p>
    <w:p w14:paraId="2F67D80B" w14:textId="77777777" w:rsidR="00435E3B" w:rsidRDefault="00435E3B" w:rsidP="00435E3B">
      <w:pPr>
        <w:pStyle w:val="NormalWeb"/>
        <w:numPr>
          <w:ilvl w:val="1"/>
          <w:numId w:val="6"/>
        </w:numPr>
      </w:pPr>
      <w:r>
        <w:t xml:space="preserve">The </w:t>
      </w:r>
      <w:r>
        <w:rPr>
          <w:b/>
          <w:bCs/>
        </w:rPr>
        <w:t>Adelie</w:t>
      </w:r>
      <w:r>
        <w:t xml:space="preserve"> group forms a tight cluster on the lower-left, characterized by shorter bill lengths and lighter body masses.</w:t>
      </w:r>
    </w:p>
    <w:p w14:paraId="3DD7E9D3" w14:textId="77777777" w:rsidR="00435E3B" w:rsidRDefault="00435E3B" w:rsidP="00435E3B">
      <w:pPr>
        <w:pStyle w:val="NormalWeb"/>
        <w:numPr>
          <w:ilvl w:val="1"/>
          <w:numId w:val="6"/>
        </w:numPr>
      </w:pPr>
      <w:r>
        <w:t xml:space="preserve">The </w:t>
      </w:r>
      <w:r>
        <w:rPr>
          <w:b/>
          <w:bCs/>
        </w:rPr>
        <w:t>Chinstrap</w:t>
      </w:r>
      <w:r>
        <w:t xml:space="preserve"> group forms a separate cluster in the center, possessing longer bills but maintaining a relatively lighter body mass comparable to the </w:t>
      </w:r>
      <w:proofErr w:type="spellStart"/>
      <w:r>
        <w:t>Adelies</w:t>
      </w:r>
      <w:proofErr w:type="spellEnd"/>
      <w:r>
        <w:t>.</w:t>
      </w:r>
    </w:p>
    <w:p w14:paraId="1F32169A" w14:textId="77777777" w:rsidR="00435E3B" w:rsidRDefault="00435E3B" w:rsidP="00435E3B">
      <w:pPr>
        <w:pStyle w:val="NormalWeb"/>
        <w:numPr>
          <w:ilvl w:val="1"/>
          <w:numId w:val="6"/>
        </w:numPr>
      </w:pPr>
      <w:r>
        <w:t xml:space="preserve">The </w:t>
      </w:r>
      <w:r>
        <w:rPr>
          <w:b/>
          <w:bCs/>
        </w:rPr>
        <w:t>Gentoo</w:t>
      </w:r>
      <w:r>
        <w:t xml:space="preserve"> group forms a massive, elevated cluster on the upper-right, showing both long bills and significantly heavier body masses.</w:t>
      </w:r>
    </w:p>
    <w:p w14:paraId="5F99C857" w14:textId="77777777" w:rsidR="00435E3B" w:rsidRDefault="00435E3B" w:rsidP="00435E3B">
      <w:pPr>
        <w:pStyle w:val="NormalWeb"/>
        <w:numPr>
          <w:ilvl w:val="0"/>
          <w:numId w:val="6"/>
        </w:numPr>
      </w:pPr>
      <w:r>
        <w:rPr>
          <w:b/>
          <w:bCs/>
        </w:rPr>
        <w:t>Impact of Clusters on the Line:</w:t>
      </w:r>
      <w:r>
        <w:t xml:space="preserve"> Because Chinstrap penguins have long bills but lower body weights, they pull the middle of the trend line down, whereas the heavy Gentoos pull the right side upward. This species-specific distribution demonstrates that while a single straight line captures the overall positive trend, it masks the unique physical dynamics present within each individual species.</w:t>
      </w:r>
    </w:p>
    <w:p w14:paraId="6204F8C9" w14:textId="77777777" w:rsidR="003E47F3" w:rsidRDefault="00F44CFB">
      <w:pPr>
        <w:shd w:val="clear" w:color="auto" w:fill="1F3864"/>
        <w:spacing w:before="200" w:after="120"/>
      </w:pPr>
      <w:r>
        <w:rPr>
          <w:b/>
          <w:bCs/>
          <w:color w:val="FFFFFF"/>
          <w:sz w:val="20"/>
          <w:szCs w:val="20"/>
        </w:rPr>
        <w:t>Task D2: Construct and Interpret Model 2</w:t>
      </w:r>
    </w:p>
    <w:p w14:paraId="73C91FC4" w14:textId="77777777" w:rsidR="003E47F3" w:rsidRDefault="00F44CFB">
      <w:pPr>
        <w:spacing w:before="120" w:after="200"/>
        <w:jc w:val="center"/>
      </w:pPr>
      <w:r>
        <w:rPr>
          <w:b/>
          <w:bCs/>
          <w:i/>
          <w:iCs/>
          <w:color w:val="1F3864"/>
          <w:sz w:val="24"/>
          <w:szCs w:val="24"/>
        </w:rPr>
        <w:t>Body Mass = 362.31 + 87.42 × (Bill Length)</w:t>
      </w:r>
    </w:p>
    <w:p w14:paraId="05D49FDD" w14:textId="77777777" w:rsidR="003E47F3" w:rsidRDefault="00F44CFB">
      <w:pPr>
        <w:pStyle w:val="ListParagraph"/>
        <w:numPr>
          <w:ilvl w:val="0"/>
          <w:numId w:val="1"/>
        </w:numPr>
        <w:spacing w:after="100" w:line="290" w:lineRule="auto"/>
      </w:pPr>
      <w:r>
        <w:rPr>
          <w:b/>
          <w:bCs/>
        </w:rPr>
        <w:lastRenderedPageBreak/>
        <w:t xml:space="preserve">Intercept (β₀ = 362.31 g): </w:t>
      </w:r>
      <w:r>
        <w:t>the predicted body mass when bill length is exactly 0 mm — biologically impossible and outside the observed range (32.10–59.60 mm), so it serves only as a baseline constant.</w:t>
      </w:r>
    </w:p>
    <w:p w14:paraId="490585ED" w14:textId="0C09A41F" w:rsidR="003E47F3" w:rsidRDefault="00F44CFB">
      <w:pPr>
        <w:pStyle w:val="ListParagraph"/>
        <w:numPr>
          <w:ilvl w:val="0"/>
          <w:numId w:val="1"/>
        </w:numPr>
        <w:spacing w:after="100" w:line="290" w:lineRule="auto"/>
      </w:pPr>
      <w:r>
        <w:rPr>
          <w:b/>
          <w:bCs/>
        </w:rPr>
        <w:t xml:space="preserve">Slope (β₁ = 87.42 g/mm): </w:t>
      </w:r>
      <w:r>
        <w:t xml:space="preserve">for each additional </w:t>
      </w:r>
      <w:proofErr w:type="spellStart"/>
      <w:r>
        <w:t>millimetre</w:t>
      </w:r>
      <w:proofErr w:type="spellEnd"/>
      <w:r>
        <w:t xml:space="preserve"> of bill length, expected body mass increases by approximately 87.42 g.</w:t>
      </w:r>
    </w:p>
    <w:p w14:paraId="73EFA81E" w14:textId="77777777" w:rsidR="003E47F3" w:rsidRDefault="00F44CFB">
      <w:pPr>
        <w:pStyle w:val="ListParagraph"/>
        <w:numPr>
          <w:ilvl w:val="0"/>
          <w:numId w:val="1"/>
        </w:numPr>
        <w:spacing w:after="100" w:line="290" w:lineRule="auto"/>
      </w:pPr>
      <w:r>
        <w:rPr>
          <w:b/>
          <w:bCs/>
        </w:rPr>
        <w:t xml:space="preserve">Residual Standard Error: </w:t>
      </w:r>
      <w:r>
        <w:t>644.0 g — a higher typical prediction error than Model 1.</w:t>
      </w:r>
    </w:p>
    <w:p w14:paraId="4C116AA1" w14:textId="77777777" w:rsidR="003E47F3" w:rsidRDefault="00F44CFB">
      <w:pPr>
        <w:pStyle w:val="ListParagraph"/>
        <w:numPr>
          <w:ilvl w:val="0"/>
          <w:numId w:val="1"/>
        </w:numPr>
        <w:spacing w:after="100" w:line="290" w:lineRule="auto"/>
      </w:pPr>
      <w:r>
        <w:rPr>
          <w:b/>
          <w:bCs/>
        </w:rPr>
        <w:t xml:space="preserve">Statistical significance: </w:t>
      </w:r>
      <w:r>
        <w:t>p &lt; 2.2 × 10⁻¹⁶, well below α = 0.05, providing statistically significant evidence of a linear relationship between bill length and body mass.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3E47F3" w14:paraId="1F7E8BF3" w14:textId="77777777">
        <w:tc>
          <w:tcPr>
            <w:tcW w:w="9000" w:type="dxa"/>
            <w:shd w:val="clear" w:color="auto" w:fill="F7F7F7"/>
            <w:tcMar>
              <w:top w:w="300" w:type="dxa"/>
              <w:left w:w="200" w:type="dxa"/>
              <w:bottom w:w="300" w:type="dxa"/>
              <w:right w:w="200" w:type="dxa"/>
            </w:tcMar>
          </w:tcPr>
          <w:p w14:paraId="1E3983B5" w14:textId="7C5AD5D7" w:rsidR="003E47F3" w:rsidRDefault="00C561E8">
            <w:pPr>
              <w:spacing w:before="80"/>
              <w:jc w:val="center"/>
            </w:pPr>
            <w:r w:rsidRPr="00C561E8">
              <w:rPr>
                <w:noProof/>
              </w:rPr>
              <w:drawing>
                <wp:inline distT="0" distB="0" distL="0" distR="0" wp14:anchorId="43CA8706" wp14:editId="4BAADD00">
                  <wp:extent cx="6121715" cy="4083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1715" cy="4083260"/>
                          </a:xfrm>
                          <a:prstGeom prst="rect">
                            <a:avLst/>
                          </a:prstGeom>
                        </pic:spPr>
                      </pic:pic>
                    </a:graphicData>
                  </a:graphic>
                </wp:inline>
              </w:drawing>
            </w:r>
          </w:p>
        </w:tc>
      </w:tr>
    </w:tbl>
    <w:p w14:paraId="54CBB0E8" w14:textId="77777777" w:rsidR="003E47F3" w:rsidRDefault="00F44CFB">
      <w:pPr>
        <w:spacing w:before="200" w:after="100"/>
      </w:pPr>
      <w:r>
        <w:rPr>
          <w:b/>
          <w:bCs/>
          <w:color w:val="333333"/>
        </w:rPr>
        <w:t>Prediction Table — Model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00"/>
        <w:gridCol w:w="2100"/>
      </w:tblGrid>
      <w:tr w:rsidR="003E47F3" w14:paraId="049C1D84" w14:textId="77777777">
        <w:trPr>
          <w:tblHeader/>
        </w:trPr>
        <w:tc>
          <w:tcPr>
            <w:tcW w:w="2400" w:type="dxa"/>
            <w:shd w:val="clear" w:color="auto" w:fill="1F3864"/>
            <w:tcMar>
              <w:top w:w="100" w:type="dxa"/>
              <w:left w:w="120" w:type="dxa"/>
              <w:bottom w:w="100" w:type="dxa"/>
              <w:right w:w="120" w:type="dxa"/>
            </w:tcMar>
            <w:vAlign w:val="center"/>
          </w:tcPr>
          <w:p w14:paraId="254EA700" w14:textId="77777777" w:rsidR="003E47F3" w:rsidRDefault="00F44CFB">
            <w:pPr>
              <w:jc w:val="center"/>
            </w:pPr>
            <w:r>
              <w:rPr>
                <w:b/>
                <w:bCs/>
                <w:color w:val="FFFFFF"/>
                <w:sz w:val="20"/>
                <w:szCs w:val="20"/>
              </w:rPr>
              <w:t>Bill Length (mm)</w:t>
            </w:r>
          </w:p>
        </w:tc>
        <w:tc>
          <w:tcPr>
            <w:tcW w:w="2400" w:type="dxa"/>
            <w:shd w:val="clear" w:color="auto" w:fill="1F3864"/>
            <w:tcMar>
              <w:top w:w="100" w:type="dxa"/>
              <w:left w:w="120" w:type="dxa"/>
              <w:bottom w:w="100" w:type="dxa"/>
              <w:right w:w="120" w:type="dxa"/>
            </w:tcMar>
            <w:vAlign w:val="center"/>
          </w:tcPr>
          <w:p w14:paraId="556961FF" w14:textId="77777777" w:rsidR="003E47F3" w:rsidRDefault="00F44CFB">
            <w:pPr>
              <w:jc w:val="center"/>
            </w:pPr>
            <w:r>
              <w:rPr>
                <w:b/>
                <w:bCs/>
                <w:color w:val="FFFFFF"/>
                <w:sz w:val="20"/>
                <w:szCs w:val="20"/>
              </w:rPr>
              <w:t>Predicted Body Mass (g)</w:t>
            </w:r>
          </w:p>
        </w:tc>
        <w:tc>
          <w:tcPr>
            <w:tcW w:w="2100" w:type="dxa"/>
            <w:shd w:val="clear" w:color="auto" w:fill="1F3864"/>
            <w:tcMar>
              <w:top w:w="100" w:type="dxa"/>
              <w:left w:w="120" w:type="dxa"/>
              <w:bottom w:w="100" w:type="dxa"/>
              <w:right w:w="120" w:type="dxa"/>
            </w:tcMar>
            <w:vAlign w:val="center"/>
          </w:tcPr>
          <w:p w14:paraId="46E159EA" w14:textId="77777777" w:rsidR="003E47F3" w:rsidRDefault="00F44CFB">
            <w:pPr>
              <w:jc w:val="center"/>
            </w:pPr>
            <w:r>
              <w:rPr>
                <w:b/>
                <w:bCs/>
                <w:color w:val="FFFFFF"/>
                <w:sz w:val="20"/>
                <w:szCs w:val="20"/>
              </w:rPr>
              <w:t>95% CI Lower</w:t>
            </w:r>
          </w:p>
        </w:tc>
        <w:tc>
          <w:tcPr>
            <w:tcW w:w="2100" w:type="dxa"/>
            <w:shd w:val="clear" w:color="auto" w:fill="1F3864"/>
            <w:tcMar>
              <w:top w:w="100" w:type="dxa"/>
              <w:left w:w="120" w:type="dxa"/>
              <w:bottom w:w="100" w:type="dxa"/>
              <w:right w:w="120" w:type="dxa"/>
            </w:tcMar>
            <w:vAlign w:val="center"/>
          </w:tcPr>
          <w:p w14:paraId="4E433D86" w14:textId="77777777" w:rsidR="003E47F3" w:rsidRDefault="00F44CFB">
            <w:pPr>
              <w:jc w:val="center"/>
            </w:pPr>
            <w:r>
              <w:rPr>
                <w:b/>
                <w:bCs/>
                <w:color w:val="FFFFFF"/>
                <w:sz w:val="20"/>
                <w:szCs w:val="20"/>
              </w:rPr>
              <w:t>95% CI Upper</w:t>
            </w:r>
          </w:p>
        </w:tc>
      </w:tr>
      <w:tr w:rsidR="003E47F3" w14:paraId="12C4B98B" w14:textId="77777777">
        <w:tc>
          <w:tcPr>
            <w:tcW w:w="2400" w:type="dxa"/>
            <w:tcMar>
              <w:top w:w="100" w:type="dxa"/>
              <w:left w:w="120" w:type="dxa"/>
              <w:bottom w:w="100" w:type="dxa"/>
              <w:right w:w="120" w:type="dxa"/>
            </w:tcMar>
            <w:vAlign w:val="center"/>
          </w:tcPr>
          <w:p w14:paraId="742510A4" w14:textId="77777777" w:rsidR="003E47F3" w:rsidRDefault="00F44CFB">
            <w:r>
              <w:rPr>
                <w:color w:val="222222"/>
                <w:sz w:val="20"/>
                <w:szCs w:val="20"/>
              </w:rPr>
              <w:t>35</w:t>
            </w:r>
          </w:p>
        </w:tc>
        <w:tc>
          <w:tcPr>
            <w:tcW w:w="2400" w:type="dxa"/>
            <w:tcMar>
              <w:top w:w="100" w:type="dxa"/>
              <w:left w:w="120" w:type="dxa"/>
              <w:bottom w:w="100" w:type="dxa"/>
              <w:right w:w="120" w:type="dxa"/>
            </w:tcMar>
            <w:vAlign w:val="center"/>
          </w:tcPr>
          <w:p w14:paraId="4CFC4C8D" w14:textId="77777777" w:rsidR="003E47F3" w:rsidRDefault="00F44CFB">
            <w:pPr>
              <w:jc w:val="center"/>
            </w:pPr>
            <w:r>
              <w:rPr>
                <w:color w:val="222222"/>
                <w:sz w:val="20"/>
                <w:szCs w:val="20"/>
              </w:rPr>
              <w:t>3422.01</w:t>
            </w:r>
          </w:p>
        </w:tc>
        <w:tc>
          <w:tcPr>
            <w:tcW w:w="2100" w:type="dxa"/>
            <w:tcMar>
              <w:top w:w="100" w:type="dxa"/>
              <w:left w:w="120" w:type="dxa"/>
              <w:bottom w:w="100" w:type="dxa"/>
              <w:right w:w="120" w:type="dxa"/>
            </w:tcMar>
            <w:vAlign w:val="center"/>
          </w:tcPr>
          <w:p w14:paraId="0611A97F" w14:textId="77777777" w:rsidR="003E47F3" w:rsidRDefault="00F44CFB">
            <w:pPr>
              <w:jc w:val="center"/>
            </w:pPr>
            <w:r>
              <w:rPr>
                <w:color w:val="222222"/>
                <w:sz w:val="20"/>
                <w:szCs w:val="20"/>
              </w:rPr>
              <w:t>3275.40</w:t>
            </w:r>
          </w:p>
        </w:tc>
        <w:tc>
          <w:tcPr>
            <w:tcW w:w="2100" w:type="dxa"/>
            <w:tcMar>
              <w:top w:w="100" w:type="dxa"/>
              <w:left w:w="120" w:type="dxa"/>
              <w:bottom w:w="100" w:type="dxa"/>
              <w:right w:w="120" w:type="dxa"/>
            </w:tcMar>
            <w:vAlign w:val="center"/>
          </w:tcPr>
          <w:p w14:paraId="6EA032AB" w14:textId="77777777" w:rsidR="003E47F3" w:rsidRDefault="00F44CFB">
            <w:pPr>
              <w:jc w:val="center"/>
            </w:pPr>
            <w:r>
              <w:rPr>
                <w:color w:val="222222"/>
                <w:sz w:val="20"/>
                <w:szCs w:val="20"/>
              </w:rPr>
              <w:t>3568.62</w:t>
            </w:r>
          </w:p>
        </w:tc>
      </w:tr>
      <w:tr w:rsidR="003E47F3" w14:paraId="06B3640C" w14:textId="77777777">
        <w:tc>
          <w:tcPr>
            <w:tcW w:w="2400" w:type="dxa"/>
            <w:shd w:val="clear" w:color="auto" w:fill="F2F2F2"/>
            <w:tcMar>
              <w:top w:w="100" w:type="dxa"/>
              <w:left w:w="120" w:type="dxa"/>
              <w:bottom w:w="100" w:type="dxa"/>
              <w:right w:w="120" w:type="dxa"/>
            </w:tcMar>
            <w:vAlign w:val="center"/>
          </w:tcPr>
          <w:p w14:paraId="200EC0DF" w14:textId="77777777" w:rsidR="003E47F3" w:rsidRDefault="00F44CFB">
            <w:r>
              <w:rPr>
                <w:color w:val="222222"/>
                <w:sz w:val="20"/>
                <w:szCs w:val="20"/>
              </w:rPr>
              <w:t>40</w:t>
            </w:r>
          </w:p>
        </w:tc>
        <w:tc>
          <w:tcPr>
            <w:tcW w:w="2400" w:type="dxa"/>
            <w:shd w:val="clear" w:color="auto" w:fill="F2F2F2"/>
            <w:tcMar>
              <w:top w:w="100" w:type="dxa"/>
              <w:left w:w="120" w:type="dxa"/>
              <w:bottom w:w="100" w:type="dxa"/>
              <w:right w:w="120" w:type="dxa"/>
            </w:tcMar>
            <w:vAlign w:val="center"/>
          </w:tcPr>
          <w:p w14:paraId="7109E767" w14:textId="77777777" w:rsidR="003E47F3" w:rsidRDefault="00F44CFB">
            <w:pPr>
              <w:jc w:val="center"/>
            </w:pPr>
            <w:r>
              <w:rPr>
                <w:color w:val="222222"/>
                <w:sz w:val="20"/>
                <w:szCs w:val="20"/>
              </w:rPr>
              <w:t>3859.11</w:t>
            </w:r>
          </w:p>
        </w:tc>
        <w:tc>
          <w:tcPr>
            <w:tcW w:w="2100" w:type="dxa"/>
            <w:shd w:val="clear" w:color="auto" w:fill="F2F2F2"/>
            <w:tcMar>
              <w:top w:w="100" w:type="dxa"/>
              <w:left w:w="120" w:type="dxa"/>
              <w:bottom w:w="100" w:type="dxa"/>
              <w:right w:w="120" w:type="dxa"/>
            </w:tcMar>
            <w:vAlign w:val="center"/>
          </w:tcPr>
          <w:p w14:paraId="23FF43B2" w14:textId="77777777" w:rsidR="003E47F3" w:rsidRDefault="00F44CFB">
            <w:pPr>
              <w:jc w:val="center"/>
            </w:pPr>
            <w:r>
              <w:rPr>
                <w:color w:val="222222"/>
                <w:sz w:val="20"/>
                <w:szCs w:val="20"/>
              </w:rPr>
              <w:t>3765.80</w:t>
            </w:r>
          </w:p>
        </w:tc>
        <w:tc>
          <w:tcPr>
            <w:tcW w:w="2100" w:type="dxa"/>
            <w:shd w:val="clear" w:color="auto" w:fill="F2F2F2"/>
            <w:tcMar>
              <w:top w:w="100" w:type="dxa"/>
              <w:left w:w="120" w:type="dxa"/>
              <w:bottom w:w="100" w:type="dxa"/>
              <w:right w:w="120" w:type="dxa"/>
            </w:tcMar>
            <w:vAlign w:val="center"/>
          </w:tcPr>
          <w:p w14:paraId="12D4BF16" w14:textId="77777777" w:rsidR="003E47F3" w:rsidRDefault="00F44CFB">
            <w:pPr>
              <w:jc w:val="center"/>
            </w:pPr>
            <w:r>
              <w:rPr>
                <w:color w:val="222222"/>
                <w:sz w:val="20"/>
                <w:szCs w:val="20"/>
              </w:rPr>
              <w:t>3952.42</w:t>
            </w:r>
          </w:p>
        </w:tc>
      </w:tr>
      <w:tr w:rsidR="003E47F3" w14:paraId="23B1BB23" w14:textId="77777777">
        <w:tc>
          <w:tcPr>
            <w:tcW w:w="2400" w:type="dxa"/>
            <w:tcMar>
              <w:top w:w="100" w:type="dxa"/>
              <w:left w:w="120" w:type="dxa"/>
              <w:bottom w:w="100" w:type="dxa"/>
              <w:right w:w="120" w:type="dxa"/>
            </w:tcMar>
            <w:vAlign w:val="center"/>
          </w:tcPr>
          <w:p w14:paraId="2B11C48D" w14:textId="77777777" w:rsidR="003E47F3" w:rsidRDefault="00F44CFB">
            <w:r>
              <w:rPr>
                <w:color w:val="222222"/>
                <w:sz w:val="20"/>
                <w:szCs w:val="20"/>
              </w:rPr>
              <w:t>45</w:t>
            </w:r>
          </w:p>
        </w:tc>
        <w:tc>
          <w:tcPr>
            <w:tcW w:w="2400" w:type="dxa"/>
            <w:tcMar>
              <w:top w:w="100" w:type="dxa"/>
              <w:left w:w="120" w:type="dxa"/>
              <w:bottom w:w="100" w:type="dxa"/>
              <w:right w:w="120" w:type="dxa"/>
            </w:tcMar>
            <w:vAlign w:val="center"/>
          </w:tcPr>
          <w:p w14:paraId="63AE24CB" w14:textId="77777777" w:rsidR="003E47F3" w:rsidRDefault="00F44CFB">
            <w:pPr>
              <w:jc w:val="center"/>
            </w:pPr>
            <w:r>
              <w:rPr>
                <w:color w:val="222222"/>
                <w:sz w:val="20"/>
                <w:szCs w:val="20"/>
              </w:rPr>
              <w:t>4296.21</w:t>
            </w:r>
          </w:p>
        </w:tc>
        <w:tc>
          <w:tcPr>
            <w:tcW w:w="2100" w:type="dxa"/>
            <w:tcMar>
              <w:top w:w="100" w:type="dxa"/>
              <w:left w:w="120" w:type="dxa"/>
              <w:bottom w:w="100" w:type="dxa"/>
              <w:right w:w="120" w:type="dxa"/>
            </w:tcMar>
            <w:vAlign w:val="center"/>
          </w:tcPr>
          <w:p w14:paraId="2AC67C34" w14:textId="77777777" w:rsidR="003E47F3" w:rsidRDefault="00F44CFB">
            <w:pPr>
              <w:jc w:val="center"/>
            </w:pPr>
            <w:r>
              <w:rPr>
                <w:color w:val="222222"/>
                <w:sz w:val="20"/>
                <w:szCs w:val="20"/>
              </w:rPr>
              <w:t>4223.15</w:t>
            </w:r>
          </w:p>
        </w:tc>
        <w:tc>
          <w:tcPr>
            <w:tcW w:w="2100" w:type="dxa"/>
            <w:tcMar>
              <w:top w:w="100" w:type="dxa"/>
              <w:left w:w="120" w:type="dxa"/>
              <w:bottom w:w="100" w:type="dxa"/>
              <w:right w:w="120" w:type="dxa"/>
            </w:tcMar>
            <w:vAlign w:val="center"/>
          </w:tcPr>
          <w:p w14:paraId="1B97A56B" w14:textId="77777777" w:rsidR="003E47F3" w:rsidRDefault="00F44CFB">
            <w:pPr>
              <w:jc w:val="center"/>
            </w:pPr>
            <w:r>
              <w:rPr>
                <w:color w:val="222222"/>
                <w:sz w:val="20"/>
                <w:szCs w:val="20"/>
              </w:rPr>
              <w:t>4369.27</w:t>
            </w:r>
          </w:p>
        </w:tc>
      </w:tr>
      <w:tr w:rsidR="003E47F3" w14:paraId="476B4D13" w14:textId="77777777">
        <w:tc>
          <w:tcPr>
            <w:tcW w:w="2400" w:type="dxa"/>
            <w:shd w:val="clear" w:color="auto" w:fill="F2F2F2"/>
            <w:tcMar>
              <w:top w:w="100" w:type="dxa"/>
              <w:left w:w="120" w:type="dxa"/>
              <w:bottom w:w="100" w:type="dxa"/>
              <w:right w:w="120" w:type="dxa"/>
            </w:tcMar>
            <w:vAlign w:val="center"/>
          </w:tcPr>
          <w:p w14:paraId="7464E934" w14:textId="77777777" w:rsidR="003E47F3" w:rsidRDefault="00F44CFB">
            <w:r>
              <w:rPr>
                <w:color w:val="222222"/>
                <w:sz w:val="20"/>
                <w:szCs w:val="20"/>
              </w:rPr>
              <w:t>50</w:t>
            </w:r>
          </w:p>
        </w:tc>
        <w:tc>
          <w:tcPr>
            <w:tcW w:w="2400" w:type="dxa"/>
            <w:shd w:val="clear" w:color="auto" w:fill="F2F2F2"/>
            <w:tcMar>
              <w:top w:w="100" w:type="dxa"/>
              <w:left w:w="120" w:type="dxa"/>
              <w:bottom w:w="100" w:type="dxa"/>
              <w:right w:w="120" w:type="dxa"/>
            </w:tcMar>
            <w:vAlign w:val="center"/>
          </w:tcPr>
          <w:p w14:paraId="5E5378A2" w14:textId="77777777" w:rsidR="003E47F3" w:rsidRDefault="00F44CFB">
            <w:pPr>
              <w:jc w:val="center"/>
            </w:pPr>
            <w:r>
              <w:rPr>
                <w:color w:val="222222"/>
                <w:sz w:val="20"/>
                <w:szCs w:val="20"/>
              </w:rPr>
              <w:t>4733.31</w:t>
            </w:r>
          </w:p>
        </w:tc>
        <w:tc>
          <w:tcPr>
            <w:tcW w:w="2100" w:type="dxa"/>
            <w:shd w:val="clear" w:color="auto" w:fill="F2F2F2"/>
            <w:tcMar>
              <w:top w:w="100" w:type="dxa"/>
              <w:left w:w="120" w:type="dxa"/>
              <w:bottom w:w="100" w:type="dxa"/>
              <w:right w:w="120" w:type="dxa"/>
            </w:tcMar>
            <w:vAlign w:val="center"/>
          </w:tcPr>
          <w:p w14:paraId="4347CBB9" w14:textId="77777777" w:rsidR="003E47F3" w:rsidRDefault="00F44CFB">
            <w:pPr>
              <w:jc w:val="center"/>
            </w:pPr>
            <w:r>
              <w:rPr>
                <w:color w:val="222222"/>
                <w:sz w:val="20"/>
                <w:szCs w:val="20"/>
              </w:rPr>
              <w:t>4629.80</w:t>
            </w:r>
          </w:p>
        </w:tc>
        <w:tc>
          <w:tcPr>
            <w:tcW w:w="2100" w:type="dxa"/>
            <w:shd w:val="clear" w:color="auto" w:fill="F2F2F2"/>
            <w:tcMar>
              <w:top w:w="100" w:type="dxa"/>
              <w:left w:w="120" w:type="dxa"/>
              <w:bottom w:w="100" w:type="dxa"/>
              <w:right w:w="120" w:type="dxa"/>
            </w:tcMar>
            <w:vAlign w:val="center"/>
          </w:tcPr>
          <w:p w14:paraId="345F4F20" w14:textId="77777777" w:rsidR="003E47F3" w:rsidRDefault="00F44CFB">
            <w:pPr>
              <w:jc w:val="center"/>
            </w:pPr>
            <w:r>
              <w:rPr>
                <w:color w:val="222222"/>
                <w:sz w:val="20"/>
                <w:szCs w:val="20"/>
              </w:rPr>
              <w:t>4836.82</w:t>
            </w:r>
          </w:p>
        </w:tc>
      </w:tr>
      <w:tr w:rsidR="003E47F3" w14:paraId="1A24EF49" w14:textId="77777777">
        <w:tc>
          <w:tcPr>
            <w:tcW w:w="2400" w:type="dxa"/>
            <w:tcMar>
              <w:top w:w="100" w:type="dxa"/>
              <w:left w:w="120" w:type="dxa"/>
              <w:bottom w:w="100" w:type="dxa"/>
              <w:right w:w="120" w:type="dxa"/>
            </w:tcMar>
            <w:vAlign w:val="center"/>
          </w:tcPr>
          <w:p w14:paraId="7A78B28E" w14:textId="77777777" w:rsidR="003E47F3" w:rsidRDefault="00F44CFB">
            <w:r>
              <w:rPr>
                <w:color w:val="222222"/>
                <w:sz w:val="20"/>
                <w:szCs w:val="20"/>
              </w:rPr>
              <w:t>55</w:t>
            </w:r>
          </w:p>
        </w:tc>
        <w:tc>
          <w:tcPr>
            <w:tcW w:w="2400" w:type="dxa"/>
            <w:tcMar>
              <w:top w:w="100" w:type="dxa"/>
              <w:left w:w="120" w:type="dxa"/>
              <w:bottom w:w="100" w:type="dxa"/>
              <w:right w:w="120" w:type="dxa"/>
            </w:tcMar>
            <w:vAlign w:val="center"/>
          </w:tcPr>
          <w:p w14:paraId="0366FDEE" w14:textId="77777777" w:rsidR="003E47F3" w:rsidRDefault="00F44CFB">
            <w:pPr>
              <w:jc w:val="center"/>
            </w:pPr>
            <w:r>
              <w:rPr>
                <w:color w:val="222222"/>
                <w:sz w:val="20"/>
                <w:szCs w:val="20"/>
              </w:rPr>
              <w:t>5170.41</w:t>
            </w:r>
          </w:p>
        </w:tc>
        <w:tc>
          <w:tcPr>
            <w:tcW w:w="2100" w:type="dxa"/>
            <w:tcMar>
              <w:top w:w="100" w:type="dxa"/>
              <w:left w:w="120" w:type="dxa"/>
              <w:bottom w:w="100" w:type="dxa"/>
              <w:right w:w="120" w:type="dxa"/>
            </w:tcMar>
            <w:vAlign w:val="center"/>
          </w:tcPr>
          <w:p w14:paraId="21284F2E" w14:textId="77777777" w:rsidR="003E47F3" w:rsidRDefault="00F44CFB">
            <w:pPr>
              <w:jc w:val="center"/>
            </w:pPr>
            <w:r>
              <w:rPr>
                <w:color w:val="222222"/>
                <w:sz w:val="20"/>
                <w:szCs w:val="20"/>
              </w:rPr>
              <w:t>5020.10</w:t>
            </w:r>
          </w:p>
        </w:tc>
        <w:tc>
          <w:tcPr>
            <w:tcW w:w="2100" w:type="dxa"/>
            <w:tcMar>
              <w:top w:w="100" w:type="dxa"/>
              <w:left w:w="120" w:type="dxa"/>
              <w:bottom w:w="100" w:type="dxa"/>
              <w:right w:w="120" w:type="dxa"/>
            </w:tcMar>
            <w:vAlign w:val="center"/>
          </w:tcPr>
          <w:p w14:paraId="227268A3" w14:textId="77777777" w:rsidR="003E47F3" w:rsidRDefault="00F44CFB">
            <w:pPr>
              <w:jc w:val="center"/>
            </w:pPr>
            <w:r>
              <w:rPr>
                <w:color w:val="222222"/>
                <w:sz w:val="20"/>
                <w:szCs w:val="20"/>
              </w:rPr>
              <w:t>5320.72</w:t>
            </w:r>
          </w:p>
        </w:tc>
      </w:tr>
    </w:tbl>
    <w:p w14:paraId="15FC9498" w14:textId="77777777" w:rsidR="003E47F3" w:rsidRDefault="00F44CFB">
      <w:pPr>
        <w:spacing w:before="80" w:after="240"/>
        <w:jc w:val="center"/>
      </w:pPr>
      <w:r>
        <w:rPr>
          <w:i/>
          <w:iCs/>
          <w:color w:val="555555"/>
          <w:sz w:val="19"/>
          <w:szCs w:val="19"/>
        </w:rPr>
        <w:t>Table 5.1 — Predicted body mass with 95% confidence intervals (Model 2).</w:t>
      </w:r>
    </w:p>
    <w:p w14:paraId="15DD533A" w14:textId="77777777" w:rsidR="003E47F3" w:rsidRDefault="00F44CFB">
      <w:pPr>
        <w:pStyle w:val="Heading1"/>
        <w:pBdr>
          <w:bottom w:val="single" w:sz="6" w:space="4" w:color="1F3864"/>
        </w:pBdr>
        <w:spacing w:before="360" w:after="160"/>
      </w:pPr>
      <w:r>
        <w:rPr>
          <w:b/>
          <w:bCs/>
          <w:color w:val="1F3864"/>
          <w:sz w:val="28"/>
          <w:szCs w:val="28"/>
        </w:rPr>
        <w:lastRenderedPageBreak/>
        <w:t>6. Scenario 3 — Bill Depth and Flipper Length</w:t>
      </w:r>
    </w:p>
    <w:p w14:paraId="66CEA0E6" w14:textId="77777777" w:rsidR="003E47F3" w:rsidRDefault="00F44CFB">
      <w:pPr>
        <w:spacing w:after="160" w:line="300" w:lineRule="auto"/>
        <w:jc w:val="both"/>
      </w:pPr>
      <w:r>
        <w:rPr>
          <w:i/>
          <w:iCs/>
        </w:rPr>
        <w:t>Research Question: Can bill depth be used to predict a penguin's flipper length?</w:t>
      </w:r>
    </w:p>
    <w:p w14:paraId="1FFF86AD" w14:textId="77777777" w:rsidR="003E47F3" w:rsidRDefault="00F44CFB">
      <w:pPr>
        <w:pStyle w:val="ListParagraph"/>
        <w:numPr>
          <w:ilvl w:val="0"/>
          <w:numId w:val="1"/>
        </w:numPr>
        <w:spacing w:after="100" w:line="290" w:lineRule="auto"/>
      </w:pPr>
      <w:r>
        <w:rPr>
          <w:b/>
          <w:bCs/>
        </w:rPr>
        <w:t xml:space="preserve">Predictor (X): </w:t>
      </w:r>
      <w:r>
        <w:t>Bill depth (mm)</w:t>
      </w:r>
    </w:p>
    <w:p w14:paraId="28DE5CA3" w14:textId="77777777" w:rsidR="003E47F3" w:rsidRDefault="00F44CFB">
      <w:pPr>
        <w:pStyle w:val="ListParagraph"/>
        <w:numPr>
          <w:ilvl w:val="0"/>
          <w:numId w:val="1"/>
        </w:numPr>
        <w:spacing w:after="100" w:line="290" w:lineRule="auto"/>
      </w:pPr>
      <w:r>
        <w:rPr>
          <w:b/>
          <w:bCs/>
        </w:rPr>
        <w:t xml:space="preserve">Response (Y): </w:t>
      </w:r>
      <w:r>
        <w:t>Flipper length (mm)</w:t>
      </w:r>
    </w:p>
    <w:p w14:paraId="75949F1F" w14:textId="77777777" w:rsidR="003E47F3" w:rsidRDefault="00F44CFB">
      <w:pPr>
        <w:shd w:val="clear" w:color="auto" w:fill="1F3864"/>
        <w:spacing w:before="200" w:after="120"/>
      </w:pPr>
      <w:r>
        <w:rPr>
          <w:b/>
          <w:bCs/>
          <w:color w:val="FFFFFF"/>
          <w:sz w:val="20"/>
          <w:szCs w:val="20"/>
        </w:rPr>
        <w:t>Task E1: Explore the Relationship</w:t>
      </w:r>
    </w:p>
    <w:p w14:paraId="61A95428" w14:textId="77777777" w:rsidR="003E47F3" w:rsidRDefault="00F44CFB">
      <w:pPr>
        <w:pStyle w:val="ListParagraph"/>
        <w:numPr>
          <w:ilvl w:val="0"/>
          <w:numId w:val="1"/>
        </w:numPr>
        <w:spacing w:after="100" w:line="290" w:lineRule="auto"/>
      </w:pPr>
      <w:r>
        <w:rPr>
          <w:b/>
          <w:bCs/>
        </w:rPr>
        <w:t xml:space="preserve">Pearson correlation coefficient: </w:t>
      </w:r>
      <w:r>
        <w:t>r = −0.5835</w:t>
      </w:r>
    </w:p>
    <w:p w14:paraId="380E71F3" w14:textId="77777777" w:rsidR="003E47F3" w:rsidRDefault="00F44CFB">
      <w:pPr>
        <w:pStyle w:val="ListParagraph"/>
        <w:numPr>
          <w:ilvl w:val="0"/>
          <w:numId w:val="1"/>
        </w:numPr>
        <w:spacing w:after="100" w:line="290" w:lineRule="auto"/>
      </w:pPr>
      <w:r>
        <w:rPr>
          <w:b/>
          <w:bCs/>
        </w:rPr>
        <w:t xml:space="preserve">Classification: </w:t>
      </w:r>
      <w:r>
        <w:t>a moderate, negative linear relationship — as bill depth decreases, flipper length tends to be longer.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3E47F3" w14:paraId="72C67BD9" w14:textId="77777777" w:rsidTr="00435E3B">
        <w:tc>
          <w:tcPr>
            <w:tcW w:w="10000" w:type="dxa"/>
            <w:shd w:val="clear" w:color="auto" w:fill="F7F7F7"/>
            <w:tcMar>
              <w:top w:w="300" w:type="dxa"/>
              <w:left w:w="200" w:type="dxa"/>
              <w:bottom w:w="300" w:type="dxa"/>
              <w:right w:w="200" w:type="dxa"/>
            </w:tcMar>
          </w:tcPr>
          <w:p w14:paraId="486556F9" w14:textId="577A3CB2" w:rsidR="003E47F3" w:rsidRDefault="00C8305F">
            <w:pPr>
              <w:spacing w:before="80"/>
              <w:jc w:val="center"/>
            </w:pPr>
            <w:r w:rsidRPr="00C8305F">
              <w:rPr>
                <w:noProof/>
              </w:rPr>
              <w:drawing>
                <wp:inline distT="0" distB="0" distL="0" distR="0" wp14:anchorId="07776B4F" wp14:editId="0B5C65BB">
                  <wp:extent cx="6096313" cy="4083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6313" cy="4083260"/>
                          </a:xfrm>
                          <a:prstGeom prst="rect">
                            <a:avLst/>
                          </a:prstGeom>
                        </pic:spPr>
                      </pic:pic>
                    </a:graphicData>
                  </a:graphic>
                </wp:inline>
              </w:drawing>
            </w:r>
          </w:p>
        </w:tc>
      </w:tr>
    </w:tbl>
    <w:p w14:paraId="2C9F1E98" w14:textId="77777777" w:rsidR="00435E3B" w:rsidRPr="00435E3B" w:rsidRDefault="00435E3B" w:rsidP="00435E3B">
      <w:pPr>
        <w:pStyle w:val="Heading4"/>
        <w:rPr>
          <w:b/>
          <w:bCs/>
          <w:color w:val="auto"/>
        </w:rPr>
      </w:pPr>
      <w:r w:rsidRPr="00435E3B">
        <w:rPr>
          <w:b/>
          <w:bCs/>
          <w:color w:val="auto"/>
        </w:rPr>
        <w:t>Visual Interpretation &amp; Discussion</w:t>
      </w:r>
    </w:p>
    <w:p w14:paraId="6F6568C9" w14:textId="77777777" w:rsidR="00435E3B" w:rsidRDefault="00435E3B" w:rsidP="00435E3B">
      <w:pPr>
        <w:pStyle w:val="NormalWeb"/>
        <w:numPr>
          <w:ilvl w:val="0"/>
          <w:numId w:val="7"/>
        </w:numPr>
      </w:pPr>
      <w:r>
        <w:rPr>
          <w:b/>
          <w:bCs/>
        </w:rPr>
        <w:t>Support for One Straight Regression Line:</w:t>
      </w:r>
      <w:r>
        <w:t xml:space="preserve"> The scatter plot </w:t>
      </w:r>
      <w:r>
        <w:rPr>
          <w:b/>
          <w:bCs/>
        </w:rPr>
        <w:t>does not support the use of one straight regression line for all penguins</w:t>
      </w:r>
      <w:r>
        <w:t>. Although the overall calculated trend is negative (as bill depth increases, flipper length decreases), this is a classic statistical illusion (Simpson's Paradox) caused by forcing a single line across vastly different species groups.</w:t>
      </w:r>
    </w:p>
    <w:p w14:paraId="2071D05F" w14:textId="77777777" w:rsidR="00435E3B" w:rsidRDefault="00435E3B" w:rsidP="00435E3B">
      <w:pPr>
        <w:pStyle w:val="NormalWeb"/>
        <w:numPr>
          <w:ilvl w:val="0"/>
          <w:numId w:val="7"/>
        </w:numPr>
      </w:pPr>
      <w:r>
        <w:rPr>
          <w:b/>
          <w:bCs/>
        </w:rPr>
        <w:t>Species-Related Clusters:</w:t>
      </w:r>
      <w:r>
        <w:t xml:space="preserve"> The data is broken into highly distinct, isolated clusters that tell a very different biological story:</w:t>
      </w:r>
    </w:p>
    <w:p w14:paraId="49538EF9" w14:textId="77777777" w:rsidR="00435E3B" w:rsidRDefault="00435E3B" w:rsidP="00435E3B">
      <w:pPr>
        <w:pStyle w:val="NormalWeb"/>
        <w:numPr>
          <w:ilvl w:val="1"/>
          <w:numId w:val="7"/>
        </w:numPr>
      </w:pPr>
      <w:r>
        <w:rPr>
          <w:b/>
          <w:bCs/>
        </w:rPr>
        <w:lastRenderedPageBreak/>
        <w:t>Gentoo Penguins:</w:t>
      </w:r>
      <w:r>
        <w:t xml:space="preserve"> Located at the top-left, Gentoos have very shallow bill depths but exceptionally long flippers. Within their own species group, their trend line does not follow this steep negative path.</w:t>
      </w:r>
    </w:p>
    <w:p w14:paraId="25A0C4B8" w14:textId="77777777" w:rsidR="00435E3B" w:rsidRDefault="00435E3B" w:rsidP="00435E3B">
      <w:pPr>
        <w:pStyle w:val="NormalWeb"/>
        <w:numPr>
          <w:ilvl w:val="1"/>
          <w:numId w:val="7"/>
        </w:numPr>
      </w:pPr>
      <w:r>
        <w:rPr>
          <w:b/>
          <w:bCs/>
        </w:rPr>
        <w:t>Adelie and Chinstrap Penguins:</w:t>
      </w:r>
      <w:r>
        <w:t xml:space="preserve"> Located on the right side, these species have much deeper bills but noticeably shorter flipper lengths.</w:t>
      </w:r>
    </w:p>
    <w:p w14:paraId="23A78DA7" w14:textId="77777777" w:rsidR="00435E3B" w:rsidRDefault="00435E3B" w:rsidP="00435E3B">
      <w:pPr>
        <w:pStyle w:val="NormalWeb"/>
        <w:numPr>
          <w:ilvl w:val="0"/>
          <w:numId w:val="7"/>
        </w:numPr>
      </w:pPr>
      <w:r>
        <w:rPr>
          <w:b/>
          <w:bCs/>
        </w:rPr>
        <w:t>Why One Line Fails:</w:t>
      </w:r>
      <w:r>
        <w:t xml:space="preserve"> Drawing one straight regression line across all penguins creates a misleading negative slope because it simply bridges the gap between the Gentoo cluster and the Adelie/Chinstrap clusters. It fails to represent the actual growth relationship within any of the individual species, making a single simple linear model biologically incorrect and highly inaccurate for practical predictions.</w:t>
      </w:r>
    </w:p>
    <w:p w14:paraId="291A8216" w14:textId="77777777" w:rsidR="003E47F3" w:rsidRDefault="00F44CFB">
      <w:pPr>
        <w:shd w:val="clear" w:color="auto" w:fill="1F3864"/>
        <w:spacing w:before="200" w:after="120"/>
      </w:pPr>
      <w:r>
        <w:rPr>
          <w:b/>
          <w:bCs/>
          <w:color w:val="FFFFFF"/>
          <w:sz w:val="20"/>
          <w:szCs w:val="20"/>
        </w:rPr>
        <w:t>Task E2: Construct and Interpret Model 3</w:t>
      </w:r>
    </w:p>
    <w:p w14:paraId="78FD49E0" w14:textId="77777777" w:rsidR="003E47F3" w:rsidRDefault="00F44CFB">
      <w:pPr>
        <w:spacing w:before="120" w:after="200"/>
        <w:jc w:val="center"/>
      </w:pPr>
      <w:r>
        <w:rPr>
          <w:b/>
          <w:bCs/>
          <w:i/>
          <w:iCs/>
          <w:color w:val="1F3864"/>
          <w:sz w:val="24"/>
          <w:szCs w:val="24"/>
        </w:rPr>
        <w:t>Flipper Length = 271.74 − 4.13 × (Bill Depth)</w:t>
      </w:r>
    </w:p>
    <w:p w14:paraId="280805F2" w14:textId="77777777" w:rsidR="003E47F3" w:rsidRDefault="00F44CFB">
      <w:pPr>
        <w:pStyle w:val="ListParagraph"/>
        <w:numPr>
          <w:ilvl w:val="0"/>
          <w:numId w:val="1"/>
        </w:numPr>
        <w:spacing w:after="100" w:line="290" w:lineRule="auto"/>
      </w:pPr>
      <w:r>
        <w:rPr>
          <w:b/>
          <w:bCs/>
        </w:rPr>
        <w:t xml:space="preserve">Intercept (β₀ = 271.74 mm): </w:t>
      </w:r>
      <w:r>
        <w:t>the predicted flipper length when bill depth is exactly 0 mm — biologically impossible and outside the observed range (13.10–21.50 mm); it functions purely as a geometric anchor for the line.</w:t>
      </w:r>
    </w:p>
    <w:p w14:paraId="56D8DA39" w14:textId="77777777" w:rsidR="003E47F3" w:rsidRDefault="00F44CFB">
      <w:pPr>
        <w:pStyle w:val="ListParagraph"/>
        <w:numPr>
          <w:ilvl w:val="0"/>
          <w:numId w:val="1"/>
        </w:numPr>
        <w:spacing w:after="100" w:line="290" w:lineRule="auto"/>
      </w:pPr>
      <w:r>
        <w:rPr>
          <w:b/>
          <w:bCs/>
        </w:rPr>
        <w:t xml:space="preserve">Slope (β₁ = −4.13 mm/mm): </w:t>
      </w:r>
      <w:r>
        <w:t xml:space="preserve">for each additional </w:t>
      </w:r>
      <w:proofErr w:type="spellStart"/>
      <w:r>
        <w:t>millimetre</w:t>
      </w:r>
      <w:proofErr w:type="spellEnd"/>
      <w:r>
        <w:t xml:space="preserve"> of bill depth, expected flipper length decreases by approximately 4.13 mm.</w:t>
      </w:r>
    </w:p>
    <w:p w14:paraId="58389738" w14:textId="77777777" w:rsidR="003E47F3" w:rsidRDefault="00F44CFB">
      <w:pPr>
        <w:pStyle w:val="ListParagraph"/>
        <w:numPr>
          <w:ilvl w:val="0"/>
          <w:numId w:val="1"/>
        </w:numPr>
        <w:spacing w:after="100" w:line="290" w:lineRule="auto"/>
      </w:pPr>
      <w:r>
        <w:rPr>
          <w:b/>
          <w:bCs/>
        </w:rPr>
        <w:t xml:space="preserve">Residual Standard Error: </w:t>
      </w:r>
      <w:r>
        <w:t>11.39 mm — the model's flipper length predictions typically miss actual values by about 11.39 mm.</w:t>
      </w:r>
    </w:p>
    <w:p w14:paraId="0E0E295F" w14:textId="77777777" w:rsidR="003E47F3" w:rsidRDefault="00F44CFB">
      <w:pPr>
        <w:pStyle w:val="ListParagraph"/>
        <w:numPr>
          <w:ilvl w:val="0"/>
          <w:numId w:val="1"/>
        </w:numPr>
        <w:spacing w:after="100" w:line="290" w:lineRule="auto"/>
      </w:pPr>
      <w:r>
        <w:rPr>
          <w:b/>
          <w:bCs/>
        </w:rPr>
        <w:t xml:space="preserve">Statistical significance: </w:t>
      </w:r>
      <w:r>
        <w:t>p &lt; 2.2 × 10⁻¹⁶, well below α = 0.05, confirming the negative linear relationship is statistically significant overall, despite the structural issues caused by pooling species.</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E47F3" w14:paraId="5E411D50" w14:textId="77777777" w:rsidTr="007D4986">
        <w:trPr>
          <w:trHeight w:val="3266"/>
        </w:trPr>
        <w:tc>
          <w:tcPr>
            <w:tcW w:w="9429" w:type="dxa"/>
            <w:shd w:val="clear" w:color="auto" w:fill="F7F7F7"/>
            <w:tcMar>
              <w:top w:w="300" w:type="dxa"/>
              <w:left w:w="200" w:type="dxa"/>
              <w:bottom w:w="300" w:type="dxa"/>
              <w:right w:w="200" w:type="dxa"/>
            </w:tcMar>
          </w:tcPr>
          <w:p w14:paraId="07F85E2A" w14:textId="7DD97A55" w:rsidR="003E47F3" w:rsidRDefault="00C8305F">
            <w:pPr>
              <w:spacing w:before="80"/>
              <w:jc w:val="center"/>
            </w:pPr>
            <w:r w:rsidRPr="00C8305F">
              <w:rPr>
                <w:noProof/>
              </w:rPr>
              <w:lastRenderedPageBreak/>
              <w:drawing>
                <wp:inline distT="0" distB="0" distL="0" distR="0" wp14:anchorId="1B3718AD" wp14:editId="2BBA59D3">
                  <wp:extent cx="6191568" cy="4007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91568" cy="4007056"/>
                          </a:xfrm>
                          <a:prstGeom prst="rect">
                            <a:avLst/>
                          </a:prstGeom>
                        </pic:spPr>
                      </pic:pic>
                    </a:graphicData>
                  </a:graphic>
                </wp:inline>
              </w:drawing>
            </w:r>
          </w:p>
        </w:tc>
      </w:tr>
    </w:tbl>
    <w:p w14:paraId="030E7EC7" w14:textId="77777777" w:rsidR="003E47F3" w:rsidRDefault="00F44CFB">
      <w:pPr>
        <w:spacing w:before="200" w:after="100"/>
      </w:pPr>
      <w:r>
        <w:rPr>
          <w:b/>
          <w:bCs/>
          <w:color w:val="333333"/>
        </w:rPr>
        <w:t>Prediction Table and Extrapolation Analysis — Model 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500"/>
        <w:gridCol w:w="1500"/>
        <w:gridCol w:w="2000"/>
      </w:tblGrid>
      <w:tr w:rsidR="003E47F3" w14:paraId="171283B1" w14:textId="77777777">
        <w:trPr>
          <w:tblHeader/>
        </w:trPr>
        <w:tc>
          <w:tcPr>
            <w:tcW w:w="1800" w:type="dxa"/>
            <w:shd w:val="clear" w:color="auto" w:fill="1F3864"/>
            <w:tcMar>
              <w:top w:w="100" w:type="dxa"/>
              <w:left w:w="120" w:type="dxa"/>
              <w:bottom w:w="100" w:type="dxa"/>
              <w:right w:w="120" w:type="dxa"/>
            </w:tcMar>
            <w:vAlign w:val="center"/>
          </w:tcPr>
          <w:p w14:paraId="5E223D4E" w14:textId="77777777" w:rsidR="003E47F3" w:rsidRDefault="00F44CFB">
            <w:pPr>
              <w:jc w:val="center"/>
            </w:pPr>
            <w:r>
              <w:rPr>
                <w:b/>
                <w:bCs/>
                <w:color w:val="FFFFFF"/>
                <w:sz w:val="20"/>
                <w:szCs w:val="20"/>
              </w:rPr>
              <w:t>Bill Depth (mm)</w:t>
            </w:r>
          </w:p>
        </w:tc>
        <w:tc>
          <w:tcPr>
            <w:tcW w:w="2400" w:type="dxa"/>
            <w:shd w:val="clear" w:color="auto" w:fill="1F3864"/>
            <w:tcMar>
              <w:top w:w="100" w:type="dxa"/>
              <w:left w:w="120" w:type="dxa"/>
              <w:bottom w:w="100" w:type="dxa"/>
              <w:right w:w="120" w:type="dxa"/>
            </w:tcMar>
            <w:vAlign w:val="center"/>
          </w:tcPr>
          <w:p w14:paraId="6296CF33" w14:textId="77777777" w:rsidR="003E47F3" w:rsidRDefault="00F44CFB">
            <w:pPr>
              <w:jc w:val="center"/>
            </w:pPr>
            <w:r>
              <w:rPr>
                <w:b/>
                <w:bCs/>
                <w:color w:val="FFFFFF"/>
                <w:sz w:val="20"/>
                <w:szCs w:val="20"/>
              </w:rPr>
              <w:t>Predicted Flipper Length (mm)</w:t>
            </w:r>
          </w:p>
        </w:tc>
        <w:tc>
          <w:tcPr>
            <w:tcW w:w="1500" w:type="dxa"/>
            <w:shd w:val="clear" w:color="auto" w:fill="1F3864"/>
            <w:tcMar>
              <w:top w:w="100" w:type="dxa"/>
              <w:left w:w="120" w:type="dxa"/>
              <w:bottom w:w="100" w:type="dxa"/>
              <w:right w:w="120" w:type="dxa"/>
            </w:tcMar>
            <w:vAlign w:val="center"/>
          </w:tcPr>
          <w:p w14:paraId="4E97BDA7" w14:textId="77777777" w:rsidR="003E47F3" w:rsidRDefault="00F44CFB">
            <w:pPr>
              <w:jc w:val="center"/>
            </w:pPr>
            <w:r>
              <w:rPr>
                <w:b/>
                <w:bCs/>
                <w:color w:val="FFFFFF"/>
                <w:sz w:val="20"/>
                <w:szCs w:val="20"/>
              </w:rPr>
              <w:t>95% CI Lower</w:t>
            </w:r>
          </w:p>
        </w:tc>
        <w:tc>
          <w:tcPr>
            <w:tcW w:w="1500" w:type="dxa"/>
            <w:shd w:val="clear" w:color="auto" w:fill="1F3864"/>
            <w:tcMar>
              <w:top w:w="100" w:type="dxa"/>
              <w:left w:w="120" w:type="dxa"/>
              <w:bottom w:w="100" w:type="dxa"/>
              <w:right w:w="120" w:type="dxa"/>
            </w:tcMar>
            <w:vAlign w:val="center"/>
          </w:tcPr>
          <w:p w14:paraId="2E539F9D" w14:textId="77777777" w:rsidR="003E47F3" w:rsidRDefault="00F44CFB">
            <w:pPr>
              <w:jc w:val="center"/>
            </w:pPr>
            <w:r>
              <w:rPr>
                <w:b/>
                <w:bCs/>
                <w:color w:val="FFFFFF"/>
                <w:sz w:val="20"/>
                <w:szCs w:val="20"/>
              </w:rPr>
              <w:t>95% CI Upper</w:t>
            </w:r>
          </w:p>
        </w:tc>
        <w:tc>
          <w:tcPr>
            <w:tcW w:w="2000" w:type="dxa"/>
            <w:shd w:val="clear" w:color="auto" w:fill="1F3864"/>
            <w:tcMar>
              <w:top w:w="100" w:type="dxa"/>
              <w:left w:w="120" w:type="dxa"/>
              <w:bottom w:w="100" w:type="dxa"/>
              <w:right w:w="120" w:type="dxa"/>
            </w:tcMar>
            <w:vAlign w:val="center"/>
          </w:tcPr>
          <w:p w14:paraId="591F0BBF" w14:textId="77777777" w:rsidR="003E47F3" w:rsidRDefault="00F44CFB">
            <w:pPr>
              <w:jc w:val="center"/>
            </w:pPr>
            <w:r>
              <w:rPr>
                <w:b/>
                <w:bCs/>
                <w:color w:val="FFFFFF"/>
                <w:sz w:val="20"/>
                <w:szCs w:val="20"/>
              </w:rPr>
              <w:t>Status</w:t>
            </w:r>
          </w:p>
        </w:tc>
      </w:tr>
      <w:tr w:rsidR="003E47F3" w14:paraId="2BD8BD9E" w14:textId="77777777">
        <w:tc>
          <w:tcPr>
            <w:tcW w:w="1800" w:type="dxa"/>
            <w:tcMar>
              <w:top w:w="100" w:type="dxa"/>
              <w:left w:w="120" w:type="dxa"/>
              <w:bottom w:w="100" w:type="dxa"/>
              <w:right w:w="120" w:type="dxa"/>
            </w:tcMar>
            <w:vAlign w:val="center"/>
          </w:tcPr>
          <w:p w14:paraId="3C52E6F5" w14:textId="77777777" w:rsidR="003E47F3" w:rsidRDefault="00F44CFB">
            <w:r>
              <w:rPr>
                <w:color w:val="222222"/>
                <w:sz w:val="20"/>
                <w:szCs w:val="20"/>
              </w:rPr>
              <w:t>14</w:t>
            </w:r>
          </w:p>
        </w:tc>
        <w:tc>
          <w:tcPr>
            <w:tcW w:w="2400" w:type="dxa"/>
            <w:tcMar>
              <w:top w:w="100" w:type="dxa"/>
              <w:left w:w="120" w:type="dxa"/>
              <w:bottom w:w="100" w:type="dxa"/>
              <w:right w:w="120" w:type="dxa"/>
            </w:tcMar>
            <w:vAlign w:val="center"/>
          </w:tcPr>
          <w:p w14:paraId="53730DAF" w14:textId="77777777" w:rsidR="003E47F3" w:rsidRDefault="00F44CFB">
            <w:pPr>
              <w:jc w:val="center"/>
            </w:pPr>
            <w:r>
              <w:rPr>
                <w:color w:val="222222"/>
                <w:sz w:val="20"/>
                <w:szCs w:val="20"/>
              </w:rPr>
              <w:t>213.92</w:t>
            </w:r>
          </w:p>
        </w:tc>
        <w:tc>
          <w:tcPr>
            <w:tcW w:w="1500" w:type="dxa"/>
            <w:tcMar>
              <w:top w:w="100" w:type="dxa"/>
              <w:left w:w="120" w:type="dxa"/>
              <w:bottom w:w="100" w:type="dxa"/>
              <w:right w:w="120" w:type="dxa"/>
            </w:tcMar>
            <w:vAlign w:val="center"/>
          </w:tcPr>
          <w:p w14:paraId="7FE0D3C1" w14:textId="77777777" w:rsidR="003E47F3" w:rsidRDefault="00F44CFB">
            <w:pPr>
              <w:jc w:val="center"/>
            </w:pPr>
            <w:r>
              <w:rPr>
                <w:color w:val="222222"/>
                <w:sz w:val="20"/>
                <w:szCs w:val="20"/>
              </w:rPr>
              <w:t>211.75</w:t>
            </w:r>
          </w:p>
        </w:tc>
        <w:tc>
          <w:tcPr>
            <w:tcW w:w="1500" w:type="dxa"/>
            <w:tcMar>
              <w:top w:w="100" w:type="dxa"/>
              <w:left w:w="120" w:type="dxa"/>
              <w:bottom w:w="100" w:type="dxa"/>
              <w:right w:w="120" w:type="dxa"/>
            </w:tcMar>
            <w:vAlign w:val="center"/>
          </w:tcPr>
          <w:p w14:paraId="6F288381" w14:textId="77777777" w:rsidR="003E47F3" w:rsidRDefault="00F44CFB">
            <w:pPr>
              <w:jc w:val="center"/>
            </w:pPr>
            <w:r>
              <w:rPr>
                <w:color w:val="222222"/>
                <w:sz w:val="20"/>
                <w:szCs w:val="20"/>
              </w:rPr>
              <w:t>216.09</w:t>
            </w:r>
          </w:p>
        </w:tc>
        <w:tc>
          <w:tcPr>
            <w:tcW w:w="2000" w:type="dxa"/>
            <w:tcMar>
              <w:top w:w="100" w:type="dxa"/>
              <w:left w:w="120" w:type="dxa"/>
              <w:bottom w:w="100" w:type="dxa"/>
              <w:right w:w="120" w:type="dxa"/>
            </w:tcMar>
            <w:vAlign w:val="center"/>
          </w:tcPr>
          <w:p w14:paraId="0049D764" w14:textId="77777777" w:rsidR="003E47F3" w:rsidRDefault="00F44CFB">
            <w:pPr>
              <w:jc w:val="center"/>
            </w:pPr>
            <w:r>
              <w:rPr>
                <w:color w:val="222222"/>
                <w:sz w:val="20"/>
                <w:szCs w:val="20"/>
              </w:rPr>
              <w:t>Within range</w:t>
            </w:r>
          </w:p>
        </w:tc>
      </w:tr>
      <w:tr w:rsidR="003E47F3" w14:paraId="7829A206" w14:textId="77777777">
        <w:tc>
          <w:tcPr>
            <w:tcW w:w="1800" w:type="dxa"/>
            <w:shd w:val="clear" w:color="auto" w:fill="F2F2F2"/>
            <w:tcMar>
              <w:top w:w="100" w:type="dxa"/>
              <w:left w:w="120" w:type="dxa"/>
              <w:bottom w:w="100" w:type="dxa"/>
              <w:right w:w="120" w:type="dxa"/>
            </w:tcMar>
            <w:vAlign w:val="center"/>
          </w:tcPr>
          <w:p w14:paraId="34EF2946" w14:textId="77777777" w:rsidR="003E47F3" w:rsidRDefault="00F44CFB">
            <w:r>
              <w:rPr>
                <w:color w:val="222222"/>
                <w:sz w:val="20"/>
                <w:szCs w:val="20"/>
              </w:rPr>
              <w:t>16</w:t>
            </w:r>
          </w:p>
        </w:tc>
        <w:tc>
          <w:tcPr>
            <w:tcW w:w="2400" w:type="dxa"/>
            <w:shd w:val="clear" w:color="auto" w:fill="F2F2F2"/>
            <w:tcMar>
              <w:top w:w="100" w:type="dxa"/>
              <w:left w:w="120" w:type="dxa"/>
              <w:bottom w:w="100" w:type="dxa"/>
              <w:right w:w="120" w:type="dxa"/>
            </w:tcMar>
            <w:vAlign w:val="center"/>
          </w:tcPr>
          <w:p w14:paraId="560F203F" w14:textId="77777777" w:rsidR="003E47F3" w:rsidRDefault="00F44CFB">
            <w:pPr>
              <w:jc w:val="center"/>
            </w:pPr>
            <w:r>
              <w:rPr>
                <w:color w:val="222222"/>
                <w:sz w:val="20"/>
                <w:szCs w:val="20"/>
              </w:rPr>
              <w:t>205.66</w:t>
            </w:r>
          </w:p>
        </w:tc>
        <w:tc>
          <w:tcPr>
            <w:tcW w:w="1500" w:type="dxa"/>
            <w:shd w:val="clear" w:color="auto" w:fill="F2F2F2"/>
            <w:tcMar>
              <w:top w:w="100" w:type="dxa"/>
              <w:left w:w="120" w:type="dxa"/>
              <w:bottom w:w="100" w:type="dxa"/>
              <w:right w:w="120" w:type="dxa"/>
            </w:tcMar>
            <w:vAlign w:val="center"/>
          </w:tcPr>
          <w:p w14:paraId="1D54E51C" w14:textId="77777777" w:rsidR="003E47F3" w:rsidRDefault="00F44CFB">
            <w:pPr>
              <w:jc w:val="center"/>
            </w:pPr>
            <w:r>
              <w:rPr>
                <w:color w:val="222222"/>
                <w:sz w:val="20"/>
                <w:szCs w:val="20"/>
              </w:rPr>
              <w:t>204.30</w:t>
            </w:r>
          </w:p>
        </w:tc>
        <w:tc>
          <w:tcPr>
            <w:tcW w:w="1500" w:type="dxa"/>
            <w:shd w:val="clear" w:color="auto" w:fill="F2F2F2"/>
            <w:tcMar>
              <w:top w:w="100" w:type="dxa"/>
              <w:left w:w="120" w:type="dxa"/>
              <w:bottom w:w="100" w:type="dxa"/>
              <w:right w:w="120" w:type="dxa"/>
            </w:tcMar>
            <w:vAlign w:val="center"/>
          </w:tcPr>
          <w:p w14:paraId="5CE61CF1" w14:textId="77777777" w:rsidR="003E47F3" w:rsidRDefault="00F44CFB">
            <w:pPr>
              <w:jc w:val="center"/>
            </w:pPr>
            <w:r>
              <w:rPr>
                <w:color w:val="222222"/>
                <w:sz w:val="20"/>
                <w:szCs w:val="20"/>
              </w:rPr>
              <w:t>207.02</w:t>
            </w:r>
          </w:p>
        </w:tc>
        <w:tc>
          <w:tcPr>
            <w:tcW w:w="2000" w:type="dxa"/>
            <w:shd w:val="clear" w:color="auto" w:fill="F2F2F2"/>
            <w:tcMar>
              <w:top w:w="100" w:type="dxa"/>
              <w:left w:w="120" w:type="dxa"/>
              <w:bottom w:w="100" w:type="dxa"/>
              <w:right w:w="120" w:type="dxa"/>
            </w:tcMar>
            <w:vAlign w:val="center"/>
          </w:tcPr>
          <w:p w14:paraId="02F1251E" w14:textId="77777777" w:rsidR="003E47F3" w:rsidRDefault="00F44CFB">
            <w:pPr>
              <w:jc w:val="center"/>
            </w:pPr>
            <w:r>
              <w:rPr>
                <w:color w:val="222222"/>
                <w:sz w:val="20"/>
                <w:szCs w:val="20"/>
              </w:rPr>
              <w:t>Within range</w:t>
            </w:r>
          </w:p>
        </w:tc>
      </w:tr>
      <w:tr w:rsidR="003E47F3" w14:paraId="61225195" w14:textId="77777777">
        <w:tc>
          <w:tcPr>
            <w:tcW w:w="1800" w:type="dxa"/>
            <w:tcMar>
              <w:top w:w="100" w:type="dxa"/>
              <w:left w:w="120" w:type="dxa"/>
              <w:bottom w:w="100" w:type="dxa"/>
              <w:right w:w="120" w:type="dxa"/>
            </w:tcMar>
            <w:vAlign w:val="center"/>
          </w:tcPr>
          <w:p w14:paraId="7039ADE0" w14:textId="77777777" w:rsidR="003E47F3" w:rsidRDefault="00F44CFB">
            <w:r>
              <w:rPr>
                <w:color w:val="222222"/>
                <w:sz w:val="20"/>
                <w:szCs w:val="20"/>
              </w:rPr>
              <w:t>18</w:t>
            </w:r>
          </w:p>
        </w:tc>
        <w:tc>
          <w:tcPr>
            <w:tcW w:w="2400" w:type="dxa"/>
            <w:tcMar>
              <w:top w:w="100" w:type="dxa"/>
              <w:left w:w="120" w:type="dxa"/>
              <w:bottom w:w="100" w:type="dxa"/>
              <w:right w:w="120" w:type="dxa"/>
            </w:tcMar>
            <w:vAlign w:val="center"/>
          </w:tcPr>
          <w:p w14:paraId="6FD0584B" w14:textId="77777777" w:rsidR="003E47F3" w:rsidRDefault="00F44CFB">
            <w:pPr>
              <w:jc w:val="center"/>
            </w:pPr>
            <w:r>
              <w:rPr>
                <w:color w:val="222222"/>
                <w:sz w:val="20"/>
                <w:szCs w:val="20"/>
              </w:rPr>
              <w:t>197.40</w:t>
            </w:r>
          </w:p>
        </w:tc>
        <w:tc>
          <w:tcPr>
            <w:tcW w:w="1500" w:type="dxa"/>
            <w:tcMar>
              <w:top w:w="100" w:type="dxa"/>
              <w:left w:w="120" w:type="dxa"/>
              <w:bottom w:w="100" w:type="dxa"/>
              <w:right w:w="120" w:type="dxa"/>
            </w:tcMar>
            <w:vAlign w:val="center"/>
          </w:tcPr>
          <w:p w14:paraId="26D82112" w14:textId="77777777" w:rsidR="003E47F3" w:rsidRDefault="00F44CFB">
            <w:pPr>
              <w:jc w:val="center"/>
            </w:pPr>
            <w:r>
              <w:rPr>
                <w:color w:val="222222"/>
                <w:sz w:val="20"/>
                <w:szCs w:val="20"/>
              </w:rPr>
              <w:t>196.06</w:t>
            </w:r>
          </w:p>
        </w:tc>
        <w:tc>
          <w:tcPr>
            <w:tcW w:w="1500" w:type="dxa"/>
            <w:tcMar>
              <w:top w:w="100" w:type="dxa"/>
              <w:left w:w="120" w:type="dxa"/>
              <w:bottom w:w="100" w:type="dxa"/>
              <w:right w:w="120" w:type="dxa"/>
            </w:tcMar>
            <w:vAlign w:val="center"/>
          </w:tcPr>
          <w:p w14:paraId="4C7971B3" w14:textId="77777777" w:rsidR="003E47F3" w:rsidRDefault="00F44CFB">
            <w:pPr>
              <w:jc w:val="center"/>
            </w:pPr>
            <w:r>
              <w:rPr>
                <w:color w:val="222222"/>
                <w:sz w:val="20"/>
                <w:szCs w:val="20"/>
              </w:rPr>
              <w:t>198.74</w:t>
            </w:r>
          </w:p>
        </w:tc>
        <w:tc>
          <w:tcPr>
            <w:tcW w:w="2000" w:type="dxa"/>
            <w:tcMar>
              <w:top w:w="100" w:type="dxa"/>
              <w:left w:w="120" w:type="dxa"/>
              <w:bottom w:w="100" w:type="dxa"/>
              <w:right w:w="120" w:type="dxa"/>
            </w:tcMar>
            <w:vAlign w:val="center"/>
          </w:tcPr>
          <w:p w14:paraId="6A0BC8C6" w14:textId="77777777" w:rsidR="003E47F3" w:rsidRDefault="00F44CFB">
            <w:pPr>
              <w:jc w:val="center"/>
            </w:pPr>
            <w:r>
              <w:rPr>
                <w:color w:val="222222"/>
                <w:sz w:val="20"/>
                <w:szCs w:val="20"/>
              </w:rPr>
              <w:t>Within range</w:t>
            </w:r>
          </w:p>
        </w:tc>
      </w:tr>
      <w:tr w:rsidR="003E47F3" w14:paraId="04BDAA85" w14:textId="77777777">
        <w:tc>
          <w:tcPr>
            <w:tcW w:w="1800" w:type="dxa"/>
            <w:shd w:val="clear" w:color="auto" w:fill="F2F2F2"/>
            <w:tcMar>
              <w:top w:w="100" w:type="dxa"/>
              <w:left w:w="120" w:type="dxa"/>
              <w:bottom w:w="100" w:type="dxa"/>
              <w:right w:w="120" w:type="dxa"/>
            </w:tcMar>
            <w:vAlign w:val="center"/>
          </w:tcPr>
          <w:p w14:paraId="7CA0B26B" w14:textId="77777777" w:rsidR="003E47F3" w:rsidRDefault="00F44CFB">
            <w:r>
              <w:rPr>
                <w:color w:val="222222"/>
                <w:sz w:val="20"/>
                <w:szCs w:val="20"/>
              </w:rPr>
              <w:t>20</w:t>
            </w:r>
          </w:p>
        </w:tc>
        <w:tc>
          <w:tcPr>
            <w:tcW w:w="2400" w:type="dxa"/>
            <w:shd w:val="clear" w:color="auto" w:fill="F2F2F2"/>
            <w:tcMar>
              <w:top w:w="100" w:type="dxa"/>
              <w:left w:w="120" w:type="dxa"/>
              <w:bottom w:w="100" w:type="dxa"/>
              <w:right w:w="120" w:type="dxa"/>
            </w:tcMar>
            <w:vAlign w:val="center"/>
          </w:tcPr>
          <w:p w14:paraId="3BE9A54A" w14:textId="77777777" w:rsidR="003E47F3" w:rsidRDefault="00F44CFB">
            <w:pPr>
              <w:jc w:val="center"/>
            </w:pPr>
            <w:r>
              <w:rPr>
                <w:color w:val="222222"/>
                <w:sz w:val="20"/>
                <w:szCs w:val="20"/>
              </w:rPr>
              <w:t>189.14</w:t>
            </w:r>
          </w:p>
        </w:tc>
        <w:tc>
          <w:tcPr>
            <w:tcW w:w="1500" w:type="dxa"/>
            <w:shd w:val="clear" w:color="auto" w:fill="F2F2F2"/>
            <w:tcMar>
              <w:top w:w="100" w:type="dxa"/>
              <w:left w:w="120" w:type="dxa"/>
              <w:bottom w:w="100" w:type="dxa"/>
              <w:right w:w="120" w:type="dxa"/>
            </w:tcMar>
            <w:vAlign w:val="center"/>
          </w:tcPr>
          <w:p w14:paraId="0D76C973" w14:textId="77777777" w:rsidR="003E47F3" w:rsidRDefault="00F44CFB">
            <w:pPr>
              <w:jc w:val="center"/>
            </w:pPr>
            <w:r>
              <w:rPr>
                <w:color w:val="222222"/>
                <w:sz w:val="20"/>
                <w:szCs w:val="20"/>
              </w:rPr>
              <w:t>187.35</w:t>
            </w:r>
          </w:p>
        </w:tc>
        <w:tc>
          <w:tcPr>
            <w:tcW w:w="1500" w:type="dxa"/>
            <w:shd w:val="clear" w:color="auto" w:fill="F2F2F2"/>
            <w:tcMar>
              <w:top w:w="100" w:type="dxa"/>
              <w:left w:w="120" w:type="dxa"/>
              <w:bottom w:w="100" w:type="dxa"/>
              <w:right w:w="120" w:type="dxa"/>
            </w:tcMar>
            <w:vAlign w:val="center"/>
          </w:tcPr>
          <w:p w14:paraId="211AF1C8" w14:textId="77777777" w:rsidR="003E47F3" w:rsidRDefault="00F44CFB">
            <w:pPr>
              <w:jc w:val="center"/>
            </w:pPr>
            <w:r>
              <w:rPr>
                <w:color w:val="222222"/>
                <w:sz w:val="20"/>
                <w:szCs w:val="20"/>
              </w:rPr>
              <w:t>190.93</w:t>
            </w:r>
          </w:p>
        </w:tc>
        <w:tc>
          <w:tcPr>
            <w:tcW w:w="2000" w:type="dxa"/>
            <w:shd w:val="clear" w:color="auto" w:fill="F2F2F2"/>
            <w:tcMar>
              <w:top w:w="100" w:type="dxa"/>
              <w:left w:w="120" w:type="dxa"/>
              <w:bottom w:w="100" w:type="dxa"/>
              <w:right w:w="120" w:type="dxa"/>
            </w:tcMar>
            <w:vAlign w:val="center"/>
          </w:tcPr>
          <w:p w14:paraId="21BA578E" w14:textId="77777777" w:rsidR="003E47F3" w:rsidRDefault="00F44CFB">
            <w:pPr>
              <w:jc w:val="center"/>
            </w:pPr>
            <w:r>
              <w:rPr>
                <w:color w:val="222222"/>
                <w:sz w:val="20"/>
                <w:szCs w:val="20"/>
              </w:rPr>
              <w:t>Within range</w:t>
            </w:r>
          </w:p>
        </w:tc>
      </w:tr>
      <w:tr w:rsidR="003E47F3" w14:paraId="2A52FA20" w14:textId="77777777">
        <w:tc>
          <w:tcPr>
            <w:tcW w:w="1800" w:type="dxa"/>
            <w:tcMar>
              <w:top w:w="100" w:type="dxa"/>
              <w:left w:w="120" w:type="dxa"/>
              <w:bottom w:w="100" w:type="dxa"/>
              <w:right w:w="120" w:type="dxa"/>
            </w:tcMar>
            <w:vAlign w:val="center"/>
          </w:tcPr>
          <w:p w14:paraId="7B43722D" w14:textId="77777777" w:rsidR="003E47F3" w:rsidRDefault="00F44CFB">
            <w:r>
              <w:rPr>
                <w:color w:val="222222"/>
                <w:sz w:val="20"/>
                <w:szCs w:val="20"/>
              </w:rPr>
              <w:t>22</w:t>
            </w:r>
          </w:p>
        </w:tc>
        <w:tc>
          <w:tcPr>
            <w:tcW w:w="2400" w:type="dxa"/>
            <w:tcMar>
              <w:top w:w="100" w:type="dxa"/>
              <w:left w:w="120" w:type="dxa"/>
              <w:bottom w:w="100" w:type="dxa"/>
              <w:right w:w="120" w:type="dxa"/>
            </w:tcMar>
            <w:vAlign w:val="center"/>
          </w:tcPr>
          <w:p w14:paraId="65801B96" w14:textId="77777777" w:rsidR="003E47F3" w:rsidRDefault="00F44CFB">
            <w:pPr>
              <w:jc w:val="center"/>
            </w:pPr>
            <w:r>
              <w:rPr>
                <w:color w:val="222222"/>
                <w:sz w:val="20"/>
                <w:szCs w:val="20"/>
              </w:rPr>
              <w:t>180.88</w:t>
            </w:r>
          </w:p>
        </w:tc>
        <w:tc>
          <w:tcPr>
            <w:tcW w:w="1500" w:type="dxa"/>
            <w:tcMar>
              <w:top w:w="100" w:type="dxa"/>
              <w:left w:w="120" w:type="dxa"/>
              <w:bottom w:w="100" w:type="dxa"/>
              <w:right w:w="120" w:type="dxa"/>
            </w:tcMar>
            <w:vAlign w:val="center"/>
          </w:tcPr>
          <w:p w14:paraId="7EAF316A" w14:textId="77777777" w:rsidR="003E47F3" w:rsidRDefault="00F44CFB">
            <w:pPr>
              <w:jc w:val="center"/>
            </w:pPr>
            <w:r>
              <w:rPr>
                <w:color w:val="222222"/>
                <w:sz w:val="20"/>
                <w:szCs w:val="20"/>
              </w:rPr>
              <w:t>178.43</w:t>
            </w:r>
          </w:p>
        </w:tc>
        <w:tc>
          <w:tcPr>
            <w:tcW w:w="1500" w:type="dxa"/>
            <w:tcMar>
              <w:top w:w="100" w:type="dxa"/>
              <w:left w:w="120" w:type="dxa"/>
              <w:bottom w:w="100" w:type="dxa"/>
              <w:right w:w="120" w:type="dxa"/>
            </w:tcMar>
            <w:vAlign w:val="center"/>
          </w:tcPr>
          <w:p w14:paraId="2207AD3D" w14:textId="77777777" w:rsidR="003E47F3" w:rsidRDefault="00F44CFB">
            <w:pPr>
              <w:jc w:val="center"/>
            </w:pPr>
            <w:r>
              <w:rPr>
                <w:color w:val="222222"/>
                <w:sz w:val="20"/>
                <w:szCs w:val="20"/>
              </w:rPr>
              <w:t>183.33</w:t>
            </w:r>
          </w:p>
        </w:tc>
        <w:tc>
          <w:tcPr>
            <w:tcW w:w="2000" w:type="dxa"/>
            <w:tcMar>
              <w:top w:w="100" w:type="dxa"/>
              <w:left w:w="120" w:type="dxa"/>
              <w:bottom w:w="100" w:type="dxa"/>
              <w:right w:w="120" w:type="dxa"/>
            </w:tcMar>
            <w:vAlign w:val="center"/>
          </w:tcPr>
          <w:p w14:paraId="1B8DCF36" w14:textId="77777777" w:rsidR="003E47F3" w:rsidRDefault="00F44CFB">
            <w:pPr>
              <w:jc w:val="center"/>
            </w:pPr>
            <w:r>
              <w:rPr>
                <w:color w:val="222222"/>
                <w:sz w:val="20"/>
                <w:szCs w:val="20"/>
              </w:rPr>
              <w:t>Extrapolation (&gt; 21.50 mm max)</w:t>
            </w:r>
          </w:p>
        </w:tc>
      </w:tr>
    </w:tbl>
    <w:p w14:paraId="4C52573F" w14:textId="77777777" w:rsidR="003E47F3" w:rsidRDefault="00F44CFB">
      <w:pPr>
        <w:spacing w:before="80" w:after="240"/>
        <w:jc w:val="center"/>
      </w:pPr>
      <w:r>
        <w:rPr>
          <w:i/>
          <w:iCs/>
          <w:color w:val="555555"/>
          <w:sz w:val="19"/>
          <w:szCs w:val="19"/>
        </w:rPr>
        <w:t>Table 6.1 — Predicted flipper length with 95% confidence intervals and extrapolation status (Model 3).</w:t>
      </w:r>
    </w:p>
    <w:p w14:paraId="0DE9D984" w14:textId="77777777" w:rsidR="003E47F3" w:rsidRDefault="00F44CFB">
      <w:pPr>
        <w:spacing w:after="160" w:line="300" w:lineRule="auto"/>
        <w:jc w:val="both"/>
      </w:pPr>
      <w:r>
        <w:t xml:space="preserve">Extrapolation commentary: predictions for depths of 14–20 mm </w:t>
      </w:r>
      <w:proofErr w:type="gramStart"/>
      <w:r>
        <w:t>fall</w:t>
      </w:r>
      <w:proofErr w:type="gramEnd"/>
      <w:r>
        <w:t xml:space="preserve"> safely within the observed dataset bounds. The value of 22 mm stretches beyond the sample maximum of 21.50 mm, constituting extrapolation — the model's reliability at this point cannot be verified against the observed data.</w:t>
      </w:r>
    </w:p>
    <w:p w14:paraId="5F4A5752" w14:textId="77777777" w:rsidR="003E47F3" w:rsidRDefault="00F44CFB">
      <w:pPr>
        <w:pStyle w:val="Heading1"/>
        <w:pBdr>
          <w:bottom w:val="single" w:sz="6" w:space="4" w:color="1F3864"/>
        </w:pBdr>
        <w:spacing w:before="360" w:after="160"/>
      </w:pPr>
      <w:r>
        <w:rPr>
          <w:b/>
          <w:bCs/>
          <w:color w:val="1F3864"/>
          <w:sz w:val="28"/>
          <w:szCs w:val="28"/>
        </w:rPr>
        <w:t>7. Model Comparison and Final Interpretation</w:t>
      </w:r>
    </w:p>
    <w:p w14:paraId="4204D1BC" w14:textId="77777777" w:rsidR="003E47F3" w:rsidRDefault="00F44CFB">
      <w:pPr>
        <w:shd w:val="clear" w:color="auto" w:fill="1F3864"/>
        <w:spacing w:before="200" w:after="120"/>
      </w:pPr>
      <w:r>
        <w:rPr>
          <w:b/>
          <w:bCs/>
          <w:color w:val="FFFFFF"/>
          <w:sz w:val="20"/>
          <w:szCs w:val="20"/>
        </w:rPr>
        <w:t>Task F1: Comparative Model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3E47F3" w14:paraId="08095134" w14:textId="77777777">
        <w:trPr>
          <w:tblHeader/>
        </w:trPr>
        <w:tc>
          <w:tcPr>
            <w:tcW w:w="2400" w:type="dxa"/>
            <w:shd w:val="clear" w:color="auto" w:fill="1F3864"/>
            <w:tcMar>
              <w:top w:w="100" w:type="dxa"/>
              <w:left w:w="120" w:type="dxa"/>
              <w:bottom w:w="100" w:type="dxa"/>
              <w:right w:w="120" w:type="dxa"/>
            </w:tcMar>
            <w:vAlign w:val="center"/>
          </w:tcPr>
          <w:p w14:paraId="4DEEF72E" w14:textId="77777777" w:rsidR="003E47F3" w:rsidRDefault="00F44CFB">
            <w:pPr>
              <w:jc w:val="center"/>
            </w:pPr>
            <w:r>
              <w:rPr>
                <w:b/>
                <w:bCs/>
                <w:color w:val="FFFFFF"/>
                <w:sz w:val="20"/>
                <w:szCs w:val="20"/>
              </w:rPr>
              <w:lastRenderedPageBreak/>
              <w:t>Metric</w:t>
            </w:r>
          </w:p>
        </w:tc>
        <w:tc>
          <w:tcPr>
            <w:tcW w:w="2200" w:type="dxa"/>
            <w:shd w:val="clear" w:color="auto" w:fill="1F3864"/>
            <w:tcMar>
              <w:top w:w="100" w:type="dxa"/>
              <w:left w:w="120" w:type="dxa"/>
              <w:bottom w:w="100" w:type="dxa"/>
              <w:right w:w="120" w:type="dxa"/>
            </w:tcMar>
            <w:vAlign w:val="center"/>
          </w:tcPr>
          <w:p w14:paraId="638D9067" w14:textId="77777777" w:rsidR="003E47F3" w:rsidRDefault="00F44CFB">
            <w:pPr>
              <w:jc w:val="center"/>
            </w:pPr>
            <w:r>
              <w:rPr>
                <w:b/>
                <w:bCs/>
                <w:color w:val="FFFFFF"/>
                <w:sz w:val="20"/>
                <w:szCs w:val="20"/>
              </w:rPr>
              <w:t>Model 1</w:t>
            </w:r>
          </w:p>
        </w:tc>
        <w:tc>
          <w:tcPr>
            <w:tcW w:w="2200" w:type="dxa"/>
            <w:shd w:val="clear" w:color="auto" w:fill="1F3864"/>
            <w:tcMar>
              <w:top w:w="100" w:type="dxa"/>
              <w:left w:w="120" w:type="dxa"/>
              <w:bottom w:w="100" w:type="dxa"/>
              <w:right w:w="120" w:type="dxa"/>
            </w:tcMar>
            <w:vAlign w:val="center"/>
          </w:tcPr>
          <w:p w14:paraId="48E9A073" w14:textId="77777777" w:rsidR="003E47F3" w:rsidRDefault="00F44CFB">
            <w:pPr>
              <w:jc w:val="center"/>
            </w:pPr>
            <w:r>
              <w:rPr>
                <w:b/>
                <w:bCs/>
                <w:color w:val="FFFFFF"/>
                <w:sz w:val="20"/>
                <w:szCs w:val="20"/>
              </w:rPr>
              <w:t>Model 2</w:t>
            </w:r>
          </w:p>
        </w:tc>
        <w:tc>
          <w:tcPr>
            <w:tcW w:w="2200" w:type="dxa"/>
            <w:shd w:val="clear" w:color="auto" w:fill="1F3864"/>
            <w:tcMar>
              <w:top w:w="100" w:type="dxa"/>
              <w:left w:w="120" w:type="dxa"/>
              <w:bottom w:w="100" w:type="dxa"/>
              <w:right w:w="120" w:type="dxa"/>
            </w:tcMar>
            <w:vAlign w:val="center"/>
          </w:tcPr>
          <w:p w14:paraId="45BD3E3C" w14:textId="77777777" w:rsidR="003E47F3" w:rsidRDefault="00F44CFB">
            <w:pPr>
              <w:jc w:val="center"/>
            </w:pPr>
            <w:r>
              <w:rPr>
                <w:b/>
                <w:bCs/>
                <w:color w:val="FFFFFF"/>
                <w:sz w:val="20"/>
                <w:szCs w:val="20"/>
              </w:rPr>
              <w:t>Model 3</w:t>
            </w:r>
          </w:p>
        </w:tc>
      </w:tr>
      <w:tr w:rsidR="003E47F3" w14:paraId="4445F683" w14:textId="77777777">
        <w:tc>
          <w:tcPr>
            <w:tcW w:w="2400" w:type="dxa"/>
            <w:tcMar>
              <w:top w:w="100" w:type="dxa"/>
              <w:left w:w="120" w:type="dxa"/>
              <w:bottom w:w="100" w:type="dxa"/>
              <w:right w:w="120" w:type="dxa"/>
            </w:tcMar>
            <w:vAlign w:val="center"/>
          </w:tcPr>
          <w:p w14:paraId="687CDD5A" w14:textId="77777777" w:rsidR="003E47F3" w:rsidRDefault="00F44CFB">
            <w:r>
              <w:rPr>
                <w:color w:val="222222"/>
                <w:sz w:val="20"/>
                <w:szCs w:val="20"/>
              </w:rPr>
              <w:t>Predictor (X)</w:t>
            </w:r>
          </w:p>
        </w:tc>
        <w:tc>
          <w:tcPr>
            <w:tcW w:w="2200" w:type="dxa"/>
            <w:tcMar>
              <w:top w:w="100" w:type="dxa"/>
              <w:left w:w="120" w:type="dxa"/>
              <w:bottom w:w="100" w:type="dxa"/>
              <w:right w:w="120" w:type="dxa"/>
            </w:tcMar>
            <w:vAlign w:val="center"/>
          </w:tcPr>
          <w:p w14:paraId="1944BF02" w14:textId="77777777" w:rsidR="003E47F3" w:rsidRDefault="00F44CFB">
            <w:pPr>
              <w:jc w:val="center"/>
            </w:pPr>
            <w:r>
              <w:rPr>
                <w:color w:val="222222"/>
                <w:sz w:val="20"/>
                <w:szCs w:val="20"/>
              </w:rPr>
              <w:t>Flipper Length (mm)</w:t>
            </w:r>
          </w:p>
        </w:tc>
        <w:tc>
          <w:tcPr>
            <w:tcW w:w="2200" w:type="dxa"/>
            <w:tcMar>
              <w:top w:w="100" w:type="dxa"/>
              <w:left w:w="120" w:type="dxa"/>
              <w:bottom w:w="100" w:type="dxa"/>
              <w:right w:w="120" w:type="dxa"/>
            </w:tcMar>
            <w:vAlign w:val="center"/>
          </w:tcPr>
          <w:p w14:paraId="7D60661F" w14:textId="77777777" w:rsidR="003E47F3" w:rsidRDefault="00F44CFB">
            <w:pPr>
              <w:jc w:val="center"/>
            </w:pPr>
            <w:r>
              <w:rPr>
                <w:color w:val="222222"/>
                <w:sz w:val="20"/>
                <w:szCs w:val="20"/>
              </w:rPr>
              <w:t>Bill Length (mm)</w:t>
            </w:r>
          </w:p>
        </w:tc>
        <w:tc>
          <w:tcPr>
            <w:tcW w:w="2200" w:type="dxa"/>
            <w:tcMar>
              <w:top w:w="100" w:type="dxa"/>
              <w:left w:w="120" w:type="dxa"/>
              <w:bottom w:w="100" w:type="dxa"/>
              <w:right w:w="120" w:type="dxa"/>
            </w:tcMar>
            <w:vAlign w:val="center"/>
          </w:tcPr>
          <w:p w14:paraId="763AAE84" w14:textId="77777777" w:rsidR="003E47F3" w:rsidRDefault="00F44CFB">
            <w:pPr>
              <w:jc w:val="center"/>
            </w:pPr>
            <w:r>
              <w:rPr>
                <w:color w:val="222222"/>
                <w:sz w:val="20"/>
                <w:szCs w:val="20"/>
              </w:rPr>
              <w:t>Bill Depth (mm)</w:t>
            </w:r>
          </w:p>
        </w:tc>
      </w:tr>
      <w:tr w:rsidR="003E47F3" w14:paraId="0DDFCEF4" w14:textId="77777777">
        <w:tc>
          <w:tcPr>
            <w:tcW w:w="2400" w:type="dxa"/>
            <w:shd w:val="clear" w:color="auto" w:fill="F2F2F2"/>
            <w:tcMar>
              <w:top w:w="100" w:type="dxa"/>
              <w:left w:w="120" w:type="dxa"/>
              <w:bottom w:w="100" w:type="dxa"/>
              <w:right w:w="120" w:type="dxa"/>
            </w:tcMar>
            <w:vAlign w:val="center"/>
          </w:tcPr>
          <w:p w14:paraId="4B0EE378" w14:textId="77777777" w:rsidR="003E47F3" w:rsidRDefault="00F44CFB">
            <w:r>
              <w:rPr>
                <w:color w:val="222222"/>
                <w:sz w:val="20"/>
                <w:szCs w:val="20"/>
              </w:rPr>
              <w:t>Response (Y)</w:t>
            </w:r>
          </w:p>
        </w:tc>
        <w:tc>
          <w:tcPr>
            <w:tcW w:w="2200" w:type="dxa"/>
            <w:shd w:val="clear" w:color="auto" w:fill="F2F2F2"/>
            <w:tcMar>
              <w:top w:w="100" w:type="dxa"/>
              <w:left w:w="120" w:type="dxa"/>
              <w:bottom w:w="100" w:type="dxa"/>
              <w:right w:w="120" w:type="dxa"/>
            </w:tcMar>
            <w:vAlign w:val="center"/>
          </w:tcPr>
          <w:p w14:paraId="1539514E" w14:textId="77777777" w:rsidR="003E47F3" w:rsidRDefault="00F44CFB">
            <w:pPr>
              <w:jc w:val="center"/>
            </w:pPr>
            <w:r>
              <w:rPr>
                <w:color w:val="222222"/>
                <w:sz w:val="20"/>
                <w:szCs w:val="20"/>
              </w:rPr>
              <w:t>Body Mass (g)</w:t>
            </w:r>
          </w:p>
        </w:tc>
        <w:tc>
          <w:tcPr>
            <w:tcW w:w="2200" w:type="dxa"/>
            <w:shd w:val="clear" w:color="auto" w:fill="F2F2F2"/>
            <w:tcMar>
              <w:top w:w="100" w:type="dxa"/>
              <w:left w:w="120" w:type="dxa"/>
              <w:bottom w:w="100" w:type="dxa"/>
              <w:right w:w="120" w:type="dxa"/>
            </w:tcMar>
            <w:vAlign w:val="center"/>
          </w:tcPr>
          <w:p w14:paraId="52F0E797" w14:textId="77777777" w:rsidR="003E47F3" w:rsidRDefault="00F44CFB">
            <w:pPr>
              <w:jc w:val="center"/>
            </w:pPr>
            <w:r>
              <w:rPr>
                <w:color w:val="222222"/>
                <w:sz w:val="20"/>
                <w:szCs w:val="20"/>
              </w:rPr>
              <w:t>Body Mass (g)</w:t>
            </w:r>
          </w:p>
        </w:tc>
        <w:tc>
          <w:tcPr>
            <w:tcW w:w="2200" w:type="dxa"/>
            <w:shd w:val="clear" w:color="auto" w:fill="F2F2F2"/>
            <w:tcMar>
              <w:top w:w="100" w:type="dxa"/>
              <w:left w:w="120" w:type="dxa"/>
              <w:bottom w:w="100" w:type="dxa"/>
              <w:right w:w="120" w:type="dxa"/>
            </w:tcMar>
            <w:vAlign w:val="center"/>
          </w:tcPr>
          <w:p w14:paraId="7EF165EA" w14:textId="77777777" w:rsidR="003E47F3" w:rsidRDefault="00F44CFB">
            <w:pPr>
              <w:jc w:val="center"/>
            </w:pPr>
            <w:r>
              <w:rPr>
                <w:color w:val="222222"/>
                <w:sz w:val="20"/>
                <w:szCs w:val="20"/>
              </w:rPr>
              <w:t>Flipper Length (mm)</w:t>
            </w:r>
          </w:p>
        </w:tc>
      </w:tr>
      <w:tr w:rsidR="003E47F3" w14:paraId="595FAE76" w14:textId="77777777">
        <w:tc>
          <w:tcPr>
            <w:tcW w:w="2400" w:type="dxa"/>
            <w:tcMar>
              <w:top w:w="100" w:type="dxa"/>
              <w:left w:w="120" w:type="dxa"/>
              <w:bottom w:w="100" w:type="dxa"/>
              <w:right w:w="120" w:type="dxa"/>
            </w:tcMar>
            <w:vAlign w:val="center"/>
          </w:tcPr>
          <w:p w14:paraId="5E130D61" w14:textId="77777777" w:rsidR="003E47F3" w:rsidRDefault="00F44CFB">
            <w:r>
              <w:rPr>
                <w:color w:val="222222"/>
                <w:sz w:val="20"/>
                <w:szCs w:val="20"/>
              </w:rPr>
              <w:t>Pearson r</w:t>
            </w:r>
          </w:p>
        </w:tc>
        <w:tc>
          <w:tcPr>
            <w:tcW w:w="2200" w:type="dxa"/>
            <w:tcMar>
              <w:top w:w="100" w:type="dxa"/>
              <w:left w:w="120" w:type="dxa"/>
              <w:bottom w:w="100" w:type="dxa"/>
              <w:right w:w="120" w:type="dxa"/>
            </w:tcMar>
            <w:vAlign w:val="center"/>
          </w:tcPr>
          <w:p w14:paraId="1BF5188F" w14:textId="77777777" w:rsidR="003E47F3" w:rsidRDefault="00F44CFB">
            <w:pPr>
              <w:jc w:val="center"/>
            </w:pPr>
            <w:r>
              <w:rPr>
                <w:color w:val="222222"/>
                <w:sz w:val="20"/>
                <w:szCs w:val="20"/>
              </w:rPr>
              <w:t>0.8712</w:t>
            </w:r>
          </w:p>
        </w:tc>
        <w:tc>
          <w:tcPr>
            <w:tcW w:w="2200" w:type="dxa"/>
            <w:tcMar>
              <w:top w:w="100" w:type="dxa"/>
              <w:left w:w="120" w:type="dxa"/>
              <w:bottom w:w="100" w:type="dxa"/>
              <w:right w:w="120" w:type="dxa"/>
            </w:tcMar>
            <w:vAlign w:val="center"/>
          </w:tcPr>
          <w:p w14:paraId="24BBE305" w14:textId="77777777" w:rsidR="003E47F3" w:rsidRDefault="00F44CFB">
            <w:pPr>
              <w:jc w:val="center"/>
            </w:pPr>
            <w:r>
              <w:rPr>
                <w:color w:val="222222"/>
                <w:sz w:val="20"/>
                <w:szCs w:val="20"/>
              </w:rPr>
              <w:t>0.5951</w:t>
            </w:r>
          </w:p>
        </w:tc>
        <w:tc>
          <w:tcPr>
            <w:tcW w:w="2200" w:type="dxa"/>
            <w:tcMar>
              <w:top w:w="100" w:type="dxa"/>
              <w:left w:w="120" w:type="dxa"/>
              <w:bottom w:w="100" w:type="dxa"/>
              <w:right w:w="120" w:type="dxa"/>
            </w:tcMar>
            <w:vAlign w:val="center"/>
          </w:tcPr>
          <w:p w14:paraId="5700EBB7" w14:textId="77777777" w:rsidR="003E47F3" w:rsidRDefault="00F44CFB">
            <w:pPr>
              <w:jc w:val="center"/>
            </w:pPr>
            <w:r>
              <w:rPr>
                <w:color w:val="222222"/>
                <w:sz w:val="20"/>
                <w:szCs w:val="20"/>
              </w:rPr>
              <w:t>−0.5835</w:t>
            </w:r>
          </w:p>
        </w:tc>
      </w:tr>
      <w:tr w:rsidR="003E47F3" w14:paraId="08C81C95" w14:textId="77777777">
        <w:tc>
          <w:tcPr>
            <w:tcW w:w="2400" w:type="dxa"/>
            <w:shd w:val="clear" w:color="auto" w:fill="F2F2F2"/>
            <w:tcMar>
              <w:top w:w="100" w:type="dxa"/>
              <w:left w:w="120" w:type="dxa"/>
              <w:bottom w:w="100" w:type="dxa"/>
              <w:right w:w="120" w:type="dxa"/>
            </w:tcMar>
            <w:vAlign w:val="center"/>
          </w:tcPr>
          <w:p w14:paraId="46B4BCAF" w14:textId="77777777" w:rsidR="003E47F3" w:rsidRDefault="00F44CFB">
            <w:r>
              <w:rPr>
                <w:color w:val="222222"/>
                <w:sz w:val="20"/>
                <w:szCs w:val="20"/>
              </w:rPr>
              <w:t>Intercept (β₀)</w:t>
            </w:r>
          </w:p>
        </w:tc>
        <w:tc>
          <w:tcPr>
            <w:tcW w:w="2200" w:type="dxa"/>
            <w:shd w:val="clear" w:color="auto" w:fill="F2F2F2"/>
            <w:tcMar>
              <w:top w:w="100" w:type="dxa"/>
              <w:left w:w="120" w:type="dxa"/>
              <w:bottom w:w="100" w:type="dxa"/>
              <w:right w:w="120" w:type="dxa"/>
            </w:tcMar>
            <w:vAlign w:val="center"/>
          </w:tcPr>
          <w:p w14:paraId="1EB75AEB" w14:textId="77777777" w:rsidR="003E47F3" w:rsidRDefault="00F44CFB">
            <w:pPr>
              <w:jc w:val="center"/>
            </w:pPr>
            <w:r>
              <w:rPr>
                <w:color w:val="222222"/>
                <w:sz w:val="20"/>
                <w:szCs w:val="20"/>
              </w:rPr>
              <w:t>−5780.83</w:t>
            </w:r>
          </w:p>
        </w:tc>
        <w:tc>
          <w:tcPr>
            <w:tcW w:w="2200" w:type="dxa"/>
            <w:shd w:val="clear" w:color="auto" w:fill="F2F2F2"/>
            <w:tcMar>
              <w:top w:w="100" w:type="dxa"/>
              <w:left w:w="120" w:type="dxa"/>
              <w:bottom w:w="100" w:type="dxa"/>
              <w:right w:w="120" w:type="dxa"/>
            </w:tcMar>
            <w:vAlign w:val="center"/>
          </w:tcPr>
          <w:p w14:paraId="7B27BEF0" w14:textId="77777777" w:rsidR="003E47F3" w:rsidRDefault="00F44CFB">
            <w:pPr>
              <w:jc w:val="center"/>
            </w:pPr>
            <w:r>
              <w:rPr>
                <w:color w:val="222222"/>
                <w:sz w:val="20"/>
                <w:szCs w:val="20"/>
              </w:rPr>
              <w:t>362.31</w:t>
            </w:r>
          </w:p>
        </w:tc>
        <w:tc>
          <w:tcPr>
            <w:tcW w:w="2200" w:type="dxa"/>
            <w:shd w:val="clear" w:color="auto" w:fill="F2F2F2"/>
            <w:tcMar>
              <w:top w:w="100" w:type="dxa"/>
              <w:left w:w="120" w:type="dxa"/>
              <w:bottom w:w="100" w:type="dxa"/>
              <w:right w:w="120" w:type="dxa"/>
            </w:tcMar>
            <w:vAlign w:val="center"/>
          </w:tcPr>
          <w:p w14:paraId="3ED4E7A9" w14:textId="77777777" w:rsidR="003E47F3" w:rsidRDefault="00F44CFB">
            <w:pPr>
              <w:jc w:val="center"/>
            </w:pPr>
            <w:r>
              <w:rPr>
                <w:color w:val="222222"/>
                <w:sz w:val="20"/>
                <w:szCs w:val="20"/>
              </w:rPr>
              <w:t>271.74</w:t>
            </w:r>
          </w:p>
        </w:tc>
      </w:tr>
      <w:tr w:rsidR="003E47F3" w14:paraId="7AA00703" w14:textId="77777777">
        <w:tc>
          <w:tcPr>
            <w:tcW w:w="2400" w:type="dxa"/>
            <w:tcMar>
              <w:top w:w="100" w:type="dxa"/>
              <w:left w:w="120" w:type="dxa"/>
              <w:bottom w:w="100" w:type="dxa"/>
              <w:right w:w="120" w:type="dxa"/>
            </w:tcMar>
            <w:vAlign w:val="center"/>
          </w:tcPr>
          <w:p w14:paraId="7FFD3FF7" w14:textId="77777777" w:rsidR="003E47F3" w:rsidRDefault="00F44CFB">
            <w:r>
              <w:rPr>
                <w:color w:val="222222"/>
                <w:sz w:val="20"/>
                <w:szCs w:val="20"/>
              </w:rPr>
              <w:t>Slope (β₁)</w:t>
            </w:r>
          </w:p>
        </w:tc>
        <w:tc>
          <w:tcPr>
            <w:tcW w:w="2200" w:type="dxa"/>
            <w:tcMar>
              <w:top w:w="100" w:type="dxa"/>
              <w:left w:w="120" w:type="dxa"/>
              <w:bottom w:w="100" w:type="dxa"/>
              <w:right w:w="120" w:type="dxa"/>
            </w:tcMar>
            <w:vAlign w:val="center"/>
          </w:tcPr>
          <w:p w14:paraId="318BDDA5" w14:textId="77777777" w:rsidR="003E47F3" w:rsidRDefault="00F44CFB">
            <w:pPr>
              <w:jc w:val="center"/>
            </w:pPr>
            <w:r>
              <w:rPr>
                <w:color w:val="222222"/>
                <w:sz w:val="20"/>
                <w:szCs w:val="20"/>
              </w:rPr>
              <w:t>49.69</w:t>
            </w:r>
          </w:p>
        </w:tc>
        <w:tc>
          <w:tcPr>
            <w:tcW w:w="2200" w:type="dxa"/>
            <w:tcMar>
              <w:top w:w="100" w:type="dxa"/>
              <w:left w:w="120" w:type="dxa"/>
              <w:bottom w:w="100" w:type="dxa"/>
              <w:right w:w="120" w:type="dxa"/>
            </w:tcMar>
            <w:vAlign w:val="center"/>
          </w:tcPr>
          <w:p w14:paraId="5DC2C09B" w14:textId="77777777" w:rsidR="003E47F3" w:rsidRDefault="00F44CFB">
            <w:pPr>
              <w:jc w:val="center"/>
            </w:pPr>
            <w:r>
              <w:rPr>
                <w:color w:val="222222"/>
                <w:sz w:val="20"/>
                <w:szCs w:val="20"/>
              </w:rPr>
              <w:t>87.42</w:t>
            </w:r>
          </w:p>
        </w:tc>
        <w:tc>
          <w:tcPr>
            <w:tcW w:w="2200" w:type="dxa"/>
            <w:tcMar>
              <w:top w:w="100" w:type="dxa"/>
              <w:left w:w="120" w:type="dxa"/>
              <w:bottom w:w="100" w:type="dxa"/>
              <w:right w:w="120" w:type="dxa"/>
            </w:tcMar>
            <w:vAlign w:val="center"/>
          </w:tcPr>
          <w:p w14:paraId="1363E6F5" w14:textId="77777777" w:rsidR="003E47F3" w:rsidRDefault="00F44CFB">
            <w:pPr>
              <w:jc w:val="center"/>
            </w:pPr>
            <w:r>
              <w:rPr>
                <w:color w:val="222222"/>
                <w:sz w:val="20"/>
                <w:szCs w:val="20"/>
              </w:rPr>
              <w:t>−4.13</w:t>
            </w:r>
          </w:p>
        </w:tc>
      </w:tr>
      <w:tr w:rsidR="003E47F3" w14:paraId="5A0806B9" w14:textId="77777777">
        <w:tc>
          <w:tcPr>
            <w:tcW w:w="2400" w:type="dxa"/>
            <w:shd w:val="clear" w:color="auto" w:fill="F2F2F2"/>
            <w:tcMar>
              <w:top w:w="100" w:type="dxa"/>
              <w:left w:w="120" w:type="dxa"/>
              <w:bottom w:w="100" w:type="dxa"/>
              <w:right w:w="120" w:type="dxa"/>
            </w:tcMar>
            <w:vAlign w:val="center"/>
          </w:tcPr>
          <w:p w14:paraId="6839FF44" w14:textId="77777777" w:rsidR="003E47F3" w:rsidRDefault="00F44CFB">
            <w:r>
              <w:rPr>
                <w:color w:val="222222"/>
                <w:sz w:val="20"/>
                <w:szCs w:val="20"/>
              </w:rPr>
              <w:t>RSE</w:t>
            </w:r>
          </w:p>
        </w:tc>
        <w:tc>
          <w:tcPr>
            <w:tcW w:w="2200" w:type="dxa"/>
            <w:shd w:val="clear" w:color="auto" w:fill="F2F2F2"/>
            <w:tcMar>
              <w:top w:w="100" w:type="dxa"/>
              <w:left w:w="120" w:type="dxa"/>
              <w:bottom w:w="100" w:type="dxa"/>
              <w:right w:w="120" w:type="dxa"/>
            </w:tcMar>
            <w:vAlign w:val="center"/>
          </w:tcPr>
          <w:p w14:paraId="1402B33D" w14:textId="77777777" w:rsidR="003E47F3" w:rsidRDefault="00F44CFB">
            <w:pPr>
              <w:jc w:val="center"/>
            </w:pPr>
            <w:r>
              <w:rPr>
                <w:color w:val="222222"/>
                <w:sz w:val="20"/>
                <w:szCs w:val="20"/>
              </w:rPr>
              <w:t>394.30 g</w:t>
            </w:r>
          </w:p>
        </w:tc>
        <w:tc>
          <w:tcPr>
            <w:tcW w:w="2200" w:type="dxa"/>
            <w:shd w:val="clear" w:color="auto" w:fill="F2F2F2"/>
            <w:tcMar>
              <w:top w:w="100" w:type="dxa"/>
              <w:left w:w="120" w:type="dxa"/>
              <w:bottom w:w="100" w:type="dxa"/>
              <w:right w:w="120" w:type="dxa"/>
            </w:tcMar>
            <w:vAlign w:val="center"/>
          </w:tcPr>
          <w:p w14:paraId="46A2F557" w14:textId="77777777" w:rsidR="003E47F3" w:rsidRDefault="00F44CFB">
            <w:pPr>
              <w:jc w:val="center"/>
            </w:pPr>
            <w:r>
              <w:rPr>
                <w:color w:val="222222"/>
                <w:sz w:val="20"/>
                <w:szCs w:val="20"/>
              </w:rPr>
              <w:t>644.00 g</w:t>
            </w:r>
          </w:p>
        </w:tc>
        <w:tc>
          <w:tcPr>
            <w:tcW w:w="2200" w:type="dxa"/>
            <w:shd w:val="clear" w:color="auto" w:fill="F2F2F2"/>
            <w:tcMar>
              <w:top w:w="100" w:type="dxa"/>
              <w:left w:w="120" w:type="dxa"/>
              <w:bottom w:w="100" w:type="dxa"/>
              <w:right w:w="120" w:type="dxa"/>
            </w:tcMar>
            <w:vAlign w:val="center"/>
          </w:tcPr>
          <w:p w14:paraId="74AADDB3" w14:textId="77777777" w:rsidR="003E47F3" w:rsidRDefault="00F44CFB">
            <w:pPr>
              <w:jc w:val="center"/>
            </w:pPr>
            <w:r>
              <w:rPr>
                <w:color w:val="222222"/>
                <w:sz w:val="20"/>
                <w:szCs w:val="20"/>
              </w:rPr>
              <w:t>11.39 mm</w:t>
            </w:r>
          </w:p>
        </w:tc>
      </w:tr>
      <w:tr w:rsidR="003E47F3" w14:paraId="2DC7A597" w14:textId="77777777">
        <w:tc>
          <w:tcPr>
            <w:tcW w:w="2400" w:type="dxa"/>
            <w:tcMar>
              <w:top w:w="100" w:type="dxa"/>
              <w:left w:w="120" w:type="dxa"/>
              <w:bottom w:w="100" w:type="dxa"/>
              <w:right w:w="120" w:type="dxa"/>
            </w:tcMar>
            <w:vAlign w:val="center"/>
          </w:tcPr>
          <w:p w14:paraId="00F6DA3A" w14:textId="77777777" w:rsidR="003E47F3" w:rsidRDefault="00F44CFB">
            <w:r>
              <w:rPr>
                <w:color w:val="222222"/>
                <w:sz w:val="20"/>
                <w:szCs w:val="20"/>
              </w:rPr>
              <w:t>Significant?</w:t>
            </w:r>
          </w:p>
        </w:tc>
        <w:tc>
          <w:tcPr>
            <w:tcW w:w="2200" w:type="dxa"/>
            <w:tcMar>
              <w:top w:w="100" w:type="dxa"/>
              <w:left w:w="120" w:type="dxa"/>
              <w:bottom w:w="100" w:type="dxa"/>
              <w:right w:w="120" w:type="dxa"/>
            </w:tcMar>
            <w:vAlign w:val="center"/>
          </w:tcPr>
          <w:p w14:paraId="191E8F95" w14:textId="77777777" w:rsidR="003E47F3" w:rsidRDefault="00F44CFB">
            <w:pPr>
              <w:jc w:val="center"/>
            </w:pPr>
            <w:r>
              <w:rPr>
                <w:color w:val="222222"/>
                <w:sz w:val="20"/>
                <w:szCs w:val="20"/>
              </w:rPr>
              <w:t>Yes (p &lt; 2.2×10⁻¹⁶)</w:t>
            </w:r>
          </w:p>
        </w:tc>
        <w:tc>
          <w:tcPr>
            <w:tcW w:w="2200" w:type="dxa"/>
            <w:tcMar>
              <w:top w:w="100" w:type="dxa"/>
              <w:left w:w="120" w:type="dxa"/>
              <w:bottom w:w="100" w:type="dxa"/>
              <w:right w:w="120" w:type="dxa"/>
            </w:tcMar>
            <w:vAlign w:val="center"/>
          </w:tcPr>
          <w:p w14:paraId="4476F68F" w14:textId="77777777" w:rsidR="003E47F3" w:rsidRDefault="00F44CFB">
            <w:pPr>
              <w:jc w:val="center"/>
            </w:pPr>
            <w:r>
              <w:rPr>
                <w:color w:val="222222"/>
                <w:sz w:val="20"/>
                <w:szCs w:val="20"/>
              </w:rPr>
              <w:t>Yes (p &lt; 2.2×10⁻¹⁶)</w:t>
            </w:r>
          </w:p>
        </w:tc>
        <w:tc>
          <w:tcPr>
            <w:tcW w:w="2200" w:type="dxa"/>
            <w:tcMar>
              <w:top w:w="100" w:type="dxa"/>
              <w:left w:w="120" w:type="dxa"/>
              <w:bottom w:w="100" w:type="dxa"/>
              <w:right w:w="120" w:type="dxa"/>
            </w:tcMar>
            <w:vAlign w:val="center"/>
          </w:tcPr>
          <w:p w14:paraId="22DDB078" w14:textId="77777777" w:rsidR="003E47F3" w:rsidRDefault="00F44CFB">
            <w:pPr>
              <w:jc w:val="center"/>
            </w:pPr>
            <w:r>
              <w:rPr>
                <w:color w:val="222222"/>
                <w:sz w:val="20"/>
                <w:szCs w:val="20"/>
              </w:rPr>
              <w:t>Yes (p &lt; 2.2×10⁻¹⁶)</w:t>
            </w:r>
          </w:p>
        </w:tc>
      </w:tr>
    </w:tbl>
    <w:p w14:paraId="5F285BF5" w14:textId="77777777" w:rsidR="003E47F3" w:rsidRDefault="00F44CFB">
      <w:pPr>
        <w:spacing w:before="80" w:after="240"/>
        <w:jc w:val="center"/>
      </w:pPr>
      <w:r>
        <w:rPr>
          <w:i/>
          <w:iCs/>
          <w:color w:val="555555"/>
          <w:sz w:val="19"/>
          <w:szCs w:val="19"/>
        </w:rPr>
        <w:t>Table 7.1 — Side-by-side comparison of Models 1–3.</w:t>
      </w:r>
    </w:p>
    <w:p w14:paraId="2A5CB87F" w14:textId="77777777" w:rsidR="003E47F3" w:rsidRDefault="00F44CFB">
      <w:pPr>
        <w:spacing w:before="200" w:after="100"/>
      </w:pPr>
      <w:r>
        <w:rPr>
          <w:b/>
          <w:bCs/>
          <w:color w:val="333333"/>
        </w:rPr>
        <w:t>7.1 Direct Model Comparisons</w:t>
      </w:r>
    </w:p>
    <w:p w14:paraId="421EA898" w14:textId="77777777" w:rsidR="003E47F3" w:rsidRDefault="00F44CFB">
      <w:pPr>
        <w:pStyle w:val="ListParagraph"/>
        <w:numPr>
          <w:ilvl w:val="0"/>
          <w:numId w:val="1"/>
        </w:numPr>
        <w:spacing w:after="100" w:line="290" w:lineRule="auto"/>
      </w:pPr>
      <w:r>
        <w:rPr>
          <w:b/>
          <w:bCs/>
        </w:rPr>
        <w:t xml:space="preserve">Strongest vs. weakest relationships: </w:t>
      </w:r>
      <w:r>
        <w:t>Model 1 shows the strongest linear relationship (r = 0.8712); Model 3 is weakest (r = −0.5835), closely followed by Model 2 (r = 0.5951).</w:t>
      </w:r>
    </w:p>
    <w:p w14:paraId="2D369B7F" w14:textId="77777777" w:rsidR="003E47F3" w:rsidRDefault="00F44CFB">
      <w:pPr>
        <w:pStyle w:val="ListParagraph"/>
        <w:numPr>
          <w:ilvl w:val="0"/>
          <w:numId w:val="1"/>
        </w:numPr>
        <w:spacing w:after="100" w:line="290" w:lineRule="auto"/>
      </w:pPr>
      <w:r>
        <w:rPr>
          <w:b/>
          <w:bCs/>
        </w:rPr>
        <w:t xml:space="preserve">Model 1 vs. Model 2: </w:t>
      </w:r>
      <w:r>
        <w:t>since both predict body mass in grams, they are directly comparable. Model 1 is clearly superior — its RSE (394.30 g) is much lower than Model 2's (644.00 g), meaning it tracks true body mass with far greater precision.</w:t>
      </w:r>
    </w:p>
    <w:p w14:paraId="22F82D88" w14:textId="77777777" w:rsidR="003E47F3" w:rsidRDefault="00F44CFB">
      <w:pPr>
        <w:pStyle w:val="ListParagraph"/>
        <w:numPr>
          <w:ilvl w:val="0"/>
          <w:numId w:val="1"/>
        </w:numPr>
        <w:spacing w:after="100" w:line="290" w:lineRule="auto"/>
      </w:pPr>
      <w:r>
        <w:rPr>
          <w:b/>
          <w:bCs/>
        </w:rPr>
        <w:t xml:space="preserve">Model 3: </w:t>
      </w:r>
      <w:r>
        <w:t>evaluates a different scaling metric (flipper length in mm). Although statistically significant, its negative correlation is largely an artifact of pooling distinct species rather than an accurate description of individual growth patterns.</w:t>
      </w:r>
    </w:p>
    <w:p w14:paraId="25F77E71" w14:textId="77777777" w:rsidR="003E47F3" w:rsidRDefault="00F44CFB">
      <w:pPr>
        <w:shd w:val="clear" w:color="auto" w:fill="1F3864"/>
        <w:spacing w:before="200" w:after="120"/>
      </w:pPr>
      <w:r>
        <w:rPr>
          <w:b/>
          <w:bCs/>
          <w:color w:val="FFFFFF"/>
          <w:sz w:val="20"/>
          <w:szCs w:val="20"/>
        </w:rPr>
        <w:t>Task F2: Final Discussion and Conclusion</w:t>
      </w:r>
    </w:p>
    <w:p w14:paraId="22BA8C32" w14:textId="77777777" w:rsidR="003E47F3" w:rsidRDefault="00F44CFB">
      <w:pPr>
        <w:spacing w:after="160" w:line="300" w:lineRule="auto"/>
        <w:jc w:val="both"/>
      </w:pPr>
      <w:r>
        <w:t>This analysis successfully answers all three primary research questions. First, a penguin's flipper length serves as an excellent, highly accurate predictor of its body mass. Second, while bill length can assist in predicting body mass, it displays a much weaker, moderately scattered pattern. Third, bill depth can mathematically predict flipper length, but it maps a negative linear trajectory that behaves poorly once individual species are pooled together rather than analyzed separately.</w:t>
      </w:r>
    </w:p>
    <w:p w14:paraId="69A11727" w14:textId="77777777" w:rsidR="003E47F3" w:rsidRDefault="00F44CFB">
      <w:pPr>
        <w:spacing w:after="160" w:line="300" w:lineRule="auto"/>
        <w:jc w:val="both"/>
      </w:pPr>
      <w:r>
        <w:t>When comparing all three fitted models, Model 1 (Flipper Length vs. Body Mass) is strongly recommended as the most practically useful simple regression model. It possesses the highest correlation coefficient (0.8712) and the smallest typical prediction error (RSE = 394.30 g). While all three models are highly statistically significant overall (p &lt; 0.05), Model 1 is the only one offering strong practical usefulness for fieldwork, since a single flipper measurement can yield a dependable weight estimate.</w:t>
      </w:r>
    </w:p>
    <w:p w14:paraId="64022DD3" w14:textId="77777777" w:rsidR="003E47F3" w:rsidRDefault="00F44CFB">
      <w:pPr>
        <w:spacing w:after="160" w:line="300" w:lineRule="auto"/>
        <w:jc w:val="both"/>
      </w:pPr>
      <w:r>
        <w:t xml:space="preserve">A major underlying factor influencing these relationships is the clear presence of species-specific clusters (Adelie, Chinstrap, and Gentoo) across the scatter plots. Gentoo penguins are physically larger, skewing the upper boundaries of length and mass, while Adelie penguins exhibit short, deep bills. Aggregating these diverse groups into a single regression line often oversimplifies or masks true within-species </w:t>
      </w:r>
      <w:proofErr w:type="spellStart"/>
      <w:r>
        <w:t>behaviour</w:t>
      </w:r>
      <w:proofErr w:type="spellEnd"/>
      <w:r>
        <w:t>.</w:t>
      </w:r>
    </w:p>
    <w:p w14:paraId="42A4DEC1" w14:textId="77777777" w:rsidR="003E47F3" w:rsidRDefault="00F44CFB">
      <w:pPr>
        <w:spacing w:before="200" w:after="100"/>
      </w:pPr>
      <w:r>
        <w:rPr>
          <w:b/>
          <w:bCs/>
          <w:color w:val="333333"/>
        </w:rPr>
        <w:t>Limitations of the Analysis</w:t>
      </w:r>
    </w:p>
    <w:p w14:paraId="4A02698E" w14:textId="77777777" w:rsidR="003E47F3" w:rsidRDefault="00F44CFB">
      <w:pPr>
        <w:pStyle w:val="ListParagraph"/>
        <w:numPr>
          <w:ilvl w:val="0"/>
          <w:numId w:val="1"/>
        </w:numPr>
        <w:spacing w:after="100" w:line="290" w:lineRule="auto"/>
      </w:pPr>
      <w:r>
        <w:rPr>
          <w:b/>
          <w:bCs/>
        </w:rPr>
        <w:lastRenderedPageBreak/>
        <w:t xml:space="preserve">Omission of species categorization: </w:t>
      </w:r>
      <w:r>
        <w:t>simple linear regression lumps all three species into a single line, failing to account for species-specific intercept variation.</w:t>
      </w:r>
    </w:p>
    <w:p w14:paraId="59984573" w14:textId="77777777" w:rsidR="003E47F3" w:rsidRDefault="00F44CFB">
      <w:pPr>
        <w:pStyle w:val="ListParagraph"/>
        <w:numPr>
          <w:ilvl w:val="0"/>
          <w:numId w:val="1"/>
        </w:numPr>
        <w:spacing w:after="100" w:line="290" w:lineRule="auto"/>
      </w:pPr>
      <w:r>
        <w:rPr>
          <w:b/>
          <w:bCs/>
        </w:rPr>
        <w:t xml:space="preserve">Omission of covariates: </w:t>
      </w:r>
      <w:r>
        <w:t>each model evaluates only one physical metric at a time, ignoring that body mass is a multi-dimensional characteristic shaped jointly by length, depth, and sex.</w:t>
      </w:r>
    </w:p>
    <w:p w14:paraId="41AD36F3" w14:textId="77777777" w:rsidR="003E47F3" w:rsidRDefault="00F44CFB">
      <w:pPr>
        <w:pStyle w:val="Heading1"/>
        <w:pBdr>
          <w:bottom w:val="single" w:sz="6" w:space="4" w:color="1F3864"/>
        </w:pBdr>
        <w:spacing w:before="360" w:after="160"/>
      </w:pPr>
      <w:r>
        <w:rPr>
          <w:b/>
          <w:bCs/>
          <w:color w:val="1F3864"/>
          <w:sz w:val="28"/>
          <w:szCs w:val="28"/>
        </w:rPr>
        <w:t>8. Bonus: Multiple Linear Regression</w:t>
      </w:r>
    </w:p>
    <w:p w14:paraId="2D21F0E1" w14:textId="77777777" w:rsidR="003E47F3" w:rsidRDefault="00F44CFB">
      <w:pPr>
        <w:spacing w:after="160" w:line="300" w:lineRule="auto"/>
        <w:jc w:val="both"/>
      </w:pPr>
      <w:r>
        <w:rPr>
          <w:i/>
          <w:iCs/>
        </w:rPr>
        <w:t>Bonus Research Question: Can penguin body mass be predicted more accurately by combining flipper length, bill length, and bill depth in one multiple linear regression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E47F3" w14:paraId="00F1CE23" w14:textId="77777777">
        <w:tc>
          <w:tcPr>
            <w:tcW w:w="9000" w:type="dxa"/>
            <w:shd w:val="clear" w:color="auto" w:fill="F7F7F7"/>
            <w:tcMar>
              <w:top w:w="300" w:type="dxa"/>
              <w:left w:w="200" w:type="dxa"/>
              <w:bottom w:w="300" w:type="dxa"/>
              <w:right w:w="200" w:type="dxa"/>
            </w:tcMar>
          </w:tcPr>
          <w:p w14:paraId="6FF0B8E3" w14:textId="51E22C86" w:rsidR="003E47F3" w:rsidRDefault="00C8305F">
            <w:pPr>
              <w:spacing w:before="80"/>
              <w:jc w:val="center"/>
            </w:pPr>
            <w:r w:rsidRPr="00C8305F">
              <w:rPr>
                <w:noProof/>
              </w:rPr>
              <w:drawing>
                <wp:inline distT="0" distB="0" distL="0" distR="0" wp14:anchorId="6CD30078" wp14:editId="75C5FC18">
                  <wp:extent cx="6153466" cy="4045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3466" cy="4045158"/>
                          </a:xfrm>
                          <a:prstGeom prst="rect">
                            <a:avLst/>
                          </a:prstGeom>
                        </pic:spPr>
                      </pic:pic>
                    </a:graphicData>
                  </a:graphic>
                </wp:inline>
              </w:drawing>
            </w:r>
          </w:p>
        </w:tc>
      </w:tr>
    </w:tbl>
    <w:p w14:paraId="19997A97" w14:textId="77777777" w:rsidR="00C16DF7" w:rsidRDefault="00C16DF7" w:rsidP="00C16DF7">
      <w:pPr>
        <w:pStyle w:val="Heading3"/>
      </w:pPr>
    </w:p>
    <w:p w14:paraId="1BA6FC59" w14:textId="77777777" w:rsidR="00435E3B" w:rsidRDefault="00435E3B" w:rsidP="00C16DF7">
      <w:pPr>
        <w:pStyle w:val="Heading3"/>
        <w:rPr>
          <w:b/>
          <w:bCs/>
          <w:color w:val="auto"/>
        </w:rPr>
      </w:pPr>
    </w:p>
    <w:p w14:paraId="574967E4" w14:textId="77777777" w:rsidR="00435E3B" w:rsidRDefault="00435E3B" w:rsidP="00C16DF7">
      <w:pPr>
        <w:pStyle w:val="Heading3"/>
        <w:rPr>
          <w:b/>
          <w:bCs/>
          <w:color w:val="auto"/>
        </w:rPr>
      </w:pPr>
    </w:p>
    <w:p w14:paraId="1710A4B0" w14:textId="77777777" w:rsidR="00435E3B" w:rsidRDefault="00435E3B" w:rsidP="00435E3B">
      <w:pPr>
        <w:pStyle w:val="Heading4"/>
      </w:pPr>
      <w:r>
        <w:t>Visual Interpretation &amp; Discussion</w:t>
      </w:r>
    </w:p>
    <w:p w14:paraId="748AC3E2" w14:textId="77777777" w:rsidR="00435E3B" w:rsidRDefault="00435E3B" w:rsidP="00435E3B">
      <w:pPr>
        <w:pStyle w:val="NormalWeb"/>
        <w:numPr>
          <w:ilvl w:val="0"/>
          <w:numId w:val="8"/>
        </w:numPr>
      </w:pPr>
      <w:r>
        <w:rPr>
          <w:b/>
          <w:bCs/>
        </w:rPr>
        <w:t>The 45-Degree Reference Line:</w:t>
      </w:r>
      <w:r>
        <w:t xml:space="preserve"> The dashed red diagonal line represents a perfect prediction scenario where the model's output exactly equals the actual recorded weight of the penguin.</w:t>
      </w:r>
    </w:p>
    <w:p w14:paraId="0A89AE0A" w14:textId="77777777" w:rsidR="00435E3B" w:rsidRDefault="00435E3B" w:rsidP="00435E3B">
      <w:pPr>
        <w:pStyle w:val="NormalWeb"/>
        <w:numPr>
          <w:ilvl w:val="0"/>
          <w:numId w:val="8"/>
        </w:numPr>
      </w:pPr>
      <w:r>
        <w:rPr>
          <w:b/>
          <w:bCs/>
        </w:rPr>
        <w:t>Data Alignment:</w:t>
      </w:r>
      <w:r>
        <w:t xml:space="preserve"> The data points cluster tightly along this diagonal path, which visually demonstrates that combining multiple structural dimensions (flipper length, bill length, and bill depth) creates a mathematically robust framework for estimating total body mass. </w:t>
      </w:r>
    </w:p>
    <w:p w14:paraId="5EE66FB3" w14:textId="77777777" w:rsidR="00435E3B" w:rsidRDefault="00435E3B" w:rsidP="00435E3B">
      <w:pPr>
        <w:pStyle w:val="NormalWeb"/>
        <w:numPr>
          <w:ilvl w:val="0"/>
          <w:numId w:val="8"/>
        </w:numPr>
      </w:pPr>
      <w:r>
        <w:rPr>
          <w:b/>
          <w:bCs/>
        </w:rPr>
        <w:t>Comparison to Simple Models:</w:t>
      </w:r>
      <w:r>
        <w:t xml:space="preserve"> When visually contrasted with the scatter plots from Scenario 1 and Scenario 2, this multi-dimensional fit shows slightly tighter variance around the ideal </w:t>
      </w:r>
      <w:r>
        <w:lastRenderedPageBreak/>
        <w:t>baseline. However, as noted in the numerical breakdown, the visual tightening is minimal, reinforcing that the single-predictor flipper model already handles the heavy lifting of the predictive workload.</w:t>
      </w:r>
    </w:p>
    <w:p w14:paraId="56AB1E2A" w14:textId="77777777" w:rsidR="00435E3B" w:rsidRDefault="00435E3B" w:rsidP="00C16DF7">
      <w:pPr>
        <w:pStyle w:val="Heading3"/>
        <w:rPr>
          <w:b/>
          <w:bCs/>
          <w:color w:val="auto"/>
        </w:rPr>
      </w:pPr>
    </w:p>
    <w:p w14:paraId="0D5C803D" w14:textId="77777777" w:rsidR="00435E3B" w:rsidRDefault="00435E3B" w:rsidP="00C16DF7">
      <w:pPr>
        <w:pStyle w:val="Heading3"/>
        <w:rPr>
          <w:b/>
          <w:bCs/>
          <w:color w:val="auto"/>
        </w:rPr>
      </w:pPr>
    </w:p>
    <w:p w14:paraId="06F73A3A" w14:textId="7DB11416" w:rsidR="00C16DF7" w:rsidRPr="00C16DF7" w:rsidRDefault="00C16DF7" w:rsidP="00C16DF7">
      <w:pPr>
        <w:pStyle w:val="Heading3"/>
        <w:rPr>
          <w:b/>
          <w:bCs/>
          <w:color w:val="auto"/>
        </w:rPr>
      </w:pPr>
      <w:r w:rsidRPr="00C16DF7">
        <w:rPr>
          <w:b/>
          <w:bCs/>
          <w:color w:val="auto"/>
        </w:rPr>
        <w:t>1. Correlation Analysis Among All Variables</w:t>
      </w:r>
    </w:p>
    <w:p w14:paraId="558183F5" w14:textId="77777777" w:rsidR="00C16DF7" w:rsidRDefault="00C16DF7" w:rsidP="00C16DF7">
      <w:pPr>
        <w:pStyle w:val="NormalWeb"/>
      </w:pPr>
      <w:r>
        <w:t>Before building the multiple regression model, a correlation matrix was constructed to analyze the relationships among body mass and the three physical predictors:</w:t>
      </w:r>
    </w:p>
    <w:p w14:paraId="64B03361" w14:textId="0EEC3E6E" w:rsidR="00C16DF7" w:rsidRDefault="00C16DF7" w:rsidP="00C16DF7">
      <w:pPr>
        <w:pStyle w:val="NormalWeb"/>
        <w:numPr>
          <w:ilvl w:val="0"/>
          <w:numId w:val="2"/>
        </w:numPr>
      </w:pPr>
      <w:r>
        <w:rPr>
          <w:b/>
          <w:bCs/>
        </w:rPr>
        <w:t>Body Mass &amp; Flipper Length:</w:t>
      </w:r>
      <w:r>
        <w:t xml:space="preserve"> Strong positive correlation (</w:t>
      </w:r>
      <w:r>
        <w:rPr>
          <w:rStyle w:val="math-inline"/>
        </w:rPr>
        <w:t>r = 0.8712</w:t>
      </w:r>
      <w:r>
        <w:t>).</w:t>
      </w:r>
    </w:p>
    <w:p w14:paraId="56B00739" w14:textId="22CB108B" w:rsidR="00C16DF7" w:rsidRDefault="00C16DF7" w:rsidP="00C16DF7">
      <w:pPr>
        <w:pStyle w:val="NormalWeb"/>
        <w:numPr>
          <w:ilvl w:val="0"/>
          <w:numId w:val="2"/>
        </w:numPr>
      </w:pPr>
      <w:r>
        <w:rPr>
          <w:b/>
          <w:bCs/>
        </w:rPr>
        <w:t>Body Mass &amp; Bill Length:</w:t>
      </w:r>
      <w:r>
        <w:t xml:space="preserve"> Moderate positive correlation (</w:t>
      </w:r>
      <w:r>
        <w:rPr>
          <w:rStyle w:val="math-inline"/>
        </w:rPr>
        <w:t>r = 0.5951</w:t>
      </w:r>
      <w:r>
        <w:t>).</w:t>
      </w:r>
    </w:p>
    <w:p w14:paraId="3A1200A1" w14:textId="6A5039EC" w:rsidR="00C16DF7" w:rsidRDefault="00C16DF7" w:rsidP="00C16DF7">
      <w:pPr>
        <w:pStyle w:val="NormalWeb"/>
        <w:numPr>
          <w:ilvl w:val="0"/>
          <w:numId w:val="2"/>
        </w:numPr>
      </w:pPr>
      <w:r>
        <w:rPr>
          <w:b/>
          <w:bCs/>
        </w:rPr>
        <w:t>Body Mass &amp; Bill Depth:</w:t>
      </w:r>
      <w:r>
        <w:t xml:space="preserve"> Moderate negative correlation (</w:t>
      </w:r>
      <w:r>
        <w:rPr>
          <w:rStyle w:val="math-inline"/>
        </w:rPr>
        <w:t>r = -0.4719</w:t>
      </w:r>
      <w:r>
        <w:t>) across the pooled dataset.</w:t>
      </w:r>
    </w:p>
    <w:p w14:paraId="5FAF020B" w14:textId="09FE70D0" w:rsidR="00C16DF7" w:rsidRDefault="00C16DF7" w:rsidP="00C16DF7">
      <w:pPr>
        <w:pStyle w:val="NormalWeb"/>
        <w:numPr>
          <w:ilvl w:val="0"/>
          <w:numId w:val="2"/>
        </w:numPr>
      </w:pPr>
      <w:r>
        <w:rPr>
          <w:b/>
          <w:bCs/>
        </w:rPr>
        <w:t>Predictor Inter-correlations (Multicollinearity Check):</w:t>
      </w:r>
      <w:r>
        <w:t xml:space="preserve"> Flipper length and bill length share a moderate positive correlation (</w:t>
      </w:r>
      <w:r>
        <w:rPr>
          <w:rStyle w:val="math-inline"/>
        </w:rPr>
        <w:t>r = 0.6552</w:t>
      </w:r>
      <w:r>
        <w:t>). This indicates that while they carry some overlapping physical size information, they are distinct enough to be used together in a single model.</w:t>
      </w:r>
    </w:p>
    <w:p w14:paraId="57EE4CDE" w14:textId="77777777" w:rsidR="00C16DF7" w:rsidRPr="00C16DF7" w:rsidRDefault="00C16DF7" w:rsidP="00C16DF7">
      <w:pPr>
        <w:pStyle w:val="Heading3"/>
        <w:rPr>
          <w:b/>
          <w:bCs/>
          <w:color w:val="auto"/>
        </w:rPr>
      </w:pPr>
      <w:r w:rsidRPr="00C16DF7">
        <w:rPr>
          <w:b/>
          <w:bCs/>
          <w:color w:val="auto"/>
        </w:rPr>
        <w:t>2. Full Multiple Linear Regression Model</w:t>
      </w:r>
    </w:p>
    <w:p w14:paraId="6C07B790" w14:textId="77777777" w:rsidR="00C16DF7" w:rsidRDefault="00C16DF7" w:rsidP="00C16DF7">
      <w:pPr>
        <w:pStyle w:val="NormalWeb"/>
      </w:pPr>
      <w:r>
        <w:t>The full model was constructed using all three predictors simultaneously:</w:t>
      </w:r>
    </w:p>
    <w:p w14:paraId="7F1A041F" w14:textId="77777777" w:rsidR="00C16DF7" w:rsidRPr="00C16DF7" w:rsidRDefault="00C16DF7" w:rsidP="00C16DF7">
      <w:pPr>
        <w:pStyle w:val="Heading4"/>
        <w:rPr>
          <w:b/>
          <w:bCs/>
          <w:color w:val="auto"/>
        </w:rPr>
      </w:pPr>
      <w:r w:rsidRPr="00C16DF7">
        <w:rPr>
          <w:b/>
          <w:bCs/>
          <w:color w:val="auto"/>
        </w:rPr>
        <w:t>Fitted Regression Equation</w:t>
      </w:r>
    </w:p>
    <w:p w14:paraId="241D205C" w14:textId="4593A034" w:rsidR="00C16DF7" w:rsidRDefault="00C16DF7" w:rsidP="00C16DF7">
      <w:r>
        <w:t xml:space="preserve">Body Mass = -6440.42 + 50.31 </w:t>
      </w:r>
      <w:r w:rsidR="00B354DC">
        <w:t xml:space="preserve">* </w:t>
      </w:r>
      <w:r>
        <w:t xml:space="preserve">Flipper Length + 1.25 </w:t>
      </w:r>
      <w:r w:rsidR="00B354DC">
        <w:t xml:space="preserve">* </w:t>
      </w:r>
      <w:r>
        <w:t xml:space="preserve">Bill Length + 14.18 </w:t>
      </w:r>
      <w:r w:rsidR="00B354DC">
        <w:t xml:space="preserve">* </w:t>
      </w:r>
      <w:r>
        <w:t>Bill Dept</w:t>
      </w:r>
      <w:r w:rsidR="00B354DC">
        <w:t>h</w:t>
      </w:r>
    </w:p>
    <w:p w14:paraId="763DF38E" w14:textId="77777777" w:rsidR="00C16DF7" w:rsidRDefault="00C16DF7" w:rsidP="00C16DF7">
      <w:pPr>
        <w:pStyle w:val="Heading4"/>
      </w:pPr>
    </w:p>
    <w:p w14:paraId="0C6F3015" w14:textId="587AB350" w:rsidR="00C16DF7" w:rsidRPr="00C16DF7" w:rsidRDefault="00C16DF7" w:rsidP="00C16DF7">
      <w:pPr>
        <w:pStyle w:val="Heading4"/>
        <w:rPr>
          <w:b/>
          <w:bCs/>
          <w:color w:val="auto"/>
        </w:rPr>
      </w:pPr>
      <w:r w:rsidRPr="00C16DF7">
        <w:rPr>
          <w:b/>
          <w:bCs/>
          <w:color w:val="auto"/>
        </w:rPr>
        <w:t>Coefficient Interpretations (Holding Others Constant)</w:t>
      </w:r>
    </w:p>
    <w:p w14:paraId="2094541F" w14:textId="2142A2CB" w:rsidR="00C16DF7" w:rsidRDefault="00C16DF7" w:rsidP="00C16DF7">
      <w:pPr>
        <w:pStyle w:val="NormalWeb"/>
        <w:numPr>
          <w:ilvl w:val="0"/>
          <w:numId w:val="3"/>
        </w:numPr>
      </w:pPr>
      <w:r>
        <w:rPr>
          <w:b/>
          <w:bCs/>
        </w:rPr>
        <w:t>Flipper Length (</w:t>
      </w:r>
      <w:r>
        <w:rPr>
          <w:rStyle w:val="math-inline"/>
          <w:b/>
          <w:bCs/>
        </w:rPr>
        <w:t>beta_1 = 50.31</w:t>
      </w:r>
      <w:r>
        <w:rPr>
          <w:b/>
          <w:bCs/>
        </w:rPr>
        <w:t>):</w:t>
      </w:r>
      <w:r>
        <w:t xml:space="preserve"> Holding bill length and bill depth constant, each additional millimeter of flipper length is associated with an expected increase of </w:t>
      </w:r>
      <w:r>
        <w:rPr>
          <w:rStyle w:val="math-inline"/>
          <w:b/>
          <w:bCs/>
        </w:rPr>
        <w:t>50.31 grams</w:t>
      </w:r>
      <w:r>
        <w:t xml:space="preserve"> in body mass. This remains the most dominant predictor.</w:t>
      </w:r>
    </w:p>
    <w:p w14:paraId="756BEF77" w14:textId="226CA8BC" w:rsidR="00C16DF7" w:rsidRDefault="00C16DF7" w:rsidP="00C16DF7">
      <w:pPr>
        <w:pStyle w:val="NormalWeb"/>
        <w:numPr>
          <w:ilvl w:val="0"/>
          <w:numId w:val="3"/>
        </w:numPr>
      </w:pPr>
      <w:r>
        <w:rPr>
          <w:b/>
          <w:bCs/>
        </w:rPr>
        <w:t>Bill Length (</w:t>
      </w:r>
      <w:r>
        <w:rPr>
          <w:rStyle w:val="math-inline"/>
          <w:b/>
          <w:bCs/>
        </w:rPr>
        <w:t>beta_2 = 1.25</w:t>
      </w:r>
      <w:r>
        <w:rPr>
          <w:b/>
          <w:bCs/>
        </w:rPr>
        <w:t>):</w:t>
      </w:r>
      <w:r>
        <w:t xml:space="preserve"> Holding flipper length and bill depth constant, each additional millimeter of bill length is associated with an expected increase of only </w:t>
      </w:r>
      <w:r>
        <w:rPr>
          <w:rStyle w:val="math-inline"/>
          <w:b/>
          <w:bCs/>
        </w:rPr>
        <w:t>1.25 grams</w:t>
      </w:r>
      <w:r>
        <w:t xml:space="preserve"> in body mass.</w:t>
      </w:r>
    </w:p>
    <w:p w14:paraId="48CEB000" w14:textId="62DABC1A" w:rsidR="00C16DF7" w:rsidRDefault="00C16DF7" w:rsidP="00C16DF7">
      <w:pPr>
        <w:pStyle w:val="NormalWeb"/>
        <w:numPr>
          <w:ilvl w:val="0"/>
          <w:numId w:val="3"/>
        </w:numPr>
      </w:pPr>
      <w:r>
        <w:rPr>
          <w:b/>
          <w:bCs/>
        </w:rPr>
        <w:t>Bill Depth (</w:t>
      </w:r>
      <w:r>
        <w:rPr>
          <w:rStyle w:val="math-inline"/>
          <w:b/>
          <w:bCs/>
        </w:rPr>
        <w:t>beta3 = 14.18</w:t>
      </w:r>
      <w:r>
        <w:rPr>
          <w:b/>
          <w:bCs/>
        </w:rPr>
        <w:t>):</w:t>
      </w:r>
      <w:r>
        <w:t xml:space="preserve"> Holding flipper length and bill length constant, each additional millimeter of bill depth is associated with an expected increase of </w:t>
      </w:r>
      <w:r>
        <w:rPr>
          <w:rStyle w:val="math-inline"/>
          <w:b/>
          <w:bCs/>
        </w:rPr>
        <w:t>14.18</w:t>
      </w:r>
      <w:r w:rsidR="00B354DC">
        <w:rPr>
          <w:rStyle w:val="math-inline"/>
          <w:b/>
          <w:bCs/>
        </w:rPr>
        <w:t xml:space="preserve"> </w:t>
      </w:r>
      <w:r>
        <w:rPr>
          <w:rStyle w:val="math-inline"/>
          <w:b/>
          <w:bCs/>
        </w:rPr>
        <w:t>grams</w:t>
      </w:r>
      <w:r>
        <w:t xml:space="preserve"> in body mass.</w:t>
      </w:r>
    </w:p>
    <w:p w14:paraId="3C42CEEF" w14:textId="77777777" w:rsidR="00C16DF7" w:rsidRPr="00B354DC" w:rsidRDefault="00C16DF7" w:rsidP="00C16DF7">
      <w:pPr>
        <w:pStyle w:val="Heading3"/>
        <w:rPr>
          <w:b/>
          <w:bCs/>
          <w:color w:val="auto"/>
        </w:rPr>
      </w:pPr>
      <w:r w:rsidRPr="00B354DC">
        <w:rPr>
          <w:b/>
          <w:bCs/>
          <w:color w:val="auto"/>
        </w:rPr>
        <w:t>3. Model Simplification &amp; Backward Elimination</w:t>
      </w:r>
    </w:p>
    <w:p w14:paraId="6A0985FB" w14:textId="647AB98F" w:rsidR="00C16DF7" w:rsidRDefault="00C16DF7" w:rsidP="00C16DF7">
      <w:pPr>
        <w:pStyle w:val="NormalWeb"/>
      </w:pPr>
      <w:r>
        <w:t xml:space="preserve">To evaluate if all predictors are necessary, we perform backward elimination based on the individual </w:t>
      </w:r>
      <w:r>
        <w:rPr>
          <w:rStyle w:val="math-inline"/>
        </w:rPr>
        <w:t>p</w:t>
      </w:r>
      <w:r>
        <w:t>-values from the full model's summary output:</w:t>
      </w:r>
    </w:p>
    <w:p w14:paraId="0A65E240" w14:textId="1005DA97" w:rsidR="00C16DF7" w:rsidRDefault="00C16DF7" w:rsidP="00C16DF7">
      <w:pPr>
        <w:pStyle w:val="NormalWeb"/>
        <w:numPr>
          <w:ilvl w:val="0"/>
          <w:numId w:val="4"/>
        </w:numPr>
      </w:pPr>
      <w:r>
        <w:rPr>
          <w:b/>
          <w:bCs/>
        </w:rPr>
        <w:t>Full Model Evaluation:</w:t>
      </w:r>
      <w:r>
        <w:t xml:space="preserve"> In the full model summary, the </w:t>
      </w:r>
      <w:r>
        <w:rPr>
          <w:rStyle w:val="math-inline"/>
        </w:rPr>
        <w:t>p</w:t>
      </w:r>
      <w:r>
        <w:t xml:space="preserve">-value for </w:t>
      </w:r>
      <w:proofErr w:type="spellStart"/>
      <w:r>
        <w:rPr>
          <w:rStyle w:val="HTMLCode"/>
        </w:rPr>
        <w:t>bill_length_mm</w:t>
      </w:r>
      <w:proofErr w:type="spellEnd"/>
      <w:r>
        <w:t xml:space="preserve"> is highly insignificant (</w:t>
      </w:r>
      <w:r w:rsidR="00B354DC">
        <w:rPr>
          <w:rStyle w:val="math-inline"/>
        </w:rPr>
        <w:t xml:space="preserve">p </w:t>
      </w:r>
      <w:proofErr w:type="spellStart"/>
      <w:r>
        <w:rPr>
          <w:rStyle w:val="math-inline"/>
        </w:rPr>
        <w:t>approx</w:t>
      </w:r>
      <w:proofErr w:type="spellEnd"/>
      <w:r>
        <w:rPr>
          <w:rStyle w:val="math-inline"/>
        </w:rPr>
        <w:t xml:space="preserve"> 0.82</w:t>
      </w:r>
      <w:r>
        <w:t>), meaning it contributes virtually no unique predictive power when flipper length is already in the model.</w:t>
      </w:r>
    </w:p>
    <w:p w14:paraId="01A57297" w14:textId="088465B1" w:rsidR="00C16DF7" w:rsidRDefault="00C16DF7" w:rsidP="00C16DF7">
      <w:pPr>
        <w:pStyle w:val="NormalWeb"/>
        <w:numPr>
          <w:ilvl w:val="0"/>
          <w:numId w:val="4"/>
        </w:numPr>
      </w:pPr>
      <w:r>
        <w:rPr>
          <w:b/>
          <w:bCs/>
        </w:rPr>
        <w:t>First Reduction:</w:t>
      </w:r>
      <w:r>
        <w:t xml:space="preserve"> Removing </w:t>
      </w:r>
      <w:proofErr w:type="spellStart"/>
      <w:r>
        <w:rPr>
          <w:rStyle w:val="HTMLCode"/>
        </w:rPr>
        <w:t>bill_length_mm</w:t>
      </w:r>
      <w:proofErr w:type="spellEnd"/>
      <w:r>
        <w:t xml:space="preserve"> gives us a reduced model containing only </w:t>
      </w:r>
      <w:proofErr w:type="spellStart"/>
      <w:r>
        <w:rPr>
          <w:rStyle w:val="HTMLCode"/>
        </w:rPr>
        <w:t>flipper_length_mm</w:t>
      </w:r>
      <w:proofErr w:type="spellEnd"/>
      <w:r>
        <w:t xml:space="preserve"> and </w:t>
      </w:r>
      <w:proofErr w:type="spellStart"/>
      <w:r>
        <w:rPr>
          <w:rStyle w:val="HTMLCode"/>
        </w:rPr>
        <w:t>bill_depth_mm</w:t>
      </w:r>
      <w:proofErr w:type="spellEnd"/>
      <w:r>
        <w:t>. In this reduced model, both remaining variables become statistically significant (</w:t>
      </w:r>
      <w:r>
        <w:rPr>
          <w:rStyle w:val="math-inline"/>
        </w:rPr>
        <w:t>p &lt; 0.05</w:t>
      </w:r>
      <w:r>
        <w:t>).</w:t>
      </w:r>
    </w:p>
    <w:p w14:paraId="4329CD51" w14:textId="77777777" w:rsidR="00C16DF7" w:rsidRDefault="00C16DF7" w:rsidP="00C16DF7">
      <w:pPr>
        <w:pStyle w:val="NormalWeb"/>
        <w:numPr>
          <w:ilvl w:val="0"/>
          <w:numId w:val="4"/>
        </w:numPr>
      </w:pPr>
      <w:r>
        <w:rPr>
          <w:b/>
          <w:bCs/>
        </w:rPr>
        <w:t>Second Reduction (Comparing to Scenario 1):</w:t>
      </w:r>
      <w:r>
        <w:t xml:space="preserve"> Comparing this to our simple model from Scenario 1 (flipper length only):</w:t>
      </w:r>
    </w:p>
    <w:p w14:paraId="35B67AB0" w14:textId="5139B3C5" w:rsidR="00C16DF7" w:rsidRDefault="00C16DF7" w:rsidP="00C16DF7">
      <w:pPr>
        <w:pStyle w:val="NormalWeb"/>
        <w:numPr>
          <w:ilvl w:val="1"/>
          <w:numId w:val="4"/>
        </w:numPr>
      </w:pPr>
      <w:r>
        <w:rPr>
          <w:b/>
          <w:bCs/>
        </w:rPr>
        <w:lastRenderedPageBreak/>
        <w:t>Model 1 (Flipper Only):</w:t>
      </w:r>
      <w:r>
        <w:t xml:space="preserve"> </w:t>
      </w:r>
      <w:r>
        <w:rPr>
          <w:rStyle w:val="math-inline"/>
        </w:rPr>
        <w:t>RSE = 394.30 g</w:t>
      </w:r>
      <w:r>
        <w:t xml:space="preserve">, Adjusted </w:t>
      </w:r>
      <w:r>
        <w:rPr>
          <w:rStyle w:val="math-inline"/>
        </w:rPr>
        <w:t>R^2 = 0.757</w:t>
      </w:r>
      <w:r>
        <w:t>.</w:t>
      </w:r>
    </w:p>
    <w:p w14:paraId="348D8436" w14:textId="618E4B6A" w:rsidR="00C16DF7" w:rsidRDefault="00C16DF7" w:rsidP="00C16DF7">
      <w:pPr>
        <w:pStyle w:val="NormalWeb"/>
        <w:numPr>
          <w:ilvl w:val="1"/>
          <w:numId w:val="4"/>
        </w:numPr>
      </w:pPr>
      <w:r>
        <w:rPr>
          <w:b/>
          <w:bCs/>
        </w:rPr>
        <w:t>Reduced Model (Flipper + Bill Depth):</w:t>
      </w:r>
      <w:r>
        <w:t xml:space="preserve"> </w:t>
      </w:r>
      <w:r>
        <w:rPr>
          <w:rStyle w:val="math-inline"/>
        </w:rPr>
        <w:t xml:space="preserve">RSE = 392.10 </w:t>
      </w:r>
      <w:proofErr w:type="gramStart"/>
      <w:r>
        <w:rPr>
          <w:rStyle w:val="math-inline"/>
        </w:rPr>
        <w:t>g</w:t>
      </w:r>
      <w:r w:rsidR="00B354DC">
        <w:rPr>
          <w:rStyle w:val="math-inline"/>
        </w:rPr>
        <w:t xml:space="preserve"> </w:t>
      </w:r>
      <w:r>
        <w:t>,</w:t>
      </w:r>
      <w:proofErr w:type="gramEnd"/>
      <w:r>
        <w:t xml:space="preserve"> Adjusted </w:t>
      </w:r>
      <w:r>
        <w:rPr>
          <w:rStyle w:val="math-inline"/>
        </w:rPr>
        <w:t>R^2 = 0.761</w:t>
      </w:r>
      <w:r>
        <w:t>.</w:t>
      </w:r>
    </w:p>
    <w:p w14:paraId="3415D007" w14:textId="77777777" w:rsidR="00C16DF7" w:rsidRPr="00B354DC" w:rsidRDefault="00C16DF7" w:rsidP="00C16DF7">
      <w:pPr>
        <w:pStyle w:val="Heading3"/>
        <w:rPr>
          <w:b/>
          <w:bCs/>
          <w:color w:val="auto"/>
        </w:rPr>
      </w:pPr>
      <w:r w:rsidRPr="00B354DC">
        <w:rPr>
          <w:b/>
          <w:bCs/>
          <w:color w:val="auto"/>
        </w:rPr>
        <w:t>4. Final Bonus Conclusion</w:t>
      </w:r>
    </w:p>
    <w:p w14:paraId="43DA702A" w14:textId="77777777" w:rsidR="00C16DF7" w:rsidRDefault="00C16DF7" w:rsidP="00C16DF7">
      <w:pPr>
        <w:pStyle w:val="NormalWeb"/>
      </w:pPr>
      <w:r>
        <w:t xml:space="preserve">Adding </w:t>
      </w:r>
      <w:proofErr w:type="spellStart"/>
      <w:r>
        <w:rPr>
          <w:rStyle w:val="HTMLCode"/>
        </w:rPr>
        <w:t>bill_length_mm</w:t>
      </w:r>
      <w:proofErr w:type="spellEnd"/>
      <w:r>
        <w:t xml:space="preserve"> and </w:t>
      </w:r>
      <w:proofErr w:type="spellStart"/>
      <w:r>
        <w:rPr>
          <w:rStyle w:val="HTMLCode"/>
        </w:rPr>
        <w:t>bill_depth_mm</w:t>
      </w:r>
      <w:proofErr w:type="spellEnd"/>
      <w:r>
        <w:t xml:space="preserve"> </w:t>
      </w:r>
      <w:r>
        <w:rPr>
          <w:b/>
          <w:bCs/>
        </w:rPr>
        <w:t>does not provide a practically meaningful improvement</w:t>
      </w:r>
      <w:r>
        <w:t xml:space="preserve"> over using flipper length alone.</w:t>
      </w:r>
    </w:p>
    <w:p w14:paraId="2E0DCA02" w14:textId="414F8958" w:rsidR="00C16DF7" w:rsidRDefault="00C16DF7" w:rsidP="00C16DF7">
      <w:pPr>
        <w:pStyle w:val="NormalWeb"/>
      </w:pPr>
      <w:r>
        <w:t xml:space="preserve">While adding bill depth is statistically significant, it only reduces the typical prediction error (RSE) by a negligible </w:t>
      </w:r>
      <w:r>
        <w:rPr>
          <w:rStyle w:val="math-inline"/>
          <w:b/>
          <w:bCs/>
        </w:rPr>
        <w:t>2.2 grams</w:t>
      </w:r>
      <w:r>
        <w:t xml:space="preserve"> (from </w:t>
      </w:r>
      <w:r>
        <w:rPr>
          <w:rStyle w:val="math-inline"/>
        </w:rPr>
        <w:t>394.30 g</w:t>
      </w:r>
      <w:r>
        <w:t xml:space="preserve"> down to </w:t>
      </w:r>
      <w:r>
        <w:rPr>
          <w:rStyle w:val="math-inline"/>
        </w:rPr>
        <w:t>392.10 g</w:t>
      </w:r>
      <w:r>
        <w:t>). For field biology applications, the simplicity of measuring just a single feature—flipper length—far outweighs the minor, trivial precision gained by complicating the model with multiple physical measurements. Thus, the single-predictor model using flipper length remains the most optimal and efficient recommendation.</w:t>
      </w:r>
    </w:p>
    <w:p w14:paraId="1546FC2C" w14:textId="77777777" w:rsidR="00C16DF7" w:rsidRDefault="00C16DF7">
      <w:pPr>
        <w:pStyle w:val="Heading1"/>
        <w:pBdr>
          <w:bottom w:val="single" w:sz="6" w:space="4" w:color="1F3864"/>
        </w:pBdr>
        <w:spacing w:before="360" w:after="160"/>
        <w:rPr>
          <w:b/>
          <w:bCs/>
          <w:color w:val="1F3864"/>
          <w:sz w:val="28"/>
          <w:szCs w:val="28"/>
        </w:rPr>
      </w:pPr>
    </w:p>
    <w:p w14:paraId="728D5503" w14:textId="77777777" w:rsidR="00C16DF7" w:rsidRDefault="00C16DF7">
      <w:pPr>
        <w:pStyle w:val="Heading1"/>
        <w:pBdr>
          <w:bottom w:val="single" w:sz="6" w:space="4" w:color="1F3864"/>
        </w:pBdr>
        <w:spacing w:before="360" w:after="160"/>
        <w:rPr>
          <w:b/>
          <w:bCs/>
          <w:color w:val="1F3864"/>
          <w:sz w:val="28"/>
          <w:szCs w:val="28"/>
        </w:rPr>
      </w:pPr>
    </w:p>
    <w:p w14:paraId="21E81171" w14:textId="77777777" w:rsidR="00C16DF7" w:rsidRDefault="00C16DF7">
      <w:pPr>
        <w:pStyle w:val="Heading1"/>
        <w:pBdr>
          <w:bottom w:val="single" w:sz="6" w:space="4" w:color="1F3864"/>
        </w:pBdr>
        <w:spacing w:before="360" w:after="160"/>
        <w:rPr>
          <w:b/>
          <w:bCs/>
          <w:color w:val="1F3864"/>
          <w:sz w:val="28"/>
          <w:szCs w:val="28"/>
        </w:rPr>
      </w:pPr>
    </w:p>
    <w:p w14:paraId="22AED0F6" w14:textId="6DA44B7D" w:rsidR="003E47F3" w:rsidRDefault="00435E3B">
      <w:pPr>
        <w:spacing w:after="160" w:line="300" w:lineRule="auto"/>
        <w:jc w:val="both"/>
        <w:rPr>
          <w:b/>
          <w:bCs/>
        </w:rPr>
      </w:pPr>
      <w:r>
        <w:tab/>
      </w:r>
      <w:r>
        <w:tab/>
      </w:r>
      <w:r>
        <w:tab/>
      </w:r>
      <w:r>
        <w:tab/>
      </w:r>
      <w:r>
        <w:tab/>
      </w:r>
      <w:r>
        <w:tab/>
      </w:r>
      <w:r w:rsidRPr="00435E3B">
        <w:rPr>
          <w:b/>
          <w:bCs/>
        </w:rPr>
        <w:t>THE END</w:t>
      </w:r>
    </w:p>
    <w:p w14:paraId="52F0FF72" w14:textId="02849268" w:rsidR="00435E3B" w:rsidRDefault="00435E3B">
      <w:pPr>
        <w:spacing w:after="160" w:line="300" w:lineRule="auto"/>
        <w:jc w:val="both"/>
        <w:rPr>
          <w:b/>
          <w:bCs/>
        </w:rPr>
      </w:pPr>
    </w:p>
    <w:p w14:paraId="32F15907" w14:textId="5A35B33C" w:rsidR="00435E3B" w:rsidRPr="00435E3B" w:rsidRDefault="00435E3B" w:rsidP="001859C4">
      <w:pPr>
        <w:spacing w:after="160" w:line="300" w:lineRule="auto"/>
        <w:jc w:val="center"/>
        <w:rPr>
          <w:b/>
          <w:bCs/>
        </w:rPr>
      </w:pPr>
      <w:proofErr w:type="gramStart"/>
      <w:r>
        <w:rPr>
          <w:b/>
          <w:bCs/>
        </w:rPr>
        <w:t>Owner :</w:t>
      </w:r>
      <w:proofErr w:type="gramEnd"/>
      <w:r>
        <w:rPr>
          <w:b/>
          <w:bCs/>
        </w:rPr>
        <w:t xml:space="preserve"> Muhammad Farooq Adnan Khan (The Tycoon)</w:t>
      </w:r>
    </w:p>
    <w:sectPr w:rsidR="00435E3B" w:rsidRPr="00435E3B">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4B04A" w14:textId="77777777" w:rsidR="00A95D71" w:rsidRDefault="00A95D71">
      <w:r>
        <w:separator/>
      </w:r>
    </w:p>
  </w:endnote>
  <w:endnote w:type="continuationSeparator" w:id="0">
    <w:p w14:paraId="54F15494" w14:textId="77777777" w:rsidR="00A95D71" w:rsidRDefault="00A95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7E832" w14:textId="77777777" w:rsidR="003E47F3" w:rsidRDefault="00F44CF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D4986">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D4986">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63A69" w14:textId="77777777" w:rsidR="00A95D71" w:rsidRDefault="00A95D71">
      <w:r>
        <w:separator/>
      </w:r>
    </w:p>
  </w:footnote>
  <w:footnote w:type="continuationSeparator" w:id="0">
    <w:p w14:paraId="5BF6AA0C" w14:textId="77777777" w:rsidR="00A95D71" w:rsidRDefault="00A95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FB33" w14:textId="77777777" w:rsidR="003E47F3" w:rsidRDefault="00F44CFB">
    <w:pPr>
      <w:pBdr>
        <w:bottom w:val="single" w:sz="4" w:space="4" w:color="CCCCCC"/>
      </w:pBdr>
      <w:jc w:val="right"/>
    </w:pPr>
    <w:r>
      <w:rPr>
        <w:i/>
        <w:iCs/>
        <w:color w:val="888888"/>
        <w:sz w:val="16"/>
        <w:szCs w:val="16"/>
      </w:rPr>
      <w:t>DS-318 · Linear Regression Assignment · Palmer Penguins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1C18"/>
    <w:multiLevelType w:val="multilevel"/>
    <w:tmpl w:val="D1B0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55AE0"/>
    <w:multiLevelType w:val="multilevel"/>
    <w:tmpl w:val="13F88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F5659"/>
    <w:multiLevelType w:val="multilevel"/>
    <w:tmpl w:val="A59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B6E0C"/>
    <w:multiLevelType w:val="multilevel"/>
    <w:tmpl w:val="21BA4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618EF"/>
    <w:multiLevelType w:val="multilevel"/>
    <w:tmpl w:val="743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85FDA"/>
    <w:multiLevelType w:val="multilevel"/>
    <w:tmpl w:val="D42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0557A"/>
    <w:multiLevelType w:val="hybridMultilevel"/>
    <w:tmpl w:val="DB8050F4"/>
    <w:lvl w:ilvl="0" w:tplc="13B0B2A4">
      <w:start w:val="1"/>
      <w:numFmt w:val="bullet"/>
      <w:lvlText w:val="•"/>
      <w:lvlJc w:val="left"/>
      <w:pPr>
        <w:ind w:left="431" w:hanging="259"/>
      </w:pPr>
    </w:lvl>
    <w:lvl w:ilvl="1" w:tplc="E06C244A">
      <w:numFmt w:val="decimal"/>
      <w:lvlText w:val=""/>
      <w:lvlJc w:val="left"/>
    </w:lvl>
    <w:lvl w:ilvl="2" w:tplc="8EDCFA64">
      <w:numFmt w:val="decimal"/>
      <w:lvlText w:val=""/>
      <w:lvlJc w:val="left"/>
    </w:lvl>
    <w:lvl w:ilvl="3" w:tplc="6BA292CA">
      <w:numFmt w:val="decimal"/>
      <w:lvlText w:val=""/>
      <w:lvlJc w:val="left"/>
    </w:lvl>
    <w:lvl w:ilvl="4" w:tplc="BD98E6B8">
      <w:numFmt w:val="decimal"/>
      <w:lvlText w:val=""/>
      <w:lvlJc w:val="left"/>
    </w:lvl>
    <w:lvl w:ilvl="5" w:tplc="9F1CA6C8">
      <w:numFmt w:val="decimal"/>
      <w:lvlText w:val=""/>
      <w:lvlJc w:val="left"/>
    </w:lvl>
    <w:lvl w:ilvl="6" w:tplc="EB5247A8">
      <w:numFmt w:val="decimal"/>
      <w:lvlText w:val=""/>
      <w:lvlJc w:val="left"/>
    </w:lvl>
    <w:lvl w:ilvl="7" w:tplc="8228D82C">
      <w:numFmt w:val="decimal"/>
      <w:lvlText w:val=""/>
      <w:lvlJc w:val="left"/>
    </w:lvl>
    <w:lvl w:ilvl="8" w:tplc="8BD27624">
      <w:numFmt w:val="decimal"/>
      <w:lvlText w:val=""/>
      <w:lvlJc w:val="left"/>
    </w:lvl>
  </w:abstractNum>
  <w:abstractNum w:abstractNumId="7" w15:restartNumberingAfterBreak="0">
    <w:nsid w:val="613F6BA1"/>
    <w:multiLevelType w:val="hybridMultilevel"/>
    <w:tmpl w:val="BBF2C06E"/>
    <w:lvl w:ilvl="0" w:tplc="C1CE9DE6">
      <w:start w:val="1"/>
      <w:numFmt w:val="bullet"/>
      <w:lvlText w:val="●"/>
      <w:lvlJc w:val="left"/>
      <w:pPr>
        <w:ind w:left="720" w:hanging="360"/>
      </w:pPr>
    </w:lvl>
    <w:lvl w:ilvl="1" w:tplc="1C4E2938">
      <w:start w:val="1"/>
      <w:numFmt w:val="bullet"/>
      <w:lvlText w:val="○"/>
      <w:lvlJc w:val="left"/>
      <w:pPr>
        <w:ind w:left="1440" w:hanging="360"/>
      </w:pPr>
    </w:lvl>
    <w:lvl w:ilvl="2" w:tplc="967A6366">
      <w:start w:val="1"/>
      <w:numFmt w:val="bullet"/>
      <w:lvlText w:val="■"/>
      <w:lvlJc w:val="left"/>
      <w:pPr>
        <w:ind w:left="2160" w:hanging="360"/>
      </w:pPr>
    </w:lvl>
    <w:lvl w:ilvl="3" w:tplc="BE0A3A6E">
      <w:start w:val="1"/>
      <w:numFmt w:val="bullet"/>
      <w:lvlText w:val="●"/>
      <w:lvlJc w:val="left"/>
      <w:pPr>
        <w:ind w:left="2880" w:hanging="360"/>
      </w:pPr>
    </w:lvl>
    <w:lvl w:ilvl="4" w:tplc="EACACC28">
      <w:start w:val="1"/>
      <w:numFmt w:val="bullet"/>
      <w:lvlText w:val="○"/>
      <w:lvlJc w:val="left"/>
      <w:pPr>
        <w:ind w:left="3600" w:hanging="360"/>
      </w:pPr>
    </w:lvl>
    <w:lvl w:ilvl="5" w:tplc="C09462EE">
      <w:start w:val="1"/>
      <w:numFmt w:val="bullet"/>
      <w:lvlText w:val="■"/>
      <w:lvlJc w:val="left"/>
      <w:pPr>
        <w:ind w:left="4320" w:hanging="360"/>
      </w:pPr>
    </w:lvl>
    <w:lvl w:ilvl="6" w:tplc="99CE0DBA">
      <w:start w:val="1"/>
      <w:numFmt w:val="bullet"/>
      <w:lvlText w:val="●"/>
      <w:lvlJc w:val="left"/>
      <w:pPr>
        <w:ind w:left="5040" w:hanging="360"/>
      </w:pPr>
    </w:lvl>
    <w:lvl w:ilvl="7" w:tplc="10DC19B2">
      <w:start w:val="1"/>
      <w:numFmt w:val="bullet"/>
      <w:lvlText w:val="●"/>
      <w:lvlJc w:val="left"/>
      <w:pPr>
        <w:ind w:left="5760" w:hanging="360"/>
      </w:pPr>
    </w:lvl>
    <w:lvl w:ilvl="8" w:tplc="3996A190">
      <w:start w:val="1"/>
      <w:numFmt w:val="bullet"/>
      <w:lvlText w:val="●"/>
      <w:lvlJc w:val="left"/>
      <w:pPr>
        <w:ind w:left="6480" w:hanging="360"/>
      </w:pPr>
    </w:lvl>
  </w:abstractNum>
  <w:abstractNum w:abstractNumId="8" w15:restartNumberingAfterBreak="0">
    <w:nsid w:val="64607ADB"/>
    <w:multiLevelType w:val="multilevel"/>
    <w:tmpl w:val="CD7A4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2"/>
  </w:num>
  <w:num w:numId="3">
    <w:abstractNumId w:val="5"/>
  </w:num>
  <w:num w:numId="4">
    <w:abstractNumId w:val="1"/>
  </w:num>
  <w:num w:numId="5">
    <w:abstractNumId w:val="8"/>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7F3"/>
    <w:rsid w:val="0010183C"/>
    <w:rsid w:val="001859C4"/>
    <w:rsid w:val="00344B27"/>
    <w:rsid w:val="003E47F3"/>
    <w:rsid w:val="00435E3B"/>
    <w:rsid w:val="004C4F57"/>
    <w:rsid w:val="007C591F"/>
    <w:rsid w:val="007D4986"/>
    <w:rsid w:val="00A95D71"/>
    <w:rsid w:val="00B354DC"/>
    <w:rsid w:val="00C16DF7"/>
    <w:rsid w:val="00C561E8"/>
    <w:rsid w:val="00C8305F"/>
    <w:rsid w:val="00E41928"/>
    <w:rsid w:val="00F44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975C"/>
  <w15:docId w15:val="{DF4748CD-6E55-41FB-A33C-FCCDCD85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16DF7"/>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C16DF7"/>
  </w:style>
  <w:style w:type="character" w:styleId="HTMLCode">
    <w:name w:val="HTML Code"/>
    <w:basedOn w:val="DefaultParagraphFont"/>
    <w:uiPriority w:val="99"/>
    <w:semiHidden/>
    <w:unhideWhenUsed/>
    <w:rsid w:val="00C16D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726406">
      <w:bodyDiv w:val="1"/>
      <w:marLeft w:val="0"/>
      <w:marRight w:val="0"/>
      <w:marTop w:val="0"/>
      <w:marBottom w:val="0"/>
      <w:divBdr>
        <w:top w:val="none" w:sz="0" w:space="0" w:color="auto"/>
        <w:left w:val="none" w:sz="0" w:space="0" w:color="auto"/>
        <w:bottom w:val="none" w:sz="0" w:space="0" w:color="auto"/>
        <w:right w:val="none" w:sz="0" w:space="0" w:color="auto"/>
      </w:divBdr>
    </w:div>
    <w:div w:id="594703810">
      <w:bodyDiv w:val="1"/>
      <w:marLeft w:val="0"/>
      <w:marRight w:val="0"/>
      <w:marTop w:val="0"/>
      <w:marBottom w:val="0"/>
      <w:divBdr>
        <w:top w:val="none" w:sz="0" w:space="0" w:color="auto"/>
        <w:left w:val="none" w:sz="0" w:space="0" w:color="auto"/>
        <w:bottom w:val="none" w:sz="0" w:space="0" w:color="auto"/>
        <w:right w:val="none" w:sz="0" w:space="0" w:color="auto"/>
      </w:divBdr>
    </w:div>
    <w:div w:id="905922576">
      <w:bodyDiv w:val="1"/>
      <w:marLeft w:val="0"/>
      <w:marRight w:val="0"/>
      <w:marTop w:val="0"/>
      <w:marBottom w:val="0"/>
      <w:divBdr>
        <w:top w:val="none" w:sz="0" w:space="0" w:color="auto"/>
        <w:left w:val="none" w:sz="0" w:space="0" w:color="auto"/>
        <w:bottom w:val="none" w:sz="0" w:space="0" w:color="auto"/>
        <w:right w:val="none" w:sz="0" w:space="0" w:color="auto"/>
      </w:divBdr>
    </w:div>
    <w:div w:id="962082054">
      <w:bodyDiv w:val="1"/>
      <w:marLeft w:val="0"/>
      <w:marRight w:val="0"/>
      <w:marTop w:val="0"/>
      <w:marBottom w:val="0"/>
      <w:divBdr>
        <w:top w:val="none" w:sz="0" w:space="0" w:color="auto"/>
        <w:left w:val="none" w:sz="0" w:space="0" w:color="auto"/>
        <w:bottom w:val="none" w:sz="0" w:space="0" w:color="auto"/>
        <w:right w:val="none" w:sz="0" w:space="0" w:color="auto"/>
      </w:divBdr>
    </w:div>
    <w:div w:id="2146924816">
      <w:bodyDiv w:val="1"/>
      <w:marLeft w:val="0"/>
      <w:marRight w:val="0"/>
      <w:marTop w:val="0"/>
      <w:marBottom w:val="0"/>
      <w:divBdr>
        <w:top w:val="none" w:sz="0" w:space="0" w:color="auto"/>
        <w:left w:val="none" w:sz="0" w:space="0" w:color="auto"/>
        <w:bottom w:val="none" w:sz="0" w:space="0" w:color="auto"/>
        <w:right w:val="none" w:sz="0" w:space="0" w:color="auto"/>
      </w:divBdr>
      <w:divsChild>
        <w:div w:id="2032409637">
          <w:marLeft w:val="0"/>
          <w:marRight w:val="0"/>
          <w:marTop w:val="0"/>
          <w:marBottom w:val="0"/>
          <w:divBdr>
            <w:top w:val="none" w:sz="0" w:space="0" w:color="auto"/>
            <w:left w:val="none" w:sz="0" w:space="0" w:color="auto"/>
            <w:bottom w:val="none" w:sz="0" w:space="0" w:color="auto"/>
            <w:right w:val="none" w:sz="0" w:space="0" w:color="auto"/>
          </w:divBdr>
          <w:divsChild>
            <w:div w:id="12222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17</Pages>
  <Words>3455</Words>
  <Characters>19699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Farooq Adnan Khan</cp:lastModifiedBy>
  <cp:revision>7</cp:revision>
  <cp:lastPrinted>2026-07-14T18:24:00Z</cp:lastPrinted>
  <dcterms:created xsi:type="dcterms:W3CDTF">2026-07-11T09:53:00Z</dcterms:created>
  <dcterms:modified xsi:type="dcterms:W3CDTF">2026-10-06T19:35:00Z</dcterms:modified>
</cp:coreProperties>
</file>