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README – Quantum Image Representations (NEQR, FRQI, MCQI)</w:t>
      </w:r>
    </w:p>
    <w:p/>
    <w:p>
      <w:r>
        <w:t>Versions of all assets used in this Simulation:</w:t>
      </w:r>
    </w:p>
    <w:p>
      <w:r>
        <w:t>Python 3.11.9</w:t>
      </w:r>
    </w:p>
    <w:p>
      <w:r>
        <w:t>qiskit 1.4.5</w:t>
      </w:r>
    </w:p>
    <w:p>
      <w:r>
        <w:t>qiskit-aer 0.17.2</w:t>
      </w:r>
    </w:p>
    <w:p>
      <w:r>
        <w:t>matplotlib 3.10.8</w:t>
      </w:r>
    </w:p>
    <w:p>
      <w:r>
        <w:t>numpy 2.3.5</w:t>
      </w:r>
    </w:p>
    <w:p>
      <w:r>
        <w:t>pandas 3.0.0</w:t>
      </w:r>
    </w:p>
    <w:p>
      <w:r>
        <w:t>pylatexenc 2.10</w:t>
      </w:r>
    </w:p>
    <w:p>
      <w:r>
        <w:t>qiskit-ibm-runtime 0.43.1</w:t>
      </w:r>
    </w:p>
    <w:p/>
    <w:p>
      <w:r>
        <w:t>Installation Command:</w:t>
      </w:r>
    </w:p>
    <w:p>
      <w:r>
        <w:t>pip install qiskit==1.4.5 qiskit-aer==0.17.2 matplotlib==3.10.8 numpy==2.3.5 pandas==3.0.0 pylatexenc==2.10 qiskit-ibm-runtime==0.43.1</w:t>
      </w:r>
    </w:p>
    <w:p/>
    <w:p>
      <w:r>
        <w:t>System Requirements:</w:t>
      </w:r>
    </w:p>
    <w:p>
      <w:r>
        <w:t>- Windows 11 (recommended)</w:t>
      </w:r>
    </w:p>
    <w:p>
      <w:r>
        <w:t>- VS Code</w:t>
      </w:r>
    </w:p>
    <w:p>
      <w:r>
        <w:t>- Minimum 1.5 GB free space</w:t>
      </w:r>
    </w:p>
    <w:p/>
    <w:p>
      <w:r>
        <w:t>SECTION 1: PROJECT OVERVIEW</w:t>
      </w:r>
    </w:p>
    <w:p/>
    <w:p>
      <w:r>
        <w:t>This project implements:</w:t>
      </w:r>
    </w:p>
    <w:p>
      <w:r>
        <w:t>NEQR – exact grayscale encoding</w:t>
      </w:r>
    </w:p>
    <w:p>
      <w:r>
        <w:t>FRQI – angle-based encoding</w:t>
      </w:r>
    </w:p>
    <w:p>
      <w:r>
        <w:t>MCQI – multi-channel RGB encoding</w:t>
      </w:r>
    </w:p>
    <w:p/>
    <w:p>
      <w:r>
        <w:t>SECTION 2: FILE STRUCTURE</w:t>
      </w:r>
    </w:p>
    <w:p/>
    <w:p>
      <w:r>
        <w:t>NEQR.py – NEQR implementation</w:t>
      </w:r>
    </w:p>
    <w:p>
      <w:r>
        <w:t>FRQI.py – FRQI implementation</w:t>
      </w:r>
    </w:p>
    <w:p>
      <w:r>
        <w:t>MCQI.py – MCQI implementation</w:t>
      </w:r>
    </w:p>
    <w:p/>
    <w:p>
      <w:r>
        <w:t>SECTION 3: ENVIRONMENT SETUP</w:t>
      </w:r>
    </w:p>
    <w:p/>
    <w:p>
      <w:r>
        <w:t>py -3.11 -m venv qiskit_env</w:t>
      </w:r>
    </w:p>
    <w:p>
      <w:r>
        <w:t>qiskit_env\Scripts\activate</w:t>
      </w:r>
    </w:p>
    <w:p>
      <w:r>
        <w:t>pip install dependencies</w:t>
      </w:r>
    </w:p>
    <w:p/>
    <w:p>
      <w:r>
        <w:t>SECTION 4: RUNNING CODE</w:t>
      </w:r>
    </w:p>
    <w:p/>
    <w:p>
      <w:r>
        <w:t>python NEQR.py</w:t>
      </w:r>
    </w:p>
    <w:p>
      <w:r>
        <w:t>python FRQI.py</w:t>
      </w:r>
    </w:p>
    <w:p>
      <w:r>
        <w:t>python MCQI.py</w:t>
      </w:r>
    </w:p>
    <w:p/>
    <w:p>
      <w:r>
        <w:t>SECTION 5: DETAILS</w:t>
      </w:r>
    </w:p>
    <w:p/>
    <w:p>
      <w:r>
        <w:t>NEQR:</w:t>
      </w:r>
    </w:p>
    <w:p>
      <w:r>
        <w:t>- Deterministic</w:t>
      </w:r>
    </w:p>
    <w:p>
      <w:r>
        <w:t>- High qubit usage</w:t>
      </w:r>
    </w:p>
    <w:p/>
    <w:p>
      <w:r>
        <w:t>FRQI:</w:t>
      </w:r>
    </w:p>
    <w:p>
      <w:r>
        <w:t>- Efficient</w:t>
      </w:r>
    </w:p>
    <w:p>
      <w:r>
        <w:t>- Probabilistic</w:t>
      </w:r>
    </w:p>
    <w:p/>
    <w:p>
      <w:r>
        <w:t>MCQI:</w:t>
      </w:r>
    </w:p>
    <w:p>
      <w:r>
        <w:t>- RGB support</w:t>
      </w:r>
    </w:p>
    <w:p>
      <w:r>
        <w:t>- Complex circuits</w:t>
      </w:r>
    </w:p>
    <w:p/>
    <w:p>
      <w:r>
        <w:t>SECTION 6: OUTPUT</w:t>
      </w:r>
    </w:p>
    <w:p/>
    <w:p>
      <w:r>
        <w:t>- Circuit diagram</w:t>
      </w:r>
    </w:p>
    <w:p>
      <w:r>
        <w:t>- Histogram</w:t>
      </w:r>
    </w:p>
    <w:p>
      <w:r>
        <w:t>- Results</w:t>
      </w:r>
    </w:p>
    <w:p/>
    <w:p>
      <w:r>
        <w:t>SECTION 7: IBM EXECUTION</w:t>
      </w:r>
    </w:p>
    <w:p/>
    <w:p>
      <w:r>
        <w:t>Paste API and CRN into code and run.</w:t>
      </w:r>
    </w:p>
    <w:p/>
    <w:p>
      <w:r>
        <w:t>SECTION 8: NOTES</w:t>
      </w:r>
    </w:p>
    <w:p/>
    <w:p>
      <w:r>
        <w:t>- Use Python 3.11.9</w:t>
      </w:r>
    </w:p>
    <w:p>
      <w:r>
        <w:t>- Activate environment</w:t>
      </w:r>
    </w:p>
    <w:p>
      <w:r>
        <w:t>- Do not share API keys</w:t>
      </w:r>
    </w:p>
    <w:p/>
    <w:p>
      <w:r>
        <w:t>SECTION 9: TROUBLESHOOTING</w:t>
      </w:r>
    </w:p>
    <w:p/>
    <w:p>
      <w:r>
        <w:t>- Reinstall dependencies if errors</w:t>
      </w:r>
    </w:p>
    <w:p>
      <w:r>
        <w:t>- Ensure correct Python version</w:t>
      </w:r>
    </w:p>
    <w:p/>
    <w:p>
      <w:r>
        <w:t>SECTION 10: CONCLUSION</w:t>
      </w:r>
    </w:p>
    <w:p/>
    <w:p>
      <w:r>
        <w:t>Demonstrates quantum image encoding techniques.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