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0F3CDD" w:rsidRDefault="005063EF"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r w:rsidR="009B5560" w:rsidRPr="000F3CDD">
        <w:rPr>
          <w:rFonts w:ascii="Times New Roman" w:hAnsi="Times New Roman" w:cs="Times New Roman"/>
        </w:rPr>
        <w:t>Computing</w:t>
      </w:r>
      <w:bookmarkEnd w:id="0"/>
      <w:r w:rsidRPr="000F3CDD">
        <w:rPr>
          <w:rFonts w:ascii="Times New Roman" w:hAnsi="Times New Roman" w:cs="Times New Roman"/>
        </w:rPr>
        <w:br/>
      </w:r>
    </w:p>
    <w:p w:rsidR="005063EF" w:rsidRPr="000F3CDD" w:rsidRDefault="005063EF" w:rsidP="005063EF">
      <w:pPr>
        <w:rPr>
          <w:rFonts w:ascii="Times New Roman" w:hAnsi="Times New Roman"/>
          <w:sz w:val="32"/>
          <w:szCs w:val="32"/>
        </w:rPr>
      </w:pPr>
    </w:p>
    <w:p w:rsidR="005063EF" w:rsidRPr="000F3CDD" w:rsidRDefault="005063EF" w:rsidP="005063EF">
      <w:pPr>
        <w:jc w:val="center"/>
        <w:rPr>
          <w:rFonts w:ascii="Times New Roman" w:hAnsi="Times New Roman"/>
          <w:b/>
          <w:sz w:val="32"/>
          <w:szCs w:val="32"/>
          <w:u w:val="single"/>
        </w:rPr>
      </w:pPr>
    </w:p>
    <w:p w:rsidR="00962CF8" w:rsidRDefault="00962CF8" w:rsidP="00962CF8">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SE312: Software Construction</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Class: BESE – 5 AB</w:t>
      </w:r>
    </w:p>
    <w:p w:rsidR="00962CF8" w:rsidRDefault="00D018DF" w:rsidP="00962CF8">
      <w:pPr>
        <w:pStyle w:val="Heading1"/>
        <w:jc w:val="center"/>
        <w:rPr>
          <w:rFonts w:ascii="Times New Roman" w:hAnsi="Times New Roman" w:cs="Times New Roman"/>
          <w:noProof/>
        </w:rPr>
      </w:pPr>
      <w:r>
        <w:rPr>
          <w:rFonts w:ascii="Times New Roman" w:hAnsi="Times New Roman" w:cs="Times New Roman"/>
          <w:noProof/>
        </w:rPr>
        <w:t xml:space="preserve">Lab </w:t>
      </w:r>
      <w:r w:rsidR="00006D31">
        <w:rPr>
          <w:rFonts w:ascii="Times New Roman" w:hAnsi="Times New Roman" w:cs="Times New Roman"/>
          <w:noProof/>
        </w:rPr>
        <w:t>5</w:t>
      </w:r>
      <w:r w:rsidR="00962CF8">
        <w:rPr>
          <w:rFonts w:ascii="Times New Roman" w:hAnsi="Times New Roman" w:cs="Times New Roman"/>
          <w:noProof/>
        </w:rPr>
        <w:t xml:space="preserve">: </w:t>
      </w:r>
      <w:bookmarkEnd w:id="1"/>
      <w:r w:rsidR="00B37E1D">
        <w:rPr>
          <w:sz w:val="28"/>
          <w:u w:val="single"/>
        </w:rPr>
        <w:t>City Search</w:t>
      </w:r>
    </w:p>
    <w:p w:rsidR="00962CF8" w:rsidRDefault="00D018DF" w:rsidP="00962CF8">
      <w:pPr>
        <w:spacing w:after="60" w:line="240" w:lineRule="auto"/>
        <w:jc w:val="center"/>
        <w:rPr>
          <w:rFonts w:ascii="Times New Roman" w:hAnsi="Times New Roman"/>
          <w:b/>
          <w:sz w:val="32"/>
          <w:szCs w:val="32"/>
        </w:rPr>
      </w:pPr>
      <w:r>
        <w:rPr>
          <w:rFonts w:ascii="Times New Roman" w:hAnsi="Times New Roman"/>
          <w:b/>
          <w:sz w:val="32"/>
          <w:szCs w:val="32"/>
        </w:rPr>
        <w:t>Date: March</w:t>
      </w:r>
      <w:r w:rsidR="00962CF8">
        <w:rPr>
          <w:rFonts w:ascii="Times New Roman" w:hAnsi="Times New Roman"/>
          <w:b/>
          <w:sz w:val="32"/>
          <w:szCs w:val="32"/>
        </w:rPr>
        <w:t xml:space="preserve"> </w:t>
      </w:r>
      <w:proofErr w:type="gramStart"/>
      <w:r w:rsidR="00006D31">
        <w:rPr>
          <w:rFonts w:ascii="Times New Roman" w:hAnsi="Times New Roman"/>
          <w:b/>
          <w:sz w:val="32"/>
          <w:szCs w:val="32"/>
        </w:rPr>
        <w:t>29</w:t>
      </w:r>
      <w:r w:rsidR="00DB2F85" w:rsidRPr="00DB2F85">
        <w:rPr>
          <w:rFonts w:ascii="Times New Roman" w:hAnsi="Times New Roman"/>
          <w:b/>
          <w:sz w:val="32"/>
          <w:szCs w:val="32"/>
          <w:vertAlign w:val="superscript"/>
        </w:rPr>
        <w:t>th</w:t>
      </w:r>
      <w:r w:rsidR="00DB2F85">
        <w:rPr>
          <w:rFonts w:ascii="Times New Roman" w:hAnsi="Times New Roman"/>
          <w:b/>
          <w:sz w:val="32"/>
          <w:szCs w:val="32"/>
        </w:rPr>
        <w:t xml:space="preserve"> </w:t>
      </w:r>
      <w:r w:rsidR="00962CF8">
        <w:rPr>
          <w:rFonts w:ascii="Times New Roman" w:hAnsi="Times New Roman"/>
          <w:b/>
          <w:sz w:val="32"/>
          <w:szCs w:val="32"/>
        </w:rPr>
        <w:t>,</w:t>
      </w:r>
      <w:proofErr w:type="gramEnd"/>
      <w:r w:rsidR="00962CF8">
        <w:rPr>
          <w:rFonts w:ascii="Times New Roman" w:hAnsi="Times New Roman"/>
          <w:b/>
          <w:sz w:val="32"/>
          <w:szCs w:val="32"/>
        </w:rPr>
        <w:t xml:space="preserve"> 2017</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962CF8" w:rsidRDefault="00962CF8" w:rsidP="00962CF8">
      <w:pPr>
        <w:spacing w:after="60" w:line="240" w:lineRule="auto"/>
        <w:jc w:val="center"/>
        <w:rPr>
          <w:rFonts w:ascii="Times New Roman" w:hAnsi="Times New Roman"/>
          <w:b/>
          <w:sz w:val="32"/>
          <w:szCs w:val="32"/>
        </w:rPr>
      </w:pPr>
    </w:p>
    <w:p w:rsidR="00962CF8" w:rsidRDefault="00962CF8" w:rsidP="00962CF8">
      <w:pPr>
        <w:pStyle w:val="Heading1"/>
        <w:spacing w:before="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 xml:space="preserve">Instructor: </w:t>
      </w:r>
      <w:bookmarkEnd w:id="2"/>
      <w:r>
        <w:rPr>
          <w:rFonts w:asciiTheme="majorBidi" w:hAnsiTheme="majorBidi" w:cstheme="majorBidi"/>
          <w:noProof/>
          <w:sz w:val="28"/>
          <w:szCs w:val="28"/>
        </w:rPr>
        <w:t>Fahad Ahmed Satti</w:t>
      </w:r>
    </w:p>
    <w:p w:rsidR="00114BF2" w:rsidRPr="000F3CDD" w:rsidRDefault="00114BF2" w:rsidP="00114BF2">
      <w:pPr>
        <w:pStyle w:val="Heading1"/>
        <w:jc w:val="center"/>
        <w:rPr>
          <w:rFonts w:ascii="Times New Roman" w:hAnsi="Times New Roman" w:cs="Times New Roman"/>
          <w:noProof/>
        </w:rPr>
      </w:pPr>
    </w:p>
    <w:p w:rsidR="00FC220F" w:rsidRPr="000F3CDD" w:rsidRDefault="00FC220F" w:rsidP="00114BF2">
      <w:pPr>
        <w:spacing w:before="240" w:after="240" w:line="240" w:lineRule="auto"/>
        <w:jc w:val="cente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077CAF">
        <w:rPr>
          <w:sz w:val="28"/>
          <w:u w:val="single"/>
        </w:rPr>
        <w:t>5</w:t>
      </w:r>
      <w:r w:rsidRPr="009A5F5B">
        <w:rPr>
          <w:sz w:val="28"/>
          <w:u w:val="single"/>
        </w:rPr>
        <w:t xml:space="preserve">: </w:t>
      </w:r>
      <w:r w:rsidR="00077CAF">
        <w:rPr>
          <w:sz w:val="28"/>
          <w:u w:val="single"/>
        </w:rPr>
        <w:t>City Search</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963FA" w:rsidRPr="00D963FA" w:rsidRDefault="00D963FA" w:rsidP="00D963FA">
      <w:pPr>
        <w:rPr>
          <w:rFonts w:ascii="Times New Roman" w:hAnsi="Times New Roman"/>
          <w:sz w:val="24"/>
          <w:szCs w:val="24"/>
        </w:rPr>
      </w:pPr>
      <w:r w:rsidRPr="00D963FA">
        <w:rPr>
          <w:rFonts w:ascii="Times New Roman" w:hAnsi="Times New Roman"/>
          <w:sz w:val="24"/>
          <w:szCs w:val="24"/>
        </w:rPr>
        <w:t xml:space="preserve">In this lab, </w:t>
      </w:r>
      <w:r>
        <w:rPr>
          <w:rFonts w:ascii="Times New Roman" w:hAnsi="Times New Roman"/>
          <w:sz w:val="24"/>
          <w:szCs w:val="24"/>
        </w:rPr>
        <w:t>you</w:t>
      </w:r>
      <w:r w:rsidRPr="00D963FA">
        <w:rPr>
          <w:rFonts w:ascii="Times New Roman" w:hAnsi="Times New Roman"/>
          <w:sz w:val="24"/>
          <w:szCs w:val="24"/>
        </w:rPr>
        <w:t xml:space="preserve"> will create an applic</w:t>
      </w:r>
      <w:r>
        <w:rPr>
          <w:rFonts w:ascii="Times New Roman" w:hAnsi="Times New Roman"/>
          <w:sz w:val="24"/>
          <w:szCs w:val="24"/>
        </w:rPr>
        <w:t>ation that will load data from the provided</w:t>
      </w:r>
      <w:r w:rsidRPr="00D963FA">
        <w:rPr>
          <w:rFonts w:ascii="Times New Roman" w:hAnsi="Times New Roman"/>
          <w:sz w:val="24"/>
          <w:szCs w:val="24"/>
        </w:rPr>
        <w:t xml:space="preserve"> Geo City Lite CSV file</w:t>
      </w:r>
      <w:r>
        <w:rPr>
          <w:rFonts w:ascii="Times New Roman" w:hAnsi="Times New Roman"/>
          <w:sz w:val="24"/>
          <w:szCs w:val="24"/>
        </w:rPr>
        <w:t xml:space="preserve"> to an appropriately defined database by using the hibernate ORM. Once the data has been loaded in the DB you should allow the user</w:t>
      </w:r>
      <w:r w:rsidRPr="00D963FA">
        <w:rPr>
          <w:rFonts w:ascii="Times New Roman" w:hAnsi="Times New Roman"/>
          <w:sz w:val="24"/>
          <w:szCs w:val="24"/>
        </w:rPr>
        <w:t xml:space="preserve"> to search for </w:t>
      </w:r>
      <w:r>
        <w:rPr>
          <w:rFonts w:ascii="Times New Roman" w:hAnsi="Times New Roman"/>
          <w:sz w:val="24"/>
          <w:szCs w:val="24"/>
        </w:rPr>
        <w:t xml:space="preserve">5 </w:t>
      </w:r>
      <w:r w:rsidRPr="00D963FA">
        <w:rPr>
          <w:rFonts w:ascii="Times New Roman" w:hAnsi="Times New Roman"/>
          <w:sz w:val="24"/>
          <w:szCs w:val="24"/>
        </w:rPr>
        <w:t>cities</w:t>
      </w:r>
      <w:r>
        <w:rPr>
          <w:rFonts w:ascii="Times New Roman" w:hAnsi="Times New Roman"/>
          <w:sz w:val="24"/>
          <w:szCs w:val="24"/>
        </w:rPr>
        <w:t xml:space="preserve"> close</w:t>
      </w:r>
      <w:r w:rsidR="00E82E80">
        <w:rPr>
          <w:rFonts w:ascii="Times New Roman" w:hAnsi="Times New Roman"/>
          <w:sz w:val="24"/>
          <w:szCs w:val="24"/>
        </w:rPr>
        <w:t>s</w:t>
      </w:r>
      <w:r>
        <w:rPr>
          <w:rFonts w:ascii="Times New Roman" w:hAnsi="Times New Roman"/>
          <w:sz w:val="24"/>
          <w:szCs w:val="24"/>
        </w:rPr>
        <w:t>t to a</w:t>
      </w:r>
      <w:r w:rsidR="00E82E80">
        <w:rPr>
          <w:rFonts w:ascii="Times New Roman" w:hAnsi="Times New Roman"/>
          <w:sz w:val="24"/>
          <w:szCs w:val="24"/>
        </w:rPr>
        <w:t xml:space="preserve"> particular point on earth</w:t>
      </w:r>
      <w:r>
        <w:rPr>
          <w:rFonts w:ascii="Times New Roman" w:hAnsi="Times New Roman"/>
          <w:sz w:val="24"/>
          <w:szCs w:val="24"/>
        </w:rPr>
        <w:t xml:space="preserve">. </w:t>
      </w:r>
    </w:p>
    <w:p w:rsidR="00D018DF" w:rsidRPr="000F3CDD" w:rsidRDefault="00D018DF" w:rsidP="00D018DF">
      <w:pPr>
        <w:rPr>
          <w:rFonts w:ascii="Times New Roman" w:hAnsi="Times New Roman"/>
          <w:sz w:val="24"/>
          <w:szCs w:val="24"/>
        </w:rPr>
      </w:pPr>
      <w:r>
        <w:rPr>
          <w:rFonts w:ascii="Times New Roman" w:hAnsi="Times New Roman"/>
          <w:sz w:val="24"/>
          <w:szCs w:val="24"/>
        </w:rPr>
        <w:t xml:space="preserve">You can implement your design using any one of the allowed programming languages. </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After performing this lab students will be able to understand:</w:t>
      </w:r>
    </w:p>
    <w:p w:rsidR="00E82E80" w:rsidRPr="00E82E80" w:rsidRDefault="00E82E80" w:rsidP="00E82E80">
      <w:pPr>
        <w:pStyle w:val="ListParagraph"/>
        <w:numPr>
          <w:ilvl w:val="0"/>
          <w:numId w:val="49"/>
        </w:numPr>
        <w:tabs>
          <w:tab w:val="left" w:pos="4127"/>
        </w:tabs>
        <w:spacing w:before="240" w:after="60"/>
        <w:rPr>
          <w:rFonts w:ascii="Times New Roman" w:hAnsi="Times New Roman"/>
          <w:sz w:val="24"/>
          <w:szCs w:val="24"/>
        </w:rPr>
      </w:pPr>
      <w:r w:rsidRPr="00E82E80">
        <w:rPr>
          <w:rFonts w:ascii="Times New Roman" w:hAnsi="Times New Roman"/>
          <w:sz w:val="24"/>
          <w:szCs w:val="24"/>
        </w:rPr>
        <w:t>Smart Searching</w:t>
      </w:r>
    </w:p>
    <w:p w:rsidR="00E82E80" w:rsidRPr="00E82E80" w:rsidRDefault="00E82E80" w:rsidP="00E82E80">
      <w:pPr>
        <w:pStyle w:val="ListParagraph"/>
        <w:numPr>
          <w:ilvl w:val="0"/>
          <w:numId w:val="49"/>
        </w:numPr>
        <w:tabs>
          <w:tab w:val="left" w:pos="4127"/>
        </w:tabs>
        <w:spacing w:before="240" w:after="60"/>
        <w:rPr>
          <w:rFonts w:ascii="Times New Roman" w:hAnsi="Times New Roman"/>
          <w:sz w:val="24"/>
          <w:szCs w:val="24"/>
        </w:rPr>
      </w:pPr>
      <w:r w:rsidRPr="00E82E80">
        <w:rPr>
          <w:rFonts w:ascii="Times New Roman" w:hAnsi="Times New Roman"/>
          <w:sz w:val="24"/>
          <w:szCs w:val="24"/>
        </w:rPr>
        <w:t>Hibernate</w:t>
      </w:r>
    </w:p>
    <w:p w:rsidR="00E82E80" w:rsidRPr="00E82E80" w:rsidRDefault="00E82E80" w:rsidP="00E82E80">
      <w:pPr>
        <w:pStyle w:val="ListParagraph"/>
        <w:numPr>
          <w:ilvl w:val="0"/>
          <w:numId w:val="49"/>
        </w:numPr>
        <w:tabs>
          <w:tab w:val="left" w:pos="4127"/>
        </w:tabs>
        <w:spacing w:before="240" w:after="60"/>
        <w:rPr>
          <w:rFonts w:ascii="Times New Roman" w:hAnsi="Times New Roman"/>
          <w:sz w:val="24"/>
          <w:szCs w:val="24"/>
        </w:rPr>
      </w:pPr>
      <w:r w:rsidRPr="00E82E80">
        <w:rPr>
          <w:rFonts w:ascii="Times New Roman" w:hAnsi="Times New Roman"/>
          <w:sz w:val="24"/>
          <w:szCs w:val="24"/>
        </w:rPr>
        <w:t>Parsing CSV files</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114BF2">
      <w:pPr>
        <w:pStyle w:val="ListParagraph"/>
        <w:numPr>
          <w:ilvl w:val="0"/>
          <w:numId w:val="32"/>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6A330E" w:rsidRPr="000F3CDD">
        <w:rPr>
          <w:rFonts w:ascii="Times New Roman" w:hAnsi="Times New Roman"/>
          <w:sz w:val="24"/>
          <w:szCs w:val="24"/>
        </w:rPr>
        <w:t>Java</w:t>
      </w:r>
      <w:r w:rsidR="00E82E80">
        <w:rPr>
          <w:rFonts w:ascii="Times New Roman" w:hAnsi="Times New Roman"/>
          <w:sz w:val="24"/>
          <w:szCs w:val="24"/>
        </w:rPr>
        <w:t xml:space="preserve"> and must use the ORM Hibernate</w:t>
      </w:r>
      <w:r w:rsidRPr="000F3CDD">
        <w:rPr>
          <w:rFonts w:ascii="Times New Roman" w:hAnsi="Times New Roman"/>
          <w:sz w:val="24"/>
          <w:szCs w:val="24"/>
        </w:rPr>
        <w: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E82E80" w:rsidRDefault="00D963FA" w:rsidP="0016684F">
      <w:pPr>
        <w:tabs>
          <w:tab w:val="left" w:pos="4127"/>
        </w:tabs>
        <w:rPr>
          <w:rFonts w:ascii="Times New Roman" w:hAnsi="Times New Roman"/>
          <w:sz w:val="24"/>
          <w:szCs w:val="24"/>
        </w:rPr>
      </w:pPr>
      <w:r>
        <w:rPr>
          <w:rFonts w:ascii="Times New Roman" w:hAnsi="Times New Roman"/>
          <w:sz w:val="24"/>
          <w:szCs w:val="24"/>
        </w:rPr>
        <w:t xml:space="preserve">The Geo City lite CSV </w:t>
      </w:r>
      <w:bookmarkStart w:id="3" w:name="_GoBack"/>
      <w:bookmarkEnd w:id="3"/>
      <w:r w:rsidR="00E82E80">
        <w:rPr>
          <w:rFonts w:ascii="Times New Roman" w:hAnsi="Times New Roman"/>
          <w:sz w:val="24"/>
          <w:szCs w:val="24"/>
        </w:rPr>
        <w:t>file</w:t>
      </w:r>
      <w:r>
        <w:rPr>
          <w:rFonts w:ascii="Times New Roman" w:hAnsi="Times New Roman"/>
          <w:sz w:val="24"/>
          <w:szCs w:val="24"/>
        </w:rPr>
        <w:t xml:space="preserve"> provides information about locations by name, region and </w:t>
      </w:r>
      <w:proofErr w:type="spellStart"/>
      <w:r>
        <w:rPr>
          <w:rFonts w:ascii="Times New Roman" w:hAnsi="Times New Roman"/>
          <w:sz w:val="24"/>
          <w:szCs w:val="24"/>
        </w:rPr>
        <w:t>lat</w:t>
      </w:r>
      <w:proofErr w:type="spellEnd"/>
      <w:r>
        <w:rPr>
          <w:rFonts w:ascii="Times New Roman" w:hAnsi="Times New Roman"/>
          <w:sz w:val="24"/>
          <w:szCs w:val="24"/>
        </w:rPr>
        <w:t>/long. You must not change the CSV file or add any additional information in the DB besides a primary key.</w:t>
      </w:r>
      <w:r w:rsidRPr="00D963FA">
        <w:rPr>
          <w:rFonts w:ascii="Times New Roman" w:hAnsi="Times New Roman"/>
          <w:sz w:val="24"/>
          <w:szCs w:val="24"/>
        </w:rPr>
        <w:t xml:space="preserve"> The application will start by </w:t>
      </w:r>
      <w:r>
        <w:rPr>
          <w:rFonts w:ascii="Times New Roman" w:hAnsi="Times New Roman"/>
          <w:sz w:val="24"/>
          <w:szCs w:val="24"/>
        </w:rPr>
        <w:t xml:space="preserve">checking the DB for any data and in case the data </w:t>
      </w:r>
      <w:r w:rsidR="00E82E80">
        <w:rPr>
          <w:rFonts w:ascii="Times New Roman" w:hAnsi="Times New Roman"/>
          <w:sz w:val="24"/>
          <w:szCs w:val="24"/>
        </w:rPr>
        <w:t xml:space="preserve">has not been already loaded (first execution), the CSV file is read from the class path and data is loaded in the DB. </w:t>
      </w:r>
    </w:p>
    <w:p w:rsidR="00114BF2" w:rsidRDefault="00E82E80" w:rsidP="0016684F">
      <w:pPr>
        <w:tabs>
          <w:tab w:val="left" w:pos="4127"/>
        </w:tabs>
        <w:rPr>
          <w:rFonts w:ascii="Times New Roman" w:hAnsi="Times New Roman"/>
          <w:sz w:val="24"/>
          <w:szCs w:val="24"/>
        </w:rPr>
      </w:pPr>
      <w:r>
        <w:rPr>
          <w:rFonts w:ascii="Times New Roman" w:hAnsi="Times New Roman"/>
          <w:sz w:val="24"/>
          <w:szCs w:val="24"/>
        </w:rPr>
        <w:t>In the 2</w:t>
      </w:r>
      <w:r w:rsidRPr="00E82E80">
        <w:rPr>
          <w:rFonts w:ascii="Times New Roman" w:hAnsi="Times New Roman"/>
          <w:sz w:val="24"/>
          <w:szCs w:val="24"/>
        </w:rPr>
        <w:t>nd</w:t>
      </w:r>
      <w:r>
        <w:rPr>
          <w:rFonts w:ascii="Times New Roman" w:hAnsi="Times New Roman"/>
          <w:sz w:val="24"/>
          <w:szCs w:val="24"/>
        </w:rPr>
        <w:t xml:space="preserve"> part of the lab you have to </w:t>
      </w:r>
      <w:r w:rsidR="00D963FA" w:rsidRPr="00D963FA">
        <w:rPr>
          <w:rFonts w:ascii="Times New Roman" w:hAnsi="Times New Roman"/>
          <w:sz w:val="24"/>
          <w:szCs w:val="24"/>
        </w:rPr>
        <w:t xml:space="preserve">allow the user to </w:t>
      </w:r>
      <w:r>
        <w:rPr>
          <w:rFonts w:ascii="Times New Roman" w:hAnsi="Times New Roman"/>
          <w:sz w:val="24"/>
          <w:szCs w:val="24"/>
        </w:rPr>
        <w:t xml:space="preserve">search for 5 cities closest to a point, identified by its name or a </w:t>
      </w:r>
      <w:proofErr w:type="spellStart"/>
      <w:r>
        <w:rPr>
          <w:rFonts w:ascii="Times New Roman" w:hAnsi="Times New Roman"/>
          <w:sz w:val="24"/>
          <w:szCs w:val="24"/>
        </w:rPr>
        <w:t>lat</w:t>
      </w:r>
      <w:proofErr w:type="spellEnd"/>
      <w:r>
        <w:rPr>
          <w:rFonts w:ascii="Times New Roman" w:hAnsi="Times New Roman"/>
          <w:sz w:val="24"/>
          <w:szCs w:val="24"/>
        </w:rPr>
        <w:t>/long</w:t>
      </w:r>
      <w:r w:rsidR="00D963FA" w:rsidRPr="00D963FA">
        <w:rPr>
          <w:rFonts w:ascii="Times New Roman" w:hAnsi="Times New Roman"/>
          <w:sz w:val="24"/>
          <w:szCs w:val="24"/>
        </w:rPr>
        <w:t xml:space="preserve">. For </w:t>
      </w:r>
      <w:proofErr w:type="spellStart"/>
      <w:r w:rsidR="00D963FA" w:rsidRPr="00D963FA">
        <w:rPr>
          <w:rFonts w:ascii="Times New Roman" w:hAnsi="Times New Roman"/>
          <w:sz w:val="24"/>
          <w:szCs w:val="24"/>
        </w:rPr>
        <w:t>lat</w:t>
      </w:r>
      <w:proofErr w:type="spellEnd"/>
      <w:r w:rsidR="00D963FA" w:rsidRPr="00D963FA">
        <w:rPr>
          <w:rFonts w:ascii="Times New Roman" w:hAnsi="Times New Roman"/>
          <w:sz w:val="24"/>
          <w:szCs w:val="24"/>
        </w:rPr>
        <w:t xml:space="preserve">/long simply apply the nearby search to locate cities near the </w:t>
      </w:r>
      <w:proofErr w:type="spellStart"/>
      <w:r w:rsidR="00D963FA" w:rsidRPr="00D963FA">
        <w:rPr>
          <w:rFonts w:ascii="Times New Roman" w:hAnsi="Times New Roman"/>
          <w:sz w:val="24"/>
          <w:szCs w:val="24"/>
        </w:rPr>
        <w:t>lat</w:t>
      </w:r>
      <w:proofErr w:type="spellEnd"/>
      <w:r w:rsidR="00D963FA" w:rsidRPr="00D963FA">
        <w:rPr>
          <w:rFonts w:ascii="Times New Roman" w:hAnsi="Times New Roman"/>
          <w:sz w:val="24"/>
          <w:szCs w:val="24"/>
        </w:rPr>
        <w:t xml:space="preserve">/long from the stored data. In case of city name, use reverse search to find out the </w:t>
      </w:r>
      <w:proofErr w:type="spellStart"/>
      <w:r w:rsidR="00D963FA" w:rsidRPr="00D963FA">
        <w:rPr>
          <w:rFonts w:ascii="Times New Roman" w:hAnsi="Times New Roman"/>
          <w:sz w:val="24"/>
          <w:szCs w:val="24"/>
        </w:rPr>
        <w:t>lat</w:t>
      </w:r>
      <w:proofErr w:type="spellEnd"/>
      <w:r w:rsidR="00D963FA" w:rsidRPr="00D963FA">
        <w:rPr>
          <w:rFonts w:ascii="Times New Roman" w:hAnsi="Times New Roman"/>
          <w:sz w:val="24"/>
          <w:szCs w:val="24"/>
        </w:rPr>
        <w:t>/long for that city, before applying the same nearby search algorithm.</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Latitude defines how far north or south of the equator a point is positioned.  Points alongside the equator have latitudes of zero. The North Pole has positive (north) latitude of 90, and the South Pole negative (south) latitude of -90. Accordingly, northern-hemisphere locations have positive latitude, and southern-hemisphere locations have negative latitude. Longitude describes how far east a point is, from the prime meridian: an arbitrary line on the earth surface running from pole to pole.</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lastRenderedPageBreak/>
        <w:t>Latitudes are values in the range [-90, 90]. Longitudes are values in the range (-180, 180]. These values are sometimes expressed in degrees, minutes, and seconds, rather than degrees and decimals.  If you’re planning to do calculations, convert the minutes and seconds to decimals first.</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 xml:space="preserve">The user can provide either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or a city name (reverse search the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which will be utilized to look for a certain number (based on user input) of nearby cities. Remember, since the earth is not flat, you cannot apply simple arithmetic operations to find out the nearby cities, instead use the “The Great Circle Distance Formula” to find out the nearby </w:t>
      </w:r>
      <w:proofErr w:type="spellStart"/>
      <w:r w:rsidRPr="00E82E80">
        <w:rPr>
          <w:rFonts w:ascii="Times New Roman" w:hAnsi="Times New Roman"/>
          <w:sz w:val="24"/>
          <w:szCs w:val="24"/>
        </w:rPr>
        <w:t>lat</w:t>
      </w:r>
      <w:proofErr w:type="spellEnd"/>
      <w:r w:rsidRPr="00E82E80">
        <w:rPr>
          <w:rFonts w:ascii="Times New Roman" w:hAnsi="Times New Roman"/>
          <w:sz w:val="24"/>
          <w:szCs w:val="24"/>
        </w:rPr>
        <w:t xml:space="preserve">/long. </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You are encouraged to do some research on the internet about “The Great Circle Distance Formula” to find out how to do this task.</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E82E80" w:rsidRDefault="00E82E80" w:rsidP="00E82E80">
      <w:pPr>
        <w:tabs>
          <w:tab w:val="left" w:pos="4127"/>
        </w:tabs>
        <w:spacing w:before="240" w:after="60"/>
        <w:rPr>
          <w:rFonts w:asciiTheme="majorBidi" w:hAnsiTheme="majorBidi" w:cstheme="majorBidi"/>
          <w:sz w:val="24"/>
          <w:szCs w:val="36"/>
        </w:rPr>
      </w:pPr>
      <w:r>
        <w:rPr>
          <w:rFonts w:asciiTheme="majorBidi" w:hAnsiTheme="majorBidi" w:cstheme="majorBidi"/>
          <w:sz w:val="24"/>
          <w:szCs w:val="36"/>
        </w:rPr>
        <w:t>Your task will be to implement the following:</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Reading </w:t>
      </w:r>
      <w:r>
        <w:rPr>
          <w:rFonts w:ascii="Times New Roman" w:hAnsi="Times New Roman"/>
          <w:sz w:val="24"/>
          <w:szCs w:val="24"/>
        </w:rPr>
        <w:t>data</w:t>
      </w:r>
      <w:r>
        <w:rPr>
          <w:rFonts w:ascii="Times New Roman" w:hAnsi="Times New Roman"/>
          <w:sz w:val="24"/>
          <w:szCs w:val="24"/>
        </w:rPr>
        <w:t xml:space="preserve"> from Geo City CSV file.</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Store the data in </w:t>
      </w:r>
      <w:r>
        <w:rPr>
          <w:rFonts w:ascii="Times New Roman" w:hAnsi="Times New Roman"/>
          <w:sz w:val="24"/>
          <w:szCs w:val="24"/>
        </w:rPr>
        <w:t>the DB using Hibernate</w:t>
      </w:r>
      <w:r>
        <w:rPr>
          <w:rFonts w:ascii="Times New Roman" w:hAnsi="Times New Roman"/>
          <w:sz w:val="24"/>
          <w:szCs w:val="24"/>
        </w:rPr>
        <w:t>.</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Developing an interface for user to search a city and find out its latitudes and longitudes.</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 xml:space="preserve">Developing an interface for user to find out </w:t>
      </w:r>
      <w:r>
        <w:rPr>
          <w:rFonts w:ascii="Times New Roman" w:hAnsi="Times New Roman"/>
          <w:sz w:val="24"/>
          <w:szCs w:val="24"/>
        </w:rPr>
        <w:t>5</w:t>
      </w:r>
      <w:r>
        <w:rPr>
          <w:rFonts w:ascii="Times New Roman" w:hAnsi="Times New Roman"/>
          <w:sz w:val="24"/>
          <w:szCs w:val="24"/>
        </w:rPr>
        <w:t xml:space="preserve"> cities nearby a target city or </w:t>
      </w:r>
      <w:proofErr w:type="spellStart"/>
      <w:r>
        <w:rPr>
          <w:rFonts w:ascii="Times New Roman" w:hAnsi="Times New Roman"/>
          <w:sz w:val="24"/>
          <w:szCs w:val="24"/>
        </w:rPr>
        <w:t>lat</w:t>
      </w:r>
      <w:proofErr w:type="spellEnd"/>
      <w:r>
        <w:rPr>
          <w:rFonts w:ascii="Times New Roman" w:hAnsi="Times New Roman"/>
          <w:sz w:val="24"/>
          <w:szCs w:val="24"/>
        </w:rPr>
        <w:t>/long.</w:t>
      </w:r>
    </w:p>
    <w:p w:rsidR="00E82E80" w:rsidRDefault="00E82E80" w:rsidP="00E82E80">
      <w:pPr>
        <w:pStyle w:val="ListParagraph"/>
        <w:numPr>
          <w:ilvl w:val="0"/>
          <w:numId w:val="40"/>
        </w:numPr>
        <w:tabs>
          <w:tab w:val="left" w:pos="4127"/>
        </w:tabs>
        <w:spacing w:before="240" w:after="60"/>
        <w:rPr>
          <w:rFonts w:ascii="Times New Roman" w:hAnsi="Times New Roman"/>
          <w:sz w:val="24"/>
          <w:szCs w:val="24"/>
        </w:rPr>
      </w:pPr>
      <w:r>
        <w:rPr>
          <w:rFonts w:ascii="Times New Roman" w:hAnsi="Times New Roman"/>
          <w:sz w:val="24"/>
          <w:szCs w:val="24"/>
        </w:rPr>
        <w:t>Using a Version Control System (VCS) to manage your solutions.</w:t>
      </w:r>
    </w:p>
    <w:p w:rsidR="00DB2F85" w:rsidRPr="00235A79" w:rsidRDefault="00DB2F85" w:rsidP="008F576C">
      <w:pPr>
        <w:widowControl w:val="0"/>
        <w:overflowPunct w:val="0"/>
        <w:autoSpaceDE w:val="0"/>
        <w:autoSpaceDN w:val="0"/>
        <w:adjustRightInd w:val="0"/>
        <w:spacing w:after="0" w:line="240" w:lineRule="auto"/>
        <w:jc w:val="both"/>
        <w:rPr>
          <w:rFonts w:ascii="Times New Roman" w:hAnsi="Times New Roman"/>
          <w:sz w:val="24"/>
          <w:szCs w:val="24"/>
        </w:rPr>
      </w:pP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16684F">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w:t>
      </w:r>
      <w:proofErr w:type="spellStart"/>
      <w:r w:rsidR="008235E9">
        <w:rPr>
          <w:rFonts w:ascii="Times New Roman" w:hAnsi="Times New Roman"/>
          <w:sz w:val="24"/>
          <w:szCs w:val="36"/>
        </w:rPr>
        <w:t>GitHub</w:t>
      </w:r>
      <w:proofErr w:type="spellEnd"/>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8F576C"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 with minimum marks 0 and maximum marks of 24:</w:t>
      </w:r>
    </w:p>
    <w:p w:rsidR="00E70885" w:rsidRPr="00DB2F85" w:rsidRDefault="0016684F" w:rsidP="008F576C">
      <w:pPr>
        <w:tabs>
          <w:tab w:val="left" w:pos="4127"/>
        </w:tabs>
        <w:rPr>
          <w:rFonts w:asciiTheme="majorBidi" w:hAnsiTheme="majorBidi" w:cstheme="majorBidi"/>
          <w:sz w:val="24"/>
          <w:szCs w:val="36"/>
        </w:rPr>
      </w:pPr>
      <w:r>
        <w:rPr>
          <w:rFonts w:asciiTheme="majorBidi" w:hAnsiTheme="majorBidi" w:cstheme="majorBidi"/>
          <w:noProof/>
          <w:sz w:val="24"/>
          <w:szCs w:val="36"/>
        </w:rPr>
        <w:lastRenderedPageBreak/>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E70885" w:rsidRPr="00DB2F85" w:rsidSect="00A87CD3">
      <w:headerReference w:type="default" r:id="rId10"/>
      <w:foot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F2" w:rsidRDefault="00A824F2" w:rsidP="00CC0F50">
      <w:pPr>
        <w:spacing w:after="0" w:line="240" w:lineRule="auto"/>
      </w:pPr>
      <w:r>
        <w:separator/>
      </w:r>
    </w:p>
  </w:endnote>
  <w:endnote w:type="continuationSeparator" w:id="0">
    <w:p w:rsidR="00A824F2" w:rsidRDefault="00A824F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E82E80" w:rsidRPr="00E82E80">
      <w:rPr>
        <w:rFonts w:asciiTheme="majorHAnsi" w:hAnsiTheme="majorHAnsi"/>
        <w:noProof/>
      </w:rPr>
      <w:t>1</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F2" w:rsidRDefault="00A824F2" w:rsidP="00CC0F50">
      <w:pPr>
        <w:spacing w:after="0" w:line="240" w:lineRule="auto"/>
      </w:pPr>
      <w:r>
        <w:separator/>
      </w:r>
    </w:p>
  </w:footnote>
  <w:footnote w:type="continuationSeparator" w:id="0">
    <w:p w:rsidR="00A824F2" w:rsidRDefault="00A824F2"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6">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8">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23"/>
  </w:num>
  <w:num w:numId="3">
    <w:abstractNumId w:val="1"/>
  </w:num>
  <w:num w:numId="4">
    <w:abstractNumId w:val="41"/>
  </w:num>
  <w:num w:numId="5">
    <w:abstractNumId w:val="25"/>
  </w:num>
  <w:num w:numId="6">
    <w:abstractNumId w:val="39"/>
  </w:num>
  <w:num w:numId="7">
    <w:abstractNumId w:val="10"/>
  </w:num>
  <w:num w:numId="8">
    <w:abstractNumId w:val="37"/>
  </w:num>
  <w:num w:numId="9">
    <w:abstractNumId w:val="32"/>
  </w:num>
  <w:num w:numId="10">
    <w:abstractNumId w:val="29"/>
  </w:num>
  <w:num w:numId="11">
    <w:abstractNumId w:val="44"/>
  </w:num>
  <w:num w:numId="12">
    <w:abstractNumId w:val="38"/>
  </w:num>
  <w:num w:numId="13">
    <w:abstractNumId w:val="15"/>
  </w:num>
  <w:num w:numId="14">
    <w:abstractNumId w:val="6"/>
  </w:num>
  <w:num w:numId="15">
    <w:abstractNumId w:val="7"/>
  </w:num>
  <w:num w:numId="16">
    <w:abstractNumId w:val="21"/>
  </w:num>
  <w:num w:numId="17">
    <w:abstractNumId w:val="3"/>
  </w:num>
  <w:num w:numId="18">
    <w:abstractNumId w:val="30"/>
  </w:num>
  <w:num w:numId="19">
    <w:abstractNumId w:val="31"/>
  </w:num>
  <w:num w:numId="20">
    <w:abstractNumId w:val="9"/>
  </w:num>
  <w:num w:numId="21">
    <w:abstractNumId w:val="14"/>
  </w:num>
  <w:num w:numId="22">
    <w:abstractNumId w:val="22"/>
  </w:num>
  <w:num w:numId="23">
    <w:abstractNumId w:val="48"/>
  </w:num>
  <w:num w:numId="24">
    <w:abstractNumId w:val="40"/>
  </w:num>
  <w:num w:numId="25">
    <w:abstractNumId w:val="33"/>
  </w:num>
  <w:num w:numId="26">
    <w:abstractNumId w:val="47"/>
  </w:num>
  <w:num w:numId="27">
    <w:abstractNumId w:val="26"/>
  </w:num>
  <w:num w:numId="28">
    <w:abstractNumId w:val="20"/>
  </w:num>
  <w:num w:numId="29">
    <w:abstractNumId w:val="45"/>
  </w:num>
  <w:num w:numId="30">
    <w:abstractNumId w:val="8"/>
  </w:num>
  <w:num w:numId="31">
    <w:abstractNumId w:val="35"/>
  </w:num>
  <w:num w:numId="32">
    <w:abstractNumId w:val="34"/>
  </w:num>
  <w:num w:numId="33">
    <w:abstractNumId w:val="11"/>
  </w:num>
  <w:num w:numId="34">
    <w:abstractNumId w:val="12"/>
  </w:num>
  <w:num w:numId="35">
    <w:abstractNumId w:val="17"/>
  </w:num>
  <w:num w:numId="36">
    <w:abstractNumId w:val="24"/>
  </w:num>
  <w:num w:numId="37">
    <w:abstractNumId w:val="0"/>
  </w:num>
  <w:num w:numId="38">
    <w:abstractNumId w:val="43"/>
  </w:num>
  <w:num w:numId="39">
    <w:abstractNumId w:val="2"/>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42"/>
  </w:num>
  <w:num w:numId="44">
    <w:abstractNumId w:val="27"/>
  </w:num>
  <w:num w:numId="45">
    <w:abstractNumId w:val="4"/>
  </w:num>
  <w:num w:numId="46">
    <w:abstractNumId w:val="36"/>
  </w:num>
  <w:num w:numId="47">
    <w:abstractNumId w:val="13"/>
  </w:num>
  <w:num w:numId="48">
    <w:abstractNumId w:val="16"/>
  </w:num>
  <w:num w:numId="49">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4696"/>
    <w:rsid w:val="00006342"/>
    <w:rsid w:val="000064B1"/>
    <w:rsid w:val="00006857"/>
    <w:rsid w:val="00006D31"/>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77CAF"/>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24F2"/>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37E1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963FA"/>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2E80"/>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8188">
      <w:bodyDiv w:val="1"/>
      <w:marLeft w:val="0"/>
      <w:marRight w:val="0"/>
      <w:marTop w:val="0"/>
      <w:marBottom w:val="0"/>
      <w:divBdr>
        <w:top w:val="none" w:sz="0" w:space="0" w:color="auto"/>
        <w:left w:val="none" w:sz="0" w:space="0" w:color="auto"/>
        <w:bottom w:val="none" w:sz="0" w:space="0" w:color="auto"/>
        <w:right w:val="none" w:sz="0" w:space="0" w:color="auto"/>
      </w:divBdr>
    </w:div>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556085015">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1552887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16453571">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C3047-CD44-4AD0-ABC7-5D850908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28</cp:revision>
  <cp:lastPrinted>2011-09-20T04:27:00Z</cp:lastPrinted>
  <dcterms:created xsi:type="dcterms:W3CDTF">2017-02-21T16:57:00Z</dcterms:created>
  <dcterms:modified xsi:type="dcterms:W3CDTF">2017-03-28T17:10:00Z</dcterms:modified>
</cp:coreProperties>
</file>