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FarryOn — Complete User Guide</w:t>
      </w:r>
    </w:p>
    <w:p>
      <w:r>
        <w:rPr>
          <w:i/>
        </w:rPr>
        <w:t>Setup &amp; configuration for the FarryOn Android app</w:t>
      </w:r>
    </w:p>
    <w:p>
      <w:pPr>
        <w:pStyle w:val="Heading1"/>
      </w:pPr>
      <w:r>
        <w:t>FarryOn — Complete User Guide</w:t>
      </w:r>
      <w:r/>
    </w:p>
    <w:p>
      <w:r/>
      <w:r>
        <w:rPr>
          <w:b/>
        </w:rPr>
        <w:t>Setup &amp; configuration for the FarryOn Android app</w:t>
      </w:r>
      <w:r>
        <w:t>Version 1.0 · Everything you can set up, step by step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Before you begin — how settings work</w:t>
      </w:r>
      <w:r/>
    </w:p>
    <w:p>
      <w:r/>
      <w:r>
        <w:t>FarryOn is a voice-first AI assistant for Android. You talk, and Farry listens, sees through your phone camera or smart glasses, remembers, and gets things done.</w:t>
      </w:r>
      <w:r/>
    </w:p>
    <w:p>
      <w:r/>
      <w:r>
        <w:t xml:space="preserve">All configuration lives in one place: the </w:t>
      </w:r>
      <w:r>
        <w:rPr>
          <w:b/>
        </w:rPr>
        <w:t>Settings</w:t>
      </w:r>
      <w:r>
        <w:t xml:space="preserve"> screen (tap the gear icon). Settings are grouped into sections — </w:t>
      </w:r>
      <w:r>
        <w:rPr>
          <w:b/>
        </w:rPr>
        <w:t>Assistant, Devices, Connections, Your stuff, Account, About</w:t>
      </w:r>
      <w:r>
        <w:t>.</w:t>
      </w:r>
      <w:r/>
      <w:r/>
    </w:p>
    <w:p>
      <w:r/>
      <w:r>
        <w:rPr>
          <w:b/>
        </w:rPr>
        <w:t>Important — "Save &amp; reconnect".</w:t>
      </w:r>
      <w:r>
        <w:t xml:space="preserve"> Most settings pages have a </w:t>
      </w:r>
      <w:r>
        <w:rPr>
          <w:b/>
        </w:rPr>
        <w:t>Save &amp; reconnect</w:t>
      </w:r>
      <w:r>
        <w:t xml:space="preserve"> button pinned at the bottom. Your changes only take effect after you tap it — Farry briefly reconnects to apply them. A few quick toggles (like capture devices) apply instantly and have no Save button.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Getting started</w:t>
      </w:r>
      <w:r/>
    </w:p>
    <w:p>
      <w:pPr>
        <w:pStyle w:val="Heading3"/>
      </w:pPr>
      <w:r>
        <w:t>1.1 Install the app</w:t>
      </w:r>
      <w:r/>
      <w:r/>
    </w:p>
    <w:p>
      <w:pPr>
        <w:pStyle w:val="ListNumber"/>
        <w:spacing w:line="240" w:lineRule="auto"/>
        <w:ind w:left="720"/>
      </w:pPr>
      <w:r/>
      <w:r>
        <w:t xml:space="preserve">Open the FarryOn website on your Android phone and tap </w:t>
      </w:r>
      <w:r>
        <w:rPr>
          <w:b/>
        </w:rPr>
        <w:t>Download for Android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When prompted, allow installing apps from your browser (Android → </w:t>
      </w:r>
      <w:r>
        <w:rPr>
          <w:i/>
        </w:rPr>
        <w:t>Install unknown apps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Open the downloaded APK, tap </w:t>
      </w:r>
      <w:r>
        <w:rPr>
          <w:b/>
        </w:rPr>
        <w:t>Install</w:t>
      </w:r>
      <w:r>
        <w:t xml:space="preserve">, then </w:t>
      </w:r>
      <w:r>
        <w:rPr>
          <w:b/>
        </w:rPr>
        <w:t>Open</w:t>
      </w:r>
      <w:r>
        <w:t>.</w:t>
      </w:r>
      <w:r/>
      <w:r/>
    </w:p>
    <w:p>
      <w:pPr>
        <w:pStyle w:val="Heading3"/>
      </w:pPr>
      <w:r>
        <w:t>1.2 Set the server address (only if asked to)</w:t>
      </w:r>
      <w:r/>
    </w:p>
    <w:p>
      <w:r/>
      <w:r>
        <w:t xml:space="preserve">Most users can skip this — the app ships pointed at the FarryOn cloud. Change it only if you were given a different server. 1. On the </w:t>
      </w:r>
      <w:r>
        <w:rPr>
          <w:b/>
        </w:rPr>
        <w:t>Sign In</w:t>
      </w:r>
      <w:r>
        <w:t xml:space="preserve"> screen, tap the small </w:t>
      </w:r>
      <w:r>
        <w:rPr>
          <w:b/>
        </w:rPr>
        <w:t>host : port</w:t>
      </w:r>
      <w:r>
        <w:t xml:space="preserve"> chip at the bottom (globe icon). 2. In the </w:t>
      </w:r>
      <w:r>
        <w:rPr>
          <w:b/>
        </w:rPr>
        <w:t>Server address</w:t>
      </w:r>
      <w:r>
        <w:t xml:space="preserve"> sheet, enter </w:t>
      </w:r>
      <w:r>
        <w:rPr>
          <w:b/>
        </w:rPr>
        <w:t>Host</w:t>
      </w:r>
      <w:r>
        <w:t xml:space="preserve">, </w:t>
      </w:r>
      <w:r>
        <w:rPr>
          <w:b/>
        </w:rPr>
        <w:t>Port</w:t>
      </w:r>
      <w:r>
        <w:t xml:space="preserve">, and turn </w:t>
      </w:r>
      <w:r>
        <w:rPr>
          <w:b/>
        </w:rPr>
        <w:t>Use TLS (https/wss)</w:t>
      </w:r>
      <w:r>
        <w:t xml:space="preserve"> on or off. 3. Tap </w:t>
      </w:r>
      <w:r>
        <w:rPr>
          <w:b/>
        </w:rPr>
        <w:t>Save</w:t>
      </w:r>
      <w:r>
        <w:t>.</w:t>
      </w:r>
      <w:r/>
    </w:p>
    <w:p>
      <w:pPr>
        <w:pStyle w:val="Heading3"/>
      </w:pPr>
      <w:r>
        <w:t>1.3 Create an account</w:t>
      </w:r>
      <w:r/>
      <w:r/>
    </w:p>
    <w:p>
      <w:pPr>
        <w:pStyle w:val="ListNumber"/>
        <w:spacing w:line="240" w:lineRule="auto"/>
        <w:ind w:left="720"/>
      </w:pPr>
      <w:r/>
      <w:r>
        <w:t xml:space="preserve">On the welcome screen tap </w:t>
      </w:r>
      <w:r>
        <w:rPr>
          <w:b/>
        </w:rPr>
        <w:t>Create Account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Fill in </w:t>
      </w:r>
      <w:r>
        <w:rPr>
          <w:b/>
        </w:rPr>
        <w:t>First name</w:t>
      </w:r>
      <w:r>
        <w:t xml:space="preserve"> and </w:t>
      </w:r>
      <w:r>
        <w:rPr>
          <w:b/>
        </w:rPr>
        <w:t>Last name</w:t>
      </w:r>
      <w:r>
        <w:t xml:space="preserve"> (optional), </w:t>
      </w:r>
      <w:r>
        <w:rPr>
          <w:b/>
        </w:rPr>
        <w:t>Email</w:t>
      </w:r>
      <w:r>
        <w:t xml:space="preserve">, and </w:t>
      </w:r>
      <w:r>
        <w:rPr>
          <w:b/>
        </w:rPr>
        <w:t>Password</w:t>
      </w:r>
      <w:r>
        <w:t xml:space="preserve">. - Password must be </w:t>
      </w:r>
      <w:r>
        <w:rPr>
          <w:b/>
        </w:rPr>
        <w:t>at least 8 characters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Sign Up</w:t>
      </w:r>
      <w:r>
        <w:t xml:space="preserve">. You are signed in automatically. - </w:t>
      </w:r>
      <w:r>
        <w:rPr>
          <w:i/>
        </w:rPr>
        <w:t>Or</w:t>
      </w:r>
      <w:r>
        <w:t xml:space="preserve"> tap </w:t>
      </w:r>
      <w:r>
        <w:rPr>
          <w:b/>
        </w:rPr>
        <w:t>Continue with Google</w:t>
      </w:r>
      <w:r>
        <w:t xml:space="preserve"> (shown only if Google sign-in is enabled for your build).</w:t>
      </w:r>
      <w:r/>
      <w:r/>
    </w:p>
    <w:p>
      <w:pPr>
        <w:pStyle w:val="Heading3"/>
      </w:pPr>
      <w:r>
        <w:t>1.4 Sign in</w:t>
      </w:r>
      <w:r/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Sign In</w:t>
      </w:r>
      <w:r>
        <w:t xml:space="preserve">, enter your </w:t>
      </w:r>
      <w:r>
        <w:rPr>
          <w:b/>
        </w:rPr>
        <w:t>Email</w:t>
      </w:r>
      <w:r>
        <w:t xml:space="preserve"> and </w:t>
      </w:r>
      <w:r>
        <w:rPr>
          <w:b/>
        </w:rPr>
        <w:t>Password</w:t>
      </w:r>
      <w:r>
        <w:t xml:space="preserve"> (use the eye icon to reveal it), tap </w:t>
      </w:r>
      <w:r>
        <w:rPr>
          <w:b/>
        </w:rPr>
        <w:t>Sign In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Google:</w:t>
      </w:r>
      <w:r>
        <w:t xml:space="preserve"> tap </w:t>
      </w:r>
      <w:r>
        <w:rPr>
          <w:b/>
        </w:rPr>
        <w:t>Continue with Google</w:t>
      </w:r>
      <w:r>
        <w:t xml:space="preserve"> if available.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Two-factor (2FA):</w:t>
      </w:r>
      <w:r>
        <w:t xml:space="preserve"> if your account has 2FA on, after your password you'll see </w:t>
      </w:r>
      <w:r>
        <w:rPr>
          <w:b/>
        </w:rPr>
        <w:t>Two-factor check</w:t>
      </w:r>
      <w:r>
        <w:t xml:space="preserve"> — enter the </w:t>
      </w:r>
      <w:r>
        <w:rPr>
          <w:b/>
        </w:rPr>
        <w:t>6-digit code</w:t>
      </w:r>
      <w:r>
        <w:t xml:space="preserve"> from your authenticator app (or a </w:t>
      </w:r>
      <w:r>
        <w:rPr>
          <w:b/>
        </w:rPr>
        <w:t>recovery code</w:t>
      </w:r>
      <w:r>
        <w:t xml:space="preserve">) and tap </w:t>
      </w:r>
      <w:r>
        <w:rPr>
          <w:b/>
        </w:rPr>
        <w:t>Verify Code</w:t>
      </w:r>
      <w:r>
        <w:t>.</w:t>
      </w:r>
      <w:r/>
      <w:r/>
    </w:p>
    <w:p>
      <w:pPr>
        <w:pStyle w:val="Heading3"/>
      </w:pPr>
      <w:r>
        <w:t>1.5 Grant permissions</w:t>
      </w:r>
      <w:r/>
    </w:p>
    <w:p>
      <w:r/>
      <w:r>
        <w:t xml:space="preserve">FarryOn asks for permissions only when a feature needs them (see the full list in </w:t>
      </w:r>
      <w:r>
        <w:rPr>
          <w:b/>
        </w:rPr>
        <w:t>Section 15</w:t>
      </w:r>
      <w:r>
        <w:t xml:space="preserve">). Tap </w:t>
      </w:r>
      <w:r>
        <w:rPr>
          <w:b/>
        </w:rPr>
        <w:t>Allow</w:t>
      </w:r>
      <w:r>
        <w:t xml:space="preserve"> when prompted so voice, camera, glasses, reminders and contacts work. If you accidentally deny one, you can re-enable it from Android </w:t>
      </w:r>
      <w:r>
        <w:rPr>
          <w:b/>
        </w:rPr>
        <w:t>Settings → Apps → FarryOn → Permissions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Connecting your smart glasses (L801 / L802)</w:t>
      </w:r>
      <w:r/>
    </w:p>
    <w:p>
      <w:r/>
      <w:r>
        <w:t xml:space="preserve">Both the </w:t>
      </w:r>
      <w:r>
        <w:rPr>
          <w:b/>
        </w:rPr>
        <w:t>L801</w:t>
      </w:r>
      <w:r>
        <w:t xml:space="preserve"> and </w:t>
      </w:r>
      <w:r>
        <w:rPr>
          <w:b/>
        </w:rPr>
        <w:t>L802</w:t>
      </w:r>
      <w:r>
        <w:t xml:space="preserve"> connect the same way — the app finds them over Bluetooth by name, so these steps apply to either model.</w:t>
      </w:r>
      <w:r/>
    </w:p>
    <w:p>
      <w:pPr>
        <w:pStyle w:val="Heading3"/>
      </w:pPr>
      <w:r>
        <w:t>2.1 Before you start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Power the glasses on</w:t>
      </w:r>
      <w:r>
        <w:t xml:space="preserve"> and keep them </w:t>
      </w:r>
      <w:r>
        <w:rPr>
          <w:b/>
        </w:rPr>
        <w:t>near your phone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Turn </w:t>
      </w:r>
      <w:r>
        <w:rPr>
          <w:b/>
        </w:rPr>
        <w:t>Bluetooth</w:t>
      </w:r>
      <w:r>
        <w:t xml:space="preserve"> on.</w:t>
      </w:r>
      <w:r/>
    </w:p>
    <w:p>
      <w:pPr>
        <w:pStyle w:val="ListBullet"/>
        <w:spacing w:line="240" w:lineRule="auto"/>
        <w:ind w:left="720"/>
      </w:pPr>
      <w:r/>
      <w:r>
        <w:t xml:space="preserve">When asked, grant the </w:t>
      </w:r>
      <w:r>
        <w:rPr>
          <w:b/>
        </w:rPr>
        <w:t>Nearby devices</w:t>
      </w:r>
      <w:r>
        <w:t xml:space="preserve"> permission (Android 12+). On older phones this uses Location instead.</w:t>
      </w:r>
      <w:r/>
      <w:r/>
    </w:p>
    <w:p>
      <w:pPr>
        <w:pStyle w:val="Heading3"/>
      </w:pPr>
      <w:r>
        <w:t>2.2 Connect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Devices → Glasses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The app scans for a few seconds: - </w:t>
      </w:r>
      <w:r>
        <w:rPr>
          <w:b/>
        </w:rPr>
        <w:t>One pair found</w:t>
      </w:r>
      <w:r>
        <w:t xml:space="preserve"> → it connects automatically. - </w:t>
      </w:r>
      <w:r>
        <w:rPr>
          <w:b/>
        </w:rPr>
        <w:t>Several found</w:t>
      </w:r>
      <w:r>
        <w:t xml:space="preserve"> → a </w:t>
      </w:r>
      <w:r>
        <w:rPr>
          <w:b/>
        </w:rPr>
        <w:t>Choose glasses</w:t>
      </w:r>
      <w:r>
        <w:t xml:space="preserve"> list appears. Each entry shows </w:t>
      </w:r>
      <w:r>
        <w:rPr>
          <w:i/>
        </w:rPr>
        <w:t>Paired with this phone</w:t>
      </w:r>
      <w:r>
        <w:t xml:space="preserve">, </w:t>
      </w:r>
      <w:r>
        <w:rPr>
          <w:i/>
        </w:rPr>
        <w:t>Nearby (signal strength)</w:t>
      </w:r>
      <w:r>
        <w:t xml:space="preserve">, or </w:t>
      </w:r>
      <w:r>
        <w:rPr>
          <w:i/>
        </w:rPr>
        <w:t>Not seen nearby — may be off</w:t>
      </w:r>
      <w:r>
        <w:t xml:space="preserve">, with its address. Tap the one you want. - </w:t>
      </w:r>
      <w:r>
        <w:rPr>
          <w:b/>
        </w:rPr>
        <w:t>Nothing found</w:t>
      </w:r>
      <w:r>
        <w:t xml:space="preserve"> → you'll see </w:t>
      </w:r>
      <w:r>
        <w:rPr>
          <w:i/>
        </w:rPr>
        <w:t>"No glasses found — make sure they are on and nearby."</w:t>
      </w:r>
      <w:r>
        <w:t xml:space="preserve"> Check they're powered on and retry.</w:t>
      </w:r>
      <w:r/>
    </w:p>
    <w:p>
      <w:pPr>
        <w:pStyle w:val="ListNumber"/>
        <w:spacing w:line="240" w:lineRule="auto"/>
        <w:ind w:left="720"/>
      </w:pPr>
      <w:r/>
      <w:r>
        <w:t xml:space="preserve">Once connected, the </w:t>
      </w:r>
      <w:r>
        <w:rPr>
          <w:b/>
        </w:rPr>
        <w:t>Glasses</w:t>
      </w:r>
      <w:r>
        <w:t xml:space="preserve"> tile shows </w:t>
      </w:r>
      <w:r>
        <w:rPr>
          <w:b/>
        </w:rPr>
        <w:t>Connected · NN% battery</w:t>
      </w:r>
      <w:r>
        <w:t xml:space="preserve">. The app remembers this pair and </w:t>
      </w:r>
      <w:r>
        <w:rPr>
          <w:b/>
        </w:rPr>
        <w:t>auto-reconnects</w:t>
      </w:r>
      <w:r>
        <w:t xml:space="preserve"> next time.</w:t>
      </w:r>
      <w:r/>
      <w:r/>
      <w:r/>
    </w:p>
    <w:p>
      <w:r/>
      <w:r>
        <w:rPr>
          <w:b/>
        </w:rPr>
        <w:t>Tip.</w:t>
      </w:r>
      <w:r>
        <w:t xml:space="preserve"> If the glasses are already busy/connected they may not show up in a scan even though they still work — the app will tell you rather than hide them.</w:t>
      </w:r>
      <w:r/>
      <w:r/>
    </w:p>
    <w:p>
      <w:pPr>
        <w:pStyle w:val="Heading3"/>
      </w:pPr>
      <w:r>
        <w:t>2.3 Glasses speaker volume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Devices → Glasses volume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Drag the slider (0–100%). This controls the </w:t>
      </w:r>
      <w:r>
        <w:rPr>
          <w:b/>
        </w:rPr>
        <w:t>glasses' own speaker</w:t>
      </w:r>
      <w:r>
        <w:t>, separate from your phone volume.</w:t>
      </w:r>
      <w:r/>
    </w:p>
    <w:p>
      <w:pPr>
        <w:pStyle w:val="ListNumber"/>
        <w:spacing w:line="240" w:lineRule="auto"/>
        <w:ind w:left="720"/>
      </w:pPr>
      <w:r/>
      <w:r>
        <w:t>It's saved and re-applied every time you connect — you can even set it while disconnected; it takes effect on the next connect.</w:t>
      </w:r>
      <w:r/>
      <w:r/>
    </w:p>
    <w:p>
      <w:pPr>
        <w:pStyle w:val="Heading3"/>
      </w:pPr>
      <w:r>
        <w:t>2.4 Disconnect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Settings → Devices → Glasses</w:t>
      </w:r>
      <w:r>
        <w:t xml:space="preserve"> (while connected) → tap the tile.</w:t>
      </w:r>
      <w:r/>
    </w:p>
    <w:p>
      <w:pPr>
        <w:pStyle w:val="ListNumber"/>
        <w:spacing w:line="240" w:lineRule="auto"/>
        <w:ind w:left="720"/>
      </w:pPr>
      <w:r/>
      <w:r>
        <w:t xml:space="preserve">Confirm </w:t>
      </w:r>
      <w:r>
        <w:rPr>
          <w:b/>
        </w:rPr>
        <w:t>Disconnect</w:t>
      </w:r>
      <w:r>
        <w:t>. The glasses stay disconnected until you connect again.</w:t>
      </w:r>
      <w:r/>
      <w:r/>
      <w:r/>
    </w:p>
    <w:p>
      <w:r/>
      <w:r>
        <w:rPr>
          <w:b/>
        </w:rPr>
        <w:t>Glasses Lab</w:t>
      </w:r>
      <w:r>
        <w:t xml:space="preserve"> (Settings → About → Glasses Lab) is a hardware test bench that appears only in developer/debug builds. Regular users won't see it.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Choosing your capture devices (mic &amp; camera)</w:t>
      </w:r>
      <w:r/>
    </w:p>
    <w:p>
      <w:r/>
      <w:r>
        <w:t>Pick where Farry listens and looks from. Microphone and camera are chosen independently.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Devices → Capture devices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Microphone</w:t>
      </w:r>
      <w:r>
        <w:t xml:space="preserve"> — choose one: - </w:t>
      </w:r>
      <w:r>
        <w:rPr>
          <w:b/>
        </w:rPr>
        <w:t>Phone / earbuds mic</w:t>
      </w:r>
      <w:r>
        <w:t xml:space="preserve"> (default). - </w:t>
      </w:r>
      <w:r>
        <w:rPr>
          <w:b/>
        </w:rPr>
        <w:t>Glasses mic (long-press to talk)</w:t>
      </w:r>
      <w:r>
        <w:t xml:space="preserve"> — requires glasses connected.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Camera</w:t>
      </w:r>
      <w:r>
        <w:t xml:space="preserve"> — choose one: - </w:t>
      </w:r>
      <w:r>
        <w:rPr>
          <w:b/>
        </w:rPr>
        <w:t>Phone camera (live, 1 fps)</w:t>
      </w:r>
      <w:r>
        <w:t xml:space="preserve"> (default). - </w:t>
      </w:r>
      <w:r>
        <w:rPr>
          <w:b/>
        </w:rPr>
        <w:t>Glasses camera</w:t>
      </w:r>
      <w:r>
        <w:t xml:space="preserve"> — say </w:t>
      </w:r>
      <w:r>
        <w:rPr>
          <w:i/>
        </w:rPr>
        <w:t>"what is this?"</w:t>
      </w:r>
      <w:r>
        <w:t xml:space="preserve"> or tap the 📷 button. Requires glasses connected.</w:t>
      </w:r>
      <w:r/>
    </w:p>
    <w:p>
      <w:pPr>
        <w:pStyle w:val="ListNumber"/>
        <w:spacing w:line="240" w:lineRule="auto"/>
        <w:ind w:left="720"/>
      </w:pPr>
      <w:r/>
      <w:r>
        <w:t>Your choice applies immediately — there's no Save button here.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Video recording &amp; syncing media (glasses)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Devices → Video recording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Clip length</w:t>
      </w:r>
      <w:r>
        <w:t xml:space="preserve"> — choose </w:t>
      </w:r>
      <w:r>
        <w:rPr>
          <w:b/>
        </w:rPr>
        <w:t>30 seconds / 1 minute / 2 minutes / 4 minutes</w:t>
      </w:r>
      <w:r>
        <w:t xml:space="preserve"> (4 min is the maximum). Start a clip with the 📹 button or by saying </w:t>
      </w:r>
      <w:r>
        <w:rPr>
          <w:i/>
        </w:rPr>
        <w:t>"record a video"</w:t>
      </w:r>
      <w:r>
        <w:t>; the glasses stop automatically at your chosen length.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Copying photos &amp; videos to your phone</w:t>
      </w:r>
      <w:r>
        <w:t xml:space="preserve"> — choose: - </w:t>
      </w:r>
      <w:r>
        <w:rPr>
          <w:b/>
        </w:rPr>
        <w:t>Automatically</w:t>
      </w:r>
      <w:r>
        <w:t xml:space="preserve"> (default). - </w:t>
      </w:r>
      <w:r>
        <w:rPr>
          <w:b/>
        </w:rPr>
        <w:t>Only when I ask.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Sync now</w:t>
      </w:r>
      <w:r>
        <w:t xml:space="preserve"> — pulls any waiting photos/videos off the glasses. It's tappable only when the glasses are connected and something is waiting.</w:t>
      </w:r>
      <w:r/>
      <w:r/>
      <w:r/>
    </w:p>
    <w:p>
      <w:r/>
      <w:r>
        <w:rPr>
          <w:b/>
        </w:rPr>
        <w:t>Good to know.</w:t>
      </w:r>
      <w:r>
        <w:t xml:space="preserve"> During a transfer the glasses can't record or take photos. A 4-minute clip is a few hundred MB. Files are saved to </w:t>
      </w:r>
      <w:r>
        <w:rPr>
          <w:b/>
        </w:rPr>
        <w:t>DCIM/FarryOn</w:t>
      </w:r>
      <w:r>
        <w:t xml:space="preserve"> on your phone. The glasses must be </w:t>
      </w:r>
      <w:r>
        <w:rPr>
          <w:b/>
        </w:rPr>
        <w:t>off the charger</w:t>
      </w:r>
      <w:r>
        <w:t xml:space="preserve"> to transfer. Recording several clips? Set </w:t>
      </w:r>
      <w:r>
        <w:rPr>
          <w:b/>
        </w:rPr>
        <w:t>Only when I ask</w:t>
      </w:r>
      <w:r>
        <w:t xml:space="preserve"> and sync once at the end.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Voice &amp; mic mode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Assistant → Voice &amp; mic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Toggle </w:t>
      </w:r>
      <w:r>
        <w:rPr>
          <w:b/>
        </w:rPr>
        <w:t>Hands-free mic</w:t>
      </w:r>
      <w:r>
        <w:t xml:space="preserve">: - </w:t>
      </w:r>
      <w:r>
        <w:rPr>
          <w:b/>
        </w:rPr>
        <w:t>On</w:t>
      </w:r>
      <w:r>
        <w:t xml:space="preserve"> (default) — </w:t>
      </w:r>
      <w:r>
        <w:rPr>
          <w:i/>
        </w:rPr>
        <w:t>Always listening</w:t>
      </w:r>
      <w:r>
        <w:t xml:space="preserve">. Best in a quiet room; Farry detects when you start and stop talking. - </w:t>
      </w:r>
      <w:r>
        <w:rPr>
          <w:b/>
        </w:rPr>
        <w:t>Off</w:t>
      </w:r>
      <w:r>
        <w:t xml:space="preserve"> — </w:t>
      </w:r>
      <w:r>
        <w:rPr>
          <w:i/>
        </w:rPr>
        <w:t>Tap-to-talk</w:t>
      </w:r>
      <w:r>
        <w:t>. The mic stays closed until you tap it. Best around background noise or a TV, so stray sounds don't trigger Farry.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AI model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Assistant → AI model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Choose a provider: - </w:t>
      </w:r>
      <w:r>
        <w:rPr>
          <w:b/>
        </w:rPr>
        <w:t>Gemini ⚡</w:t>
      </w:r>
      <w:r>
        <w:t xml:space="preserve"> (default) — fast, best value. - </w:t>
      </w:r>
      <w:r>
        <w:rPr>
          <w:b/>
        </w:rPr>
        <w:t>OpenAI ⚡</w:t>
      </w:r>
      <w:r>
        <w:t xml:space="preserve"> — premium. - </w:t>
      </w:r>
      <w:r>
        <w:rPr>
          <w:b/>
        </w:rPr>
        <w:t>Mock</w:t>
      </w:r>
      <w:r>
        <w:t xml:space="preserve"> — offline test mode (no real AI).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Languages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Assistant → Languages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Pick a </w:t>
      </w:r>
      <w:r>
        <w:rPr>
          <w:b/>
        </w:rPr>
        <w:t>Primary</w:t>
      </w:r>
      <w:r>
        <w:t xml:space="preserve"> and a </w:t>
      </w:r>
      <w:r>
        <w:rPr>
          <w:b/>
        </w:rPr>
        <w:t>Secondary</w:t>
      </w:r>
      <w:r>
        <w:t xml:space="preserve"> language from the grids. Available: English, Hindi, Urdu, Arabic, Bengali, Punjabi, Marathi, Tamil, Telugu, Gujarati, Spanish, French.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  <w:r/>
    </w:p>
    <w:p>
      <w:r/>
      <w:r>
        <w:t xml:space="preserve">Farry always replies in whatever language you speak. These two are just tie-breakers for short or mixed sentences, and for messages Farry starts itself (like reminders) — </w:t>
      </w:r>
      <w:r>
        <w:rPr>
          <w:b/>
        </w:rPr>
        <w:t>primary wins</w:t>
      </w:r>
      <w:r>
        <w:t>. Picking the same language the other slot holds simply swaps them.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Email setup (up to 2 mailboxes)</w:t>
      </w:r>
      <w:r/>
    </w:p>
    <w:p>
      <w:r/>
      <w:r>
        <w:t xml:space="preserve">Farry can read, summarize and send email by voice — for example a personal </w:t>
      </w:r>
      <w:r>
        <w:rPr>
          <w:b/>
        </w:rPr>
        <w:t>Gmail</w:t>
      </w:r>
      <w:r>
        <w:t xml:space="preserve"> and your </w:t>
      </w:r>
      <w:r>
        <w:rPr>
          <w:b/>
        </w:rPr>
        <w:t>official / work email</w:t>
      </w:r>
      <w:r>
        <w:t xml:space="preserve"> (any provider). You can connect </w:t>
      </w:r>
      <w:r>
        <w:rPr>
          <w:b/>
        </w:rPr>
        <w:t>up to 2 mailboxes</w:t>
      </w:r>
      <w:r>
        <w:t>.</w:t>
      </w:r>
      <w:r/>
    </w:p>
    <w:p>
      <w:pPr>
        <w:pStyle w:val="Heading3"/>
      </w:pPr>
      <w:r>
        <w:t>8.1 First, get an app password</w:t>
      </w:r>
      <w:r/>
    </w:p>
    <w:p>
      <w:r/>
      <w:r>
        <w:t xml:space="preserve">Most providers (Gmail, Outlook, Yahoo, Hostinger…) require an </w:t>
      </w:r>
      <w:r>
        <w:rPr>
          <w:b/>
        </w:rPr>
        <w:t>app-specific password</w:t>
      </w:r>
      <w:r>
        <w:t xml:space="preserve"> — not your normal login password. - </w:t>
      </w:r>
      <w:r>
        <w:rPr>
          <w:b/>
        </w:rPr>
        <w:t>Gmail:</w:t>
      </w:r>
      <w:r>
        <w:t xml:space="preserve"> turn on 2-Step Verification, then create an </w:t>
      </w:r>
      <w:r>
        <w:rPr>
          <w:b/>
        </w:rPr>
        <w:t>App Password</w:t>
      </w:r>
      <w:r>
        <w:t xml:space="preserve"> (16 digits) in your Google Account security settings. You'll paste that into FarryOn. - Other providers: create an app password (or use the mailbox password if your provider allows it) from your mail account's security settings.</w:t>
      </w:r>
      <w:r/>
    </w:p>
    <w:p>
      <w:pPr>
        <w:pStyle w:val="Heading3"/>
      </w:pPr>
      <w:r>
        <w:t>8.2 Add a mailbox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Connections → Email inbox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Add account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Fill in: - </w:t>
      </w:r>
      <w:r>
        <w:rPr>
          <w:b/>
        </w:rPr>
        <w:t>Label</w:t>
      </w:r>
      <w:r>
        <w:t xml:space="preserve"> — e.g. </w:t>
      </w:r>
      <w:r>
        <w:rPr>
          <w:i/>
        </w:rPr>
        <w:t>Personal</w:t>
      </w:r>
      <w:r>
        <w:t xml:space="preserve"> or </w:t>
      </w:r>
      <w:r>
        <w:rPr>
          <w:i/>
        </w:rPr>
        <w:t>Work</w:t>
      </w:r>
      <w:r>
        <w:t xml:space="preserve"> (defaults to "Email" if left blank). - </w:t>
      </w:r>
      <w:r>
        <w:rPr>
          <w:b/>
        </w:rPr>
        <w:t>Provider</w:t>
      </w:r>
      <w:r>
        <w:t xml:space="preserve"> — tap </w:t>
      </w:r>
      <w:r>
        <w:rPr>
          <w:b/>
        </w:rPr>
        <w:t>Gmail</w:t>
      </w:r>
      <w:r>
        <w:t xml:space="preserve">, </w:t>
      </w:r>
      <w:r>
        <w:rPr>
          <w:b/>
        </w:rPr>
        <w:t>Outlook / 365</w:t>
      </w:r>
      <w:r>
        <w:t xml:space="preserve">, </w:t>
      </w:r>
      <w:r>
        <w:rPr>
          <w:b/>
        </w:rPr>
        <w:t>Yahoo</w:t>
      </w:r>
      <w:r>
        <w:t xml:space="preserve">, </w:t>
      </w:r>
      <w:r>
        <w:rPr>
          <w:b/>
        </w:rPr>
        <w:t>Hostinger</w:t>
      </w:r>
      <w:r>
        <w:t xml:space="preserve">, or </w:t>
      </w:r>
      <w:r>
        <w:rPr>
          <w:b/>
        </w:rPr>
        <w:t>Custom</w:t>
      </w:r>
      <w:r>
        <w:t xml:space="preserve">. - </w:t>
      </w:r>
      <w:r>
        <w:rPr>
          <w:b/>
        </w:rPr>
        <w:t>Email address</w:t>
      </w:r>
      <w:r>
        <w:t xml:space="preserve"> — e.g. </w:t>
      </w:r>
      <w:r>
        <w:rPr>
          <w:i/>
        </w:rPr>
        <w:t>you@example.com</w:t>
      </w:r>
      <w:r>
        <w:t xml:space="preserve">. - </w:t>
      </w:r>
      <w:r>
        <w:rPr>
          <w:b/>
        </w:rPr>
        <w:t>App password</w:t>
      </w:r>
      <w:r>
        <w:t xml:space="preserve"> — paste the app password from step 8.1 (Gmail = 16 digits). - </w:t>
      </w:r>
      <w:r>
        <w:rPr>
          <w:b/>
        </w:rPr>
        <w:t>Custom only:</w:t>
      </w:r>
      <w:r>
        <w:t xml:space="preserve"> if you chose </w:t>
      </w:r>
      <w:r>
        <w:rPr>
          <w:b/>
        </w:rPr>
        <w:t>Custom</w:t>
      </w:r>
      <w:r>
        <w:t xml:space="preserve">, also enter </w:t>
      </w:r>
      <w:r>
        <w:rPr>
          <w:b/>
        </w:rPr>
        <w:t>IMAP host (incoming)</w:t>
      </w:r>
      <w:r>
        <w:t xml:space="preserve">, </w:t>
      </w:r>
      <w:r>
        <w:rPr>
          <w:b/>
        </w:rPr>
        <w:t>SMTP host (outgoing)</w:t>
      </w:r>
      <w:r>
        <w:t xml:space="preserve"> and </w:t>
      </w:r>
      <w:r>
        <w:rPr>
          <w:b/>
        </w:rPr>
        <w:t>Port</w:t>
      </w:r>
      <w:r>
        <w:t xml:space="preserve"> (default 587). Preset providers fill these in for you.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Test connection</w:t>
      </w:r>
      <w:r>
        <w:t xml:space="preserve"> — a green </w:t>
      </w:r>
      <w:r>
        <w:rPr>
          <w:i/>
        </w:rPr>
        <w:t>"Connected · inbox reachable"</w:t>
      </w:r>
      <w:r>
        <w:t xml:space="preserve"> means it works. A red message means wrong password, unreachable host, or a network problem — fix and retry.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Set as primary</w:t>
      </w:r>
      <w:r>
        <w:t xml:space="preserve"> — turn on if this should be Farry's default mailbox. (If it's your only mailbox, it's always primary.)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</w:p>
    <w:p>
      <w:pPr>
        <w:pStyle w:val="Heading3"/>
      </w:pPr>
      <w:r>
        <w:t>8.3 Add a second mailbox / set the default</w:t>
      </w:r>
      <w:r/>
      <w:r/>
    </w:p>
    <w:p>
      <w:pPr>
        <w:pStyle w:val="ListBullet"/>
        <w:spacing w:line="240" w:lineRule="auto"/>
        <w:ind w:left="720"/>
      </w:pPr>
      <w:r/>
      <w:r>
        <w:t xml:space="preserve">Repeat </w:t>
      </w:r>
      <w:r>
        <w:rPr>
          <w:b/>
        </w:rPr>
        <w:t>8.2</w:t>
      </w:r>
      <w:r>
        <w:t xml:space="preserve"> to add a second mailbox (maximum 2). To add more you must remove one first.</w:t>
      </w:r>
      <w:r/>
    </w:p>
    <w:p>
      <w:pPr>
        <w:pStyle w:val="ListBullet"/>
        <w:spacing w:line="240" w:lineRule="auto"/>
        <w:ind w:left="720"/>
      </w:pPr>
      <w:r/>
      <w:r>
        <w:t xml:space="preserve">Exactly one mailbox is the </w:t>
      </w:r>
      <w:r>
        <w:rPr>
          <w:b/>
        </w:rPr>
        <w:t>primary</w:t>
      </w:r>
      <w:r>
        <w:t xml:space="preserve">. Farry reads and sends from the primary unless you name the other by its label — e.g. </w:t>
      </w:r>
      <w:r>
        <w:rPr>
          <w:i/>
        </w:rPr>
        <w:t>"check my work email."</w:t>
      </w:r>
      <w:r/>
    </w:p>
    <w:p>
      <w:pPr>
        <w:pStyle w:val="ListBullet"/>
        <w:spacing w:line="240" w:lineRule="auto"/>
        <w:ind w:left="720"/>
      </w:pPr>
      <w:r/>
      <w:r>
        <w:t>If you don't say which account when sending, Farry asks, so a reply never leaves the wrong address.</w:t>
      </w:r>
      <w:r/>
      <w:r/>
    </w:p>
    <w:p>
      <w:pPr>
        <w:pStyle w:val="Heading3"/>
      </w:pPr>
      <w:r>
        <w:t>8.4 Edit or remove a mailbox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Settings → Connections → Email inbox</w:t>
      </w:r>
      <w:r>
        <w:t xml:space="preserve"> → tap the mailbox card.</w:t>
      </w:r>
      <w:r/>
    </w:p>
    <w:p>
      <w:pPr>
        <w:pStyle w:val="ListNumber"/>
        <w:spacing w:line="240" w:lineRule="auto"/>
        <w:ind w:left="720"/>
      </w:pPr>
      <w:r/>
      <w:r>
        <w:t xml:space="preserve">Change any field, or tap </w:t>
      </w:r>
      <w:r>
        <w:rPr>
          <w:b/>
        </w:rPr>
        <w:t>Remove account</w:t>
      </w:r>
      <w:r>
        <w:t xml:space="preserve"> (red).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  <w:r/>
    </w:p>
    <w:p>
      <w:r/>
      <w:r>
        <w:rPr>
          <w:b/>
        </w:rPr>
        <w:t>Security.</w:t>
      </w:r>
      <w:r>
        <w:t xml:space="preserve"> Your app password is stored in the phone's secure keystore, never in plain settings.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Web search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Connections → Web search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Choose a </w:t>
      </w:r>
      <w:r>
        <w:rPr>
          <w:b/>
        </w:rPr>
        <w:t>Provider</w:t>
      </w:r>
      <w:r>
        <w:t xml:space="preserve">: </w:t>
      </w:r>
      <w:r>
        <w:rPr>
          <w:b/>
        </w:rPr>
        <w:t>Tavily</w:t>
      </w:r>
      <w:r>
        <w:t xml:space="preserve"> (default), </w:t>
      </w:r>
      <w:r>
        <w:rPr>
          <w:b/>
        </w:rPr>
        <w:t>Serper</w:t>
      </w:r>
      <w:r>
        <w:t xml:space="preserve">, or </w:t>
      </w:r>
      <w:r>
        <w:rPr>
          <w:b/>
        </w:rPr>
        <w:t>SerpAPI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API key</w:t>
      </w:r>
      <w:r>
        <w:t xml:space="preserve"> — leave </w:t>
      </w:r>
      <w:r>
        <w:rPr>
          <w:b/>
        </w:rPr>
        <w:t>blank to use the server default</w:t>
      </w:r>
      <w:r>
        <w:t>, or paste your own key.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Fallback API key (optional)</w:t>
      </w:r>
      <w:r>
        <w:t xml:space="preserve"> — used automatically when your primary key runs out of free credits.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  <w:r/>
    </w:p>
    <w:p>
      <w:r/>
      <w:r>
        <w:t>Web searches count against your plan's search quota (see Section 12).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WhatsApp, Telegram &amp; SMS (voice-driven)</w:t>
      </w:r>
      <w:r/>
    </w:p>
    <w:p>
      <w:r/>
      <w:r>
        <w:t xml:space="preserve">These are </w:t>
      </w:r>
      <w:r>
        <w:rPr>
          <w:b/>
        </w:rPr>
        <w:t>hands-free, voice-driven</w:t>
      </w:r>
      <w:r>
        <w:t xml:space="preserve"> — there is </w:t>
      </w:r>
      <w:r>
        <w:rPr>
          <w:b/>
        </w:rPr>
        <w:t>nothing to set up inside FarryOn</w:t>
      </w:r>
      <w:r>
        <w:t xml:space="preserve"> (no accounts or keys in the app). You just speak, Farry prepares the message, and your normal messaging app opens with it ready to send.</w:t>
      </w:r>
      <w:r/>
    </w:p>
    <w:p>
      <w:pPr>
        <w:pStyle w:val="Heading3"/>
      </w:pPr>
      <w:r>
        <w:t>10.1 WhatsApp</w:t>
      </w:r>
      <w:r/>
      <w:r/>
    </w:p>
    <w:p>
      <w:pPr>
        <w:pStyle w:val="ListNumber"/>
        <w:spacing w:line="240" w:lineRule="auto"/>
        <w:ind w:left="720"/>
      </w:pPr>
      <w:r/>
      <w:r>
        <w:t xml:space="preserve">Make sure </w:t>
      </w:r>
      <w:r>
        <w:rPr>
          <w:b/>
        </w:rPr>
        <w:t>WhatsApp is installed and signed in</w:t>
      </w:r>
      <w:r>
        <w:t xml:space="preserve"> on your phone, and grant FarryOn the </w:t>
      </w:r>
      <w:r>
        <w:rPr>
          <w:b/>
        </w:rPr>
        <w:t>Contacts</w:t>
      </w:r>
      <w:r>
        <w:t xml:space="preserve"> permission (so a spoken name finds the right number).</w:t>
      </w:r>
      <w:r/>
    </w:p>
    <w:p>
      <w:pPr>
        <w:pStyle w:val="ListNumber"/>
        <w:spacing w:line="240" w:lineRule="auto"/>
        <w:ind w:left="720"/>
      </w:pPr>
      <w:r/>
      <w:r>
        <w:t xml:space="preserve">Say, for example, </w:t>
      </w:r>
      <w:r>
        <w:rPr>
          <w:i/>
        </w:rPr>
        <w:t>"WhatsApp Ali: running late."</w:t>
      </w:r>
      <w:r/>
    </w:p>
    <w:p>
      <w:pPr>
        <w:pStyle w:val="ListNumber"/>
        <w:spacing w:line="240" w:lineRule="auto"/>
        <w:ind w:left="720"/>
      </w:pPr>
      <w:r/>
      <w:r>
        <w:t xml:space="preserve">Farry confirms the recipient and message, then </w:t>
      </w:r>
      <w:r>
        <w:rPr>
          <w:b/>
        </w:rPr>
        <w:t>opens WhatsApp with the text pre-filled</w:t>
      </w:r>
      <w:r>
        <w:t xml:space="preserve"> — you tap </w:t>
      </w:r>
      <w:r>
        <w:rPr>
          <w:b/>
        </w:rPr>
        <w:t>Send</w:t>
      </w:r>
      <w:r>
        <w:t xml:space="preserve"> once.</w:t>
      </w:r>
      <w:r/>
      <w:r/>
    </w:p>
    <w:p>
      <w:pPr>
        <w:pStyle w:val="Heading3"/>
      </w:pPr>
      <w:r>
        <w:t>10.2 SMS</w:t>
      </w:r>
      <w:r/>
      <w:r/>
    </w:p>
    <w:p>
      <w:pPr>
        <w:pStyle w:val="ListNumber"/>
        <w:spacing w:line="240" w:lineRule="auto"/>
        <w:ind w:left="720"/>
      </w:pPr>
      <w:r/>
      <w:r>
        <w:t xml:space="preserve">Say </w:t>
      </w:r>
      <w:r>
        <w:rPr>
          <w:i/>
        </w:rPr>
        <w:t>"text Sara: on my way."</w:t>
      </w:r>
      <w:r/>
    </w:p>
    <w:p>
      <w:pPr>
        <w:pStyle w:val="ListNumber"/>
        <w:spacing w:line="240" w:lineRule="auto"/>
        <w:ind w:left="720"/>
      </w:pPr>
      <w:r/>
      <w:r>
        <w:t xml:space="preserve">Your Messages app opens with the text ready — tap </w:t>
      </w:r>
      <w:r>
        <w:rPr>
          <w:b/>
        </w:rPr>
        <w:t>Send</w:t>
      </w:r>
      <w:r>
        <w:t>.</w:t>
      </w:r>
      <w:r/>
      <w:r/>
    </w:p>
    <w:p>
      <w:pPr>
        <w:pStyle w:val="Heading3"/>
      </w:pPr>
      <w:r>
        <w:t>10.3 Telegram</w:t>
      </w:r>
      <w:r/>
      <w:r/>
    </w:p>
    <w:p>
      <w:pPr>
        <w:pStyle w:val="ListNumber"/>
        <w:spacing w:line="240" w:lineRule="auto"/>
        <w:ind w:left="720"/>
      </w:pPr>
      <w:r/>
      <w:r>
        <w:t xml:space="preserve">Say </w:t>
      </w:r>
      <w:r>
        <w:rPr>
          <w:i/>
        </w:rPr>
        <w:t>"Telegram Ahmed: call me."</w:t>
      </w:r>
      <w:r/>
    </w:p>
    <w:p>
      <w:pPr>
        <w:pStyle w:val="ListNumber"/>
        <w:spacing w:line="240" w:lineRule="auto"/>
        <w:ind w:left="720"/>
      </w:pPr>
      <w:r/>
      <w:r>
        <w:t xml:space="preserve">What happens depends on how Telegram delivery is set up on the FarryOn server: - </w:t>
      </w:r>
      <w:r>
        <w:rPr>
          <w:b/>
        </w:rPr>
        <w:t>Direct send</w:t>
      </w:r>
      <w:r>
        <w:t xml:space="preserve"> — if enabled, Farry sends it for you. - </w:t>
      </w:r>
      <w:r>
        <w:rPr>
          <w:b/>
        </w:rPr>
        <w:t>Bot send</w:t>
      </w:r>
      <w:r>
        <w:t xml:space="preserve"> — Farry can message anyone who has first sent </w:t>
      </w:r>
      <w:r>
        <w:rPr>
          <w:b/>
        </w:rPr>
        <w:t>/start</w:t>
      </w:r>
      <w:r>
        <w:t xml:space="preserve"> to the FarryOn Telegram bot. Ask your contact to do that once. - </w:t>
      </w:r>
      <w:r>
        <w:rPr>
          <w:b/>
        </w:rPr>
        <w:t>Otherwise</w:t>
      </w:r>
      <w:r>
        <w:t xml:space="preserve"> — Farry copies the message to your clipboard and opens the Telegram chat; you </w:t>
      </w:r>
      <w:r>
        <w:rPr>
          <w:b/>
        </w:rPr>
        <w:t>paste and send</w:t>
      </w:r>
      <w:r>
        <w:t xml:space="preserve"> (Telegram links can't pre-fill text).</w:t>
      </w:r>
      <w:r/>
      <w:r/>
      <w:r/>
    </w:p>
    <w:p>
      <w:r/>
      <w:r>
        <w:t>WhatsApp/SMS/Telegram need no API keys from you. Contacts permission is what lets a spoken name become the right number, all on your device.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Your stuff — Notes, Reminders &amp; Conversations</w:t>
      </w:r>
      <w:r/>
    </w:p>
    <w:p>
      <w:r/>
      <w:r>
        <w:t xml:space="preserve">You </w:t>
      </w:r>
      <w:r>
        <w:rPr>
          <w:b/>
        </w:rPr>
        <w:t>add</w:t>
      </w:r>
      <w:r>
        <w:t xml:space="preserve"> these by voice; the screens are for viewing and tidying up. Open them from </w:t>
      </w:r>
      <w:r>
        <w:rPr>
          <w:b/>
        </w:rPr>
        <w:t>Settings → Your stuff</w:t>
      </w:r>
      <w:r>
        <w:t xml:space="preserve"> (or the top bar on the main screen).</w:t>
      </w:r>
      <w:r/>
    </w:p>
    <w:p>
      <w:pPr>
        <w:pStyle w:val="Heading3"/>
      </w:pPr>
      <w:r>
        <w:t>11.1 Notes (things Farry remembered)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Settings → Your stuff → Notes.</w:t>
      </w:r>
      <w:r>
        <w:t xml:space="preserve"> These are things Farry saved when you said </w:t>
      </w:r>
      <w:r>
        <w:rPr>
          <w:i/>
        </w:rPr>
        <w:t>"remember…"</w:t>
      </w:r>
      <w:r>
        <w:t xml:space="preserve"> — its memory of your preferences and facts.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Add:</w:t>
      </w:r>
      <w:r>
        <w:t xml:space="preserve"> say </w:t>
      </w:r>
      <w:r>
        <w:rPr>
          <w:i/>
        </w:rPr>
        <w:t>"remember I park on level 3."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Delete:</w:t>
      </w:r>
      <w:r>
        <w:t xml:space="preserve"> swipe a note and confirm.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Refresh:</w:t>
      </w:r>
      <w:r>
        <w:t xml:space="preserve"> pull down.</w:t>
      </w:r>
      <w:r/>
      <w:r/>
    </w:p>
    <w:p>
      <w:pPr>
        <w:pStyle w:val="Heading3"/>
      </w:pPr>
      <w:r>
        <w:t>11.2 Reminders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Settings → Your stuff → Reminders.</w:t>
      </w:r>
      <w:r>
        <w:t xml:space="preserve"> Grouped into Overdue, Today, Tomorrow, This week, Later.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Add:</w:t>
      </w:r>
      <w:r>
        <w:t xml:space="preserve"> say </w:t>
      </w:r>
      <w:r>
        <w:rPr>
          <w:i/>
        </w:rPr>
        <w:t>"remind me to call the bank at 5."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Mark done:</w:t>
      </w:r>
      <w:r>
        <w:t xml:space="preserve"> tap the check circle.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Delete:</w:t>
      </w:r>
      <w:r>
        <w:t xml:space="preserve"> swipe and confirm.</w:t>
      </w:r>
      <w:r/>
    </w:p>
    <w:p>
      <w:pPr>
        <w:pStyle w:val="ListBullet"/>
        <w:spacing w:line="240" w:lineRule="auto"/>
        <w:ind w:left="720"/>
      </w:pPr>
      <w:r/>
      <w:r>
        <w:t xml:space="preserve">For reminders to fire on time, allow </w:t>
      </w:r>
      <w:r>
        <w:rPr>
          <w:b/>
        </w:rPr>
        <w:t>Notifications</w:t>
      </w:r>
      <w:r>
        <w:t xml:space="preserve">, </w:t>
      </w:r>
      <w:r>
        <w:rPr>
          <w:b/>
        </w:rPr>
        <w:t>Exact alarms</w:t>
      </w:r>
      <w:r>
        <w:t xml:space="preserve">, and the </w:t>
      </w:r>
      <w:r>
        <w:rPr>
          <w:b/>
        </w:rPr>
        <w:t>battery-optimization exemption</w:t>
      </w:r>
      <w:r>
        <w:t xml:space="preserve"> when asked.</w:t>
      </w:r>
      <w:r/>
      <w:r/>
    </w:p>
    <w:p>
      <w:pPr>
        <w:pStyle w:val="Heading3"/>
      </w:pPr>
      <w:r>
        <w:t>11.3 Conversations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Settings → Your stuff → Conversations.</w:t>
      </w:r>
      <w:r>
        <w:t xml:space="preserve"> Your past chats, newest first — tap one to read the full transcript.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Delete one:</w:t>
      </w:r>
      <w:r>
        <w:t xml:space="preserve"> swipe and confirm. </w:t>
      </w:r>
      <w:r>
        <w:rPr>
          <w:b/>
        </w:rPr>
        <w:t>Clear all:</w:t>
      </w:r>
      <w:r>
        <w:t xml:space="preserve"> top-right (permanent).</w:t>
      </w:r>
      <w:r/>
    </w:p>
    <w:p>
      <w:pPr>
        <w:pStyle w:val="ListBullet"/>
        <w:spacing w:line="240" w:lineRule="auto"/>
        <w:ind w:left="720"/>
      </w:pPr>
      <w:r/>
      <w:r>
        <w:t>Chats are saved on your phone when you end a session.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12. Subscription &amp; plans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Account → Subscription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You'll see: - </w:t>
      </w:r>
      <w:r>
        <w:rPr>
          <w:b/>
        </w:rPr>
        <w:t>Your current plan</w:t>
      </w:r>
      <w:r>
        <w:t xml:space="preserve"> and price. - </w:t>
      </w:r>
      <w:r>
        <w:rPr>
          <w:b/>
        </w:rPr>
        <w:t>Usage meters</w:t>
      </w:r>
      <w:r>
        <w:t xml:space="preserve"> — Voice time, Image scans, Web searches — each showing used vs. your cap (or </w:t>
      </w:r>
      <w:r>
        <w:rPr>
          <w:i/>
        </w:rPr>
        <w:t>Unlimited</w:t>
      </w:r>
      <w:r>
        <w:t xml:space="preserve">, or </w:t>
      </w:r>
      <w:r>
        <w:rPr>
          <w:i/>
        </w:rPr>
        <w:t>Not included in this plan</w:t>
      </w:r>
      <w:r>
        <w:t xml:space="preserve">). - </w:t>
      </w:r>
      <w:r>
        <w:rPr>
          <w:b/>
        </w:rPr>
        <w:t>Upgrade options</w:t>
      </w:r>
      <w:r>
        <w:t xml:space="preserve"> with prices.</w:t>
      </w:r>
      <w:r/>
    </w:p>
    <w:p>
      <w:pPr>
        <w:pStyle w:val="ListNumber"/>
        <w:spacing w:line="240" w:lineRule="auto"/>
        <w:ind w:left="720"/>
      </w:pPr>
      <w:r/>
      <w:r>
        <w:t>To upgrade, tap a higher plan.</w:t>
      </w:r>
      <w:r/>
      <w:r/>
      <w:r/>
    </w:p>
    <w:p>
      <w:r/>
      <w:r>
        <w:rPr>
          <w:b/>
        </w:rPr>
        <w:t>Note.</w:t>
      </w:r>
      <w:r>
        <w:t xml:space="preserve"> Online payments may not be switched on yet — upgrade tiles can show </w:t>
      </w:r>
      <w:r>
        <w:rPr>
          <w:b/>
        </w:rPr>
        <w:t>"Coming soon."</w:t>
      </w:r>
      <w:r>
        <w:t xml:space="preserve"> They'll become tappable once payments are enabled.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13. Advanced — server address (Cloud vs Local)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Connections → Server.</w:t>
      </w:r>
      <w:r/>
    </w:p>
    <w:p>
      <w:pPr>
        <w:pStyle w:val="ListNumber"/>
        <w:spacing w:line="240" w:lineRule="auto"/>
        <w:ind w:left="720"/>
      </w:pPr>
      <w:r/>
      <w:r>
        <w:t>The top banner shows your live connection and the server it's using.</w:t>
      </w:r>
      <w:r/>
    </w:p>
    <w:p>
      <w:pPr>
        <w:pStyle w:val="ListNumber"/>
        <w:spacing w:line="240" w:lineRule="auto"/>
        <w:ind w:left="720"/>
      </w:pPr>
      <w:r/>
      <w:r>
        <w:t xml:space="preserve">Tap a preset, or enter values manually: - </w:t>
      </w:r>
      <w:r>
        <w:rPr>
          <w:b/>
        </w:rPr>
        <w:t>Cloud</w:t>
      </w:r>
      <w:r>
        <w:t xml:space="preserve"> — </w:t>
      </w:r>
      <w:r>
        <w:rPr>
          <w:i/>
        </w:rPr>
        <w:t>Always online</w:t>
      </w:r>
      <w:r>
        <w:t xml:space="preserve"> (the FarryOn cloud, TLS on). Recommended. - </w:t>
      </w:r>
      <w:r>
        <w:rPr>
          <w:b/>
        </w:rPr>
        <w:t>Local (Dev)</w:t>
      </w:r>
      <w:r>
        <w:t xml:space="preserve"> — </w:t>
      </w:r>
      <w:r>
        <w:rPr>
          <w:i/>
        </w:rPr>
        <w:t>Your PC on Wi-Fi</w:t>
      </w:r>
      <w:r>
        <w:t xml:space="preserve"> (for developers running the backend themselves). - </w:t>
      </w:r>
      <w:r>
        <w:rPr>
          <w:b/>
        </w:rPr>
        <w:t>Manual</w:t>
      </w:r>
      <w:r>
        <w:t xml:space="preserve"> — set </w:t>
      </w:r>
      <w:r>
        <w:rPr>
          <w:b/>
        </w:rPr>
        <w:t>Host</w:t>
      </w:r>
      <w:r>
        <w:t xml:space="preserve">, </w:t>
      </w:r>
      <w:r>
        <w:rPr>
          <w:b/>
        </w:rPr>
        <w:t>Port</w:t>
      </w:r>
      <w:r>
        <w:t xml:space="preserve">, and the </w:t>
      </w:r>
      <w:r>
        <w:rPr>
          <w:b/>
        </w:rPr>
        <w:t>Secure (TLS)</w:t>
      </w:r>
      <w:r>
        <w:t xml:space="preserve"> switch yourself.</w:t>
      </w:r>
      <w:r/>
    </w:p>
    <w:p>
      <w:pPr>
        <w:pStyle w:val="ListNumber"/>
        <w:spacing w:line="240" w:lineRule="auto"/>
        <w:ind w:left="720"/>
      </w:pPr>
      <w:r/>
      <w:r>
        <w:t xml:space="preserve">Tap </w:t>
      </w:r>
      <w:r>
        <w:rPr>
          <w:b/>
        </w:rPr>
        <w:t>Save &amp; reconnect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14. About &amp; debug</w:t>
      </w:r>
      <w:r/>
    </w:p>
    <w:p>
      <w:r/>
      <w:r>
        <w:rPr>
          <w:b/>
        </w:rPr>
        <w:t>Settings → About</w:t>
      </w:r>
      <w:r>
        <w:t xml:space="preserve"> shows: - </w:t>
      </w:r>
      <w:r>
        <w:rPr>
          <w:b/>
        </w:rPr>
        <w:t>Debug logs</w:t>
      </w:r>
      <w:r>
        <w:t xml:space="preserve"> — view or share Farry's tool + error trail (handy when reporting a problem). - </w:t>
      </w:r>
      <w:r>
        <w:rPr>
          <w:b/>
        </w:rPr>
        <w:t>Version</w:t>
      </w:r>
      <w:r>
        <w:t xml:space="preserve"> — your app version. - </w:t>
      </w:r>
      <w:r>
        <w:rPr>
          <w:b/>
        </w:rPr>
        <w:t>Glasses Lab</w:t>
      </w:r>
      <w:r>
        <w:t xml:space="preserve"> — appears in developer builds only.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15. Permissions FarryOn uses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it's needed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it's asked</w:t>
            </w:r>
          </w:p>
        </w:tc>
      </w:tr>
      <w:tr>
        <w:tc>
          <w:tcPr>
            <w:tcW w:type="dxa" w:w="2880"/>
          </w:tcPr>
          <w:p>
            <w:r>
              <w:t>Microphone</w:t>
            </w:r>
          </w:p>
        </w:tc>
        <w:tc>
          <w:tcPr>
            <w:tcW w:type="dxa" w:w="2880"/>
          </w:tcPr>
          <w:p>
            <w:r>
              <w:t>Hearing your voice</w:t>
            </w:r>
          </w:p>
        </w:tc>
        <w:tc>
          <w:tcPr>
            <w:tcW w:type="dxa" w:w="2880"/>
          </w:tcPr>
          <w:p>
            <w:r>
              <w:t>When you start a session</w:t>
            </w:r>
          </w:p>
        </w:tc>
      </w:tr>
      <w:tr>
        <w:tc>
          <w:tcPr>
            <w:tcW w:type="dxa" w:w="2880"/>
          </w:tcPr>
          <w:p>
            <w:r>
              <w:t>Camera</w:t>
            </w:r>
          </w:p>
        </w:tc>
        <w:tc>
          <w:tcPr>
            <w:tcW w:type="dxa" w:w="2880"/>
          </w:tcPr>
          <w:p>
            <w:r>
              <w:t>"See &amp; Ask" / photos</w:t>
            </w:r>
          </w:p>
        </w:tc>
        <w:tc>
          <w:tcPr>
            <w:tcW w:type="dxa" w:w="2880"/>
          </w:tcPr>
          <w:p>
            <w:r>
              <w:t>When you start a session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"Where am I?" answers; glasses scan on older phones</w:t>
            </w:r>
          </w:p>
        </w:tc>
        <w:tc>
          <w:tcPr>
            <w:tcW w:type="dxa" w:w="2880"/>
          </w:tcPr>
          <w:p>
            <w:r>
              <w:t>On first location use</w:t>
            </w:r>
          </w:p>
        </w:tc>
      </w:tr>
      <w:tr>
        <w:tc>
          <w:tcPr>
            <w:tcW w:type="dxa" w:w="2880"/>
          </w:tcPr>
          <w:p>
            <w:r>
              <w:t>Nearby devices (Bluetooth)</w:t>
            </w:r>
          </w:p>
        </w:tc>
        <w:tc>
          <w:tcPr>
            <w:tcW w:type="dxa" w:w="2880"/>
          </w:tcPr>
          <w:p>
            <w:r>
              <w:t>Finding &amp; connecting glasses</w:t>
            </w:r>
          </w:p>
        </w:tc>
        <w:tc>
          <w:tcPr>
            <w:tcW w:type="dxa" w:w="2880"/>
          </w:tcPr>
          <w:p>
            <w:r>
              <w:t>On glasses scan</w:t>
            </w:r>
          </w:p>
        </w:tc>
      </w:tr>
      <w:tr>
        <w:tc>
          <w:tcPr>
            <w:tcW w:type="dxa" w:w="2880"/>
          </w:tcPr>
          <w:p>
            <w:r>
              <w:t>Nearby Wi-Fi</w:t>
            </w:r>
          </w:p>
        </w:tc>
        <w:tc>
          <w:tcPr>
            <w:tcW w:type="dxa" w:w="2880"/>
          </w:tcPr>
          <w:p>
            <w:r>
              <w:t>Syncing glasses photos/videos</w:t>
            </w:r>
          </w:p>
        </w:tc>
        <w:tc>
          <w:tcPr>
            <w:tcW w:type="dxa" w:w="2880"/>
          </w:tcPr>
          <w:p>
            <w:r>
              <w:t>On media sync (Android 13+)</w:t>
            </w:r>
          </w:p>
        </w:tc>
      </w:tr>
      <w:tr>
        <w:tc>
          <w:tcPr>
            <w:tcW w:type="dxa" w:w="2880"/>
          </w:tcPr>
          <w:p>
            <w:r>
              <w:t>Notifications + Exact alarms</w:t>
            </w:r>
          </w:p>
        </w:tc>
        <w:tc>
          <w:tcPr>
            <w:tcW w:type="dxa" w:w="2880"/>
          </w:tcPr>
          <w:p>
            <w:r>
              <w:t>Reminders firing on time</w:t>
            </w:r>
          </w:p>
        </w:tc>
        <w:tc>
          <w:tcPr>
            <w:tcW w:type="dxa" w:w="2880"/>
          </w:tcPr>
          <w:p>
            <w:r>
              <w:t>On first reminder</w:t>
            </w:r>
          </w:p>
        </w:tc>
      </w:tr>
      <w:tr>
        <w:tc>
          <w:tcPr>
            <w:tcW w:type="dxa" w:w="2880"/>
          </w:tcPr>
          <w:p>
            <w:r>
              <w:t>Battery-optimization exemption</w:t>
            </w:r>
          </w:p>
        </w:tc>
        <w:tc>
          <w:tcPr>
            <w:tcW w:type="dxa" w:w="2880"/>
          </w:tcPr>
          <w:p>
            <w:r>
              <w:t>Reminders not delayed by power saving</w:t>
            </w:r>
          </w:p>
        </w:tc>
        <w:tc>
          <w:tcPr>
            <w:tcW w:type="dxa" w:w="2880"/>
          </w:tcPr>
          <w:p>
            <w:r>
              <w:t>On first reminder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Turning a spoken name into a number (WhatsApp/SMS/Telegram)</w:t>
            </w:r>
          </w:p>
        </w:tc>
        <w:tc>
          <w:tcPr>
            <w:tcW w:type="dxa" w:w="2880"/>
          </w:tcPr>
          <w:p>
            <w:r>
              <w:t>On first message-by-name</w:t>
            </w:r>
          </w:p>
        </w:tc>
      </w:tr>
    </w:tbl>
    <w:p>
      <w:r/>
    </w:p>
    <w:p>
      <w:r/>
      <w:r>
        <w:t xml:space="preserve">You can review or change all of these in Android </w:t>
      </w:r>
      <w:r>
        <w:rPr>
          <w:b/>
        </w:rPr>
        <w:t>Settings → Apps → FarryOn → Permissions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16. Signing out</w:t>
      </w:r>
      <w:r/>
      <w:r/>
    </w:p>
    <w:p>
      <w:pPr>
        <w:pStyle w:val="ListNumber"/>
        <w:spacing w:line="240" w:lineRule="auto"/>
        <w:ind w:left="720"/>
      </w:pPr>
      <w:r/>
      <w:r>
        <w:t xml:space="preserve">Go to </w:t>
      </w:r>
      <w:r>
        <w:rPr>
          <w:b/>
        </w:rPr>
        <w:t>Settings → Account → Sign out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Confirm </w:t>
      </w:r>
      <w:r>
        <w:rPr>
          <w:b/>
        </w:rPr>
        <w:t>Sign out</w:t>
      </w:r>
      <w:r>
        <w:t>. This ends the session on this device; you'll sign in again next time.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17. Quick troubleshooting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Try this</w:t>
            </w:r>
          </w:p>
        </w:tc>
      </w:tr>
      <w:tr>
        <w:tc>
          <w:tcPr>
            <w:tcW w:type="dxa" w:w="4320"/>
          </w:tcPr>
          <w:p>
            <w:r>
              <w:t>A setting didn't apply</w:t>
            </w:r>
          </w:p>
        </w:tc>
        <w:tc>
          <w:tcPr>
            <w:tcW w:type="dxa" w:w="4320"/>
          </w:tcPr>
          <w:p>
            <w:r>
              <w:t xml:space="preserve">Tap </w:t>
            </w:r>
            <w:r>
              <w:rPr>
                <w:b/>
              </w:rPr>
              <w:t>Save &amp; reconnect</w:t>
            </w:r>
            <w:r>
              <w:t xml:space="preserve"> at the bottom of the page.</w:t>
            </w:r>
          </w:p>
        </w:tc>
      </w:tr>
      <w:tr>
        <w:tc>
          <w:tcPr>
            <w:tcW w:type="dxa" w:w="4320"/>
          </w:tcPr>
          <w:p>
            <w:r>
              <w:t>Glasses won't connect</w:t>
            </w:r>
          </w:p>
        </w:tc>
        <w:tc>
          <w:tcPr>
            <w:tcW w:type="dxa" w:w="4320"/>
          </w:tcPr>
          <w:p>
            <w:r>
              <w:t xml:space="preserve">Power them on, keep them near, allow </w:t>
            </w:r>
            <w:r>
              <w:rPr>
                <w:b/>
              </w:rPr>
              <w:t>Nearby devices</w:t>
            </w:r>
            <w:r>
              <w:t xml:space="preserve"> , then retry the scan.</w:t>
            </w:r>
          </w:p>
        </w:tc>
      </w:tr>
      <w:tr>
        <w:tc>
          <w:tcPr>
            <w:tcW w:type="dxa" w:w="4320"/>
          </w:tcPr>
          <w:p>
            <w:r>
              <w:t>Email won't connect</w:t>
            </w:r>
          </w:p>
        </w:tc>
        <w:tc>
          <w:tcPr>
            <w:tcW w:type="dxa" w:w="4320"/>
          </w:tcPr>
          <w:p>
            <w:r>
              <w:t xml:space="preserve">Use an </w:t>
            </w:r>
            <w:r>
              <w:rPr>
                <w:b/>
              </w:rPr>
              <w:t>app password</w:t>
            </w:r>
            <w:r>
              <w:t xml:space="preserve"> (not your login password); tap </w:t>
            </w:r>
            <w:r>
              <w:rPr>
                <w:b/>
              </w:rPr>
              <w:t>Test connection</w:t>
            </w:r>
            <w:r>
              <w:t xml:space="preserve"> ; check the address/host.</w:t>
            </w:r>
          </w:p>
        </w:tc>
      </w:tr>
      <w:tr>
        <w:tc>
          <w:tcPr>
            <w:tcW w:type="dxa" w:w="4320"/>
          </w:tcPr>
          <w:p>
            <w:r>
              <w:t>Reminders don't fire</w:t>
            </w:r>
          </w:p>
        </w:tc>
        <w:tc>
          <w:tcPr>
            <w:tcW w:type="dxa" w:w="4320"/>
          </w:tcPr>
          <w:p>
            <w:r>
              <w:t xml:space="preserve">Allow </w:t>
            </w:r>
            <w:r>
              <w:rPr>
                <w:b/>
              </w:rPr>
              <w:t>Notifications</w:t>
            </w:r>
            <w:r>
              <w:t xml:space="preserve"> , </w:t>
            </w:r>
            <w:r>
              <w:rPr>
                <w:b/>
              </w:rPr>
              <w:t>Exact alarms</w:t>
            </w:r>
            <w:r>
              <w:t xml:space="preserve"> , and the </w:t>
            </w:r>
            <w:r>
              <w:rPr>
                <w:b/>
              </w:rPr>
              <w:t>battery-optimization exemption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>A message name isn't found</w:t>
            </w:r>
          </w:p>
        </w:tc>
        <w:tc>
          <w:tcPr>
            <w:tcW w:type="dxa" w:w="4320"/>
          </w:tcPr>
          <w:p>
            <w:r>
              <w:t xml:space="preserve">Grant the </w:t>
            </w:r>
            <w:r>
              <w:rPr>
                <w:b/>
              </w:rPr>
              <w:t>Contacts</w:t>
            </w:r>
            <w:r>
              <w:t xml:space="preserve"> permission.</w:t>
            </w:r>
          </w:p>
        </w:tc>
      </w:tr>
      <w:tr>
        <w:tc>
          <w:tcPr>
            <w:tcW w:type="dxa" w:w="4320"/>
          </w:tcPr>
          <w:p>
            <w:r>
              <w:t>Can't upgrade a plan</w:t>
            </w:r>
          </w:p>
        </w:tc>
        <w:tc>
          <w:tcPr>
            <w:tcW w:type="dxa" w:w="4320"/>
          </w:tcPr>
          <w:p>
            <w:r>
              <w:t>Payments may not be enabled yet ("Coming soon").</w:t>
            </w:r>
          </w:p>
        </w:tc>
      </w:tr>
      <w:tr>
        <w:tc>
          <w:tcPr>
            <w:tcW w:type="dxa" w:w="4320"/>
          </w:tcPr>
          <w:p>
            <w:r>
              <w:t>Farry hears the TV</w:t>
            </w:r>
          </w:p>
        </w:tc>
        <w:tc>
          <w:tcPr>
            <w:tcW w:type="dxa" w:w="4320"/>
          </w:tcPr>
          <w:p>
            <w:r>
              <w:t xml:space="preserve">Turn </w:t>
            </w:r>
            <w:r>
              <w:rPr>
                <w:b/>
              </w:rPr>
              <w:t>Hands-free mic</w:t>
            </w:r>
            <w:r>
              <w:t xml:space="preserve"> off (tap-to-talk) in Voice &amp; mic.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FarryOn — your voice-first AI companion. This guide covers every user-configurable feature in the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