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0" w:lineRule="auto" w:before="118"/>
        <w:ind w:left="993" w:right="911" w:firstLine="1004"/>
      </w:pPr>
      <w:r>
        <w:rPr>
          <w:w w:val="105"/>
        </w:rPr>
        <w:t>République</w:t>
      </w:r>
      <w:r>
        <w:rPr>
          <w:spacing w:val="1"/>
          <w:w w:val="105"/>
        </w:rPr>
        <w:t> </w:t>
      </w:r>
      <w:r>
        <w:rPr>
          <w:w w:val="105"/>
        </w:rPr>
        <w:t>Algérienne</w:t>
      </w:r>
      <w:r>
        <w:rPr>
          <w:spacing w:val="1"/>
          <w:w w:val="105"/>
        </w:rPr>
        <w:t> </w:t>
      </w:r>
      <w:r>
        <w:rPr>
          <w:w w:val="105"/>
        </w:rPr>
        <w:t>Démocratique  et  Populaire</w:t>
      </w:r>
      <w:r>
        <w:rPr>
          <w:spacing w:val="1"/>
          <w:w w:val="105"/>
        </w:rPr>
        <w:t> </w:t>
      </w:r>
      <w:r>
        <w:rPr>
          <w:w w:val="105"/>
        </w:rPr>
        <w:t>Ministère</w:t>
      </w:r>
      <w:r>
        <w:rPr>
          <w:spacing w:val="-1"/>
          <w:w w:val="105"/>
        </w:rPr>
        <w:t> </w:t>
      </w:r>
      <w:r>
        <w:rPr>
          <w:w w:val="105"/>
        </w:rPr>
        <w:t>de l’Enseignement</w:t>
      </w:r>
      <w:r>
        <w:rPr>
          <w:spacing w:val="-1"/>
          <w:w w:val="105"/>
        </w:rPr>
        <w:t> </w:t>
      </w:r>
      <w:r>
        <w:rPr>
          <w:w w:val="105"/>
        </w:rPr>
        <w:t>Supérieur et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Recherche</w:t>
      </w:r>
      <w:r>
        <w:rPr>
          <w:spacing w:val="-1"/>
          <w:w w:val="105"/>
        </w:rPr>
        <w:t> </w:t>
      </w:r>
      <w:r>
        <w:rPr>
          <w:w w:val="105"/>
        </w:rPr>
        <w:t>Scientifique</w:t>
      </w:r>
    </w:p>
    <w:p>
      <w:pPr>
        <w:pStyle w:val="BodyText"/>
        <w:spacing w:before="1"/>
        <w:ind w:left="1287"/>
      </w:pPr>
      <w:r>
        <w:rPr>
          <w:w w:val="105"/>
        </w:rPr>
        <w:t>Université</w:t>
      </w:r>
      <w:r>
        <w:rPr>
          <w:spacing w:val="-3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Sciences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Technologie</w:t>
      </w:r>
      <w:r>
        <w:rPr>
          <w:spacing w:val="-4"/>
          <w:w w:val="105"/>
        </w:rPr>
        <w:t> </w:t>
      </w:r>
      <w:r>
        <w:rPr>
          <w:w w:val="105"/>
        </w:rPr>
        <w:t>Houari</w:t>
      </w:r>
      <w:r>
        <w:rPr>
          <w:spacing w:val="-3"/>
          <w:w w:val="105"/>
        </w:rPr>
        <w:t> </w:t>
      </w:r>
      <w:r>
        <w:rPr>
          <w:w w:val="105"/>
        </w:rPr>
        <w:t>Boumediene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3208502</wp:posOffset>
            </wp:positionH>
            <wp:positionV relativeFrom="paragraph">
              <wp:posOffset>193764</wp:posOffset>
            </wp:positionV>
            <wp:extent cx="1143000" cy="10287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169"/>
        <w:ind w:left="105" w:right="106" w:firstLine="0"/>
        <w:jc w:val="center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Département</w:t>
      </w:r>
      <w:r>
        <w:rPr>
          <w:rFonts w:ascii="Georgia" w:hAnsi="Georgia"/>
          <w:spacing w:val="27"/>
          <w:sz w:val="28"/>
        </w:rPr>
        <w:t> </w:t>
      </w:r>
      <w:r>
        <w:rPr>
          <w:rFonts w:ascii="Georgia" w:hAnsi="Georgia"/>
          <w:sz w:val="28"/>
        </w:rPr>
        <w:t>d’informatique</w:t>
      </w:r>
    </w:p>
    <w:p>
      <w:pPr>
        <w:pStyle w:val="BodyText"/>
        <w:rPr>
          <w:rFonts w:ascii="Georgia"/>
          <w:sz w:val="40"/>
        </w:rPr>
      </w:pPr>
    </w:p>
    <w:p>
      <w:pPr>
        <w:pStyle w:val="BodyText"/>
        <w:rPr>
          <w:rFonts w:ascii="Georgia"/>
          <w:sz w:val="57"/>
        </w:rPr>
      </w:pPr>
    </w:p>
    <w:p>
      <w:pPr>
        <w:pStyle w:val="Title"/>
      </w:pPr>
      <w:r>
        <w:rPr>
          <w:w w:val="115"/>
        </w:rPr>
        <w:t>TP1</w:t>
      </w:r>
    </w:p>
    <w:p>
      <w:pPr>
        <w:spacing w:line="194" w:lineRule="auto" w:before="496"/>
        <w:ind w:left="109" w:right="106" w:firstLine="0"/>
        <w:jc w:val="center"/>
        <w:rPr>
          <w:rFonts w:ascii="Georgia" w:hAnsi="Georgia"/>
          <w:sz w:val="34"/>
        </w:rPr>
      </w:pPr>
      <w:r>
        <w:rPr>
          <w:rFonts w:ascii="Georgia" w:hAnsi="Georgia"/>
          <w:sz w:val="34"/>
        </w:rPr>
        <w:t>Réalisation</w:t>
      </w:r>
      <w:r>
        <w:rPr>
          <w:rFonts w:ascii="Georgia" w:hAnsi="Georgia"/>
          <w:spacing w:val="20"/>
          <w:sz w:val="34"/>
        </w:rPr>
        <w:t> </w:t>
      </w:r>
      <w:r>
        <w:rPr>
          <w:rFonts w:ascii="Georgia" w:hAnsi="Georgia"/>
          <w:sz w:val="34"/>
        </w:rPr>
        <w:t>d’une</w:t>
      </w:r>
      <w:r>
        <w:rPr>
          <w:rFonts w:ascii="Georgia" w:hAnsi="Georgia"/>
          <w:spacing w:val="20"/>
          <w:sz w:val="34"/>
        </w:rPr>
        <w:t> </w:t>
      </w:r>
      <w:r>
        <w:rPr>
          <w:rFonts w:ascii="Georgia" w:hAnsi="Georgia"/>
          <w:sz w:val="34"/>
        </w:rPr>
        <w:t>boite</w:t>
      </w:r>
      <w:r>
        <w:rPr>
          <w:rFonts w:ascii="Georgia" w:hAnsi="Georgia"/>
          <w:spacing w:val="20"/>
          <w:sz w:val="34"/>
        </w:rPr>
        <w:t> </w:t>
      </w:r>
      <w:r>
        <w:rPr>
          <w:rFonts w:ascii="Georgia" w:hAnsi="Georgia"/>
          <w:sz w:val="34"/>
        </w:rPr>
        <w:t>d’outils</w:t>
      </w:r>
      <w:r>
        <w:rPr>
          <w:rFonts w:ascii="Georgia" w:hAnsi="Georgia"/>
          <w:spacing w:val="20"/>
          <w:sz w:val="34"/>
        </w:rPr>
        <w:t> </w:t>
      </w:r>
      <w:r>
        <w:rPr>
          <w:rFonts w:ascii="Georgia" w:hAnsi="Georgia"/>
          <w:sz w:val="34"/>
        </w:rPr>
        <w:t>de</w:t>
      </w:r>
      <w:r>
        <w:rPr>
          <w:rFonts w:ascii="Georgia" w:hAnsi="Georgia"/>
          <w:spacing w:val="20"/>
          <w:sz w:val="34"/>
        </w:rPr>
        <w:t> </w:t>
      </w:r>
      <w:r>
        <w:rPr>
          <w:rFonts w:ascii="Georgia" w:hAnsi="Georgia"/>
          <w:sz w:val="34"/>
        </w:rPr>
        <w:t>cryptographie</w:t>
      </w:r>
      <w:r>
        <w:rPr>
          <w:rFonts w:ascii="Georgia" w:hAnsi="Georgia"/>
          <w:spacing w:val="20"/>
          <w:sz w:val="34"/>
        </w:rPr>
        <w:t> </w:t>
      </w:r>
      <w:r>
        <w:rPr>
          <w:rFonts w:ascii="Georgia" w:hAnsi="Georgia"/>
          <w:sz w:val="34"/>
        </w:rPr>
        <w:t>classique</w:t>
      </w:r>
      <w:r>
        <w:rPr>
          <w:rFonts w:ascii="Georgia" w:hAnsi="Georgia"/>
          <w:spacing w:val="-79"/>
          <w:sz w:val="34"/>
        </w:rPr>
        <w:t> </w:t>
      </w:r>
      <w:r>
        <w:rPr>
          <w:rFonts w:ascii="Georgia" w:hAnsi="Georgia"/>
          <w:sz w:val="34"/>
        </w:rPr>
        <w:t>et</w:t>
      </w:r>
      <w:r>
        <w:rPr>
          <w:rFonts w:ascii="Georgia" w:hAnsi="Georgia"/>
          <w:spacing w:val="32"/>
          <w:sz w:val="34"/>
        </w:rPr>
        <w:t> </w:t>
      </w:r>
      <w:r>
        <w:rPr>
          <w:rFonts w:ascii="Georgia" w:hAnsi="Georgia"/>
          <w:sz w:val="34"/>
        </w:rPr>
        <w:t>attaques</w:t>
      </w:r>
    </w:p>
    <w:p>
      <w:pPr>
        <w:pStyle w:val="BodyText"/>
        <w:rPr>
          <w:rFonts w:ascii="Georgia"/>
          <w:sz w:val="48"/>
        </w:rPr>
      </w:pPr>
    </w:p>
    <w:p>
      <w:pPr>
        <w:pStyle w:val="BodyText"/>
        <w:rPr>
          <w:rFonts w:ascii="Georgia"/>
          <w:sz w:val="48"/>
        </w:rPr>
      </w:pPr>
    </w:p>
    <w:p>
      <w:pPr>
        <w:pStyle w:val="BodyText"/>
        <w:spacing w:before="2"/>
        <w:rPr>
          <w:rFonts w:ascii="Georgia"/>
          <w:sz w:val="41"/>
        </w:rPr>
      </w:pPr>
    </w:p>
    <w:p>
      <w:pPr>
        <w:pStyle w:val="BodyText"/>
        <w:ind w:left="30" w:right="106"/>
        <w:jc w:val="center"/>
      </w:pPr>
      <w:r>
        <w:rPr>
          <w:rFonts w:ascii="Georgia" w:hAnsi="Georgia"/>
        </w:rPr>
        <w:t>Présenté</w:t>
      </w:r>
      <w:r>
        <w:rPr>
          <w:rFonts w:ascii="Georgia" w:hAnsi="Georgia"/>
          <w:spacing w:val="16"/>
        </w:rPr>
        <w:t> </w:t>
      </w:r>
      <w:r>
        <w:rPr>
          <w:rFonts w:ascii="Georgia" w:hAnsi="Georgia"/>
        </w:rPr>
        <w:t>par</w:t>
      </w:r>
      <w:r>
        <w:rPr>
          <w:rFonts w:ascii="Georgia" w:hAnsi="Georgia"/>
          <w:spacing w:val="14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3003" w:val="left" w:leader="none"/>
        </w:tabs>
        <w:spacing w:line="240" w:lineRule="auto" w:before="239" w:after="0"/>
        <w:ind w:left="3002" w:right="0" w:hanging="352"/>
        <w:jc w:val="left"/>
        <w:rPr>
          <w:sz w:val="24"/>
        </w:rPr>
      </w:pPr>
      <w:r>
        <w:rPr>
          <w:w w:val="105"/>
          <w:sz w:val="24"/>
        </w:rPr>
        <w:t>BERKANI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Abdelkader</w:t>
      </w:r>
    </w:p>
    <w:p>
      <w:pPr>
        <w:pStyle w:val="ListParagraph"/>
        <w:numPr>
          <w:ilvl w:val="0"/>
          <w:numId w:val="1"/>
        </w:numPr>
        <w:tabs>
          <w:tab w:pos="3003" w:val="left" w:leader="none"/>
        </w:tabs>
        <w:spacing w:line="240" w:lineRule="auto" w:before="13" w:after="0"/>
        <w:ind w:left="3002" w:right="0" w:hanging="352"/>
        <w:jc w:val="left"/>
        <w:rPr>
          <w:sz w:val="24"/>
        </w:rPr>
      </w:pPr>
      <w:r>
        <w:rPr>
          <w:w w:val="105"/>
          <w:sz w:val="24"/>
        </w:rPr>
        <w:t>DJEDID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Farouk</w:t>
      </w:r>
    </w:p>
    <w:p>
      <w:pPr>
        <w:pStyle w:val="ListParagraph"/>
        <w:numPr>
          <w:ilvl w:val="0"/>
          <w:numId w:val="1"/>
        </w:numPr>
        <w:tabs>
          <w:tab w:pos="3003" w:val="left" w:leader="none"/>
        </w:tabs>
        <w:spacing w:line="240" w:lineRule="auto" w:before="13" w:after="0"/>
        <w:ind w:left="3002" w:right="0" w:hanging="352"/>
        <w:jc w:val="left"/>
        <w:rPr>
          <w:sz w:val="24"/>
        </w:rPr>
      </w:pPr>
      <w:r>
        <w:rPr>
          <w:w w:val="105"/>
          <w:sz w:val="24"/>
        </w:rPr>
        <w:t>ZIADA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Mohamed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Abderrahim</w:t>
      </w:r>
    </w:p>
    <w:p>
      <w:pPr>
        <w:pStyle w:val="ListParagraph"/>
        <w:numPr>
          <w:ilvl w:val="0"/>
          <w:numId w:val="1"/>
        </w:numPr>
        <w:tabs>
          <w:tab w:pos="3003" w:val="left" w:leader="none"/>
        </w:tabs>
        <w:spacing w:line="240" w:lineRule="auto" w:before="13" w:after="0"/>
        <w:ind w:left="3002" w:right="0" w:hanging="352"/>
        <w:jc w:val="left"/>
        <w:rPr>
          <w:sz w:val="24"/>
        </w:rPr>
      </w:pPr>
      <w:r>
        <w:rPr>
          <w:w w:val="105"/>
          <w:sz w:val="24"/>
        </w:rPr>
        <w:t>BENAMIROUCHE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Oussama</w:t>
      </w:r>
    </w:p>
    <w:p>
      <w:pPr>
        <w:pStyle w:val="ListParagraph"/>
        <w:numPr>
          <w:ilvl w:val="0"/>
          <w:numId w:val="1"/>
        </w:numPr>
        <w:tabs>
          <w:tab w:pos="3003" w:val="left" w:leader="none"/>
        </w:tabs>
        <w:spacing w:line="240" w:lineRule="auto" w:before="13" w:after="0"/>
        <w:ind w:left="3002" w:right="0" w:hanging="352"/>
        <w:jc w:val="left"/>
        <w:rPr>
          <w:sz w:val="24"/>
        </w:rPr>
      </w:pPr>
      <w:r>
        <w:rPr>
          <w:spacing w:val="-1"/>
          <w:w w:val="105"/>
          <w:sz w:val="24"/>
        </w:rPr>
        <w:t>ALOUANI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Mounir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Yacine</w:t>
      </w:r>
    </w:p>
    <w:p>
      <w:pPr>
        <w:pStyle w:val="ListParagraph"/>
        <w:numPr>
          <w:ilvl w:val="0"/>
          <w:numId w:val="1"/>
        </w:numPr>
        <w:tabs>
          <w:tab w:pos="3003" w:val="left" w:leader="none"/>
        </w:tabs>
        <w:spacing w:line="240" w:lineRule="auto" w:before="13" w:after="0"/>
        <w:ind w:left="3002" w:right="0" w:hanging="352"/>
        <w:jc w:val="left"/>
        <w:rPr>
          <w:sz w:val="24"/>
        </w:rPr>
      </w:pPr>
      <w:r>
        <w:rPr>
          <w:w w:val="105"/>
          <w:sz w:val="24"/>
        </w:rPr>
        <w:t>SAIDI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Mohamed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Achraf</w:t>
      </w:r>
    </w:p>
    <w:p>
      <w:pPr>
        <w:pStyle w:val="ListParagraph"/>
        <w:numPr>
          <w:ilvl w:val="0"/>
          <w:numId w:val="1"/>
        </w:numPr>
        <w:tabs>
          <w:tab w:pos="3003" w:val="left" w:leader="none"/>
        </w:tabs>
        <w:spacing w:line="240" w:lineRule="auto" w:before="13" w:after="0"/>
        <w:ind w:left="3002" w:right="0" w:hanging="352"/>
        <w:jc w:val="left"/>
        <w:rPr>
          <w:sz w:val="24"/>
        </w:rPr>
      </w:pPr>
      <w:r>
        <w:rPr>
          <w:sz w:val="24"/>
        </w:rPr>
        <w:t>HADDAD</w:t>
      </w:r>
      <w:r>
        <w:rPr>
          <w:spacing w:val="21"/>
          <w:sz w:val="24"/>
        </w:rPr>
        <w:t> </w:t>
      </w:r>
      <w:r>
        <w:rPr>
          <w:sz w:val="24"/>
        </w:rPr>
        <w:t>Yacine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106" w:right="106"/>
        <w:jc w:val="center"/>
      </w:pPr>
      <w:r>
        <w:rPr>
          <w:w w:val="105"/>
        </w:rPr>
        <w:t>Année</w:t>
      </w:r>
      <w:r>
        <w:rPr>
          <w:spacing w:val="2"/>
          <w:w w:val="105"/>
        </w:rPr>
        <w:t> </w:t>
      </w:r>
      <w:r>
        <w:rPr>
          <w:w w:val="105"/>
        </w:rPr>
        <w:t>universitaire</w:t>
      </w:r>
      <w:r>
        <w:rPr>
          <w:spacing w:val="3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2023/2024</w:t>
      </w:r>
    </w:p>
    <w:sectPr>
      <w:type w:val="continuous"/>
      <w:pgSz w:w="11910" w:h="16840"/>
      <w:pgMar w:top="920" w:bottom="280" w:left="1420" w:right="1420"/>
      <w:pgBorders w:offsetFrom="page">
        <w:top w:val="single" w:color="000066" w:space="29" w:sz="8"/>
        <w:left w:val="single" w:color="000066" w:space="29" w:sz="8"/>
        <w:bottom w:val="single" w:color="000066" w:space="29" w:sz="8"/>
        <w:right w:val="single" w:color="000066" w:space="29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—"/>
      <w:lvlJc w:val="left"/>
      <w:pPr>
        <w:ind w:left="3002" w:hanging="352"/>
      </w:pPr>
      <w:rPr>
        <w:rFonts w:hint="default" w:ascii="Times New Roman" w:hAnsi="Times New Roman" w:eastAsia="Times New Roman" w:cs="Times New Roman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606" w:hanging="35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213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19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26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32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39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45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852" w:hanging="352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06" w:right="106"/>
      <w:jc w:val="center"/>
    </w:pPr>
    <w:rPr>
      <w:rFonts w:ascii="Georgia" w:hAnsi="Georgia" w:eastAsia="Georgia" w:cs="Georgia"/>
      <w:sz w:val="49"/>
      <w:szCs w:val="49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3002" w:hanging="352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2023-11-05T18:10:37Z</dcterms:created>
  <dcterms:modified xsi:type="dcterms:W3CDTF">2023-11-05T18:10:37Z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TeX</vt:lpwstr>
  </property>
  <property fmtid="{D5CDD505-2E9C-101B-9397-08002B2CF9AE}" pid="4" name="LastSaved">
    <vt:filetime>2023-11-05T00:00:00Z</vt:filetime>
  </property>
</Properties>
</file>