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2087" w14:textId="27FFD85F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1. Who are the top customers by revenue?</w:t>
      </w:r>
    </w:p>
    <w:p w14:paraId="1A4EEF1A" w14:textId="6977E916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2. How does late delivery affect customer review scores?</w:t>
      </w:r>
    </w:p>
    <w:p w14:paraId="18E98640" w14:textId="55802DAF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3. Which product categories generate the highest revenue?</w:t>
      </w:r>
    </w:p>
    <w:p w14:paraId="24342739" w14:textId="1F853E5E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4. Who are the top-performing sellers?</w:t>
      </w:r>
    </w:p>
    <w:p w14:paraId="3C5B8D95" w14:textId="3310FCC9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5. What percentage of customers make repeat purchases (retention)?</w:t>
      </w:r>
    </w:p>
    <w:p w14:paraId="0867C94A" w14:textId="77777777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  <w:r w:rsidRPr="00890372">
        <w:rPr>
          <w:b/>
          <w:bCs/>
          <w:sz w:val="24"/>
          <w:szCs w:val="24"/>
        </w:rPr>
        <w:t>6. What is the average actual delivery time vs. the estimated delivery time?</w:t>
      </w:r>
    </w:p>
    <w:p w14:paraId="0454CF89" w14:textId="77777777" w:rsidR="00890372" w:rsidRPr="00890372" w:rsidRDefault="00890372" w:rsidP="00890372">
      <w:pPr>
        <w:jc w:val="right"/>
        <w:rPr>
          <w:b/>
          <w:bCs/>
          <w:sz w:val="24"/>
          <w:szCs w:val="24"/>
        </w:rPr>
      </w:pPr>
    </w:p>
    <w:sectPr w:rsidR="00890372" w:rsidRPr="00890372" w:rsidSect="004E14B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88"/>
    <w:rsid w:val="00256E88"/>
    <w:rsid w:val="004E14B9"/>
    <w:rsid w:val="00625413"/>
    <w:rsid w:val="00890372"/>
    <w:rsid w:val="008F5DDC"/>
    <w:rsid w:val="00976D19"/>
    <w:rsid w:val="00EB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2468"/>
  <w15:chartTrackingRefBased/>
  <w15:docId w15:val="{35E20D80-19E8-44C9-B31E-90369742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88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8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88"/>
    <w:rPr>
      <w:rFonts w:eastAsiaTheme="majorEastAsia" w:cstheme="majorBidi"/>
      <w:color w:val="365F9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88"/>
    <w:rPr>
      <w:rFonts w:eastAsiaTheme="majorEastAsia" w:cstheme="majorBidi"/>
      <w:i/>
      <w:iCs/>
      <w:color w:val="365F9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88"/>
    <w:rPr>
      <w:rFonts w:eastAsiaTheme="majorEastAsia" w:cstheme="majorBidi"/>
      <w:color w:val="365F9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88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88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88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88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5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88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88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56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88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25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88"/>
    <w:rPr>
      <w:i/>
      <w:iCs/>
      <w:color w:val="365F9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256E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farouk apdelrahman</dc:creator>
  <cp:keywords/>
  <dc:description/>
  <cp:lastModifiedBy>farouk apdelrahman</cp:lastModifiedBy>
  <cp:revision>2</cp:revision>
  <dcterms:created xsi:type="dcterms:W3CDTF">2026-09-25T09:03:00Z</dcterms:created>
  <dcterms:modified xsi:type="dcterms:W3CDTF">2026-09-25T09:09:00Z</dcterms:modified>
</cp:coreProperties>
</file>