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9F" w:rsidRPr="00B11A9F" w:rsidRDefault="00B11A9F" w:rsidP="00B11A9F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val="en"/>
        </w:rPr>
      </w:pPr>
      <w:r w:rsidRPr="00B11A9F">
        <w:rPr>
          <w:rFonts w:ascii="Arial" w:eastAsia="Times New Roman" w:hAnsi="Arial" w:cs="Arial"/>
          <w:color w:val="000000"/>
          <w:kern w:val="36"/>
          <w:sz w:val="38"/>
          <w:szCs w:val="38"/>
          <w:lang w:val="en"/>
        </w:rPr>
        <w:t>Vehicle registration plates of Ghana</w:t>
      </w:r>
    </w:p>
    <w:p w:rsidR="003041D2" w:rsidRDefault="005C018E">
      <w:hyperlink r:id="rId4" w:history="1">
        <w:r w:rsidR="00B11A9F">
          <w:rPr>
            <w:rStyle w:val="Hyperlink"/>
          </w:rPr>
          <w:t>http://en.wikipedia.org/wiki/Vehicle_registration_plates_of_Ghana</w:t>
        </w:r>
      </w:hyperlink>
      <w:r w:rsidR="00B11A9F">
        <w:t xml:space="preserve"> [accessed on 31/12/2013]</w:t>
      </w:r>
    </w:p>
    <w:p w:rsidR="00B11A9F" w:rsidRDefault="00B11A9F"/>
    <w:p w:rsidR="00B11A9F" w:rsidRDefault="00B11A9F" w:rsidP="00B11A9F">
      <w:pPr>
        <w:pStyle w:val="homelefth"/>
        <w:shd w:val="clear" w:color="auto" w:fill="FFFFFF"/>
        <w:spacing w:line="18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REQUIREMENTS AND PROCEDURE FOR REGISTRATION OF</w:t>
      </w:r>
    </w:p>
    <w:p w:rsidR="00B11A9F" w:rsidRDefault="00B11A9F" w:rsidP="00B11A9F">
      <w:pPr>
        <w:pStyle w:val="homelefth"/>
        <w:shd w:val="clear" w:color="auto" w:fill="FFFFFF"/>
        <w:spacing w:line="180" w:lineRule="atLeast"/>
      </w:pPr>
      <w:r>
        <w:rPr>
          <w:rFonts w:ascii="Arial" w:hAnsi="Arial" w:cs="Arial"/>
          <w:b/>
          <w:bCs/>
          <w:color w:val="333333"/>
          <w:sz w:val="27"/>
          <w:szCs w:val="27"/>
        </w:rPr>
        <w:t>MOTORVEHICLES AND MOTOR CYCLES</w:t>
      </w:r>
      <w:hyperlink r:id="rId5" w:history="1">
        <w:r>
          <w:rPr>
            <w:rStyle w:val="Hyperlink"/>
          </w:rPr>
          <w:t>http://benakconsult.com/dvla2/registration_of_motor_vehicles.php</w:t>
        </w:r>
      </w:hyperlink>
    </w:p>
    <w:p w:rsidR="00B11A9F" w:rsidRDefault="00B11A9F" w:rsidP="00B11A9F">
      <w:pPr>
        <w:pStyle w:val="homelefth"/>
        <w:shd w:val="clear" w:color="auto" w:fill="FFFFFF"/>
        <w:spacing w:line="180" w:lineRule="atLeast"/>
      </w:pPr>
    </w:p>
    <w:p w:rsidR="00B11A9F" w:rsidRDefault="00B11A9F" w:rsidP="00B11A9F">
      <w:pPr>
        <w:pStyle w:val="homelefth"/>
        <w:shd w:val="clear" w:color="auto" w:fill="FFFFFF"/>
        <w:spacing w:line="180" w:lineRule="atLeast"/>
      </w:pPr>
      <w:proofErr w:type="gramStart"/>
      <w:r>
        <w:t>sic</w:t>
      </w:r>
      <w:proofErr w:type="gramEnd"/>
    </w:p>
    <w:p w:rsidR="00B11A9F" w:rsidRDefault="005C018E" w:rsidP="00B11A9F">
      <w:pPr>
        <w:pStyle w:val="homelefth"/>
        <w:shd w:val="clear" w:color="auto" w:fill="FFFFFF"/>
        <w:spacing w:line="180" w:lineRule="atLeast"/>
      </w:pPr>
      <w:hyperlink r:id="rId6" w:history="1">
        <w:r w:rsidR="00B11A9F">
          <w:rPr>
            <w:rStyle w:val="Hyperlink"/>
          </w:rPr>
          <w:t>http://www.sic-gh.com/maincat_select_downloads.cfm?prodcatID=5&amp;CFID=35583431&amp;CFTOKEN=79d49272eb137473-4A269608-CAFF-C44D-C59C57DCAB996DA2&amp;jsessionid=ac305ed53e5e64af1a8c673e6d324c571c53</w:t>
        </w:r>
      </w:hyperlink>
    </w:p>
    <w:p w:rsidR="00B11A9F" w:rsidRDefault="005C018E" w:rsidP="00B11A9F">
      <w:pPr>
        <w:pStyle w:val="homelefth"/>
        <w:shd w:val="clear" w:color="auto" w:fill="FFFFFF"/>
        <w:spacing w:line="180" w:lineRule="atLeast"/>
      </w:pPr>
      <w:hyperlink r:id="rId7" w:history="1">
        <w:r w:rsidR="00B11A9F">
          <w:rPr>
            <w:rStyle w:val="Hyperlink"/>
          </w:rPr>
          <w:t>http://www.sic-gh.com/downloads/Commercial%20Vehicles%20Proposal%20Form.pdf</w:t>
        </w:r>
      </w:hyperlink>
    </w:p>
    <w:p w:rsidR="00B11A9F" w:rsidRDefault="00B11A9F" w:rsidP="00B11A9F">
      <w:pPr>
        <w:pStyle w:val="homelefth"/>
        <w:shd w:val="clear" w:color="auto" w:fill="FFFFFF"/>
        <w:spacing w:line="180" w:lineRule="atLeast"/>
      </w:pPr>
    </w:p>
    <w:p w:rsidR="00B11A9F" w:rsidRDefault="00B11A9F" w:rsidP="00B11A9F">
      <w:pPr>
        <w:pStyle w:val="Heading1"/>
        <w:pBdr>
          <w:bottom w:val="single" w:sz="6" w:space="0" w:color="AAAAAA"/>
        </w:pBdr>
        <w:spacing w:before="0" w:beforeAutospacing="0" w:after="24" w:afterAutospacing="0" w:line="288" w:lineRule="atLeast"/>
        <w:rPr>
          <w:rFonts w:ascii="Arial" w:hAnsi="Arial" w:cs="Arial"/>
          <w:b w:val="0"/>
          <w:bCs w:val="0"/>
          <w:color w:val="000000"/>
          <w:sz w:val="38"/>
          <w:szCs w:val="38"/>
          <w:lang w:val="en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  <w:lang w:val="en"/>
        </w:rPr>
        <w:t>Vehicle registration plates of the United Kingdom, Crown dependencies and overseas territories</w:t>
      </w:r>
    </w:p>
    <w:p w:rsidR="00B11A9F" w:rsidRDefault="005C018E" w:rsidP="00B11A9F">
      <w:pPr>
        <w:pStyle w:val="homelefth"/>
        <w:shd w:val="clear" w:color="auto" w:fill="FFFFFF"/>
        <w:spacing w:line="180" w:lineRule="atLeast"/>
        <w:rPr>
          <w:rStyle w:val="Hyperlink"/>
        </w:rPr>
      </w:pPr>
      <w:hyperlink r:id="rId8" w:history="1">
        <w:r w:rsidR="00B11A9F">
          <w:rPr>
            <w:rStyle w:val="Hyperlink"/>
          </w:rPr>
          <w:t>http://en.wikipedia.org/wiki/Vehicle_registration_plates_of_the_United_Kingdom,_Crown_dependencies_and_overseas_territories</w:t>
        </w:r>
      </w:hyperlink>
    </w:p>
    <w:p w:rsidR="005C018E" w:rsidRDefault="005C018E" w:rsidP="00B11A9F">
      <w:pPr>
        <w:pStyle w:val="homelefth"/>
        <w:shd w:val="clear" w:color="auto" w:fill="FFFFFF"/>
        <w:spacing w:line="180" w:lineRule="atLeast"/>
        <w:rPr>
          <w:rStyle w:val="Hyperlink"/>
        </w:rPr>
      </w:pPr>
      <w:bookmarkStart w:id="0" w:name="_GoBack"/>
      <w:bookmarkEnd w:id="0"/>
    </w:p>
    <w:p w:rsidR="005C018E" w:rsidRPr="005C018E" w:rsidRDefault="005C018E" w:rsidP="00B11A9F">
      <w:pPr>
        <w:pStyle w:val="homelefth"/>
        <w:shd w:val="clear" w:color="auto" w:fill="FFFFFF"/>
        <w:spacing w:line="180" w:lineRule="atLeast"/>
        <w:rPr>
          <w:rStyle w:val="Hyperlink"/>
          <w:color w:val="auto"/>
          <w:u w:val="none"/>
        </w:rPr>
      </w:pPr>
      <w:r w:rsidRPr="005C018E">
        <w:rPr>
          <w:rStyle w:val="Hyperlink"/>
          <w:color w:val="auto"/>
          <w:u w:val="none"/>
        </w:rPr>
        <w:t>Insurers and reinsurers</w:t>
      </w:r>
    </w:p>
    <w:p w:rsidR="005C018E" w:rsidRPr="00B11A9F" w:rsidRDefault="005C018E" w:rsidP="00B11A9F">
      <w:pPr>
        <w:pStyle w:val="homelefth"/>
        <w:shd w:val="clear" w:color="auto" w:fill="FFFFFF"/>
        <w:spacing w:line="180" w:lineRule="atLeast"/>
        <w:rPr>
          <w:rFonts w:ascii="Arial" w:hAnsi="Arial" w:cs="Arial"/>
          <w:b/>
          <w:bCs/>
          <w:color w:val="333333"/>
          <w:sz w:val="27"/>
          <w:szCs w:val="27"/>
        </w:rPr>
      </w:pPr>
      <w:hyperlink r:id="rId9" w:history="1">
        <w:r>
          <w:rPr>
            <w:rStyle w:val="Hyperlink"/>
          </w:rPr>
          <w:t>http://www.nicgh.org/live/en/?pg=128&amp;pp=95</w:t>
        </w:r>
      </w:hyperlink>
    </w:p>
    <w:sectPr w:rsidR="005C018E" w:rsidRPr="00B1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C4"/>
    <w:rsid w:val="003621C4"/>
    <w:rsid w:val="0057550E"/>
    <w:rsid w:val="005C018E"/>
    <w:rsid w:val="00A54995"/>
    <w:rsid w:val="00B1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914A-2CE3-43C1-AE50-528D0FC3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1A9F"/>
    <w:rPr>
      <w:color w:val="0000FF"/>
      <w:u w:val="single"/>
    </w:rPr>
  </w:style>
  <w:style w:type="paragraph" w:customStyle="1" w:styleId="homelefth">
    <w:name w:val="homelefth"/>
    <w:basedOn w:val="Normal"/>
    <w:rsid w:val="00B1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ehicle_registration_plates_of_the_United_Kingdom,_Crown_dependencies_and_overseas_terri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c-gh.com/downloads/Commercial%20Vehicles%20Proposal%20Form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c-gh.com/maincat_select_downloads.cfm?prodcatID=5&amp;CFID=35583431&amp;CFTOKEN=79d49272eb137473-4A269608-CAFF-C44D-C59C57DCAB996DA2&amp;jsessionid=ac305ed53e5e64af1a8c673e6d324c571c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enakconsult.com/dvla2/registration_of_motor_vehicles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Vehicle_registration_plates_of_Ghana" TargetMode="External"/><Relationship Id="rId9" Type="http://schemas.openxmlformats.org/officeDocument/2006/relationships/hyperlink" Target="http://www.nicgh.org/live/en/?pg=128&amp;pp=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osuman</dc:creator>
  <cp:keywords/>
  <dc:description/>
  <cp:lastModifiedBy>farouk osuman</cp:lastModifiedBy>
  <cp:revision>3</cp:revision>
  <dcterms:created xsi:type="dcterms:W3CDTF">2013-12-31T19:38:00Z</dcterms:created>
  <dcterms:modified xsi:type="dcterms:W3CDTF">2013-12-31T20:09:00Z</dcterms:modified>
</cp:coreProperties>
</file>