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85A7B8" w14:textId="2C69212B" w:rsidR="00FD7254" w:rsidRDefault="00FD7254" w:rsidP="00550E36">
      <w:pPr>
        <w:rPr>
          <w:b/>
          <w:bCs/>
          <w:sz w:val="52"/>
          <w:szCs w:val="52"/>
        </w:rPr>
      </w:pPr>
      <w:r w:rsidRPr="00FE4136">
        <w:rPr>
          <w:b/>
          <w:bCs/>
          <w:sz w:val="52"/>
          <w:szCs w:val="52"/>
        </w:rPr>
        <w:t>Dokumentation</w:t>
      </w:r>
      <w:r w:rsidR="00550E36" w:rsidRPr="00FE4136">
        <w:rPr>
          <w:b/>
          <w:bCs/>
          <w:sz w:val="52"/>
          <w:szCs w:val="52"/>
        </w:rPr>
        <w:t xml:space="preserve"> Modul 187</w:t>
      </w:r>
    </w:p>
    <w:sdt>
      <w:sdtPr>
        <w:rPr>
          <w:rFonts w:asciiTheme="minorHAnsi" w:eastAsiaTheme="minorHAnsi" w:hAnsiTheme="minorHAnsi" w:cstheme="minorBidi"/>
          <w:color w:val="auto"/>
          <w:sz w:val="22"/>
          <w:szCs w:val="22"/>
          <w:lang w:val="de-DE" w:eastAsia="en-US"/>
        </w:rPr>
        <w:id w:val="914519969"/>
        <w:docPartObj>
          <w:docPartGallery w:val="Table of Contents"/>
          <w:docPartUnique/>
        </w:docPartObj>
      </w:sdtPr>
      <w:sdtEndPr>
        <w:rPr>
          <w:b/>
          <w:bCs/>
        </w:rPr>
      </w:sdtEndPr>
      <w:sdtContent>
        <w:p w14:paraId="24EECAAD" w14:textId="5B2CA37A" w:rsidR="007A5CD0" w:rsidRDefault="007A5CD0">
          <w:pPr>
            <w:pStyle w:val="Inhaltsverzeichnisberschrift"/>
          </w:pPr>
          <w:r>
            <w:rPr>
              <w:lang w:val="de-DE"/>
            </w:rPr>
            <w:t>Inhalt</w:t>
          </w:r>
        </w:p>
        <w:p w14:paraId="2E36C17F" w14:textId="26EB7FF6" w:rsidR="00521709" w:rsidRDefault="007A5CD0">
          <w:pPr>
            <w:pStyle w:val="Verzeichnis1"/>
            <w:tabs>
              <w:tab w:val="right" w:leader="dot" w:pos="9062"/>
            </w:tabs>
            <w:rPr>
              <w:rFonts w:eastAsiaTheme="minorEastAsia"/>
              <w:noProof/>
              <w:lang w:eastAsia="de-CH"/>
            </w:rPr>
          </w:pPr>
          <w:r>
            <w:fldChar w:fldCharType="begin"/>
          </w:r>
          <w:r>
            <w:instrText xml:space="preserve"> TOC \o "1-3" \h \z \u </w:instrText>
          </w:r>
          <w:r>
            <w:fldChar w:fldCharType="separate"/>
          </w:r>
          <w:hyperlink w:anchor="_Toc152543347" w:history="1">
            <w:r w:rsidR="00521709" w:rsidRPr="00493A05">
              <w:rPr>
                <w:rStyle w:val="Hyperlink"/>
                <w:rFonts w:cstheme="minorHAnsi"/>
                <w:bCs/>
                <w:noProof/>
              </w:rPr>
              <w:t>Rechnen / Umwandlungen – Binäre Dezimale</w:t>
            </w:r>
            <w:r w:rsidR="00521709">
              <w:rPr>
                <w:noProof/>
                <w:webHidden/>
              </w:rPr>
              <w:tab/>
            </w:r>
            <w:r w:rsidR="00521709">
              <w:rPr>
                <w:noProof/>
                <w:webHidden/>
              </w:rPr>
              <w:fldChar w:fldCharType="begin"/>
            </w:r>
            <w:r w:rsidR="00521709">
              <w:rPr>
                <w:noProof/>
                <w:webHidden/>
              </w:rPr>
              <w:instrText xml:space="preserve"> PAGEREF _Toc152543347 \h </w:instrText>
            </w:r>
            <w:r w:rsidR="00521709">
              <w:rPr>
                <w:noProof/>
                <w:webHidden/>
              </w:rPr>
            </w:r>
            <w:r w:rsidR="00521709">
              <w:rPr>
                <w:noProof/>
                <w:webHidden/>
              </w:rPr>
              <w:fldChar w:fldCharType="separate"/>
            </w:r>
            <w:r w:rsidR="000901BB">
              <w:rPr>
                <w:noProof/>
                <w:webHidden/>
              </w:rPr>
              <w:t>3</w:t>
            </w:r>
            <w:r w:rsidR="00521709">
              <w:rPr>
                <w:noProof/>
                <w:webHidden/>
              </w:rPr>
              <w:fldChar w:fldCharType="end"/>
            </w:r>
          </w:hyperlink>
        </w:p>
        <w:p w14:paraId="05A9E534" w14:textId="5D8C9E51" w:rsidR="00521709" w:rsidRDefault="00000000">
          <w:pPr>
            <w:pStyle w:val="Verzeichnis2"/>
            <w:tabs>
              <w:tab w:val="right" w:leader="dot" w:pos="9062"/>
            </w:tabs>
            <w:rPr>
              <w:rFonts w:eastAsiaTheme="minorEastAsia"/>
              <w:noProof/>
              <w:lang w:eastAsia="de-CH"/>
            </w:rPr>
          </w:pPr>
          <w:hyperlink w:anchor="_Toc152543348" w:history="1">
            <w:r w:rsidR="00521709" w:rsidRPr="00493A05">
              <w:rPr>
                <w:rStyle w:val="Hyperlink"/>
                <w:noProof/>
              </w:rPr>
              <w:t>Byte(s)</w:t>
            </w:r>
            <w:r w:rsidR="00521709">
              <w:rPr>
                <w:noProof/>
                <w:webHidden/>
              </w:rPr>
              <w:tab/>
            </w:r>
            <w:r w:rsidR="00521709">
              <w:rPr>
                <w:noProof/>
                <w:webHidden/>
              </w:rPr>
              <w:fldChar w:fldCharType="begin"/>
            </w:r>
            <w:r w:rsidR="00521709">
              <w:rPr>
                <w:noProof/>
                <w:webHidden/>
              </w:rPr>
              <w:instrText xml:space="preserve"> PAGEREF _Toc152543348 \h </w:instrText>
            </w:r>
            <w:r w:rsidR="00521709">
              <w:rPr>
                <w:noProof/>
                <w:webHidden/>
              </w:rPr>
            </w:r>
            <w:r w:rsidR="00521709">
              <w:rPr>
                <w:noProof/>
                <w:webHidden/>
              </w:rPr>
              <w:fldChar w:fldCharType="separate"/>
            </w:r>
            <w:r w:rsidR="000901BB">
              <w:rPr>
                <w:noProof/>
                <w:webHidden/>
              </w:rPr>
              <w:t>3</w:t>
            </w:r>
            <w:r w:rsidR="00521709">
              <w:rPr>
                <w:noProof/>
                <w:webHidden/>
              </w:rPr>
              <w:fldChar w:fldCharType="end"/>
            </w:r>
          </w:hyperlink>
        </w:p>
        <w:p w14:paraId="61CABAFA" w14:textId="4EDDF857" w:rsidR="00521709" w:rsidRDefault="00000000">
          <w:pPr>
            <w:pStyle w:val="Verzeichnis2"/>
            <w:tabs>
              <w:tab w:val="right" w:leader="dot" w:pos="9062"/>
            </w:tabs>
            <w:rPr>
              <w:rFonts w:eastAsiaTheme="minorEastAsia"/>
              <w:noProof/>
              <w:lang w:eastAsia="de-CH"/>
            </w:rPr>
          </w:pPr>
          <w:hyperlink w:anchor="_Toc152543349" w:history="1">
            <w:r w:rsidR="00521709" w:rsidRPr="00493A05">
              <w:rPr>
                <w:rStyle w:val="Hyperlink"/>
                <w:noProof/>
              </w:rPr>
              <w:t>Bytes und Einheiten rechnen</w:t>
            </w:r>
            <w:r w:rsidR="00521709">
              <w:rPr>
                <w:noProof/>
                <w:webHidden/>
              </w:rPr>
              <w:tab/>
            </w:r>
            <w:r w:rsidR="00521709">
              <w:rPr>
                <w:noProof/>
                <w:webHidden/>
              </w:rPr>
              <w:fldChar w:fldCharType="begin"/>
            </w:r>
            <w:r w:rsidR="00521709">
              <w:rPr>
                <w:noProof/>
                <w:webHidden/>
              </w:rPr>
              <w:instrText xml:space="preserve"> PAGEREF _Toc152543349 \h </w:instrText>
            </w:r>
            <w:r w:rsidR="00521709">
              <w:rPr>
                <w:noProof/>
                <w:webHidden/>
              </w:rPr>
            </w:r>
            <w:r w:rsidR="00521709">
              <w:rPr>
                <w:noProof/>
                <w:webHidden/>
              </w:rPr>
              <w:fldChar w:fldCharType="separate"/>
            </w:r>
            <w:r w:rsidR="000901BB">
              <w:rPr>
                <w:noProof/>
                <w:webHidden/>
              </w:rPr>
              <w:t>3</w:t>
            </w:r>
            <w:r w:rsidR="00521709">
              <w:rPr>
                <w:noProof/>
                <w:webHidden/>
              </w:rPr>
              <w:fldChar w:fldCharType="end"/>
            </w:r>
          </w:hyperlink>
        </w:p>
        <w:p w14:paraId="397406C7" w14:textId="205A8D4B" w:rsidR="00521709" w:rsidRDefault="00000000">
          <w:pPr>
            <w:pStyle w:val="Verzeichnis2"/>
            <w:tabs>
              <w:tab w:val="right" w:leader="dot" w:pos="9062"/>
            </w:tabs>
            <w:rPr>
              <w:rFonts w:eastAsiaTheme="minorEastAsia"/>
              <w:noProof/>
              <w:lang w:eastAsia="de-CH"/>
            </w:rPr>
          </w:pPr>
          <w:hyperlink w:anchor="_Toc152543350" w:history="1">
            <w:r w:rsidR="00521709" w:rsidRPr="00493A05">
              <w:rPr>
                <w:rStyle w:val="Hyperlink"/>
                <w:noProof/>
                <w:lang w:val="en-US"/>
              </w:rPr>
              <w:t>Binäre Speichereinheit</w:t>
            </w:r>
            <w:r w:rsidR="00521709">
              <w:rPr>
                <w:noProof/>
                <w:webHidden/>
              </w:rPr>
              <w:tab/>
            </w:r>
            <w:r w:rsidR="00521709">
              <w:rPr>
                <w:noProof/>
                <w:webHidden/>
              </w:rPr>
              <w:fldChar w:fldCharType="begin"/>
            </w:r>
            <w:r w:rsidR="00521709">
              <w:rPr>
                <w:noProof/>
                <w:webHidden/>
              </w:rPr>
              <w:instrText xml:space="preserve"> PAGEREF _Toc152543350 \h </w:instrText>
            </w:r>
            <w:r w:rsidR="00521709">
              <w:rPr>
                <w:noProof/>
                <w:webHidden/>
              </w:rPr>
            </w:r>
            <w:r w:rsidR="00521709">
              <w:rPr>
                <w:noProof/>
                <w:webHidden/>
              </w:rPr>
              <w:fldChar w:fldCharType="separate"/>
            </w:r>
            <w:r w:rsidR="000901BB">
              <w:rPr>
                <w:noProof/>
                <w:webHidden/>
              </w:rPr>
              <w:t>4</w:t>
            </w:r>
            <w:r w:rsidR="00521709">
              <w:rPr>
                <w:noProof/>
                <w:webHidden/>
              </w:rPr>
              <w:fldChar w:fldCharType="end"/>
            </w:r>
          </w:hyperlink>
        </w:p>
        <w:p w14:paraId="3334C0BB" w14:textId="789A829D" w:rsidR="00521709" w:rsidRDefault="00000000">
          <w:pPr>
            <w:pStyle w:val="Verzeichnis2"/>
            <w:tabs>
              <w:tab w:val="right" w:leader="dot" w:pos="9062"/>
            </w:tabs>
            <w:rPr>
              <w:rFonts w:eastAsiaTheme="minorEastAsia"/>
              <w:noProof/>
              <w:lang w:eastAsia="de-CH"/>
            </w:rPr>
          </w:pPr>
          <w:hyperlink w:anchor="_Toc152543351" w:history="1">
            <w:r w:rsidR="00521709" w:rsidRPr="00493A05">
              <w:rPr>
                <w:rStyle w:val="Hyperlink"/>
                <w:rFonts w:cstheme="minorHAnsi"/>
                <w:bCs/>
                <w:noProof/>
              </w:rPr>
              <w:t>PC-Komponente</w:t>
            </w:r>
            <w:r w:rsidR="00521709">
              <w:rPr>
                <w:noProof/>
                <w:webHidden/>
              </w:rPr>
              <w:tab/>
            </w:r>
            <w:r w:rsidR="00521709">
              <w:rPr>
                <w:noProof/>
                <w:webHidden/>
              </w:rPr>
              <w:fldChar w:fldCharType="begin"/>
            </w:r>
            <w:r w:rsidR="00521709">
              <w:rPr>
                <w:noProof/>
                <w:webHidden/>
              </w:rPr>
              <w:instrText xml:space="preserve"> PAGEREF _Toc152543351 \h </w:instrText>
            </w:r>
            <w:r w:rsidR="00521709">
              <w:rPr>
                <w:noProof/>
                <w:webHidden/>
              </w:rPr>
            </w:r>
            <w:r w:rsidR="00521709">
              <w:rPr>
                <w:noProof/>
                <w:webHidden/>
              </w:rPr>
              <w:fldChar w:fldCharType="separate"/>
            </w:r>
            <w:r w:rsidR="000901BB">
              <w:rPr>
                <w:noProof/>
                <w:webHidden/>
              </w:rPr>
              <w:t>4</w:t>
            </w:r>
            <w:r w:rsidR="00521709">
              <w:rPr>
                <w:noProof/>
                <w:webHidden/>
              </w:rPr>
              <w:fldChar w:fldCharType="end"/>
            </w:r>
          </w:hyperlink>
        </w:p>
        <w:p w14:paraId="09D2A7DE" w14:textId="212E3B42" w:rsidR="00521709" w:rsidRDefault="00000000">
          <w:pPr>
            <w:pStyle w:val="Verzeichnis2"/>
            <w:tabs>
              <w:tab w:val="right" w:leader="dot" w:pos="9062"/>
            </w:tabs>
            <w:rPr>
              <w:rFonts w:eastAsiaTheme="minorEastAsia"/>
              <w:noProof/>
              <w:lang w:eastAsia="de-CH"/>
            </w:rPr>
          </w:pPr>
          <w:hyperlink w:anchor="_Toc152543352" w:history="1">
            <w:r w:rsidR="00521709" w:rsidRPr="00493A05">
              <w:rPr>
                <w:rStyle w:val="Hyperlink"/>
                <w:noProof/>
              </w:rPr>
              <w:t>Kompabilität</w:t>
            </w:r>
            <w:r w:rsidR="00521709">
              <w:rPr>
                <w:noProof/>
                <w:webHidden/>
              </w:rPr>
              <w:tab/>
            </w:r>
            <w:r w:rsidR="00521709">
              <w:rPr>
                <w:noProof/>
                <w:webHidden/>
              </w:rPr>
              <w:fldChar w:fldCharType="begin"/>
            </w:r>
            <w:r w:rsidR="00521709">
              <w:rPr>
                <w:noProof/>
                <w:webHidden/>
              </w:rPr>
              <w:instrText xml:space="preserve"> PAGEREF _Toc152543352 \h </w:instrText>
            </w:r>
            <w:r w:rsidR="00521709">
              <w:rPr>
                <w:noProof/>
                <w:webHidden/>
              </w:rPr>
            </w:r>
            <w:r w:rsidR="00521709">
              <w:rPr>
                <w:noProof/>
                <w:webHidden/>
              </w:rPr>
              <w:fldChar w:fldCharType="separate"/>
            </w:r>
            <w:r w:rsidR="000901BB">
              <w:rPr>
                <w:noProof/>
                <w:webHidden/>
              </w:rPr>
              <w:t>6</w:t>
            </w:r>
            <w:r w:rsidR="00521709">
              <w:rPr>
                <w:noProof/>
                <w:webHidden/>
              </w:rPr>
              <w:fldChar w:fldCharType="end"/>
            </w:r>
          </w:hyperlink>
        </w:p>
        <w:p w14:paraId="717EB2A2" w14:textId="0489546C" w:rsidR="00521709" w:rsidRDefault="00000000">
          <w:pPr>
            <w:pStyle w:val="Verzeichnis2"/>
            <w:tabs>
              <w:tab w:val="right" w:leader="dot" w:pos="9062"/>
            </w:tabs>
            <w:rPr>
              <w:rFonts w:eastAsiaTheme="minorEastAsia"/>
              <w:noProof/>
              <w:lang w:eastAsia="de-CH"/>
            </w:rPr>
          </w:pPr>
          <w:hyperlink w:anchor="_Toc152543353" w:history="1">
            <w:r w:rsidR="00521709" w:rsidRPr="00493A05">
              <w:rPr>
                <w:rStyle w:val="Hyperlink"/>
                <w:rFonts w:cstheme="minorHAnsi"/>
                <w:bCs/>
                <w:noProof/>
              </w:rPr>
              <w:t>Schnittstellen</w:t>
            </w:r>
            <w:r w:rsidR="00521709">
              <w:rPr>
                <w:noProof/>
                <w:webHidden/>
              </w:rPr>
              <w:tab/>
            </w:r>
            <w:r w:rsidR="00521709">
              <w:rPr>
                <w:noProof/>
                <w:webHidden/>
              </w:rPr>
              <w:fldChar w:fldCharType="begin"/>
            </w:r>
            <w:r w:rsidR="00521709">
              <w:rPr>
                <w:noProof/>
                <w:webHidden/>
              </w:rPr>
              <w:instrText xml:space="preserve"> PAGEREF _Toc152543353 \h </w:instrText>
            </w:r>
            <w:r w:rsidR="00521709">
              <w:rPr>
                <w:noProof/>
                <w:webHidden/>
              </w:rPr>
            </w:r>
            <w:r w:rsidR="00521709">
              <w:rPr>
                <w:noProof/>
                <w:webHidden/>
              </w:rPr>
              <w:fldChar w:fldCharType="separate"/>
            </w:r>
            <w:r w:rsidR="000901BB">
              <w:rPr>
                <w:noProof/>
                <w:webHidden/>
              </w:rPr>
              <w:t>7</w:t>
            </w:r>
            <w:r w:rsidR="00521709">
              <w:rPr>
                <w:noProof/>
                <w:webHidden/>
              </w:rPr>
              <w:fldChar w:fldCharType="end"/>
            </w:r>
          </w:hyperlink>
        </w:p>
        <w:p w14:paraId="2497D987" w14:textId="5EA9F309" w:rsidR="00521709" w:rsidRDefault="00000000">
          <w:pPr>
            <w:pStyle w:val="Verzeichnis1"/>
            <w:tabs>
              <w:tab w:val="right" w:leader="dot" w:pos="9062"/>
            </w:tabs>
            <w:rPr>
              <w:rFonts w:eastAsiaTheme="minorEastAsia"/>
              <w:noProof/>
              <w:lang w:eastAsia="de-CH"/>
            </w:rPr>
          </w:pPr>
          <w:hyperlink w:anchor="_Toc152543354" w:history="1">
            <w:r w:rsidR="00521709" w:rsidRPr="00493A05">
              <w:rPr>
                <w:rStyle w:val="Hyperlink"/>
                <w:rFonts w:cstheme="minorHAnsi"/>
                <w:noProof/>
              </w:rPr>
              <w:t>Ergonomie</w:t>
            </w:r>
            <w:r w:rsidR="00521709">
              <w:rPr>
                <w:noProof/>
                <w:webHidden/>
              </w:rPr>
              <w:tab/>
            </w:r>
            <w:r w:rsidR="00521709">
              <w:rPr>
                <w:noProof/>
                <w:webHidden/>
              </w:rPr>
              <w:fldChar w:fldCharType="begin"/>
            </w:r>
            <w:r w:rsidR="00521709">
              <w:rPr>
                <w:noProof/>
                <w:webHidden/>
              </w:rPr>
              <w:instrText xml:space="preserve"> PAGEREF _Toc152543354 \h </w:instrText>
            </w:r>
            <w:r w:rsidR="00521709">
              <w:rPr>
                <w:noProof/>
                <w:webHidden/>
              </w:rPr>
            </w:r>
            <w:r w:rsidR="00521709">
              <w:rPr>
                <w:noProof/>
                <w:webHidden/>
              </w:rPr>
              <w:fldChar w:fldCharType="separate"/>
            </w:r>
            <w:r w:rsidR="000901BB">
              <w:rPr>
                <w:noProof/>
                <w:webHidden/>
              </w:rPr>
              <w:t>8</w:t>
            </w:r>
            <w:r w:rsidR="00521709">
              <w:rPr>
                <w:noProof/>
                <w:webHidden/>
              </w:rPr>
              <w:fldChar w:fldCharType="end"/>
            </w:r>
          </w:hyperlink>
        </w:p>
        <w:p w14:paraId="7080E070" w14:textId="2600DA8F" w:rsidR="00521709" w:rsidRDefault="00000000">
          <w:pPr>
            <w:pStyle w:val="Verzeichnis2"/>
            <w:tabs>
              <w:tab w:val="right" w:leader="dot" w:pos="9062"/>
            </w:tabs>
            <w:rPr>
              <w:rFonts w:eastAsiaTheme="minorEastAsia"/>
              <w:noProof/>
              <w:lang w:eastAsia="de-CH"/>
            </w:rPr>
          </w:pPr>
          <w:hyperlink w:anchor="_Toc152543355" w:history="1">
            <w:r w:rsidR="00521709" w:rsidRPr="00493A05">
              <w:rPr>
                <w:rStyle w:val="Hyperlink"/>
                <w:noProof/>
              </w:rPr>
              <w:t>Stuhl einstellen</w:t>
            </w:r>
            <w:r w:rsidR="00521709">
              <w:rPr>
                <w:noProof/>
                <w:webHidden/>
              </w:rPr>
              <w:tab/>
            </w:r>
            <w:r w:rsidR="00521709">
              <w:rPr>
                <w:noProof/>
                <w:webHidden/>
              </w:rPr>
              <w:fldChar w:fldCharType="begin"/>
            </w:r>
            <w:r w:rsidR="00521709">
              <w:rPr>
                <w:noProof/>
                <w:webHidden/>
              </w:rPr>
              <w:instrText xml:space="preserve"> PAGEREF _Toc152543355 \h </w:instrText>
            </w:r>
            <w:r w:rsidR="00521709">
              <w:rPr>
                <w:noProof/>
                <w:webHidden/>
              </w:rPr>
            </w:r>
            <w:r w:rsidR="00521709">
              <w:rPr>
                <w:noProof/>
                <w:webHidden/>
              </w:rPr>
              <w:fldChar w:fldCharType="separate"/>
            </w:r>
            <w:r w:rsidR="000901BB">
              <w:rPr>
                <w:noProof/>
                <w:webHidden/>
              </w:rPr>
              <w:t>8</w:t>
            </w:r>
            <w:r w:rsidR="00521709">
              <w:rPr>
                <w:noProof/>
                <w:webHidden/>
              </w:rPr>
              <w:fldChar w:fldCharType="end"/>
            </w:r>
          </w:hyperlink>
        </w:p>
        <w:p w14:paraId="1B2F2512" w14:textId="26E098EF" w:rsidR="00521709" w:rsidRDefault="00000000">
          <w:pPr>
            <w:pStyle w:val="Verzeichnis2"/>
            <w:tabs>
              <w:tab w:val="right" w:leader="dot" w:pos="9062"/>
            </w:tabs>
            <w:rPr>
              <w:rFonts w:eastAsiaTheme="minorEastAsia"/>
              <w:noProof/>
              <w:lang w:eastAsia="de-CH"/>
            </w:rPr>
          </w:pPr>
          <w:hyperlink w:anchor="_Toc152543356" w:history="1">
            <w:r w:rsidR="00521709" w:rsidRPr="00493A05">
              <w:rPr>
                <w:rStyle w:val="Hyperlink"/>
                <w:noProof/>
              </w:rPr>
              <w:t>Tischhöhe anpassen:</w:t>
            </w:r>
            <w:r w:rsidR="00521709">
              <w:rPr>
                <w:noProof/>
                <w:webHidden/>
              </w:rPr>
              <w:tab/>
            </w:r>
            <w:r w:rsidR="00521709">
              <w:rPr>
                <w:noProof/>
                <w:webHidden/>
              </w:rPr>
              <w:fldChar w:fldCharType="begin"/>
            </w:r>
            <w:r w:rsidR="00521709">
              <w:rPr>
                <w:noProof/>
                <w:webHidden/>
              </w:rPr>
              <w:instrText xml:space="preserve"> PAGEREF _Toc152543356 \h </w:instrText>
            </w:r>
            <w:r w:rsidR="00521709">
              <w:rPr>
                <w:noProof/>
                <w:webHidden/>
              </w:rPr>
            </w:r>
            <w:r w:rsidR="00521709">
              <w:rPr>
                <w:noProof/>
                <w:webHidden/>
              </w:rPr>
              <w:fldChar w:fldCharType="separate"/>
            </w:r>
            <w:r w:rsidR="000901BB">
              <w:rPr>
                <w:noProof/>
                <w:webHidden/>
              </w:rPr>
              <w:t>9</w:t>
            </w:r>
            <w:r w:rsidR="00521709">
              <w:rPr>
                <w:noProof/>
                <w:webHidden/>
              </w:rPr>
              <w:fldChar w:fldCharType="end"/>
            </w:r>
          </w:hyperlink>
        </w:p>
        <w:p w14:paraId="7AADEB18" w14:textId="6F63B62F" w:rsidR="00521709" w:rsidRDefault="00000000">
          <w:pPr>
            <w:pStyle w:val="Verzeichnis2"/>
            <w:tabs>
              <w:tab w:val="right" w:leader="dot" w:pos="9062"/>
            </w:tabs>
            <w:rPr>
              <w:rFonts w:eastAsiaTheme="minorEastAsia"/>
              <w:noProof/>
              <w:lang w:eastAsia="de-CH"/>
            </w:rPr>
          </w:pPr>
          <w:hyperlink w:anchor="_Toc152543357" w:history="1">
            <w:r w:rsidR="00521709" w:rsidRPr="00493A05">
              <w:rPr>
                <w:rStyle w:val="Hyperlink"/>
                <w:noProof/>
              </w:rPr>
              <w:t>Reflexion und Blendungen:</w:t>
            </w:r>
            <w:r w:rsidR="00521709">
              <w:rPr>
                <w:noProof/>
                <w:webHidden/>
              </w:rPr>
              <w:tab/>
            </w:r>
            <w:r w:rsidR="00521709">
              <w:rPr>
                <w:noProof/>
                <w:webHidden/>
              </w:rPr>
              <w:fldChar w:fldCharType="begin"/>
            </w:r>
            <w:r w:rsidR="00521709">
              <w:rPr>
                <w:noProof/>
                <w:webHidden/>
              </w:rPr>
              <w:instrText xml:space="preserve"> PAGEREF _Toc152543357 \h </w:instrText>
            </w:r>
            <w:r w:rsidR="00521709">
              <w:rPr>
                <w:noProof/>
                <w:webHidden/>
              </w:rPr>
            </w:r>
            <w:r w:rsidR="00521709">
              <w:rPr>
                <w:noProof/>
                <w:webHidden/>
              </w:rPr>
              <w:fldChar w:fldCharType="separate"/>
            </w:r>
            <w:r w:rsidR="000901BB">
              <w:rPr>
                <w:noProof/>
                <w:webHidden/>
              </w:rPr>
              <w:t>9</w:t>
            </w:r>
            <w:r w:rsidR="00521709">
              <w:rPr>
                <w:noProof/>
                <w:webHidden/>
              </w:rPr>
              <w:fldChar w:fldCharType="end"/>
            </w:r>
          </w:hyperlink>
        </w:p>
        <w:p w14:paraId="7D20E376" w14:textId="44B55C7A" w:rsidR="00521709" w:rsidRDefault="00000000">
          <w:pPr>
            <w:pStyle w:val="Verzeichnis2"/>
            <w:tabs>
              <w:tab w:val="right" w:leader="dot" w:pos="9062"/>
            </w:tabs>
            <w:rPr>
              <w:rFonts w:eastAsiaTheme="minorEastAsia"/>
              <w:noProof/>
              <w:lang w:eastAsia="de-CH"/>
            </w:rPr>
          </w:pPr>
          <w:hyperlink w:anchor="_Toc152543358" w:history="1">
            <w:r w:rsidR="00521709" w:rsidRPr="00493A05">
              <w:rPr>
                <w:rStyle w:val="Hyperlink"/>
                <w:noProof/>
              </w:rPr>
              <w:t>Bildschirm Tastaturen richtig positionieren</w:t>
            </w:r>
            <w:r w:rsidR="00521709">
              <w:rPr>
                <w:noProof/>
                <w:webHidden/>
              </w:rPr>
              <w:tab/>
            </w:r>
            <w:r w:rsidR="00521709">
              <w:rPr>
                <w:noProof/>
                <w:webHidden/>
              </w:rPr>
              <w:fldChar w:fldCharType="begin"/>
            </w:r>
            <w:r w:rsidR="00521709">
              <w:rPr>
                <w:noProof/>
                <w:webHidden/>
              </w:rPr>
              <w:instrText xml:space="preserve"> PAGEREF _Toc152543358 \h </w:instrText>
            </w:r>
            <w:r w:rsidR="00521709">
              <w:rPr>
                <w:noProof/>
                <w:webHidden/>
              </w:rPr>
            </w:r>
            <w:r w:rsidR="00521709">
              <w:rPr>
                <w:noProof/>
                <w:webHidden/>
              </w:rPr>
              <w:fldChar w:fldCharType="separate"/>
            </w:r>
            <w:r w:rsidR="000901BB">
              <w:rPr>
                <w:noProof/>
                <w:webHidden/>
              </w:rPr>
              <w:t>9</w:t>
            </w:r>
            <w:r w:rsidR="00521709">
              <w:rPr>
                <w:noProof/>
                <w:webHidden/>
              </w:rPr>
              <w:fldChar w:fldCharType="end"/>
            </w:r>
          </w:hyperlink>
        </w:p>
        <w:p w14:paraId="71C32DDC" w14:textId="11211CAA" w:rsidR="00521709" w:rsidRDefault="00000000">
          <w:pPr>
            <w:pStyle w:val="Verzeichnis2"/>
            <w:tabs>
              <w:tab w:val="right" w:leader="dot" w:pos="9062"/>
            </w:tabs>
            <w:rPr>
              <w:rFonts w:eastAsiaTheme="minorEastAsia"/>
              <w:noProof/>
              <w:lang w:eastAsia="de-CH"/>
            </w:rPr>
          </w:pPr>
          <w:hyperlink w:anchor="_Toc152543359" w:history="1">
            <w:r w:rsidR="00521709" w:rsidRPr="00493A05">
              <w:rPr>
                <w:rStyle w:val="Hyperlink"/>
                <w:noProof/>
              </w:rPr>
              <w:t>Bewegung und PC - Brillen</w:t>
            </w:r>
            <w:r w:rsidR="00521709">
              <w:rPr>
                <w:noProof/>
                <w:webHidden/>
              </w:rPr>
              <w:tab/>
            </w:r>
            <w:r w:rsidR="00521709">
              <w:rPr>
                <w:noProof/>
                <w:webHidden/>
              </w:rPr>
              <w:fldChar w:fldCharType="begin"/>
            </w:r>
            <w:r w:rsidR="00521709">
              <w:rPr>
                <w:noProof/>
                <w:webHidden/>
              </w:rPr>
              <w:instrText xml:space="preserve"> PAGEREF _Toc152543359 \h </w:instrText>
            </w:r>
            <w:r w:rsidR="00521709">
              <w:rPr>
                <w:noProof/>
                <w:webHidden/>
              </w:rPr>
            </w:r>
            <w:r w:rsidR="00521709">
              <w:rPr>
                <w:noProof/>
                <w:webHidden/>
              </w:rPr>
              <w:fldChar w:fldCharType="separate"/>
            </w:r>
            <w:r w:rsidR="000901BB">
              <w:rPr>
                <w:noProof/>
                <w:webHidden/>
              </w:rPr>
              <w:t>9</w:t>
            </w:r>
            <w:r w:rsidR="00521709">
              <w:rPr>
                <w:noProof/>
                <w:webHidden/>
              </w:rPr>
              <w:fldChar w:fldCharType="end"/>
            </w:r>
          </w:hyperlink>
        </w:p>
        <w:p w14:paraId="67C344D5" w14:textId="6A057336" w:rsidR="00521709" w:rsidRDefault="00000000">
          <w:pPr>
            <w:pStyle w:val="Verzeichnis1"/>
            <w:tabs>
              <w:tab w:val="right" w:leader="dot" w:pos="9062"/>
            </w:tabs>
            <w:rPr>
              <w:rFonts w:eastAsiaTheme="minorEastAsia"/>
              <w:noProof/>
              <w:lang w:eastAsia="de-CH"/>
            </w:rPr>
          </w:pPr>
          <w:hyperlink w:anchor="_Toc152543360" w:history="1">
            <w:r w:rsidR="00521709" w:rsidRPr="00493A05">
              <w:rPr>
                <w:rStyle w:val="Hyperlink"/>
                <w:noProof/>
              </w:rPr>
              <w:t>EVA-Prinzip</w:t>
            </w:r>
            <w:r w:rsidR="00521709">
              <w:rPr>
                <w:noProof/>
                <w:webHidden/>
              </w:rPr>
              <w:tab/>
            </w:r>
            <w:r w:rsidR="00521709">
              <w:rPr>
                <w:noProof/>
                <w:webHidden/>
              </w:rPr>
              <w:fldChar w:fldCharType="begin"/>
            </w:r>
            <w:r w:rsidR="00521709">
              <w:rPr>
                <w:noProof/>
                <w:webHidden/>
              </w:rPr>
              <w:instrText xml:space="preserve"> PAGEREF _Toc152543360 \h </w:instrText>
            </w:r>
            <w:r w:rsidR="00521709">
              <w:rPr>
                <w:noProof/>
                <w:webHidden/>
              </w:rPr>
            </w:r>
            <w:r w:rsidR="00521709">
              <w:rPr>
                <w:noProof/>
                <w:webHidden/>
              </w:rPr>
              <w:fldChar w:fldCharType="separate"/>
            </w:r>
            <w:r w:rsidR="000901BB">
              <w:rPr>
                <w:noProof/>
                <w:webHidden/>
              </w:rPr>
              <w:t>10</w:t>
            </w:r>
            <w:r w:rsidR="00521709">
              <w:rPr>
                <w:noProof/>
                <w:webHidden/>
              </w:rPr>
              <w:fldChar w:fldCharType="end"/>
            </w:r>
          </w:hyperlink>
        </w:p>
        <w:p w14:paraId="49349F95" w14:textId="200722A9" w:rsidR="00521709" w:rsidRDefault="00000000">
          <w:pPr>
            <w:pStyle w:val="Verzeichnis1"/>
            <w:tabs>
              <w:tab w:val="right" w:leader="dot" w:pos="9062"/>
            </w:tabs>
            <w:rPr>
              <w:rFonts w:eastAsiaTheme="minorEastAsia"/>
              <w:noProof/>
              <w:lang w:eastAsia="de-CH"/>
            </w:rPr>
          </w:pPr>
          <w:hyperlink w:anchor="_Toc152543361" w:history="1">
            <w:r w:rsidR="00521709" w:rsidRPr="00493A05">
              <w:rPr>
                <w:rStyle w:val="Hyperlink"/>
                <w:noProof/>
              </w:rPr>
              <w:t>Betriebssystem</w:t>
            </w:r>
            <w:r w:rsidR="00521709">
              <w:rPr>
                <w:noProof/>
                <w:webHidden/>
              </w:rPr>
              <w:tab/>
            </w:r>
            <w:r w:rsidR="00521709">
              <w:rPr>
                <w:noProof/>
                <w:webHidden/>
              </w:rPr>
              <w:fldChar w:fldCharType="begin"/>
            </w:r>
            <w:r w:rsidR="00521709">
              <w:rPr>
                <w:noProof/>
                <w:webHidden/>
              </w:rPr>
              <w:instrText xml:space="preserve"> PAGEREF _Toc152543361 \h </w:instrText>
            </w:r>
            <w:r w:rsidR="00521709">
              <w:rPr>
                <w:noProof/>
                <w:webHidden/>
              </w:rPr>
            </w:r>
            <w:r w:rsidR="00521709">
              <w:rPr>
                <w:noProof/>
                <w:webHidden/>
              </w:rPr>
              <w:fldChar w:fldCharType="separate"/>
            </w:r>
            <w:r w:rsidR="000901BB">
              <w:rPr>
                <w:noProof/>
                <w:webHidden/>
              </w:rPr>
              <w:t>10</w:t>
            </w:r>
            <w:r w:rsidR="00521709">
              <w:rPr>
                <w:noProof/>
                <w:webHidden/>
              </w:rPr>
              <w:fldChar w:fldCharType="end"/>
            </w:r>
          </w:hyperlink>
        </w:p>
        <w:p w14:paraId="02DAE8CE" w14:textId="652B95F5" w:rsidR="00521709" w:rsidRDefault="00000000">
          <w:pPr>
            <w:pStyle w:val="Verzeichnis1"/>
            <w:tabs>
              <w:tab w:val="right" w:leader="dot" w:pos="9062"/>
            </w:tabs>
            <w:rPr>
              <w:rFonts w:eastAsiaTheme="minorEastAsia"/>
              <w:noProof/>
              <w:lang w:eastAsia="de-CH"/>
            </w:rPr>
          </w:pPr>
          <w:hyperlink w:anchor="_Toc152543362" w:history="1">
            <w:r w:rsidR="00521709" w:rsidRPr="00493A05">
              <w:rPr>
                <w:rStyle w:val="Hyperlink"/>
                <w:noProof/>
              </w:rPr>
              <w:t>Unterschiedliche Betriebssysteme</w:t>
            </w:r>
            <w:r w:rsidR="00521709">
              <w:rPr>
                <w:noProof/>
                <w:webHidden/>
              </w:rPr>
              <w:tab/>
            </w:r>
            <w:r w:rsidR="00521709">
              <w:rPr>
                <w:noProof/>
                <w:webHidden/>
              </w:rPr>
              <w:fldChar w:fldCharType="begin"/>
            </w:r>
            <w:r w:rsidR="00521709">
              <w:rPr>
                <w:noProof/>
                <w:webHidden/>
              </w:rPr>
              <w:instrText xml:space="preserve"> PAGEREF _Toc152543362 \h </w:instrText>
            </w:r>
            <w:r w:rsidR="00521709">
              <w:rPr>
                <w:noProof/>
                <w:webHidden/>
              </w:rPr>
            </w:r>
            <w:r w:rsidR="00521709">
              <w:rPr>
                <w:noProof/>
                <w:webHidden/>
              </w:rPr>
              <w:fldChar w:fldCharType="separate"/>
            </w:r>
            <w:r w:rsidR="000901BB">
              <w:rPr>
                <w:noProof/>
                <w:webHidden/>
              </w:rPr>
              <w:t>11</w:t>
            </w:r>
            <w:r w:rsidR="00521709">
              <w:rPr>
                <w:noProof/>
                <w:webHidden/>
              </w:rPr>
              <w:fldChar w:fldCharType="end"/>
            </w:r>
          </w:hyperlink>
        </w:p>
        <w:p w14:paraId="2321D9DD" w14:textId="2117A280" w:rsidR="00521709" w:rsidRDefault="00000000">
          <w:pPr>
            <w:pStyle w:val="Verzeichnis2"/>
            <w:tabs>
              <w:tab w:val="right" w:leader="dot" w:pos="9062"/>
            </w:tabs>
            <w:rPr>
              <w:rFonts w:eastAsiaTheme="minorEastAsia"/>
              <w:noProof/>
              <w:lang w:eastAsia="de-CH"/>
            </w:rPr>
          </w:pPr>
          <w:hyperlink w:anchor="_Toc152543363" w:history="1">
            <w:r w:rsidR="00521709" w:rsidRPr="00493A05">
              <w:rPr>
                <w:rStyle w:val="Hyperlink"/>
                <w:noProof/>
              </w:rPr>
              <w:t>Was gibt es für Betriebssysteme:</w:t>
            </w:r>
            <w:r w:rsidR="00521709">
              <w:rPr>
                <w:noProof/>
                <w:webHidden/>
              </w:rPr>
              <w:tab/>
            </w:r>
            <w:r w:rsidR="00521709">
              <w:rPr>
                <w:noProof/>
                <w:webHidden/>
              </w:rPr>
              <w:fldChar w:fldCharType="begin"/>
            </w:r>
            <w:r w:rsidR="00521709">
              <w:rPr>
                <w:noProof/>
                <w:webHidden/>
              </w:rPr>
              <w:instrText xml:space="preserve"> PAGEREF _Toc152543363 \h </w:instrText>
            </w:r>
            <w:r w:rsidR="00521709">
              <w:rPr>
                <w:noProof/>
                <w:webHidden/>
              </w:rPr>
            </w:r>
            <w:r w:rsidR="00521709">
              <w:rPr>
                <w:noProof/>
                <w:webHidden/>
              </w:rPr>
              <w:fldChar w:fldCharType="separate"/>
            </w:r>
            <w:r w:rsidR="000901BB">
              <w:rPr>
                <w:noProof/>
                <w:webHidden/>
              </w:rPr>
              <w:t>11</w:t>
            </w:r>
            <w:r w:rsidR="00521709">
              <w:rPr>
                <w:noProof/>
                <w:webHidden/>
              </w:rPr>
              <w:fldChar w:fldCharType="end"/>
            </w:r>
          </w:hyperlink>
        </w:p>
        <w:p w14:paraId="64AFC183" w14:textId="0245FE98" w:rsidR="00521709" w:rsidRDefault="00000000">
          <w:pPr>
            <w:pStyle w:val="Verzeichnis2"/>
            <w:tabs>
              <w:tab w:val="right" w:leader="dot" w:pos="9062"/>
            </w:tabs>
            <w:rPr>
              <w:rFonts w:eastAsiaTheme="minorEastAsia"/>
              <w:noProof/>
              <w:lang w:eastAsia="de-CH"/>
            </w:rPr>
          </w:pPr>
          <w:hyperlink w:anchor="_Toc152543364" w:history="1">
            <w:r w:rsidR="00521709" w:rsidRPr="00493A05">
              <w:rPr>
                <w:rStyle w:val="Hyperlink"/>
                <w:noProof/>
              </w:rPr>
              <w:t>Welche Hardware für Windows / Linux?</w:t>
            </w:r>
            <w:r w:rsidR="00521709">
              <w:rPr>
                <w:noProof/>
                <w:webHidden/>
              </w:rPr>
              <w:tab/>
            </w:r>
            <w:r w:rsidR="00521709">
              <w:rPr>
                <w:noProof/>
                <w:webHidden/>
              </w:rPr>
              <w:fldChar w:fldCharType="begin"/>
            </w:r>
            <w:r w:rsidR="00521709">
              <w:rPr>
                <w:noProof/>
                <w:webHidden/>
              </w:rPr>
              <w:instrText xml:space="preserve"> PAGEREF _Toc152543364 \h </w:instrText>
            </w:r>
            <w:r w:rsidR="00521709">
              <w:rPr>
                <w:noProof/>
                <w:webHidden/>
              </w:rPr>
            </w:r>
            <w:r w:rsidR="00521709">
              <w:rPr>
                <w:noProof/>
                <w:webHidden/>
              </w:rPr>
              <w:fldChar w:fldCharType="separate"/>
            </w:r>
            <w:r w:rsidR="000901BB">
              <w:rPr>
                <w:noProof/>
                <w:webHidden/>
              </w:rPr>
              <w:t>11</w:t>
            </w:r>
            <w:r w:rsidR="00521709">
              <w:rPr>
                <w:noProof/>
                <w:webHidden/>
              </w:rPr>
              <w:fldChar w:fldCharType="end"/>
            </w:r>
          </w:hyperlink>
        </w:p>
        <w:p w14:paraId="459FA158" w14:textId="310910B4" w:rsidR="00521709" w:rsidRDefault="00000000">
          <w:pPr>
            <w:pStyle w:val="Verzeichnis2"/>
            <w:tabs>
              <w:tab w:val="right" w:leader="dot" w:pos="9062"/>
            </w:tabs>
            <w:rPr>
              <w:rFonts w:eastAsiaTheme="minorEastAsia"/>
              <w:noProof/>
              <w:lang w:eastAsia="de-CH"/>
            </w:rPr>
          </w:pPr>
          <w:hyperlink w:anchor="_Toc152543365" w:history="1">
            <w:r w:rsidR="00521709" w:rsidRPr="00493A05">
              <w:rPr>
                <w:rStyle w:val="Hyperlink"/>
                <w:noProof/>
              </w:rPr>
              <w:t>Windows vs. Linux:</w:t>
            </w:r>
            <w:r w:rsidR="00521709">
              <w:rPr>
                <w:noProof/>
                <w:webHidden/>
              </w:rPr>
              <w:tab/>
            </w:r>
            <w:r w:rsidR="00521709">
              <w:rPr>
                <w:noProof/>
                <w:webHidden/>
              </w:rPr>
              <w:fldChar w:fldCharType="begin"/>
            </w:r>
            <w:r w:rsidR="00521709">
              <w:rPr>
                <w:noProof/>
                <w:webHidden/>
              </w:rPr>
              <w:instrText xml:space="preserve"> PAGEREF _Toc152543365 \h </w:instrText>
            </w:r>
            <w:r w:rsidR="00521709">
              <w:rPr>
                <w:noProof/>
                <w:webHidden/>
              </w:rPr>
            </w:r>
            <w:r w:rsidR="00521709">
              <w:rPr>
                <w:noProof/>
                <w:webHidden/>
              </w:rPr>
              <w:fldChar w:fldCharType="separate"/>
            </w:r>
            <w:r w:rsidR="000901BB">
              <w:rPr>
                <w:noProof/>
                <w:webHidden/>
              </w:rPr>
              <w:t>12</w:t>
            </w:r>
            <w:r w:rsidR="00521709">
              <w:rPr>
                <w:noProof/>
                <w:webHidden/>
              </w:rPr>
              <w:fldChar w:fldCharType="end"/>
            </w:r>
          </w:hyperlink>
        </w:p>
        <w:p w14:paraId="17FD963F" w14:textId="01E40A96" w:rsidR="00521709" w:rsidRDefault="00000000">
          <w:pPr>
            <w:pStyle w:val="Verzeichnis1"/>
            <w:tabs>
              <w:tab w:val="right" w:leader="dot" w:pos="9062"/>
            </w:tabs>
            <w:rPr>
              <w:rFonts w:eastAsiaTheme="minorEastAsia"/>
              <w:noProof/>
              <w:lang w:eastAsia="de-CH"/>
            </w:rPr>
          </w:pPr>
          <w:hyperlink w:anchor="_Toc152543366" w:history="1">
            <w:r w:rsidR="00521709" w:rsidRPr="00493A05">
              <w:rPr>
                <w:rStyle w:val="Hyperlink"/>
                <w:noProof/>
              </w:rPr>
              <w:t>UEFI / BIOS</w:t>
            </w:r>
            <w:r w:rsidR="00521709">
              <w:rPr>
                <w:noProof/>
                <w:webHidden/>
              </w:rPr>
              <w:tab/>
            </w:r>
            <w:r w:rsidR="00521709">
              <w:rPr>
                <w:noProof/>
                <w:webHidden/>
              </w:rPr>
              <w:fldChar w:fldCharType="begin"/>
            </w:r>
            <w:r w:rsidR="00521709">
              <w:rPr>
                <w:noProof/>
                <w:webHidden/>
              </w:rPr>
              <w:instrText xml:space="preserve"> PAGEREF _Toc152543366 \h </w:instrText>
            </w:r>
            <w:r w:rsidR="00521709">
              <w:rPr>
                <w:noProof/>
                <w:webHidden/>
              </w:rPr>
            </w:r>
            <w:r w:rsidR="00521709">
              <w:rPr>
                <w:noProof/>
                <w:webHidden/>
              </w:rPr>
              <w:fldChar w:fldCharType="separate"/>
            </w:r>
            <w:r w:rsidR="000901BB">
              <w:rPr>
                <w:noProof/>
                <w:webHidden/>
              </w:rPr>
              <w:t>12</w:t>
            </w:r>
            <w:r w:rsidR="00521709">
              <w:rPr>
                <w:noProof/>
                <w:webHidden/>
              </w:rPr>
              <w:fldChar w:fldCharType="end"/>
            </w:r>
          </w:hyperlink>
        </w:p>
        <w:p w14:paraId="7679AA3A" w14:textId="7B4C2354" w:rsidR="00521709" w:rsidRDefault="00000000">
          <w:pPr>
            <w:pStyle w:val="Verzeichnis1"/>
            <w:tabs>
              <w:tab w:val="right" w:leader="dot" w:pos="9062"/>
            </w:tabs>
            <w:rPr>
              <w:rFonts w:eastAsiaTheme="minorEastAsia"/>
              <w:noProof/>
              <w:lang w:eastAsia="de-CH"/>
            </w:rPr>
          </w:pPr>
          <w:hyperlink w:anchor="_Toc152543367" w:history="1">
            <w:r w:rsidR="00521709" w:rsidRPr="00493A05">
              <w:rPr>
                <w:rStyle w:val="Hyperlink"/>
                <w:noProof/>
              </w:rPr>
              <w:t>Dateisysteme</w:t>
            </w:r>
            <w:r w:rsidR="00521709">
              <w:rPr>
                <w:noProof/>
                <w:webHidden/>
              </w:rPr>
              <w:tab/>
            </w:r>
            <w:r w:rsidR="00521709">
              <w:rPr>
                <w:noProof/>
                <w:webHidden/>
              </w:rPr>
              <w:fldChar w:fldCharType="begin"/>
            </w:r>
            <w:r w:rsidR="00521709">
              <w:rPr>
                <w:noProof/>
                <w:webHidden/>
              </w:rPr>
              <w:instrText xml:space="preserve"> PAGEREF _Toc152543367 \h </w:instrText>
            </w:r>
            <w:r w:rsidR="00521709">
              <w:rPr>
                <w:noProof/>
                <w:webHidden/>
              </w:rPr>
            </w:r>
            <w:r w:rsidR="00521709">
              <w:rPr>
                <w:noProof/>
                <w:webHidden/>
              </w:rPr>
              <w:fldChar w:fldCharType="separate"/>
            </w:r>
            <w:r w:rsidR="000901BB">
              <w:rPr>
                <w:noProof/>
                <w:webHidden/>
              </w:rPr>
              <w:t>14</w:t>
            </w:r>
            <w:r w:rsidR="00521709">
              <w:rPr>
                <w:noProof/>
                <w:webHidden/>
              </w:rPr>
              <w:fldChar w:fldCharType="end"/>
            </w:r>
          </w:hyperlink>
        </w:p>
        <w:p w14:paraId="34846DE1" w14:textId="5F6DB393" w:rsidR="00521709" w:rsidRDefault="00000000">
          <w:pPr>
            <w:pStyle w:val="Verzeichnis2"/>
            <w:tabs>
              <w:tab w:val="right" w:leader="dot" w:pos="9062"/>
            </w:tabs>
            <w:rPr>
              <w:rFonts w:eastAsiaTheme="minorEastAsia"/>
              <w:noProof/>
              <w:lang w:eastAsia="de-CH"/>
            </w:rPr>
          </w:pPr>
          <w:hyperlink w:anchor="_Toc152543368" w:history="1">
            <w:r w:rsidR="00521709" w:rsidRPr="00493A05">
              <w:rPr>
                <w:rStyle w:val="Hyperlink"/>
                <w:noProof/>
              </w:rPr>
              <w:t>Vergleich</w:t>
            </w:r>
            <w:r w:rsidR="00521709">
              <w:rPr>
                <w:noProof/>
                <w:webHidden/>
              </w:rPr>
              <w:tab/>
            </w:r>
            <w:r w:rsidR="00521709">
              <w:rPr>
                <w:noProof/>
                <w:webHidden/>
              </w:rPr>
              <w:fldChar w:fldCharType="begin"/>
            </w:r>
            <w:r w:rsidR="00521709">
              <w:rPr>
                <w:noProof/>
                <w:webHidden/>
              </w:rPr>
              <w:instrText xml:space="preserve"> PAGEREF _Toc152543368 \h </w:instrText>
            </w:r>
            <w:r w:rsidR="00521709">
              <w:rPr>
                <w:noProof/>
                <w:webHidden/>
              </w:rPr>
            </w:r>
            <w:r w:rsidR="00521709">
              <w:rPr>
                <w:noProof/>
                <w:webHidden/>
              </w:rPr>
              <w:fldChar w:fldCharType="separate"/>
            </w:r>
            <w:r w:rsidR="000901BB">
              <w:rPr>
                <w:noProof/>
                <w:webHidden/>
              </w:rPr>
              <w:t>14</w:t>
            </w:r>
            <w:r w:rsidR="00521709">
              <w:rPr>
                <w:noProof/>
                <w:webHidden/>
              </w:rPr>
              <w:fldChar w:fldCharType="end"/>
            </w:r>
          </w:hyperlink>
        </w:p>
        <w:p w14:paraId="57781F7D" w14:textId="1DEBA79E" w:rsidR="00521709" w:rsidRDefault="00000000">
          <w:pPr>
            <w:pStyle w:val="Verzeichnis2"/>
            <w:tabs>
              <w:tab w:val="right" w:leader="dot" w:pos="9062"/>
            </w:tabs>
            <w:rPr>
              <w:rFonts w:eastAsiaTheme="minorEastAsia"/>
              <w:noProof/>
              <w:lang w:eastAsia="de-CH"/>
            </w:rPr>
          </w:pPr>
          <w:hyperlink w:anchor="_Toc152543369" w:history="1">
            <w:r w:rsidR="00521709" w:rsidRPr="00493A05">
              <w:rPr>
                <w:rStyle w:val="Hyperlink"/>
                <w:noProof/>
              </w:rPr>
              <w:t>Unterstützte Windows Dateisysteme:</w:t>
            </w:r>
            <w:r w:rsidR="00521709">
              <w:rPr>
                <w:noProof/>
                <w:webHidden/>
              </w:rPr>
              <w:tab/>
            </w:r>
            <w:r w:rsidR="00521709">
              <w:rPr>
                <w:noProof/>
                <w:webHidden/>
              </w:rPr>
              <w:fldChar w:fldCharType="begin"/>
            </w:r>
            <w:r w:rsidR="00521709">
              <w:rPr>
                <w:noProof/>
                <w:webHidden/>
              </w:rPr>
              <w:instrText xml:space="preserve"> PAGEREF _Toc152543369 \h </w:instrText>
            </w:r>
            <w:r w:rsidR="00521709">
              <w:rPr>
                <w:noProof/>
                <w:webHidden/>
              </w:rPr>
            </w:r>
            <w:r w:rsidR="00521709">
              <w:rPr>
                <w:noProof/>
                <w:webHidden/>
              </w:rPr>
              <w:fldChar w:fldCharType="separate"/>
            </w:r>
            <w:r w:rsidR="000901BB">
              <w:rPr>
                <w:noProof/>
                <w:webHidden/>
              </w:rPr>
              <w:t>15</w:t>
            </w:r>
            <w:r w:rsidR="00521709">
              <w:rPr>
                <w:noProof/>
                <w:webHidden/>
              </w:rPr>
              <w:fldChar w:fldCharType="end"/>
            </w:r>
          </w:hyperlink>
        </w:p>
        <w:p w14:paraId="365CD494" w14:textId="7063719F" w:rsidR="00521709" w:rsidRDefault="00000000">
          <w:pPr>
            <w:pStyle w:val="Verzeichnis1"/>
            <w:tabs>
              <w:tab w:val="right" w:leader="dot" w:pos="9062"/>
            </w:tabs>
            <w:rPr>
              <w:rFonts w:eastAsiaTheme="minorEastAsia"/>
              <w:noProof/>
              <w:lang w:eastAsia="de-CH"/>
            </w:rPr>
          </w:pPr>
          <w:hyperlink w:anchor="_Toc152543370" w:history="1">
            <w:r w:rsidR="00521709" w:rsidRPr="00493A05">
              <w:rPr>
                <w:rStyle w:val="Hyperlink"/>
                <w:noProof/>
              </w:rPr>
              <w:t>Partitionstabelle</w:t>
            </w:r>
            <w:r w:rsidR="00521709">
              <w:rPr>
                <w:noProof/>
                <w:webHidden/>
              </w:rPr>
              <w:tab/>
            </w:r>
            <w:r w:rsidR="00521709">
              <w:rPr>
                <w:noProof/>
                <w:webHidden/>
              </w:rPr>
              <w:fldChar w:fldCharType="begin"/>
            </w:r>
            <w:r w:rsidR="00521709">
              <w:rPr>
                <w:noProof/>
                <w:webHidden/>
              </w:rPr>
              <w:instrText xml:space="preserve"> PAGEREF _Toc152543370 \h </w:instrText>
            </w:r>
            <w:r w:rsidR="00521709">
              <w:rPr>
                <w:noProof/>
                <w:webHidden/>
              </w:rPr>
            </w:r>
            <w:r w:rsidR="00521709">
              <w:rPr>
                <w:noProof/>
                <w:webHidden/>
              </w:rPr>
              <w:fldChar w:fldCharType="separate"/>
            </w:r>
            <w:r w:rsidR="000901BB">
              <w:rPr>
                <w:noProof/>
                <w:webHidden/>
              </w:rPr>
              <w:t>15</w:t>
            </w:r>
            <w:r w:rsidR="00521709">
              <w:rPr>
                <w:noProof/>
                <w:webHidden/>
              </w:rPr>
              <w:fldChar w:fldCharType="end"/>
            </w:r>
          </w:hyperlink>
        </w:p>
        <w:p w14:paraId="22540743" w14:textId="62A520AC" w:rsidR="00521709" w:rsidRDefault="00000000">
          <w:pPr>
            <w:pStyle w:val="Verzeichnis2"/>
            <w:tabs>
              <w:tab w:val="right" w:leader="dot" w:pos="9062"/>
            </w:tabs>
            <w:rPr>
              <w:rFonts w:eastAsiaTheme="minorEastAsia"/>
              <w:noProof/>
              <w:lang w:eastAsia="de-CH"/>
            </w:rPr>
          </w:pPr>
          <w:hyperlink w:anchor="_Toc152543371" w:history="1">
            <w:r w:rsidR="00521709" w:rsidRPr="00493A05">
              <w:rPr>
                <w:rStyle w:val="Hyperlink"/>
                <w:noProof/>
              </w:rPr>
              <w:t>Wozu dient eine Partitionstabelle?</w:t>
            </w:r>
            <w:r w:rsidR="00521709">
              <w:rPr>
                <w:noProof/>
                <w:webHidden/>
              </w:rPr>
              <w:tab/>
            </w:r>
            <w:r w:rsidR="00521709">
              <w:rPr>
                <w:noProof/>
                <w:webHidden/>
              </w:rPr>
              <w:fldChar w:fldCharType="begin"/>
            </w:r>
            <w:r w:rsidR="00521709">
              <w:rPr>
                <w:noProof/>
                <w:webHidden/>
              </w:rPr>
              <w:instrText xml:space="preserve"> PAGEREF _Toc152543371 \h </w:instrText>
            </w:r>
            <w:r w:rsidR="00521709">
              <w:rPr>
                <w:noProof/>
                <w:webHidden/>
              </w:rPr>
            </w:r>
            <w:r w:rsidR="00521709">
              <w:rPr>
                <w:noProof/>
                <w:webHidden/>
              </w:rPr>
              <w:fldChar w:fldCharType="separate"/>
            </w:r>
            <w:r w:rsidR="000901BB">
              <w:rPr>
                <w:noProof/>
                <w:webHidden/>
              </w:rPr>
              <w:t>15</w:t>
            </w:r>
            <w:r w:rsidR="00521709">
              <w:rPr>
                <w:noProof/>
                <w:webHidden/>
              </w:rPr>
              <w:fldChar w:fldCharType="end"/>
            </w:r>
          </w:hyperlink>
        </w:p>
        <w:p w14:paraId="0CA7527C" w14:textId="706F5E97" w:rsidR="00521709" w:rsidRDefault="00000000">
          <w:pPr>
            <w:pStyle w:val="Verzeichnis1"/>
            <w:tabs>
              <w:tab w:val="right" w:leader="dot" w:pos="9062"/>
            </w:tabs>
            <w:rPr>
              <w:rFonts w:eastAsiaTheme="minorEastAsia"/>
              <w:noProof/>
              <w:lang w:eastAsia="de-CH"/>
            </w:rPr>
          </w:pPr>
          <w:hyperlink w:anchor="_Toc152543372" w:history="1">
            <w:r w:rsidR="00521709" w:rsidRPr="00493A05">
              <w:rPr>
                <w:rStyle w:val="Hyperlink"/>
                <w:noProof/>
              </w:rPr>
              <w:t>Partitionen / Partitionssysteme</w:t>
            </w:r>
            <w:r w:rsidR="00521709">
              <w:rPr>
                <w:noProof/>
                <w:webHidden/>
              </w:rPr>
              <w:tab/>
            </w:r>
            <w:r w:rsidR="00521709">
              <w:rPr>
                <w:noProof/>
                <w:webHidden/>
              </w:rPr>
              <w:fldChar w:fldCharType="begin"/>
            </w:r>
            <w:r w:rsidR="00521709">
              <w:rPr>
                <w:noProof/>
                <w:webHidden/>
              </w:rPr>
              <w:instrText xml:space="preserve"> PAGEREF _Toc152543372 \h </w:instrText>
            </w:r>
            <w:r w:rsidR="00521709">
              <w:rPr>
                <w:noProof/>
                <w:webHidden/>
              </w:rPr>
            </w:r>
            <w:r w:rsidR="00521709">
              <w:rPr>
                <w:noProof/>
                <w:webHidden/>
              </w:rPr>
              <w:fldChar w:fldCharType="separate"/>
            </w:r>
            <w:r w:rsidR="000901BB">
              <w:rPr>
                <w:noProof/>
                <w:webHidden/>
              </w:rPr>
              <w:t>15</w:t>
            </w:r>
            <w:r w:rsidR="00521709">
              <w:rPr>
                <w:noProof/>
                <w:webHidden/>
              </w:rPr>
              <w:fldChar w:fldCharType="end"/>
            </w:r>
          </w:hyperlink>
        </w:p>
        <w:p w14:paraId="0A141AEB" w14:textId="5EBE0A3C" w:rsidR="00521709" w:rsidRDefault="00000000">
          <w:pPr>
            <w:pStyle w:val="Verzeichnis2"/>
            <w:tabs>
              <w:tab w:val="right" w:leader="dot" w:pos="9062"/>
            </w:tabs>
            <w:rPr>
              <w:rFonts w:eastAsiaTheme="minorEastAsia"/>
              <w:noProof/>
              <w:lang w:eastAsia="de-CH"/>
            </w:rPr>
          </w:pPr>
          <w:hyperlink w:anchor="_Toc152543373" w:history="1">
            <w:r w:rsidR="00521709" w:rsidRPr="00493A05">
              <w:rPr>
                <w:rStyle w:val="Hyperlink"/>
                <w:noProof/>
              </w:rPr>
              <w:t>Was ist eine Partition?</w:t>
            </w:r>
            <w:r w:rsidR="00521709">
              <w:rPr>
                <w:noProof/>
                <w:webHidden/>
              </w:rPr>
              <w:tab/>
            </w:r>
            <w:r w:rsidR="00521709">
              <w:rPr>
                <w:noProof/>
                <w:webHidden/>
              </w:rPr>
              <w:fldChar w:fldCharType="begin"/>
            </w:r>
            <w:r w:rsidR="00521709">
              <w:rPr>
                <w:noProof/>
                <w:webHidden/>
              </w:rPr>
              <w:instrText xml:space="preserve"> PAGEREF _Toc152543373 \h </w:instrText>
            </w:r>
            <w:r w:rsidR="00521709">
              <w:rPr>
                <w:noProof/>
                <w:webHidden/>
              </w:rPr>
            </w:r>
            <w:r w:rsidR="00521709">
              <w:rPr>
                <w:noProof/>
                <w:webHidden/>
              </w:rPr>
              <w:fldChar w:fldCharType="separate"/>
            </w:r>
            <w:r w:rsidR="000901BB">
              <w:rPr>
                <w:noProof/>
                <w:webHidden/>
              </w:rPr>
              <w:t>15</w:t>
            </w:r>
            <w:r w:rsidR="00521709">
              <w:rPr>
                <w:noProof/>
                <w:webHidden/>
              </w:rPr>
              <w:fldChar w:fldCharType="end"/>
            </w:r>
          </w:hyperlink>
        </w:p>
        <w:p w14:paraId="405961DE" w14:textId="58F79878" w:rsidR="00521709" w:rsidRDefault="00000000">
          <w:pPr>
            <w:pStyle w:val="Verzeichnis2"/>
            <w:tabs>
              <w:tab w:val="right" w:leader="dot" w:pos="9062"/>
            </w:tabs>
            <w:rPr>
              <w:rFonts w:eastAsiaTheme="minorEastAsia"/>
              <w:noProof/>
              <w:lang w:eastAsia="de-CH"/>
            </w:rPr>
          </w:pPr>
          <w:hyperlink w:anchor="_Toc152543374" w:history="1">
            <w:r w:rsidR="00521709" w:rsidRPr="00493A05">
              <w:rPr>
                <w:rStyle w:val="Hyperlink"/>
                <w:noProof/>
              </w:rPr>
              <w:t>Voraussetzungen für Partitionen</w:t>
            </w:r>
            <w:r w:rsidR="00521709">
              <w:rPr>
                <w:noProof/>
                <w:webHidden/>
              </w:rPr>
              <w:tab/>
            </w:r>
            <w:r w:rsidR="00521709">
              <w:rPr>
                <w:noProof/>
                <w:webHidden/>
              </w:rPr>
              <w:fldChar w:fldCharType="begin"/>
            </w:r>
            <w:r w:rsidR="00521709">
              <w:rPr>
                <w:noProof/>
                <w:webHidden/>
              </w:rPr>
              <w:instrText xml:space="preserve"> PAGEREF _Toc152543374 \h </w:instrText>
            </w:r>
            <w:r w:rsidR="00521709">
              <w:rPr>
                <w:noProof/>
                <w:webHidden/>
              </w:rPr>
            </w:r>
            <w:r w:rsidR="00521709">
              <w:rPr>
                <w:noProof/>
                <w:webHidden/>
              </w:rPr>
              <w:fldChar w:fldCharType="separate"/>
            </w:r>
            <w:r w:rsidR="000901BB">
              <w:rPr>
                <w:noProof/>
                <w:webHidden/>
              </w:rPr>
              <w:t>15</w:t>
            </w:r>
            <w:r w:rsidR="00521709">
              <w:rPr>
                <w:noProof/>
                <w:webHidden/>
              </w:rPr>
              <w:fldChar w:fldCharType="end"/>
            </w:r>
          </w:hyperlink>
        </w:p>
        <w:p w14:paraId="400C59D7" w14:textId="17C95EC6" w:rsidR="00521709" w:rsidRDefault="00000000">
          <w:pPr>
            <w:pStyle w:val="Verzeichnis2"/>
            <w:tabs>
              <w:tab w:val="right" w:leader="dot" w:pos="9062"/>
            </w:tabs>
            <w:rPr>
              <w:rFonts w:eastAsiaTheme="minorEastAsia"/>
              <w:noProof/>
              <w:lang w:eastAsia="de-CH"/>
            </w:rPr>
          </w:pPr>
          <w:hyperlink w:anchor="_Toc152543375" w:history="1">
            <w:r w:rsidR="00521709" w:rsidRPr="00493A05">
              <w:rPr>
                <w:rStyle w:val="Hyperlink"/>
                <w:noProof/>
              </w:rPr>
              <w:t>Warum mehrere Partitionen</w:t>
            </w:r>
            <w:r w:rsidR="00521709">
              <w:rPr>
                <w:noProof/>
                <w:webHidden/>
              </w:rPr>
              <w:tab/>
            </w:r>
            <w:r w:rsidR="00521709">
              <w:rPr>
                <w:noProof/>
                <w:webHidden/>
              </w:rPr>
              <w:fldChar w:fldCharType="begin"/>
            </w:r>
            <w:r w:rsidR="00521709">
              <w:rPr>
                <w:noProof/>
                <w:webHidden/>
              </w:rPr>
              <w:instrText xml:space="preserve"> PAGEREF _Toc152543375 \h </w:instrText>
            </w:r>
            <w:r w:rsidR="00521709">
              <w:rPr>
                <w:noProof/>
                <w:webHidden/>
              </w:rPr>
            </w:r>
            <w:r w:rsidR="00521709">
              <w:rPr>
                <w:noProof/>
                <w:webHidden/>
              </w:rPr>
              <w:fldChar w:fldCharType="separate"/>
            </w:r>
            <w:r w:rsidR="000901BB">
              <w:rPr>
                <w:noProof/>
                <w:webHidden/>
              </w:rPr>
              <w:t>15</w:t>
            </w:r>
            <w:r w:rsidR="00521709">
              <w:rPr>
                <w:noProof/>
                <w:webHidden/>
              </w:rPr>
              <w:fldChar w:fldCharType="end"/>
            </w:r>
          </w:hyperlink>
        </w:p>
        <w:p w14:paraId="34DF5EEE" w14:textId="3E18AD13" w:rsidR="00521709" w:rsidRDefault="00000000">
          <w:pPr>
            <w:pStyle w:val="Verzeichnis1"/>
            <w:tabs>
              <w:tab w:val="right" w:leader="dot" w:pos="9062"/>
            </w:tabs>
            <w:rPr>
              <w:rFonts w:eastAsiaTheme="minorEastAsia"/>
              <w:noProof/>
              <w:lang w:eastAsia="de-CH"/>
            </w:rPr>
          </w:pPr>
          <w:hyperlink w:anchor="_Toc152543376" w:history="1">
            <w:r w:rsidR="00521709" w:rsidRPr="00493A05">
              <w:rPr>
                <w:rStyle w:val="Hyperlink"/>
                <w:noProof/>
              </w:rPr>
              <w:t>HDD vs. SSD</w:t>
            </w:r>
            <w:r w:rsidR="00521709">
              <w:rPr>
                <w:noProof/>
                <w:webHidden/>
              </w:rPr>
              <w:tab/>
            </w:r>
            <w:r w:rsidR="00521709">
              <w:rPr>
                <w:noProof/>
                <w:webHidden/>
              </w:rPr>
              <w:fldChar w:fldCharType="begin"/>
            </w:r>
            <w:r w:rsidR="00521709">
              <w:rPr>
                <w:noProof/>
                <w:webHidden/>
              </w:rPr>
              <w:instrText xml:space="preserve"> PAGEREF _Toc152543376 \h </w:instrText>
            </w:r>
            <w:r w:rsidR="00521709">
              <w:rPr>
                <w:noProof/>
                <w:webHidden/>
              </w:rPr>
            </w:r>
            <w:r w:rsidR="00521709">
              <w:rPr>
                <w:noProof/>
                <w:webHidden/>
              </w:rPr>
              <w:fldChar w:fldCharType="separate"/>
            </w:r>
            <w:r w:rsidR="000901BB">
              <w:rPr>
                <w:noProof/>
                <w:webHidden/>
              </w:rPr>
              <w:t>16</w:t>
            </w:r>
            <w:r w:rsidR="00521709">
              <w:rPr>
                <w:noProof/>
                <w:webHidden/>
              </w:rPr>
              <w:fldChar w:fldCharType="end"/>
            </w:r>
          </w:hyperlink>
        </w:p>
        <w:p w14:paraId="7849916C" w14:textId="4DB5A879" w:rsidR="00521709" w:rsidRDefault="00000000">
          <w:pPr>
            <w:pStyle w:val="Verzeichnis2"/>
            <w:tabs>
              <w:tab w:val="right" w:leader="dot" w:pos="9062"/>
            </w:tabs>
            <w:rPr>
              <w:rFonts w:eastAsiaTheme="minorEastAsia"/>
              <w:noProof/>
              <w:lang w:eastAsia="de-CH"/>
            </w:rPr>
          </w:pPr>
          <w:hyperlink w:anchor="_Toc152543377" w:history="1">
            <w:r w:rsidR="00521709" w:rsidRPr="00493A05">
              <w:rPr>
                <w:rStyle w:val="Hyperlink"/>
                <w:noProof/>
              </w:rPr>
              <w:t>HDD (Hard Disk Drive):</w:t>
            </w:r>
            <w:r w:rsidR="00521709">
              <w:rPr>
                <w:noProof/>
                <w:webHidden/>
              </w:rPr>
              <w:tab/>
            </w:r>
            <w:r w:rsidR="00521709">
              <w:rPr>
                <w:noProof/>
                <w:webHidden/>
              </w:rPr>
              <w:fldChar w:fldCharType="begin"/>
            </w:r>
            <w:r w:rsidR="00521709">
              <w:rPr>
                <w:noProof/>
                <w:webHidden/>
              </w:rPr>
              <w:instrText xml:space="preserve"> PAGEREF _Toc152543377 \h </w:instrText>
            </w:r>
            <w:r w:rsidR="00521709">
              <w:rPr>
                <w:noProof/>
                <w:webHidden/>
              </w:rPr>
            </w:r>
            <w:r w:rsidR="00521709">
              <w:rPr>
                <w:noProof/>
                <w:webHidden/>
              </w:rPr>
              <w:fldChar w:fldCharType="separate"/>
            </w:r>
            <w:r w:rsidR="000901BB">
              <w:rPr>
                <w:noProof/>
                <w:webHidden/>
              </w:rPr>
              <w:t>17</w:t>
            </w:r>
            <w:r w:rsidR="00521709">
              <w:rPr>
                <w:noProof/>
                <w:webHidden/>
              </w:rPr>
              <w:fldChar w:fldCharType="end"/>
            </w:r>
          </w:hyperlink>
        </w:p>
        <w:p w14:paraId="395CC895" w14:textId="0A87D60E" w:rsidR="00521709" w:rsidRDefault="00000000">
          <w:pPr>
            <w:pStyle w:val="Verzeichnis2"/>
            <w:tabs>
              <w:tab w:val="right" w:leader="dot" w:pos="9062"/>
            </w:tabs>
            <w:rPr>
              <w:rFonts w:eastAsiaTheme="minorEastAsia"/>
              <w:noProof/>
              <w:lang w:eastAsia="de-CH"/>
            </w:rPr>
          </w:pPr>
          <w:hyperlink w:anchor="_Toc152543378" w:history="1">
            <w:r w:rsidR="00521709" w:rsidRPr="00493A05">
              <w:rPr>
                <w:rStyle w:val="Hyperlink"/>
                <w:noProof/>
              </w:rPr>
              <w:t>SSD (Solid State Drive):</w:t>
            </w:r>
            <w:r w:rsidR="00521709">
              <w:rPr>
                <w:noProof/>
                <w:webHidden/>
              </w:rPr>
              <w:tab/>
            </w:r>
            <w:r w:rsidR="00521709">
              <w:rPr>
                <w:noProof/>
                <w:webHidden/>
              </w:rPr>
              <w:fldChar w:fldCharType="begin"/>
            </w:r>
            <w:r w:rsidR="00521709">
              <w:rPr>
                <w:noProof/>
                <w:webHidden/>
              </w:rPr>
              <w:instrText xml:space="preserve"> PAGEREF _Toc152543378 \h </w:instrText>
            </w:r>
            <w:r w:rsidR="00521709">
              <w:rPr>
                <w:noProof/>
                <w:webHidden/>
              </w:rPr>
            </w:r>
            <w:r w:rsidR="00521709">
              <w:rPr>
                <w:noProof/>
                <w:webHidden/>
              </w:rPr>
              <w:fldChar w:fldCharType="separate"/>
            </w:r>
            <w:r w:rsidR="000901BB">
              <w:rPr>
                <w:noProof/>
                <w:webHidden/>
              </w:rPr>
              <w:t>17</w:t>
            </w:r>
            <w:r w:rsidR="00521709">
              <w:rPr>
                <w:noProof/>
                <w:webHidden/>
              </w:rPr>
              <w:fldChar w:fldCharType="end"/>
            </w:r>
          </w:hyperlink>
        </w:p>
        <w:p w14:paraId="3787C8C8" w14:textId="5C32A82B" w:rsidR="00521709" w:rsidRDefault="00000000">
          <w:pPr>
            <w:pStyle w:val="Verzeichnis1"/>
            <w:tabs>
              <w:tab w:val="right" w:leader="dot" w:pos="9062"/>
            </w:tabs>
            <w:rPr>
              <w:rFonts w:eastAsiaTheme="minorEastAsia"/>
              <w:noProof/>
              <w:lang w:eastAsia="de-CH"/>
            </w:rPr>
          </w:pPr>
          <w:hyperlink w:anchor="_Toc152543379" w:history="1">
            <w:r w:rsidR="00521709" w:rsidRPr="00493A05">
              <w:rPr>
                <w:rStyle w:val="Hyperlink"/>
                <w:noProof/>
              </w:rPr>
              <w:t>Partitionstabellen von MBR und GPT</w:t>
            </w:r>
            <w:r w:rsidR="00521709">
              <w:rPr>
                <w:noProof/>
                <w:webHidden/>
              </w:rPr>
              <w:tab/>
            </w:r>
            <w:r w:rsidR="00521709">
              <w:rPr>
                <w:noProof/>
                <w:webHidden/>
              </w:rPr>
              <w:fldChar w:fldCharType="begin"/>
            </w:r>
            <w:r w:rsidR="00521709">
              <w:rPr>
                <w:noProof/>
                <w:webHidden/>
              </w:rPr>
              <w:instrText xml:space="preserve"> PAGEREF _Toc152543379 \h </w:instrText>
            </w:r>
            <w:r w:rsidR="00521709">
              <w:rPr>
                <w:noProof/>
                <w:webHidden/>
              </w:rPr>
            </w:r>
            <w:r w:rsidR="00521709">
              <w:rPr>
                <w:noProof/>
                <w:webHidden/>
              </w:rPr>
              <w:fldChar w:fldCharType="separate"/>
            </w:r>
            <w:r w:rsidR="000901BB">
              <w:rPr>
                <w:noProof/>
                <w:webHidden/>
              </w:rPr>
              <w:t>18</w:t>
            </w:r>
            <w:r w:rsidR="00521709">
              <w:rPr>
                <w:noProof/>
                <w:webHidden/>
              </w:rPr>
              <w:fldChar w:fldCharType="end"/>
            </w:r>
          </w:hyperlink>
        </w:p>
        <w:p w14:paraId="6F2E7386" w14:textId="734C824A" w:rsidR="00521709" w:rsidRDefault="00000000">
          <w:pPr>
            <w:pStyle w:val="Verzeichnis1"/>
            <w:tabs>
              <w:tab w:val="right" w:leader="dot" w:pos="9062"/>
            </w:tabs>
            <w:rPr>
              <w:rFonts w:eastAsiaTheme="minorEastAsia"/>
              <w:noProof/>
              <w:lang w:eastAsia="de-CH"/>
            </w:rPr>
          </w:pPr>
          <w:hyperlink w:anchor="_Toc152543380" w:history="1">
            <w:r w:rsidR="00521709" w:rsidRPr="00493A05">
              <w:rPr>
                <w:rStyle w:val="Hyperlink"/>
                <w:noProof/>
              </w:rPr>
              <w:t>GPT</w:t>
            </w:r>
            <w:r w:rsidR="00521709">
              <w:rPr>
                <w:noProof/>
                <w:webHidden/>
              </w:rPr>
              <w:tab/>
            </w:r>
            <w:r w:rsidR="00521709">
              <w:rPr>
                <w:noProof/>
                <w:webHidden/>
              </w:rPr>
              <w:fldChar w:fldCharType="begin"/>
            </w:r>
            <w:r w:rsidR="00521709">
              <w:rPr>
                <w:noProof/>
                <w:webHidden/>
              </w:rPr>
              <w:instrText xml:space="preserve"> PAGEREF _Toc152543380 \h </w:instrText>
            </w:r>
            <w:r w:rsidR="00521709">
              <w:rPr>
                <w:noProof/>
                <w:webHidden/>
              </w:rPr>
            </w:r>
            <w:r w:rsidR="00521709">
              <w:rPr>
                <w:noProof/>
                <w:webHidden/>
              </w:rPr>
              <w:fldChar w:fldCharType="separate"/>
            </w:r>
            <w:r w:rsidR="000901BB">
              <w:rPr>
                <w:noProof/>
                <w:webHidden/>
              </w:rPr>
              <w:t>18</w:t>
            </w:r>
            <w:r w:rsidR="00521709">
              <w:rPr>
                <w:noProof/>
                <w:webHidden/>
              </w:rPr>
              <w:fldChar w:fldCharType="end"/>
            </w:r>
          </w:hyperlink>
        </w:p>
        <w:p w14:paraId="6412D7D6" w14:textId="07914761" w:rsidR="00521709" w:rsidRDefault="00000000">
          <w:pPr>
            <w:pStyle w:val="Verzeichnis1"/>
            <w:tabs>
              <w:tab w:val="right" w:leader="dot" w:pos="9062"/>
            </w:tabs>
            <w:rPr>
              <w:rFonts w:eastAsiaTheme="minorEastAsia"/>
              <w:noProof/>
              <w:lang w:eastAsia="de-CH"/>
            </w:rPr>
          </w:pPr>
          <w:hyperlink w:anchor="_Toc152543381" w:history="1">
            <w:r w:rsidR="00521709" w:rsidRPr="00493A05">
              <w:rPr>
                <w:rStyle w:val="Hyperlink"/>
                <w:noProof/>
              </w:rPr>
              <w:t>MBR</w:t>
            </w:r>
            <w:r w:rsidR="00521709">
              <w:rPr>
                <w:noProof/>
                <w:webHidden/>
              </w:rPr>
              <w:tab/>
            </w:r>
            <w:r w:rsidR="00521709">
              <w:rPr>
                <w:noProof/>
                <w:webHidden/>
              </w:rPr>
              <w:fldChar w:fldCharType="begin"/>
            </w:r>
            <w:r w:rsidR="00521709">
              <w:rPr>
                <w:noProof/>
                <w:webHidden/>
              </w:rPr>
              <w:instrText xml:space="preserve"> PAGEREF _Toc152543381 \h </w:instrText>
            </w:r>
            <w:r w:rsidR="00521709">
              <w:rPr>
                <w:noProof/>
                <w:webHidden/>
              </w:rPr>
            </w:r>
            <w:r w:rsidR="00521709">
              <w:rPr>
                <w:noProof/>
                <w:webHidden/>
              </w:rPr>
              <w:fldChar w:fldCharType="separate"/>
            </w:r>
            <w:r w:rsidR="000901BB">
              <w:rPr>
                <w:noProof/>
                <w:webHidden/>
              </w:rPr>
              <w:t>19</w:t>
            </w:r>
            <w:r w:rsidR="00521709">
              <w:rPr>
                <w:noProof/>
                <w:webHidden/>
              </w:rPr>
              <w:fldChar w:fldCharType="end"/>
            </w:r>
          </w:hyperlink>
        </w:p>
        <w:p w14:paraId="41EF05D5" w14:textId="2C9B9032" w:rsidR="00521709" w:rsidRDefault="00000000">
          <w:pPr>
            <w:pStyle w:val="Verzeichnis2"/>
            <w:tabs>
              <w:tab w:val="right" w:leader="dot" w:pos="9062"/>
            </w:tabs>
            <w:rPr>
              <w:rFonts w:eastAsiaTheme="minorEastAsia"/>
              <w:noProof/>
              <w:lang w:eastAsia="de-CH"/>
            </w:rPr>
          </w:pPr>
          <w:hyperlink w:anchor="_Toc152543382" w:history="1">
            <w:r w:rsidR="00521709" w:rsidRPr="00493A05">
              <w:rPr>
                <w:rStyle w:val="Hyperlink"/>
                <w:noProof/>
              </w:rPr>
              <w:t>Unterschiede GPT und MBR</w:t>
            </w:r>
            <w:r w:rsidR="00521709">
              <w:rPr>
                <w:noProof/>
                <w:webHidden/>
              </w:rPr>
              <w:tab/>
            </w:r>
            <w:r w:rsidR="00521709">
              <w:rPr>
                <w:noProof/>
                <w:webHidden/>
              </w:rPr>
              <w:fldChar w:fldCharType="begin"/>
            </w:r>
            <w:r w:rsidR="00521709">
              <w:rPr>
                <w:noProof/>
                <w:webHidden/>
              </w:rPr>
              <w:instrText xml:space="preserve"> PAGEREF _Toc152543382 \h </w:instrText>
            </w:r>
            <w:r w:rsidR="00521709">
              <w:rPr>
                <w:noProof/>
                <w:webHidden/>
              </w:rPr>
            </w:r>
            <w:r w:rsidR="00521709">
              <w:rPr>
                <w:noProof/>
                <w:webHidden/>
              </w:rPr>
              <w:fldChar w:fldCharType="separate"/>
            </w:r>
            <w:r w:rsidR="000901BB">
              <w:rPr>
                <w:noProof/>
                <w:webHidden/>
              </w:rPr>
              <w:t>19</w:t>
            </w:r>
            <w:r w:rsidR="00521709">
              <w:rPr>
                <w:noProof/>
                <w:webHidden/>
              </w:rPr>
              <w:fldChar w:fldCharType="end"/>
            </w:r>
          </w:hyperlink>
        </w:p>
        <w:p w14:paraId="09BF9519" w14:textId="41B0B12E" w:rsidR="00521709" w:rsidRDefault="00000000">
          <w:pPr>
            <w:pStyle w:val="Verzeichnis1"/>
            <w:tabs>
              <w:tab w:val="right" w:leader="dot" w:pos="9062"/>
            </w:tabs>
            <w:rPr>
              <w:rFonts w:eastAsiaTheme="minorEastAsia"/>
              <w:noProof/>
              <w:lang w:eastAsia="de-CH"/>
            </w:rPr>
          </w:pPr>
          <w:hyperlink w:anchor="_Toc152543383" w:history="1">
            <w:r w:rsidR="00521709" w:rsidRPr="00493A05">
              <w:rPr>
                <w:rStyle w:val="Hyperlink"/>
                <w:noProof/>
              </w:rPr>
              <w:t>Lizenztypen</w:t>
            </w:r>
            <w:r w:rsidR="00521709">
              <w:rPr>
                <w:noProof/>
                <w:webHidden/>
              </w:rPr>
              <w:tab/>
            </w:r>
            <w:r w:rsidR="00521709">
              <w:rPr>
                <w:noProof/>
                <w:webHidden/>
              </w:rPr>
              <w:fldChar w:fldCharType="begin"/>
            </w:r>
            <w:r w:rsidR="00521709">
              <w:rPr>
                <w:noProof/>
                <w:webHidden/>
              </w:rPr>
              <w:instrText xml:space="preserve"> PAGEREF _Toc152543383 \h </w:instrText>
            </w:r>
            <w:r w:rsidR="00521709">
              <w:rPr>
                <w:noProof/>
                <w:webHidden/>
              </w:rPr>
            </w:r>
            <w:r w:rsidR="00521709">
              <w:rPr>
                <w:noProof/>
                <w:webHidden/>
              </w:rPr>
              <w:fldChar w:fldCharType="separate"/>
            </w:r>
            <w:r w:rsidR="000901BB">
              <w:rPr>
                <w:noProof/>
                <w:webHidden/>
              </w:rPr>
              <w:t>20</w:t>
            </w:r>
            <w:r w:rsidR="00521709">
              <w:rPr>
                <w:noProof/>
                <w:webHidden/>
              </w:rPr>
              <w:fldChar w:fldCharType="end"/>
            </w:r>
          </w:hyperlink>
        </w:p>
        <w:p w14:paraId="15C795F5" w14:textId="73D03E91" w:rsidR="00521709" w:rsidRDefault="00000000">
          <w:pPr>
            <w:pStyle w:val="Verzeichnis1"/>
            <w:tabs>
              <w:tab w:val="right" w:leader="dot" w:pos="9062"/>
            </w:tabs>
            <w:rPr>
              <w:rFonts w:eastAsiaTheme="minorEastAsia"/>
              <w:noProof/>
              <w:lang w:eastAsia="de-CH"/>
            </w:rPr>
          </w:pPr>
          <w:hyperlink w:anchor="_Toc152543384" w:history="1">
            <w:r w:rsidR="00521709" w:rsidRPr="00493A05">
              <w:rPr>
                <w:rStyle w:val="Hyperlink"/>
                <w:noProof/>
              </w:rPr>
              <w:t>Formatierungen</w:t>
            </w:r>
            <w:r w:rsidR="00521709">
              <w:rPr>
                <w:noProof/>
                <w:webHidden/>
              </w:rPr>
              <w:tab/>
            </w:r>
            <w:r w:rsidR="00521709">
              <w:rPr>
                <w:noProof/>
                <w:webHidden/>
              </w:rPr>
              <w:fldChar w:fldCharType="begin"/>
            </w:r>
            <w:r w:rsidR="00521709">
              <w:rPr>
                <w:noProof/>
                <w:webHidden/>
              </w:rPr>
              <w:instrText xml:space="preserve"> PAGEREF _Toc152543384 \h </w:instrText>
            </w:r>
            <w:r w:rsidR="00521709">
              <w:rPr>
                <w:noProof/>
                <w:webHidden/>
              </w:rPr>
            </w:r>
            <w:r w:rsidR="00521709">
              <w:rPr>
                <w:noProof/>
                <w:webHidden/>
              </w:rPr>
              <w:fldChar w:fldCharType="separate"/>
            </w:r>
            <w:r w:rsidR="000901BB">
              <w:rPr>
                <w:noProof/>
                <w:webHidden/>
              </w:rPr>
              <w:t>20</w:t>
            </w:r>
            <w:r w:rsidR="00521709">
              <w:rPr>
                <w:noProof/>
                <w:webHidden/>
              </w:rPr>
              <w:fldChar w:fldCharType="end"/>
            </w:r>
          </w:hyperlink>
        </w:p>
        <w:p w14:paraId="24D0A27C" w14:textId="09E5E990" w:rsidR="00521709" w:rsidRDefault="00000000">
          <w:pPr>
            <w:pStyle w:val="Verzeichnis2"/>
            <w:tabs>
              <w:tab w:val="right" w:leader="dot" w:pos="9062"/>
            </w:tabs>
            <w:rPr>
              <w:rFonts w:eastAsiaTheme="minorEastAsia"/>
              <w:noProof/>
              <w:lang w:eastAsia="de-CH"/>
            </w:rPr>
          </w:pPr>
          <w:hyperlink w:anchor="_Toc152543385" w:history="1">
            <w:r w:rsidR="00521709" w:rsidRPr="00493A05">
              <w:rPr>
                <w:rStyle w:val="Hyperlink"/>
                <w:noProof/>
              </w:rPr>
              <w:t>Standardformatierung</w:t>
            </w:r>
            <w:r w:rsidR="00521709">
              <w:rPr>
                <w:noProof/>
                <w:webHidden/>
              </w:rPr>
              <w:tab/>
            </w:r>
            <w:r w:rsidR="00521709">
              <w:rPr>
                <w:noProof/>
                <w:webHidden/>
              </w:rPr>
              <w:fldChar w:fldCharType="begin"/>
            </w:r>
            <w:r w:rsidR="00521709">
              <w:rPr>
                <w:noProof/>
                <w:webHidden/>
              </w:rPr>
              <w:instrText xml:space="preserve"> PAGEREF _Toc152543385 \h </w:instrText>
            </w:r>
            <w:r w:rsidR="00521709">
              <w:rPr>
                <w:noProof/>
                <w:webHidden/>
              </w:rPr>
            </w:r>
            <w:r w:rsidR="00521709">
              <w:rPr>
                <w:noProof/>
                <w:webHidden/>
              </w:rPr>
              <w:fldChar w:fldCharType="separate"/>
            </w:r>
            <w:r w:rsidR="000901BB">
              <w:rPr>
                <w:noProof/>
                <w:webHidden/>
              </w:rPr>
              <w:t>20</w:t>
            </w:r>
            <w:r w:rsidR="00521709">
              <w:rPr>
                <w:noProof/>
                <w:webHidden/>
              </w:rPr>
              <w:fldChar w:fldCharType="end"/>
            </w:r>
          </w:hyperlink>
        </w:p>
        <w:p w14:paraId="72F637A6" w14:textId="659AFF99" w:rsidR="00521709" w:rsidRDefault="00000000">
          <w:pPr>
            <w:pStyle w:val="Verzeichnis2"/>
            <w:tabs>
              <w:tab w:val="right" w:leader="dot" w:pos="9062"/>
            </w:tabs>
            <w:rPr>
              <w:rFonts w:eastAsiaTheme="minorEastAsia"/>
              <w:noProof/>
              <w:lang w:eastAsia="de-CH"/>
            </w:rPr>
          </w:pPr>
          <w:hyperlink w:anchor="_Toc152543386" w:history="1">
            <w:r w:rsidR="00521709" w:rsidRPr="00493A05">
              <w:rPr>
                <w:rStyle w:val="Hyperlink"/>
                <w:noProof/>
              </w:rPr>
              <w:t>Schnelle Formatierung</w:t>
            </w:r>
            <w:r w:rsidR="00521709">
              <w:rPr>
                <w:noProof/>
                <w:webHidden/>
              </w:rPr>
              <w:tab/>
            </w:r>
            <w:r w:rsidR="00521709">
              <w:rPr>
                <w:noProof/>
                <w:webHidden/>
              </w:rPr>
              <w:fldChar w:fldCharType="begin"/>
            </w:r>
            <w:r w:rsidR="00521709">
              <w:rPr>
                <w:noProof/>
                <w:webHidden/>
              </w:rPr>
              <w:instrText xml:space="preserve"> PAGEREF _Toc152543386 \h </w:instrText>
            </w:r>
            <w:r w:rsidR="00521709">
              <w:rPr>
                <w:noProof/>
                <w:webHidden/>
              </w:rPr>
            </w:r>
            <w:r w:rsidR="00521709">
              <w:rPr>
                <w:noProof/>
                <w:webHidden/>
              </w:rPr>
              <w:fldChar w:fldCharType="separate"/>
            </w:r>
            <w:r w:rsidR="000901BB">
              <w:rPr>
                <w:noProof/>
                <w:webHidden/>
              </w:rPr>
              <w:t>21</w:t>
            </w:r>
            <w:r w:rsidR="00521709">
              <w:rPr>
                <w:noProof/>
                <w:webHidden/>
              </w:rPr>
              <w:fldChar w:fldCharType="end"/>
            </w:r>
          </w:hyperlink>
        </w:p>
        <w:p w14:paraId="6AC1DBE1" w14:textId="3EF447E1" w:rsidR="00521709" w:rsidRDefault="00000000">
          <w:pPr>
            <w:pStyle w:val="Verzeichnis2"/>
            <w:tabs>
              <w:tab w:val="right" w:leader="dot" w:pos="9062"/>
            </w:tabs>
            <w:rPr>
              <w:rFonts w:eastAsiaTheme="minorEastAsia"/>
              <w:noProof/>
              <w:lang w:eastAsia="de-CH"/>
            </w:rPr>
          </w:pPr>
          <w:hyperlink w:anchor="_Toc152543387" w:history="1">
            <w:r w:rsidR="00521709" w:rsidRPr="00493A05">
              <w:rPr>
                <w:rStyle w:val="Hyperlink"/>
                <w:noProof/>
              </w:rPr>
              <w:t>Unterschied Standard und Schnelle Formatierung</w:t>
            </w:r>
            <w:r w:rsidR="00521709">
              <w:rPr>
                <w:noProof/>
                <w:webHidden/>
              </w:rPr>
              <w:tab/>
            </w:r>
            <w:r w:rsidR="00521709">
              <w:rPr>
                <w:noProof/>
                <w:webHidden/>
              </w:rPr>
              <w:fldChar w:fldCharType="begin"/>
            </w:r>
            <w:r w:rsidR="00521709">
              <w:rPr>
                <w:noProof/>
                <w:webHidden/>
              </w:rPr>
              <w:instrText xml:space="preserve"> PAGEREF _Toc152543387 \h </w:instrText>
            </w:r>
            <w:r w:rsidR="00521709">
              <w:rPr>
                <w:noProof/>
                <w:webHidden/>
              </w:rPr>
            </w:r>
            <w:r w:rsidR="00521709">
              <w:rPr>
                <w:noProof/>
                <w:webHidden/>
              </w:rPr>
              <w:fldChar w:fldCharType="separate"/>
            </w:r>
            <w:r w:rsidR="000901BB">
              <w:rPr>
                <w:noProof/>
                <w:webHidden/>
              </w:rPr>
              <w:t>21</w:t>
            </w:r>
            <w:r w:rsidR="00521709">
              <w:rPr>
                <w:noProof/>
                <w:webHidden/>
              </w:rPr>
              <w:fldChar w:fldCharType="end"/>
            </w:r>
          </w:hyperlink>
        </w:p>
        <w:p w14:paraId="2A1D3B41" w14:textId="21212A17" w:rsidR="00521709" w:rsidRDefault="00000000">
          <w:pPr>
            <w:pStyle w:val="Verzeichnis1"/>
            <w:tabs>
              <w:tab w:val="right" w:leader="dot" w:pos="9062"/>
            </w:tabs>
            <w:rPr>
              <w:rFonts w:eastAsiaTheme="minorEastAsia"/>
              <w:noProof/>
              <w:lang w:eastAsia="de-CH"/>
            </w:rPr>
          </w:pPr>
          <w:hyperlink w:anchor="_Toc152543388" w:history="1">
            <w:r w:rsidR="00521709" w:rsidRPr="00493A05">
              <w:rPr>
                <w:rStyle w:val="Hyperlink"/>
                <w:noProof/>
              </w:rPr>
              <w:t>Benutzerrechte</w:t>
            </w:r>
            <w:r w:rsidR="00521709">
              <w:rPr>
                <w:noProof/>
                <w:webHidden/>
              </w:rPr>
              <w:tab/>
            </w:r>
            <w:r w:rsidR="00521709">
              <w:rPr>
                <w:noProof/>
                <w:webHidden/>
              </w:rPr>
              <w:fldChar w:fldCharType="begin"/>
            </w:r>
            <w:r w:rsidR="00521709">
              <w:rPr>
                <w:noProof/>
                <w:webHidden/>
              </w:rPr>
              <w:instrText xml:space="preserve"> PAGEREF _Toc152543388 \h </w:instrText>
            </w:r>
            <w:r w:rsidR="00521709">
              <w:rPr>
                <w:noProof/>
                <w:webHidden/>
              </w:rPr>
            </w:r>
            <w:r w:rsidR="00521709">
              <w:rPr>
                <w:noProof/>
                <w:webHidden/>
              </w:rPr>
              <w:fldChar w:fldCharType="separate"/>
            </w:r>
            <w:r w:rsidR="000901BB">
              <w:rPr>
                <w:noProof/>
                <w:webHidden/>
              </w:rPr>
              <w:t>22</w:t>
            </w:r>
            <w:r w:rsidR="00521709">
              <w:rPr>
                <w:noProof/>
                <w:webHidden/>
              </w:rPr>
              <w:fldChar w:fldCharType="end"/>
            </w:r>
          </w:hyperlink>
        </w:p>
        <w:p w14:paraId="3E76F166" w14:textId="2D266A70" w:rsidR="00521709" w:rsidRDefault="00000000">
          <w:pPr>
            <w:pStyle w:val="Verzeichnis2"/>
            <w:tabs>
              <w:tab w:val="right" w:leader="dot" w:pos="9062"/>
            </w:tabs>
            <w:rPr>
              <w:rFonts w:eastAsiaTheme="minorEastAsia"/>
              <w:noProof/>
              <w:lang w:eastAsia="de-CH"/>
            </w:rPr>
          </w:pPr>
          <w:hyperlink w:anchor="_Toc152543389" w:history="1">
            <w:r w:rsidR="00521709" w:rsidRPr="00493A05">
              <w:rPr>
                <w:rStyle w:val="Hyperlink"/>
                <w:noProof/>
              </w:rPr>
              <w:t xml:space="preserve">Lokale Gruppen – Windows - </w:t>
            </w:r>
            <w:r w:rsidR="00521709" w:rsidRPr="00493A05">
              <w:rPr>
                <w:rStyle w:val="Hyperlink"/>
                <w:b/>
                <w:noProof/>
              </w:rPr>
              <w:t>Administratoren</w:t>
            </w:r>
            <w:r w:rsidR="00521709">
              <w:rPr>
                <w:noProof/>
                <w:webHidden/>
              </w:rPr>
              <w:tab/>
            </w:r>
            <w:r w:rsidR="00521709">
              <w:rPr>
                <w:noProof/>
                <w:webHidden/>
              </w:rPr>
              <w:fldChar w:fldCharType="begin"/>
            </w:r>
            <w:r w:rsidR="00521709">
              <w:rPr>
                <w:noProof/>
                <w:webHidden/>
              </w:rPr>
              <w:instrText xml:space="preserve"> PAGEREF _Toc152543389 \h </w:instrText>
            </w:r>
            <w:r w:rsidR="00521709">
              <w:rPr>
                <w:noProof/>
                <w:webHidden/>
              </w:rPr>
            </w:r>
            <w:r w:rsidR="00521709">
              <w:rPr>
                <w:noProof/>
                <w:webHidden/>
              </w:rPr>
              <w:fldChar w:fldCharType="separate"/>
            </w:r>
            <w:r w:rsidR="000901BB">
              <w:rPr>
                <w:noProof/>
                <w:webHidden/>
              </w:rPr>
              <w:t>22</w:t>
            </w:r>
            <w:r w:rsidR="00521709">
              <w:rPr>
                <w:noProof/>
                <w:webHidden/>
              </w:rPr>
              <w:fldChar w:fldCharType="end"/>
            </w:r>
          </w:hyperlink>
        </w:p>
        <w:p w14:paraId="7417A626" w14:textId="3CD86932" w:rsidR="00521709" w:rsidRDefault="00000000">
          <w:pPr>
            <w:pStyle w:val="Verzeichnis2"/>
            <w:tabs>
              <w:tab w:val="right" w:leader="dot" w:pos="9062"/>
            </w:tabs>
            <w:rPr>
              <w:rFonts w:eastAsiaTheme="minorEastAsia"/>
              <w:noProof/>
              <w:lang w:eastAsia="de-CH"/>
            </w:rPr>
          </w:pPr>
          <w:hyperlink w:anchor="_Toc152543390" w:history="1">
            <w:r w:rsidR="00521709" w:rsidRPr="00493A05">
              <w:rPr>
                <w:rStyle w:val="Hyperlink"/>
                <w:noProof/>
              </w:rPr>
              <w:t>Benutzer</w:t>
            </w:r>
            <w:r w:rsidR="00521709">
              <w:rPr>
                <w:noProof/>
                <w:webHidden/>
              </w:rPr>
              <w:tab/>
            </w:r>
            <w:r w:rsidR="00521709">
              <w:rPr>
                <w:noProof/>
                <w:webHidden/>
              </w:rPr>
              <w:fldChar w:fldCharType="begin"/>
            </w:r>
            <w:r w:rsidR="00521709">
              <w:rPr>
                <w:noProof/>
                <w:webHidden/>
              </w:rPr>
              <w:instrText xml:space="preserve"> PAGEREF _Toc152543390 \h </w:instrText>
            </w:r>
            <w:r w:rsidR="00521709">
              <w:rPr>
                <w:noProof/>
                <w:webHidden/>
              </w:rPr>
            </w:r>
            <w:r w:rsidR="00521709">
              <w:rPr>
                <w:noProof/>
                <w:webHidden/>
              </w:rPr>
              <w:fldChar w:fldCharType="separate"/>
            </w:r>
            <w:r w:rsidR="000901BB">
              <w:rPr>
                <w:noProof/>
                <w:webHidden/>
              </w:rPr>
              <w:t>22</w:t>
            </w:r>
            <w:r w:rsidR="00521709">
              <w:rPr>
                <w:noProof/>
                <w:webHidden/>
              </w:rPr>
              <w:fldChar w:fldCharType="end"/>
            </w:r>
          </w:hyperlink>
        </w:p>
        <w:p w14:paraId="4A4E06AD" w14:textId="56B45AC5" w:rsidR="00521709" w:rsidRDefault="00000000">
          <w:pPr>
            <w:pStyle w:val="Verzeichnis1"/>
            <w:tabs>
              <w:tab w:val="right" w:leader="dot" w:pos="9062"/>
            </w:tabs>
            <w:rPr>
              <w:rFonts w:eastAsiaTheme="minorEastAsia"/>
              <w:noProof/>
              <w:lang w:eastAsia="de-CH"/>
            </w:rPr>
          </w:pPr>
          <w:hyperlink w:anchor="_Toc152543391" w:history="1">
            <w:r w:rsidR="00521709" w:rsidRPr="00493A05">
              <w:rPr>
                <w:rStyle w:val="Hyperlink"/>
                <w:noProof/>
              </w:rPr>
              <w:t>Sicherheit (Bedrohungen und Massnahmen)</w:t>
            </w:r>
            <w:r w:rsidR="00521709">
              <w:rPr>
                <w:noProof/>
                <w:webHidden/>
              </w:rPr>
              <w:tab/>
            </w:r>
            <w:r w:rsidR="00521709">
              <w:rPr>
                <w:noProof/>
                <w:webHidden/>
              </w:rPr>
              <w:fldChar w:fldCharType="begin"/>
            </w:r>
            <w:r w:rsidR="00521709">
              <w:rPr>
                <w:noProof/>
                <w:webHidden/>
              </w:rPr>
              <w:instrText xml:space="preserve"> PAGEREF _Toc152543391 \h </w:instrText>
            </w:r>
            <w:r w:rsidR="00521709">
              <w:rPr>
                <w:noProof/>
                <w:webHidden/>
              </w:rPr>
            </w:r>
            <w:r w:rsidR="00521709">
              <w:rPr>
                <w:noProof/>
                <w:webHidden/>
              </w:rPr>
              <w:fldChar w:fldCharType="separate"/>
            </w:r>
            <w:r w:rsidR="000901BB">
              <w:rPr>
                <w:noProof/>
                <w:webHidden/>
              </w:rPr>
              <w:t>24</w:t>
            </w:r>
            <w:r w:rsidR="00521709">
              <w:rPr>
                <w:noProof/>
                <w:webHidden/>
              </w:rPr>
              <w:fldChar w:fldCharType="end"/>
            </w:r>
          </w:hyperlink>
        </w:p>
        <w:p w14:paraId="2E62F2E4" w14:textId="25C11C45" w:rsidR="00521709" w:rsidRDefault="00000000">
          <w:pPr>
            <w:pStyle w:val="Verzeichnis2"/>
            <w:tabs>
              <w:tab w:val="right" w:leader="dot" w:pos="9062"/>
            </w:tabs>
            <w:rPr>
              <w:rFonts w:eastAsiaTheme="minorEastAsia"/>
              <w:noProof/>
              <w:lang w:eastAsia="de-CH"/>
            </w:rPr>
          </w:pPr>
          <w:hyperlink w:anchor="_Toc152543392" w:history="1">
            <w:r w:rsidR="00521709" w:rsidRPr="00493A05">
              <w:rPr>
                <w:rStyle w:val="Hyperlink"/>
                <w:noProof/>
              </w:rPr>
              <w:t>Allgemeine Schutzmaßnahmen gegen Bedrohungen</w:t>
            </w:r>
            <w:r w:rsidR="00521709">
              <w:rPr>
                <w:noProof/>
                <w:webHidden/>
              </w:rPr>
              <w:tab/>
            </w:r>
            <w:r w:rsidR="00521709">
              <w:rPr>
                <w:noProof/>
                <w:webHidden/>
              </w:rPr>
              <w:fldChar w:fldCharType="begin"/>
            </w:r>
            <w:r w:rsidR="00521709">
              <w:rPr>
                <w:noProof/>
                <w:webHidden/>
              </w:rPr>
              <w:instrText xml:space="preserve"> PAGEREF _Toc152543392 \h </w:instrText>
            </w:r>
            <w:r w:rsidR="00521709">
              <w:rPr>
                <w:noProof/>
                <w:webHidden/>
              </w:rPr>
            </w:r>
            <w:r w:rsidR="00521709">
              <w:rPr>
                <w:noProof/>
                <w:webHidden/>
              </w:rPr>
              <w:fldChar w:fldCharType="separate"/>
            </w:r>
            <w:r w:rsidR="000901BB">
              <w:rPr>
                <w:noProof/>
                <w:webHidden/>
              </w:rPr>
              <w:t>25</w:t>
            </w:r>
            <w:r w:rsidR="00521709">
              <w:rPr>
                <w:noProof/>
                <w:webHidden/>
              </w:rPr>
              <w:fldChar w:fldCharType="end"/>
            </w:r>
          </w:hyperlink>
        </w:p>
        <w:p w14:paraId="250CD8B7" w14:textId="7D74688C" w:rsidR="00521709" w:rsidRDefault="00000000">
          <w:pPr>
            <w:pStyle w:val="Verzeichnis1"/>
            <w:tabs>
              <w:tab w:val="right" w:leader="dot" w:pos="9062"/>
            </w:tabs>
            <w:rPr>
              <w:rFonts w:eastAsiaTheme="minorEastAsia"/>
              <w:noProof/>
              <w:lang w:eastAsia="de-CH"/>
            </w:rPr>
          </w:pPr>
          <w:hyperlink w:anchor="_Toc152543393" w:history="1">
            <w:r w:rsidR="00521709" w:rsidRPr="00493A05">
              <w:rPr>
                <w:rStyle w:val="Hyperlink"/>
                <w:b/>
                <w:bCs/>
                <w:noProof/>
              </w:rPr>
              <w:t>Access Point</w:t>
            </w:r>
            <w:r w:rsidR="00521709">
              <w:rPr>
                <w:noProof/>
                <w:webHidden/>
              </w:rPr>
              <w:tab/>
            </w:r>
            <w:r w:rsidR="00521709">
              <w:rPr>
                <w:noProof/>
                <w:webHidden/>
              </w:rPr>
              <w:fldChar w:fldCharType="begin"/>
            </w:r>
            <w:r w:rsidR="00521709">
              <w:rPr>
                <w:noProof/>
                <w:webHidden/>
              </w:rPr>
              <w:instrText xml:space="preserve"> PAGEREF _Toc152543393 \h </w:instrText>
            </w:r>
            <w:r w:rsidR="00521709">
              <w:rPr>
                <w:noProof/>
                <w:webHidden/>
              </w:rPr>
            </w:r>
            <w:r w:rsidR="00521709">
              <w:rPr>
                <w:noProof/>
                <w:webHidden/>
              </w:rPr>
              <w:fldChar w:fldCharType="separate"/>
            </w:r>
            <w:r w:rsidR="000901BB">
              <w:rPr>
                <w:noProof/>
                <w:webHidden/>
              </w:rPr>
              <w:t>27</w:t>
            </w:r>
            <w:r w:rsidR="00521709">
              <w:rPr>
                <w:noProof/>
                <w:webHidden/>
              </w:rPr>
              <w:fldChar w:fldCharType="end"/>
            </w:r>
          </w:hyperlink>
        </w:p>
        <w:p w14:paraId="78E2ADAF" w14:textId="07C931BD" w:rsidR="00521709" w:rsidRDefault="00000000">
          <w:pPr>
            <w:pStyle w:val="Verzeichnis1"/>
            <w:tabs>
              <w:tab w:val="right" w:leader="dot" w:pos="9062"/>
            </w:tabs>
            <w:rPr>
              <w:rFonts w:eastAsiaTheme="minorEastAsia"/>
              <w:noProof/>
              <w:lang w:eastAsia="de-CH"/>
            </w:rPr>
          </w:pPr>
          <w:hyperlink w:anchor="_Toc152543394" w:history="1">
            <w:r w:rsidR="00521709" w:rsidRPr="00493A05">
              <w:rPr>
                <w:rStyle w:val="Hyperlink"/>
                <w:b/>
                <w:bCs/>
                <w:noProof/>
              </w:rPr>
              <w:t>Router</w:t>
            </w:r>
            <w:r w:rsidR="00521709">
              <w:rPr>
                <w:noProof/>
                <w:webHidden/>
              </w:rPr>
              <w:tab/>
            </w:r>
            <w:r w:rsidR="00521709">
              <w:rPr>
                <w:noProof/>
                <w:webHidden/>
              </w:rPr>
              <w:fldChar w:fldCharType="begin"/>
            </w:r>
            <w:r w:rsidR="00521709">
              <w:rPr>
                <w:noProof/>
                <w:webHidden/>
              </w:rPr>
              <w:instrText xml:space="preserve"> PAGEREF _Toc152543394 \h </w:instrText>
            </w:r>
            <w:r w:rsidR="00521709">
              <w:rPr>
                <w:noProof/>
                <w:webHidden/>
              </w:rPr>
            </w:r>
            <w:r w:rsidR="00521709">
              <w:rPr>
                <w:noProof/>
                <w:webHidden/>
              </w:rPr>
              <w:fldChar w:fldCharType="separate"/>
            </w:r>
            <w:r w:rsidR="000901BB">
              <w:rPr>
                <w:noProof/>
                <w:webHidden/>
              </w:rPr>
              <w:t>27</w:t>
            </w:r>
            <w:r w:rsidR="00521709">
              <w:rPr>
                <w:noProof/>
                <w:webHidden/>
              </w:rPr>
              <w:fldChar w:fldCharType="end"/>
            </w:r>
          </w:hyperlink>
        </w:p>
        <w:p w14:paraId="2B2DFE2C" w14:textId="47409D85" w:rsidR="00521709" w:rsidRDefault="00000000">
          <w:pPr>
            <w:pStyle w:val="Verzeichnis1"/>
            <w:tabs>
              <w:tab w:val="right" w:leader="dot" w:pos="9062"/>
            </w:tabs>
            <w:rPr>
              <w:rFonts w:eastAsiaTheme="minorEastAsia"/>
              <w:noProof/>
              <w:lang w:eastAsia="de-CH"/>
            </w:rPr>
          </w:pPr>
          <w:hyperlink w:anchor="_Toc152543395" w:history="1">
            <w:r w:rsidR="00521709" w:rsidRPr="00493A05">
              <w:rPr>
                <w:rStyle w:val="Hyperlink"/>
                <w:b/>
                <w:bCs/>
                <w:noProof/>
              </w:rPr>
              <w:t>DNS (Domain Name System)</w:t>
            </w:r>
            <w:r w:rsidR="00521709">
              <w:rPr>
                <w:noProof/>
                <w:webHidden/>
              </w:rPr>
              <w:tab/>
            </w:r>
            <w:r w:rsidR="00521709">
              <w:rPr>
                <w:noProof/>
                <w:webHidden/>
              </w:rPr>
              <w:fldChar w:fldCharType="begin"/>
            </w:r>
            <w:r w:rsidR="00521709">
              <w:rPr>
                <w:noProof/>
                <w:webHidden/>
              </w:rPr>
              <w:instrText xml:space="preserve"> PAGEREF _Toc152543395 \h </w:instrText>
            </w:r>
            <w:r w:rsidR="00521709">
              <w:rPr>
                <w:noProof/>
                <w:webHidden/>
              </w:rPr>
            </w:r>
            <w:r w:rsidR="00521709">
              <w:rPr>
                <w:noProof/>
                <w:webHidden/>
              </w:rPr>
              <w:fldChar w:fldCharType="separate"/>
            </w:r>
            <w:r w:rsidR="000901BB">
              <w:rPr>
                <w:noProof/>
                <w:webHidden/>
              </w:rPr>
              <w:t>27</w:t>
            </w:r>
            <w:r w:rsidR="00521709">
              <w:rPr>
                <w:noProof/>
                <w:webHidden/>
              </w:rPr>
              <w:fldChar w:fldCharType="end"/>
            </w:r>
          </w:hyperlink>
        </w:p>
        <w:p w14:paraId="1E7CB188" w14:textId="1F355BD7" w:rsidR="00521709" w:rsidRDefault="00000000">
          <w:pPr>
            <w:pStyle w:val="Verzeichnis1"/>
            <w:tabs>
              <w:tab w:val="right" w:leader="dot" w:pos="9062"/>
            </w:tabs>
            <w:rPr>
              <w:rFonts w:eastAsiaTheme="minorEastAsia"/>
              <w:noProof/>
              <w:lang w:eastAsia="de-CH"/>
            </w:rPr>
          </w:pPr>
          <w:hyperlink w:anchor="_Toc152543396" w:history="1">
            <w:r w:rsidR="00521709" w:rsidRPr="00493A05">
              <w:rPr>
                <w:rStyle w:val="Hyperlink"/>
                <w:b/>
                <w:bCs/>
                <w:noProof/>
              </w:rPr>
              <w:t>Gateway</w:t>
            </w:r>
            <w:r w:rsidR="00521709">
              <w:rPr>
                <w:noProof/>
                <w:webHidden/>
              </w:rPr>
              <w:tab/>
            </w:r>
            <w:r w:rsidR="00521709">
              <w:rPr>
                <w:noProof/>
                <w:webHidden/>
              </w:rPr>
              <w:fldChar w:fldCharType="begin"/>
            </w:r>
            <w:r w:rsidR="00521709">
              <w:rPr>
                <w:noProof/>
                <w:webHidden/>
              </w:rPr>
              <w:instrText xml:space="preserve"> PAGEREF _Toc152543396 \h </w:instrText>
            </w:r>
            <w:r w:rsidR="00521709">
              <w:rPr>
                <w:noProof/>
                <w:webHidden/>
              </w:rPr>
            </w:r>
            <w:r w:rsidR="00521709">
              <w:rPr>
                <w:noProof/>
                <w:webHidden/>
              </w:rPr>
              <w:fldChar w:fldCharType="separate"/>
            </w:r>
            <w:r w:rsidR="000901BB">
              <w:rPr>
                <w:noProof/>
                <w:webHidden/>
              </w:rPr>
              <w:t>27</w:t>
            </w:r>
            <w:r w:rsidR="00521709">
              <w:rPr>
                <w:noProof/>
                <w:webHidden/>
              </w:rPr>
              <w:fldChar w:fldCharType="end"/>
            </w:r>
          </w:hyperlink>
        </w:p>
        <w:p w14:paraId="30B37630" w14:textId="70FC65B1" w:rsidR="00521709" w:rsidRDefault="00000000">
          <w:pPr>
            <w:pStyle w:val="Verzeichnis1"/>
            <w:tabs>
              <w:tab w:val="right" w:leader="dot" w:pos="9062"/>
            </w:tabs>
            <w:rPr>
              <w:rFonts w:eastAsiaTheme="minorEastAsia"/>
              <w:noProof/>
              <w:lang w:eastAsia="de-CH"/>
            </w:rPr>
          </w:pPr>
          <w:hyperlink w:anchor="_Toc152543397" w:history="1">
            <w:r w:rsidR="00521709" w:rsidRPr="00493A05">
              <w:rPr>
                <w:rStyle w:val="Hyperlink"/>
                <w:b/>
                <w:bCs/>
                <w:noProof/>
              </w:rPr>
              <w:t>Subnetzmaske</w:t>
            </w:r>
            <w:r w:rsidR="00521709">
              <w:rPr>
                <w:noProof/>
                <w:webHidden/>
              </w:rPr>
              <w:tab/>
            </w:r>
            <w:r w:rsidR="00521709">
              <w:rPr>
                <w:noProof/>
                <w:webHidden/>
              </w:rPr>
              <w:fldChar w:fldCharType="begin"/>
            </w:r>
            <w:r w:rsidR="00521709">
              <w:rPr>
                <w:noProof/>
                <w:webHidden/>
              </w:rPr>
              <w:instrText xml:space="preserve"> PAGEREF _Toc152543397 \h </w:instrText>
            </w:r>
            <w:r w:rsidR="00521709">
              <w:rPr>
                <w:noProof/>
                <w:webHidden/>
              </w:rPr>
            </w:r>
            <w:r w:rsidR="00521709">
              <w:rPr>
                <w:noProof/>
                <w:webHidden/>
              </w:rPr>
              <w:fldChar w:fldCharType="separate"/>
            </w:r>
            <w:r w:rsidR="000901BB">
              <w:rPr>
                <w:noProof/>
                <w:webHidden/>
              </w:rPr>
              <w:t>27</w:t>
            </w:r>
            <w:r w:rsidR="00521709">
              <w:rPr>
                <w:noProof/>
                <w:webHidden/>
              </w:rPr>
              <w:fldChar w:fldCharType="end"/>
            </w:r>
          </w:hyperlink>
        </w:p>
        <w:p w14:paraId="6FC9E9B9" w14:textId="3DD164F9" w:rsidR="00521709" w:rsidRDefault="00000000">
          <w:pPr>
            <w:pStyle w:val="Verzeichnis1"/>
            <w:tabs>
              <w:tab w:val="right" w:leader="dot" w:pos="9062"/>
            </w:tabs>
            <w:rPr>
              <w:rFonts w:eastAsiaTheme="minorEastAsia"/>
              <w:noProof/>
              <w:lang w:eastAsia="de-CH"/>
            </w:rPr>
          </w:pPr>
          <w:hyperlink w:anchor="_Toc152543398" w:history="1">
            <w:r w:rsidR="00521709" w:rsidRPr="00493A05">
              <w:rPr>
                <w:rStyle w:val="Hyperlink"/>
                <w:b/>
                <w:bCs/>
                <w:noProof/>
              </w:rPr>
              <w:t>IP-Adresse</w:t>
            </w:r>
            <w:r w:rsidR="00521709">
              <w:rPr>
                <w:noProof/>
                <w:webHidden/>
              </w:rPr>
              <w:tab/>
            </w:r>
            <w:r w:rsidR="00521709">
              <w:rPr>
                <w:noProof/>
                <w:webHidden/>
              </w:rPr>
              <w:fldChar w:fldCharType="begin"/>
            </w:r>
            <w:r w:rsidR="00521709">
              <w:rPr>
                <w:noProof/>
                <w:webHidden/>
              </w:rPr>
              <w:instrText xml:space="preserve"> PAGEREF _Toc152543398 \h </w:instrText>
            </w:r>
            <w:r w:rsidR="00521709">
              <w:rPr>
                <w:noProof/>
                <w:webHidden/>
              </w:rPr>
            </w:r>
            <w:r w:rsidR="00521709">
              <w:rPr>
                <w:noProof/>
                <w:webHidden/>
              </w:rPr>
              <w:fldChar w:fldCharType="separate"/>
            </w:r>
            <w:r w:rsidR="000901BB">
              <w:rPr>
                <w:noProof/>
                <w:webHidden/>
              </w:rPr>
              <w:t>27</w:t>
            </w:r>
            <w:r w:rsidR="00521709">
              <w:rPr>
                <w:noProof/>
                <w:webHidden/>
              </w:rPr>
              <w:fldChar w:fldCharType="end"/>
            </w:r>
          </w:hyperlink>
        </w:p>
        <w:p w14:paraId="301859B1" w14:textId="2A925DBD" w:rsidR="00521709" w:rsidRDefault="00000000">
          <w:pPr>
            <w:pStyle w:val="Verzeichnis2"/>
            <w:tabs>
              <w:tab w:val="right" w:leader="dot" w:pos="9062"/>
            </w:tabs>
            <w:rPr>
              <w:rFonts w:eastAsiaTheme="minorEastAsia"/>
              <w:noProof/>
              <w:lang w:eastAsia="de-CH"/>
            </w:rPr>
          </w:pPr>
          <w:hyperlink w:anchor="_Toc152543399" w:history="1">
            <w:r w:rsidR="00521709" w:rsidRPr="00493A05">
              <w:rPr>
                <w:rStyle w:val="Hyperlink"/>
                <w:b/>
                <w:bCs/>
                <w:i/>
                <w:iCs/>
                <w:noProof/>
              </w:rPr>
              <w:t>WICHTIG FÜR DIE EINSTELLUNGEN BEI NETZWERKEN!!</w:t>
            </w:r>
            <w:r w:rsidR="00521709">
              <w:rPr>
                <w:noProof/>
                <w:webHidden/>
              </w:rPr>
              <w:tab/>
            </w:r>
            <w:r w:rsidR="00521709">
              <w:rPr>
                <w:noProof/>
                <w:webHidden/>
              </w:rPr>
              <w:fldChar w:fldCharType="begin"/>
            </w:r>
            <w:r w:rsidR="00521709">
              <w:rPr>
                <w:noProof/>
                <w:webHidden/>
              </w:rPr>
              <w:instrText xml:space="preserve"> PAGEREF _Toc152543399 \h </w:instrText>
            </w:r>
            <w:r w:rsidR="00521709">
              <w:rPr>
                <w:noProof/>
                <w:webHidden/>
              </w:rPr>
            </w:r>
            <w:r w:rsidR="00521709">
              <w:rPr>
                <w:noProof/>
                <w:webHidden/>
              </w:rPr>
              <w:fldChar w:fldCharType="separate"/>
            </w:r>
            <w:r w:rsidR="000901BB">
              <w:rPr>
                <w:noProof/>
                <w:webHidden/>
              </w:rPr>
              <w:t>32</w:t>
            </w:r>
            <w:r w:rsidR="00521709">
              <w:rPr>
                <w:noProof/>
                <w:webHidden/>
              </w:rPr>
              <w:fldChar w:fldCharType="end"/>
            </w:r>
          </w:hyperlink>
        </w:p>
        <w:p w14:paraId="31359BF7" w14:textId="745C1F3B" w:rsidR="00521709" w:rsidRDefault="00000000">
          <w:pPr>
            <w:pStyle w:val="Verzeichnis1"/>
            <w:tabs>
              <w:tab w:val="right" w:leader="dot" w:pos="9062"/>
            </w:tabs>
            <w:rPr>
              <w:rFonts w:eastAsiaTheme="minorEastAsia"/>
              <w:noProof/>
              <w:lang w:eastAsia="de-CH"/>
            </w:rPr>
          </w:pPr>
          <w:hyperlink w:anchor="_Toc152543400" w:history="1">
            <w:r w:rsidR="00521709" w:rsidRPr="00493A05">
              <w:rPr>
                <w:rStyle w:val="Hyperlink"/>
                <w:noProof/>
              </w:rPr>
              <w:t>Dienste deaktivieren (Windows)</w:t>
            </w:r>
            <w:r w:rsidR="00521709">
              <w:rPr>
                <w:noProof/>
                <w:webHidden/>
              </w:rPr>
              <w:tab/>
            </w:r>
            <w:r w:rsidR="00521709">
              <w:rPr>
                <w:noProof/>
                <w:webHidden/>
              </w:rPr>
              <w:fldChar w:fldCharType="begin"/>
            </w:r>
            <w:r w:rsidR="00521709">
              <w:rPr>
                <w:noProof/>
                <w:webHidden/>
              </w:rPr>
              <w:instrText xml:space="preserve"> PAGEREF _Toc152543400 \h </w:instrText>
            </w:r>
            <w:r w:rsidR="00521709">
              <w:rPr>
                <w:noProof/>
                <w:webHidden/>
              </w:rPr>
            </w:r>
            <w:r w:rsidR="00521709">
              <w:rPr>
                <w:noProof/>
                <w:webHidden/>
              </w:rPr>
              <w:fldChar w:fldCharType="separate"/>
            </w:r>
            <w:r w:rsidR="000901BB">
              <w:rPr>
                <w:noProof/>
                <w:webHidden/>
              </w:rPr>
              <w:t>33</w:t>
            </w:r>
            <w:r w:rsidR="00521709">
              <w:rPr>
                <w:noProof/>
                <w:webHidden/>
              </w:rPr>
              <w:fldChar w:fldCharType="end"/>
            </w:r>
          </w:hyperlink>
        </w:p>
        <w:p w14:paraId="70AD2333" w14:textId="2CA0BA25" w:rsidR="00521709" w:rsidRDefault="00000000">
          <w:pPr>
            <w:pStyle w:val="Verzeichnis1"/>
            <w:tabs>
              <w:tab w:val="right" w:leader="dot" w:pos="9062"/>
            </w:tabs>
            <w:rPr>
              <w:rFonts w:eastAsiaTheme="minorEastAsia"/>
              <w:noProof/>
              <w:lang w:eastAsia="de-CH"/>
            </w:rPr>
          </w:pPr>
          <w:hyperlink w:anchor="_Toc152543401" w:history="1">
            <w:r w:rsidR="00521709" w:rsidRPr="00493A05">
              <w:rPr>
                <w:rStyle w:val="Hyperlink"/>
                <w:noProof/>
              </w:rPr>
              <w:t>Versteckte Dateien sowie Dateinamenerweiterungen in Explorer anzeigen (Windows)</w:t>
            </w:r>
            <w:r w:rsidR="00521709">
              <w:rPr>
                <w:noProof/>
                <w:webHidden/>
              </w:rPr>
              <w:tab/>
            </w:r>
            <w:r w:rsidR="00521709">
              <w:rPr>
                <w:noProof/>
                <w:webHidden/>
              </w:rPr>
              <w:fldChar w:fldCharType="begin"/>
            </w:r>
            <w:r w:rsidR="00521709">
              <w:rPr>
                <w:noProof/>
                <w:webHidden/>
              </w:rPr>
              <w:instrText xml:space="preserve"> PAGEREF _Toc152543401 \h </w:instrText>
            </w:r>
            <w:r w:rsidR="00521709">
              <w:rPr>
                <w:noProof/>
                <w:webHidden/>
              </w:rPr>
            </w:r>
            <w:r w:rsidR="00521709">
              <w:rPr>
                <w:noProof/>
                <w:webHidden/>
              </w:rPr>
              <w:fldChar w:fldCharType="separate"/>
            </w:r>
            <w:r w:rsidR="000901BB">
              <w:rPr>
                <w:noProof/>
                <w:webHidden/>
              </w:rPr>
              <w:t>33</w:t>
            </w:r>
            <w:r w:rsidR="00521709">
              <w:rPr>
                <w:noProof/>
                <w:webHidden/>
              </w:rPr>
              <w:fldChar w:fldCharType="end"/>
            </w:r>
          </w:hyperlink>
        </w:p>
        <w:p w14:paraId="3D2C5EE1" w14:textId="2101281A" w:rsidR="00521709" w:rsidRDefault="00000000">
          <w:pPr>
            <w:pStyle w:val="Verzeichnis1"/>
            <w:tabs>
              <w:tab w:val="right" w:leader="dot" w:pos="9062"/>
            </w:tabs>
            <w:rPr>
              <w:rFonts w:eastAsiaTheme="minorEastAsia"/>
              <w:noProof/>
              <w:lang w:eastAsia="de-CH"/>
            </w:rPr>
          </w:pPr>
          <w:hyperlink w:anchor="_Toc152543402" w:history="1">
            <w:r w:rsidR="00521709" w:rsidRPr="00493A05">
              <w:rPr>
                <w:rStyle w:val="Hyperlink"/>
                <w:noProof/>
              </w:rPr>
              <w:t>Energiesparplan erstellen (Windows)</w:t>
            </w:r>
            <w:r w:rsidR="00521709">
              <w:rPr>
                <w:noProof/>
                <w:webHidden/>
              </w:rPr>
              <w:tab/>
            </w:r>
            <w:r w:rsidR="00521709">
              <w:rPr>
                <w:noProof/>
                <w:webHidden/>
              </w:rPr>
              <w:fldChar w:fldCharType="begin"/>
            </w:r>
            <w:r w:rsidR="00521709">
              <w:rPr>
                <w:noProof/>
                <w:webHidden/>
              </w:rPr>
              <w:instrText xml:space="preserve"> PAGEREF _Toc152543402 \h </w:instrText>
            </w:r>
            <w:r w:rsidR="00521709">
              <w:rPr>
                <w:noProof/>
                <w:webHidden/>
              </w:rPr>
            </w:r>
            <w:r w:rsidR="00521709">
              <w:rPr>
                <w:noProof/>
                <w:webHidden/>
              </w:rPr>
              <w:fldChar w:fldCharType="separate"/>
            </w:r>
            <w:r w:rsidR="000901BB">
              <w:rPr>
                <w:noProof/>
                <w:webHidden/>
              </w:rPr>
              <w:t>34</w:t>
            </w:r>
            <w:r w:rsidR="00521709">
              <w:rPr>
                <w:noProof/>
                <w:webHidden/>
              </w:rPr>
              <w:fldChar w:fldCharType="end"/>
            </w:r>
          </w:hyperlink>
        </w:p>
        <w:p w14:paraId="6A40A13F" w14:textId="087BF2C2" w:rsidR="00521709" w:rsidRDefault="00000000">
          <w:pPr>
            <w:pStyle w:val="Verzeichnis1"/>
            <w:tabs>
              <w:tab w:val="right" w:leader="dot" w:pos="9062"/>
            </w:tabs>
            <w:rPr>
              <w:rFonts w:eastAsiaTheme="minorEastAsia"/>
              <w:noProof/>
              <w:lang w:eastAsia="de-CH"/>
            </w:rPr>
          </w:pPr>
          <w:hyperlink w:anchor="_Toc152543403" w:history="1">
            <w:r w:rsidR="00521709" w:rsidRPr="00493A05">
              <w:rPr>
                <w:rStyle w:val="Hyperlink"/>
                <w:noProof/>
              </w:rPr>
              <w:t>Standartprogramm für ".xlsx" und weitere Dateinamen festlegen</w:t>
            </w:r>
            <w:r w:rsidR="00521709">
              <w:rPr>
                <w:noProof/>
                <w:webHidden/>
              </w:rPr>
              <w:tab/>
            </w:r>
            <w:r w:rsidR="00521709">
              <w:rPr>
                <w:noProof/>
                <w:webHidden/>
              </w:rPr>
              <w:fldChar w:fldCharType="begin"/>
            </w:r>
            <w:r w:rsidR="00521709">
              <w:rPr>
                <w:noProof/>
                <w:webHidden/>
              </w:rPr>
              <w:instrText xml:space="preserve"> PAGEREF _Toc152543403 \h </w:instrText>
            </w:r>
            <w:r w:rsidR="00521709">
              <w:rPr>
                <w:noProof/>
                <w:webHidden/>
              </w:rPr>
            </w:r>
            <w:r w:rsidR="00521709">
              <w:rPr>
                <w:noProof/>
                <w:webHidden/>
              </w:rPr>
              <w:fldChar w:fldCharType="separate"/>
            </w:r>
            <w:r w:rsidR="000901BB">
              <w:rPr>
                <w:noProof/>
                <w:webHidden/>
              </w:rPr>
              <w:t>34</w:t>
            </w:r>
            <w:r w:rsidR="00521709">
              <w:rPr>
                <w:noProof/>
                <w:webHidden/>
              </w:rPr>
              <w:fldChar w:fldCharType="end"/>
            </w:r>
          </w:hyperlink>
        </w:p>
        <w:p w14:paraId="4C76E0FA" w14:textId="63552F4E" w:rsidR="00521709" w:rsidRDefault="00000000">
          <w:pPr>
            <w:pStyle w:val="Verzeichnis1"/>
            <w:tabs>
              <w:tab w:val="right" w:leader="dot" w:pos="9062"/>
            </w:tabs>
            <w:rPr>
              <w:rFonts w:eastAsiaTheme="minorEastAsia"/>
              <w:noProof/>
              <w:lang w:eastAsia="de-CH"/>
            </w:rPr>
          </w:pPr>
          <w:hyperlink w:anchor="_Toc152543404" w:history="1">
            <w:r w:rsidR="00521709" w:rsidRPr="00493A05">
              <w:rPr>
                <w:rStyle w:val="Hyperlink"/>
                <w:noProof/>
              </w:rPr>
              <w:t>Wo finden Sie System Logdaten?</w:t>
            </w:r>
            <w:r w:rsidR="00521709">
              <w:rPr>
                <w:noProof/>
                <w:webHidden/>
              </w:rPr>
              <w:tab/>
            </w:r>
            <w:r w:rsidR="00521709">
              <w:rPr>
                <w:noProof/>
                <w:webHidden/>
              </w:rPr>
              <w:fldChar w:fldCharType="begin"/>
            </w:r>
            <w:r w:rsidR="00521709">
              <w:rPr>
                <w:noProof/>
                <w:webHidden/>
              </w:rPr>
              <w:instrText xml:space="preserve"> PAGEREF _Toc152543404 \h </w:instrText>
            </w:r>
            <w:r w:rsidR="00521709">
              <w:rPr>
                <w:noProof/>
                <w:webHidden/>
              </w:rPr>
            </w:r>
            <w:r w:rsidR="00521709">
              <w:rPr>
                <w:noProof/>
                <w:webHidden/>
              </w:rPr>
              <w:fldChar w:fldCharType="separate"/>
            </w:r>
            <w:r w:rsidR="000901BB">
              <w:rPr>
                <w:noProof/>
                <w:webHidden/>
              </w:rPr>
              <w:t>34</w:t>
            </w:r>
            <w:r w:rsidR="00521709">
              <w:rPr>
                <w:noProof/>
                <w:webHidden/>
              </w:rPr>
              <w:fldChar w:fldCharType="end"/>
            </w:r>
          </w:hyperlink>
        </w:p>
        <w:p w14:paraId="07A1B0AA" w14:textId="0D64529D" w:rsidR="00521709" w:rsidRDefault="00000000">
          <w:pPr>
            <w:pStyle w:val="Verzeichnis1"/>
            <w:tabs>
              <w:tab w:val="right" w:leader="dot" w:pos="9062"/>
            </w:tabs>
            <w:rPr>
              <w:rFonts w:eastAsiaTheme="minorEastAsia"/>
              <w:noProof/>
              <w:lang w:eastAsia="de-CH"/>
            </w:rPr>
          </w:pPr>
          <w:hyperlink w:anchor="_Toc152543405" w:history="1">
            <w:r w:rsidR="00521709" w:rsidRPr="00493A05">
              <w:rPr>
                <w:rStyle w:val="Hyperlink"/>
                <w:noProof/>
              </w:rPr>
              <w:t>Wo finden Sie Informationen über Ihre Festplatte und Partition?:</w:t>
            </w:r>
            <w:r w:rsidR="00521709">
              <w:rPr>
                <w:noProof/>
                <w:webHidden/>
              </w:rPr>
              <w:tab/>
            </w:r>
            <w:r w:rsidR="00521709">
              <w:rPr>
                <w:noProof/>
                <w:webHidden/>
              </w:rPr>
              <w:fldChar w:fldCharType="begin"/>
            </w:r>
            <w:r w:rsidR="00521709">
              <w:rPr>
                <w:noProof/>
                <w:webHidden/>
              </w:rPr>
              <w:instrText xml:space="preserve"> PAGEREF _Toc152543405 \h </w:instrText>
            </w:r>
            <w:r w:rsidR="00521709">
              <w:rPr>
                <w:noProof/>
                <w:webHidden/>
              </w:rPr>
            </w:r>
            <w:r w:rsidR="00521709">
              <w:rPr>
                <w:noProof/>
                <w:webHidden/>
              </w:rPr>
              <w:fldChar w:fldCharType="separate"/>
            </w:r>
            <w:r w:rsidR="000901BB">
              <w:rPr>
                <w:noProof/>
                <w:webHidden/>
              </w:rPr>
              <w:t>35</w:t>
            </w:r>
            <w:r w:rsidR="00521709">
              <w:rPr>
                <w:noProof/>
                <w:webHidden/>
              </w:rPr>
              <w:fldChar w:fldCharType="end"/>
            </w:r>
          </w:hyperlink>
        </w:p>
        <w:p w14:paraId="61031511" w14:textId="1AAF81B4" w:rsidR="00521709" w:rsidRDefault="00000000">
          <w:pPr>
            <w:pStyle w:val="Verzeichnis1"/>
            <w:tabs>
              <w:tab w:val="right" w:leader="dot" w:pos="9062"/>
            </w:tabs>
            <w:rPr>
              <w:rFonts w:eastAsiaTheme="minorEastAsia"/>
              <w:noProof/>
              <w:lang w:eastAsia="de-CH"/>
            </w:rPr>
          </w:pPr>
          <w:hyperlink w:anchor="_Toc152543406" w:history="1">
            <w:r w:rsidR="00521709" w:rsidRPr="00493A05">
              <w:rPr>
                <w:rStyle w:val="Hyperlink"/>
                <w:noProof/>
              </w:rPr>
              <w:t>Finden Sie heraus ob alle Treiber sauber installiert sind und alle Geräte funktionieren. Welches Tool verwenden Sie dazu?</w:t>
            </w:r>
            <w:r w:rsidR="00521709">
              <w:rPr>
                <w:noProof/>
                <w:webHidden/>
              </w:rPr>
              <w:tab/>
            </w:r>
            <w:r w:rsidR="00521709">
              <w:rPr>
                <w:noProof/>
                <w:webHidden/>
              </w:rPr>
              <w:fldChar w:fldCharType="begin"/>
            </w:r>
            <w:r w:rsidR="00521709">
              <w:rPr>
                <w:noProof/>
                <w:webHidden/>
              </w:rPr>
              <w:instrText xml:space="preserve"> PAGEREF _Toc152543406 \h </w:instrText>
            </w:r>
            <w:r w:rsidR="00521709">
              <w:rPr>
                <w:noProof/>
                <w:webHidden/>
              </w:rPr>
            </w:r>
            <w:r w:rsidR="00521709">
              <w:rPr>
                <w:noProof/>
                <w:webHidden/>
              </w:rPr>
              <w:fldChar w:fldCharType="separate"/>
            </w:r>
            <w:r w:rsidR="000901BB">
              <w:rPr>
                <w:noProof/>
                <w:webHidden/>
              </w:rPr>
              <w:t>35</w:t>
            </w:r>
            <w:r w:rsidR="00521709">
              <w:rPr>
                <w:noProof/>
                <w:webHidden/>
              </w:rPr>
              <w:fldChar w:fldCharType="end"/>
            </w:r>
          </w:hyperlink>
        </w:p>
        <w:p w14:paraId="4E4C0691" w14:textId="234822E1" w:rsidR="00521709" w:rsidRDefault="00000000">
          <w:pPr>
            <w:pStyle w:val="Verzeichnis1"/>
            <w:tabs>
              <w:tab w:val="right" w:leader="dot" w:pos="9062"/>
            </w:tabs>
            <w:rPr>
              <w:rFonts w:eastAsiaTheme="minorEastAsia"/>
              <w:noProof/>
              <w:lang w:eastAsia="de-CH"/>
            </w:rPr>
          </w:pPr>
          <w:hyperlink w:anchor="_Toc152543407" w:history="1">
            <w:r w:rsidR="00521709" w:rsidRPr="00493A05">
              <w:rPr>
                <w:rStyle w:val="Hyperlink"/>
                <w:noProof/>
              </w:rPr>
              <w:t>Installieren Sie Thunderbird oder ein Mailprogramm und stellen Sie diesen als Standardmailprogramm ein:</w:t>
            </w:r>
            <w:r w:rsidR="00521709">
              <w:rPr>
                <w:noProof/>
                <w:webHidden/>
              </w:rPr>
              <w:tab/>
            </w:r>
            <w:r w:rsidR="00521709">
              <w:rPr>
                <w:noProof/>
                <w:webHidden/>
              </w:rPr>
              <w:fldChar w:fldCharType="begin"/>
            </w:r>
            <w:r w:rsidR="00521709">
              <w:rPr>
                <w:noProof/>
                <w:webHidden/>
              </w:rPr>
              <w:instrText xml:space="preserve"> PAGEREF _Toc152543407 \h </w:instrText>
            </w:r>
            <w:r w:rsidR="00521709">
              <w:rPr>
                <w:noProof/>
                <w:webHidden/>
              </w:rPr>
            </w:r>
            <w:r w:rsidR="00521709">
              <w:rPr>
                <w:noProof/>
                <w:webHidden/>
              </w:rPr>
              <w:fldChar w:fldCharType="separate"/>
            </w:r>
            <w:r w:rsidR="000901BB">
              <w:rPr>
                <w:noProof/>
                <w:webHidden/>
              </w:rPr>
              <w:t>35</w:t>
            </w:r>
            <w:r w:rsidR="00521709">
              <w:rPr>
                <w:noProof/>
                <w:webHidden/>
              </w:rPr>
              <w:fldChar w:fldCharType="end"/>
            </w:r>
          </w:hyperlink>
        </w:p>
        <w:p w14:paraId="55A4B6E6" w14:textId="35819343" w:rsidR="00521709" w:rsidRDefault="00000000">
          <w:pPr>
            <w:pStyle w:val="Verzeichnis1"/>
            <w:tabs>
              <w:tab w:val="right" w:leader="dot" w:pos="9062"/>
            </w:tabs>
            <w:rPr>
              <w:rFonts w:eastAsiaTheme="minorEastAsia"/>
              <w:noProof/>
              <w:lang w:eastAsia="de-CH"/>
            </w:rPr>
          </w:pPr>
          <w:hyperlink w:anchor="_Toc152543408" w:history="1">
            <w:r w:rsidR="00521709" w:rsidRPr="00493A05">
              <w:rPr>
                <w:rStyle w:val="Hyperlink"/>
                <w:noProof/>
              </w:rPr>
              <w:t>Installieren Sie eine Textbearbeitung (Notepad++) und stellen Sie Ihr System so ein, dass alle .txt Dateien damit geöffnet werden</w:t>
            </w:r>
            <w:r w:rsidR="00521709">
              <w:rPr>
                <w:noProof/>
                <w:webHidden/>
              </w:rPr>
              <w:tab/>
            </w:r>
            <w:r w:rsidR="00521709">
              <w:rPr>
                <w:noProof/>
                <w:webHidden/>
              </w:rPr>
              <w:fldChar w:fldCharType="begin"/>
            </w:r>
            <w:r w:rsidR="00521709">
              <w:rPr>
                <w:noProof/>
                <w:webHidden/>
              </w:rPr>
              <w:instrText xml:space="preserve"> PAGEREF _Toc152543408 \h </w:instrText>
            </w:r>
            <w:r w:rsidR="00521709">
              <w:rPr>
                <w:noProof/>
                <w:webHidden/>
              </w:rPr>
            </w:r>
            <w:r w:rsidR="00521709">
              <w:rPr>
                <w:noProof/>
                <w:webHidden/>
              </w:rPr>
              <w:fldChar w:fldCharType="separate"/>
            </w:r>
            <w:r w:rsidR="000901BB">
              <w:rPr>
                <w:noProof/>
                <w:webHidden/>
              </w:rPr>
              <w:t>36</w:t>
            </w:r>
            <w:r w:rsidR="00521709">
              <w:rPr>
                <w:noProof/>
                <w:webHidden/>
              </w:rPr>
              <w:fldChar w:fldCharType="end"/>
            </w:r>
          </w:hyperlink>
        </w:p>
        <w:p w14:paraId="2B0987AC" w14:textId="2D6104D9" w:rsidR="00521709" w:rsidRDefault="00000000">
          <w:pPr>
            <w:pStyle w:val="Verzeichnis1"/>
            <w:tabs>
              <w:tab w:val="right" w:leader="dot" w:pos="9062"/>
            </w:tabs>
            <w:rPr>
              <w:rFonts w:eastAsiaTheme="minorEastAsia"/>
              <w:noProof/>
              <w:lang w:eastAsia="de-CH"/>
            </w:rPr>
          </w:pPr>
          <w:hyperlink w:anchor="_Toc152543409" w:history="1">
            <w:r w:rsidR="00521709" w:rsidRPr="00493A05">
              <w:rPr>
                <w:rStyle w:val="Hyperlink"/>
                <w:noProof/>
              </w:rPr>
              <w:t>Öffnen Sie die Windows Datenträgerverwaltung und erstellen Sie 3 gleich grosse Partitionen.</w:t>
            </w:r>
            <w:r w:rsidR="00521709">
              <w:rPr>
                <w:noProof/>
                <w:webHidden/>
              </w:rPr>
              <w:tab/>
            </w:r>
            <w:r w:rsidR="00521709">
              <w:rPr>
                <w:noProof/>
                <w:webHidden/>
              </w:rPr>
              <w:fldChar w:fldCharType="begin"/>
            </w:r>
            <w:r w:rsidR="00521709">
              <w:rPr>
                <w:noProof/>
                <w:webHidden/>
              </w:rPr>
              <w:instrText xml:space="preserve"> PAGEREF _Toc152543409 \h </w:instrText>
            </w:r>
            <w:r w:rsidR="00521709">
              <w:rPr>
                <w:noProof/>
                <w:webHidden/>
              </w:rPr>
            </w:r>
            <w:r w:rsidR="00521709">
              <w:rPr>
                <w:noProof/>
                <w:webHidden/>
              </w:rPr>
              <w:fldChar w:fldCharType="separate"/>
            </w:r>
            <w:r w:rsidR="000901BB">
              <w:rPr>
                <w:noProof/>
                <w:webHidden/>
              </w:rPr>
              <w:t>36</w:t>
            </w:r>
            <w:r w:rsidR="00521709">
              <w:rPr>
                <w:noProof/>
                <w:webHidden/>
              </w:rPr>
              <w:fldChar w:fldCharType="end"/>
            </w:r>
          </w:hyperlink>
        </w:p>
        <w:p w14:paraId="27A69D77" w14:textId="7054A915" w:rsidR="00521709" w:rsidRDefault="00000000">
          <w:pPr>
            <w:pStyle w:val="Verzeichnis1"/>
            <w:tabs>
              <w:tab w:val="right" w:leader="dot" w:pos="9062"/>
            </w:tabs>
            <w:rPr>
              <w:rFonts w:eastAsiaTheme="minorEastAsia"/>
              <w:noProof/>
              <w:lang w:eastAsia="de-CH"/>
            </w:rPr>
          </w:pPr>
          <w:hyperlink w:anchor="_Toc152543410" w:history="1">
            <w:r w:rsidR="00521709" w:rsidRPr="00493A05">
              <w:rPr>
                <w:rStyle w:val="Hyperlink"/>
                <w:noProof/>
              </w:rPr>
              <w:t>Autostart bearbeiten für einen Benutzer:</w:t>
            </w:r>
            <w:r w:rsidR="00521709">
              <w:rPr>
                <w:noProof/>
                <w:webHidden/>
              </w:rPr>
              <w:tab/>
            </w:r>
            <w:r w:rsidR="00521709">
              <w:rPr>
                <w:noProof/>
                <w:webHidden/>
              </w:rPr>
              <w:fldChar w:fldCharType="begin"/>
            </w:r>
            <w:r w:rsidR="00521709">
              <w:rPr>
                <w:noProof/>
                <w:webHidden/>
              </w:rPr>
              <w:instrText xml:space="preserve"> PAGEREF _Toc152543410 \h </w:instrText>
            </w:r>
            <w:r w:rsidR="00521709">
              <w:rPr>
                <w:noProof/>
                <w:webHidden/>
              </w:rPr>
            </w:r>
            <w:r w:rsidR="00521709">
              <w:rPr>
                <w:noProof/>
                <w:webHidden/>
              </w:rPr>
              <w:fldChar w:fldCharType="separate"/>
            </w:r>
            <w:r w:rsidR="000901BB">
              <w:rPr>
                <w:noProof/>
                <w:webHidden/>
              </w:rPr>
              <w:t>36</w:t>
            </w:r>
            <w:r w:rsidR="00521709">
              <w:rPr>
                <w:noProof/>
                <w:webHidden/>
              </w:rPr>
              <w:fldChar w:fldCharType="end"/>
            </w:r>
          </w:hyperlink>
        </w:p>
        <w:p w14:paraId="3DF398C0" w14:textId="1BE34BE0" w:rsidR="00521709" w:rsidRDefault="00000000">
          <w:pPr>
            <w:pStyle w:val="Verzeichnis1"/>
            <w:tabs>
              <w:tab w:val="right" w:leader="dot" w:pos="9062"/>
            </w:tabs>
            <w:rPr>
              <w:rFonts w:eastAsiaTheme="minorEastAsia"/>
              <w:noProof/>
              <w:lang w:eastAsia="de-CH"/>
            </w:rPr>
          </w:pPr>
          <w:hyperlink w:anchor="_Toc152543411" w:history="1">
            <w:r w:rsidR="00521709" w:rsidRPr="00493A05">
              <w:rPr>
                <w:rStyle w:val="Hyperlink"/>
                <w:noProof/>
              </w:rPr>
              <w:t>Autostart bearbeiten für alle:</w:t>
            </w:r>
            <w:r w:rsidR="00521709">
              <w:rPr>
                <w:noProof/>
                <w:webHidden/>
              </w:rPr>
              <w:tab/>
            </w:r>
            <w:r w:rsidR="00521709">
              <w:rPr>
                <w:noProof/>
                <w:webHidden/>
              </w:rPr>
              <w:fldChar w:fldCharType="begin"/>
            </w:r>
            <w:r w:rsidR="00521709">
              <w:rPr>
                <w:noProof/>
                <w:webHidden/>
              </w:rPr>
              <w:instrText xml:space="preserve"> PAGEREF _Toc152543411 \h </w:instrText>
            </w:r>
            <w:r w:rsidR="00521709">
              <w:rPr>
                <w:noProof/>
                <w:webHidden/>
              </w:rPr>
            </w:r>
            <w:r w:rsidR="00521709">
              <w:rPr>
                <w:noProof/>
                <w:webHidden/>
              </w:rPr>
              <w:fldChar w:fldCharType="separate"/>
            </w:r>
            <w:r w:rsidR="000901BB">
              <w:rPr>
                <w:noProof/>
                <w:webHidden/>
              </w:rPr>
              <w:t>37</w:t>
            </w:r>
            <w:r w:rsidR="00521709">
              <w:rPr>
                <w:noProof/>
                <w:webHidden/>
              </w:rPr>
              <w:fldChar w:fldCharType="end"/>
            </w:r>
          </w:hyperlink>
        </w:p>
        <w:p w14:paraId="4537D245" w14:textId="03DD3D5E" w:rsidR="00521709" w:rsidRDefault="00000000">
          <w:pPr>
            <w:pStyle w:val="Verzeichnis1"/>
            <w:tabs>
              <w:tab w:val="right" w:leader="dot" w:pos="9062"/>
            </w:tabs>
            <w:rPr>
              <w:rFonts w:eastAsiaTheme="minorEastAsia"/>
              <w:noProof/>
              <w:lang w:eastAsia="de-CH"/>
            </w:rPr>
          </w:pPr>
          <w:hyperlink w:anchor="_Toc152543412" w:history="1">
            <w:r w:rsidR="00521709" w:rsidRPr="00493A05">
              <w:rPr>
                <w:rStyle w:val="Hyperlink"/>
                <w:noProof/>
              </w:rPr>
              <w:t>Um eine Partition von NTFS auf exFAT umzustellen, verwenden Sie die folgenden Schritte in der Windows-Eingabeaufforderung (cmd):</w:t>
            </w:r>
            <w:r w:rsidR="00521709">
              <w:rPr>
                <w:noProof/>
                <w:webHidden/>
              </w:rPr>
              <w:tab/>
            </w:r>
            <w:r w:rsidR="00521709">
              <w:rPr>
                <w:noProof/>
                <w:webHidden/>
              </w:rPr>
              <w:fldChar w:fldCharType="begin"/>
            </w:r>
            <w:r w:rsidR="00521709">
              <w:rPr>
                <w:noProof/>
                <w:webHidden/>
              </w:rPr>
              <w:instrText xml:space="preserve"> PAGEREF _Toc152543412 \h </w:instrText>
            </w:r>
            <w:r w:rsidR="00521709">
              <w:rPr>
                <w:noProof/>
                <w:webHidden/>
              </w:rPr>
            </w:r>
            <w:r w:rsidR="00521709">
              <w:rPr>
                <w:noProof/>
                <w:webHidden/>
              </w:rPr>
              <w:fldChar w:fldCharType="separate"/>
            </w:r>
            <w:r w:rsidR="000901BB">
              <w:rPr>
                <w:noProof/>
                <w:webHidden/>
              </w:rPr>
              <w:t>37</w:t>
            </w:r>
            <w:r w:rsidR="00521709">
              <w:rPr>
                <w:noProof/>
                <w:webHidden/>
              </w:rPr>
              <w:fldChar w:fldCharType="end"/>
            </w:r>
          </w:hyperlink>
        </w:p>
        <w:p w14:paraId="098A76B7" w14:textId="5128A223" w:rsidR="00521709" w:rsidRDefault="00000000">
          <w:pPr>
            <w:pStyle w:val="Verzeichnis1"/>
            <w:tabs>
              <w:tab w:val="right" w:leader="dot" w:pos="9062"/>
            </w:tabs>
            <w:rPr>
              <w:rFonts w:eastAsiaTheme="minorEastAsia"/>
              <w:noProof/>
              <w:lang w:eastAsia="de-CH"/>
            </w:rPr>
          </w:pPr>
          <w:hyperlink w:anchor="_Toc152543413" w:history="1">
            <w:r w:rsidR="00521709" w:rsidRPr="00493A05">
              <w:rPr>
                <w:rStyle w:val="Hyperlink"/>
                <w:i/>
                <w:iCs/>
                <w:noProof/>
              </w:rPr>
              <w:t>Was passiert mit der Dateigrösse auf der Festplatte, wenn Sie die Clustergrösse (Zuordnungseinheit) beim Formatieren erhöhen?</w:t>
            </w:r>
            <w:r w:rsidR="00521709">
              <w:rPr>
                <w:noProof/>
                <w:webHidden/>
              </w:rPr>
              <w:tab/>
            </w:r>
            <w:r w:rsidR="00521709">
              <w:rPr>
                <w:noProof/>
                <w:webHidden/>
              </w:rPr>
              <w:fldChar w:fldCharType="begin"/>
            </w:r>
            <w:r w:rsidR="00521709">
              <w:rPr>
                <w:noProof/>
                <w:webHidden/>
              </w:rPr>
              <w:instrText xml:space="preserve"> PAGEREF _Toc152543413 \h </w:instrText>
            </w:r>
            <w:r w:rsidR="00521709">
              <w:rPr>
                <w:noProof/>
                <w:webHidden/>
              </w:rPr>
            </w:r>
            <w:r w:rsidR="00521709">
              <w:rPr>
                <w:noProof/>
                <w:webHidden/>
              </w:rPr>
              <w:fldChar w:fldCharType="separate"/>
            </w:r>
            <w:r w:rsidR="000901BB">
              <w:rPr>
                <w:noProof/>
                <w:webHidden/>
              </w:rPr>
              <w:t>37</w:t>
            </w:r>
            <w:r w:rsidR="00521709">
              <w:rPr>
                <w:noProof/>
                <w:webHidden/>
              </w:rPr>
              <w:fldChar w:fldCharType="end"/>
            </w:r>
          </w:hyperlink>
        </w:p>
        <w:p w14:paraId="1FF8EF33" w14:textId="3A91978C" w:rsidR="00521709" w:rsidRDefault="00000000">
          <w:pPr>
            <w:pStyle w:val="Verzeichnis1"/>
            <w:tabs>
              <w:tab w:val="right" w:leader="dot" w:pos="9062"/>
            </w:tabs>
            <w:rPr>
              <w:rFonts w:eastAsiaTheme="minorEastAsia"/>
              <w:noProof/>
              <w:lang w:eastAsia="de-CH"/>
            </w:rPr>
          </w:pPr>
          <w:hyperlink w:anchor="_Toc152543414" w:history="1">
            <w:r w:rsidR="00521709" w:rsidRPr="00493A05">
              <w:rPr>
                <w:rStyle w:val="Hyperlink"/>
                <w:noProof/>
              </w:rPr>
              <w:t>Neue Benutzer und Gruppen</w:t>
            </w:r>
            <w:r w:rsidR="00521709">
              <w:rPr>
                <w:noProof/>
                <w:webHidden/>
              </w:rPr>
              <w:tab/>
            </w:r>
            <w:r w:rsidR="00521709">
              <w:rPr>
                <w:noProof/>
                <w:webHidden/>
              </w:rPr>
              <w:fldChar w:fldCharType="begin"/>
            </w:r>
            <w:r w:rsidR="00521709">
              <w:rPr>
                <w:noProof/>
                <w:webHidden/>
              </w:rPr>
              <w:instrText xml:space="preserve"> PAGEREF _Toc152543414 \h </w:instrText>
            </w:r>
            <w:r w:rsidR="00521709">
              <w:rPr>
                <w:noProof/>
                <w:webHidden/>
              </w:rPr>
            </w:r>
            <w:r w:rsidR="00521709">
              <w:rPr>
                <w:noProof/>
                <w:webHidden/>
              </w:rPr>
              <w:fldChar w:fldCharType="separate"/>
            </w:r>
            <w:r w:rsidR="000901BB">
              <w:rPr>
                <w:noProof/>
                <w:webHidden/>
              </w:rPr>
              <w:t>37</w:t>
            </w:r>
            <w:r w:rsidR="00521709">
              <w:rPr>
                <w:noProof/>
                <w:webHidden/>
              </w:rPr>
              <w:fldChar w:fldCharType="end"/>
            </w:r>
          </w:hyperlink>
        </w:p>
        <w:p w14:paraId="2BFD2B28" w14:textId="1BDCCCE9" w:rsidR="00521709" w:rsidRDefault="00000000">
          <w:pPr>
            <w:pStyle w:val="Verzeichnis2"/>
            <w:tabs>
              <w:tab w:val="right" w:leader="dot" w:pos="9062"/>
            </w:tabs>
            <w:rPr>
              <w:rFonts w:eastAsiaTheme="minorEastAsia"/>
              <w:noProof/>
              <w:lang w:eastAsia="de-CH"/>
            </w:rPr>
          </w:pPr>
          <w:hyperlink w:anchor="_Toc152543415" w:history="1">
            <w:r w:rsidR="00521709" w:rsidRPr="00493A05">
              <w:rPr>
                <w:rStyle w:val="Hyperlink"/>
                <w:noProof/>
              </w:rPr>
              <w:t>Benutzer / Gruppe hinzufügen:</w:t>
            </w:r>
            <w:r w:rsidR="00521709">
              <w:rPr>
                <w:noProof/>
                <w:webHidden/>
              </w:rPr>
              <w:tab/>
            </w:r>
            <w:r w:rsidR="00521709">
              <w:rPr>
                <w:noProof/>
                <w:webHidden/>
              </w:rPr>
              <w:fldChar w:fldCharType="begin"/>
            </w:r>
            <w:r w:rsidR="00521709">
              <w:rPr>
                <w:noProof/>
                <w:webHidden/>
              </w:rPr>
              <w:instrText xml:space="preserve"> PAGEREF _Toc152543415 \h </w:instrText>
            </w:r>
            <w:r w:rsidR="00521709">
              <w:rPr>
                <w:noProof/>
                <w:webHidden/>
              </w:rPr>
            </w:r>
            <w:r w:rsidR="00521709">
              <w:rPr>
                <w:noProof/>
                <w:webHidden/>
              </w:rPr>
              <w:fldChar w:fldCharType="separate"/>
            </w:r>
            <w:r w:rsidR="000901BB">
              <w:rPr>
                <w:noProof/>
                <w:webHidden/>
              </w:rPr>
              <w:t>37</w:t>
            </w:r>
            <w:r w:rsidR="00521709">
              <w:rPr>
                <w:noProof/>
                <w:webHidden/>
              </w:rPr>
              <w:fldChar w:fldCharType="end"/>
            </w:r>
          </w:hyperlink>
        </w:p>
        <w:p w14:paraId="2A6D56C7" w14:textId="274AE096" w:rsidR="00521709" w:rsidRDefault="00000000">
          <w:pPr>
            <w:pStyle w:val="Verzeichnis1"/>
            <w:tabs>
              <w:tab w:val="right" w:leader="dot" w:pos="9062"/>
            </w:tabs>
            <w:rPr>
              <w:rFonts w:eastAsiaTheme="minorEastAsia"/>
              <w:noProof/>
              <w:lang w:eastAsia="de-CH"/>
            </w:rPr>
          </w:pPr>
          <w:hyperlink w:anchor="_Toc152543416" w:history="1">
            <w:r w:rsidR="00521709" w:rsidRPr="00493A05">
              <w:rPr>
                <w:rStyle w:val="Hyperlink"/>
                <w:noProof/>
              </w:rPr>
              <w:t>1. **Persönliches Kennwort anpassen und einen Kennworthinweis hinterlegen**:</w:t>
            </w:r>
            <w:r w:rsidR="00521709">
              <w:rPr>
                <w:noProof/>
                <w:webHidden/>
              </w:rPr>
              <w:tab/>
            </w:r>
            <w:r w:rsidR="00521709">
              <w:rPr>
                <w:noProof/>
                <w:webHidden/>
              </w:rPr>
              <w:fldChar w:fldCharType="begin"/>
            </w:r>
            <w:r w:rsidR="00521709">
              <w:rPr>
                <w:noProof/>
                <w:webHidden/>
              </w:rPr>
              <w:instrText xml:space="preserve"> PAGEREF _Toc152543416 \h </w:instrText>
            </w:r>
            <w:r w:rsidR="00521709">
              <w:rPr>
                <w:noProof/>
                <w:webHidden/>
              </w:rPr>
            </w:r>
            <w:r w:rsidR="00521709">
              <w:rPr>
                <w:noProof/>
                <w:webHidden/>
              </w:rPr>
              <w:fldChar w:fldCharType="separate"/>
            </w:r>
            <w:r w:rsidR="000901BB">
              <w:rPr>
                <w:noProof/>
                <w:webHidden/>
              </w:rPr>
              <w:t>41</w:t>
            </w:r>
            <w:r w:rsidR="00521709">
              <w:rPr>
                <w:noProof/>
                <w:webHidden/>
              </w:rPr>
              <w:fldChar w:fldCharType="end"/>
            </w:r>
          </w:hyperlink>
        </w:p>
        <w:p w14:paraId="3FA6E171" w14:textId="7388E0F8" w:rsidR="00521709" w:rsidRDefault="00000000">
          <w:pPr>
            <w:pStyle w:val="Verzeichnis1"/>
            <w:tabs>
              <w:tab w:val="right" w:leader="dot" w:pos="9062"/>
            </w:tabs>
            <w:rPr>
              <w:rFonts w:eastAsiaTheme="minorEastAsia"/>
              <w:noProof/>
              <w:lang w:eastAsia="de-CH"/>
            </w:rPr>
          </w:pPr>
          <w:hyperlink w:anchor="_Toc152543417" w:history="1">
            <w:r w:rsidR="00521709" w:rsidRPr="00493A05">
              <w:rPr>
                <w:rStyle w:val="Hyperlink"/>
                <w:noProof/>
              </w:rPr>
              <w:t>2. **Profilbild anpassen**:</w:t>
            </w:r>
            <w:r w:rsidR="00521709">
              <w:rPr>
                <w:noProof/>
                <w:webHidden/>
              </w:rPr>
              <w:tab/>
            </w:r>
            <w:r w:rsidR="00521709">
              <w:rPr>
                <w:noProof/>
                <w:webHidden/>
              </w:rPr>
              <w:fldChar w:fldCharType="begin"/>
            </w:r>
            <w:r w:rsidR="00521709">
              <w:rPr>
                <w:noProof/>
                <w:webHidden/>
              </w:rPr>
              <w:instrText xml:space="preserve"> PAGEREF _Toc152543417 \h </w:instrText>
            </w:r>
            <w:r w:rsidR="00521709">
              <w:rPr>
                <w:noProof/>
                <w:webHidden/>
              </w:rPr>
            </w:r>
            <w:r w:rsidR="00521709">
              <w:rPr>
                <w:noProof/>
                <w:webHidden/>
              </w:rPr>
              <w:fldChar w:fldCharType="separate"/>
            </w:r>
            <w:r w:rsidR="000901BB">
              <w:rPr>
                <w:noProof/>
                <w:webHidden/>
              </w:rPr>
              <w:t>42</w:t>
            </w:r>
            <w:r w:rsidR="00521709">
              <w:rPr>
                <w:noProof/>
                <w:webHidden/>
              </w:rPr>
              <w:fldChar w:fldCharType="end"/>
            </w:r>
          </w:hyperlink>
        </w:p>
        <w:p w14:paraId="00237B08" w14:textId="4ECD80BD" w:rsidR="00521709" w:rsidRDefault="00000000">
          <w:pPr>
            <w:pStyle w:val="Verzeichnis1"/>
            <w:tabs>
              <w:tab w:val="right" w:leader="dot" w:pos="9062"/>
            </w:tabs>
            <w:rPr>
              <w:rFonts w:eastAsiaTheme="minorEastAsia"/>
              <w:noProof/>
              <w:lang w:eastAsia="de-CH"/>
            </w:rPr>
          </w:pPr>
          <w:hyperlink w:anchor="_Toc152543418" w:history="1">
            <w:r w:rsidR="00521709" w:rsidRPr="00493A05">
              <w:rPr>
                <w:rStyle w:val="Hyperlink"/>
                <w:noProof/>
              </w:rPr>
              <w:t>3. **Persönlichen Autostart anpassen**:</w:t>
            </w:r>
            <w:r w:rsidR="00521709">
              <w:rPr>
                <w:noProof/>
                <w:webHidden/>
              </w:rPr>
              <w:tab/>
            </w:r>
            <w:r w:rsidR="00521709">
              <w:rPr>
                <w:noProof/>
                <w:webHidden/>
              </w:rPr>
              <w:fldChar w:fldCharType="begin"/>
            </w:r>
            <w:r w:rsidR="00521709">
              <w:rPr>
                <w:noProof/>
                <w:webHidden/>
              </w:rPr>
              <w:instrText xml:space="preserve"> PAGEREF _Toc152543418 \h </w:instrText>
            </w:r>
            <w:r w:rsidR="00521709">
              <w:rPr>
                <w:noProof/>
                <w:webHidden/>
              </w:rPr>
            </w:r>
            <w:r w:rsidR="00521709">
              <w:rPr>
                <w:noProof/>
                <w:webHidden/>
              </w:rPr>
              <w:fldChar w:fldCharType="separate"/>
            </w:r>
            <w:r w:rsidR="000901BB">
              <w:rPr>
                <w:noProof/>
                <w:webHidden/>
              </w:rPr>
              <w:t>42</w:t>
            </w:r>
            <w:r w:rsidR="00521709">
              <w:rPr>
                <w:noProof/>
                <w:webHidden/>
              </w:rPr>
              <w:fldChar w:fldCharType="end"/>
            </w:r>
          </w:hyperlink>
        </w:p>
        <w:p w14:paraId="6C338040" w14:textId="2F987817" w:rsidR="00521709" w:rsidRDefault="00000000">
          <w:pPr>
            <w:pStyle w:val="Verzeichnis1"/>
            <w:tabs>
              <w:tab w:val="right" w:leader="dot" w:pos="9062"/>
            </w:tabs>
            <w:rPr>
              <w:rFonts w:eastAsiaTheme="minorEastAsia"/>
              <w:noProof/>
              <w:lang w:eastAsia="de-CH"/>
            </w:rPr>
          </w:pPr>
          <w:hyperlink w:anchor="_Toc152543419" w:history="1">
            <w:r w:rsidR="00521709" w:rsidRPr="00493A05">
              <w:rPr>
                <w:rStyle w:val="Hyperlink"/>
                <w:noProof/>
              </w:rPr>
              <w:t>Commands</w:t>
            </w:r>
            <w:r w:rsidR="00521709">
              <w:rPr>
                <w:noProof/>
                <w:webHidden/>
              </w:rPr>
              <w:tab/>
            </w:r>
            <w:r w:rsidR="00521709">
              <w:rPr>
                <w:noProof/>
                <w:webHidden/>
              </w:rPr>
              <w:fldChar w:fldCharType="begin"/>
            </w:r>
            <w:r w:rsidR="00521709">
              <w:rPr>
                <w:noProof/>
                <w:webHidden/>
              </w:rPr>
              <w:instrText xml:space="preserve"> PAGEREF _Toc152543419 \h </w:instrText>
            </w:r>
            <w:r w:rsidR="00521709">
              <w:rPr>
                <w:noProof/>
                <w:webHidden/>
              </w:rPr>
            </w:r>
            <w:r w:rsidR="00521709">
              <w:rPr>
                <w:noProof/>
                <w:webHidden/>
              </w:rPr>
              <w:fldChar w:fldCharType="separate"/>
            </w:r>
            <w:r w:rsidR="000901BB">
              <w:rPr>
                <w:noProof/>
                <w:webHidden/>
              </w:rPr>
              <w:t>44</w:t>
            </w:r>
            <w:r w:rsidR="00521709">
              <w:rPr>
                <w:noProof/>
                <w:webHidden/>
              </w:rPr>
              <w:fldChar w:fldCharType="end"/>
            </w:r>
          </w:hyperlink>
        </w:p>
        <w:p w14:paraId="54DCC3BD" w14:textId="0DD8BF38" w:rsidR="005F2A6D" w:rsidRPr="0035343F" w:rsidRDefault="007A5CD0" w:rsidP="00550E36">
          <w:r>
            <w:rPr>
              <w:b/>
              <w:bCs/>
              <w:lang w:val="de-DE"/>
            </w:rPr>
            <w:fldChar w:fldCharType="end"/>
          </w:r>
        </w:p>
      </w:sdtContent>
    </w:sdt>
    <w:p w14:paraId="2F7BDC16" w14:textId="46B9D157" w:rsidR="005F2A6D" w:rsidRDefault="00BC1D54" w:rsidP="00D94215">
      <w:pPr>
        <w:pStyle w:val="berschrift1"/>
        <w:jc w:val="center"/>
        <w:rPr>
          <w:rFonts w:asciiTheme="minorHAnsi" w:hAnsiTheme="minorHAnsi" w:cstheme="minorHAnsi"/>
          <w:bCs/>
          <w:sz w:val="40"/>
          <w:szCs w:val="40"/>
        </w:rPr>
      </w:pPr>
      <w:bookmarkStart w:id="0" w:name="_Toc152543347"/>
      <w:r>
        <w:rPr>
          <w:rFonts w:asciiTheme="minorHAnsi" w:hAnsiTheme="minorHAnsi" w:cstheme="minorHAnsi"/>
          <w:bCs/>
          <w:sz w:val="40"/>
          <w:szCs w:val="40"/>
        </w:rPr>
        <w:t>Rechnen / Umwandlungen</w:t>
      </w:r>
      <w:r w:rsidR="00546F19">
        <w:rPr>
          <w:rFonts w:asciiTheme="minorHAnsi" w:hAnsiTheme="minorHAnsi" w:cstheme="minorHAnsi"/>
          <w:bCs/>
          <w:sz w:val="40"/>
          <w:szCs w:val="40"/>
        </w:rPr>
        <w:t xml:space="preserve"> – Binäre Dezimale</w:t>
      </w:r>
      <w:bookmarkEnd w:id="0"/>
      <w:r w:rsidR="00546F19">
        <w:rPr>
          <w:rFonts w:asciiTheme="minorHAnsi" w:hAnsiTheme="minorHAnsi" w:cstheme="minorHAnsi"/>
          <w:bCs/>
          <w:sz w:val="40"/>
          <w:szCs w:val="40"/>
        </w:rPr>
        <w:t xml:space="preserve"> </w:t>
      </w:r>
    </w:p>
    <w:p w14:paraId="270F30E6" w14:textId="1C6048A0" w:rsidR="006427C1" w:rsidRPr="006427C1" w:rsidRDefault="006427C1" w:rsidP="006427C1">
      <w:pPr>
        <w:pStyle w:val="berschrift2"/>
      </w:pPr>
      <w:bookmarkStart w:id="1" w:name="_Toc152543348"/>
      <w:r>
        <w:t>Byte(s)</w:t>
      </w:r>
      <w:bookmarkEnd w:id="1"/>
    </w:p>
    <w:p w14:paraId="036A8ACA" w14:textId="03486ED3" w:rsidR="00BC1D54" w:rsidRDefault="00BC1D54" w:rsidP="00BC1D54">
      <w:r>
        <w:t>1 Byt</w:t>
      </w:r>
      <w:r w:rsidR="00794B76">
        <w:t>e = 8 Bytes</w:t>
      </w:r>
    </w:p>
    <w:p w14:paraId="6C5A307B" w14:textId="77777777" w:rsidR="006427C1" w:rsidRPr="006427C1" w:rsidRDefault="006427C1" w:rsidP="006427C1">
      <w:r w:rsidRPr="006427C1">
        <w:t>1 Kilobyte (KB) = 1024 Bytes</w:t>
      </w:r>
    </w:p>
    <w:p w14:paraId="5B02D525" w14:textId="77777777" w:rsidR="006427C1" w:rsidRPr="006427C1" w:rsidRDefault="006427C1" w:rsidP="006427C1">
      <w:r w:rsidRPr="006427C1">
        <w:t>1 Megabyte (MB) = 1024 Kilobytes = 1,048,576 Bytes</w:t>
      </w:r>
    </w:p>
    <w:p w14:paraId="16B7CD07" w14:textId="77777777" w:rsidR="006427C1" w:rsidRPr="006427C1" w:rsidRDefault="006427C1" w:rsidP="006427C1">
      <w:r w:rsidRPr="006427C1">
        <w:t>1 Gigabyte (GB) = 1024 Megabytes = 1,073,741,824 Bytes</w:t>
      </w:r>
    </w:p>
    <w:p w14:paraId="1AAD561A" w14:textId="05179C27" w:rsidR="00447E15" w:rsidRDefault="006427C1" w:rsidP="00447E15">
      <w:r w:rsidRPr="006427C1">
        <w:t>1 Terabyte (TB) = 1024 Gigabytes = 1,099,511,627,776 Bytes</w:t>
      </w:r>
    </w:p>
    <w:p w14:paraId="6F032A3E" w14:textId="77777777" w:rsidR="00326141" w:rsidRPr="00326141" w:rsidRDefault="00326141" w:rsidP="00326141">
      <w:pPr>
        <w:rPr>
          <w:b/>
        </w:rPr>
      </w:pPr>
    </w:p>
    <w:p w14:paraId="14E142BC" w14:textId="28F4DD3C" w:rsidR="00326141" w:rsidRPr="00A16B61" w:rsidRDefault="003F0A70" w:rsidP="00A16B61">
      <w:pPr>
        <w:pStyle w:val="berschrift2"/>
      </w:pPr>
      <w:bookmarkStart w:id="2" w:name="_Toc152543349"/>
      <w:r>
        <w:t>Bytes und Einheiten rechnen</w:t>
      </w:r>
      <w:bookmarkEnd w:id="2"/>
    </w:p>
    <w:p w14:paraId="67A3076B" w14:textId="77777777" w:rsidR="00A16B61" w:rsidRPr="00A16B61" w:rsidRDefault="00A16B61" w:rsidP="00A16B61">
      <w:pPr>
        <w:rPr>
          <w:b/>
        </w:rPr>
      </w:pPr>
      <w:r w:rsidRPr="00A16B61">
        <w:rPr>
          <w:b/>
        </w:rPr>
        <w:t>Von Bytes zu anderen Einheiten:</w:t>
      </w:r>
    </w:p>
    <w:p w14:paraId="74607606" w14:textId="77777777" w:rsidR="00A16B61" w:rsidRPr="00A16B61" w:rsidRDefault="00A16B61" w:rsidP="00A16B61">
      <w:r w:rsidRPr="00A16B61">
        <w:t>Kilobytes (KB) ≈ Bytes / 1000 (anstatt 1024)</w:t>
      </w:r>
    </w:p>
    <w:p w14:paraId="339CC26F" w14:textId="77777777" w:rsidR="00A16B61" w:rsidRPr="00A16B61" w:rsidRDefault="00A16B61" w:rsidP="00A16B61">
      <w:r w:rsidRPr="00A16B61">
        <w:t>Megabytes (MB) ≈ Bytes / 1,000,000 (anstatt 1024^2)</w:t>
      </w:r>
    </w:p>
    <w:p w14:paraId="1FDBF8B7" w14:textId="77777777" w:rsidR="00A16B61" w:rsidRPr="00521709" w:rsidRDefault="00A16B61" w:rsidP="00A16B61">
      <w:r w:rsidRPr="00A16B61">
        <w:t>Gigabytes (GB) ≈ Bytes / 1,000,000,000 (anstatt 1024^3)</w:t>
      </w:r>
    </w:p>
    <w:p w14:paraId="53B046CB" w14:textId="6E99BD64" w:rsidR="00A16B61" w:rsidRPr="00A16B61" w:rsidRDefault="00A16B61" w:rsidP="00A16B61">
      <w:r w:rsidRPr="00A16B61">
        <w:t>Gigabytes (GB) ≈ Bytes / 1,000,000,000</w:t>
      </w:r>
      <w:r w:rsidR="00463B0F" w:rsidRPr="00521709">
        <w:t>,000</w:t>
      </w:r>
      <w:r w:rsidRPr="00A16B61">
        <w:t>(anstatt 1024^</w:t>
      </w:r>
      <w:r w:rsidR="00463B0F" w:rsidRPr="00521709">
        <w:t>4</w:t>
      </w:r>
      <w:r w:rsidRPr="00A16B61">
        <w:t>)</w:t>
      </w:r>
    </w:p>
    <w:p w14:paraId="54E13688" w14:textId="77777777" w:rsidR="00A16B61" w:rsidRPr="00A16B61" w:rsidRDefault="00A16B61" w:rsidP="00A16B61">
      <w:pPr>
        <w:rPr>
          <w:b/>
        </w:rPr>
      </w:pPr>
      <w:r w:rsidRPr="00A16B61">
        <w:rPr>
          <w:b/>
        </w:rPr>
        <w:t>Von anderen Einheiten zu Bytes:</w:t>
      </w:r>
    </w:p>
    <w:p w14:paraId="5EF5E622" w14:textId="77777777" w:rsidR="00A16B61" w:rsidRPr="00A16B61" w:rsidRDefault="00A16B61" w:rsidP="00A16B61">
      <w:r w:rsidRPr="00A16B61">
        <w:t>Bytes ≈ Kilobytes (KB) * 1000</w:t>
      </w:r>
    </w:p>
    <w:p w14:paraId="1A8A8151" w14:textId="77777777" w:rsidR="00A16B61" w:rsidRPr="00A16B61" w:rsidRDefault="00A16B61" w:rsidP="00A16B61">
      <w:r w:rsidRPr="00A16B61">
        <w:t>Bytes ≈ Megabytes (MB) * 1,000,000</w:t>
      </w:r>
    </w:p>
    <w:p w14:paraId="4E8FC788" w14:textId="77777777" w:rsidR="00A16B61" w:rsidRPr="00521709" w:rsidRDefault="00A16B61" w:rsidP="00A16B61">
      <w:r w:rsidRPr="00A16B61">
        <w:t>Bytes ≈ Gigabytes (GB) * 1,000,000,000</w:t>
      </w:r>
    </w:p>
    <w:p w14:paraId="4FEDAAD1" w14:textId="26884835" w:rsidR="00A16B61" w:rsidRPr="00521709" w:rsidRDefault="00A16B61" w:rsidP="00A16B61">
      <w:pPr>
        <w:pBdr>
          <w:bottom w:val="single" w:sz="12" w:space="1" w:color="auto"/>
        </w:pBdr>
      </w:pPr>
      <w:r w:rsidRPr="00A16B61">
        <w:t>Bytes ≈ Gigabytes (GB) * 1,000,000,000</w:t>
      </w:r>
      <w:r w:rsidRPr="00521709">
        <w:t>,000</w:t>
      </w:r>
    </w:p>
    <w:p w14:paraId="5AF1EC77" w14:textId="77777777" w:rsidR="00546F19" w:rsidRPr="00521709" w:rsidRDefault="00546F19" w:rsidP="00A16B61">
      <w:pPr>
        <w:pBdr>
          <w:bottom w:val="single" w:sz="12" w:space="1" w:color="auto"/>
        </w:pBdr>
      </w:pPr>
    </w:p>
    <w:p w14:paraId="79FF3B7F" w14:textId="77777777" w:rsidR="00664BB1" w:rsidRPr="00521709" w:rsidRDefault="00664BB1" w:rsidP="00A16B61"/>
    <w:p w14:paraId="2BDF9A7B" w14:textId="3ED64092" w:rsidR="004343E0" w:rsidRPr="004343E0" w:rsidRDefault="00546F19" w:rsidP="00A16B61">
      <w:pPr>
        <w:rPr>
          <w:b/>
          <w:bCs/>
          <w:color w:val="FF0000"/>
        </w:rPr>
      </w:pPr>
      <w:r w:rsidRPr="00546F19">
        <w:rPr>
          <w:b/>
          <w:bCs/>
          <w:color w:val="FF0000"/>
        </w:rPr>
        <w:t>Binär Präfixe</w:t>
      </w:r>
      <w:r w:rsidR="00795443" w:rsidRPr="004343E0">
        <w:rPr>
          <w:b/>
          <w:bCs/>
          <w:color w:val="FF0000"/>
        </w:rPr>
        <w:t xml:space="preserve"> (MiB, GiB, usw.) immer grösser bei gleicher </w:t>
      </w:r>
      <w:r w:rsidR="004343E0" w:rsidRPr="004343E0">
        <w:rPr>
          <w:b/>
          <w:bCs/>
          <w:color w:val="FF0000"/>
        </w:rPr>
        <w:t xml:space="preserve">grösse und anzahl </w:t>
      </w:r>
    </w:p>
    <w:p w14:paraId="54F1FCFD" w14:textId="2A036949" w:rsidR="00795443" w:rsidRPr="004343E0" w:rsidRDefault="004343E0" w:rsidP="00A16B61">
      <w:pPr>
        <w:rPr>
          <w:b/>
          <w:bCs/>
          <w:color w:val="FF0000"/>
        </w:rPr>
      </w:pPr>
      <w:r w:rsidRPr="004343E0">
        <w:rPr>
          <w:b/>
          <w:bCs/>
          <w:color w:val="FF0000"/>
        </w:rPr>
        <w:sym w:font="Wingdings" w:char="F0E0"/>
      </w:r>
      <w:r w:rsidRPr="004343E0">
        <w:rPr>
          <w:b/>
          <w:bCs/>
          <w:color w:val="FF0000"/>
        </w:rPr>
        <w:t xml:space="preserve"> Bsp. 1KB &lt; 1KiB / 1MB &lt; 1MiB ….</w:t>
      </w:r>
    </w:p>
    <w:p w14:paraId="0182508C" w14:textId="63B76296" w:rsidR="00664BB1" w:rsidRPr="00521709" w:rsidRDefault="00A43DF9" w:rsidP="00707297">
      <w:pPr>
        <w:pStyle w:val="berschrift2"/>
      </w:pPr>
      <w:bookmarkStart w:id="3" w:name="_Toc152543350"/>
      <w:r w:rsidRPr="00521709">
        <w:lastRenderedPageBreak/>
        <w:t>Binär</w:t>
      </w:r>
      <w:r w:rsidR="00707297" w:rsidRPr="00521709">
        <w:t>e Speichereinheit</w:t>
      </w:r>
      <w:bookmarkEnd w:id="3"/>
    </w:p>
    <w:p w14:paraId="21DB8864" w14:textId="77777777" w:rsidR="00C42BE9" w:rsidRPr="00C42BE9" w:rsidRDefault="00C42BE9" w:rsidP="00C42BE9">
      <w:pPr>
        <w:pBdr>
          <w:bottom w:val="single" w:sz="12" w:space="1" w:color="auto"/>
        </w:pBdr>
        <w:rPr>
          <w:b/>
        </w:rPr>
      </w:pPr>
      <w:r w:rsidRPr="00C42BE9">
        <w:rPr>
          <w:b/>
        </w:rPr>
        <w:t>Kibibyte (KiB):</w:t>
      </w:r>
    </w:p>
    <w:p w14:paraId="7E0C2B35" w14:textId="77777777" w:rsidR="00C42BE9" w:rsidRPr="00C42BE9" w:rsidRDefault="00C42BE9" w:rsidP="00C42BE9">
      <w:pPr>
        <w:pBdr>
          <w:bottom w:val="single" w:sz="12" w:space="1" w:color="auto"/>
        </w:pBdr>
      </w:pPr>
      <w:r w:rsidRPr="00C42BE9">
        <w:t>1 KiB = 2^10 Bytes = 1.024 Bytes</w:t>
      </w:r>
    </w:p>
    <w:p w14:paraId="33E28A03" w14:textId="77777777" w:rsidR="00C42BE9" w:rsidRPr="00C42BE9" w:rsidRDefault="00C42BE9" w:rsidP="00C42BE9">
      <w:pPr>
        <w:pBdr>
          <w:bottom w:val="single" w:sz="12" w:space="1" w:color="auto"/>
        </w:pBdr>
        <w:rPr>
          <w:b/>
          <w:lang w:val="en-US"/>
        </w:rPr>
      </w:pPr>
      <w:r w:rsidRPr="00C42BE9">
        <w:rPr>
          <w:b/>
          <w:lang w:val="en-US"/>
        </w:rPr>
        <w:t>Mebibyte (MiB):</w:t>
      </w:r>
    </w:p>
    <w:p w14:paraId="14D57560" w14:textId="77777777" w:rsidR="00C42BE9" w:rsidRPr="00C42BE9" w:rsidRDefault="00C42BE9" w:rsidP="00C42BE9">
      <w:pPr>
        <w:pBdr>
          <w:bottom w:val="single" w:sz="12" w:space="1" w:color="auto"/>
        </w:pBdr>
        <w:rPr>
          <w:lang w:val="en-US"/>
        </w:rPr>
      </w:pPr>
      <w:r w:rsidRPr="00C42BE9">
        <w:rPr>
          <w:lang w:val="en-US"/>
        </w:rPr>
        <w:t>1 MiB = 2^20 Bytes = 1.024 KiB = 1.048.576 Bytes</w:t>
      </w:r>
    </w:p>
    <w:p w14:paraId="5C04A702" w14:textId="77777777" w:rsidR="00C42BE9" w:rsidRPr="00C42BE9" w:rsidRDefault="00C42BE9" w:rsidP="00C42BE9">
      <w:pPr>
        <w:pBdr>
          <w:bottom w:val="single" w:sz="12" w:space="1" w:color="auto"/>
        </w:pBdr>
        <w:rPr>
          <w:b/>
          <w:lang w:val="en-US"/>
        </w:rPr>
      </w:pPr>
      <w:r w:rsidRPr="00C42BE9">
        <w:rPr>
          <w:b/>
          <w:lang w:val="en-US"/>
        </w:rPr>
        <w:t>Gibibyte (GiB):</w:t>
      </w:r>
    </w:p>
    <w:p w14:paraId="3987EE57" w14:textId="77777777" w:rsidR="00C42BE9" w:rsidRPr="00C42BE9" w:rsidRDefault="00C42BE9" w:rsidP="00C42BE9">
      <w:pPr>
        <w:pBdr>
          <w:bottom w:val="single" w:sz="12" w:space="1" w:color="auto"/>
        </w:pBdr>
        <w:rPr>
          <w:lang w:val="en-US"/>
        </w:rPr>
      </w:pPr>
      <w:r w:rsidRPr="00C42BE9">
        <w:rPr>
          <w:lang w:val="en-US"/>
        </w:rPr>
        <w:t>1 GiB = 2^30 Bytes = 1.024 MiB = 1.073.741.824 Bytes</w:t>
      </w:r>
    </w:p>
    <w:p w14:paraId="2ECF47B0" w14:textId="77777777" w:rsidR="00C42BE9" w:rsidRPr="00C42BE9" w:rsidRDefault="00C42BE9" w:rsidP="00C42BE9">
      <w:pPr>
        <w:pBdr>
          <w:bottom w:val="single" w:sz="12" w:space="1" w:color="auto"/>
        </w:pBdr>
        <w:rPr>
          <w:b/>
          <w:lang w:val="en-US"/>
        </w:rPr>
      </w:pPr>
      <w:r w:rsidRPr="00C42BE9">
        <w:rPr>
          <w:b/>
          <w:lang w:val="en-US"/>
        </w:rPr>
        <w:t>Tebibyte (TiB):</w:t>
      </w:r>
    </w:p>
    <w:p w14:paraId="60FDFABC" w14:textId="77777777" w:rsidR="00C42BE9" w:rsidRPr="00C42BE9" w:rsidRDefault="00C42BE9" w:rsidP="00C42BE9">
      <w:pPr>
        <w:pBdr>
          <w:bottom w:val="single" w:sz="12" w:space="1" w:color="auto"/>
        </w:pBdr>
        <w:rPr>
          <w:lang w:val="en-US"/>
        </w:rPr>
      </w:pPr>
      <w:r w:rsidRPr="00C42BE9">
        <w:rPr>
          <w:lang w:val="en-US"/>
        </w:rPr>
        <w:t>1 TiB = 2^40 Bytes = 1.024 GiB = 1.099.511.627.776 Bytes</w:t>
      </w:r>
    </w:p>
    <w:p w14:paraId="0A88E94C" w14:textId="77777777" w:rsidR="00C42BE9" w:rsidRPr="00C42BE9" w:rsidRDefault="00C42BE9" w:rsidP="00C42BE9">
      <w:pPr>
        <w:pBdr>
          <w:bottom w:val="single" w:sz="12" w:space="1" w:color="auto"/>
        </w:pBdr>
        <w:rPr>
          <w:b/>
          <w:lang w:val="en-US"/>
        </w:rPr>
      </w:pPr>
      <w:r w:rsidRPr="00C42BE9">
        <w:rPr>
          <w:b/>
          <w:lang w:val="en-US"/>
        </w:rPr>
        <w:t>Pebibyte (PiB):</w:t>
      </w:r>
    </w:p>
    <w:p w14:paraId="416ACAC5" w14:textId="77777777" w:rsidR="00C42BE9" w:rsidRPr="00C42BE9" w:rsidRDefault="00C42BE9" w:rsidP="00C42BE9">
      <w:pPr>
        <w:pBdr>
          <w:bottom w:val="single" w:sz="12" w:space="1" w:color="auto"/>
        </w:pBdr>
        <w:rPr>
          <w:lang w:val="en-US"/>
        </w:rPr>
      </w:pPr>
      <w:r w:rsidRPr="00C42BE9">
        <w:rPr>
          <w:lang w:val="en-US"/>
        </w:rPr>
        <w:t>1 PiB = 2^50 Bytes = 1.024 TiB = 1.125.899.906.842.624 Bytes</w:t>
      </w:r>
    </w:p>
    <w:p w14:paraId="38F1D051" w14:textId="77777777" w:rsidR="00C42BE9" w:rsidRPr="00C42BE9" w:rsidRDefault="00C42BE9" w:rsidP="00C42BE9">
      <w:pPr>
        <w:pBdr>
          <w:bottom w:val="single" w:sz="12" w:space="1" w:color="auto"/>
        </w:pBdr>
        <w:rPr>
          <w:b/>
          <w:lang w:val="en-US"/>
        </w:rPr>
      </w:pPr>
      <w:r w:rsidRPr="00C42BE9">
        <w:rPr>
          <w:b/>
          <w:lang w:val="en-US"/>
        </w:rPr>
        <w:t>Exbibyte (EiB):</w:t>
      </w:r>
    </w:p>
    <w:p w14:paraId="2FD18AB8" w14:textId="77777777" w:rsidR="00C42BE9" w:rsidRDefault="00C42BE9" w:rsidP="00C42BE9">
      <w:pPr>
        <w:pBdr>
          <w:bottom w:val="single" w:sz="12" w:space="1" w:color="auto"/>
        </w:pBdr>
        <w:rPr>
          <w:lang w:val="en-US"/>
        </w:rPr>
      </w:pPr>
      <w:r w:rsidRPr="00C42BE9">
        <w:rPr>
          <w:lang w:val="en-US"/>
        </w:rPr>
        <w:t>1 EiB = 2^60 Bytes = 1.024 PiB = 1.152.921.504.606.846.976 Bytes</w:t>
      </w:r>
    </w:p>
    <w:p w14:paraId="7C2DE849" w14:textId="77777777" w:rsidR="0035343F" w:rsidRPr="00C42BE9" w:rsidRDefault="0035343F" w:rsidP="00C42BE9">
      <w:pPr>
        <w:pBdr>
          <w:bottom w:val="single" w:sz="12" w:space="1" w:color="auto"/>
        </w:pBdr>
        <w:rPr>
          <w:lang w:val="en-US"/>
        </w:rPr>
      </w:pPr>
    </w:p>
    <w:p w14:paraId="28160915" w14:textId="77777777" w:rsidR="00A16B61" w:rsidRPr="00A16B61" w:rsidRDefault="00A16B61" w:rsidP="00A16B61">
      <w:pPr>
        <w:rPr>
          <w:lang w:val="en-US"/>
        </w:rPr>
      </w:pPr>
    </w:p>
    <w:p w14:paraId="5FEC2327" w14:textId="7E909848" w:rsidR="007A5CD0" w:rsidRDefault="00BA6CA7" w:rsidP="00D94215">
      <w:pPr>
        <w:pStyle w:val="berschrift2"/>
        <w:jc w:val="center"/>
        <w:rPr>
          <w:rFonts w:asciiTheme="minorHAnsi" w:hAnsiTheme="minorHAnsi" w:cstheme="minorHAnsi"/>
          <w:bCs/>
          <w:sz w:val="40"/>
          <w:szCs w:val="40"/>
        </w:rPr>
      </w:pPr>
      <w:bookmarkStart w:id="4" w:name="_Toc152543351"/>
      <w:r>
        <w:rPr>
          <w:rFonts w:asciiTheme="minorHAnsi" w:hAnsiTheme="minorHAnsi" w:cstheme="minorHAnsi"/>
          <w:bCs/>
          <w:sz w:val="40"/>
          <w:szCs w:val="40"/>
        </w:rPr>
        <w:t>PC-Komponente</w:t>
      </w:r>
      <w:bookmarkEnd w:id="4"/>
    </w:p>
    <w:p w14:paraId="747D3734" w14:textId="77777777" w:rsidR="00D94215" w:rsidRPr="00D94215" w:rsidRDefault="00D94215" w:rsidP="00D94215"/>
    <w:tbl>
      <w:tblPr>
        <w:tblStyle w:val="Tabellenraster"/>
        <w:tblW w:w="10490" w:type="dxa"/>
        <w:tblInd w:w="-714" w:type="dxa"/>
        <w:tblLayout w:type="fixed"/>
        <w:tblLook w:val="04A0" w:firstRow="1" w:lastRow="0" w:firstColumn="1" w:lastColumn="0" w:noHBand="0" w:noVBand="1"/>
      </w:tblPr>
      <w:tblGrid>
        <w:gridCol w:w="1560"/>
        <w:gridCol w:w="1770"/>
        <w:gridCol w:w="2199"/>
        <w:gridCol w:w="2693"/>
        <w:gridCol w:w="2268"/>
      </w:tblGrid>
      <w:tr w:rsidR="007661EA" w14:paraId="3489AAE4" w14:textId="77777777" w:rsidTr="00D22D2B">
        <w:trPr>
          <w:trHeight w:val="639"/>
        </w:trPr>
        <w:tc>
          <w:tcPr>
            <w:tcW w:w="1560" w:type="dxa"/>
          </w:tcPr>
          <w:p w14:paraId="16319C5C" w14:textId="77777777" w:rsidR="007661EA" w:rsidRPr="00EE1B0D" w:rsidRDefault="007661EA" w:rsidP="00D22D2B">
            <w:pPr>
              <w:rPr>
                <w:b/>
                <w:bCs/>
                <w:sz w:val="28"/>
                <w:szCs w:val="28"/>
                <w:u w:val="single"/>
              </w:rPr>
            </w:pPr>
            <w:r>
              <w:rPr>
                <w:b/>
                <w:bCs/>
                <w:sz w:val="28"/>
                <w:szCs w:val="28"/>
                <w:u w:val="single"/>
              </w:rPr>
              <w:t>Bilder</w:t>
            </w:r>
          </w:p>
        </w:tc>
        <w:tc>
          <w:tcPr>
            <w:tcW w:w="1770" w:type="dxa"/>
          </w:tcPr>
          <w:p w14:paraId="08483663" w14:textId="77777777" w:rsidR="007661EA" w:rsidRPr="00EE1B0D" w:rsidRDefault="007661EA" w:rsidP="00D22D2B">
            <w:pPr>
              <w:rPr>
                <w:b/>
                <w:bCs/>
                <w:sz w:val="28"/>
                <w:szCs w:val="28"/>
                <w:u w:val="single"/>
              </w:rPr>
            </w:pPr>
            <w:r w:rsidRPr="00EE1B0D">
              <w:rPr>
                <w:b/>
                <w:bCs/>
                <w:sz w:val="28"/>
                <w:szCs w:val="28"/>
                <w:u w:val="single"/>
              </w:rPr>
              <w:t>Deutsch</w:t>
            </w:r>
          </w:p>
        </w:tc>
        <w:tc>
          <w:tcPr>
            <w:tcW w:w="2199" w:type="dxa"/>
          </w:tcPr>
          <w:p w14:paraId="555B39F2" w14:textId="77777777" w:rsidR="007661EA" w:rsidRPr="00EE1B0D" w:rsidRDefault="007661EA" w:rsidP="00D22D2B">
            <w:pPr>
              <w:rPr>
                <w:b/>
                <w:bCs/>
                <w:sz w:val="28"/>
                <w:szCs w:val="28"/>
                <w:u w:val="single"/>
              </w:rPr>
            </w:pPr>
            <w:r w:rsidRPr="00EE1B0D">
              <w:rPr>
                <w:b/>
                <w:bCs/>
                <w:sz w:val="28"/>
                <w:szCs w:val="28"/>
                <w:u w:val="single"/>
              </w:rPr>
              <w:t>Englisch</w:t>
            </w:r>
          </w:p>
        </w:tc>
        <w:tc>
          <w:tcPr>
            <w:tcW w:w="2693" w:type="dxa"/>
          </w:tcPr>
          <w:p w14:paraId="27CAEBC8" w14:textId="77777777" w:rsidR="007661EA" w:rsidRPr="00EE1B0D" w:rsidRDefault="007661EA" w:rsidP="00D22D2B">
            <w:pPr>
              <w:rPr>
                <w:b/>
                <w:bCs/>
                <w:sz w:val="28"/>
                <w:szCs w:val="28"/>
                <w:u w:val="single"/>
              </w:rPr>
            </w:pPr>
            <w:r w:rsidRPr="00EE1B0D">
              <w:rPr>
                <w:b/>
                <w:bCs/>
                <w:sz w:val="28"/>
                <w:szCs w:val="28"/>
                <w:u w:val="single"/>
              </w:rPr>
              <w:t>Kennzahlen</w:t>
            </w:r>
          </w:p>
        </w:tc>
        <w:tc>
          <w:tcPr>
            <w:tcW w:w="2268" w:type="dxa"/>
          </w:tcPr>
          <w:p w14:paraId="2EC41C97" w14:textId="04FCCEB5" w:rsidR="007661EA" w:rsidRPr="00EE1B0D" w:rsidRDefault="00F85DD2" w:rsidP="00D22D2B">
            <w:pPr>
              <w:rPr>
                <w:b/>
                <w:bCs/>
                <w:sz w:val="28"/>
                <w:szCs w:val="28"/>
                <w:u w:val="single"/>
              </w:rPr>
            </w:pPr>
            <w:r>
              <w:rPr>
                <w:b/>
                <w:bCs/>
                <w:sz w:val="28"/>
                <w:szCs w:val="28"/>
                <w:u w:val="single"/>
              </w:rPr>
              <w:t>Beschreibung</w:t>
            </w:r>
          </w:p>
        </w:tc>
      </w:tr>
      <w:tr w:rsidR="007661EA" w14:paraId="608B6877" w14:textId="77777777" w:rsidTr="00D22D2B">
        <w:tc>
          <w:tcPr>
            <w:tcW w:w="1560" w:type="dxa"/>
          </w:tcPr>
          <w:p w14:paraId="206DC519" w14:textId="77777777" w:rsidR="007661EA" w:rsidRDefault="007661EA" w:rsidP="00D22D2B">
            <w:r>
              <w:rPr>
                <w:noProof/>
              </w:rPr>
              <w:drawing>
                <wp:anchor distT="0" distB="0" distL="114300" distR="114300" simplePos="0" relativeHeight="251663365" behindDoc="1" locked="0" layoutInCell="1" allowOverlap="1" wp14:anchorId="40C502CF" wp14:editId="61099C69">
                  <wp:simplePos x="0" y="0"/>
                  <wp:positionH relativeFrom="column">
                    <wp:posOffset>-65405</wp:posOffset>
                  </wp:positionH>
                  <wp:positionV relativeFrom="paragraph">
                    <wp:posOffset>176848</wp:posOffset>
                  </wp:positionV>
                  <wp:extent cx="981075" cy="981075"/>
                  <wp:effectExtent l="0" t="0" r="9525" b="9525"/>
                  <wp:wrapTight wrapText="bothSides">
                    <wp:wrapPolygon edited="0">
                      <wp:start x="0" y="0"/>
                      <wp:lineTo x="0" y="21390"/>
                      <wp:lineTo x="21390" y="21390"/>
                      <wp:lineTo x="21390" y="0"/>
                      <wp:lineTo x="0" y="0"/>
                    </wp:wrapPolygon>
                  </wp:wrapTight>
                  <wp:docPr id="6" name="Grafik 6" descr="Asus ROG STRIX B560-E GAMING WIFI Mainboard Sockel (PC) Intel® 1200  Formfaktor (Details) ATX Mainboard-Chipsatz Intel® B – Conrad Electronic  Schwe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us ROG STRIX B560-E GAMING WIFI Mainboard Sockel (PC) Intel® 1200  Formfaktor (Details) ATX Mainboard-Chipsatz Intel® B – Conrad Electronic  Schweiz"/>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81075" cy="9810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770" w:type="dxa"/>
          </w:tcPr>
          <w:p w14:paraId="2E2F0283" w14:textId="77777777" w:rsidR="007661EA" w:rsidRDefault="007661EA" w:rsidP="00D22D2B">
            <w:r>
              <w:t>MB</w:t>
            </w:r>
          </w:p>
          <w:p w14:paraId="5C80186E" w14:textId="77777777" w:rsidR="007661EA" w:rsidRPr="00664417" w:rsidRDefault="007661EA" w:rsidP="00D22D2B">
            <w:r>
              <w:t>(Hauptplatine)</w:t>
            </w:r>
          </w:p>
        </w:tc>
        <w:tc>
          <w:tcPr>
            <w:tcW w:w="2199" w:type="dxa"/>
          </w:tcPr>
          <w:p w14:paraId="393620AF" w14:textId="77777777" w:rsidR="007661EA" w:rsidRPr="00EF5C7F" w:rsidRDefault="007661EA" w:rsidP="00D22D2B">
            <w:r>
              <w:t>Motherboard / Mainboard</w:t>
            </w:r>
          </w:p>
        </w:tc>
        <w:tc>
          <w:tcPr>
            <w:tcW w:w="2693" w:type="dxa"/>
          </w:tcPr>
          <w:p w14:paraId="6C90A28D" w14:textId="77777777" w:rsidR="007661EA" w:rsidRDefault="007661EA" w:rsidP="00D22D2B">
            <w:r w:rsidRPr="00D44526">
              <w:rPr>
                <w:b/>
                <w:bCs/>
              </w:rPr>
              <w:t>Grösse (meistens):</w:t>
            </w:r>
            <w:r>
              <w:t xml:space="preserve"> 305 x 244mm</w:t>
            </w:r>
          </w:p>
          <w:p w14:paraId="03B8F848" w14:textId="77777777" w:rsidR="007661EA" w:rsidRPr="00CF3850" w:rsidRDefault="007661EA" w:rsidP="00D22D2B">
            <w:r w:rsidRPr="00CF3850">
              <w:rPr>
                <w:b/>
                <w:bCs/>
              </w:rPr>
              <w:t xml:space="preserve">Sockeltyp: </w:t>
            </w:r>
            <w:r w:rsidRPr="00CF3850">
              <w:t>LGA 1700/1200 (Intel)</w:t>
            </w:r>
          </w:p>
          <w:p w14:paraId="6A199BC6" w14:textId="77777777" w:rsidR="007661EA" w:rsidRPr="00805E55" w:rsidRDefault="007661EA" w:rsidP="00D22D2B">
            <w:r w:rsidRPr="00805E55">
              <w:rPr>
                <w:b/>
                <w:bCs/>
              </w:rPr>
              <w:t>RAM-Slots</w:t>
            </w:r>
            <w:r w:rsidRPr="00805E55">
              <w:t>: 4</w:t>
            </w:r>
          </w:p>
          <w:p w14:paraId="7379EEEA" w14:textId="77777777" w:rsidR="007661EA" w:rsidRPr="00EF5C7F" w:rsidRDefault="007661EA" w:rsidP="00D22D2B"/>
        </w:tc>
        <w:tc>
          <w:tcPr>
            <w:tcW w:w="2268" w:type="dxa"/>
          </w:tcPr>
          <w:p w14:paraId="27CF8E1B" w14:textId="77777777" w:rsidR="007661EA" w:rsidRPr="00EF5C7F" w:rsidRDefault="007661EA" w:rsidP="00D22D2B">
            <w:r>
              <w:t>Dort werden alle Komponente zusammen verbunden und miteinander verknüpft. Zudem verteil es vom Netzteil die Komponente mit Strom.</w:t>
            </w:r>
          </w:p>
        </w:tc>
      </w:tr>
      <w:tr w:rsidR="007661EA" w14:paraId="6E74F37F" w14:textId="77777777" w:rsidTr="00D22D2B">
        <w:tc>
          <w:tcPr>
            <w:tcW w:w="1560" w:type="dxa"/>
          </w:tcPr>
          <w:p w14:paraId="5F338215" w14:textId="77777777" w:rsidR="007661EA" w:rsidRPr="00EF5C7F" w:rsidRDefault="007661EA" w:rsidP="00D22D2B">
            <w:r>
              <w:rPr>
                <w:noProof/>
              </w:rPr>
              <w:drawing>
                <wp:anchor distT="0" distB="0" distL="114300" distR="114300" simplePos="0" relativeHeight="251664389" behindDoc="1" locked="0" layoutInCell="1" allowOverlap="1" wp14:anchorId="48C2407C" wp14:editId="5F30B4CE">
                  <wp:simplePos x="0" y="0"/>
                  <wp:positionH relativeFrom="column">
                    <wp:posOffset>-65405</wp:posOffset>
                  </wp:positionH>
                  <wp:positionV relativeFrom="paragraph">
                    <wp:posOffset>268605</wp:posOffset>
                  </wp:positionV>
                  <wp:extent cx="985838" cy="985838"/>
                  <wp:effectExtent l="0" t="0" r="0" b="0"/>
                  <wp:wrapTight wrapText="bothSides">
                    <wp:wrapPolygon edited="0">
                      <wp:start x="5428" y="1670"/>
                      <wp:lineTo x="418" y="16284"/>
                      <wp:lineTo x="12943" y="18789"/>
                      <wp:lineTo x="14196" y="19624"/>
                      <wp:lineTo x="16284" y="19624"/>
                      <wp:lineTo x="20041" y="9186"/>
                      <wp:lineTo x="20876" y="5010"/>
                      <wp:lineTo x="18789" y="3758"/>
                      <wp:lineTo x="8351" y="1670"/>
                      <wp:lineTo x="5428" y="1670"/>
                    </wp:wrapPolygon>
                  </wp:wrapTight>
                  <wp:docPr id="9" name="Grafik 9" descr="CPU, processor PNG transparent image download, size: 1000x1000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U, processor PNG transparent image download, size: 1000x1000px"/>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85838" cy="985838"/>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770" w:type="dxa"/>
          </w:tcPr>
          <w:p w14:paraId="56124C33" w14:textId="77777777" w:rsidR="007661EA" w:rsidRPr="00EF5C7F" w:rsidRDefault="007661EA" w:rsidP="00D22D2B">
            <w:r w:rsidRPr="00EF5C7F">
              <w:t>C</w:t>
            </w:r>
            <w:r>
              <w:t>PU (Hauptprozessor)</w:t>
            </w:r>
          </w:p>
        </w:tc>
        <w:tc>
          <w:tcPr>
            <w:tcW w:w="2199" w:type="dxa"/>
          </w:tcPr>
          <w:p w14:paraId="170221F0" w14:textId="77777777" w:rsidR="007661EA" w:rsidRPr="00EF5C7F" w:rsidRDefault="007661EA" w:rsidP="00D22D2B">
            <w:r>
              <w:t>Central Processing Unit</w:t>
            </w:r>
          </w:p>
        </w:tc>
        <w:tc>
          <w:tcPr>
            <w:tcW w:w="2693" w:type="dxa"/>
          </w:tcPr>
          <w:p w14:paraId="47DCACC2" w14:textId="77777777" w:rsidR="007661EA" w:rsidRDefault="007661EA" w:rsidP="00D22D2B">
            <w:pPr>
              <w:rPr>
                <w:b/>
                <w:bCs/>
              </w:rPr>
            </w:pPr>
            <w:r w:rsidRPr="00046354">
              <w:rPr>
                <w:b/>
                <w:bCs/>
              </w:rPr>
              <w:t>Kernanzahl:</w:t>
            </w:r>
          </w:p>
          <w:p w14:paraId="77DC6DA2" w14:textId="77777777" w:rsidR="007661EA" w:rsidRDefault="007661EA" w:rsidP="00D22D2B">
            <w:r>
              <w:t>4-16 (Highend CPU's: 32)</w:t>
            </w:r>
          </w:p>
          <w:p w14:paraId="5E66D3EA" w14:textId="77777777" w:rsidR="007661EA" w:rsidRDefault="007661EA" w:rsidP="00D22D2B">
            <w:r w:rsidRPr="00046354">
              <w:rPr>
                <w:b/>
                <w:bCs/>
              </w:rPr>
              <w:t>Taktfrequenz:</w:t>
            </w:r>
            <w:r>
              <w:t xml:space="preserve"> 2.5 – 3.5GHz </w:t>
            </w:r>
          </w:p>
          <w:p w14:paraId="29DC9FC9" w14:textId="77777777" w:rsidR="007661EA" w:rsidRDefault="007661EA" w:rsidP="00D22D2B">
            <w:r>
              <w:t>(Mit Boost / Übertakten: 4.5 – 5GHz)</w:t>
            </w:r>
          </w:p>
          <w:p w14:paraId="0FEAAB74" w14:textId="77777777" w:rsidR="007661EA" w:rsidRDefault="007661EA" w:rsidP="00D22D2B">
            <w:r w:rsidRPr="00A62299">
              <w:rPr>
                <w:b/>
                <w:bCs/>
              </w:rPr>
              <w:t>Threads</w:t>
            </w:r>
            <w:r>
              <w:t>: 8-32 (Variiert auf Kernanzahl)</w:t>
            </w:r>
          </w:p>
          <w:p w14:paraId="38C034EB" w14:textId="77777777" w:rsidR="007661EA" w:rsidRDefault="007661EA" w:rsidP="00D22D2B">
            <w:r w:rsidRPr="00D82137">
              <w:rPr>
                <w:b/>
                <w:bCs/>
              </w:rPr>
              <w:t>Grösse</w:t>
            </w:r>
            <w:r>
              <w:t>: 3.7 x 3.7cm</w:t>
            </w:r>
          </w:p>
          <w:p w14:paraId="40BAE28E" w14:textId="77777777" w:rsidR="007661EA" w:rsidRPr="00EF5C7F" w:rsidRDefault="007661EA" w:rsidP="00D22D2B"/>
        </w:tc>
        <w:tc>
          <w:tcPr>
            <w:tcW w:w="2268" w:type="dxa"/>
          </w:tcPr>
          <w:p w14:paraId="5C922A7D" w14:textId="77777777" w:rsidR="007661EA" w:rsidRPr="00EF5C7F" w:rsidRDefault="007661EA" w:rsidP="00D22D2B">
            <w:r>
              <w:t>Der Prozessor ist sozusagen das Herzstück des PC's. Alle Berechnungen und den Datenaustausch zwischen Speicher und den Komponenten laufen dortdrauf.</w:t>
            </w:r>
          </w:p>
        </w:tc>
      </w:tr>
      <w:tr w:rsidR="007661EA" w14:paraId="04C46AD8" w14:textId="77777777" w:rsidTr="00D22D2B">
        <w:tc>
          <w:tcPr>
            <w:tcW w:w="1560" w:type="dxa"/>
          </w:tcPr>
          <w:p w14:paraId="17AE332B" w14:textId="5CD326F4" w:rsidR="007661EA" w:rsidRDefault="00FE1D34" w:rsidP="00D22D2B">
            <w:r>
              <w:rPr>
                <w:noProof/>
              </w:rPr>
              <w:lastRenderedPageBreak/>
              <w:drawing>
                <wp:anchor distT="0" distB="0" distL="114300" distR="114300" simplePos="0" relativeHeight="251665413" behindDoc="1" locked="0" layoutInCell="1" allowOverlap="1" wp14:anchorId="63F40217" wp14:editId="2FE2D6EA">
                  <wp:simplePos x="0" y="0"/>
                  <wp:positionH relativeFrom="column">
                    <wp:posOffset>10605</wp:posOffset>
                  </wp:positionH>
                  <wp:positionV relativeFrom="paragraph">
                    <wp:posOffset>439387</wp:posOffset>
                  </wp:positionV>
                  <wp:extent cx="853440" cy="561340"/>
                  <wp:effectExtent l="0" t="0" r="3810" b="0"/>
                  <wp:wrapTight wrapText="bothSides">
                    <wp:wrapPolygon edited="0">
                      <wp:start x="0" y="0"/>
                      <wp:lineTo x="0" y="20525"/>
                      <wp:lineTo x="21214" y="20525"/>
                      <wp:lineTo x="21214" y="0"/>
                      <wp:lineTo x="0" y="0"/>
                    </wp:wrapPolygon>
                  </wp:wrapTight>
                  <wp:docPr id="10" name="Grafik 10" descr="G.Skill TridentZ RGB PC-Arbeitsspeicher Kit DDR4 16 GB 2 x 8 GB Non-ECC  2400 MHz 288pin DIMM CL15-15-15-35 F4-2400C15D- – Conrad Electronic Schwe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kill TridentZ RGB PC-Arbeitsspeicher Kit DDR4 16 GB 2 x 8 GB Non-ECC  2400 MHz 288pin DIMM CL15-15-15-35 F4-2400C15D- – Conrad Electronic Schweiz"/>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53440" cy="561340"/>
                          </a:xfrm>
                          <a:prstGeom prst="rect">
                            <a:avLst/>
                          </a:prstGeom>
                          <a:noFill/>
                          <a:ln>
                            <a:noFill/>
                          </a:ln>
                        </pic:spPr>
                      </pic:pic>
                    </a:graphicData>
                  </a:graphic>
                </wp:anchor>
              </w:drawing>
            </w:r>
          </w:p>
        </w:tc>
        <w:tc>
          <w:tcPr>
            <w:tcW w:w="1770" w:type="dxa"/>
          </w:tcPr>
          <w:p w14:paraId="10EDBEFB" w14:textId="77777777" w:rsidR="007661EA" w:rsidRPr="00EF5C7F" w:rsidRDefault="007661EA" w:rsidP="00D22D2B">
            <w:r>
              <w:t>RAM (Arbeitsspeicher)</w:t>
            </w:r>
          </w:p>
        </w:tc>
        <w:tc>
          <w:tcPr>
            <w:tcW w:w="2199" w:type="dxa"/>
          </w:tcPr>
          <w:p w14:paraId="0BC46C2B" w14:textId="77777777" w:rsidR="007661EA" w:rsidRPr="00EF5C7F" w:rsidRDefault="007661EA" w:rsidP="00D22D2B">
            <w:r>
              <w:t>Random-Access Memory</w:t>
            </w:r>
          </w:p>
        </w:tc>
        <w:tc>
          <w:tcPr>
            <w:tcW w:w="2693" w:type="dxa"/>
          </w:tcPr>
          <w:p w14:paraId="09765DF4" w14:textId="77777777" w:rsidR="007661EA" w:rsidRDefault="007661EA" w:rsidP="00D22D2B">
            <w:r w:rsidRPr="00ED0C0A">
              <w:rPr>
                <w:b/>
                <w:bCs/>
              </w:rPr>
              <w:t>Versionen</w:t>
            </w:r>
            <w:r>
              <w:t>: DDR,1,2,3,4</w:t>
            </w:r>
          </w:p>
          <w:p w14:paraId="1CFF1330" w14:textId="77777777" w:rsidR="007661EA" w:rsidRDefault="007661EA" w:rsidP="00D22D2B">
            <w:r w:rsidRPr="00ED0C0A">
              <w:rPr>
                <w:b/>
                <w:bCs/>
              </w:rPr>
              <w:t>Kapazität insgesamt</w:t>
            </w:r>
            <w:r>
              <w:t>: 16-64GB</w:t>
            </w:r>
          </w:p>
          <w:p w14:paraId="008FDF19" w14:textId="77777777" w:rsidR="007661EA" w:rsidRDefault="007661EA" w:rsidP="00D22D2B">
            <w:r w:rsidRPr="00ED0C0A">
              <w:rPr>
                <w:b/>
                <w:bCs/>
              </w:rPr>
              <w:t>Taktfrequenz</w:t>
            </w:r>
            <w:r>
              <w:t>: 2400, 3200, 3600MHz</w:t>
            </w:r>
          </w:p>
          <w:p w14:paraId="2A6E8093" w14:textId="77777777" w:rsidR="007661EA" w:rsidRDefault="007661EA" w:rsidP="00D22D2B">
            <w:r w:rsidRPr="00ED0C0A">
              <w:rPr>
                <w:b/>
                <w:bCs/>
              </w:rPr>
              <w:t>Latenzzeiten</w:t>
            </w:r>
            <w:r>
              <w:t xml:space="preserve"> (Angegeben in CL): CL16, CL18</w:t>
            </w:r>
          </w:p>
          <w:p w14:paraId="6C474D9C" w14:textId="77777777" w:rsidR="007661EA" w:rsidRDefault="007661EA" w:rsidP="00D22D2B">
            <w:r w:rsidRPr="00D273A4">
              <w:rPr>
                <w:b/>
                <w:bCs/>
              </w:rPr>
              <w:t>Grösse</w:t>
            </w:r>
            <w:r>
              <w:t>: 13.3 x 3.1cm</w:t>
            </w:r>
          </w:p>
          <w:p w14:paraId="06794696" w14:textId="77777777" w:rsidR="007661EA" w:rsidRPr="00EF5C7F" w:rsidRDefault="007661EA" w:rsidP="00D22D2B"/>
        </w:tc>
        <w:tc>
          <w:tcPr>
            <w:tcW w:w="2268" w:type="dxa"/>
          </w:tcPr>
          <w:p w14:paraId="75958962" w14:textId="77777777" w:rsidR="007661EA" w:rsidRPr="00EF5C7F" w:rsidRDefault="007661EA" w:rsidP="00D22D2B">
            <w:r>
              <w:t>Es ruft die Daten ab, die von dem Computer verwendet werden und lagert Daten aus, die nicht gebraucht werden.</w:t>
            </w:r>
          </w:p>
        </w:tc>
      </w:tr>
      <w:tr w:rsidR="007661EA" w:rsidRPr="00A915D4" w14:paraId="49F499F0" w14:textId="77777777" w:rsidTr="00D22D2B">
        <w:tc>
          <w:tcPr>
            <w:tcW w:w="1560" w:type="dxa"/>
          </w:tcPr>
          <w:p w14:paraId="63294797" w14:textId="77777777" w:rsidR="007661EA" w:rsidRDefault="00B9159E" w:rsidP="00D22D2B">
            <w:pPr>
              <w:rPr>
                <w:noProof/>
              </w:rPr>
            </w:pPr>
            <w:r>
              <w:rPr>
                <w:noProof/>
              </w:rPr>
              <w:drawing>
                <wp:inline distT="0" distB="0" distL="0" distR="0" wp14:anchorId="1BB3FA63" wp14:editId="2EFD5217">
                  <wp:extent cx="853440" cy="653415"/>
                  <wp:effectExtent l="0" t="0" r="381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53440" cy="653415"/>
                          </a:xfrm>
                          <a:prstGeom prst="rect">
                            <a:avLst/>
                          </a:prstGeom>
                          <a:noFill/>
                          <a:ln>
                            <a:noFill/>
                          </a:ln>
                        </pic:spPr>
                      </pic:pic>
                    </a:graphicData>
                  </a:graphic>
                </wp:inline>
              </w:drawing>
            </w:r>
          </w:p>
          <w:p w14:paraId="0D83DB17" w14:textId="77777777" w:rsidR="00972FC3" w:rsidRDefault="00972FC3" w:rsidP="00972FC3">
            <w:pPr>
              <w:rPr>
                <w:noProof/>
              </w:rPr>
            </w:pPr>
          </w:p>
          <w:p w14:paraId="7E4385DB" w14:textId="3BC9F217" w:rsidR="00972FC3" w:rsidRPr="00972FC3" w:rsidRDefault="00972FC3" w:rsidP="00972FC3">
            <w:pPr>
              <w:jc w:val="center"/>
            </w:pPr>
            <w:r>
              <w:rPr>
                <w:noProof/>
              </w:rPr>
              <w:drawing>
                <wp:inline distT="0" distB="0" distL="0" distR="0" wp14:anchorId="73E9268B" wp14:editId="73830AA5">
                  <wp:extent cx="853440" cy="794063"/>
                  <wp:effectExtent l="0" t="0" r="3810" b="6350"/>
                  <wp:docPr id="13" name="Grafik 13" descr="SAMSUNG 980 PRO 2 TB, SSD PCIe 4.0 x4, NVMe 1.3c, M.2 2280, in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AMSUNG 980 PRO 2 TB, SSD PCIe 4.0 x4, NVMe 1.3c, M.2 2280, inter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56140" cy="796575"/>
                          </a:xfrm>
                          <a:prstGeom prst="rect">
                            <a:avLst/>
                          </a:prstGeom>
                          <a:noFill/>
                          <a:ln>
                            <a:noFill/>
                          </a:ln>
                        </pic:spPr>
                      </pic:pic>
                    </a:graphicData>
                  </a:graphic>
                </wp:inline>
              </w:drawing>
            </w:r>
          </w:p>
        </w:tc>
        <w:tc>
          <w:tcPr>
            <w:tcW w:w="1770" w:type="dxa"/>
          </w:tcPr>
          <w:p w14:paraId="7F7314E5" w14:textId="77777777" w:rsidR="007661EA" w:rsidRPr="00EF5C7F" w:rsidRDefault="007661EA" w:rsidP="00D22D2B">
            <w:r>
              <w:t>HDD/SSD (Festplatte)</w:t>
            </w:r>
          </w:p>
        </w:tc>
        <w:tc>
          <w:tcPr>
            <w:tcW w:w="2199" w:type="dxa"/>
          </w:tcPr>
          <w:p w14:paraId="7CF59C95" w14:textId="77777777" w:rsidR="007661EA" w:rsidRPr="00380734" w:rsidRDefault="007661EA" w:rsidP="00D22D2B">
            <w:pPr>
              <w:rPr>
                <w:lang w:val="en-US"/>
              </w:rPr>
            </w:pPr>
            <w:r w:rsidRPr="00380734">
              <w:rPr>
                <w:lang w:val="en-US"/>
              </w:rPr>
              <w:t>Hard Disk Drive / Solid S</w:t>
            </w:r>
            <w:r>
              <w:rPr>
                <w:lang w:val="en-US"/>
              </w:rPr>
              <w:t>tate Drive</w:t>
            </w:r>
          </w:p>
        </w:tc>
        <w:tc>
          <w:tcPr>
            <w:tcW w:w="2693" w:type="dxa"/>
          </w:tcPr>
          <w:p w14:paraId="75850905" w14:textId="77777777" w:rsidR="007661EA" w:rsidRDefault="007661EA" w:rsidP="00D22D2B">
            <w:r w:rsidRPr="0052496E">
              <w:rPr>
                <w:b/>
                <w:bCs/>
              </w:rPr>
              <w:t>Speicherkapazität</w:t>
            </w:r>
            <w:r w:rsidRPr="00A915D4">
              <w:t xml:space="preserve">: </w:t>
            </w:r>
          </w:p>
          <w:p w14:paraId="0BB7FFA1" w14:textId="77777777" w:rsidR="007661EA" w:rsidRPr="00A915D4" w:rsidRDefault="007661EA" w:rsidP="00D22D2B">
            <w:r w:rsidRPr="00A915D4">
              <w:t>51</w:t>
            </w:r>
            <w:r>
              <w:t>2GB-2TB</w:t>
            </w:r>
          </w:p>
          <w:p w14:paraId="2CD66BE0" w14:textId="77777777" w:rsidR="007661EA" w:rsidRDefault="007661EA" w:rsidP="00D22D2B">
            <w:r w:rsidRPr="0052496E">
              <w:rPr>
                <w:b/>
                <w:bCs/>
              </w:rPr>
              <w:t>Lese/Schreib Geschwindigkeit</w:t>
            </w:r>
            <w:r w:rsidRPr="00A915D4">
              <w:t>:</w:t>
            </w:r>
            <w:r>
              <w:t xml:space="preserve"> </w:t>
            </w:r>
          </w:p>
          <w:p w14:paraId="38F5468B" w14:textId="77777777" w:rsidR="007661EA" w:rsidRPr="00A915D4" w:rsidRDefault="007661EA" w:rsidP="00D22D2B">
            <w:r>
              <w:t>500-5200MB/s</w:t>
            </w:r>
          </w:p>
          <w:p w14:paraId="34A017FE" w14:textId="77777777" w:rsidR="007661EA" w:rsidRDefault="007661EA" w:rsidP="00D22D2B">
            <w:r w:rsidRPr="0052496E">
              <w:rPr>
                <w:b/>
                <w:bCs/>
              </w:rPr>
              <w:t>Schnittstelle</w:t>
            </w:r>
            <w:r w:rsidRPr="00A915D4">
              <w:t>:</w:t>
            </w:r>
            <w:r>
              <w:t xml:space="preserve"> SATA, NVMe</w:t>
            </w:r>
          </w:p>
          <w:p w14:paraId="7CC52869" w14:textId="77777777" w:rsidR="007661EA" w:rsidRDefault="007661EA" w:rsidP="00D22D2B">
            <w:r w:rsidRPr="00E1586F">
              <w:rPr>
                <w:b/>
                <w:bCs/>
              </w:rPr>
              <w:t>Grösse variiert</w:t>
            </w:r>
            <w:r>
              <w:t xml:space="preserve">: </w:t>
            </w:r>
          </w:p>
          <w:p w14:paraId="32AC4CBD" w14:textId="77777777" w:rsidR="007661EA" w:rsidRDefault="007661EA" w:rsidP="00D22D2B">
            <w:r>
              <w:t>10.2 x 14.7cm</w:t>
            </w:r>
          </w:p>
          <w:p w14:paraId="1708CD99" w14:textId="77777777" w:rsidR="007661EA" w:rsidRPr="00A915D4" w:rsidRDefault="007661EA" w:rsidP="00D22D2B"/>
        </w:tc>
        <w:tc>
          <w:tcPr>
            <w:tcW w:w="2268" w:type="dxa"/>
          </w:tcPr>
          <w:p w14:paraId="47C41F61" w14:textId="77777777" w:rsidR="007661EA" w:rsidRPr="00A915D4" w:rsidRDefault="007661EA" w:rsidP="00D22D2B">
            <w:r>
              <w:t>Es speichert langfristige Daten ab, die man über einen längeren Zeitraum braucht. Also eine langfristige Datenspeicherung.</w:t>
            </w:r>
          </w:p>
        </w:tc>
      </w:tr>
      <w:tr w:rsidR="007661EA" w14:paraId="06BB4E32" w14:textId="77777777" w:rsidTr="00D22D2B">
        <w:tc>
          <w:tcPr>
            <w:tcW w:w="1560" w:type="dxa"/>
          </w:tcPr>
          <w:p w14:paraId="47C273E3" w14:textId="7E7AF9F6" w:rsidR="007661EA" w:rsidRDefault="004F51D1" w:rsidP="00D22D2B">
            <w:r>
              <w:rPr>
                <w:noProof/>
              </w:rPr>
              <w:drawing>
                <wp:anchor distT="0" distB="0" distL="114300" distR="114300" simplePos="0" relativeHeight="251666437" behindDoc="1" locked="0" layoutInCell="1" allowOverlap="1" wp14:anchorId="65286433" wp14:editId="6399DEF5">
                  <wp:simplePos x="0" y="0"/>
                  <wp:positionH relativeFrom="column">
                    <wp:posOffset>9970</wp:posOffset>
                  </wp:positionH>
                  <wp:positionV relativeFrom="paragraph">
                    <wp:posOffset>445324</wp:posOffset>
                  </wp:positionV>
                  <wp:extent cx="853440" cy="472440"/>
                  <wp:effectExtent l="0" t="0" r="3810" b="3810"/>
                  <wp:wrapTight wrapText="bothSides">
                    <wp:wrapPolygon edited="0">
                      <wp:start x="0" y="0"/>
                      <wp:lineTo x="0" y="20903"/>
                      <wp:lineTo x="21214" y="20903"/>
                      <wp:lineTo x="21214" y="0"/>
                      <wp:lineTo x="0" y="0"/>
                    </wp:wrapPolygon>
                  </wp:wrapTight>
                  <wp:docPr id="14" name="Grafik 14" descr="Alles über Grafikkarten - com! profess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lles über Grafikkarten - com! professional"/>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53440" cy="472440"/>
                          </a:xfrm>
                          <a:prstGeom prst="rect">
                            <a:avLst/>
                          </a:prstGeom>
                          <a:noFill/>
                          <a:ln>
                            <a:noFill/>
                          </a:ln>
                        </pic:spPr>
                      </pic:pic>
                    </a:graphicData>
                  </a:graphic>
                </wp:anchor>
              </w:drawing>
            </w:r>
          </w:p>
        </w:tc>
        <w:tc>
          <w:tcPr>
            <w:tcW w:w="1770" w:type="dxa"/>
          </w:tcPr>
          <w:p w14:paraId="09E4B44B" w14:textId="77777777" w:rsidR="007661EA" w:rsidRPr="00EF5C7F" w:rsidRDefault="007661EA" w:rsidP="00D22D2B">
            <w:r>
              <w:t>GPU (Grafikprozessor)</w:t>
            </w:r>
          </w:p>
        </w:tc>
        <w:tc>
          <w:tcPr>
            <w:tcW w:w="2199" w:type="dxa"/>
          </w:tcPr>
          <w:p w14:paraId="25E55925" w14:textId="77777777" w:rsidR="007661EA" w:rsidRPr="00EF5C7F" w:rsidRDefault="007661EA" w:rsidP="00D22D2B">
            <w:r>
              <w:t>Graphics Processing Unit</w:t>
            </w:r>
          </w:p>
        </w:tc>
        <w:tc>
          <w:tcPr>
            <w:tcW w:w="2693" w:type="dxa"/>
          </w:tcPr>
          <w:p w14:paraId="6A99A73F" w14:textId="77777777" w:rsidR="007661EA" w:rsidRDefault="007661EA" w:rsidP="00D22D2B">
            <w:pPr>
              <w:rPr>
                <w:b/>
                <w:bCs/>
              </w:rPr>
            </w:pPr>
            <w:r w:rsidRPr="00ED2F82">
              <w:rPr>
                <w:b/>
                <w:bCs/>
              </w:rPr>
              <w:t>Kernanzahl (Je nach Hersteller</w:t>
            </w:r>
            <w:r>
              <w:rPr>
                <w:b/>
                <w:bCs/>
              </w:rPr>
              <w:t xml:space="preserve"> – High End</w:t>
            </w:r>
            <w:r w:rsidRPr="00ED2F82">
              <w:rPr>
                <w:b/>
                <w:bCs/>
              </w:rPr>
              <w:t>)</w:t>
            </w:r>
            <w:r>
              <w:rPr>
                <w:b/>
                <w:bCs/>
              </w:rPr>
              <w:t>:</w:t>
            </w:r>
          </w:p>
          <w:p w14:paraId="23B20EAE" w14:textId="77777777" w:rsidR="007661EA" w:rsidRDefault="007661EA" w:rsidP="00D22D2B">
            <w:pPr>
              <w:rPr>
                <w:i/>
                <w:iCs/>
              </w:rPr>
            </w:pPr>
            <w:r w:rsidRPr="00BA4712">
              <w:rPr>
                <w:i/>
                <w:iCs/>
              </w:rPr>
              <w:t>Nvidia: CUDA Cores 10000</w:t>
            </w:r>
          </w:p>
          <w:p w14:paraId="00E9E72E" w14:textId="77777777" w:rsidR="007661EA" w:rsidRDefault="007661EA" w:rsidP="00D22D2B">
            <w:r w:rsidRPr="00C47E7B">
              <w:rPr>
                <w:b/>
                <w:bCs/>
              </w:rPr>
              <w:t>VRAM</w:t>
            </w:r>
            <w:r>
              <w:rPr>
                <w:b/>
                <w:bCs/>
              </w:rPr>
              <w:t xml:space="preserve">: </w:t>
            </w:r>
            <w:r w:rsidRPr="003322E8">
              <w:t>6-24GB</w:t>
            </w:r>
          </w:p>
          <w:p w14:paraId="28568B81" w14:textId="77777777" w:rsidR="007661EA" w:rsidRPr="00093FD8" w:rsidRDefault="007661EA" w:rsidP="00D22D2B">
            <w:r w:rsidRPr="00093FD8">
              <w:rPr>
                <w:b/>
                <w:bCs/>
              </w:rPr>
              <w:t>Grösse variiert:</w:t>
            </w:r>
            <w:r>
              <w:rPr>
                <w:b/>
                <w:bCs/>
              </w:rPr>
              <w:t xml:space="preserve"> </w:t>
            </w:r>
          </w:p>
          <w:p w14:paraId="1B32ABC2" w14:textId="77777777" w:rsidR="007661EA" w:rsidRPr="00ED2F82" w:rsidRDefault="007661EA" w:rsidP="00D22D2B">
            <w:pPr>
              <w:rPr>
                <w:b/>
                <w:bCs/>
              </w:rPr>
            </w:pPr>
          </w:p>
        </w:tc>
        <w:tc>
          <w:tcPr>
            <w:tcW w:w="2268" w:type="dxa"/>
          </w:tcPr>
          <w:p w14:paraId="01F3F2EE" w14:textId="77777777" w:rsidR="007661EA" w:rsidRPr="00EF5C7F" w:rsidRDefault="007661EA" w:rsidP="00D22D2B">
            <w:r>
              <w:t>Die GPU ist dafür da, um die Darstellung auf dem Monitor zu verbessern und schlussendlich die Befehle grafisch darzustellen auf einem Monitor.</w:t>
            </w:r>
          </w:p>
        </w:tc>
      </w:tr>
      <w:tr w:rsidR="007661EA" w14:paraId="7195285B" w14:textId="77777777" w:rsidTr="00D22D2B">
        <w:tc>
          <w:tcPr>
            <w:tcW w:w="1560" w:type="dxa"/>
          </w:tcPr>
          <w:p w14:paraId="5AB39910" w14:textId="00D89822" w:rsidR="007661EA" w:rsidRDefault="0024435B" w:rsidP="00D22D2B">
            <w:r>
              <w:rPr>
                <w:noProof/>
              </w:rPr>
              <w:drawing>
                <wp:inline distT="0" distB="0" distL="0" distR="0" wp14:anchorId="7B0531A2" wp14:editId="70477822">
                  <wp:extent cx="853440" cy="853440"/>
                  <wp:effectExtent l="0" t="0" r="3810" b="3810"/>
                  <wp:docPr id="16" name="Grafik 16" descr="Best PC Gaming Power Supply for the Money 2018 - Tiered PSU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est PC Gaming Power Supply for the Money 2018 - Tiered PSU Lis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53440" cy="853440"/>
                          </a:xfrm>
                          <a:prstGeom prst="rect">
                            <a:avLst/>
                          </a:prstGeom>
                          <a:noFill/>
                          <a:ln>
                            <a:noFill/>
                          </a:ln>
                        </pic:spPr>
                      </pic:pic>
                    </a:graphicData>
                  </a:graphic>
                </wp:inline>
              </w:drawing>
            </w:r>
          </w:p>
        </w:tc>
        <w:tc>
          <w:tcPr>
            <w:tcW w:w="1770" w:type="dxa"/>
          </w:tcPr>
          <w:p w14:paraId="3703D92D" w14:textId="77777777" w:rsidR="007661EA" w:rsidRDefault="007661EA" w:rsidP="00D22D2B">
            <w:r>
              <w:t>PSU (Netzteil)</w:t>
            </w:r>
          </w:p>
        </w:tc>
        <w:tc>
          <w:tcPr>
            <w:tcW w:w="2199" w:type="dxa"/>
          </w:tcPr>
          <w:p w14:paraId="29AF688B" w14:textId="77777777" w:rsidR="007661EA" w:rsidRPr="00EF5C7F" w:rsidRDefault="007661EA" w:rsidP="00D22D2B">
            <w:r>
              <w:t>Power Supply Unit</w:t>
            </w:r>
          </w:p>
        </w:tc>
        <w:tc>
          <w:tcPr>
            <w:tcW w:w="2693" w:type="dxa"/>
          </w:tcPr>
          <w:p w14:paraId="494A6421" w14:textId="77777777" w:rsidR="007661EA" w:rsidRDefault="007661EA" w:rsidP="00D22D2B">
            <w:r w:rsidRPr="00D2074D">
              <w:rPr>
                <w:b/>
                <w:bCs/>
              </w:rPr>
              <w:t>Leistung</w:t>
            </w:r>
            <w:r>
              <w:t>: 500-1000Watt</w:t>
            </w:r>
          </w:p>
          <w:p w14:paraId="45F01257" w14:textId="77777777" w:rsidR="007661EA" w:rsidRDefault="007661EA" w:rsidP="00D22D2B">
            <w:r w:rsidRPr="00D2074D">
              <w:rPr>
                <w:b/>
                <w:bCs/>
              </w:rPr>
              <w:t>Effizienzbewertung</w:t>
            </w:r>
            <w:r>
              <w:rPr>
                <w:b/>
                <w:bCs/>
              </w:rPr>
              <w:t xml:space="preserve"> angegeben in: </w:t>
            </w:r>
            <w:r>
              <w:t>Bronze, Silber, Gold, Platin, Titanium</w:t>
            </w:r>
          </w:p>
          <w:p w14:paraId="25FC70F8" w14:textId="77777777" w:rsidR="007661EA" w:rsidRDefault="007661EA" w:rsidP="00D22D2B">
            <w:r w:rsidRPr="00373951">
              <w:rPr>
                <w:b/>
                <w:bCs/>
              </w:rPr>
              <w:t>Grösse</w:t>
            </w:r>
            <w:r>
              <w:t>: 15 x 8,6 x 14cm</w:t>
            </w:r>
          </w:p>
          <w:p w14:paraId="60869A02" w14:textId="77777777" w:rsidR="007661EA" w:rsidRPr="00EF5C7F" w:rsidRDefault="007661EA" w:rsidP="00D22D2B"/>
        </w:tc>
        <w:tc>
          <w:tcPr>
            <w:tcW w:w="2268" w:type="dxa"/>
          </w:tcPr>
          <w:p w14:paraId="26CF163F" w14:textId="77777777" w:rsidR="007661EA" w:rsidRPr="00EF5C7F" w:rsidRDefault="007661EA" w:rsidP="00D22D2B">
            <w:r>
              <w:t>Das Netzteil sorgt dafür, das er den PC mit Strom versorgen kann. Ausserdem wandelt er auch den Strom von der Steckdose in kleinere Einheiten um, sodass die Komponenten nicht überspannen.</w:t>
            </w:r>
          </w:p>
        </w:tc>
      </w:tr>
      <w:tr w:rsidR="007661EA" w14:paraId="4DB7C8D3" w14:textId="77777777" w:rsidTr="00D22D2B">
        <w:tc>
          <w:tcPr>
            <w:tcW w:w="1560" w:type="dxa"/>
          </w:tcPr>
          <w:p w14:paraId="023A111D" w14:textId="708AD311" w:rsidR="007661EA" w:rsidRDefault="0024435B" w:rsidP="00D22D2B">
            <w:r>
              <w:rPr>
                <w:noProof/>
              </w:rPr>
              <w:drawing>
                <wp:inline distT="0" distB="0" distL="0" distR="0" wp14:anchorId="43DEFBB8" wp14:editId="47E32838">
                  <wp:extent cx="853440" cy="853440"/>
                  <wp:effectExtent l="0" t="0" r="3810" b="3810"/>
                  <wp:docPr id="17" name="Grafik 17" descr="Externes DVD/CD Laufwerk - Blu-ray ▫ Optische Laufwer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xternes DVD/CD Laufwerk - Blu-ray ▫ Optische Laufwerk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53440" cy="853440"/>
                          </a:xfrm>
                          <a:prstGeom prst="rect">
                            <a:avLst/>
                          </a:prstGeom>
                          <a:noFill/>
                          <a:ln>
                            <a:noFill/>
                          </a:ln>
                        </pic:spPr>
                      </pic:pic>
                    </a:graphicData>
                  </a:graphic>
                </wp:inline>
              </w:drawing>
            </w:r>
          </w:p>
        </w:tc>
        <w:tc>
          <w:tcPr>
            <w:tcW w:w="1770" w:type="dxa"/>
          </w:tcPr>
          <w:p w14:paraId="08AF484D" w14:textId="77777777" w:rsidR="007661EA" w:rsidRDefault="007661EA" w:rsidP="00D22D2B">
            <w:r>
              <w:t>DVD-Laufwerk</w:t>
            </w:r>
          </w:p>
        </w:tc>
        <w:tc>
          <w:tcPr>
            <w:tcW w:w="2199" w:type="dxa"/>
          </w:tcPr>
          <w:p w14:paraId="47755F62" w14:textId="77777777" w:rsidR="007661EA" w:rsidRDefault="007661EA" w:rsidP="00D22D2B">
            <w:r>
              <w:t>Digital Versatile Disc</w:t>
            </w:r>
          </w:p>
        </w:tc>
        <w:tc>
          <w:tcPr>
            <w:tcW w:w="2693" w:type="dxa"/>
          </w:tcPr>
          <w:p w14:paraId="7CD8FFEA" w14:textId="77777777" w:rsidR="007661EA" w:rsidRDefault="007661EA" w:rsidP="00D22D2B">
            <w:pPr>
              <w:rPr>
                <w:b/>
                <w:bCs/>
              </w:rPr>
            </w:pPr>
            <w:r>
              <w:rPr>
                <w:b/>
                <w:bCs/>
              </w:rPr>
              <w:t xml:space="preserve">Lesegeschwindigkeit: </w:t>
            </w:r>
          </w:p>
          <w:p w14:paraId="2BDEB64F" w14:textId="77777777" w:rsidR="007661EA" w:rsidRDefault="007661EA" w:rsidP="00D22D2B">
            <w:pPr>
              <w:rPr>
                <w:b/>
                <w:bCs/>
              </w:rPr>
            </w:pPr>
            <w:r w:rsidRPr="002D5079">
              <w:t>16x – 24x</w:t>
            </w:r>
          </w:p>
          <w:p w14:paraId="1A04C9BF" w14:textId="77777777" w:rsidR="007661EA" w:rsidRDefault="007661EA" w:rsidP="00D22D2B">
            <w:pPr>
              <w:rPr>
                <w:b/>
                <w:bCs/>
              </w:rPr>
            </w:pPr>
            <w:r>
              <w:rPr>
                <w:b/>
                <w:bCs/>
              </w:rPr>
              <w:t>Schreibgeschwindigkeit:</w:t>
            </w:r>
          </w:p>
          <w:p w14:paraId="44BC5E15" w14:textId="77777777" w:rsidR="007661EA" w:rsidRDefault="007661EA" w:rsidP="00D22D2B">
            <w:r w:rsidRPr="002D5079">
              <w:t>16 – 24x</w:t>
            </w:r>
          </w:p>
          <w:p w14:paraId="0972203A" w14:textId="77777777" w:rsidR="007661EA" w:rsidRPr="00373951" w:rsidRDefault="007661EA" w:rsidP="00D22D2B">
            <w:r>
              <w:rPr>
                <w:b/>
                <w:bCs/>
              </w:rPr>
              <w:t xml:space="preserve">Grösse: </w:t>
            </w:r>
            <w:r>
              <w:t>14.6 x 4.1 x 17cm</w:t>
            </w:r>
          </w:p>
          <w:p w14:paraId="7A4B0751" w14:textId="77777777" w:rsidR="007661EA" w:rsidRPr="00017B4A" w:rsidRDefault="007661EA" w:rsidP="00D22D2B">
            <w:pPr>
              <w:rPr>
                <w:bCs/>
              </w:rPr>
            </w:pPr>
            <w:r w:rsidRPr="002D5079">
              <w:rPr>
                <w:sz w:val="18"/>
                <w:szCs w:val="18"/>
              </w:rPr>
              <w:sym w:font="Wingdings" w:char="F0E0"/>
            </w:r>
            <w:r w:rsidRPr="002D5079">
              <w:rPr>
                <w:sz w:val="18"/>
                <w:szCs w:val="18"/>
              </w:rPr>
              <w:t>Bsp. 16x heisst 16-mal schneller als die Basis (1.385MB/s)</w:t>
            </w:r>
          </w:p>
        </w:tc>
        <w:tc>
          <w:tcPr>
            <w:tcW w:w="2268" w:type="dxa"/>
          </w:tcPr>
          <w:p w14:paraId="2B649BBF" w14:textId="77777777" w:rsidR="007661EA" w:rsidRPr="00EF5C7F" w:rsidRDefault="007661EA" w:rsidP="00D22D2B">
            <w:r>
              <w:t>Es liesst die Informationen von einer eingelegenen Disk mithilfe eines Laserstrahlers aus, die man in das Laufwerk einfügt.</w:t>
            </w:r>
          </w:p>
        </w:tc>
      </w:tr>
      <w:tr w:rsidR="007661EA" w14:paraId="3D3DBE4F" w14:textId="77777777" w:rsidTr="00D22D2B">
        <w:tc>
          <w:tcPr>
            <w:tcW w:w="1560" w:type="dxa"/>
          </w:tcPr>
          <w:p w14:paraId="1EA029B6" w14:textId="7AA19203" w:rsidR="007661EA" w:rsidRDefault="007661EA" w:rsidP="00D22D2B"/>
        </w:tc>
        <w:tc>
          <w:tcPr>
            <w:tcW w:w="1770" w:type="dxa"/>
          </w:tcPr>
          <w:p w14:paraId="016CE38B" w14:textId="77777777" w:rsidR="007661EA" w:rsidRDefault="007661EA" w:rsidP="00D22D2B">
            <w:r>
              <w:t>"Allgemeiner" Lüfter (Kühler)</w:t>
            </w:r>
          </w:p>
        </w:tc>
        <w:tc>
          <w:tcPr>
            <w:tcW w:w="2199" w:type="dxa"/>
          </w:tcPr>
          <w:p w14:paraId="4961F65B" w14:textId="77777777" w:rsidR="007661EA" w:rsidRDefault="007661EA" w:rsidP="00D22D2B">
            <w:r>
              <w:t>Fan / Cooler</w:t>
            </w:r>
          </w:p>
        </w:tc>
        <w:tc>
          <w:tcPr>
            <w:tcW w:w="2693" w:type="dxa"/>
          </w:tcPr>
          <w:p w14:paraId="4E34D701" w14:textId="77777777" w:rsidR="007661EA" w:rsidRDefault="007661EA" w:rsidP="00D22D2B">
            <w:pPr>
              <w:rPr>
                <w:b/>
                <w:bCs/>
              </w:rPr>
            </w:pPr>
            <w:r>
              <w:rPr>
                <w:b/>
                <w:bCs/>
              </w:rPr>
              <w:t xml:space="preserve">Geschwindigkeit: </w:t>
            </w:r>
          </w:p>
          <w:p w14:paraId="5C290D6A" w14:textId="77777777" w:rsidR="007661EA" w:rsidRDefault="007661EA" w:rsidP="00D22D2B">
            <w:r w:rsidRPr="00B02887">
              <w:t>1000-1500U/min</w:t>
            </w:r>
          </w:p>
          <w:p w14:paraId="2DF4835C" w14:textId="77777777" w:rsidR="007661EA" w:rsidRPr="00EE7981" w:rsidRDefault="007661EA" w:rsidP="00D22D2B">
            <w:r w:rsidRPr="0000434C">
              <w:rPr>
                <w:b/>
                <w:bCs/>
              </w:rPr>
              <w:t>Grösse</w:t>
            </w:r>
            <w:r>
              <w:t>: 12 x 12cm</w:t>
            </w:r>
          </w:p>
        </w:tc>
        <w:tc>
          <w:tcPr>
            <w:tcW w:w="2268" w:type="dxa"/>
          </w:tcPr>
          <w:p w14:paraId="186030D3" w14:textId="4BA0306B" w:rsidR="007661EA" w:rsidRPr="00EF5C7F" w:rsidRDefault="00173077" w:rsidP="00D22D2B">
            <w:r w:rsidRPr="00173077">
              <w:t>Kühlt interne Komponenten, indem er Hitze abführt und Frischluft zuführt.</w:t>
            </w:r>
          </w:p>
        </w:tc>
      </w:tr>
      <w:tr w:rsidR="007661EA" w14:paraId="64EDDA69" w14:textId="77777777" w:rsidTr="00D22D2B">
        <w:tc>
          <w:tcPr>
            <w:tcW w:w="1560" w:type="dxa"/>
          </w:tcPr>
          <w:p w14:paraId="04BAA442" w14:textId="7D09DA3F" w:rsidR="007661EA" w:rsidRDefault="00F71C5E" w:rsidP="00D22D2B">
            <w:r>
              <w:rPr>
                <w:noProof/>
              </w:rPr>
              <w:drawing>
                <wp:inline distT="0" distB="0" distL="0" distR="0" wp14:anchorId="7E069812" wp14:editId="5E04EE09">
                  <wp:extent cx="853440" cy="509270"/>
                  <wp:effectExtent l="0" t="0" r="3810" b="5080"/>
                  <wp:docPr id="18" name="Grafik 18" descr="What is NIC (network interface 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What is NIC (network interface car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53440" cy="509270"/>
                          </a:xfrm>
                          <a:prstGeom prst="rect">
                            <a:avLst/>
                          </a:prstGeom>
                          <a:noFill/>
                          <a:ln>
                            <a:noFill/>
                          </a:ln>
                        </pic:spPr>
                      </pic:pic>
                    </a:graphicData>
                  </a:graphic>
                </wp:inline>
              </w:drawing>
            </w:r>
          </w:p>
        </w:tc>
        <w:tc>
          <w:tcPr>
            <w:tcW w:w="1770" w:type="dxa"/>
          </w:tcPr>
          <w:p w14:paraId="073C3D5D" w14:textId="77777777" w:rsidR="007661EA" w:rsidRDefault="007661EA" w:rsidP="00D22D2B">
            <w:r>
              <w:t>NIC (Netzwerkkarte)</w:t>
            </w:r>
          </w:p>
        </w:tc>
        <w:tc>
          <w:tcPr>
            <w:tcW w:w="2199" w:type="dxa"/>
          </w:tcPr>
          <w:p w14:paraId="2D0AD3E8" w14:textId="77777777" w:rsidR="007661EA" w:rsidRDefault="007661EA" w:rsidP="00D22D2B">
            <w:r>
              <w:t>Network Interface Card/Controller</w:t>
            </w:r>
          </w:p>
        </w:tc>
        <w:tc>
          <w:tcPr>
            <w:tcW w:w="2693" w:type="dxa"/>
          </w:tcPr>
          <w:p w14:paraId="13702AD3" w14:textId="77777777" w:rsidR="007661EA" w:rsidRDefault="007661EA" w:rsidP="00D22D2B">
            <w:pPr>
              <w:rPr>
                <w:b/>
                <w:bCs/>
              </w:rPr>
            </w:pPr>
            <w:r>
              <w:rPr>
                <w:b/>
                <w:bCs/>
              </w:rPr>
              <w:t xml:space="preserve">Übertragungsrate: </w:t>
            </w:r>
          </w:p>
          <w:p w14:paraId="51279554" w14:textId="77777777" w:rsidR="007661EA" w:rsidRDefault="007661EA" w:rsidP="00D22D2B">
            <w:r w:rsidRPr="000133A6">
              <w:t>1-10Gbps</w:t>
            </w:r>
          </w:p>
          <w:p w14:paraId="76988597" w14:textId="77777777" w:rsidR="007661EA" w:rsidRPr="0000434C" w:rsidRDefault="007661EA" w:rsidP="00D22D2B">
            <w:r>
              <w:rPr>
                <w:b/>
                <w:bCs/>
              </w:rPr>
              <w:t xml:space="preserve">Grösse: </w:t>
            </w:r>
            <w:r>
              <w:t>12 bis 22cm</w:t>
            </w:r>
          </w:p>
          <w:p w14:paraId="5449D609" w14:textId="77777777" w:rsidR="007661EA" w:rsidRPr="00D2074D" w:rsidRDefault="007661EA" w:rsidP="00D22D2B">
            <w:pPr>
              <w:rPr>
                <w:b/>
                <w:bCs/>
              </w:rPr>
            </w:pPr>
          </w:p>
        </w:tc>
        <w:tc>
          <w:tcPr>
            <w:tcW w:w="2268" w:type="dxa"/>
          </w:tcPr>
          <w:p w14:paraId="2FA4EB91" w14:textId="5443E223" w:rsidR="007661EA" w:rsidRPr="00EF5C7F" w:rsidRDefault="00173077" w:rsidP="00D22D2B">
            <w:r w:rsidRPr="00173077">
              <w:t>Ermöglicht die Verbindung des Computers mit einem Netzwerk.</w:t>
            </w:r>
          </w:p>
        </w:tc>
      </w:tr>
      <w:tr w:rsidR="007661EA" w14:paraId="00579C66" w14:textId="77777777" w:rsidTr="00D22D2B">
        <w:tc>
          <w:tcPr>
            <w:tcW w:w="1560" w:type="dxa"/>
          </w:tcPr>
          <w:p w14:paraId="13E0EBF4" w14:textId="5AA6A6E9" w:rsidR="007661EA" w:rsidRDefault="00F71C5E" w:rsidP="00D22D2B">
            <w:r>
              <w:rPr>
                <w:noProof/>
              </w:rPr>
              <w:lastRenderedPageBreak/>
              <w:drawing>
                <wp:inline distT="0" distB="0" distL="0" distR="0" wp14:anchorId="5F1467C1" wp14:editId="3F2DC9E2">
                  <wp:extent cx="853440" cy="853440"/>
                  <wp:effectExtent l="0" t="0" r="3810" b="3810"/>
                  <wp:docPr id="19" name="Grafik 19" descr="be quiet! Pure Rock Slim 2, CPU-Küh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e quiet! Pure Rock Slim 2, CPU-Kühle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53440" cy="853440"/>
                          </a:xfrm>
                          <a:prstGeom prst="rect">
                            <a:avLst/>
                          </a:prstGeom>
                          <a:noFill/>
                          <a:ln>
                            <a:noFill/>
                          </a:ln>
                        </pic:spPr>
                      </pic:pic>
                    </a:graphicData>
                  </a:graphic>
                </wp:inline>
              </w:drawing>
            </w:r>
          </w:p>
        </w:tc>
        <w:tc>
          <w:tcPr>
            <w:tcW w:w="1770" w:type="dxa"/>
          </w:tcPr>
          <w:p w14:paraId="36C8A225" w14:textId="77777777" w:rsidR="007661EA" w:rsidRDefault="007661EA" w:rsidP="00D22D2B">
            <w:r>
              <w:t>CPU-Kühler</w:t>
            </w:r>
          </w:p>
        </w:tc>
        <w:tc>
          <w:tcPr>
            <w:tcW w:w="2199" w:type="dxa"/>
          </w:tcPr>
          <w:p w14:paraId="4A012940" w14:textId="77777777" w:rsidR="007661EA" w:rsidRDefault="007661EA" w:rsidP="00D22D2B">
            <w:r>
              <w:t>CPU-Cooler / Fan</w:t>
            </w:r>
          </w:p>
        </w:tc>
        <w:tc>
          <w:tcPr>
            <w:tcW w:w="2693" w:type="dxa"/>
          </w:tcPr>
          <w:p w14:paraId="299864DA" w14:textId="77777777" w:rsidR="007661EA" w:rsidRPr="008E70DE" w:rsidRDefault="007661EA" w:rsidP="00D22D2B">
            <w:pPr>
              <w:jc w:val="both"/>
            </w:pPr>
            <w:r>
              <w:rPr>
                <w:b/>
                <w:bCs/>
              </w:rPr>
              <w:t xml:space="preserve">Grösse: </w:t>
            </w:r>
            <w:r>
              <w:t>12 bis 16cm</w:t>
            </w:r>
          </w:p>
        </w:tc>
        <w:tc>
          <w:tcPr>
            <w:tcW w:w="2268" w:type="dxa"/>
          </w:tcPr>
          <w:p w14:paraId="5661C88D" w14:textId="3D518782" w:rsidR="007661EA" w:rsidRPr="00EF5C7F" w:rsidRDefault="00173077" w:rsidP="00D22D2B">
            <w:r w:rsidRPr="00173077">
              <w:t>Speziell für die Kühlung des CPUs konzipiert, um Überhitzung zu vermeiden.</w:t>
            </w:r>
          </w:p>
        </w:tc>
      </w:tr>
      <w:tr w:rsidR="007661EA" w14:paraId="4E400780" w14:textId="77777777" w:rsidTr="00D22D2B">
        <w:tc>
          <w:tcPr>
            <w:tcW w:w="1560" w:type="dxa"/>
          </w:tcPr>
          <w:p w14:paraId="3C1799FF" w14:textId="43CE7346" w:rsidR="007661EA" w:rsidRDefault="00EF1BAE" w:rsidP="00D22D2B">
            <w:r>
              <w:rPr>
                <w:noProof/>
              </w:rPr>
              <w:drawing>
                <wp:inline distT="0" distB="0" distL="0" distR="0" wp14:anchorId="348F7F84" wp14:editId="3187DA4C">
                  <wp:extent cx="853440" cy="853440"/>
                  <wp:effectExtent l="0" t="0" r="3810" b="3810"/>
                  <wp:docPr id="20" name="Grafik 20" descr="Phanteks PHANTEKS NV Series NV7 Big-Tower, Tempered Glass, DRGB - schwarz  Full Tower PC-Gehäuse, Gaming-Gehäuse Weiß – Conrad Electronic Schwe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hanteks PHANTEKS NV Series NV7 Big-Tower, Tempered Glass, DRGB - schwarz  Full Tower PC-Gehäuse, Gaming-Gehäuse Weiß – Conrad Electronic Schweiz"/>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853440" cy="853440"/>
                          </a:xfrm>
                          <a:prstGeom prst="rect">
                            <a:avLst/>
                          </a:prstGeom>
                          <a:noFill/>
                          <a:ln>
                            <a:noFill/>
                          </a:ln>
                        </pic:spPr>
                      </pic:pic>
                    </a:graphicData>
                  </a:graphic>
                </wp:inline>
              </w:drawing>
            </w:r>
          </w:p>
        </w:tc>
        <w:tc>
          <w:tcPr>
            <w:tcW w:w="1770" w:type="dxa"/>
          </w:tcPr>
          <w:p w14:paraId="707B942B" w14:textId="77777777" w:rsidR="007661EA" w:rsidRDefault="007661EA" w:rsidP="00D22D2B">
            <w:r>
              <w:t>PC-Gehäuse</w:t>
            </w:r>
          </w:p>
        </w:tc>
        <w:tc>
          <w:tcPr>
            <w:tcW w:w="2199" w:type="dxa"/>
          </w:tcPr>
          <w:p w14:paraId="4FF01741" w14:textId="77777777" w:rsidR="007661EA" w:rsidRDefault="007661EA" w:rsidP="00D22D2B">
            <w:r>
              <w:t>PC-Case</w:t>
            </w:r>
          </w:p>
        </w:tc>
        <w:tc>
          <w:tcPr>
            <w:tcW w:w="2693" w:type="dxa"/>
          </w:tcPr>
          <w:p w14:paraId="48B8E62A" w14:textId="77777777" w:rsidR="007661EA" w:rsidRDefault="007661EA" w:rsidP="00D22D2B">
            <w:pPr>
              <w:pBdr>
                <w:top w:val="single" w:sz="2" w:space="0" w:color="D9D9E3"/>
                <w:left w:val="single" w:sz="2" w:space="5" w:color="D9D9E3"/>
                <w:bottom w:val="single" w:sz="2" w:space="0" w:color="D9D9E3"/>
                <w:right w:val="single" w:sz="2" w:space="0" w:color="D9D9E3"/>
              </w:pBdr>
            </w:pPr>
            <w:r w:rsidRPr="00B10CD0">
              <w:rPr>
                <w:b/>
                <w:bCs/>
              </w:rPr>
              <w:t>Mini-ITX:</w:t>
            </w:r>
            <w:r w:rsidRPr="00B10CD0">
              <w:t xml:space="preserve"> etwa 20 cm x 20 cm x 35 cm. </w:t>
            </w:r>
          </w:p>
          <w:p w14:paraId="7862B305" w14:textId="77777777" w:rsidR="007661EA" w:rsidRDefault="007661EA" w:rsidP="00D22D2B">
            <w:pPr>
              <w:pBdr>
                <w:top w:val="single" w:sz="2" w:space="0" w:color="D9D9E3"/>
                <w:left w:val="single" w:sz="2" w:space="5" w:color="D9D9E3"/>
                <w:bottom w:val="single" w:sz="2" w:space="0" w:color="D9D9E3"/>
                <w:right w:val="single" w:sz="2" w:space="0" w:color="D9D9E3"/>
              </w:pBdr>
            </w:pPr>
            <w:r w:rsidRPr="00B10CD0">
              <w:rPr>
                <w:b/>
                <w:bCs/>
              </w:rPr>
              <w:t>Micro-ATX:</w:t>
            </w:r>
            <w:r w:rsidRPr="00B10CD0">
              <w:t xml:space="preserve"> etwa 25 cm x 25 cm x 40 cm. </w:t>
            </w:r>
          </w:p>
          <w:p w14:paraId="7D7AB7E1" w14:textId="77777777" w:rsidR="007661EA" w:rsidRPr="00D2074D" w:rsidRDefault="007661EA" w:rsidP="00D22D2B">
            <w:pPr>
              <w:pBdr>
                <w:top w:val="single" w:sz="2" w:space="0" w:color="D9D9E3"/>
                <w:left w:val="single" w:sz="2" w:space="5" w:color="D9D9E3"/>
                <w:bottom w:val="single" w:sz="2" w:space="0" w:color="D9D9E3"/>
                <w:right w:val="single" w:sz="2" w:space="0" w:color="D9D9E3"/>
              </w:pBdr>
              <w:rPr>
                <w:b/>
                <w:bCs/>
              </w:rPr>
            </w:pPr>
            <w:r w:rsidRPr="00B10CD0">
              <w:rPr>
                <w:b/>
                <w:bCs/>
              </w:rPr>
              <w:t>ATX</w:t>
            </w:r>
            <w:r w:rsidRPr="00B10CD0">
              <w:t>: etwa 45 cm x 20 cm x 50 cm.</w:t>
            </w:r>
          </w:p>
        </w:tc>
        <w:tc>
          <w:tcPr>
            <w:tcW w:w="2268" w:type="dxa"/>
          </w:tcPr>
          <w:p w14:paraId="67ED36AF" w14:textId="77777777" w:rsidR="007661EA" w:rsidRDefault="007661EA" w:rsidP="00D22D2B">
            <w:r>
              <w:t xml:space="preserve">Alle Komponente für den PC, wird darin verstaut und aufgebaut. Also alles kommt ins Gehäuse rein. </w:t>
            </w:r>
          </w:p>
          <w:p w14:paraId="1257D2D6" w14:textId="77777777" w:rsidR="007661EA" w:rsidRPr="00EF5C7F" w:rsidRDefault="007661EA" w:rsidP="00D22D2B">
            <w:r>
              <w:sym w:font="Wingdings" w:char="F0E0"/>
            </w:r>
            <w:r>
              <w:t>Schutz und Kühlung</w:t>
            </w:r>
          </w:p>
        </w:tc>
      </w:tr>
    </w:tbl>
    <w:p w14:paraId="096C9657" w14:textId="77777777" w:rsidR="007661EA" w:rsidRDefault="007661EA" w:rsidP="007661EA">
      <w:pPr>
        <w:rPr>
          <w:i/>
          <w:iCs/>
          <w:sz w:val="32"/>
          <w:szCs w:val="32"/>
        </w:rPr>
      </w:pPr>
    </w:p>
    <w:p w14:paraId="10E58401" w14:textId="471E3602" w:rsidR="007661EA" w:rsidRDefault="00BC3565" w:rsidP="007661EA">
      <w:pPr>
        <w:rPr>
          <w:i/>
          <w:iCs/>
          <w:color w:val="FF0000"/>
          <w:sz w:val="32"/>
          <w:szCs w:val="32"/>
        </w:rPr>
      </w:pPr>
      <w:bookmarkStart w:id="5" w:name="_Toc152543352"/>
      <w:r w:rsidRPr="00C131E6">
        <w:rPr>
          <w:rStyle w:val="berschrift2Zchn"/>
        </w:rPr>
        <w:t>Kom</w:t>
      </w:r>
      <w:r w:rsidR="00C131E6" w:rsidRPr="00C131E6">
        <w:rPr>
          <w:rStyle w:val="berschrift2Zchn"/>
        </w:rPr>
        <w:t>pabilität</w:t>
      </w:r>
      <w:bookmarkEnd w:id="5"/>
      <w:r w:rsidR="007661EA">
        <w:rPr>
          <w:i/>
          <w:iCs/>
          <w:sz w:val="32"/>
          <w:szCs w:val="32"/>
        </w:rPr>
        <w:t xml:space="preserve">: </w:t>
      </w:r>
    </w:p>
    <w:tbl>
      <w:tblPr>
        <w:tblW w:w="9773" w:type="dxa"/>
        <w:tblCellSpacing w:w="15" w:type="dxa"/>
        <w:tblBorders>
          <w:top w:val="single" w:sz="2" w:space="0" w:color="auto"/>
          <w:left w:val="single" w:sz="2" w:space="0" w:color="auto"/>
          <w:bottom w:val="single" w:sz="2" w:space="0" w:color="auto"/>
          <w:right w:val="single" w:sz="2" w:space="0" w:color="auto"/>
        </w:tblBorders>
        <w:shd w:val="clear" w:color="auto" w:fill="343541"/>
        <w:tblCellMar>
          <w:top w:w="15" w:type="dxa"/>
          <w:left w:w="15" w:type="dxa"/>
          <w:bottom w:w="15" w:type="dxa"/>
          <w:right w:w="15" w:type="dxa"/>
        </w:tblCellMar>
        <w:tblLook w:val="04A0" w:firstRow="1" w:lastRow="0" w:firstColumn="1" w:lastColumn="0" w:noHBand="0" w:noVBand="1"/>
      </w:tblPr>
      <w:tblGrid>
        <w:gridCol w:w="1930"/>
        <w:gridCol w:w="7843"/>
      </w:tblGrid>
      <w:tr w:rsidR="00BC3565" w:rsidRPr="00BC3565" w14:paraId="04659715" w14:textId="77777777" w:rsidTr="0035343F">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65BD252E" w14:textId="77777777" w:rsidR="00BC3565" w:rsidRPr="0035343F" w:rsidRDefault="00BC3565" w:rsidP="00BC3565">
            <w:pPr>
              <w:spacing w:after="0" w:line="240" w:lineRule="auto"/>
              <w:jc w:val="center"/>
              <w:rPr>
                <w:rFonts w:ascii="Segoe UI" w:eastAsia="Times New Roman" w:hAnsi="Segoe UI" w:cs="Segoe UI"/>
                <w:b/>
                <w:bCs/>
                <w:sz w:val="21"/>
                <w:szCs w:val="21"/>
                <w:lang w:eastAsia="de-CH"/>
              </w:rPr>
            </w:pPr>
            <w:r w:rsidRPr="0035343F">
              <w:rPr>
                <w:rFonts w:ascii="Segoe UI" w:eastAsia="Times New Roman" w:hAnsi="Segoe UI" w:cs="Segoe UI"/>
                <w:b/>
                <w:bCs/>
                <w:sz w:val="21"/>
                <w:szCs w:val="21"/>
                <w:lang w:eastAsia="de-CH"/>
              </w:rPr>
              <w:t>Komponente</w:t>
            </w:r>
          </w:p>
        </w:tc>
        <w:tc>
          <w:tcPr>
            <w:tcW w:w="7798" w:type="dxa"/>
            <w:tcBorders>
              <w:top w:val="single" w:sz="6" w:space="0" w:color="D9D9E3"/>
              <w:left w:val="single" w:sz="6" w:space="0" w:color="D9D9E3"/>
              <w:bottom w:val="single" w:sz="6" w:space="0" w:color="D9D9E3"/>
              <w:right w:val="single" w:sz="6" w:space="0" w:color="D9D9E3"/>
            </w:tcBorders>
            <w:shd w:val="clear" w:color="auto" w:fill="auto"/>
            <w:vAlign w:val="bottom"/>
            <w:hideMark/>
          </w:tcPr>
          <w:p w14:paraId="24484AAD" w14:textId="77777777" w:rsidR="00BC3565" w:rsidRPr="0035343F" w:rsidRDefault="00BC3565" w:rsidP="00BC3565">
            <w:pPr>
              <w:spacing w:after="0" w:line="240" w:lineRule="auto"/>
              <w:jc w:val="center"/>
              <w:rPr>
                <w:rFonts w:ascii="Segoe UI" w:eastAsia="Times New Roman" w:hAnsi="Segoe UI" w:cs="Segoe UI"/>
                <w:b/>
                <w:bCs/>
                <w:sz w:val="21"/>
                <w:szCs w:val="21"/>
                <w:lang w:eastAsia="de-CH"/>
              </w:rPr>
            </w:pPr>
            <w:r w:rsidRPr="0035343F">
              <w:rPr>
                <w:rFonts w:ascii="Segoe UI" w:eastAsia="Times New Roman" w:hAnsi="Segoe UI" w:cs="Segoe UI"/>
                <w:b/>
                <w:bCs/>
                <w:sz w:val="21"/>
                <w:szCs w:val="21"/>
                <w:lang w:eastAsia="de-CH"/>
              </w:rPr>
              <w:t>Kompatibilität</w:t>
            </w:r>
          </w:p>
        </w:tc>
      </w:tr>
      <w:tr w:rsidR="00BC3565" w:rsidRPr="00BC3565" w14:paraId="19F56764" w14:textId="77777777" w:rsidTr="0035343F">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861B800" w14:textId="77777777" w:rsidR="00BC3565" w:rsidRPr="0035343F" w:rsidRDefault="00BC3565" w:rsidP="00BC3565">
            <w:pPr>
              <w:spacing w:after="0" w:line="240" w:lineRule="auto"/>
              <w:rPr>
                <w:rFonts w:ascii="Segoe UI" w:eastAsia="Times New Roman" w:hAnsi="Segoe UI" w:cs="Segoe UI"/>
                <w:sz w:val="21"/>
                <w:szCs w:val="21"/>
                <w:lang w:eastAsia="de-CH"/>
              </w:rPr>
            </w:pPr>
            <w:r w:rsidRPr="0035343F">
              <w:rPr>
                <w:rFonts w:ascii="Segoe UI" w:eastAsia="Times New Roman" w:hAnsi="Segoe UI" w:cs="Segoe UI"/>
                <w:sz w:val="21"/>
                <w:szCs w:val="21"/>
                <w:lang w:eastAsia="de-CH"/>
              </w:rPr>
              <w:t>MB (Hauptplatine)</w:t>
            </w:r>
          </w:p>
        </w:tc>
        <w:tc>
          <w:tcPr>
            <w:tcW w:w="7798" w:type="dxa"/>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67DCBAC1" w14:textId="77777777" w:rsidR="00BC3565" w:rsidRPr="0035343F" w:rsidRDefault="00BC3565" w:rsidP="00BC3565">
            <w:pPr>
              <w:spacing w:after="0" w:line="240" w:lineRule="auto"/>
              <w:rPr>
                <w:rFonts w:ascii="Segoe UI" w:eastAsia="Times New Roman" w:hAnsi="Segoe UI" w:cs="Segoe UI"/>
                <w:sz w:val="21"/>
                <w:szCs w:val="21"/>
                <w:lang w:eastAsia="de-CH"/>
              </w:rPr>
            </w:pPr>
            <w:r w:rsidRPr="0035343F">
              <w:rPr>
                <w:rFonts w:ascii="Segoe UI" w:eastAsia="Times New Roman" w:hAnsi="Segoe UI" w:cs="Segoe UI"/>
                <w:sz w:val="21"/>
                <w:szCs w:val="21"/>
                <w:lang w:eastAsia="de-CH"/>
              </w:rPr>
              <w:t>Muss mit CPU-Sockel, RAM-Typ und Erweiterungsslots kompatibel sein.</w:t>
            </w:r>
          </w:p>
        </w:tc>
      </w:tr>
      <w:tr w:rsidR="00BC3565" w:rsidRPr="00BC3565" w14:paraId="1A331D37" w14:textId="77777777" w:rsidTr="0035343F">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68C22AB" w14:textId="77777777" w:rsidR="00BC3565" w:rsidRPr="0035343F" w:rsidRDefault="00BC3565" w:rsidP="00BC3565">
            <w:pPr>
              <w:spacing w:after="0" w:line="240" w:lineRule="auto"/>
              <w:rPr>
                <w:rFonts w:ascii="Segoe UI" w:eastAsia="Times New Roman" w:hAnsi="Segoe UI" w:cs="Segoe UI"/>
                <w:sz w:val="21"/>
                <w:szCs w:val="21"/>
                <w:lang w:eastAsia="de-CH"/>
              </w:rPr>
            </w:pPr>
            <w:r w:rsidRPr="0035343F">
              <w:rPr>
                <w:rFonts w:ascii="Segoe UI" w:eastAsia="Times New Roman" w:hAnsi="Segoe UI" w:cs="Segoe UI"/>
                <w:sz w:val="21"/>
                <w:szCs w:val="21"/>
                <w:lang w:eastAsia="de-CH"/>
              </w:rPr>
              <w:t>CPU (Hauptprozessor)</w:t>
            </w:r>
          </w:p>
        </w:tc>
        <w:tc>
          <w:tcPr>
            <w:tcW w:w="7798" w:type="dxa"/>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791AF4ED" w14:textId="77777777" w:rsidR="00BC3565" w:rsidRPr="0035343F" w:rsidRDefault="00BC3565" w:rsidP="00BC3565">
            <w:pPr>
              <w:spacing w:after="0" w:line="240" w:lineRule="auto"/>
              <w:rPr>
                <w:rFonts w:ascii="Segoe UI" w:eastAsia="Times New Roman" w:hAnsi="Segoe UI" w:cs="Segoe UI"/>
                <w:sz w:val="21"/>
                <w:szCs w:val="21"/>
                <w:lang w:eastAsia="de-CH"/>
              </w:rPr>
            </w:pPr>
            <w:r w:rsidRPr="0035343F">
              <w:rPr>
                <w:rFonts w:ascii="Segoe UI" w:eastAsia="Times New Roman" w:hAnsi="Segoe UI" w:cs="Segoe UI"/>
                <w:sz w:val="21"/>
                <w:szCs w:val="21"/>
                <w:lang w:eastAsia="de-CH"/>
              </w:rPr>
              <w:t>Muss mit dem Sockel und Chipsatz der Hauptplatine kompatibel sein.</w:t>
            </w:r>
          </w:p>
        </w:tc>
      </w:tr>
      <w:tr w:rsidR="00BC3565" w:rsidRPr="00BC3565" w14:paraId="2A4838FD" w14:textId="77777777" w:rsidTr="0035343F">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5F476DC" w14:textId="77777777" w:rsidR="00BC3565" w:rsidRPr="0035343F" w:rsidRDefault="00BC3565" w:rsidP="00BC3565">
            <w:pPr>
              <w:spacing w:after="0" w:line="240" w:lineRule="auto"/>
              <w:rPr>
                <w:rFonts w:ascii="Segoe UI" w:eastAsia="Times New Roman" w:hAnsi="Segoe UI" w:cs="Segoe UI"/>
                <w:sz w:val="21"/>
                <w:szCs w:val="21"/>
                <w:lang w:eastAsia="de-CH"/>
              </w:rPr>
            </w:pPr>
            <w:r w:rsidRPr="0035343F">
              <w:rPr>
                <w:rFonts w:ascii="Segoe UI" w:eastAsia="Times New Roman" w:hAnsi="Segoe UI" w:cs="Segoe UI"/>
                <w:sz w:val="21"/>
                <w:szCs w:val="21"/>
                <w:lang w:eastAsia="de-CH"/>
              </w:rPr>
              <w:t>RAM (Arbeitsspeicher)</w:t>
            </w:r>
          </w:p>
        </w:tc>
        <w:tc>
          <w:tcPr>
            <w:tcW w:w="7798" w:type="dxa"/>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7E80B261" w14:textId="77777777" w:rsidR="00BC3565" w:rsidRPr="0035343F" w:rsidRDefault="00BC3565" w:rsidP="00BC3565">
            <w:pPr>
              <w:spacing w:after="0" w:line="240" w:lineRule="auto"/>
              <w:rPr>
                <w:rFonts w:ascii="Segoe UI" w:eastAsia="Times New Roman" w:hAnsi="Segoe UI" w:cs="Segoe UI"/>
                <w:sz w:val="21"/>
                <w:szCs w:val="21"/>
                <w:lang w:eastAsia="de-CH"/>
              </w:rPr>
            </w:pPr>
            <w:r w:rsidRPr="0035343F">
              <w:rPr>
                <w:rFonts w:ascii="Segoe UI" w:eastAsia="Times New Roman" w:hAnsi="Segoe UI" w:cs="Segoe UI"/>
                <w:sz w:val="21"/>
                <w:szCs w:val="21"/>
                <w:lang w:eastAsia="de-CH"/>
              </w:rPr>
              <w:t>Muss den Spezifikationen der Hauptplatine (DDR-Typ und Geschwindigkeit) entsprechen.</w:t>
            </w:r>
          </w:p>
        </w:tc>
      </w:tr>
      <w:tr w:rsidR="00BC3565" w:rsidRPr="00BC3565" w14:paraId="263F1DB4" w14:textId="77777777" w:rsidTr="0035343F">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FBEFE3B" w14:textId="77777777" w:rsidR="00BC3565" w:rsidRPr="0035343F" w:rsidRDefault="00BC3565" w:rsidP="00BC3565">
            <w:pPr>
              <w:spacing w:after="0" w:line="240" w:lineRule="auto"/>
              <w:rPr>
                <w:rFonts w:ascii="Segoe UI" w:eastAsia="Times New Roman" w:hAnsi="Segoe UI" w:cs="Segoe UI"/>
                <w:sz w:val="21"/>
                <w:szCs w:val="21"/>
                <w:lang w:eastAsia="de-CH"/>
              </w:rPr>
            </w:pPr>
            <w:r w:rsidRPr="0035343F">
              <w:rPr>
                <w:rFonts w:ascii="Segoe UI" w:eastAsia="Times New Roman" w:hAnsi="Segoe UI" w:cs="Segoe UI"/>
                <w:sz w:val="21"/>
                <w:szCs w:val="21"/>
                <w:lang w:eastAsia="de-CH"/>
              </w:rPr>
              <w:t>HDD/SSD (Festplatte)</w:t>
            </w:r>
          </w:p>
        </w:tc>
        <w:tc>
          <w:tcPr>
            <w:tcW w:w="7798" w:type="dxa"/>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4D2BD960" w14:textId="77777777" w:rsidR="00BC3565" w:rsidRPr="0035343F" w:rsidRDefault="00BC3565" w:rsidP="00BC3565">
            <w:pPr>
              <w:spacing w:after="0" w:line="240" w:lineRule="auto"/>
              <w:rPr>
                <w:rFonts w:ascii="Segoe UI" w:eastAsia="Times New Roman" w:hAnsi="Segoe UI" w:cs="Segoe UI"/>
                <w:sz w:val="21"/>
                <w:szCs w:val="21"/>
                <w:lang w:eastAsia="de-CH"/>
              </w:rPr>
            </w:pPr>
            <w:r w:rsidRPr="0035343F">
              <w:rPr>
                <w:rFonts w:ascii="Segoe UI" w:eastAsia="Times New Roman" w:hAnsi="Segoe UI" w:cs="Segoe UI"/>
                <w:sz w:val="21"/>
                <w:szCs w:val="21"/>
                <w:lang w:eastAsia="de-CH"/>
              </w:rPr>
              <w:t>Kompatibel mit den SATA-Anschlüssen der Hauptplatine; Größe muss ins PC-Gehäuse passen.</w:t>
            </w:r>
          </w:p>
        </w:tc>
      </w:tr>
      <w:tr w:rsidR="00BC3565" w:rsidRPr="00BC3565" w14:paraId="18C6AC9F" w14:textId="77777777" w:rsidTr="0035343F">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E635675" w14:textId="77777777" w:rsidR="00BC3565" w:rsidRPr="0035343F" w:rsidRDefault="00BC3565" w:rsidP="00BC3565">
            <w:pPr>
              <w:spacing w:after="0" w:line="240" w:lineRule="auto"/>
              <w:rPr>
                <w:rFonts w:ascii="Segoe UI" w:eastAsia="Times New Roman" w:hAnsi="Segoe UI" w:cs="Segoe UI"/>
                <w:sz w:val="21"/>
                <w:szCs w:val="21"/>
                <w:lang w:eastAsia="de-CH"/>
              </w:rPr>
            </w:pPr>
            <w:r w:rsidRPr="0035343F">
              <w:rPr>
                <w:rFonts w:ascii="Segoe UI" w:eastAsia="Times New Roman" w:hAnsi="Segoe UI" w:cs="Segoe UI"/>
                <w:sz w:val="21"/>
                <w:szCs w:val="21"/>
                <w:lang w:eastAsia="de-CH"/>
              </w:rPr>
              <w:t>GPU (Grafikprozessor)</w:t>
            </w:r>
          </w:p>
        </w:tc>
        <w:tc>
          <w:tcPr>
            <w:tcW w:w="7798" w:type="dxa"/>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23F8BF11" w14:textId="77777777" w:rsidR="00BC3565" w:rsidRPr="0035343F" w:rsidRDefault="00BC3565" w:rsidP="00BC3565">
            <w:pPr>
              <w:spacing w:after="0" w:line="240" w:lineRule="auto"/>
              <w:rPr>
                <w:rFonts w:ascii="Segoe UI" w:eastAsia="Times New Roman" w:hAnsi="Segoe UI" w:cs="Segoe UI"/>
                <w:sz w:val="21"/>
                <w:szCs w:val="21"/>
                <w:lang w:eastAsia="de-CH"/>
              </w:rPr>
            </w:pPr>
            <w:r w:rsidRPr="0035343F">
              <w:rPr>
                <w:rFonts w:ascii="Segoe UI" w:eastAsia="Times New Roman" w:hAnsi="Segoe UI" w:cs="Segoe UI"/>
                <w:sz w:val="21"/>
                <w:szCs w:val="21"/>
                <w:lang w:eastAsia="de-CH"/>
              </w:rPr>
              <w:t>Muss mit den PCIe-Slots der Hauptplatine und der Leistung des Netzteils kompatibel sein.</w:t>
            </w:r>
          </w:p>
        </w:tc>
      </w:tr>
      <w:tr w:rsidR="00BC3565" w:rsidRPr="00BC3565" w14:paraId="1B6B8BD5" w14:textId="77777777" w:rsidTr="0035343F">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8D90124" w14:textId="77777777" w:rsidR="00BC3565" w:rsidRPr="0035343F" w:rsidRDefault="00BC3565" w:rsidP="00BC3565">
            <w:pPr>
              <w:spacing w:after="0" w:line="240" w:lineRule="auto"/>
              <w:rPr>
                <w:rFonts w:ascii="Segoe UI" w:eastAsia="Times New Roman" w:hAnsi="Segoe UI" w:cs="Segoe UI"/>
                <w:sz w:val="21"/>
                <w:szCs w:val="21"/>
                <w:lang w:eastAsia="de-CH"/>
              </w:rPr>
            </w:pPr>
            <w:r w:rsidRPr="0035343F">
              <w:rPr>
                <w:rFonts w:ascii="Segoe UI" w:eastAsia="Times New Roman" w:hAnsi="Segoe UI" w:cs="Segoe UI"/>
                <w:sz w:val="21"/>
                <w:szCs w:val="21"/>
                <w:lang w:eastAsia="de-CH"/>
              </w:rPr>
              <w:t>PSU (Netzteil)</w:t>
            </w:r>
          </w:p>
        </w:tc>
        <w:tc>
          <w:tcPr>
            <w:tcW w:w="7798" w:type="dxa"/>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580D9074" w14:textId="77777777" w:rsidR="00BC3565" w:rsidRPr="0035343F" w:rsidRDefault="00BC3565" w:rsidP="00BC3565">
            <w:pPr>
              <w:spacing w:after="0" w:line="240" w:lineRule="auto"/>
              <w:rPr>
                <w:rFonts w:ascii="Segoe UI" w:eastAsia="Times New Roman" w:hAnsi="Segoe UI" w:cs="Segoe UI"/>
                <w:sz w:val="21"/>
                <w:szCs w:val="21"/>
                <w:lang w:eastAsia="de-CH"/>
              </w:rPr>
            </w:pPr>
            <w:r w:rsidRPr="0035343F">
              <w:rPr>
                <w:rFonts w:ascii="Segoe UI" w:eastAsia="Times New Roman" w:hAnsi="Segoe UI" w:cs="Segoe UI"/>
                <w:sz w:val="21"/>
                <w:szCs w:val="21"/>
                <w:lang w:eastAsia="de-CH"/>
              </w:rPr>
              <w:t>Muss ausreichende Leistung für alle Komponenten liefern; Stecker müssen zu den Komponenten passen.</w:t>
            </w:r>
          </w:p>
        </w:tc>
      </w:tr>
      <w:tr w:rsidR="00BC3565" w:rsidRPr="00BC3565" w14:paraId="01EB6F1A" w14:textId="77777777" w:rsidTr="0035343F">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7E02E1E" w14:textId="77777777" w:rsidR="00BC3565" w:rsidRPr="0035343F" w:rsidRDefault="00BC3565" w:rsidP="00BC3565">
            <w:pPr>
              <w:spacing w:after="0" w:line="240" w:lineRule="auto"/>
              <w:rPr>
                <w:rFonts w:ascii="Segoe UI" w:eastAsia="Times New Roman" w:hAnsi="Segoe UI" w:cs="Segoe UI"/>
                <w:sz w:val="21"/>
                <w:szCs w:val="21"/>
                <w:lang w:eastAsia="de-CH"/>
              </w:rPr>
            </w:pPr>
            <w:r w:rsidRPr="0035343F">
              <w:rPr>
                <w:rFonts w:ascii="Segoe UI" w:eastAsia="Times New Roman" w:hAnsi="Segoe UI" w:cs="Segoe UI"/>
                <w:sz w:val="21"/>
                <w:szCs w:val="21"/>
                <w:lang w:eastAsia="de-CH"/>
              </w:rPr>
              <w:t>DVD-Laufwerk</w:t>
            </w:r>
          </w:p>
        </w:tc>
        <w:tc>
          <w:tcPr>
            <w:tcW w:w="7798" w:type="dxa"/>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3E55F02B" w14:textId="77777777" w:rsidR="00BC3565" w:rsidRPr="0035343F" w:rsidRDefault="00BC3565" w:rsidP="00BC3565">
            <w:pPr>
              <w:spacing w:after="0" w:line="240" w:lineRule="auto"/>
              <w:rPr>
                <w:rFonts w:ascii="Segoe UI" w:eastAsia="Times New Roman" w:hAnsi="Segoe UI" w:cs="Segoe UI"/>
                <w:sz w:val="21"/>
                <w:szCs w:val="21"/>
                <w:lang w:eastAsia="de-CH"/>
              </w:rPr>
            </w:pPr>
            <w:r w:rsidRPr="0035343F">
              <w:rPr>
                <w:rFonts w:ascii="Segoe UI" w:eastAsia="Times New Roman" w:hAnsi="Segoe UI" w:cs="Segoe UI"/>
                <w:sz w:val="21"/>
                <w:szCs w:val="21"/>
                <w:lang w:eastAsia="de-CH"/>
              </w:rPr>
              <w:t>Muss einen passenden Anschluss (meist SATA) auf der Hauptplatine haben; Größe muss ins Gehäuse passen.</w:t>
            </w:r>
          </w:p>
        </w:tc>
      </w:tr>
      <w:tr w:rsidR="00BC3565" w:rsidRPr="00BC3565" w14:paraId="024D3A75" w14:textId="77777777" w:rsidTr="0035343F">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011E4E1" w14:textId="77777777" w:rsidR="00BC3565" w:rsidRPr="0035343F" w:rsidRDefault="00BC3565" w:rsidP="00BC3565">
            <w:pPr>
              <w:spacing w:after="0" w:line="240" w:lineRule="auto"/>
              <w:rPr>
                <w:rFonts w:ascii="Segoe UI" w:eastAsia="Times New Roman" w:hAnsi="Segoe UI" w:cs="Segoe UI"/>
                <w:sz w:val="21"/>
                <w:szCs w:val="21"/>
                <w:lang w:eastAsia="de-CH"/>
              </w:rPr>
            </w:pPr>
            <w:r w:rsidRPr="0035343F">
              <w:rPr>
                <w:rFonts w:ascii="Segoe UI" w:eastAsia="Times New Roman" w:hAnsi="Segoe UI" w:cs="Segoe UI"/>
                <w:sz w:val="21"/>
                <w:szCs w:val="21"/>
                <w:lang w:eastAsia="de-CH"/>
              </w:rPr>
              <w:t>Allgemeiner Lüfter</w:t>
            </w:r>
          </w:p>
        </w:tc>
        <w:tc>
          <w:tcPr>
            <w:tcW w:w="7798" w:type="dxa"/>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09865A92" w14:textId="77777777" w:rsidR="00BC3565" w:rsidRPr="0035343F" w:rsidRDefault="00BC3565" w:rsidP="00BC3565">
            <w:pPr>
              <w:spacing w:after="0" w:line="240" w:lineRule="auto"/>
              <w:rPr>
                <w:rFonts w:ascii="Segoe UI" w:eastAsia="Times New Roman" w:hAnsi="Segoe UI" w:cs="Segoe UI"/>
                <w:sz w:val="21"/>
                <w:szCs w:val="21"/>
                <w:lang w:eastAsia="de-CH"/>
              </w:rPr>
            </w:pPr>
            <w:r w:rsidRPr="0035343F">
              <w:rPr>
                <w:rFonts w:ascii="Segoe UI" w:eastAsia="Times New Roman" w:hAnsi="Segoe UI" w:cs="Segoe UI"/>
                <w:sz w:val="21"/>
                <w:szCs w:val="21"/>
                <w:lang w:eastAsia="de-CH"/>
              </w:rPr>
              <w:t>Muss zu den Lüfteranschlüssen der Hauptplatine passen und im Gehäuse montierbar sein.</w:t>
            </w:r>
          </w:p>
        </w:tc>
      </w:tr>
      <w:tr w:rsidR="00BC3565" w:rsidRPr="00BC3565" w14:paraId="7C946288" w14:textId="77777777" w:rsidTr="0035343F">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7C83C72" w14:textId="77777777" w:rsidR="00BC3565" w:rsidRPr="0035343F" w:rsidRDefault="00BC3565" w:rsidP="00BC3565">
            <w:pPr>
              <w:spacing w:after="0" w:line="240" w:lineRule="auto"/>
              <w:rPr>
                <w:rFonts w:ascii="Segoe UI" w:eastAsia="Times New Roman" w:hAnsi="Segoe UI" w:cs="Segoe UI"/>
                <w:sz w:val="21"/>
                <w:szCs w:val="21"/>
                <w:lang w:eastAsia="de-CH"/>
              </w:rPr>
            </w:pPr>
            <w:r w:rsidRPr="0035343F">
              <w:rPr>
                <w:rFonts w:ascii="Segoe UI" w:eastAsia="Times New Roman" w:hAnsi="Segoe UI" w:cs="Segoe UI"/>
                <w:sz w:val="21"/>
                <w:szCs w:val="21"/>
                <w:lang w:eastAsia="de-CH"/>
              </w:rPr>
              <w:t>NIC (Netzwerkkarte)</w:t>
            </w:r>
          </w:p>
        </w:tc>
        <w:tc>
          <w:tcPr>
            <w:tcW w:w="7798" w:type="dxa"/>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07C3C620" w14:textId="77777777" w:rsidR="00BC3565" w:rsidRPr="0035343F" w:rsidRDefault="00BC3565" w:rsidP="00BC3565">
            <w:pPr>
              <w:spacing w:after="0" w:line="240" w:lineRule="auto"/>
              <w:rPr>
                <w:rFonts w:ascii="Segoe UI" w:eastAsia="Times New Roman" w:hAnsi="Segoe UI" w:cs="Segoe UI"/>
                <w:sz w:val="21"/>
                <w:szCs w:val="21"/>
                <w:lang w:eastAsia="de-CH"/>
              </w:rPr>
            </w:pPr>
            <w:r w:rsidRPr="0035343F">
              <w:rPr>
                <w:rFonts w:ascii="Segoe UI" w:eastAsia="Times New Roman" w:hAnsi="Segoe UI" w:cs="Segoe UI"/>
                <w:sz w:val="21"/>
                <w:szCs w:val="21"/>
                <w:lang w:eastAsia="de-CH"/>
              </w:rPr>
              <w:t>Muss mit dem Erweiterungsslot-Typ (meist PCIe) der Hauptplatine kompatibel sein.</w:t>
            </w:r>
          </w:p>
        </w:tc>
      </w:tr>
      <w:tr w:rsidR="00BC3565" w:rsidRPr="00BC3565" w14:paraId="0DB86064" w14:textId="77777777" w:rsidTr="0035343F">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395025A" w14:textId="77777777" w:rsidR="00BC3565" w:rsidRPr="0035343F" w:rsidRDefault="00BC3565" w:rsidP="00BC3565">
            <w:pPr>
              <w:spacing w:after="0" w:line="240" w:lineRule="auto"/>
              <w:rPr>
                <w:rFonts w:ascii="Segoe UI" w:eastAsia="Times New Roman" w:hAnsi="Segoe UI" w:cs="Segoe UI"/>
                <w:sz w:val="21"/>
                <w:szCs w:val="21"/>
                <w:lang w:eastAsia="de-CH"/>
              </w:rPr>
            </w:pPr>
            <w:r w:rsidRPr="0035343F">
              <w:rPr>
                <w:rFonts w:ascii="Segoe UI" w:eastAsia="Times New Roman" w:hAnsi="Segoe UI" w:cs="Segoe UI"/>
                <w:sz w:val="21"/>
                <w:szCs w:val="21"/>
                <w:lang w:eastAsia="de-CH"/>
              </w:rPr>
              <w:t>CPU-Kühler</w:t>
            </w:r>
          </w:p>
        </w:tc>
        <w:tc>
          <w:tcPr>
            <w:tcW w:w="7798" w:type="dxa"/>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668815C7" w14:textId="77777777" w:rsidR="00BC3565" w:rsidRPr="0035343F" w:rsidRDefault="00BC3565" w:rsidP="00BC3565">
            <w:pPr>
              <w:spacing w:after="0" w:line="240" w:lineRule="auto"/>
              <w:rPr>
                <w:rFonts w:ascii="Segoe UI" w:eastAsia="Times New Roman" w:hAnsi="Segoe UI" w:cs="Segoe UI"/>
                <w:sz w:val="21"/>
                <w:szCs w:val="21"/>
                <w:lang w:eastAsia="de-CH"/>
              </w:rPr>
            </w:pPr>
            <w:r w:rsidRPr="0035343F">
              <w:rPr>
                <w:rFonts w:ascii="Segoe UI" w:eastAsia="Times New Roman" w:hAnsi="Segoe UI" w:cs="Segoe UI"/>
                <w:sz w:val="21"/>
                <w:szCs w:val="21"/>
                <w:lang w:eastAsia="de-CH"/>
              </w:rPr>
              <w:t>Muss zum CPU-Sockel passen und im Gehäuse montierbar sein.</w:t>
            </w:r>
          </w:p>
        </w:tc>
      </w:tr>
      <w:tr w:rsidR="00BC3565" w:rsidRPr="00BC3565" w14:paraId="11ABD187" w14:textId="77777777" w:rsidTr="0035343F">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556A1C9" w14:textId="77777777" w:rsidR="00BC3565" w:rsidRPr="0035343F" w:rsidRDefault="00BC3565" w:rsidP="00BC3565">
            <w:pPr>
              <w:spacing w:after="0" w:line="240" w:lineRule="auto"/>
              <w:rPr>
                <w:rFonts w:ascii="Segoe UI" w:eastAsia="Times New Roman" w:hAnsi="Segoe UI" w:cs="Segoe UI"/>
                <w:sz w:val="21"/>
                <w:szCs w:val="21"/>
                <w:lang w:eastAsia="de-CH"/>
              </w:rPr>
            </w:pPr>
            <w:r w:rsidRPr="0035343F">
              <w:rPr>
                <w:rFonts w:ascii="Segoe UI" w:eastAsia="Times New Roman" w:hAnsi="Segoe UI" w:cs="Segoe UI"/>
                <w:sz w:val="21"/>
                <w:szCs w:val="21"/>
                <w:lang w:eastAsia="de-CH"/>
              </w:rPr>
              <w:t>PC-Gehäuse</w:t>
            </w:r>
          </w:p>
        </w:tc>
        <w:tc>
          <w:tcPr>
            <w:tcW w:w="7798" w:type="dxa"/>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17898479" w14:textId="77777777" w:rsidR="00BC3565" w:rsidRPr="0035343F" w:rsidRDefault="00BC3565" w:rsidP="00BC3565">
            <w:pPr>
              <w:spacing w:after="0" w:line="240" w:lineRule="auto"/>
              <w:rPr>
                <w:rFonts w:ascii="Segoe UI" w:eastAsia="Times New Roman" w:hAnsi="Segoe UI" w:cs="Segoe UI"/>
                <w:sz w:val="21"/>
                <w:szCs w:val="21"/>
                <w:lang w:eastAsia="de-CH"/>
              </w:rPr>
            </w:pPr>
            <w:r w:rsidRPr="0035343F">
              <w:rPr>
                <w:rFonts w:ascii="Segoe UI" w:eastAsia="Times New Roman" w:hAnsi="Segoe UI" w:cs="Segoe UI"/>
                <w:sz w:val="21"/>
                <w:szCs w:val="21"/>
                <w:lang w:eastAsia="de-CH"/>
              </w:rPr>
              <w:t>Muss ausreichend Platz für alle Komponenten bieten und deren Montage unterstützen.</w:t>
            </w:r>
          </w:p>
        </w:tc>
      </w:tr>
    </w:tbl>
    <w:p w14:paraId="7CE6E055" w14:textId="77777777" w:rsidR="00BC3565" w:rsidRDefault="00BC3565" w:rsidP="007661EA">
      <w:pPr>
        <w:rPr>
          <w:i/>
          <w:iCs/>
          <w:color w:val="FF0000"/>
          <w:sz w:val="32"/>
          <w:szCs w:val="32"/>
        </w:rPr>
      </w:pPr>
    </w:p>
    <w:p w14:paraId="204CB09B" w14:textId="77777777" w:rsidR="006258D0" w:rsidRDefault="006258D0" w:rsidP="007661EA">
      <w:pPr>
        <w:rPr>
          <w:i/>
          <w:iCs/>
          <w:color w:val="FF0000"/>
          <w:sz w:val="32"/>
          <w:szCs w:val="32"/>
        </w:rPr>
      </w:pPr>
    </w:p>
    <w:p w14:paraId="1AC4A3F1" w14:textId="6FFB8A01" w:rsidR="00A67A7D" w:rsidRPr="00EF5A38" w:rsidRDefault="00A67A7D" w:rsidP="00C72E45">
      <w:pPr>
        <w:pStyle w:val="berschrift2"/>
        <w:jc w:val="center"/>
        <w:rPr>
          <w:rFonts w:asciiTheme="minorHAnsi" w:hAnsiTheme="minorHAnsi" w:cstheme="minorHAnsi"/>
          <w:bCs/>
          <w:sz w:val="40"/>
          <w:szCs w:val="40"/>
        </w:rPr>
      </w:pPr>
      <w:bookmarkStart w:id="6" w:name="_Toc152543353"/>
      <w:r w:rsidRPr="00EF5A38">
        <w:rPr>
          <w:rFonts w:asciiTheme="minorHAnsi" w:hAnsiTheme="minorHAnsi" w:cstheme="minorHAnsi"/>
          <w:bCs/>
          <w:sz w:val="40"/>
          <w:szCs w:val="40"/>
        </w:rPr>
        <w:lastRenderedPageBreak/>
        <w:t>Schnittstellen</w:t>
      </w:r>
      <w:bookmarkEnd w:id="6"/>
    </w:p>
    <w:p w14:paraId="0697F45E" w14:textId="616153DD" w:rsidR="00045965" w:rsidRDefault="00F53981" w:rsidP="00045965">
      <w:r w:rsidRPr="00F53981">
        <w:rPr>
          <w:noProof/>
        </w:rPr>
        <w:drawing>
          <wp:inline distT="0" distB="0" distL="0" distR="0" wp14:anchorId="6DDB427D" wp14:editId="5EBA5DD1">
            <wp:extent cx="3589989" cy="2943225"/>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9689"/>
                    <a:stretch/>
                  </pic:blipFill>
                  <pic:spPr bwMode="auto">
                    <a:xfrm>
                      <a:off x="0" y="0"/>
                      <a:ext cx="3603762" cy="2954517"/>
                    </a:xfrm>
                    <a:prstGeom prst="rect">
                      <a:avLst/>
                    </a:prstGeom>
                    <a:ln>
                      <a:noFill/>
                    </a:ln>
                    <a:extLst>
                      <a:ext uri="{53640926-AAD7-44D8-BBD7-CCE9431645EC}">
                        <a14:shadowObscured xmlns:a14="http://schemas.microsoft.com/office/drawing/2010/main"/>
                      </a:ext>
                    </a:extLst>
                  </pic:spPr>
                </pic:pic>
              </a:graphicData>
            </a:graphic>
          </wp:inline>
        </w:drawing>
      </w:r>
    </w:p>
    <w:p w14:paraId="6D2C218B" w14:textId="77777777" w:rsidR="00F44B13" w:rsidRDefault="00F44B13" w:rsidP="00F44B13"/>
    <w:p w14:paraId="510FB78C" w14:textId="4EAA77EA" w:rsidR="00F44B13" w:rsidRDefault="00F44B13" w:rsidP="00F44B13">
      <w:r>
        <w:t>1.</w:t>
      </w:r>
      <w:r w:rsidR="00EF5A38">
        <w:t xml:space="preserve"> </w:t>
      </w:r>
      <w:r>
        <w:t xml:space="preserve"> </w:t>
      </w:r>
      <w:r w:rsidRPr="00DB0181">
        <w:rPr>
          <w:b/>
        </w:rPr>
        <w:t>**USB A:**</w:t>
      </w:r>
      <w:r>
        <w:t xml:space="preserve"> Eine weit verbreitete Schnittstelle, die an Computern, Ladegeräten und vielen anderen Geräten zu finden ist. Sie dient dem Anschluss von Peripheriegeräten wie Mäusen, Tastaturen, Druckern, externen Festplatten und zum Laden von Geräten.</w:t>
      </w:r>
    </w:p>
    <w:p w14:paraId="63015EFB" w14:textId="77777777" w:rsidR="00F44B13" w:rsidRDefault="00F44B13" w:rsidP="00F44B13"/>
    <w:p w14:paraId="46A5BD51" w14:textId="49543D1B" w:rsidR="00F44B13" w:rsidRDefault="00F44B13" w:rsidP="00F44B13">
      <w:r>
        <w:t xml:space="preserve">2. </w:t>
      </w:r>
      <w:r w:rsidRPr="00DB0181">
        <w:rPr>
          <w:b/>
        </w:rPr>
        <w:t>**USB B:</w:t>
      </w:r>
      <w:r w:rsidR="00531178">
        <w:rPr>
          <w:b/>
        </w:rPr>
        <w:t xml:space="preserve"> (Universal Serial Bus)</w:t>
      </w:r>
      <w:r w:rsidRPr="00DB0181">
        <w:rPr>
          <w:b/>
        </w:rPr>
        <w:t>**</w:t>
      </w:r>
      <w:r>
        <w:t xml:space="preserve"> Eine weniger verbreitete USB-Schnittstelle, die hauptsächlich bei Druckern und einigen externen Festplatten zu finden ist.</w:t>
      </w:r>
    </w:p>
    <w:p w14:paraId="5F5CA91C" w14:textId="77777777" w:rsidR="00F44B13" w:rsidRDefault="00F44B13" w:rsidP="00F44B13"/>
    <w:p w14:paraId="00D08B77" w14:textId="77777777" w:rsidR="00F44B13" w:rsidRDefault="00F44B13" w:rsidP="00F44B13">
      <w:r>
        <w:t xml:space="preserve">3. </w:t>
      </w:r>
      <w:r w:rsidRPr="00DB0181">
        <w:rPr>
          <w:b/>
        </w:rPr>
        <w:t>**USB C:**</w:t>
      </w:r>
      <w:r>
        <w:t xml:space="preserve"> Eine neuere USB-Schnittstelle, die sich durch ihre umkehrbare Steckverbindung auszeichnet. Sie wird für eine Vielzahl von Geräten verwendet, darunter Smartphones, Laptops und Tablets, und unterstützt oft auch das Laden mit höherem Strom sowie Videoausgabe.</w:t>
      </w:r>
    </w:p>
    <w:p w14:paraId="5B83041C" w14:textId="77777777" w:rsidR="00F44B13" w:rsidRDefault="00F44B13" w:rsidP="00F44B13"/>
    <w:p w14:paraId="4C4182A2" w14:textId="44445E4C" w:rsidR="00F44B13" w:rsidRDefault="00F44B13" w:rsidP="00F44B13">
      <w:r>
        <w:t xml:space="preserve">4. </w:t>
      </w:r>
      <w:r w:rsidRPr="00DB0181">
        <w:rPr>
          <w:b/>
        </w:rPr>
        <w:t>**PS/2:</w:t>
      </w:r>
      <w:r w:rsidR="00FA1805">
        <w:rPr>
          <w:b/>
        </w:rPr>
        <w:t xml:space="preserve"> (Personal System 2)</w:t>
      </w:r>
      <w:r w:rsidRPr="00DB0181">
        <w:rPr>
          <w:b/>
        </w:rPr>
        <w:t>**</w:t>
      </w:r>
      <w:r>
        <w:t xml:space="preserve"> Eine ältere Schnittstelle, die hauptsächlich für Mäuse und Tastaturen verwendet wird. Sie findet man oft auf älteren Computern oder spezialisierten Systemen.</w:t>
      </w:r>
    </w:p>
    <w:p w14:paraId="083D6BB4" w14:textId="77777777" w:rsidR="00F44B13" w:rsidRDefault="00F44B13" w:rsidP="00F44B13"/>
    <w:p w14:paraId="37598C9E" w14:textId="5AB02A27" w:rsidR="00F44B13" w:rsidRDefault="00F44B13" w:rsidP="00F44B13">
      <w:r>
        <w:t xml:space="preserve">5. </w:t>
      </w:r>
      <w:r w:rsidRPr="00DB0181">
        <w:rPr>
          <w:b/>
        </w:rPr>
        <w:t>**RS232</w:t>
      </w:r>
      <w:r w:rsidR="002B09E8">
        <w:rPr>
          <w:b/>
        </w:rPr>
        <w:t xml:space="preserve"> (Recomanded Standard – 232)</w:t>
      </w:r>
      <w:r w:rsidRPr="00DB0181">
        <w:rPr>
          <w:b/>
        </w:rPr>
        <w:t>:**</w:t>
      </w:r>
      <w:r>
        <w:t xml:space="preserve"> Eine Schnittstelle für serielle Kommunikation, die häufig in der industriellen Steuerung, für Netzwerkgeräte und in älteren Computern verwendet wird.</w:t>
      </w:r>
    </w:p>
    <w:p w14:paraId="01745408" w14:textId="77777777" w:rsidR="00F44B13" w:rsidRDefault="00F44B13" w:rsidP="00F44B13"/>
    <w:p w14:paraId="66C86715" w14:textId="7F131004" w:rsidR="00F44B13" w:rsidRDefault="00F44B13" w:rsidP="00F44B13">
      <w:r>
        <w:t xml:space="preserve">6. </w:t>
      </w:r>
      <w:r w:rsidRPr="00DB0181">
        <w:rPr>
          <w:b/>
        </w:rPr>
        <w:t>**RJ45:</w:t>
      </w:r>
      <w:r w:rsidR="008D5650">
        <w:rPr>
          <w:b/>
        </w:rPr>
        <w:t xml:space="preserve"> (</w:t>
      </w:r>
      <w:r w:rsidR="008D5650" w:rsidRPr="004B61FA">
        <w:rPr>
          <w:b/>
        </w:rPr>
        <w:t>Registered Jack Nummer 45)</w:t>
      </w:r>
      <w:r w:rsidRPr="00DB0181">
        <w:rPr>
          <w:b/>
        </w:rPr>
        <w:t>**</w:t>
      </w:r>
      <w:r>
        <w:t xml:space="preserve"> Diese Schnittstelle wird für Ethernet-Netzwerkkabel verwendet und ermöglicht die Verbindung mit lokalen Netzwerken und dem Internet.</w:t>
      </w:r>
    </w:p>
    <w:p w14:paraId="312788F7" w14:textId="77777777" w:rsidR="00F44B13" w:rsidRDefault="00F44B13" w:rsidP="00F44B13"/>
    <w:p w14:paraId="54BE4618" w14:textId="27892FD1" w:rsidR="00F44B13" w:rsidRDefault="00F44B13" w:rsidP="00F44B13">
      <w:r>
        <w:t xml:space="preserve">7. </w:t>
      </w:r>
      <w:r w:rsidRPr="00DB0181">
        <w:rPr>
          <w:b/>
        </w:rPr>
        <w:t>**DisplayPort</w:t>
      </w:r>
      <w:r w:rsidR="00CA3185" w:rsidRPr="00DB0181">
        <w:rPr>
          <w:b/>
        </w:rPr>
        <w:t xml:space="preserve"> – (Digitale Bild und Tonübertragung)</w:t>
      </w:r>
      <w:r w:rsidRPr="00DB0181">
        <w:rPr>
          <w:b/>
        </w:rPr>
        <w:t>:**</w:t>
      </w:r>
      <w:r>
        <w:t xml:space="preserve"> Eine Schnittstelle für Video und Audio, die häufig für Computermonitore und professionelle A/V-Ausrüstung verwendet wird.</w:t>
      </w:r>
    </w:p>
    <w:p w14:paraId="2293E2CF" w14:textId="77777777" w:rsidR="00F44B13" w:rsidRDefault="00F44B13" w:rsidP="00F44B13"/>
    <w:p w14:paraId="1E70DBBE" w14:textId="23E0DCBE" w:rsidR="00F44B13" w:rsidRDefault="00F44B13" w:rsidP="00F44B13">
      <w:r>
        <w:t>8. **</w:t>
      </w:r>
      <w:r w:rsidRPr="008C108E">
        <w:rPr>
          <w:b/>
          <w:bCs/>
        </w:rPr>
        <w:t>VGA</w:t>
      </w:r>
      <w:r w:rsidR="00D07CCD" w:rsidRPr="008C108E">
        <w:rPr>
          <w:b/>
          <w:bCs/>
        </w:rPr>
        <w:t xml:space="preserve"> – (Video Graphics Array / Analoge Bildübert</w:t>
      </w:r>
      <w:r w:rsidR="00CA3185" w:rsidRPr="008C108E">
        <w:rPr>
          <w:b/>
          <w:bCs/>
        </w:rPr>
        <w:t>ragung</w:t>
      </w:r>
      <w:r w:rsidR="00CA3185" w:rsidRPr="008C108E">
        <w:rPr>
          <w:b/>
        </w:rPr>
        <w:t>)</w:t>
      </w:r>
      <w:r>
        <w:t>:** Eine ältere Video-Schnittstelle, die analoge Signale überträgt. Sie wird häufig für ältere Monitore und Projektoren verwendet.</w:t>
      </w:r>
    </w:p>
    <w:p w14:paraId="6AAAD8DE" w14:textId="77777777" w:rsidR="00F44B13" w:rsidRDefault="00F44B13" w:rsidP="00F44B13"/>
    <w:p w14:paraId="374EBC7A" w14:textId="02373ECD" w:rsidR="00F44B13" w:rsidRDefault="00F44B13" w:rsidP="00F44B13">
      <w:r>
        <w:t>9. **</w:t>
      </w:r>
      <w:r w:rsidRPr="00AA3E6A">
        <w:rPr>
          <w:b/>
          <w:bCs/>
        </w:rPr>
        <w:t>DVI (Digital Video Interface</w:t>
      </w:r>
      <w:r w:rsidR="00AA3E6A">
        <w:rPr>
          <w:b/>
          <w:bCs/>
        </w:rPr>
        <w:t xml:space="preserve"> / Digitale Bild</w:t>
      </w:r>
      <w:r w:rsidR="008C108E">
        <w:rPr>
          <w:b/>
          <w:bCs/>
        </w:rPr>
        <w:t>übertragung</w:t>
      </w:r>
      <w:r w:rsidRPr="00AA3E6A">
        <w:rPr>
          <w:b/>
          <w:bCs/>
        </w:rPr>
        <w:t>)</w:t>
      </w:r>
      <w:r>
        <w:t>:** Eine Schnittstelle, die sowohl digitale als auch analoge Videosignale übertragen kann. Sie wird für Monitore und einige ältere HDTV-Geräte verwendet.</w:t>
      </w:r>
    </w:p>
    <w:p w14:paraId="62A16983" w14:textId="77777777" w:rsidR="00F44B13" w:rsidRDefault="00F44B13" w:rsidP="00F44B13"/>
    <w:p w14:paraId="6559B495" w14:textId="1A7C506A" w:rsidR="00F44B13" w:rsidRDefault="00F44B13" w:rsidP="00F44B13">
      <w:r>
        <w:t>10. **</w:t>
      </w:r>
      <w:r w:rsidRPr="00AA3E6A">
        <w:rPr>
          <w:b/>
          <w:bCs/>
        </w:rPr>
        <w:t>HDMI</w:t>
      </w:r>
      <w:r w:rsidR="00CA3185" w:rsidRPr="00AA3E6A">
        <w:rPr>
          <w:b/>
          <w:bCs/>
        </w:rPr>
        <w:t xml:space="preserve"> – (High</w:t>
      </w:r>
      <w:r w:rsidR="00AA3E6A" w:rsidRPr="00AA3E6A">
        <w:rPr>
          <w:b/>
          <w:bCs/>
        </w:rPr>
        <w:t xml:space="preserve"> Definition Multimedia Interface / Digitale Bild und Tonübertragung)</w:t>
      </w:r>
      <w:r w:rsidRPr="00AA3E6A">
        <w:rPr>
          <w:b/>
          <w:bCs/>
        </w:rPr>
        <w:t xml:space="preserve">:** </w:t>
      </w:r>
      <w:r>
        <w:t>Eine weit verbreitete Schnittstelle für Audio- und Videosignale, die für Fernseher, Monitore, Laptops, Spielkonsolen und mehr verwendet wird.</w:t>
      </w:r>
    </w:p>
    <w:p w14:paraId="3D71AAD8" w14:textId="77777777" w:rsidR="00F44B13" w:rsidRDefault="00F44B13" w:rsidP="00F44B13"/>
    <w:p w14:paraId="4CB3FDD4" w14:textId="77777777" w:rsidR="00F44B13" w:rsidRDefault="00F44B13" w:rsidP="00F44B13">
      <w:r>
        <w:t xml:space="preserve">11. </w:t>
      </w:r>
      <w:r w:rsidRPr="00DB0181">
        <w:rPr>
          <w:b/>
        </w:rPr>
        <w:t>**3.5mm Klinkenanschluss:**</w:t>
      </w:r>
      <w:r>
        <w:t xml:space="preserve"> Eine Audio-Schnittstelle, die für Kopfhörer, Mikrofone und Audio-Ausgänge in Computern, Smartphones und einer Vielzahl von Audio-Geräten verwendet wird.</w:t>
      </w:r>
    </w:p>
    <w:p w14:paraId="301D944B" w14:textId="77777777" w:rsidR="00F44B13" w:rsidRDefault="00F44B13" w:rsidP="00F44B13"/>
    <w:p w14:paraId="79CED8C2" w14:textId="77777777" w:rsidR="00F44B13" w:rsidRDefault="00F44B13" w:rsidP="00F44B13">
      <w:r>
        <w:t xml:space="preserve">12. </w:t>
      </w:r>
      <w:r w:rsidRPr="00DB0181">
        <w:rPr>
          <w:b/>
        </w:rPr>
        <w:t>**USB-Mini:**</w:t>
      </w:r>
      <w:r>
        <w:t xml:space="preserve"> Eine ältere, kleinere Version des USB-Anschlusses, die häufig in älteren Mobilgeräten und Digitalkameras verwendet wurde.</w:t>
      </w:r>
    </w:p>
    <w:p w14:paraId="0F5E90AD" w14:textId="77777777" w:rsidR="00F44B13" w:rsidRDefault="00F44B13" w:rsidP="00F44B13"/>
    <w:p w14:paraId="39E0FC9D" w14:textId="11A05D91" w:rsidR="00F44B13" w:rsidRDefault="00F44B13" w:rsidP="00F44B13">
      <w:r>
        <w:t>13. **</w:t>
      </w:r>
      <w:r w:rsidRPr="003176EA">
        <w:rPr>
          <w:b/>
          <w:bCs/>
        </w:rPr>
        <w:t>SATA-Kabel</w:t>
      </w:r>
      <w:r w:rsidR="003176EA" w:rsidRPr="003176EA">
        <w:rPr>
          <w:b/>
          <w:bCs/>
        </w:rPr>
        <w:t xml:space="preserve"> – (Serial Advanced Technology Attachment)</w:t>
      </w:r>
      <w:r>
        <w:t>:** Diese Schnittstelle wird für den Anschluss von Festplatten, SSDs und optischen Laufwerken in Computern verwendet.</w:t>
      </w:r>
    </w:p>
    <w:p w14:paraId="0747DC9E" w14:textId="77777777" w:rsidR="00F44B13" w:rsidRDefault="00F44B13" w:rsidP="00F44B13"/>
    <w:p w14:paraId="7931EF0F" w14:textId="4D7A683C" w:rsidR="00F44B13" w:rsidRDefault="00F44B13" w:rsidP="00F44B13">
      <w:r>
        <w:t>14</w:t>
      </w:r>
      <w:r w:rsidRPr="00DB0181">
        <w:rPr>
          <w:b/>
          <w:bCs/>
        </w:rPr>
        <w:t>. **E-SATA:**</w:t>
      </w:r>
      <w:r w:rsidR="00BB0E62">
        <w:rPr>
          <w:b/>
          <w:bCs/>
        </w:rPr>
        <w:t xml:space="preserve"> (External Advances Technology</w:t>
      </w:r>
      <w:r w:rsidR="001C6244">
        <w:rPr>
          <w:b/>
          <w:bCs/>
        </w:rPr>
        <w:t xml:space="preserve"> Attachment) </w:t>
      </w:r>
      <w:r>
        <w:t>Eine externe Version der SATA-Schnittstelle, die für externe Festplatten und Speichergeräte verwendet wird.</w:t>
      </w:r>
    </w:p>
    <w:p w14:paraId="03BA9120" w14:textId="77777777" w:rsidR="00CB0176" w:rsidRDefault="00CB0176" w:rsidP="00F44B13"/>
    <w:p w14:paraId="401B297A" w14:textId="66141B4E" w:rsidR="00C72E45" w:rsidRDefault="00EF5A38" w:rsidP="00830132">
      <w:pPr>
        <w:pStyle w:val="berschrift1"/>
        <w:jc w:val="center"/>
        <w:rPr>
          <w:rFonts w:asciiTheme="minorHAnsi" w:hAnsiTheme="minorHAnsi" w:cstheme="minorHAnsi"/>
          <w:sz w:val="40"/>
          <w:szCs w:val="40"/>
        </w:rPr>
      </w:pPr>
      <w:bookmarkStart w:id="7" w:name="_Toc152543354"/>
      <w:r w:rsidRPr="00EF5A38">
        <w:rPr>
          <w:rFonts w:asciiTheme="minorHAnsi" w:hAnsiTheme="minorHAnsi" w:cstheme="minorHAnsi"/>
          <w:sz w:val="40"/>
          <w:szCs w:val="40"/>
        </w:rPr>
        <w:t>Ergonomie</w:t>
      </w:r>
      <w:bookmarkEnd w:id="7"/>
    </w:p>
    <w:p w14:paraId="16B26DC5" w14:textId="77777777" w:rsidR="00CB0176" w:rsidRDefault="00CB0176" w:rsidP="00CB0176"/>
    <w:p w14:paraId="38A691E5" w14:textId="3B019C25" w:rsidR="001C1189" w:rsidRDefault="00C050AC" w:rsidP="007357B4">
      <w:pPr>
        <w:pStyle w:val="berschrift2"/>
      </w:pPr>
      <w:bookmarkStart w:id="8" w:name="_Toc152543355"/>
      <w:r>
        <w:t>Stuhl einstellen</w:t>
      </w:r>
      <w:bookmarkEnd w:id="8"/>
    </w:p>
    <w:p w14:paraId="13D9C0C9" w14:textId="77777777" w:rsidR="00DD61FF" w:rsidRDefault="001575A2" w:rsidP="00DD61FF">
      <w:r w:rsidRPr="001575A2">
        <w:rPr>
          <w:i/>
          <w:iCs/>
          <w:u w:val="single"/>
        </w:rPr>
        <w:t>Sitzhöhe</w:t>
      </w:r>
      <w:r w:rsidRPr="001575A2">
        <w:t xml:space="preserve">: </w:t>
      </w:r>
    </w:p>
    <w:p w14:paraId="0BF97E6D" w14:textId="603F6C3C" w:rsidR="001575A2" w:rsidRPr="001575A2" w:rsidRDefault="001575A2" w:rsidP="00DD61FF">
      <w:pPr>
        <w:pStyle w:val="Listenabsatz"/>
        <w:numPr>
          <w:ilvl w:val="0"/>
          <w:numId w:val="15"/>
        </w:numPr>
      </w:pPr>
      <w:r w:rsidRPr="001575A2">
        <w:t>Oberschenkel fast ganz auf Sitzfläche</w:t>
      </w:r>
      <w:r w:rsidR="009B031E">
        <w:t xml:space="preserve"> aufliegt</w:t>
      </w:r>
      <w:r w:rsidRPr="001575A2">
        <w:t>, Füße flach auf Boden.</w:t>
      </w:r>
    </w:p>
    <w:p w14:paraId="2D431C9C" w14:textId="5B1DCE66" w:rsidR="005A32E4" w:rsidRDefault="001575A2" w:rsidP="005A32E4">
      <w:pPr>
        <w:pStyle w:val="Listenabsatz"/>
        <w:numPr>
          <w:ilvl w:val="0"/>
          <w:numId w:val="15"/>
        </w:numPr>
      </w:pPr>
      <w:r w:rsidRPr="001575A2">
        <w:t xml:space="preserve">Winkel: </w:t>
      </w:r>
      <w:r w:rsidR="005A32E4">
        <w:tab/>
      </w:r>
      <w:r w:rsidRPr="001575A2">
        <w:t>Ca. 90° zwischen Ober-/Unterschenkeln und Oberschenkeln/Rumpf.</w:t>
      </w:r>
    </w:p>
    <w:p w14:paraId="7D73DB0F" w14:textId="33A85050" w:rsidR="001575A2" w:rsidRDefault="005A32E4" w:rsidP="005A32E4">
      <w:pPr>
        <w:pStyle w:val="Listenabsatz"/>
        <w:numPr>
          <w:ilvl w:val="0"/>
          <w:numId w:val="15"/>
        </w:numPr>
      </w:pPr>
      <w:r w:rsidRPr="005A32E4">
        <w:t xml:space="preserve">Abstand: </w:t>
      </w:r>
      <w:r>
        <w:tab/>
      </w:r>
      <w:r w:rsidRPr="005A32E4">
        <w:t>Mindestens zwei Finger zwischen Sitzkante und Kniekehlen.</w:t>
      </w:r>
    </w:p>
    <w:p w14:paraId="5F69964C" w14:textId="77777777" w:rsidR="00C050AC" w:rsidRDefault="00C050AC" w:rsidP="00C050AC">
      <w:r w:rsidRPr="00C050AC">
        <w:rPr>
          <w:i/>
          <w:iCs/>
          <w:u w:val="single"/>
        </w:rPr>
        <w:t>Rückenlehne</w:t>
      </w:r>
      <w:r w:rsidRPr="00C050AC">
        <w:t xml:space="preserve">: </w:t>
      </w:r>
    </w:p>
    <w:p w14:paraId="64D5C978" w14:textId="74CA78E4" w:rsidR="00C050AC" w:rsidRPr="00C050AC" w:rsidRDefault="00C050AC" w:rsidP="00C050AC">
      <w:pPr>
        <w:pStyle w:val="Listenabsatz"/>
        <w:numPr>
          <w:ilvl w:val="0"/>
          <w:numId w:val="15"/>
        </w:numPr>
      </w:pPr>
      <w:r w:rsidRPr="00C050AC">
        <w:t>Höhen- und neigungsverstellbar, mit Lendenbausch.</w:t>
      </w:r>
    </w:p>
    <w:p w14:paraId="0D77EA67" w14:textId="072E348B" w:rsidR="00BD6A73" w:rsidRDefault="00C050AC" w:rsidP="00BD6A73">
      <w:pPr>
        <w:pStyle w:val="Listenabsatz"/>
        <w:numPr>
          <w:ilvl w:val="0"/>
          <w:numId w:val="15"/>
        </w:numPr>
      </w:pPr>
      <w:r w:rsidRPr="00C050AC">
        <w:t xml:space="preserve">Synchronmechanik: </w:t>
      </w:r>
      <w:r>
        <w:tab/>
      </w:r>
      <w:r w:rsidRPr="00C050AC">
        <w:t>Für dynamisches Sitzen, Rücken leicht</w:t>
      </w:r>
      <w:r w:rsidR="006C50DF">
        <w:t>er Druck</w:t>
      </w:r>
      <w:r w:rsidRPr="00C050AC">
        <w:t xml:space="preserve"> gegen Lehne.</w:t>
      </w:r>
    </w:p>
    <w:p w14:paraId="515952B7" w14:textId="77777777" w:rsidR="000250CD" w:rsidRDefault="000250CD" w:rsidP="000250CD">
      <w:pPr>
        <w:pStyle w:val="Listenabsatz"/>
      </w:pPr>
    </w:p>
    <w:p w14:paraId="5140EB04" w14:textId="45971159" w:rsidR="00314211" w:rsidRPr="00BD6A73" w:rsidRDefault="006C50DF" w:rsidP="007357B4">
      <w:pPr>
        <w:pStyle w:val="berschrift2"/>
      </w:pPr>
      <w:bookmarkStart w:id="9" w:name="_Toc152543356"/>
      <w:r w:rsidRPr="00BD6A73">
        <w:lastRenderedPageBreak/>
        <w:t>Tisch</w:t>
      </w:r>
      <w:r w:rsidR="00BD6A73" w:rsidRPr="00BD6A73">
        <w:t>höhe anpassen</w:t>
      </w:r>
      <w:r w:rsidR="00314211" w:rsidRPr="00BD6A73">
        <w:t>:</w:t>
      </w:r>
      <w:bookmarkEnd w:id="9"/>
      <w:r w:rsidR="002B27E8">
        <w:t xml:space="preserve">   </w:t>
      </w:r>
    </w:p>
    <w:p w14:paraId="49FA2F59" w14:textId="3962D2F4" w:rsidR="00314211" w:rsidRPr="00314211" w:rsidRDefault="00314211" w:rsidP="00314211">
      <w:pPr>
        <w:pStyle w:val="Listenabsatz"/>
        <w:numPr>
          <w:ilvl w:val="0"/>
          <w:numId w:val="17"/>
        </w:numPr>
        <w:rPr>
          <w:i/>
          <w:u w:val="single"/>
        </w:rPr>
      </w:pPr>
      <w:r w:rsidRPr="00314211">
        <w:t>Freier Platz unter dem Tisch für Beinfreiheit</w:t>
      </w:r>
    </w:p>
    <w:p w14:paraId="1DF755C1" w14:textId="2C2C4514" w:rsidR="00314211" w:rsidRPr="00314211" w:rsidRDefault="00314211" w:rsidP="00314211">
      <w:pPr>
        <w:pStyle w:val="Listenabsatz"/>
        <w:numPr>
          <w:ilvl w:val="0"/>
          <w:numId w:val="17"/>
        </w:numPr>
      </w:pPr>
      <w:r w:rsidRPr="00314211">
        <w:t>"Ellbogenregel" für Tischhöhe: Ellbogenhöhe = Tischhöhe + Tastaturhöhe</w:t>
      </w:r>
    </w:p>
    <w:p w14:paraId="34A1A096" w14:textId="1F0256BA" w:rsidR="00314211" w:rsidRPr="00314211" w:rsidRDefault="00314211" w:rsidP="00314211">
      <w:pPr>
        <w:pStyle w:val="Listenabsatz"/>
        <w:numPr>
          <w:ilvl w:val="0"/>
          <w:numId w:val="17"/>
        </w:numPr>
      </w:pPr>
      <w:r w:rsidRPr="00314211">
        <w:t>Bei nicht verstellbarem Tisch: Stuhlhöhe anpassen für Ellbogenregel</w:t>
      </w:r>
    </w:p>
    <w:p w14:paraId="6CB535E0" w14:textId="220D840E" w:rsidR="00334507" w:rsidRDefault="00314211" w:rsidP="00C050AC">
      <w:pPr>
        <w:pStyle w:val="Listenabsatz"/>
        <w:numPr>
          <w:ilvl w:val="0"/>
          <w:numId w:val="17"/>
        </w:numPr>
      </w:pPr>
      <w:r w:rsidRPr="00314211">
        <w:t>Fussstütze für kleine Personen, um hängende Füße zu vermeiden</w:t>
      </w:r>
    </w:p>
    <w:p w14:paraId="73FD521C" w14:textId="77777777" w:rsidR="000250CD" w:rsidRDefault="000250CD" w:rsidP="000250CD">
      <w:pPr>
        <w:pStyle w:val="Listenabsatz"/>
      </w:pPr>
    </w:p>
    <w:p w14:paraId="482CFBEF" w14:textId="64FB250A" w:rsidR="00334507" w:rsidRPr="00BD6A73" w:rsidRDefault="00334507" w:rsidP="007357B4">
      <w:pPr>
        <w:pStyle w:val="berschrift2"/>
      </w:pPr>
      <w:bookmarkStart w:id="10" w:name="_Toc152543357"/>
      <w:r w:rsidRPr="00BD6A73">
        <w:t>Reflexion und Blendungen:</w:t>
      </w:r>
      <w:bookmarkEnd w:id="10"/>
    </w:p>
    <w:p w14:paraId="6569DE97" w14:textId="7ECD00CE" w:rsidR="00334507" w:rsidRDefault="00334507" w:rsidP="00334507">
      <w:pPr>
        <w:pStyle w:val="Listenabsatz"/>
        <w:numPr>
          <w:ilvl w:val="0"/>
          <w:numId w:val="17"/>
        </w:numPr>
      </w:pPr>
      <w:r>
        <w:t>Tisch und Bildschirm seitlich zum Fenster positionieren (90°-Winkel)</w:t>
      </w:r>
    </w:p>
    <w:p w14:paraId="298D2A5D" w14:textId="38792F83" w:rsidR="00334507" w:rsidRDefault="00334507" w:rsidP="00334507">
      <w:pPr>
        <w:pStyle w:val="Listenabsatz"/>
        <w:numPr>
          <w:ilvl w:val="0"/>
          <w:numId w:val="17"/>
        </w:numPr>
      </w:pPr>
      <w:r>
        <w:t>Keine heruntergelassenen Storen</w:t>
      </w:r>
    </w:p>
    <w:p w14:paraId="279EEDA8" w14:textId="12CCA716" w:rsidR="00334507" w:rsidRDefault="00334507" w:rsidP="00334507">
      <w:pPr>
        <w:pStyle w:val="Listenabsatz"/>
        <w:numPr>
          <w:ilvl w:val="0"/>
          <w:numId w:val="17"/>
        </w:numPr>
      </w:pPr>
      <w:r>
        <w:t>Einsatz von Folienrollos (von unten nach oben)</w:t>
      </w:r>
    </w:p>
    <w:p w14:paraId="170FFE88" w14:textId="4E453DA4" w:rsidR="00334507" w:rsidRDefault="00334507" w:rsidP="00334507">
      <w:pPr>
        <w:pStyle w:val="Listenabsatz"/>
        <w:numPr>
          <w:ilvl w:val="0"/>
          <w:numId w:val="17"/>
        </w:numPr>
      </w:pPr>
      <w:r>
        <w:t>Lamellenvorhänge mit vertikalen Streifen nutzen</w:t>
      </w:r>
    </w:p>
    <w:p w14:paraId="450604E7" w14:textId="17C01264" w:rsidR="000250CD" w:rsidRDefault="00334507" w:rsidP="000250CD">
      <w:pPr>
        <w:pStyle w:val="Listenabsatz"/>
        <w:numPr>
          <w:ilvl w:val="0"/>
          <w:numId w:val="17"/>
        </w:numPr>
      </w:pPr>
      <w:r>
        <w:t>Sicht nach draußen erhalten, Blendung vermeide</w:t>
      </w:r>
      <w:r w:rsidR="000250CD">
        <w:t>n</w:t>
      </w:r>
    </w:p>
    <w:p w14:paraId="42D9C4C3" w14:textId="77777777" w:rsidR="000250CD" w:rsidRPr="000250CD" w:rsidRDefault="000250CD" w:rsidP="000250CD">
      <w:pPr>
        <w:pStyle w:val="Listenabsatz"/>
      </w:pPr>
    </w:p>
    <w:p w14:paraId="025707F9" w14:textId="13D1D3E1" w:rsidR="00AB0D09" w:rsidRDefault="00AB0D09" w:rsidP="007357B4">
      <w:pPr>
        <w:pStyle w:val="berschrift2"/>
      </w:pPr>
      <w:bookmarkStart w:id="11" w:name="_Toc152543358"/>
      <w:r w:rsidRPr="001575A2">
        <w:t>Bildschirm Tastaturen richtig positionieren</w:t>
      </w:r>
      <w:bookmarkEnd w:id="11"/>
    </w:p>
    <w:p w14:paraId="701BB337" w14:textId="40B190CF" w:rsidR="000250CD" w:rsidRPr="000250CD" w:rsidRDefault="000250CD" w:rsidP="00CB0176">
      <w:pPr>
        <w:rPr>
          <w:i/>
          <w:u w:val="single"/>
        </w:rPr>
      </w:pPr>
      <w:r w:rsidRPr="000250CD">
        <w:rPr>
          <w:i/>
          <w:u w:val="single"/>
        </w:rPr>
        <w:t>Bildschirm einrichten</w:t>
      </w:r>
    </w:p>
    <w:p w14:paraId="42510078" w14:textId="77777777" w:rsidR="0042652D" w:rsidRPr="0042652D" w:rsidRDefault="0042652D" w:rsidP="0042652D">
      <w:pPr>
        <w:pStyle w:val="Listenabsatz"/>
        <w:numPr>
          <w:ilvl w:val="0"/>
          <w:numId w:val="17"/>
        </w:numPr>
      </w:pPr>
      <w:r w:rsidRPr="0042652D">
        <w:t>Schieben Sie Ihren Bildschirm auf die unterste Position. Die Unterkante des Bildschirms sollte auf dem Tisch aufliegen.</w:t>
      </w:r>
    </w:p>
    <w:p w14:paraId="388BC2C7" w14:textId="77777777" w:rsidR="0042652D" w:rsidRPr="0042652D" w:rsidRDefault="0042652D" w:rsidP="0042652D">
      <w:pPr>
        <w:pStyle w:val="Listenabsatz"/>
        <w:numPr>
          <w:ilvl w:val="0"/>
          <w:numId w:val="17"/>
        </w:numPr>
      </w:pPr>
      <w:r w:rsidRPr="0042652D">
        <w:t>Neigen Sie den Bildschirm so, dass Ihr Blick senkrecht darauf fällt.</w:t>
      </w:r>
    </w:p>
    <w:p w14:paraId="64BC1532" w14:textId="77777777" w:rsidR="0042652D" w:rsidRPr="0042652D" w:rsidRDefault="0042652D" w:rsidP="0042652D">
      <w:pPr>
        <w:pStyle w:val="Listenabsatz"/>
        <w:numPr>
          <w:ilvl w:val="0"/>
          <w:numId w:val="17"/>
        </w:numPr>
      </w:pPr>
      <w:r w:rsidRPr="0042652D">
        <w:t>Stellen Sie den Bildschirm so auf, dass die Sehdistanz zum Bildschirm etwas mehr als eine Armlänge beträgt.</w:t>
      </w:r>
    </w:p>
    <w:p w14:paraId="1E861541" w14:textId="77777777" w:rsidR="0042652D" w:rsidRDefault="0042652D" w:rsidP="0042652D">
      <w:pPr>
        <w:pStyle w:val="Listenabsatz"/>
        <w:numPr>
          <w:ilvl w:val="0"/>
          <w:numId w:val="17"/>
        </w:numPr>
      </w:pPr>
      <w:r w:rsidRPr="0042652D">
        <w:t>Wenn die Darstellung auf dem Bildschirm zu klein ist, können Sie diese mit der Zoom-Funktion vergrössern.</w:t>
      </w:r>
    </w:p>
    <w:p w14:paraId="527725C4" w14:textId="6B2041C2" w:rsidR="000250CD" w:rsidRPr="0042652D" w:rsidRDefault="000250CD" w:rsidP="000250CD">
      <w:pPr>
        <w:pStyle w:val="Listenabsatz"/>
      </w:pPr>
    </w:p>
    <w:p w14:paraId="67DCBB8F" w14:textId="4F8795FA" w:rsidR="0042652D" w:rsidRPr="001B1389" w:rsidRDefault="001B1389" w:rsidP="00CB0176">
      <w:pPr>
        <w:rPr>
          <w:i/>
          <w:u w:val="single"/>
        </w:rPr>
      </w:pPr>
      <w:r w:rsidRPr="001B1389">
        <w:rPr>
          <w:rFonts w:ascii="Times New Roman" w:eastAsia="Times New Roman" w:hAnsi="Times New Roman" w:cs="Times New Roman"/>
          <w:i/>
          <w:noProof/>
          <w:sz w:val="24"/>
          <w:szCs w:val="24"/>
          <w:u w:val="single"/>
          <w:lang w:eastAsia="de-CH"/>
        </w:rPr>
        <w:drawing>
          <wp:anchor distT="0" distB="0" distL="114300" distR="114300" simplePos="0" relativeHeight="251667461" behindDoc="1" locked="0" layoutInCell="1" allowOverlap="1" wp14:anchorId="1BEADEFD" wp14:editId="383DBC2F">
            <wp:simplePos x="0" y="0"/>
            <wp:positionH relativeFrom="margin">
              <wp:posOffset>3963142</wp:posOffset>
            </wp:positionH>
            <wp:positionV relativeFrom="paragraph">
              <wp:posOffset>7620</wp:posOffset>
            </wp:positionV>
            <wp:extent cx="1510665" cy="1508760"/>
            <wp:effectExtent l="0" t="0" r="0" b="0"/>
            <wp:wrapTight wrapText="bothSides">
              <wp:wrapPolygon edited="0">
                <wp:start x="0" y="0"/>
                <wp:lineTo x="0" y="21273"/>
                <wp:lineTo x="21246" y="21273"/>
                <wp:lineTo x="21246" y="0"/>
                <wp:lineTo x="0" y="0"/>
              </wp:wrapPolygon>
            </wp:wrapTight>
            <wp:docPr id="24" name="Grafik 24" descr="Wir sehen eine Frau von oben. Sie hat ihre Papiervorlage direkt vor sich gelegt, zwischen Tastatur und Bildschirm. Rot durchgestrichen sind Fehler, die zu Verspannungen führen: Die Dokumente sollten nicht neben die Tastatur oder zwischen Mensch und Tastatur gelegt werde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Wir sehen eine Frau von oben. Sie hat ihre Papiervorlage direkt vor sich gelegt, zwischen Tastatur und Bildschirm. Rot durchgestrichen sind Fehler, die zu Verspannungen führen: Die Dokumente sollten nicht neben die Tastatur oder zwischen Mensch und Tastatur gelegt werden. "/>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10665" cy="1508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50CD" w:rsidRPr="001B1389">
        <w:rPr>
          <w:i/>
          <w:u w:val="single"/>
        </w:rPr>
        <w:t>Tastatur und Dokumente platzieren</w:t>
      </w:r>
    </w:p>
    <w:p w14:paraId="63E56809" w14:textId="2451D5B9" w:rsidR="00885A30" w:rsidRDefault="00885A30" w:rsidP="00885A30">
      <w:pPr>
        <w:pStyle w:val="Listenabsatz"/>
        <w:numPr>
          <w:ilvl w:val="0"/>
          <w:numId w:val="17"/>
        </w:numPr>
      </w:pPr>
      <w:r>
        <w:t>Tastatur gerade vor sich positionieren</w:t>
      </w:r>
    </w:p>
    <w:p w14:paraId="72D51F25" w14:textId="29C50462" w:rsidR="00885A30" w:rsidRDefault="00885A30" w:rsidP="00885A30">
      <w:pPr>
        <w:pStyle w:val="Listenabsatz"/>
        <w:numPr>
          <w:ilvl w:val="0"/>
          <w:numId w:val="17"/>
        </w:numPr>
      </w:pPr>
      <w:r>
        <w:t>Papierdokumente zwischen Tastatur und Bildschirm</w:t>
      </w:r>
    </w:p>
    <w:p w14:paraId="7518D4A3" w14:textId="0513CD95" w:rsidR="00885A30" w:rsidRDefault="00885A30" w:rsidP="00885A30">
      <w:pPr>
        <w:pStyle w:val="Listenabsatz"/>
        <w:numPr>
          <w:ilvl w:val="0"/>
          <w:numId w:val="17"/>
        </w:numPr>
      </w:pPr>
      <w:r>
        <w:t>Geneigte Dokumentenauflage verwenden</w:t>
      </w:r>
    </w:p>
    <w:p w14:paraId="5FBAE1CB" w14:textId="5654C0C8" w:rsidR="0042652D" w:rsidRPr="00885A30" w:rsidRDefault="00885A30" w:rsidP="00885A30">
      <w:pPr>
        <w:pStyle w:val="Listenabsatz"/>
        <w:numPr>
          <w:ilvl w:val="0"/>
          <w:numId w:val="17"/>
        </w:numPr>
        <w:rPr>
          <w:b/>
        </w:rPr>
      </w:pPr>
      <w:r>
        <w:t>Auflagehöhe hinten ca. 7 cm</w:t>
      </w:r>
    </w:p>
    <w:p w14:paraId="1F90756F" w14:textId="77777777" w:rsidR="00885A30" w:rsidRPr="00885A30" w:rsidRDefault="00885A30" w:rsidP="00885A30">
      <w:pPr>
        <w:rPr>
          <w:b/>
        </w:rPr>
      </w:pPr>
    </w:p>
    <w:p w14:paraId="1A476408" w14:textId="61BC9348" w:rsidR="001B1389" w:rsidRPr="001B1389" w:rsidRDefault="001B1389" w:rsidP="000250CD">
      <w:pPr>
        <w:rPr>
          <w:i/>
          <w:u w:val="single"/>
        </w:rPr>
      </w:pPr>
      <w:r w:rsidRPr="001B1389">
        <w:rPr>
          <w:i/>
          <w:u w:val="single"/>
        </w:rPr>
        <w:t>Arbeiten mit zwei Bildschirmen</w:t>
      </w:r>
    </w:p>
    <w:p w14:paraId="05E65F8C" w14:textId="77777777" w:rsidR="0036582F" w:rsidRDefault="001B1389" w:rsidP="0036582F">
      <w:pPr>
        <w:pStyle w:val="Listenabsatz"/>
        <w:numPr>
          <w:ilvl w:val="0"/>
          <w:numId w:val="21"/>
        </w:numPr>
      </w:pPr>
      <w:r w:rsidRPr="001B1389">
        <w:rPr>
          <w:rFonts w:ascii="Times New Roman" w:eastAsia="Times New Roman" w:hAnsi="Times New Roman" w:cs="Times New Roman"/>
          <w:noProof/>
          <w:sz w:val="24"/>
          <w:szCs w:val="24"/>
          <w:lang w:eastAsia="de-CH"/>
        </w:rPr>
        <w:drawing>
          <wp:anchor distT="0" distB="0" distL="114300" distR="114300" simplePos="0" relativeHeight="251668485" behindDoc="1" locked="0" layoutInCell="1" allowOverlap="1" wp14:anchorId="51FFD849" wp14:editId="1159F52A">
            <wp:simplePos x="0" y="0"/>
            <wp:positionH relativeFrom="margin">
              <wp:align>right</wp:align>
            </wp:positionH>
            <wp:positionV relativeFrom="paragraph">
              <wp:posOffset>5286</wp:posOffset>
            </wp:positionV>
            <wp:extent cx="1757548" cy="1713629"/>
            <wp:effectExtent l="0" t="0" r="0" b="1270"/>
            <wp:wrapTight wrapText="bothSides">
              <wp:wrapPolygon edited="0">
                <wp:start x="0" y="0"/>
                <wp:lineTo x="0" y="21376"/>
                <wp:lineTo x="21311" y="21376"/>
                <wp:lineTo x="21311" y="0"/>
                <wp:lineTo x="0" y="0"/>
              </wp:wrapPolygon>
            </wp:wrapTight>
            <wp:docPr id="25" name="Grafik 25" descr="Zwei Frauen sitzen an ihren Bildschirmen, wir sehen sie von oben. Eine Frau sitzt direkt vor dem Hauptbildschirm und hat den zweiten Schirm, den sie seltener braucht, seitlich leicht angewinkelt. Die andere Frau braucht beide Bildschirme gleichzeitig und hat sie deshalb symmetrisch, in einem flachen V, vor sich aufgestel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Zwei Frauen sitzen an ihren Bildschirmen, wir sehen sie von oben. Eine Frau sitzt direkt vor dem Hauptbildschirm und hat den zweiten Schirm, den sie seltener braucht, seitlich leicht angewinkelt. Die andere Frau braucht beide Bildschirme gleichzeitig und hat sie deshalb symmetrisch, in einem flachen V, vor sich aufgestell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57548" cy="1713629"/>
                    </a:xfrm>
                    <a:prstGeom prst="rect">
                      <a:avLst/>
                    </a:prstGeom>
                    <a:noFill/>
                    <a:ln>
                      <a:noFill/>
                    </a:ln>
                  </pic:spPr>
                </pic:pic>
              </a:graphicData>
            </a:graphic>
          </wp:anchor>
        </w:drawing>
      </w:r>
      <w:r w:rsidR="0036582F">
        <w:t>Hauptbildschirm zentral, wenn meistens mit einem gearbeitet wird</w:t>
      </w:r>
    </w:p>
    <w:p w14:paraId="527D9118" w14:textId="0B3EDE64" w:rsidR="0036582F" w:rsidRDefault="0036582F" w:rsidP="0036582F">
      <w:pPr>
        <w:pStyle w:val="Listenabsatz"/>
        <w:numPr>
          <w:ilvl w:val="0"/>
          <w:numId w:val="21"/>
        </w:numPr>
      </w:pPr>
      <w:r>
        <w:t>Zusatzbildschirm seitlich, gleiche Sehdistanz wie Hauptbildschirm</w:t>
      </w:r>
    </w:p>
    <w:p w14:paraId="36341AC3" w14:textId="0F7AC768" w:rsidR="0036582F" w:rsidRDefault="0036582F" w:rsidP="0036582F">
      <w:pPr>
        <w:pStyle w:val="Listenabsatz"/>
        <w:numPr>
          <w:ilvl w:val="0"/>
          <w:numId w:val="21"/>
        </w:numPr>
      </w:pPr>
      <w:r>
        <w:t>Symmetrische Anordnung bei häufiger Arbeit mit beiden Bildschirmen</w:t>
      </w:r>
    </w:p>
    <w:p w14:paraId="65B7C4BD" w14:textId="6C567BB7" w:rsidR="001B1389" w:rsidRPr="001B1389" w:rsidRDefault="0036582F" w:rsidP="0036582F">
      <w:pPr>
        <w:pStyle w:val="Listenabsatz"/>
        <w:numPr>
          <w:ilvl w:val="0"/>
          <w:numId w:val="21"/>
        </w:numPr>
      </w:pPr>
      <w:r>
        <w:t>Fenster flexibel zwischen beiden Bildschirmen verschiebbar</w:t>
      </w:r>
    </w:p>
    <w:p w14:paraId="1579DFAA" w14:textId="22A611C8" w:rsidR="001B1389" w:rsidRDefault="001B1389" w:rsidP="001B1389">
      <w:pPr>
        <w:rPr>
          <w:b/>
        </w:rPr>
      </w:pPr>
    </w:p>
    <w:p w14:paraId="19B3EB2E" w14:textId="613DFA8F" w:rsidR="0060586F" w:rsidRDefault="0060586F" w:rsidP="007357B4">
      <w:pPr>
        <w:pStyle w:val="berschrift2"/>
      </w:pPr>
      <w:bookmarkStart w:id="12" w:name="_Toc152543359"/>
      <w:r>
        <w:t>Bewegung und PC</w:t>
      </w:r>
      <w:r w:rsidR="008F4ECF">
        <w:t xml:space="preserve"> - </w:t>
      </w:r>
      <w:r>
        <w:t>Brillen</w:t>
      </w:r>
      <w:bookmarkEnd w:id="12"/>
    </w:p>
    <w:p w14:paraId="1691F450" w14:textId="2A77ED66" w:rsidR="00F361E9" w:rsidRPr="00F361E9" w:rsidRDefault="00F361E9" w:rsidP="001B1389">
      <w:pPr>
        <w:rPr>
          <w:i/>
          <w:u w:val="single"/>
        </w:rPr>
      </w:pPr>
      <w:r w:rsidRPr="00F361E9">
        <w:rPr>
          <w:i/>
          <w:u w:val="single"/>
        </w:rPr>
        <w:t>In Bewegung bleiben - Pausen</w:t>
      </w:r>
    </w:p>
    <w:p w14:paraId="6F32C158" w14:textId="5E800388" w:rsidR="00F361E9" w:rsidRPr="00F361E9" w:rsidRDefault="00F361E9" w:rsidP="00F361E9">
      <w:r w:rsidRPr="00F361E9">
        <w:t>Wir sorgen bewusst für Bewegung, indem wir …</w:t>
      </w:r>
    </w:p>
    <w:p w14:paraId="5590B1CF" w14:textId="77777777" w:rsidR="0060586F" w:rsidRPr="0060586F" w:rsidRDefault="0060586F" w:rsidP="0060586F">
      <w:pPr>
        <w:pStyle w:val="Listenabsatz"/>
        <w:numPr>
          <w:ilvl w:val="0"/>
          <w:numId w:val="21"/>
        </w:numPr>
      </w:pPr>
      <w:r w:rsidRPr="0060586F">
        <w:t>so oft wie möglich die Position wechseln und zum Beispiel die Rückenlehne freischalten,</w:t>
      </w:r>
    </w:p>
    <w:p w14:paraId="2B0238A1" w14:textId="77777777" w:rsidR="0060586F" w:rsidRPr="0060586F" w:rsidRDefault="0060586F" w:rsidP="0060586F">
      <w:pPr>
        <w:pStyle w:val="Listenabsatz"/>
        <w:numPr>
          <w:ilvl w:val="0"/>
          <w:numId w:val="21"/>
        </w:numPr>
      </w:pPr>
      <w:r w:rsidRPr="0060586F">
        <w:lastRenderedPageBreak/>
        <w:t>bewusst den Bewegungsraum nutzen,</w:t>
      </w:r>
    </w:p>
    <w:p w14:paraId="0F433795" w14:textId="77777777" w:rsidR="0060586F" w:rsidRPr="0060586F" w:rsidRDefault="0060586F" w:rsidP="0060586F">
      <w:pPr>
        <w:pStyle w:val="Listenabsatz"/>
        <w:numPr>
          <w:ilvl w:val="0"/>
          <w:numId w:val="21"/>
        </w:numPr>
      </w:pPr>
      <w:r w:rsidRPr="0060586F">
        <w:t>uns zwischendurch strecken und dehnen,</w:t>
      </w:r>
    </w:p>
    <w:p w14:paraId="0E555706" w14:textId="25F045EB" w:rsidR="008F4ECF" w:rsidRDefault="0060586F" w:rsidP="008F4ECF">
      <w:pPr>
        <w:pStyle w:val="Listenabsatz"/>
        <w:numPr>
          <w:ilvl w:val="0"/>
          <w:numId w:val="21"/>
        </w:numPr>
      </w:pPr>
      <w:r w:rsidRPr="0060586F">
        <w:t>Pausen und Kurzpausen auch bei grossem Arbeitsdruck bewusst einplanen.</w:t>
      </w:r>
    </w:p>
    <w:p w14:paraId="6395464A" w14:textId="5BE88A44" w:rsidR="008F4ECF" w:rsidRPr="00922A8B" w:rsidRDefault="008F4ECF" w:rsidP="008F4ECF">
      <w:pPr>
        <w:rPr>
          <w:i/>
          <w:iCs/>
          <w:u w:val="single"/>
        </w:rPr>
      </w:pPr>
      <w:r w:rsidRPr="00922A8B">
        <w:rPr>
          <w:i/>
          <w:iCs/>
          <w:u w:val="single"/>
        </w:rPr>
        <w:t xml:space="preserve">PC </w:t>
      </w:r>
      <w:r w:rsidR="00922A8B">
        <w:rPr>
          <w:i/>
          <w:iCs/>
          <w:u w:val="single"/>
        </w:rPr>
        <w:t>-</w:t>
      </w:r>
      <w:r w:rsidRPr="00922A8B">
        <w:rPr>
          <w:i/>
          <w:iCs/>
          <w:u w:val="single"/>
        </w:rPr>
        <w:t xml:space="preserve"> Brillen</w:t>
      </w:r>
    </w:p>
    <w:p w14:paraId="2DA8DCD7" w14:textId="053F5A7B" w:rsidR="00922A8B" w:rsidRDefault="00922A8B" w:rsidP="00922A8B">
      <w:pPr>
        <w:pStyle w:val="Listenabsatz"/>
        <w:numPr>
          <w:ilvl w:val="0"/>
          <w:numId w:val="21"/>
        </w:numPr>
      </w:pPr>
      <w:r>
        <w:t>Gleitsicht-/Lesebrillen ungeeignet für Bildschirmarbeit</w:t>
      </w:r>
    </w:p>
    <w:p w14:paraId="422CE1D9" w14:textId="4CA8EF05" w:rsidR="00922A8B" w:rsidRDefault="00922A8B" w:rsidP="00922A8B">
      <w:pPr>
        <w:pStyle w:val="Listenabsatz"/>
        <w:numPr>
          <w:ilvl w:val="0"/>
          <w:numId w:val="21"/>
        </w:numPr>
      </w:pPr>
      <w:r>
        <w:t>Näherung an Bildschirm + Kopf in Nacken = Verspannungen</w:t>
      </w:r>
    </w:p>
    <w:p w14:paraId="4EE10F15" w14:textId="4B66AFFC" w:rsidR="00922A8B" w:rsidRDefault="00922A8B" w:rsidP="00922A8B">
      <w:pPr>
        <w:pStyle w:val="Listenabsatz"/>
        <w:numPr>
          <w:ilvl w:val="0"/>
          <w:numId w:val="21"/>
        </w:numPr>
      </w:pPr>
      <w:r>
        <w:t>PC-Brillen: optimales Sehfeld auf Bildschirmdistanz</w:t>
      </w:r>
    </w:p>
    <w:p w14:paraId="06E3F770" w14:textId="55FFA2C4" w:rsidR="00922A8B" w:rsidRDefault="00922A8B" w:rsidP="00922A8B">
      <w:pPr>
        <w:pStyle w:val="Listenabsatz"/>
        <w:numPr>
          <w:ilvl w:val="0"/>
          <w:numId w:val="21"/>
        </w:numPr>
      </w:pPr>
      <w:r>
        <w:t>Natürliche Körperhaltung durch PC-Brillen ermöglicht</w:t>
      </w:r>
    </w:p>
    <w:p w14:paraId="6379A8B5" w14:textId="3F89ABBC" w:rsidR="008F4ECF" w:rsidRDefault="005B5EB0" w:rsidP="005B5EB0">
      <w:pPr>
        <w:pStyle w:val="berschrift1"/>
      </w:pPr>
      <w:bookmarkStart w:id="13" w:name="_Toc152543360"/>
      <w:r>
        <w:t>EVA-Prinzip</w:t>
      </w:r>
      <w:bookmarkEnd w:id="13"/>
    </w:p>
    <w:p w14:paraId="08958EFC" w14:textId="23505B5B" w:rsidR="00BC1D54" w:rsidRDefault="00BC1D54" w:rsidP="00BC1D54">
      <w:r>
        <w:t>Das EVA-Prinzip steht für Eingabe, Verarbeitung und Ausgabe (Englisch: Input, Processing, Output). Es ist ein grundlegendes Konzept in der Informatik und beschreibt den allgemeinen Arbeitsprozess von Computersystemen:</w:t>
      </w:r>
    </w:p>
    <w:p w14:paraId="1183858C" w14:textId="21950403" w:rsidR="00BC1D54" w:rsidRDefault="00BC1D54" w:rsidP="00BC1D54">
      <w:r>
        <w:t>1. **Eingabe (Input)**: Daten oder Befehle werden in das System eingegeben, z.B. über Tastatur, Maus, Mikrofon oder andere Eingabegeräte.</w:t>
      </w:r>
    </w:p>
    <w:p w14:paraId="7DA7063A" w14:textId="77777777" w:rsidR="00BC1D54" w:rsidRDefault="00BC1D54" w:rsidP="00BC1D54">
      <w:r>
        <w:t>2. **Verarbeitung (Processing)**: Die eingegebenen Daten werden vom Prozessor verarbeitet. Dies kann die Ausführung von Berechnungen, die Anwendung von Algorithmen oder andere Verarbeitungsschritte umfassen.</w:t>
      </w:r>
    </w:p>
    <w:p w14:paraId="18ED937E" w14:textId="02BE1E64" w:rsidR="00BC1D54" w:rsidRDefault="00BC1D54" w:rsidP="00BC1D54">
      <w:r>
        <w:t>3. **Ausgabe (Output)**: Die Ergebnisse der Verarbeitung werden ausgegeben, beispielsweise auf einem Bildschirm, über Lautsprecher oder durch Drucken.</w:t>
      </w:r>
    </w:p>
    <w:p w14:paraId="6D3FFAAC" w14:textId="77777777" w:rsidR="00BC1D54" w:rsidRDefault="00BC1D54" w:rsidP="00BC1D54"/>
    <w:p w14:paraId="791CBCC9" w14:textId="4A8097A3" w:rsidR="00BC1D54" w:rsidRDefault="00BC1D54" w:rsidP="00BC1D54">
      <w:r>
        <w:t>Dieses Prinzip bildet die Basis für die Funktionsweise von Computern und vielen anderen elektronischen Geräten.</w:t>
      </w:r>
    </w:p>
    <w:p w14:paraId="6489A9C1" w14:textId="0211A2B1" w:rsidR="00AE2330" w:rsidRDefault="00D94215" w:rsidP="00AE2330">
      <w:pPr>
        <w:pStyle w:val="berschrift1"/>
      </w:pPr>
      <w:bookmarkStart w:id="14" w:name="_Toc152543361"/>
      <w:r w:rsidRPr="00B7718E">
        <w:rPr>
          <w:noProof/>
        </w:rPr>
        <w:drawing>
          <wp:anchor distT="0" distB="0" distL="114300" distR="114300" simplePos="0" relativeHeight="251669509" behindDoc="1" locked="0" layoutInCell="1" allowOverlap="1" wp14:anchorId="45429E20" wp14:editId="799B23A8">
            <wp:simplePos x="0" y="0"/>
            <wp:positionH relativeFrom="margin">
              <wp:align>right</wp:align>
            </wp:positionH>
            <wp:positionV relativeFrom="paragraph">
              <wp:posOffset>47777</wp:posOffset>
            </wp:positionV>
            <wp:extent cx="1831340" cy="1682115"/>
            <wp:effectExtent l="0" t="0" r="0" b="0"/>
            <wp:wrapTight wrapText="bothSides">
              <wp:wrapPolygon edited="0">
                <wp:start x="0" y="0"/>
                <wp:lineTo x="0" y="21282"/>
                <wp:lineTo x="21345" y="21282"/>
                <wp:lineTo x="21345" y="0"/>
                <wp:lineTo x="0" y="0"/>
              </wp:wrapPolygon>
            </wp:wrapTight>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831340" cy="1682115"/>
                    </a:xfrm>
                    <a:prstGeom prst="rect">
                      <a:avLst/>
                    </a:prstGeom>
                  </pic:spPr>
                </pic:pic>
              </a:graphicData>
            </a:graphic>
            <wp14:sizeRelH relativeFrom="margin">
              <wp14:pctWidth>0</wp14:pctWidth>
            </wp14:sizeRelH>
            <wp14:sizeRelV relativeFrom="margin">
              <wp14:pctHeight>0</wp14:pctHeight>
            </wp14:sizeRelV>
          </wp:anchor>
        </w:drawing>
      </w:r>
      <w:r w:rsidR="00AE2330">
        <w:t>Betriebssystem</w:t>
      </w:r>
      <w:bookmarkEnd w:id="14"/>
    </w:p>
    <w:p w14:paraId="4EC1B99D" w14:textId="7D88BEEE" w:rsidR="00B7718E" w:rsidRDefault="00D94215" w:rsidP="005B2C24">
      <w:r w:rsidRPr="00D94215">
        <w:t>Ein Betriebssystem (OS) ist ein Set von Computerprogrammen, das die Hardware-Ressourcen eines Computers verwaltet und als Schnittstelle zwischen Hardware und Benutzeranwendungen dient. Es besteht hauptsächlich aus einem Kernel, der die Hardware steuert, sowie aus Startprogrammen für verschiedene Aufgaben.</w:t>
      </w:r>
      <w:r w:rsidR="00B7718E" w:rsidRPr="00B7718E">
        <w:t xml:space="preserve"> </w:t>
      </w:r>
    </w:p>
    <w:p w14:paraId="3B1E28D7" w14:textId="77777777" w:rsidR="00B7718E" w:rsidRDefault="00B7718E" w:rsidP="005B2C24"/>
    <w:p w14:paraId="32769D23" w14:textId="77777777" w:rsidR="00B7718E" w:rsidRDefault="00B7718E" w:rsidP="005B2C24"/>
    <w:p w14:paraId="7340E269" w14:textId="77777777" w:rsidR="00B7718E" w:rsidRDefault="00B7718E" w:rsidP="005B2C24"/>
    <w:p w14:paraId="3BBC6064" w14:textId="77777777" w:rsidR="00B7718E" w:rsidRDefault="00B7718E" w:rsidP="005B2C24"/>
    <w:p w14:paraId="2C882627" w14:textId="77777777" w:rsidR="00B7718E" w:rsidRDefault="00B7718E" w:rsidP="005B2C24"/>
    <w:p w14:paraId="09F018A8" w14:textId="77777777" w:rsidR="00B7718E" w:rsidRDefault="00B7718E" w:rsidP="005B2C24"/>
    <w:p w14:paraId="44F9C705" w14:textId="354CA85B" w:rsidR="00D94215" w:rsidRDefault="00D94215" w:rsidP="005B2C24"/>
    <w:p w14:paraId="27DC265B" w14:textId="77777777" w:rsidR="00D94215" w:rsidRDefault="00D94215" w:rsidP="005B2C24"/>
    <w:p w14:paraId="0B38E39E" w14:textId="77777777" w:rsidR="00D94215" w:rsidRPr="005B2C24" w:rsidRDefault="00D94215" w:rsidP="005B2C24"/>
    <w:p w14:paraId="2F936744" w14:textId="68254050" w:rsidR="00AE2330" w:rsidRPr="00102252" w:rsidRDefault="00D36A37" w:rsidP="00102252">
      <w:pPr>
        <w:pStyle w:val="berschrift1"/>
      </w:pPr>
      <w:bookmarkStart w:id="15" w:name="_Toc152543362"/>
      <w:r w:rsidRPr="00102252">
        <w:lastRenderedPageBreak/>
        <w:t>Unterschiedliche Betriebssysteme</w:t>
      </w:r>
      <w:bookmarkEnd w:id="15"/>
    </w:p>
    <w:p w14:paraId="32EC6E5C" w14:textId="405C7C32" w:rsidR="006B286A" w:rsidRPr="001D18B5" w:rsidRDefault="006B286A" w:rsidP="005B5EB0">
      <w:pPr>
        <w:pStyle w:val="berschrift2"/>
        <w:rPr>
          <w:sz w:val="32"/>
          <w:szCs w:val="32"/>
        </w:rPr>
      </w:pPr>
      <w:bookmarkStart w:id="16" w:name="_Toc152543363"/>
      <w:r w:rsidRPr="001D18B5">
        <w:rPr>
          <w:sz w:val="32"/>
          <w:szCs w:val="32"/>
        </w:rPr>
        <w:t xml:space="preserve">Was gibt es </w:t>
      </w:r>
      <w:r w:rsidR="000276A5" w:rsidRPr="001D18B5">
        <w:rPr>
          <w:sz w:val="32"/>
          <w:szCs w:val="32"/>
        </w:rPr>
        <w:t>für Betriebssysteme:</w:t>
      </w:r>
      <w:bookmarkEnd w:id="16"/>
    </w:p>
    <w:p w14:paraId="6D4F2390" w14:textId="77777777" w:rsidR="00792D0E" w:rsidRDefault="00792D0E" w:rsidP="00792D0E"/>
    <w:tbl>
      <w:tblPr>
        <w:tblW w:w="9490" w:type="dxa"/>
        <w:tblCellSpacing w:w="15" w:type="dxa"/>
        <w:tblBorders>
          <w:top w:val="single" w:sz="2" w:space="0" w:color="auto"/>
          <w:left w:val="single" w:sz="2" w:space="0" w:color="auto"/>
          <w:bottom w:val="single" w:sz="2" w:space="0" w:color="auto"/>
          <w:right w:val="single" w:sz="2" w:space="0" w:color="auto"/>
        </w:tblBorders>
        <w:shd w:val="clear" w:color="auto" w:fill="343541"/>
        <w:tblCellMar>
          <w:top w:w="15" w:type="dxa"/>
          <w:left w:w="15" w:type="dxa"/>
          <w:bottom w:w="15" w:type="dxa"/>
          <w:right w:w="15" w:type="dxa"/>
        </w:tblCellMar>
        <w:tblLook w:val="04A0" w:firstRow="1" w:lastRow="0" w:firstColumn="1" w:lastColumn="0" w:noHBand="0" w:noVBand="1"/>
      </w:tblPr>
      <w:tblGrid>
        <w:gridCol w:w="1552"/>
        <w:gridCol w:w="7938"/>
      </w:tblGrid>
      <w:tr w:rsidR="00627DAC" w:rsidRPr="00627DAC" w14:paraId="73CDAA28" w14:textId="77777777" w:rsidTr="0035343F">
        <w:trPr>
          <w:tblHeader/>
          <w:tblCellSpacing w:w="15" w:type="dxa"/>
        </w:trPr>
        <w:tc>
          <w:tcPr>
            <w:tcW w:w="1507" w:type="dxa"/>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79D2131E" w14:textId="77777777" w:rsidR="00627DAC" w:rsidRPr="0035343F" w:rsidRDefault="00627DAC" w:rsidP="00F85240">
            <w:pPr>
              <w:jc w:val="center"/>
              <w:rPr>
                <w:b/>
                <w:bCs/>
              </w:rPr>
            </w:pPr>
            <w:r w:rsidRPr="0035343F">
              <w:rPr>
                <w:b/>
                <w:bCs/>
              </w:rPr>
              <w:t>Hersteller</w:t>
            </w:r>
          </w:p>
        </w:tc>
        <w:tc>
          <w:tcPr>
            <w:tcW w:w="7893" w:type="dxa"/>
            <w:tcBorders>
              <w:top w:val="single" w:sz="6" w:space="0" w:color="D9D9E3"/>
              <w:left w:val="single" w:sz="6" w:space="0" w:color="D9D9E3"/>
              <w:bottom w:val="single" w:sz="6" w:space="0" w:color="D9D9E3"/>
              <w:right w:val="single" w:sz="6" w:space="0" w:color="D9D9E3"/>
            </w:tcBorders>
            <w:shd w:val="clear" w:color="auto" w:fill="auto"/>
            <w:vAlign w:val="bottom"/>
            <w:hideMark/>
          </w:tcPr>
          <w:p w14:paraId="0B34632F" w14:textId="77777777" w:rsidR="00627DAC" w:rsidRPr="0035343F" w:rsidRDefault="00627DAC" w:rsidP="00F85240">
            <w:pPr>
              <w:jc w:val="center"/>
              <w:rPr>
                <w:b/>
                <w:bCs/>
              </w:rPr>
            </w:pPr>
            <w:r w:rsidRPr="0035343F">
              <w:rPr>
                <w:b/>
                <w:bCs/>
              </w:rPr>
              <w:t>Betriebssysteme</w:t>
            </w:r>
          </w:p>
        </w:tc>
      </w:tr>
      <w:tr w:rsidR="00627DAC" w:rsidRPr="00FD33F2" w14:paraId="18F51047" w14:textId="77777777" w:rsidTr="0035343F">
        <w:trPr>
          <w:tblCellSpacing w:w="15" w:type="dxa"/>
        </w:trPr>
        <w:tc>
          <w:tcPr>
            <w:tcW w:w="1507"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405C78E" w14:textId="77777777" w:rsidR="00627DAC" w:rsidRPr="0035343F" w:rsidRDefault="00627DAC" w:rsidP="00F85240">
            <w:r w:rsidRPr="0035343F">
              <w:t>Microsoft</w:t>
            </w:r>
          </w:p>
        </w:tc>
        <w:tc>
          <w:tcPr>
            <w:tcW w:w="7893" w:type="dxa"/>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5CC55259" w14:textId="77777777" w:rsidR="00627DAC" w:rsidRPr="0035343F" w:rsidRDefault="00627DAC" w:rsidP="00F85240">
            <w:pPr>
              <w:rPr>
                <w:lang w:val="en-US"/>
              </w:rPr>
            </w:pPr>
            <w:r w:rsidRPr="0035343F">
              <w:rPr>
                <w:lang w:val="en-US"/>
              </w:rPr>
              <w:t>Windows 10, Windows 11, Windows 8, Windows 7, Windows XP, Windows Vista, Windows 98, Windows 95, MS-DOS, Windows Server</w:t>
            </w:r>
          </w:p>
        </w:tc>
      </w:tr>
      <w:tr w:rsidR="00627DAC" w:rsidRPr="00627DAC" w14:paraId="459CEA47" w14:textId="77777777" w:rsidTr="0035343F">
        <w:trPr>
          <w:tblCellSpacing w:w="15" w:type="dxa"/>
        </w:trPr>
        <w:tc>
          <w:tcPr>
            <w:tcW w:w="1507"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C7E3582" w14:textId="77777777" w:rsidR="00627DAC" w:rsidRPr="0035343F" w:rsidRDefault="00627DAC" w:rsidP="00F85240">
            <w:r w:rsidRPr="0035343F">
              <w:t>Apple</w:t>
            </w:r>
          </w:p>
        </w:tc>
        <w:tc>
          <w:tcPr>
            <w:tcW w:w="7893" w:type="dxa"/>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60D77B2A" w14:textId="77777777" w:rsidR="00627DAC" w:rsidRPr="0035343F" w:rsidRDefault="00627DAC" w:rsidP="00F85240">
            <w:r w:rsidRPr="0035343F">
              <w:t>macOS (Monterey, Big Sur, Catalina, etc.), iOS, iPadOS, watchOS, tvOS, Mac OS X (frühere Versionen), Mac OS (klassische Versionen)</w:t>
            </w:r>
          </w:p>
        </w:tc>
      </w:tr>
      <w:tr w:rsidR="00627DAC" w:rsidRPr="00627DAC" w14:paraId="04C8A41C" w14:textId="77777777" w:rsidTr="0035343F">
        <w:trPr>
          <w:tblCellSpacing w:w="15" w:type="dxa"/>
        </w:trPr>
        <w:tc>
          <w:tcPr>
            <w:tcW w:w="1507"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FD46E7A" w14:textId="77777777" w:rsidR="00627DAC" w:rsidRPr="0035343F" w:rsidRDefault="00627DAC" w:rsidP="00F85240">
            <w:r w:rsidRPr="0035343F">
              <w:t>Linux</w:t>
            </w:r>
          </w:p>
        </w:tc>
        <w:tc>
          <w:tcPr>
            <w:tcW w:w="7893" w:type="dxa"/>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039EF925" w14:textId="77777777" w:rsidR="00627DAC" w:rsidRPr="0035343F" w:rsidRDefault="00627DAC" w:rsidP="00F85240">
            <w:r w:rsidRPr="0035343F">
              <w:t>Ubuntu, Fedora, Debian, Red Hat Enterprise Linux, CentOS, openSUSE, Arch Linux, Linux Mint, Manjaro, Kali Linux</w:t>
            </w:r>
          </w:p>
        </w:tc>
      </w:tr>
    </w:tbl>
    <w:p w14:paraId="7617B352" w14:textId="77777777" w:rsidR="00792D0E" w:rsidRPr="00792D0E" w:rsidRDefault="00792D0E" w:rsidP="00792D0E"/>
    <w:p w14:paraId="34793C9C" w14:textId="7138E20C" w:rsidR="00D36A37" w:rsidRPr="00102252" w:rsidRDefault="002D5DB8" w:rsidP="00102252">
      <w:pPr>
        <w:pStyle w:val="berschrift2"/>
      </w:pPr>
      <w:bookmarkStart w:id="17" w:name="_Toc152543364"/>
      <w:r>
        <w:t>Welche Hardware für Windows / Linux?</w:t>
      </w:r>
      <w:bookmarkEnd w:id="17"/>
    </w:p>
    <w:p w14:paraId="7B8D375D" w14:textId="77777777" w:rsidR="000A34D2" w:rsidRDefault="000A34D2" w:rsidP="000A34D2">
      <w:pPr>
        <w:pStyle w:val="StandardWeb"/>
        <w:shd w:val="clear" w:color="auto" w:fill="F8F9FA"/>
        <w:spacing w:before="0" w:beforeAutospacing="0" w:after="0" w:afterAutospacing="0"/>
        <w:rPr>
          <w:rFonts w:ascii="Segoe UI" w:hAnsi="Segoe UI" w:cs="Segoe UI"/>
          <w:color w:val="1D2125"/>
          <w:sz w:val="23"/>
          <w:szCs w:val="23"/>
        </w:rPr>
      </w:pPr>
      <w:r>
        <w:rPr>
          <w:rFonts w:ascii="Segoe UI" w:hAnsi="Segoe UI" w:cs="Segoe UI"/>
          <w:color w:val="1D2125"/>
          <w:sz w:val="23"/>
          <w:szCs w:val="23"/>
        </w:rPr>
        <w:t>Welche Hardware wird benötigt, um die aktuellen Versionen von Microsoft Windows und Ubuntu Linux auszuführen?</w:t>
      </w:r>
    </w:p>
    <w:p w14:paraId="7391E331" w14:textId="77777777" w:rsidR="000A34D2" w:rsidRDefault="000A34D2" w:rsidP="000A34D2">
      <w:pPr>
        <w:pStyle w:val="StandardWeb"/>
        <w:shd w:val="clear" w:color="auto" w:fill="F8F9FA"/>
        <w:spacing w:before="0" w:beforeAutospacing="0" w:after="0" w:afterAutospacing="0"/>
        <w:rPr>
          <w:rFonts w:ascii="Segoe UI" w:hAnsi="Segoe UI" w:cs="Segoe UI"/>
          <w:color w:val="1D2125"/>
          <w:sz w:val="23"/>
          <w:szCs w:val="23"/>
        </w:rPr>
      </w:pPr>
    </w:p>
    <w:p w14:paraId="3EC5CB1B" w14:textId="77777777" w:rsidR="000A34D2" w:rsidRDefault="000A34D2" w:rsidP="000A34D2">
      <w:pPr>
        <w:pStyle w:val="StandardWeb"/>
        <w:shd w:val="clear" w:color="auto" w:fill="F8F9FA"/>
        <w:spacing w:before="0" w:beforeAutospacing="0" w:after="0" w:afterAutospacing="0"/>
        <w:rPr>
          <w:rFonts w:ascii="Segoe UI" w:hAnsi="Segoe UI" w:cs="Segoe UI"/>
          <w:color w:val="1D2125"/>
          <w:sz w:val="23"/>
          <w:szCs w:val="23"/>
        </w:rPr>
      </w:pPr>
      <w:r w:rsidRPr="00427BCF">
        <w:rPr>
          <w:rFonts w:ascii="Segoe UI" w:hAnsi="Segoe UI" w:cs="Segoe UI"/>
          <w:b/>
          <w:bCs/>
          <w:color w:val="1D2125"/>
          <w:sz w:val="23"/>
          <w:szCs w:val="23"/>
        </w:rPr>
        <w:t>Windows</w:t>
      </w:r>
      <w:r>
        <w:rPr>
          <w:rFonts w:ascii="Segoe UI" w:hAnsi="Segoe UI" w:cs="Segoe UI"/>
          <w:color w:val="1D2125"/>
          <w:sz w:val="23"/>
          <w:szCs w:val="23"/>
        </w:rPr>
        <w:t xml:space="preserve"> </w:t>
      </w:r>
      <w:r w:rsidRPr="00B26BAE">
        <w:rPr>
          <w:rFonts w:ascii="Segoe UI" w:hAnsi="Segoe UI" w:cs="Segoe UI"/>
          <w:b/>
          <w:color w:val="1D2125"/>
          <w:sz w:val="23"/>
          <w:szCs w:val="23"/>
        </w:rPr>
        <w:t>10</w:t>
      </w:r>
      <w:r>
        <w:rPr>
          <w:rFonts w:ascii="Segoe UI" w:hAnsi="Segoe UI" w:cs="Segoe UI"/>
          <w:color w:val="1D2125"/>
          <w:sz w:val="23"/>
          <w:szCs w:val="23"/>
        </w:rPr>
        <w:t>:</w:t>
      </w:r>
    </w:p>
    <w:p w14:paraId="450DB1D6" w14:textId="77777777" w:rsidR="000A34D2" w:rsidRDefault="000A34D2" w:rsidP="000A34D2">
      <w:pPr>
        <w:pStyle w:val="StandardWeb"/>
        <w:shd w:val="clear" w:color="auto" w:fill="F8F9FA"/>
        <w:spacing w:before="0" w:beforeAutospacing="0" w:after="0" w:afterAutospacing="0"/>
        <w:rPr>
          <w:rFonts w:ascii="Segoe UI" w:hAnsi="Segoe UI" w:cs="Segoe UI"/>
          <w:color w:val="1D2125"/>
          <w:sz w:val="23"/>
          <w:szCs w:val="23"/>
        </w:rPr>
      </w:pPr>
      <w:r>
        <w:rPr>
          <w:rFonts w:ascii="Segoe UI" w:hAnsi="Segoe UI" w:cs="Segoe UI"/>
          <w:color w:val="1D2125"/>
          <w:sz w:val="23"/>
          <w:szCs w:val="23"/>
        </w:rPr>
        <w:t xml:space="preserve">Prozessor: </w:t>
      </w:r>
      <w:r>
        <w:rPr>
          <w:rFonts w:ascii="Segoe UI" w:hAnsi="Segoe UI" w:cs="Segoe UI"/>
          <w:color w:val="1D2125"/>
          <w:sz w:val="23"/>
          <w:szCs w:val="23"/>
        </w:rPr>
        <w:tab/>
      </w:r>
      <w:r>
        <w:rPr>
          <w:rFonts w:ascii="Segoe UI" w:hAnsi="Segoe UI" w:cs="Segoe UI"/>
          <w:color w:val="1D2125"/>
          <w:sz w:val="23"/>
          <w:szCs w:val="23"/>
        </w:rPr>
        <w:tab/>
        <w:t>Prozessor mit 1 GHz oder schneller</w:t>
      </w:r>
    </w:p>
    <w:p w14:paraId="396C2F37" w14:textId="77777777" w:rsidR="000A34D2" w:rsidRDefault="000A34D2" w:rsidP="000A34D2">
      <w:pPr>
        <w:pStyle w:val="StandardWeb"/>
        <w:shd w:val="clear" w:color="auto" w:fill="F8F9FA"/>
        <w:spacing w:before="0" w:beforeAutospacing="0" w:after="0" w:afterAutospacing="0"/>
        <w:rPr>
          <w:rFonts w:ascii="Segoe UI" w:hAnsi="Segoe UI" w:cs="Segoe UI"/>
          <w:color w:val="1D2125"/>
          <w:sz w:val="23"/>
          <w:szCs w:val="23"/>
        </w:rPr>
      </w:pPr>
      <w:r>
        <w:rPr>
          <w:rFonts w:ascii="Segoe UI" w:hAnsi="Segoe UI" w:cs="Segoe UI"/>
          <w:color w:val="1D2125"/>
          <w:sz w:val="23"/>
          <w:szCs w:val="23"/>
        </w:rPr>
        <w:t>RAM:</w:t>
      </w:r>
      <w:r>
        <w:rPr>
          <w:rFonts w:ascii="Segoe UI" w:hAnsi="Segoe UI" w:cs="Segoe UI"/>
          <w:color w:val="1D2125"/>
          <w:sz w:val="23"/>
          <w:szCs w:val="23"/>
        </w:rPr>
        <w:tab/>
      </w:r>
      <w:r>
        <w:rPr>
          <w:rFonts w:ascii="Segoe UI" w:hAnsi="Segoe UI" w:cs="Segoe UI"/>
          <w:color w:val="1D2125"/>
          <w:sz w:val="23"/>
          <w:szCs w:val="23"/>
        </w:rPr>
        <w:tab/>
      </w:r>
      <w:r>
        <w:rPr>
          <w:rFonts w:ascii="Segoe UI" w:hAnsi="Segoe UI" w:cs="Segoe UI"/>
          <w:color w:val="1D2125"/>
          <w:sz w:val="23"/>
          <w:szCs w:val="23"/>
        </w:rPr>
        <w:tab/>
        <w:t>1 GB für 32 Bit / 2 GB für 64 Bit</w:t>
      </w:r>
    </w:p>
    <w:p w14:paraId="065C2DF8" w14:textId="77777777" w:rsidR="000A34D2" w:rsidRDefault="000A34D2" w:rsidP="000A34D2">
      <w:pPr>
        <w:pStyle w:val="StandardWeb"/>
        <w:shd w:val="clear" w:color="auto" w:fill="F8F9FA"/>
        <w:spacing w:before="0" w:beforeAutospacing="0" w:after="0" w:afterAutospacing="0"/>
        <w:rPr>
          <w:rFonts w:ascii="Segoe UI" w:hAnsi="Segoe UI" w:cs="Segoe UI"/>
          <w:color w:val="1D2125"/>
          <w:sz w:val="23"/>
          <w:szCs w:val="23"/>
        </w:rPr>
      </w:pPr>
      <w:r>
        <w:rPr>
          <w:rFonts w:ascii="Segoe UI" w:hAnsi="Segoe UI" w:cs="Segoe UI"/>
          <w:color w:val="1D2125"/>
          <w:sz w:val="23"/>
          <w:szCs w:val="23"/>
        </w:rPr>
        <w:t>Festplattenspeicher:</w:t>
      </w:r>
      <w:r>
        <w:rPr>
          <w:rFonts w:ascii="Segoe UI" w:hAnsi="Segoe UI" w:cs="Segoe UI"/>
          <w:color w:val="1D2125"/>
          <w:sz w:val="23"/>
          <w:szCs w:val="23"/>
        </w:rPr>
        <w:tab/>
        <w:t>16 GB für 32 Bit / 32 GB für 64 Bit</w:t>
      </w:r>
    </w:p>
    <w:p w14:paraId="195C4688" w14:textId="77777777" w:rsidR="000A34D2" w:rsidRDefault="000A34D2" w:rsidP="000A34D2">
      <w:pPr>
        <w:pStyle w:val="StandardWeb"/>
        <w:shd w:val="clear" w:color="auto" w:fill="F8F9FA"/>
        <w:spacing w:before="0" w:beforeAutospacing="0" w:after="0" w:afterAutospacing="0"/>
        <w:rPr>
          <w:rFonts w:ascii="Segoe UI" w:hAnsi="Segoe UI" w:cs="Segoe UI"/>
          <w:color w:val="1D2125"/>
          <w:sz w:val="23"/>
          <w:szCs w:val="23"/>
        </w:rPr>
      </w:pPr>
      <w:r>
        <w:rPr>
          <w:rFonts w:ascii="Segoe UI" w:hAnsi="Segoe UI" w:cs="Segoe UI"/>
          <w:color w:val="1D2125"/>
          <w:sz w:val="23"/>
          <w:szCs w:val="23"/>
        </w:rPr>
        <w:t>Grafikkarte:</w:t>
      </w:r>
      <w:r>
        <w:rPr>
          <w:rFonts w:ascii="Segoe UI" w:hAnsi="Segoe UI" w:cs="Segoe UI"/>
          <w:color w:val="1D2125"/>
          <w:sz w:val="23"/>
          <w:szCs w:val="23"/>
        </w:rPr>
        <w:tab/>
      </w:r>
      <w:r>
        <w:rPr>
          <w:rFonts w:ascii="Segoe UI" w:hAnsi="Segoe UI" w:cs="Segoe UI"/>
          <w:color w:val="1D2125"/>
          <w:sz w:val="23"/>
          <w:szCs w:val="23"/>
        </w:rPr>
        <w:tab/>
        <w:t>DirectX 9 oder höher mit WDDM 1.0 Treiber</w:t>
      </w:r>
    </w:p>
    <w:p w14:paraId="040A952B" w14:textId="77777777" w:rsidR="000A34D2" w:rsidRDefault="000A34D2" w:rsidP="000A34D2">
      <w:pPr>
        <w:pStyle w:val="StandardWeb"/>
        <w:shd w:val="clear" w:color="auto" w:fill="F8F9FA"/>
        <w:spacing w:before="0" w:beforeAutospacing="0" w:after="0" w:afterAutospacing="0"/>
        <w:rPr>
          <w:rFonts w:ascii="Segoe UI" w:hAnsi="Segoe UI" w:cs="Segoe UI"/>
          <w:color w:val="1D2125"/>
          <w:sz w:val="23"/>
          <w:szCs w:val="23"/>
        </w:rPr>
      </w:pPr>
      <w:r>
        <w:rPr>
          <w:rFonts w:ascii="Segoe UI" w:hAnsi="Segoe UI" w:cs="Segoe UI"/>
          <w:color w:val="1D2125"/>
          <w:sz w:val="23"/>
          <w:szCs w:val="23"/>
        </w:rPr>
        <w:t>Display:</w:t>
      </w:r>
      <w:r>
        <w:rPr>
          <w:rFonts w:ascii="Segoe UI" w:hAnsi="Segoe UI" w:cs="Segoe UI"/>
          <w:color w:val="1D2125"/>
          <w:sz w:val="23"/>
          <w:szCs w:val="23"/>
        </w:rPr>
        <w:tab/>
      </w:r>
      <w:r>
        <w:rPr>
          <w:rFonts w:ascii="Segoe UI" w:hAnsi="Segoe UI" w:cs="Segoe UI"/>
          <w:color w:val="1D2125"/>
          <w:sz w:val="23"/>
          <w:szCs w:val="23"/>
        </w:rPr>
        <w:tab/>
        <w:t>800 x 600</w:t>
      </w:r>
    </w:p>
    <w:p w14:paraId="25094A38" w14:textId="77777777" w:rsidR="000A34D2" w:rsidRDefault="000A34D2" w:rsidP="000A34D2">
      <w:pPr>
        <w:pStyle w:val="StandardWeb"/>
        <w:shd w:val="clear" w:color="auto" w:fill="F8F9FA"/>
        <w:spacing w:before="0" w:beforeAutospacing="0" w:after="0" w:afterAutospacing="0"/>
        <w:rPr>
          <w:rFonts w:ascii="Segoe UI" w:hAnsi="Segoe UI" w:cs="Segoe UI"/>
          <w:color w:val="1D2125"/>
          <w:sz w:val="23"/>
          <w:szCs w:val="23"/>
        </w:rPr>
      </w:pPr>
      <w:r>
        <w:rPr>
          <w:rFonts w:ascii="Segoe UI" w:hAnsi="Segoe UI" w:cs="Segoe UI"/>
          <w:color w:val="1D2125"/>
          <w:sz w:val="23"/>
          <w:szCs w:val="23"/>
        </w:rPr>
        <w:t>Internet:</w:t>
      </w:r>
      <w:r>
        <w:rPr>
          <w:rFonts w:ascii="Segoe UI" w:hAnsi="Segoe UI" w:cs="Segoe UI"/>
          <w:color w:val="1D2125"/>
          <w:sz w:val="23"/>
          <w:szCs w:val="23"/>
        </w:rPr>
        <w:tab/>
      </w:r>
      <w:r>
        <w:rPr>
          <w:rFonts w:ascii="Segoe UI" w:hAnsi="Segoe UI" w:cs="Segoe UI"/>
          <w:color w:val="1D2125"/>
          <w:sz w:val="23"/>
          <w:szCs w:val="23"/>
        </w:rPr>
        <w:tab/>
        <w:t>Erforderlich</w:t>
      </w:r>
    </w:p>
    <w:p w14:paraId="707117A3" w14:textId="77777777" w:rsidR="000A34D2" w:rsidRDefault="000A34D2" w:rsidP="000A34D2">
      <w:pPr>
        <w:pStyle w:val="StandardWeb"/>
        <w:shd w:val="clear" w:color="auto" w:fill="F8F9FA"/>
        <w:spacing w:before="0" w:beforeAutospacing="0" w:after="0" w:afterAutospacing="0"/>
        <w:rPr>
          <w:rFonts w:ascii="Segoe UI" w:hAnsi="Segoe UI" w:cs="Segoe UI"/>
          <w:color w:val="1D2125"/>
          <w:sz w:val="23"/>
          <w:szCs w:val="23"/>
        </w:rPr>
      </w:pPr>
    </w:p>
    <w:p w14:paraId="3DA4CB7D" w14:textId="77777777" w:rsidR="000A34D2" w:rsidRDefault="000A34D2" w:rsidP="000A34D2">
      <w:pPr>
        <w:pStyle w:val="StandardWeb"/>
        <w:shd w:val="clear" w:color="auto" w:fill="F8F9FA"/>
        <w:spacing w:before="0" w:beforeAutospacing="0" w:after="0" w:afterAutospacing="0"/>
        <w:rPr>
          <w:rFonts w:ascii="Segoe UI" w:hAnsi="Segoe UI" w:cs="Segoe UI"/>
          <w:b/>
          <w:bCs/>
          <w:color w:val="1D2125"/>
          <w:sz w:val="23"/>
          <w:szCs w:val="23"/>
        </w:rPr>
      </w:pPr>
      <w:r w:rsidRPr="00427BCF">
        <w:rPr>
          <w:rFonts w:ascii="Segoe UI" w:hAnsi="Segoe UI" w:cs="Segoe UI"/>
          <w:b/>
          <w:bCs/>
          <w:color w:val="1D2125"/>
          <w:sz w:val="23"/>
          <w:szCs w:val="23"/>
        </w:rPr>
        <w:t>Ubunt</w:t>
      </w:r>
      <w:r>
        <w:rPr>
          <w:rFonts w:ascii="Segoe UI" w:hAnsi="Segoe UI" w:cs="Segoe UI"/>
          <w:b/>
          <w:bCs/>
          <w:color w:val="1D2125"/>
          <w:sz w:val="23"/>
          <w:szCs w:val="23"/>
        </w:rPr>
        <w:t>u</w:t>
      </w:r>
      <w:r w:rsidRPr="00427BCF">
        <w:rPr>
          <w:rFonts w:ascii="Segoe UI" w:hAnsi="Segoe UI" w:cs="Segoe UI"/>
          <w:b/>
          <w:bCs/>
          <w:color w:val="1D2125"/>
          <w:sz w:val="23"/>
          <w:szCs w:val="23"/>
        </w:rPr>
        <w:t xml:space="preserve"> 22:</w:t>
      </w:r>
    </w:p>
    <w:p w14:paraId="761F5D3D" w14:textId="77777777" w:rsidR="000A34D2" w:rsidRDefault="000A34D2" w:rsidP="000A34D2">
      <w:pPr>
        <w:pStyle w:val="StandardWeb"/>
        <w:shd w:val="clear" w:color="auto" w:fill="F8F9FA"/>
        <w:spacing w:before="0" w:beforeAutospacing="0" w:after="0" w:afterAutospacing="0"/>
        <w:rPr>
          <w:rFonts w:ascii="Segoe UI" w:hAnsi="Segoe UI" w:cs="Segoe UI"/>
          <w:color w:val="1D2125"/>
          <w:sz w:val="23"/>
          <w:szCs w:val="23"/>
        </w:rPr>
      </w:pPr>
      <w:r>
        <w:rPr>
          <w:rFonts w:ascii="Segoe UI" w:hAnsi="Segoe UI" w:cs="Segoe UI"/>
          <w:color w:val="1D2125"/>
          <w:sz w:val="23"/>
          <w:szCs w:val="23"/>
        </w:rPr>
        <w:t>Prozessor:</w:t>
      </w:r>
      <w:r>
        <w:rPr>
          <w:rFonts w:ascii="Segoe UI" w:hAnsi="Segoe UI" w:cs="Segoe UI"/>
          <w:color w:val="1D2125"/>
          <w:sz w:val="23"/>
          <w:szCs w:val="23"/>
        </w:rPr>
        <w:tab/>
      </w:r>
      <w:r>
        <w:rPr>
          <w:rFonts w:ascii="Segoe UI" w:hAnsi="Segoe UI" w:cs="Segoe UI"/>
          <w:color w:val="1D2125"/>
          <w:sz w:val="23"/>
          <w:szCs w:val="23"/>
        </w:rPr>
        <w:tab/>
        <w:t>Core 2 Duo 2 GHz</w:t>
      </w:r>
    </w:p>
    <w:p w14:paraId="2C48DD67" w14:textId="77777777" w:rsidR="000A34D2" w:rsidRDefault="000A34D2" w:rsidP="000A34D2">
      <w:pPr>
        <w:pStyle w:val="StandardWeb"/>
        <w:shd w:val="clear" w:color="auto" w:fill="F8F9FA"/>
        <w:spacing w:before="0" w:beforeAutospacing="0" w:after="0" w:afterAutospacing="0"/>
        <w:rPr>
          <w:rFonts w:ascii="Segoe UI" w:hAnsi="Segoe UI" w:cs="Segoe UI"/>
          <w:color w:val="1D2125"/>
          <w:sz w:val="23"/>
          <w:szCs w:val="23"/>
        </w:rPr>
      </w:pPr>
      <w:r>
        <w:rPr>
          <w:rFonts w:ascii="Segoe UI" w:hAnsi="Segoe UI" w:cs="Segoe UI"/>
          <w:color w:val="1D2125"/>
          <w:sz w:val="23"/>
          <w:szCs w:val="23"/>
        </w:rPr>
        <w:t>Arbeitsspeicher:</w:t>
      </w:r>
      <w:r>
        <w:rPr>
          <w:rFonts w:ascii="Segoe UI" w:hAnsi="Segoe UI" w:cs="Segoe UI"/>
          <w:color w:val="1D2125"/>
          <w:sz w:val="23"/>
          <w:szCs w:val="23"/>
        </w:rPr>
        <w:tab/>
        <w:t>4 GB</w:t>
      </w:r>
    </w:p>
    <w:p w14:paraId="02629628" w14:textId="77777777" w:rsidR="000A34D2" w:rsidRDefault="000A34D2" w:rsidP="000A34D2">
      <w:pPr>
        <w:pStyle w:val="StandardWeb"/>
        <w:shd w:val="clear" w:color="auto" w:fill="F8F9FA"/>
        <w:spacing w:before="0" w:beforeAutospacing="0" w:after="0" w:afterAutospacing="0"/>
        <w:rPr>
          <w:rFonts w:ascii="Segoe UI" w:hAnsi="Segoe UI" w:cs="Segoe UI"/>
          <w:color w:val="1D2125"/>
          <w:sz w:val="23"/>
          <w:szCs w:val="23"/>
        </w:rPr>
      </w:pPr>
      <w:r>
        <w:rPr>
          <w:rFonts w:ascii="Segoe UI" w:hAnsi="Segoe UI" w:cs="Segoe UI"/>
          <w:color w:val="1D2125"/>
          <w:sz w:val="23"/>
          <w:szCs w:val="23"/>
        </w:rPr>
        <w:t>Festplattenspeicher:</w:t>
      </w:r>
      <w:r>
        <w:rPr>
          <w:rFonts w:ascii="Segoe UI" w:hAnsi="Segoe UI" w:cs="Segoe UI"/>
          <w:color w:val="1D2125"/>
          <w:sz w:val="23"/>
          <w:szCs w:val="23"/>
        </w:rPr>
        <w:tab/>
        <w:t>25 GB</w:t>
      </w:r>
    </w:p>
    <w:p w14:paraId="1B2738ED" w14:textId="77777777" w:rsidR="000A34D2" w:rsidRPr="000A34D2" w:rsidRDefault="000A34D2" w:rsidP="000A34D2">
      <w:pPr>
        <w:pStyle w:val="StandardWeb"/>
        <w:shd w:val="clear" w:color="auto" w:fill="F8F9FA"/>
        <w:spacing w:before="0" w:beforeAutospacing="0" w:after="0" w:afterAutospacing="0"/>
        <w:rPr>
          <w:rFonts w:ascii="Segoe UI" w:hAnsi="Segoe UI" w:cs="Segoe UI"/>
          <w:color w:val="1D2125"/>
          <w:sz w:val="23"/>
          <w:szCs w:val="23"/>
        </w:rPr>
      </w:pPr>
      <w:r w:rsidRPr="000A34D2">
        <w:rPr>
          <w:rFonts w:ascii="Segoe UI" w:hAnsi="Segoe UI" w:cs="Segoe UI"/>
          <w:color w:val="1D2125"/>
          <w:sz w:val="23"/>
          <w:szCs w:val="23"/>
        </w:rPr>
        <w:t>Startmedium:</w:t>
      </w:r>
      <w:r w:rsidRPr="000A34D2">
        <w:rPr>
          <w:rFonts w:ascii="Segoe UI" w:hAnsi="Segoe UI" w:cs="Segoe UI"/>
          <w:color w:val="1D2125"/>
          <w:sz w:val="23"/>
          <w:szCs w:val="23"/>
        </w:rPr>
        <w:tab/>
      </w:r>
      <w:r w:rsidRPr="000A34D2">
        <w:rPr>
          <w:rFonts w:ascii="Segoe UI" w:hAnsi="Segoe UI" w:cs="Segoe UI"/>
          <w:color w:val="1D2125"/>
          <w:sz w:val="23"/>
          <w:szCs w:val="23"/>
        </w:rPr>
        <w:tab/>
        <w:t>DVD-ROM / USB port</w:t>
      </w:r>
    </w:p>
    <w:p w14:paraId="4ABF9F03" w14:textId="77777777" w:rsidR="000A34D2" w:rsidRDefault="000A34D2" w:rsidP="000A34D2">
      <w:pPr>
        <w:pStyle w:val="StandardWeb"/>
        <w:shd w:val="clear" w:color="auto" w:fill="F8F9FA"/>
        <w:spacing w:before="0" w:beforeAutospacing="0" w:after="0" w:afterAutospacing="0"/>
        <w:rPr>
          <w:rFonts w:ascii="Segoe UI" w:hAnsi="Segoe UI" w:cs="Segoe UI"/>
          <w:color w:val="1D2125"/>
          <w:sz w:val="23"/>
          <w:szCs w:val="23"/>
          <w:lang w:val="en-US"/>
        </w:rPr>
      </w:pPr>
      <w:r w:rsidRPr="00FA508F">
        <w:rPr>
          <w:rFonts w:ascii="Segoe UI" w:hAnsi="Segoe UI" w:cs="Segoe UI"/>
          <w:color w:val="1D2125"/>
          <w:sz w:val="23"/>
          <w:szCs w:val="23"/>
          <w:lang w:val="en-US"/>
        </w:rPr>
        <w:t>Display:</w:t>
      </w:r>
      <w:r w:rsidRPr="00FA508F">
        <w:rPr>
          <w:rFonts w:ascii="Segoe UI" w:hAnsi="Segoe UI" w:cs="Segoe UI"/>
          <w:color w:val="1D2125"/>
          <w:sz w:val="23"/>
          <w:szCs w:val="23"/>
          <w:lang w:val="en-US"/>
        </w:rPr>
        <w:tab/>
      </w:r>
      <w:r w:rsidRPr="00FA508F">
        <w:rPr>
          <w:rFonts w:ascii="Segoe UI" w:hAnsi="Segoe UI" w:cs="Segoe UI"/>
          <w:color w:val="1D2125"/>
          <w:sz w:val="23"/>
          <w:szCs w:val="23"/>
          <w:lang w:val="en-US"/>
        </w:rPr>
        <w:tab/>
        <w:t>1024 x 768</w:t>
      </w:r>
    </w:p>
    <w:p w14:paraId="34440870" w14:textId="77777777" w:rsidR="000A34D2" w:rsidRDefault="000A34D2" w:rsidP="000A34D2">
      <w:pPr>
        <w:pStyle w:val="StandardWeb"/>
        <w:shd w:val="clear" w:color="auto" w:fill="F8F9FA"/>
        <w:spacing w:before="0" w:beforeAutospacing="0" w:after="0" w:afterAutospacing="0"/>
        <w:rPr>
          <w:rFonts w:ascii="Segoe UI" w:hAnsi="Segoe UI" w:cs="Segoe UI"/>
          <w:color w:val="1D2125"/>
          <w:sz w:val="23"/>
          <w:szCs w:val="23"/>
        </w:rPr>
      </w:pPr>
      <w:r>
        <w:rPr>
          <w:rFonts w:ascii="Segoe UI" w:hAnsi="Segoe UI" w:cs="Segoe UI"/>
          <w:color w:val="1D2125"/>
          <w:sz w:val="23"/>
          <w:szCs w:val="23"/>
        </w:rPr>
        <w:t>Internet:</w:t>
      </w:r>
      <w:r>
        <w:rPr>
          <w:rFonts w:ascii="Segoe UI" w:hAnsi="Segoe UI" w:cs="Segoe UI"/>
          <w:color w:val="1D2125"/>
          <w:sz w:val="23"/>
          <w:szCs w:val="23"/>
        </w:rPr>
        <w:tab/>
      </w:r>
      <w:r>
        <w:rPr>
          <w:rFonts w:ascii="Segoe UI" w:hAnsi="Segoe UI" w:cs="Segoe UI"/>
          <w:color w:val="1D2125"/>
          <w:sz w:val="23"/>
          <w:szCs w:val="23"/>
        </w:rPr>
        <w:tab/>
        <w:t>Erforderlich</w:t>
      </w:r>
    </w:p>
    <w:p w14:paraId="31047C11" w14:textId="77777777" w:rsidR="000A34D2" w:rsidRDefault="000A34D2" w:rsidP="000A34D2">
      <w:pPr>
        <w:pStyle w:val="StandardWeb"/>
        <w:shd w:val="clear" w:color="auto" w:fill="F8F9FA"/>
        <w:spacing w:before="0" w:beforeAutospacing="0" w:after="0" w:afterAutospacing="0"/>
        <w:rPr>
          <w:rFonts w:ascii="Segoe UI" w:hAnsi="Segoe UI" w:cs="Segoe UI"/>
          <w:color w:val="1D2125"/>
          <w:sz w:val="23"/>
          <w:szCs w:val="23"/>
        </w:rPr>
      </w:pPr>
    </w:p>
    <w:tbl>
      <w:tblPr>
        <w:tblStyle w:val="Tabellenraster"/>
        <w:tblW w:w="9068" w:type="dxa"/>
        <w:tblLook w:val="04A0" w:firstRow="1" w:lastRow="0" w:firstColumn="1" w:lastColumn="0" w:noHBand="0" w:noVBand="1"/>
      </w:tblPr>
      <w:tblGrid>
        <w:gridCol w:w="1505"/>
        <w:gridCol w:w="2103"/>
        <w:gridCol w:w="1632"/>
        <w:gridCol w:w="1725"/>
        <w:gridCol w:w="2097"/>
        <w:gridCol w:w="6"/>
      </w:tblGrid>
      <w:tr w:rsidR="000A34D2" w14:paraId="35E359B3" w14:textId="77777777" w:rsidTr="00D22D2B">
        <w:trPr>
          <w:gridAfter w:val="1"/>
          <w:wAfter w:w="6" w:type="dxa"/>
        </w:trPr>
        <w:tc>
          <w:tcPr>
            <w:tcW w:w="1505" w:type="dxa"/>
          </w:tcPr>
          <w:p w14:paraId="141867AD" w14:textId="77777777" w:rsidR="000A34D2" w:rsidRPr="007F719E" w:rsidRDefault="000A34D2" w:rsidP="00D22D2B">
            <w:pPr>
              <w:pStyle w:val="StandardWeb"/>
              <w:spacing w:before="0" w:beforeAutospacing="0" w:after="0" w:afterAutospacing="0"/>
              <w:rPr>
                <w:rFonts w:ascii="Segoe UI" w:hAnsi="Segoe UI" w:cs="Segoe UI"/>
                <w:b/>
                <w:color w:val="1D2125"/>
                <w:sz w:val="23"/>
                <w:szCs w:val="23"/>
              </w:rPr>
            </w:pPr>
          </w:p>
        </w:tc>
        <w:tc>
          <w:tcPr>
            <w:tcW w:w="2103" w:type="dxa"/>
          </w:tcPr>
          <w:p w14:paraId="074E26FA" w14:textId="77777777" w:rsidR="000A34D2" w:rsidRPr="007F719E" w:rsidRDefault="000A34D2" w:rsidP="00D22D2B">
            <w:pPr>
              <w:pStyle w:val="StandardWeb"/>
              <w:spacing w:before="0" w:beforeAutospacing="0" w:after="0" w:afterAutospacing="0"/>
              <w:jc w:val="center"/>
              <w:rPr>
                <w:rFonts w:ascii="Segoe UI" w:hAnsi="Segoe UI" w:cs="Segoe UI"/>
                <w:b/>
                <w:color w:val="1D2125"/>
                <w:sz w:val="23"/>
                <w:szCs w:val="23"/>
              </w:rPr>
            </w:pPr>
            <w:r>
              <w:rPr>
                <w:rFonts w:ascii="Segoe UI" w:hAnsi="Segoe UI" w:cs="Segoe UI"/>
                <w:b/>
                <w:color w:val="1D2125"/>
                <w:sz w:val="23"/>
                <w:szCs w:val="23"/>
              </w:rPr>
              <w:t>Ist</w:t>
            </w:r>
          </w:p>
        </w:tc>
        <w:tc>
          <w:tcPr>
            <w:tcW w:w="5454" w:type="dxa"/>
            <w:gridSpan w:val="3"/>
          </w:tcPr>
          <w:p w14:paraId="5C39F11A" w14:textId="77777777" w:rsidR="000A34D2" w:rsidRPr="007F719E" w:rsidRDefault="000A34D2" w:rsidP="00D22D2B">
            <w:pPr>
              <w:pStyle w:val="StandardWeb"/>
              <w:spacing w:before="0" w:beforeAutospacing="0" w:after="0" w:afterAutospacing="0"/>
              <w:jc w:val="center"/>
              <w:rPr>
                <w:rFonts w:ascii="Segoe UI" w:hAnsi="Segoe UI" w:cs="Segoe UI"/>
                <w:b/>
                <w:color w:val="1D2125"/>
                <w:sz w:val="23"/>
                <w:szCs w:val="23"/>
              </w:rPr>
            </w:pPr>
            <w:r>
              <w:rPr>
                <w:rFonts w:ascii="Segoe UI" w:hAnsi="Segoe UI" w:cs="Segoe UI"/>
                <w:b/>
                <w:color w:val="1D2125"/>
                <w:sz w:val="23"/>
                <w:szCs w:val="23"/>
              </w:rPr>
              <w:t>Soll</w:t>
            </w:r>
          </w:p>
        </w:tc>
      </w:tr>
      <w:tr w:rsidR="000A34D2" w14:paraId="7A702705" w14:textId="77777777" w:rsidTr="00D22D2B">
        <w:tc>
          <w:tcPr>
            <w:tcW w:w="1505" w:type="dxa"/>
          </w:tcPr>
          <w:p w14:paraId="6DF4E70A" w14:textId="77777777" w:rsidR="000A34D2" w:rsidRPr="007F719E" w:rsidRDefault="000A34D2" w:rsidP="00D22D2B">
            <w:pPr>
              <w:pStyle w:val="StandardWeb"/>
              <w:spacing w:before="0" w:beforeAutospacing="0" w:after="0" w:afterAutospacing="0"/>
              <w:rPr>
                <w:rFonts w:ascii="Segoe UI" w:hAnsi="Segoe UI" w:cs="Segoe UI"/>
                <w:b/>
                <w:color w:val="1D2125"/>
                <w:sz w:val="23"/>
                <w:szCs w:val="23"/>
              </w:rPr>
            </w:pPr>
          </w:p>
        </w:tc>
        <w:tc>
          <w:tcPr>
            <w:tcW w:w="2103" w:type="dxa"/>
          </w:tcPr>
          <w:p w14:paraId="6750619E" w14:textId="77777777" w:rsidR="000A34D2" w:rsidRPr="007F719E" w:rsidRDefault="000A34D2" w:rsidP="00D22D2B">
            <w:pPr>
              <w:pStyle w:val="StandardWeb"/>
              <w:spacing w:before="0" w:beforeAutospacing="0" w:after="0" w:afterAutospacing="0"/>
              <w:rPr>
                <w:rFonts w:ascii="Segoe UI" w:hAnsi="Segoe UI" w:cs="Segoe UI"/>
                <w:b/>
                <w:color w:val="1D2125"/>
                <w:sz w:val="23"/>
                <w:szCs w:val="23"/>
              </w:rPr>
            </w:pPr>
            <w:r>
              <w:rPr>
                <w:rFonts w:ascii="Segoe UI" w:hAnsi="Segoe UI" w:cs="Segoe UI"/>
                <w:b/>
                <w:color w:val="1D2125"/>
                <w:sz w:val="23"/>
                <w:szCs w:val="23"/>
              </w:rPr>
              <w:t xml:space="preserve">Windows 7 </w:t>
            </w:r>
          </w:p>
        </w:tc>
        <w:tc>
          <w:tcPr>
            <w:tcW w:w="1632" w:type="dxa"/>
          </w:tcPr>
          <w:p w14:paraId="11BDD553" w14:textId="77777777" w:rsidR="000A34D2" w:rsidRPr="007F719E" w:rsidRDefault="000A34D2" w:rsidP="00D22D2B">
            <w:pPr>
              <w:pStyle w:val="StandardWeb"/>
              <w:spacing w:before="0" w:beforeAutospacing="0" w:after="0" w:afterAutospacing="0"/>
              <w:rPr>
                <w:rFonts w:ascii="Segoe UI" w:hAnsi="Segoe UI" w:cs="Segoe UI"/>
                <w:b/>
                <w:color w:val="1D2125"/>
                <w:sz w:val="23"/>
                <w:szCs w:val="23"/>
              </w:rPr>
            </w:pPr>
            <w:r w:rsidRPr="00216339">
              <w:rPr>
                <w:rFonts w:ascii="Segoe UI" w:hAnsi="Segoe UI" w:cs="Segoe UI"/>
                <w:b/>
                <w:color w:val="FF0000"/>
                <w:sz w:val="23"/>
                <w:szCs w:val="23"/>
              </w:rPr>
              <w:t>Änderungen</w:t>
            </w:r>
          </w:p>
        </w:tc>
        <w:tc>
          <w:tcPr>
            <w:tcW w:w="1725" w:type="dxa"/>
          </w:tcPr>
          <w:p w14:paraId="3AAD8C59" w14:textId="77777777" w:rsidR="000A34D2" w:rsidRPr="007F719E" w:rsidRDefault="000A34D2" w:rsidP="00D22D2B">
            <w:pPr>
              <w:pStyle w:val="StandardWeb"/>
              <w:spacing w:before="0" w:beforeAutospacing="0" w:after="0" w:afterAutospacing="0"/>
              <w:rPr>
                <w:rFonts w:ascii="Segoe UI" w:hAnsi="Segoe UI" w:cs="Segoe UI"/>
                <w:b/>
                <w:color w:val="1D2125"/>
                <w:sz w:val="23"/>
                <w:szCs w:val="23"/>
              </w:rPr>
            </w:pPr>
            <w:r w:rsidRPr="007F719E">
              <w:rPr>
                <w:rFonts w:ascii="Segoe UI" w:hAnsi="Segoe UI" w:cs="Segoe UI"/>
                <w:b/>
                <w:color w:val="1D2125"/>
                <w:sz w:val="23"/>
                <w:szCs w:val="23"/>
              </w:rPr>
              <w:t>Windows 10</w:t>
            </w:r>
            <w:r>
              <w:rPr>
                <w:rFonts w:ascii="Segoe UI" w:hAnsi="Segoe UI" w:cs="Segoe UI"/>
                <w:b/>
                <w:color w:val="1D2125"/>
                <w:sz w:val="23"/>
                <w:szCs w:val="23"/>
              </w:rPr>
              <w:t xml:space="preserve"> 64 Bit</w:t>
            </w:r>
          </w:p>
        </w:tc>
        <w:tc>
          <w:tcPr>
            <w:tcW w:w="2103" w:type="dxa"/>
            <w:gridSpan w:val="2"/>
          </w:tcPr>
          <w:p w14:paraId="2EEDF8D7" w14:textId="77777777" w:rsidR="000A34D2" w:rsidRPr="007F719E" w:rsidRDefault="000A34D2" w:rsidP="00D22D2B">
            <w:pPr>
              <w:pStyle w:val="StandardWeb"/>
              <w:spacing w:before="0" w:beforeAutospacing="0" w:after="0" w:afterAutospacing="0"/>
              <w:rPr>
                <w:rFonts w:ascii="Segoe UI" w:hAnsi="Segoe UI" w:cs="Segoe UI"/>
                <w:b/>
                <w:color w:val="1D2125"/>
                <w:sz w:val="23"/>
                <w:szCs w:val="23"/>
              </w:rPr>
            </w:pPr>
            <w:r w:rsidRPr="007F719E">
              <w:rPr>
                <w:rFonts w:ascii="Segoe UI" w:hAnsi="Segoe UI" w:cs="Segoe UI"/>
                <w:b/>
                <w:color w:val="1D2125"/>
                <w:sz w:val="23"/>
                <w:szCs w:val="23"/>
              </w:rPr>
              <w:t>Ubunt</w:t>
            </w:r>
            <w:r>
              <w:rPr>
                <w:rFonts w:ascii="Segoe UI" w:hAnsi="Segoe UI" w:cs="Segoe UI"/>
                <w:b/>
                <w:color w:val="1D2125"/>
                <w:sz w:val="23"/>
                <w:szCs w:val="23"/>
              </w:rPr>
              <w:t>u</w:t>
            </w:r>
            <w:r w:rsidRPr="007F719E">
              <w:rPr>
                <w:rFonts w:ascii="Segoe UI" w:hAnsi="Segoe UI" w:cs="Segoe UI"/>
                <w:b/>
                <w:color w:val="1D2125"/>
                <w:sz w:val="23"/>
                <w:szCs w:val="23"/>
              </w:rPr>
              <w:t xml:space="preserve"> 22</w:t>
            </w:r>
          </w:p>
        </w:tc>
      </w:tr>
      <w:tr w:rsidR="000A34D2" w14:paraId="089A2602" w14:textId="77777777" w:rsidTr="00D22D2B">
        <w:tc>
          <w:tcPr>
            <w:tcW w:w="1505" w:type="dxa"/>
          </w:tcPr>
          <w:p w14:paraId="3B95DFA1" w14:textId="77777777" w:rsidR="000A34D2" w:rsidRPr="007F719E" w:rsidRDefault="000A34D2" w:rsidP="00D22D2B">
            <w:pPr>
              <w:pStyle w:val="StandardWeb"/>
              <w:spacing w:before="0" w:beforeAutospacing="0" w:after="0" w:afterAutospacing="0"/>
              <w:rPr>
                <w:rFonts w:ascii="Segoe UI" w:hAnsi="Segoe UI" w:cs="Segoe UI"/>
                <w:b/>
                <w:color w:val="1D2125"/>
                <w:sz w:val="23"/>
                <w:szCs w:val="23"/>
              </w:rPr>
            </w:pPr>
            <w:r w:rsidRPr="007F719E">
              <w:rPr>
                <w:rFonts w:ascii="Segoe UI" w:hAnsi="Segoe UI" w:cs="Segoe UI"/>
                <w:b/>
                <w:color w:val="1D2125"/>
                <w:sz w:val="23"/>
                <w:szCs w:val="23"/>
              </w:rPr>
              <w:t>CPU</w:t>
            </w:r>
          </w:p>
        </w:tc>
        <w:tc>
          <w:tcPr>
            <w:tcW w:w="2103" w:type="dxa"/>
          </w:tcPr>
          <w:p w14:paraId="7FB10438" w14:textId="77777777" w:rsidR="000A34D2" w:rsidRDefault="000A34D2" w:rsidP="00D22D2B">
            <w:pPr>
              <w:pStyle w:val="StandardWeb"/>
              <w:spacing w:before="0" w:beforeAutospacing="0" w:after="0" w:afterAutospacing="0"/>
              <w:rPr>
                <w:rFonts w:ascii="Segoe UI" w:hAnsi="Segoe UI" w:cs="Segoe UI"/>
                <w:color w:val="1D2125"/>
                <w:sz w:val="23"/>
                <w:szCs w:val="23"/>
              </w:rPr>
            </w:pPr>
            <w:r>
              <w:rPr>
                <w:rFonts w:ascii="Segoe UI" w:hAnsi="Segoe UI" w:cs="Segoe UI"/>
                <w:color w:val="1D2125"/>
                <w:sz w:val="23"/>
                <w:szCs w:val="23"/>
              </w:rPr>
              <w:t>&gt;2 GHz, 2 Cores</w:t>
            </w:r>
          </w:p>
        </w:tc>
        <w:tc>
          <w:tcPr>
            <w:tcW w:w="1632" w:type="dxa"/>
          </w:tcPr>
          <w:p w14:paraId="44FBC54A" w14:textId="77777777" w:rsidR="000A34D2" w:rsidRDefault="000A34D2" w:rsidP="00D22D2B">
            <w:pPr>
              <w:pStyle w:val="StandardWeb"/>
              <w:spacing w:before="0" w:beforeAutospacing="0" w:after="0" w:afterAutospacing="0"/>
              <w:rPr>
                <w:rFonts w:ascii="Segoe UI" w:hAnsi="Segoe UI" w:cs="Segoe UI"/>
                <w:color w:val="1D2125"/>
                <w:sz w:val="23"/>
                <w:szCs w:val="23"/>
              </w:rPr>
            </w:pPr>
          </w:p>
        </w:tc>
        <w:tc>
          <w:tcPr>
            <w:tcW w:w="1725" w:type="dxa"/>
          </w:tcPr>
          <w:p w14:paraId="09CC85EC" w14:textId="77777777" w:rsidR="000A34D2" w:rsidRDefault="000A34D2" w:rsidP="00D22D2B">
            <w:pPr>
              <w:pStyle w:val="StandardWeb"/>
              <w:spacing w:before="0" w:beforeAutospacing="0" w:after="0" w:afterAutospacing="0"/>
              <w:rPr>
                <w:rFonts w:ascii="Segoe UI" w:hAnsi="Segoe UI" w:cs="Segoe UI"/>
                <w:color w:val="1D2125"/>
                <w:sz w:val="23"/>
                <w:szCs w:val="23"/>
              </w:rPr>
            </w:pPr>
            <w:r>
              <w:rPr>
                <w:rFonts w:ascii="Segoe UI" w:hAnsi="Segoe UI" w:cs="Segoe UI"/>
                <w:color w:val="1D2125"/>
                <w:sz w:val="23"/>
                <w:szCs w:val="23"/>
              </w:rPr>
              <w:t>1 GHz</w:t>
            </w:r>
          </w:p>
        </w:tc>
        <w:tc>
          <w:tcPr>
            <w:tcW w:w="2103" w:type="dxa"/>
            <w:gridSpan w:val="2"/>
          </w:tcPr>
          <w:p w14:paraId="063A60A4" w14:textId="77777777" w:rsidR="000A34D2" w:rsidRDefault="000A34D2" w:rsidP="00D22D2B">
            <w:pPr>
              <w:pStyle w:val="StandardWeb"/>
              <w:spacing w:before="0" w:beforeAutospacing="0" w:after="0" w:afterAutospacing="0"/>
              <w:rPr>
                <w:rFonts w:ascii="Segoe UI" w:hAnsi="Segoe UI" w:cs="Segoe UI"/>
                <w:color w:val="1D2125"/>
                <w:sz w:val="23"/>
                <w:szCs w:val="23"/>
              </w:rPr>
            </w:pPr>
            <w:r>
              <w:rPr>
                <w:rFonts w:ascii="Segoe UI" w:hAnsi="Segoe UI" w:cs="Segoe UI"/>
                <w:color w:val="1D2125"/>
                <w:sz w:val="23"/>
                <w:szCs w:val="23"/>
              </w:rPr>
              <w:t>2 GHz, 2 Cores</w:t>
            </w:r>
          </w:p>
        </w:tc>
      </w:tr>
      <w:tr w:rsidR="000A34D2" w14:paraId="79BFB672" w14:textId="77777777" w:rsidTr="00D22D2B">
        <w:tc>
          <w:tcPr>
            <w:tcW w:w="1505" w:type="dxa"/>
          </w:tcPr>
          <w:p w14:paraId="1CB0D792" w14:textId="77777777" w:rsidR="000A34D2" w:rsidRPr="000860CB" w:rsidRDefault="000A34D2" w:rsidP="00D22D2B">
            <w:pPr>
              <w:pStyle w:val="StandardWeb"/>
              <w:spacing w:before="0" w:beforeAutospacing="0" w:after="0" w:afterAutospacing="0"/>
              <w:rPr>
                <w:rFonts w:ascii="Segoe UI" w:hAnsi="Segoe UI" w:cs="Segoe UI"/>
                <w:b/>
                <w:color w:val="1D2125"/>
                <w:sz w:val="23"/>
                <w:szCs w:val="23"/>
              </w:rPr>
            </w:pPr>
            <w:r w:rsidRPr="000860CB">
              <w:rPr>
                <w:rFonts w:ascii="Segoe UI" w:hAnsi="Segoe UI" w:cs="Segoe UI"/>
                <w:b/>
                <w:color w:val="1D2125"/>
                <w:sz w:val="23"/>
                <w:szCs w:val="23"/>
              </w:rPr>
              <w:t>RAM</w:t>
            </w:r>
          </w:p>
        </w:tc>
        <w:tc>
          <w:tcPr>
            <w:tcW w:w="2103" w:type="dxa"/>
          </w:tcPr>
          <w:p w14:paraId="474AC266" w14:textId="77777777" w:rsidR="000A34D2" w:rsidRDefault="000A34D2" w:rsidP="00D22D2B">
            <w:pPr>
              <w:pStyle w:val="StandardWeb"/>
              <w:spacing w:before="0" w:beforeAutospacing="0" w:after="0" w:afterAutospacing="0"/>
              <w:rPr>
                <w:rFonts w:ascii="Segoe UI" w:hAnsi="Segoe UI" w:cs="Segoe UI"/>
                <w:color w:val="1D2125"/>
                <w:sz w:val="23"/>
                <w:szCs w:val="23"/>
              </w:rPr>
            </w:pPr>
            <w:r>
              <w:rPr>
                <w:rFonts w:ascii="Segoe UI" w:hAnsi="Segoe UI" w:cs="Segoe UI"/>
                <w:color w:val="1D2125"/>
                <w:sz w:val="23"/>
                <w:szCs w:val="23"/>
              </w:rPr>
              <w:t>2 GB</w:t>
            </w:r>
          </w:p>
        </w:tc>
        <w:tc>
          <w:tcPr>
            <w:tcW w:w="1632" w:type="dxa"/>
          </w:tcPr>
          <w:p w14:paraId="1A108C0A" w14:textId="77777777" w:rsidR="000A34D2" w:rsidRPr="00216339" w:rsidRDefault="000A34D2" w:rsidP="00D22D2B">
            <w:pPr>
              <w:pStyle w:val="StandardWeb"/>
              <w:spacing w:before="0" w:beforeAutospacing="0" w:after="0" w:afterAutospacing="0"/>
              <w:rPr>
                <w:rFonts w:ascii="Segoe UI" w:hAnsi="Segoe UI" w:cs="Segoe UI"/>
                <w:b/>
                <w:bCs/>
                <w:color w:val="FF0000"/>
                <w:sz w:val="23"/>
                <w:szCs w:val="23"/>
              </w:rPr>
            </w:pPr>
            <w:r w:rsidRPr="00216339">
              <w:rPr>
                <w:rFonts w:ascii="Segoe UI" w:hAnsi="Segoe UI" w:cs="Segoe UI"/>
                <w:b/>
                <w:bCs/>
                <w:color w:val="FF0000"/>
                <w:sz w:val="23"/>
                <w:szCs w:val="23"/>
              </w:rPr>
              <w:t>4 GB</w:t>
            </w:r>
          </w:p>
        </w:tc>
        <w:tc>
          <w:tcPr>
            <w:tcW w:w="1725" w:type="dxa"/>
          </w:tcPr>
          <w:p w14:paraId="07D90BF7" w14:textId="77777777" w:rsidR="000A34D2" w:rsidRDefault="000A34D2" w:rsidP="00D22D2B">
            <w:pPr>
              <w:pStyle w:val="StandardWeb"/>
              <w:spacing w:before="0" w:beforeAutospacing="0" w:after="0" w:afterAutospacing="0"/>
              <w:rPr>
                <w:rFonts w:ascii="Segoe UI" w:hAnsi="Segoe UI" w:cs="Segoe UI"/>
                <w:color w:val="1D2125"/>
                <w:sz w:val="23"/>
                <w:szCs w:val="23"/>
              </w:rPr>
            </w:pPr>
            <w:r>
              <w:rPr>
                <w:rFonts w:ascii="Segoe UI" w:hAnsi="Segoe UI" w:cs="Segoe UI"/>
                <w:color w:val="1D2125"/>
                <w:sz w:val="23"/>
                <w:szCs w:val="23"/>
              </w:rPr>
              <w:t>2 GB</w:t>
            </w:r>
          </w:p>
        </w:tc>
        <w:tc>
          <w:tcPr>
            <w:tcW w:w="2103" w:type="dxa"/>
            <w:gridSpan w:val="2"/>
          </w:tcPr>
          <w:p w14:paraId="2CACBC47" w14:textId="77777777" w:rsidR="000A34D2" w:rsidRDefault="000A34D2" w:rsidP="00D22D2B">
            <w:pPr>
              <w:pStyle w:val="StandardWeb"/>
              <w:spacing w:before="0" w:beforeAutospacing="0" w:after="0" w:afterAutospacing="0"/>
              <w:rPr>
                <w:rFonts w:ascii="Segoe UI" w:hAnsi="Segoe UI" w:cs="Segoe UI"/>
                <w:color w:val="1D2125"/>
                <w:sz w:val="23"/>
                <w:szCs w:val="23"/>
              </w:rPr>
            </w:pPr>
            <w:r>
              <w:rPr>
                <w:rFonts w:ascii="Segoe UI" w:hAnsi="Segoe UI" w:cs="Segoe UI"/>
                <w:color w:val="1D2125"/>
                <w:sz w:val="23"/>
                <w:szCs w:val="23"/>
              </w:rPr>
              <w:t>1 – 4 GB</w:t>
            </w:r>
          </w:p>
        </w:tc>
      </w:tr>
      <w:tr w:rsidR="000A34D2" w14:paraId="4A044F31" w14:textId="77777777" w:rsidTr="00D22D2B">
        <w:tc>
          <w:tcPr>
            <w:tcW w:w="1505" w:type="dxa"/>
          </w:tcPr>
          <w:p w14:paraId="4AC73EA1" w14:textId="77777777" w:rsidR="000A34D2" w:rsidRPr="000860CB" w:rsidRDefault="000A34D2" w:rsidP="00D22D2B">
            <w:pPr>
              <w:pStyle w:val="StandardWeb"/>
              <w:spacing w:before="0" w:beforeAutospacing="0" w:after="0" w:afterAutospacing="0"/>
              <w:rPr>
                <w:rFonts w:ascii="Segoe UI" w:hAnsi="Segoe UI" w:cs="Segoe UI"/>
                <w:b/>
                <w:color w:val="1D2125"/>
                <w:sz w:val="23"/>
                <w:szCs w:val="23"/>
              </w:rPr>
            </w:pPr>
            <w:r>
              <w:rPr>
                <w:rFonts w:ascii="Segoe UI" w:hAnsi="Segoe UI" w:cs="Segoe UI"/>
                <w:b/>
                <w:color w:val="1D2125"/>
                <w:sz w:val="23"/>
                <w:szCs w:val="23"/>
              </w:rPr>
              <w:t>HD (Hard Disk)</w:t>
            </w:r>
          </w:p>
        </w:tc>
        <w:tc>
          <w:tcPr>
            <w:tcW w:w="2103" w:type="dxa"/>
          </w:tcPr>
          <w:p w14:paraId="58BA9335" w14:textId="77777777" w:rsidR="000A34D2" w:rsidRDefault="000A34D2" w:rsidP="00D22D2B">
            <w:pPr>
              <w:pStyle w:val="StandardWeb"/>
              <w:spacing w:before="0" w:beforeAutospacing="0" w:after="0" w:afterAutospacing="0"/>
              <w:rPr>
                <w:rFonts w:ascii="Segoe UI" w:hAnsi="Segoe UI" w:cs="Segoe UI"/>
                <w:color w:val="1D2125"/>
                <w:sz w:val="23"/>
                <w:szCs w:val="23"/>
              </w:rPr>
            </w:pPr>
            <w:r>
              <w:rPr>
                <w:rFonts w:ascii="Segoe UI" w:hAnsi="Segoe UI" w:cs="Segoe UI"/>
                <w:color w:val="1D2125"/>
                <w:sz w:val="23"/>
                <w:szCs w:val="23"/>
              </w:rPr>
              <w:t>32 GB</w:t>
            </w:r>
          </w:p>
        </w:tc>
        <w:tc>
          <w:tcPr>
            <w:tcW w:w="1632" w:type="dxa"/>
          </w:tcPr>
          <w:p w14:paraId="08AE479A" w14:textId="77777777" w:rsidR="000A34D2" w:rsidRDefault="000A34D2" w:rsidP="00D22D2B">
            <w:pPr>
              <w:pStyle w:val="StandardWeb"/>
              <w:spacing w:before="0" w:beforeAutospacing="0" w:after="0" w:afterAutospacing="0"/>
              <w:rPr>
                <w:rFonts w:ascii="Segoe UI" w:hAnsi="Segoe UI" w:cs="Segoe UI"/>
                <w:b/>
                <w:bCs/>
                <w:color w:val="FF0000"/>
                <w:sz w:val="23"/>
                <w:szCs w:val="23"/>
              </w:rPr>
            </w:pPr>
            <w:r w:rsidRPr="00CC304A">
              <w:rPr>
                <w:rFonts w:ascii="Segoe UI" w:hAnsi="Segoe UI" w:cs="Segoe UI"/>
                <w:b/>
                <w:bCs/>
                <w:color w:val="FF0000"/>
                <w:sz w:val="23"/>
                <w:szCs w:val="23"/>
              </w:rPr>
              <w:t>+ 40 GB</w:t>
            </w:r>
          </w:p>
          <w:p w14:paraId="20FD8F47" w14:textId="77777777" w:rsidR="000A34D2" w:rsidRPr="00CC304A" w:rsidRDefault="000A34D2" w:rsidP="00D22D2B">
            <w:pPr>
              <w:pStyle w:val="StandardWeb"/>
              <w:spacing w:before="0" w:beforeAutospacing="0" w:after="0" w:afterAutospacing="0"/>
              <w:rPr>
                <w:rFonts w:ascii="Segoe UI" w:hAnsi="Segoe UI" w:cs="Segoe UI"/>
                <w:b/>
                <w:bCs/>
                <w:color w:val="1D2125"/>
                <w:sz w:val="23"/>
                <w:szCs w:val="23"/>
              </w:rPr>
            </w:pPr>
            <w:r>
              <w:rPr>
                <w:rFonts w:ascii="Segoe UI" w:hAnsi="Segoe UI" w:cs="Segoe UI"/>
                <w:b/>
                <w:bCs/>
                <w:color w:val="FF0000"/>
                <w:sz w:val="23"/>
                <w:szCs w:val="23"/>
              </w:rPr>
              <w:t>(für Ubuntu)</w:t>
            </w:r>
          </w:p>
        </w:tc>
        <w:tc>
          <w:tcPr>
            <w:tcW w:w="1725" w:type="dxa"/>
          </w:tcPr>
          <w:p w14:paraId="3A6E5057" w14:textId="77777777" w:rsidR="000A34D2" w:rsidRDefault="000A34D2" w:rsidP="00D22D2B">
            <w:pPr>
              <w:pStyle w:val="StandardWeb"/>
              <w:spacing w:before="0" w:beforeAutospacing="0" w:after="0" w:afterAutospacing="0"/>
              <w:rPr>
                <w:rFonts w:ascii="Segoe UI" w:hAnsi="Segoe UI" w:cs="Segoe UI"/>
                <w:color w:val="1D2125"/>
                <w:sz w:val="23"/>
                <w:szCs w:val="23"/>
              </w:rPr>
            </w:pPr>
            <w:r>
              <w:rPr>
                <w:rFonts w:ascii="Segoe UI" w:hAnsi="Segoe UI" w:cs="Segoe UI"/>
                <w:color w:val="1D2125"/>
                <w:sz w:val="23"/>
                <w:szCs w:val="23"/>
              </w:rPr>
              <w:t>32 GB</w:t>
            </w:r>
          </w:p>
        </w:tc>
        <w:tc>
          <w:tcPr>
            <w:tcW w:w="2103" w:type="dxa"/>
            <w:gridSpan w:val="2"/>
          </w:tcPr>
          <w:p w14:paraId="350CE044" w14:textId="77777777" w:rsidR="000A34D2" w:rsidRDefault="000A34D2" w:rsidP="00D22D2B">
            <w:pPr>
              <w:pStyle w:val="StandardWeb"/>
              <w:spacing w:before="0" w:beforeAutospacing="0" w:after="0" w:afterAutospacing="0"/>
              <w:rPr>
                <w:rFonts w:ascii="Segoe UI" w:hAnsi="Segoe UI" w:cs="Segoe UI"/>
                <w:color w:val="1D2125"/>
                <w:sz w:val="23"/>
                <w:szCs w:val="23"/>
              </w:rPr>
            </w:pPr>
            <w:r>
              <w:rPr>
                <w:rFonts w:ascii="Segoe UI" w:hAnsi="Segoe UI" w:cs="Segoe UI"/>
                <w:color w:val="1D2125"/>
                <w:sz w:val="23"/>
                <w:szCs w:val="23"/>
              </w:rPr>
              <w:t>25 GB</w:t>
            </w:r>
          </w:p>
        </w:tc>
      </w:tr>
      <w:tr w:rsidR="000A34D2" w14:paraId="1E736772" w14:textId="77777777" w:rsidTr="00D22D2B">
        <w:tc>
          <w:tcPr>
            <w:tcW w:w="1505" w:type="dxa"/>
          </w:tcPr>
          <w:p w14:paraId="225EF760" w14:textId="77777777" w:rsidR="000A34D2" w:rsidRDefault="000A34D2" w:rsidP="00D22D2B">
            <w:pPr>
              <w:pStyle w:val="StandardWeb"/>
              <w:spacing w:before="0" w:beforeAutospacing="0" w:after="0" w:afterAutospacing="0"/>
              <w:rPr>
                <w:rFonts w:ascii="Segoe UI" w:hAnsi="Segoe UI" w:cs="Segoe UI"/>
                <w:b/>
                <w:color w:val="1D2125"/>
                <w:sz w:val="23"/>
                <w:szCs w:val="23"/>
              </w:rPr>
            </w:pPr>
            <w:r>
              <w:rPr>
                <w:rFonts w:ascii="Segoe UI" w:hAnsi="Segoe UI" w:cs="Segoe UI"/>
                <w:b/>
                <w:color w:val="1D2125"/>
                <w:sz w:val="23"/>
                <w:szCs w:val="23"/>
              </w:rPr>
              <w:t>Grafik</w:t>
            </w:r>
          </w:p>
        </w:tc>
        <w:tc>
          <w:tcPr>
            <w:tcW w:w="2103" w:type="dxa"/>
          </w:tcPr>
          <w:p w14:paraId="3044D8EB" w14:textId="77777777" w:rsidR="000A34D2" w:rsidRDefault="000A34D2" w:rsidP="00D22D2B">
            <w:pPr>
              <w:pStyle w:val="StandardWeb"/>
              <w:spacing w:before="0" w:beforeAutospacing="0" w:after="0" w:afterAutospacing="0"/>
              <w:rPr>
                <w:rFonts w:ascii="Segoe UI" w:hAnsi="Segoe UI" w:cs="Segoe UI"/>
                <w:color w:val="1D2125"/>
                <w:sz w:val="23"/>
                <w:szCs w:val="23"/>
              </w:rPr>
            </w:pPr>
            <w:r>
              <w:rPr>
                <w:rFonts w:ascii="Segoe UI" w:hAnsi="Segoe UI" w:cs="Segoe UI"/>
                <w:color w:val="1D2125"/>
                <w:sz w:val="23"/>
                <w:szCs w:val="23"/>
              </w:rPr>
              <w:t>Ist gut, wir erfüllt</w:t>
            </w:r>
          </w:p>
        </w:tc>
        <w:tc>
          <w:tcPr>
            <w:tcW w:w="1632" w:type="dxa"/>
          </w:tcPr>
          <w:p w14:paraId="5C428E4E" w14:textId="77777777" w:rsidR="000A34D2" w:rsidRDefault="000A34D2" w:rsidP="00D22D2B">
            <w:pPr>
              <w:pStyle w:val="StandardWeb"/>
              <w:spacing w:before="0" w:beforeAutospacing="0" w:after="0" w:afterAutospacing="0"/>
              <w:rPr>
                <w:rFonts w:ascii="Segoe UI" w:hAnsi="Segoe UI" w:cs="Segoe UI"/>
                <w:color w:val="1D2125"/>
                <w:sz w:val="23"/>
                <w:szCs w:val="23"/>
              </w:rPr>
            </w:pPr>
          </w:p>
        </w:tc>
        <w:tc>
          <w:tcPr>
            <w:tcW w:w="1725" w:type="dxa"/>
          </w:tcPr>
          <w:p w14:paraId="005A2580" w14:textId="77777777" w:rsidR="000A34D2" w:rsidRDefault="000A34D2" w:rsidP="00D22D2B">
            <w:pPr>
              <w:pStyle w:val="StandardWeb"/>
              <w:spacing w:before="0" w:beforeAutospacing="0" w:after="0" w:afterAutospacing="0"/>
              <w:rPr>
                <w:rFonts w:ascii="Segoe UI" w:hAnsi="Segoe UI" w:cs="Segoe UI"/>
                <w:color w:val="1D2125"/>
                <w:sz w:val="23"/>
                <w:szCs w:val="23"/>
              </w:rPr>
            </w:pPr>
            <w:r>
              <w:rPr>
                <w:rFonts w:ascii="Segoe UI" w:hAnsi="Segoe UI" w:cs="Segoe UI"/>
                <w:color w:val="1D2125"/>
                <w:sz w:val="23"/>
                <w:szCs w:val="23"/>
              </w:rPr>
              <w:t>DirectX 9, 800 x 600 Pixel</w:t>
            </w:r>
          </w:p>
        </w:tc>
        <w:tc>
          <w:tcPr>
            <w:tcW w:w="2103" w:type="dxa"/>
            <w:gridSpan w:val="2"/>
          </w:tcPr>
          <w:p w14:paraId="1D5D46D7" w14:textId="77777777" w:rsidR="000A34D2" w:rsidRDefault="000A34D2" w:rsidP="00D22D2B">
            <w:pPr>
              <w:pStyle w:val="StandardWeb"/>
              <w:spacing w:before="0" w:beforeAutospacing="0" w:after="0" w:afterAutospacing="0"/>
              <w:rPr>
                <w:rFonts w:ascii="Segoe UI" w:hAnsi="Segoe UI" w:cs="Segoe UI"/>
                <w:color w:val="1D2125"/>
                <w:sz w:val="23"/>
                <w:szCs w:val="23"/>
              </w:rPr>
            </w:pPr>
            <w:r>
              <w:rPr>
                <w:rFonts w:ascii="Segoe UI" w:hAnsi="Segoe UI" w:cs="Segoe UI"/>
                <w:color w:val="1D2125"/>
                <w:sz w:val="23"/>
                <w:szCs w:val="23"/>
              </w:rPr>
              <w:t>1024 x 768 Pixel</w:t>
            </w:r>
          </w:p>
        </w:tc>
      </w:tr>
      <w:tr w:rsidR="000A34D2" w14:paraId="62F9E268" w14:textId="77777777" w:rsidTr="00D22D2B">
        <w:tc>
          <w:tcPr>
            <w:tcW w:w="1505" w:type="dxa"/>
          </w:tcPr>
          <w:p w14:paraId="4C545143" w14:textId="77777777" w:rsidR="000A34D2" w:rsidRDefault="000A34D2" w:rsidP="00D22D2B">
            <w:pPr>
              <w:pStyle w:val="StandardWeb"/>
              <w:spacing w:before="0" w:beforeAutospacing="0" w:after="0" w:afterAutospacing="0"/>
              <w:rPr>
                <w:rFonts w:ascii="Segoe UI" w:hAnsi="Segoe UI" w:cs="Segoe UI"/>
                <w:b/>
                <w:color w:val="1D2125"/>
                <w:sz w:val="23"/>
                <w:szCs w:val="23"/>
              </w:rPr>
            </w:pPr>
            <w:r>
              <w:rPr>
                <w:rFonts w:ascii="Segoe UI" w:hAnsi="Segoe UI" w:cs="Segoe UI"/>
                <w:b/>
                <w:color w:val="1D2125"/>
                <w:sz w:val="23"/>
                <w:szCs w:val="23"/>
              </w:rPr>
              <w:lastRenderedPageBreak/>
              <w:t>NIC (Network Internet Card)</w:t>
            </w:r>
          </w:p>
        </w:tc>
        <w:tc>
          <w:tcPr>
            <w:tcW w:w="2103" w:type="dxa"/>
          </w:tcPr>
          <w:p w14:paraId="59BE50CE" w14:textId="77777777" w:rsidR="000A34D2" w:rsidRDefault="000A34D2" w:rsidP="00D22D2B">
            <w:pPr>
              <w:pStyle w:val="StandardWeb"/>
              <w:spacing w:before="0" w:beforeAutospacing="0" w:after="0" w:afterAutospacing="0"/>
              <w:rPr>
                <w:rFonts w:ascii="Segoe UI" w:hAnsi="Segoe UI" w:cs="Segoe UI"/>
                <w:color w:val="1D2125"/>
                <w:sz w:val="23"/>
                <w:szCs w:val="23"/>
              </w:rPr>
            </w:pPr>
            <w:r>
              <w:rPr>
                <w:rFonts w:ascii="Segoe UI" w:hAnsi="Segoe UI" w:cs="Segoe UI"/>
                <w:color w:val="1D2125"/>
                <w:sz w:val="23"/>
                <w:szCs w:val="23"/>
              </w:rPr>
              <w:t>Ist gut, wir erfüllt</w:t>
            </w:r>
          </w:p>
        </w:tc>
        <w:tc>
          <w:tcPr>
            <w:tcW w:w="1632" w:type="dxa"/>
          </w:tcPr>
          <w:p w14:paraId="752EC407" w14:textId="77777777" w:rsidR="000A34D2" w:rsidRDefault="000A34D2" w:rsidP="00D22D2B">
            <w:pPr>
              <w:pStyle w:val="StandardWeb"/>
              <w:spacing w:before="0" w:beforeAutospacing="0" w:after="0" w:afterAutospacing="0"/>
              <w:rPr>
                <w:rFonts w:ascii="Segoe UI" w:hAnsi="Segoe UI" w:cs="Segoe UI"/>
                <w:color w:val="1D2125"/>
                <w:sz w:val="23"/>
                <w:szCs w:val="23"/>
              </w:rPr>
            </w:pPr>
          </w:p>
        </w:tc>
        <w:tc>
          <w:tcPr>
            <w:tcW w:w="1725" w:type="dxa"/>
          </w:tcPr>
          <w:p w14:paraId="1E232E8A" w14:textId="77777777" w:rsidR="000A34D2" w:rsidRDefault="000A34D2" w:rsidP="00D22D2B">
            <w:pPr>
              <w:pStyle w:val="StandardWeb"/>
              <w:spacing w:before="0" w:beforeAutospacing="0" w:after="0" w:afterAutospacing="0"/>
              <w:rPr>
                <w:rFonts w:ascii="Segoe UI" w:hAnsi="Segoe UI" w:cs="Segoe UI"/>
                <w:color w:val="1D2125"/>
                <w:sz w:val="23"/>
                <w:szCs w:val="23"/>
              </w:rPr>
            </w:pPr>
            <w:r>
              <w:rPr>
                <w:rFonts w:ascii="Segoe UI" w:hAnsi="Segoe UI" w:cs="Segoe UI"/>
                <w:color w:val="1D2125"/>
                <w:sz w:val="23"/>
                <w:szCs w:val="23"/>
              </w:rPr>
              <w:t>Erforderlich</w:t>
            </w:r>
          </w:p>
        </w:tc>
        <w:tc>
          <w:tcPr>
            <w:tcW w:w="2103" w:type="dxa"/>
            <w:gridSpan w:val="2"/>
          </w:tcPr>
          <w:p w14:paraId="46BD307C" w14:textId="77777777" w:rsidR="000A34D2" w:rsidRDefault="000A34D2" w:rsidP="00D22D2B">
            <w:pPr>
              <w:pStyle w:val="StandardWeb"/>
              <w:spacing w:before="0" w:beforeAutospacing="0" w:after="0" w:afterAutospacing="0"/>
              <w:rPr>
                <w:rFonts w:ascii="Segoe UI" w:hAnsi="Segoe UI" w:cs="Segoe UI"/>
                <w:color w:val="1D2125"/>
                <w:sz w:val="23"/>
                <w:szCs w:val="23"/>
              </w:rPr>
            </w:pPr>
            <w:r>
              <w:rPr>
                <w:rFonts w:ascii="Segoe UI" w:hAnsi="Segoe UI" w:cs="Segoe UI"/>
                <w:color w:val="1D2125"/>
                <w:sz w:val="23"/>
                <w:szCs w:val="23"/>
              </w:rPr>
              <w:t>Erforderlich</w:t>
            </w:r>
          </w:p>
        </w:tc>
      </w:tr>
      <w:tr w:rsidR="000A34D2" w14:paraId="1A2AFC82" w14:textId="77777777" w:rsidTr="00D22D2B">
        <w:trPr>
          <w:trHeight w:val="1032"/>
        </w:trPr>
        <w:tc>
          <w:tcPr>
            <w:tcW w:w="1505" w:type="dxa"/>
          </w:tcPr>
          <w:p w14:paraId="276F960F" w14:textId="77777777" w:rsidR="000A34D2" w:rsidRDefault="000A34D2" w:rsidP="00D22D2B">
            <w:pPr>
              <w:pStyle w:val="StandardWeb"/>
              <w:spacing w:before="0" w:beforeAutospacing="0" w:after="0" w:afterAutospacing="0"/>
              <w:rPr>
                <w:rFonts w:ascii="Segoe UI" w:hAnsi="Segoe UI" w:cs="Segoe UI"/>
                <w:b/>
                <w:color w:val="1D2125"/>
                <w:sz w:val="23"/>
                <w:szCs w:val="23"/>
              </w:rPr>
            </w:pPr>
            <w:r>
              <w:rPr>
                <w:rFonts w:ascii="Segoe UI" w:hAnsi="Segoe UI" w:cs="Segoe UI"/>
                <w:b/>
                <w:color w:val="1D2125"/>
                <w:sz w:val="23"/>
                <w:szCs w:val="23"/>
              </w:rPr>
              <w:t>USB / DVD</w:t>
            </w:r>
          </w:p>
          <w:p w14:paraId="7EDC94F6" w14:textId="77777777" w:rsidR="000A34D2" w:rsidRDefault="000A34D2" w:rsidP="00D22D2B">
            <w:pPr>
              <w:pStyle w:val="StandardWeb"/>
              <w:spacing w:before="0" w:beforeAutospacing="0" w:after="0" w:afterAutospacing="0"/>
              <w:rPr>
                <w:rFonts w:ascii="Segoe UI" w:hAnsi="Segoe UI" w:cs="Segoe UI"/>
                <w:b/>
                <w:color w:val="1D2125"/>
                <w:sz w:val="23"/>
                <w:szCs w:val="23"/>
              </w:rPr>
            </w:pPr>
            <w:r>
              <w:rPr>
                <w:rFonts w:ascii="Segoe UI" w:hAnsi="Segoe UI" w:cs="Segoe UI"/>
                <w:b/>
                <w:color w:val="1D2125"/>
                <w:sz w:val="23"/>
                <w:szCs w:val="23"/>
              </w:rPr>
              <w:t>(Fürs Booten)</w:t>
            </w:r>
          </w:p>
        </w:tc>
        <w:tc>
          <w:tcPr>
            <w:tcW w:w="2103" w:type="dxa"/>
          </w:tcPr>
          <w:p w14:paraId="6F4BA790" w14:textId="77777777" w:rsidR="000A34D2" w:rsidRDefault="000A34D2" w:rsidP="00D22D2B">
            <w:pPr>
              <w:pStyle w:val="StandardWeb"/>
              <w:spacing w:before="0" w:beforeAutospacing="0" w:after="0" w:afterAutospacing="0"/>
              <w:rPr>
                <w:rFonts w:ascii="Segoe UI" w:hAnsi="Segoe UI" w:cs="Segoe UI"/>
                <w:color w:val="1D2125"/>
                <w:sz w:val="23"/>
                <w:szCs w:val="23"/>
              </w:rPr>
            </w:pPr>
            <w:r>
              <w:rPr>
                <w:rFonts w:ascii="Segoe UI" w:hAnsi="Segoe UI" w:cs="Segoe UI"/>
                <w:color w:val="1D2125"/>
                <w:sz w:val="23"/>
                <w:szCs w:val="23"/>
              </w:rPr>
              <w:t>Nicht gut, fehlt</w:t>
            </w:r>
          </w:p>
        </w:tc>
        <w:tc>
          <w:tcPr>
            <w:tcW w:w="1632" w:type="dxa"/>
          </w:tcPr>
          <w:p w14:paraId="44682571" w14:textId="77777777" w:rsidR="000A34D2" w:rsidRPr="0098797A" w:rsidRDefault="000A34D2" w:rsidP="00D22D2B">
            <w:pPr>
              <w:pStyle w:val="StandardWeb"/>
              <w:spacing w:before="0" w:beforeAutospacing="0" w:after="0" w:afterAutospacing="0"/>
              <w:rPr>
                <w:rFonts w:ascii="Segoe UI" w:hAnsi="Segoe UI" w:cs="Segoe UI"/>
                <w:b/>
                <w:bCs/>
                <w:color w:val="FF0000"/>
                <w:sz w:val="23"/>
                <w:szCs w:val="23"/>
              </w:rPr>
            </w:pPr>
            <w:r w:rsidRPr="0098797A">
              <w:rPr>
                <w:rFonts w:ascii="Segoe UI" w:hAnsi="Segoe UI" w:cs="Segoe UI"/>
                <w:b/>
                <w:bCs/>
                <w:color w:val="FF0000"/>
                <w:sz w:val="23"/>
                <w:szCs w:val="23"/>
              </w:rPr>
              <w:t>ISO-File</w:t>
            </w:r>
          </w:p>
        </w:tc>
        <w:tc>
          <w:tcPr>
            <w:tcW w:w="1725" w:type="dxa"/>
          </w:tcPr>
          <w:p w14:paraId="6A7129B4" w14:textId="77777777" w:rsidR="000A34D2" w:rsidRDefault="000A34D2" w:rsidP="00D22D2B">
            <w:pPr>
              <w:pStyle w:val="StandardWeb"/>
              <w:spacing w:before="0" w:beforeAutospacing="0" w:after="0" w:afterAutospacing="0"/>
              <w:rPr>
                <w:rFonts w:ascii="Segoe UI" w:hAnsi="Segoe UI" w:cs="Segoe UI"/>
                <w:color w:val="1D2125"/>
                <w:sz w:val="23"/>
                <w:szCs w:val="23"/>
              </w:rPr>
            </w:pPr>
            <w:r>
              <w:rPr>
                <w:rFonts w:ascii="Segoe UI" w:hAnsi="Segoe UI" w:cs="Segoe UI"/>
                <w:color w:val="1D2125"/>
                <w:sz w:val="23"/>
                <w:szCs w:val="23"/>
              </w:rPr>
              <w:t>Erforderlich</w:t>
            </w:r>
          </w:p>
        </w:tc>
        <w:tc>
          <w:tcPr>
            <w:tcW w:w="2103" w:type="dxa"/>
            <w:gridSpan w:val="2"/>
          </w:tcPr>
          <w:p w14:paraId="1259CD70" w14:textId="77777777" w:rsidR="000A34D2" w:rsidRDefault="000A34D2" w:rsidP="00D22D2B">
            <w:pPr>
              <w:pStyle w:val="StandardWeb"/>
              <w:spacing w:before="0" w:beforeAutospacing="0" w:after="0" w:afterAutospacing="0"/>
              <w:rPr>
                <w:rFonts w:ascii="Segoe UI" w:hAnsi="Segoe UI" w:cs="Segoe UI"/>
                <w:color w:val="1D2125"/>
                <w:sz w:val="23"/>
                <w:szCs w:val="23"/>
              </w:rPr>
            </w:pPr>
            <w:r>
              <w:rPr>
                <w:rFonts w:ascii="Segoe UI" w:hAnsi="Segoe UI" w:cs="Segoe UI"/>
                <w:color w:val="1D2125"/>
                <w:sz w:val="23"/>
                <w:szCs w:val="23"/>
              </w:rPr>
              <w:t>Erforderlich</w:t>
            </w:r>
          </w:p>
        </w:tc>
      </w:tr>
    </w:tbl>
    <w:p w14:paraId="7E25D141" w14:textId="77777777" w:rsidR="000A34D2" w:rsidRDefault="000A34D2" w:rsidP="000A34D2">
      <w:pPr>
        <w:pStyle w:val="StandardWeb"/>
        <w:shd w:val="clear" w:color="auto" w:fill="F8F9FA"/>
        <w:spacing w:before="0" w:beforeAutospacing="0" w:after="0" w:afterAutospacing="0"/>
        <w:rPr>
          <w:rFonts w:ascii="Segoe UI" w:hAnsi="Segoe UI" w:cs="Segoe UI"/>
          <w:color w:val="1D2125"/>
          <w:sz w:val="23"/>
          <w:szCs w:val="23"/>
        </w:rPr>
      </w:pPr>
    </w:p>
    <w:p w14:paraId="0BD99624" w14:textId="77777777" w:rsidR="000A34D2" w:rsidRDefault="000A34D2" w:rsidP="000A34D2">
      <w:pPr>
        <w:pStyle w:val="StandardWeb"/>
        <w:shd w:val="clear" w:color="auto" w:fill="F8F9FA"/>
        <w:spacing w:before="0" w:beforeAutospacing="0" w:after="0" w:afterAutospacing="0"/>
        <w:ind w:left="708" w:hanging="708"/>
        <w:rPr>
          <w:rFonts w:ascii="Segoe UI" w:hAnsi="Segoe UI" w:cs="Segoe UI"/>
          <w:b/>
          <w:color w:val="1D2125"/>
          <w:sz w:val="23"/>
          <w:szCs w:val="23"/>
        </w:rPr>
      </w:pPr>
      <w:r w:rsidRPr="00D2345F">
        <w:rPr>
          <w:rFonts w:ascii="Segoe UI" w:hAnsi="Segoe UI" w:cs="Segoe UI"/>
          <w:b/>
          <w:color w:val="1D2125"/>
          <w:sz w:val="23"/>
          <w:szCs w:val="23"/>
        </w:rPr>
        <w:t>Man braucht zwei verschiedene Disks</w:t>
      </w:r>
      <w:r>
        <w:rPr>
          <w:rFonts w:ascii="Segoe UI" w:hAnsi="Segoe UI" w:cs="Segoe UI"/>
          <w:b/>
          <w:color w:val="1D2125"/>
          <w:sz w:val="23"/>
          <w:szCs w:val="23"/>
        </w:rPr>
        <w:t>, für "Dual Boot!"</w:t>
      </w:r>
    </w:p>
    <w:p w14:paraId="7A2CB5D0" w14:textId="77777777" w:rsidR="002D5DB8" w:rsidRPr="00D2345F" w:rsidRDefault="002D5DB8" w:rsidP="000A34D2">
      <w:pPr>
        <w:pStyle w:val="StandardWeb"/>
        <w:shd w:val="clear" w:color="auto" w:fill="F8F9FA"/>
        <w:spacing w:before="0" w:beforeAutospacing="0" w:after="0" w:afterAutospacing="0"/>
        <w:ind w:left="708" w:hanging="708"/>
        <w:rPr>
          <w:rFonts w:ascii="Segoe UI" w:hAnsi="Segoe UI" w:cs="Segoe UI"/>
          <w:b/>
          <w:color w:val="1D2125"/>
          <w:sz w:val="23"/>
          <w:szCs w:val="23"/>
        </w:rPr>
      </w:pPr>
    </w:p>
    <w:p w14:paraId="79DFAE04" w14:textId="3AE82B20" w:rsidR="000A34D2" w:rsidRPr="002D5DB8" w:rsidRDefault="002D5DB8" w:rsidP="002D5DB8">
      <w:pPr>
        <w:pStyle w:val="berschrift2"/>
      </w:pPr>
      <w:bookmarkStart w:id="18" w:name="_Toc152543365"/>
      <w:r w:rsidRPr="00102252">
        <w:t>Windows vs. Linux:</w:t>
      </w:r>
      <w:bookmarkEnd w:id="18"/>
    </w:p>
    <w:tbl>
      <w:tblPr>
        <w:tblW w:w="8010" w:type="dxa"/>
        <w:tblCellSpacing w:w="15" w:type="dxa"/>
        <w:tblBorders>
          <w:top w:val="single" w:sz="2" w:space="0" w:color="auto"/>
          <w:left w:val="single" w:sz="2" w:space="0" w:color="auto"/>
          <w:bottom w:val="single" w:sz="2" w:space="0" w:color="auto"/>
          <w:right w:val="single" w:sz="2" w:space="0" w:color="auto"/>
        </w:tblBorders>
        <w:shd w:val="clear" w:color="auto" w:fill="343541"/>
        <w:tblCellMar>
          <w:top w:w="15" w:type="dxa"/>
          <w:left w:w="15" w:type="dxa"/>
          <w:bottom w:w="15" w:type="dxa"/>
          <w:right w:w="15" w:type="dxa"/>
        </w:tblCellMar>
        <w:tblLook w:val="04A0" w:firstRow="1" w:lastRow="0" w:firstColumn="1" w:lastColumn="0" w:noHBand="0" w:noVBand="1"/>
      </w:tblPr>
      <w:tblGrid>
        <w:gridCol w:w="2575"/>
        <w:gridCol w:w="2700"/>
        <w:gridCol w:w="2735"/>
      </w:tblGrid>
      <w:tr w:rsidR="00006AF5" w:rsidRPr="00006AF5" w14:paraId="45230E19" w14:textId="77777777" w:rsidTr="0035343F">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6405E7FF" w14:textId="77777777" w:rsidR="00006AF5" w:rsidRPr="0035343F" w:rsidRDefault="00006AF5" w:rsidP="00006AF5">
            <w:pPr>
              <w:spacing w:after="0" w:line="240" w:lineRule="auto"/>
              <w:jc w:val="center"/>
              <w:rPr>
                <w:rFonts w:ascii="Segoe UI" w:eastAsia="Times New Roman" w:hAnsi="Segoe UI" w:cs="Segoe UI"/>
                <w:b/>
                <w:bCs/>
                <w:lang w:eastAsia="de-CH"/>
              </w:rPr>
            </w:pPr>
            <w:r w:rsidRPr="0035343F">
              <w:rPr>
                <w:rFonts w:ascii="Segoe UI" w:eastAsia="Times New Roman" w:hAnsi="Segoe UI" w:cs="Segoe UI"/>
                <w:b/>
                <w:bCs/>
                <w:lang w:eastAsia="de-CH"/>
              </w:rPr>
              <w:t>Eigenschaft</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51A2127A" w14:textId="77777777" w:rsidR="00006AF5" w:rsidRPr="0035343F" w:rsidRDefault="00006AF5" w:rsidP="00006AF5">
            <w:pPr>
              <w:spacing w:after="0" w:line="240" w:lineRule="auto"/>
              <w:jc w:val="center"/>
              <w:rPr>
                <w:rFonts w:ascii="Segoe UI" w:eastAsia="Times New Roman" w:hAnsi="Segoe UI" w:cs="Segoe UI"/>
                <w:b/>
                <w:bCs/>
                <w:lang w:eastAsia="de-CH"/>
              </w:rPr>
            </w:pPr>
            <w:r w:rsidRPr="0035343F">
              <w:rPr>
                <w:rFonts w:ascii="Segoe UI" w:eastAsia="Times New Roman" w:hAnsi="Segoe UI" w:cs="Segoe UI"/>
                <w:b/>
                <w:bCs/>
                <w:lang w:eastAsia="de-CH"/>
              </w:rPr>
              <w:t>Windows</w:t>
            </w:r>
          </w:p>
        </w:tc>
        <w:tc>
          <w:tcPr>
            <w:tcW w:w="0" w:type="auto"/>
            <w:tcBorders>
              <w:top w:val="single" w:sz="6" w:space="0" w:color="D9D9E3"/>
              <w:left w:val="single" w:sz="6" w:space="0" w:color="D9D9E3"/>
              <w:bottom w:val="single" w:sz="6" w:space="0" w:color="D9D9E3"/>
              <w:right w:val="single" w:sz="6" w:space="0" w:color="D9D9E3"/>
            </w:tcBorders>
            <w:shd w:val="clear" w:color="auto" w:fill="auto"/>
            <w:vAlign w:val="bottom"/>
            <w:hideMark/>
          </w:tcPr>
          <w:p w14:paraId="51ABC14A" w14:textId="77777777" w:rsidR="00006AF5" w:rsidRPr="0035343F" w:rsidRDefault="00006AF5" w:rsidP="00006AF5">
            <w:pPr>
              <w:spacing w:after="0" w:line="240" w:lineRule="auto"/>
              <w:jc w:val="center"/>
              <w:rPr>
                <w:rFonts w:ascii="Segoe UI" w:eastAsia="Times New Roman" w:hAnsi="Segoe UI" w:cs="Segoe UI"/>
                <w:b/>
                <w:bCs/>
                <w:lang w:eastAsia="de-CH"/>
              </w:rPr>
            </w:pPr>
            <w:r w:rsidRPr="0035343F">
              <w:rPr>
                <w:rFonts w:ascii="Segoe UI" w:eastAsia="Times New Roman" w:hAnsi="Segoe UI" w:cs="Segoe UI"/>
                <w:b/>
                <w:bCs/>
                <w:lang w:eastAsia="de-CH"/>
              </w:rPr>
              <w:t>Linux</w:t>
            </w:r>
          </w:p>
        </w:tc>
      </w:tr>
      <w:tr w:rsidR="00006AF5" w:rsidRPr="00006AF5" w14:paraId="3941E652" w14:textId="77777777" w:rsidTr="0035343F">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CE0A33B" w14:textId="77777777" w:rsidR="00006AF5" w:rsidRPr="0035343F" w:rsidRDefault="00006AF5" w:rsidP="00006AF5">
            <w:pPr>
              <w:spacing w:after="0" w:line="240" w:lineRule="auto"/>
              <w:rPr>
                <w:rFonts w:ascii="Segoe UI" w:eastAsia="Times New Roman" w:hAnsi="Segoe UI" w:cs="Segoe UI"/>
                <w:i/>
                <w:u w:val="single"/>
                <w:lang w:eastAsia="de-CH"/>
              </w:rPr>
            </w:pPr>
            <w:r w:rsidRPr="0035343F">
              <w:rPr>
                <w:rFonts w:ascii="Segoe UI" w:eastAsia="Times New Roman" w:hAnsi="Segoe UI" w:cs="Segoe UI"/>
                <w:i/>
                <w:u w:val="single"/>
                <w:lang w:eastAsia="de-CH"/>
              </w:rPr>
              <w:t>Kernel-Typ</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0E2F996" w14:textId="77777777" w:rsidR="00006AF5" w:rsidRPr="0035343F" w:rsidRDefault="00006AF5" w:rsidP="00006AF5">
            <w:pPr>
              <w:spacing w:after="0" w:line="240" w:lineRule="auto"/>
              <w:rPr>
                <w:rFonts w:ascii="Segoe UI" w:eastAsia="Times New Roman" w:hAnsi="Segoe UI" w:cs="Segoe UI"/>
                <w:lang w:eastAsia="de-CH"/>
              </w:rPr>
            </w:pPr>
            <w:r w:rsidRPr="0035343F">
              <w:rPr>
                <w:rFonts w:ascii="Segoe UI" w:eastAsia="Times New Roman" w:hAnsi="Segoe UI" w:cs="Segoe UI"/>
                <w:lang w:eastAsia="de-CH"/>
              </w:rPr>
              <w:t>Hybrid Kernel</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1E8D9961" w14:textId="77777777" w:rsidR="00006AF5" w:rsidRPr="0035343F" w:rsidRDefault="00006AF5" w:rsidP="00006AF5">
            <w:pPr>
              <w:spacing w:after="0" w:line="240" w:lineRule="auto"/>
              <w:rPr>
                <w:rFonts w:ascii="Segoe UI" w:eastAsia="Times New Roman" w:hAnsi="Segoe UI" w:cs="Segoe UI"/>
                <w:lang w:eastAsia="de-CH"/>
              </w:rPr>
            </w:pPr>
            <w:r w:rsidRPr="0035343F">
              <w:rPr>
                <w:rFonts w:ascii="Segoe UI" w:eastAsia="Times New Roman" w:hAnsi="Segoe UI" w:cs="Segoe UI"/>
                <w:lang w:eastAsia="de-CH"/>
              </w:rPr>
              <w:t>Monolithischer Kernel</w:t>
            </w:r>
          </w:p>
        </w:tc>
      </w:tr>
      <w:tr w:rsidR="00006AF5" w:rsidRPr="00006AF5" w14:paraId="24FDCCA5" w14:textId="77777777" w:rsidTr="0035343F">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02DB317" w14:textId="77777777" w:rsidR="00006AF5" w:rsidRPr="0035343F" w:rsidRDefault="00006AF5" w:rsidP="00006AF5">
            <w:pPr>
              <w:spacing w:after="0" w:line="240" w:lineRule="auto"/>
              <w:rPr>
                <w:rFonts w:ascii="Segoe UI" w:eastAsia="Times New Roman" w:hAnsi="Segoe UI" w:cs="Segoe UI"/>
                <w:i/>
                <w:u w:val="single"/>
                <w:lang w:eastAsia="de-CH"/>
              </w:rPr>
            </w:pPr>
            <w:r w:rsidRPr="0035343F">
              <w:rPr>
                <w:rFonts w:ascii="Segoe UI" w:eastAsia="Times New Roman" w:hAnsi="Segoe UI" w:cs="Segoe UI"/>
                <w:i/>
                <w:u w:val="single"/>
                <w:lang w:eastAsia="de-CH"/>
              </w:rPr>
              <w:t>Quellcode</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43C4CAD" w14:textId="77777777" w:rsidR="00006AF5" w:rsidRPr="0035343F" w:rsidRDefault="00006AF5" w:rsidP="00006AF5">
            <w:pPr>
              <w:spacing w:after="0" w:line="240" w:lineRule="auto"/>
              <w:rPr>
                <w:rFonts w:ascii="Segoe UI" w:eastAsia="Times New Roman" w:hAnsi="Segoe UI" w:cs="Segoe UI"/>
                <w:lang w:eastAsia="de-CH"/>
              </w:rPr>
            </w:pPr>
            <w:r w:rsidRPr="0035343F">
              <w:rPr>
                <w:rFonts w:ascii="Segoe UI" w:eastAsia="Times New Roman" w:hAnsi="Segoe UI" w:cs="Segoe UI"/>
                <w:lang w:eastAsia="de-CH"/>
              </w:rPr>
              <w:t>Closed Source</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78566216" w14:textId="77777777" w:rsidR="00006AF5" w:rsidRPr="0035343F" w:rsidRDefault="00006AF5" w:rsidP="00006AF5">
            <w:pPr>
              <w:spacing w:after="0" w:line="240" w:lineRule="auto"/>
              <w:rPr>
                <w:rFonts w:ascii="Segoe UI" w:eastAsia="Times New Roman" w:hAnsi="Segoe UI" w:cs="Segoe UI"/>
                <w:lang w:eastAsia="de-CH"/>
              </w:rPr>
            </w:pPr>
            <w:r w:rsidRPr="0035343F">
              <w:rPr>
                <w:rFonts w:ascii="Segoe UI" w:eastAsia="Times New Roman" w:hAnsi="Segoe UI" w:cs="Segoe UI"/>
                <w:lang w:eastAsia="de-CH"/>
              </w:rPr>
              <w:t>Open Source</w:t>
            </w:r>
          </w:p>
        </w:tc>
      </w:tr>
      <w:tr w:rsidR="00006AF5" w:rsidRPr="00006AF5" w14:paraId="3CD51B19" w14:textId="77777777" w:rsidTr="0035343F">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7A0AA16" w14:textId="77777777" w:rsidR="00006AF5" w:rsidRPr="0035343F" w:rsidRDefault="00006AF5" w:rsidP="00006AF5">
            <w:pPr>
              <w:spacing w:after="0" w:line="240" w:lineRule="auto"/>
              <w:rPr>
                <w:rFonts w:ascii="Segoe UI" w:eastAsia="Times New Roman" w:hAnsi="Segoe UI" w:cs="Segoe UI"/>
                <w:i/>
                <w:u w:val="single"/>
                <w:lang w:eastAsia="de-CH"/>
              </w:rPr>
            </w:pPr>
            <w:r w:rsidRPr="0035343F">
              <w:rPr>
                <w:rFonts w:ascii="Segoe UI" w:eastAsia="Times New Roman" w:hAnsi="Segoe UI" w:cs="Segoe UI"/>
                <w:i/>
                <w:u w:val="single"/>
                <w:lang w:eastAsia="de-CH"/>
              </w:rPr>
              <w:t>Hauptverwendungszweck</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9A9E729" w14:textId="77777777" w:rsidR="00006AF5" w:rsidRPr="0035343F" w:rsidRDefault="00006AF5" w:rsidP="00006AF5">
            <w:pPr>
              <w:spacing w:after="0" w:line="240" w:lineRule="auto"/>
              <w:rPr>
                <w:rFonts w:ascii="Segoe UI" w:eastAsia="Times New Roman" w:hAnsi="Segoe UI" w:cs="Segoe UI"/>
                <w:lang w:eastAsia="de-CH"/>
              </w:rPr>
            </w:pPr>
            <w:r w:rsidRPr="0035343F">
              <w:rPr>
                <w:rFonts w:ascii="Segoe UI" w:eastAsia="Times New Roman" w:hAnsi="Segoe UI" w:cs="Segoe UI"/>
                <w:lang w:eastAsia="de-CH"/>
              </w:rPr>
              <w:t>Kommerzielle Zwecke</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7615C936" w14:textId="77777777" w:rsidR="00006AF5" w:rsidRPr="0035343F" w:rsidRDefault="00006AF5" w:rsidP="00006AF5">
            <w:pPr>
              <w:spacing w:after="0" w:line="240" w:lineRule="auto"/>
              <w:rPr>
                <w:rFonts w:ascii="Segoe UI" w:eastAsia="Times New Roman" w:hAnsi="Segoe UI" w:cs="Segoe UI"/>
                <w:lang w:eastAsia="de-CH"/>
              </w:rPr>
            </w:pPr>
            <w:r w:rsidRPr="0035343F">
              <w:rPr>
                <w:rFonts w:ascii="Segoe UI" w:eastAsia="Times New Roman" w:hAnsi="Segoe UI" w:cs="Segoe UI"/>
                <w:lang w:eastAsia="de-CH"/>
              </w:rPr>
              <w:t>Test-Systeme, Server, Web</w:t>
            </w:r>
          </w:p>
        </w:tc>
      </w:tr>
      <w:tr w:rsidR="00006AF5" w:rsidRPr="00006AF5" w14:paraId="23B5FAA9" w14:textId="77777777" w:rsidTr="0035343F">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67D58EF" w14:textId="77777777" w:rsidR="00006AF5" w:rsidRPr="0035343F" w:rsidRDefault="00006AF5" w:rsidP="00006AF5">
            <w:pPr>
              <w:spacing w:after="0" w:line="240" w:lineRule="auto"/>
              <w:rPr>
                <w:rFonts w:ascii="Segoe UI" w:eastAsia="Times New Roman" w:hAnsi="Segoe UI" w:cs="Segoe UI"/>
                <w:i/>
                <w:u w:val="single"/>
                <w:lang w:eastAsia="de-CH"/>
              </w:rPr>
            </w:pPr>
            <w:r w:rsidRPr="0035343F">
              <w:rPr>
                <w:rFonts w:ascii="Segoe UI" w:eastAsia="Times New Roman" w:hAnsi="Segoe UI" w:cs="Segoe UI"/>
                <w:i/>
                <w:u w:val="single"/>
                <w:lang w:eastAsia="de-CH"/>
              </w:rPr>
              <w:t>Benutzeroberfläche</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1C9B446" w14:textId="77777777" w:rsidR="00006AF5" w:rsidRPr="0035343F" w:rsidRDefault="00006AF5" w:rsidP="00006AF5">
            <w:pPr>
              <w:spacing w:after="0" w:line="240" w:lineRule="auto"/>
              <w:rPr>
                <w:rFonts w:ascii="Segoe UI" w:eastAsia="Times New Roman" w:hAnsi="Segoe UI" w:cs="Segoe UI"/>
                <w:lang w:eastAsia="de-CH"/>
              </w:rPr>
            </w:pPr>
            <w:r w:rsidRPr="0035343F">
              <w:rPr>
                <w:rFonts w:ascii="Segoe UI" w:eastAsia="Times New Roman" w:hAnsi="Segoe UI" w:cs="Segoe UI"/>
                <w:lang w:eastAsia="de-CH"/>
              </w:rPr>
              <w:t>1 GUI, Terminal</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5215A70A" w14:textId="77777777" w:rsidR="00006AF5" w:rsidRPr="0035343F" w:rsidRDefault="00006AF5" w:rsidP="00006AF5">
            <w:pPr>
              <w:spacing w:after="0" w:line="240" w:lineRule="auto"/>
              <w:rPr>
                <w:rFonts w:ascii="Segoe UI" w:eastAsia="Times New Roman" w:hAnsi="Segoe UI" w:cs="Segoe UI"/>
                <w:lang w:eastAsia="de-CH"/>
              </w:rPr>
            </w:pPr>
            <w:r w:rsidRPr="0035343F">
              <w:rPr>
                <w:rFonts w:ascii="Segoe UI" w:eastAsia="Times New Roman" w:hAnsi="Segoe UI" w:cs="Segoe UI"/>
                <w:lang w:eastAsia="de-CH"/>
              </w:rPr>
              <w:t>Verschiedene GUIs, Terminal</w:t>
            </w:r>
          </w:p>
        </w:tc>
      </w:tr>
      <w:tr w:rsidR="00006AF5" w:rsidRPr="00006AF5" w14:paraId="430C6F25" w14:textId="77777777" w:rsidTr="0035343F">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75DD893" w14:textId="77777777" w:rsidR="00006AF5" w:rsidRPr="0035343F" w:rsidRDefault="00006AF5" w:rsidP="00006AF5">
            <w:pPr>
              <w:spacing w:after="0" w:line="240" w:lineRule="auto"/>
              <w:rPr>
                <w:rFonts w:ascii="Segoe UI" w:eastAsia="Times New Roman" w:hAnsi="Segoe UI" w:cs="Segoe UI"/>
                <w:i/>
                <w:u w:val="single"/>
                <w:lang w:eastAsia="de-CH"/>
              </w:rPr>
            </w:pPr>
            <w:r w:rsidRPr="0035343F">
              <w:rPr>
                <w:rFonts w:ascii="Segoe UI" w:eastAsia="Times New Roman" w:hAnsi="Segoe UI" w:cs="Segoe UI"/>
                <w:i/>
                <w:u w:val="single"/>
                <w:lang w:eastAsia="de-CH"/>
              </w:rPr>
              <w:t>Systemanforderungen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64A3534" w14:textId="77777777" w:rsidR="00006AF5" w:rsidRPr="0035343F" w:rsidRDefault="00006AF5" w:rsidP="00006AF5">
            <w:pPr>
              <w:spacing w:after="0" w:line="240" w:lineRule="auto"/>
              <w:rPr>
                <w:rFonts w:ascii="Segoe UI" w:eastAsia="Times New Roman" w:hAnsi="Segoe UI" w:cs="Segoe UI"/>
                <w:lang w:eastAsia="de-CH"/>
              </w:rPr>
            </w:pPr>
            <w:r w:rsidRPr="0035343F">
              <w:rPr>
                <w:rFonts w:ascii="Segoe UI" w:eastAsia="Times New Roman" w:hAnsi="Segoe UI" w:cs="Segoe UI"/>
                <w:lang w:eastAsia="de-CH"/>
              </w:rPr>
              <w:t>Hohe Systemanforderungen</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67E7CF66" w14:textId="77777777" w:rsidR="00006AF5" w:rsidRPr="0035343F" w:rsidRDefault="00006AF5" w:rsidP="00006AF5">
            <w:pPr>
              <w:spacing w:after="0" w:line="240" w:lineRule="auto"/>
              <w:rPr>
                <w:rFonts w:ascii="Segoe UI" w:eastAsia="Times New Roman" w:hAnsi="Segoe UI" w:cs="Segoe UI"/>
                <w:lang w:eastAsia="de-CH"/>
              </w:rPr>
            </w:pPr>
            <w:r w:rsidRPr="0035343F">
              <w:rPr>
                <w:rFonts w:ascii="Segoe UI" w:eastAsia="Times New Roman" w:hAnsi="Segoe UI" w:cs="Segoe UI"/>
                <w:lang w:eastAsia="de-CH"/>
              </w:rPr>
              <w:t>Tiefe Systemanforderungen (für ältere Hardware)</w:t>
            </w:r>
          </w:p>
        </w:tc>
      </w:tr>
      <w:tr w:rsidR="00006AF5" w:rsidRPr="00006AF5" w14:paraId="34D11502" w14:textId="77777777" w:rsidTr="0035343F">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F10B848" w14:textId="77777777" w:rsidR="00006AF5" w:rsidRPr="0035343F" w:rsidRDefault="00006AF5" w:rsidP="00006AF5">
            <w:pPr>
              <w:spacing w:after="0" w:line="240" w:lineRule="auto"/>
              <w:rPr>
                <w:rFonts w:ascii="Segoe UI" w:eastAsia="Times New Roman" w:hAnsi="Segoe UI" w:cs="Segoe UI"/>
                <w:i/>
                <w:u w:val="single"/>
                <w:lang w:eastAsia="de-CH"/>
              </w:rPr>
            </w:pPr>
            <w:r w:rsidRPr="0035343F">
              <w:rPr>
                <w:rFonts w:ascii="Segoe UI" w:eastAsia="Times New Roman" w:hAnsi="Segoe UI" w:cs="Segoe UI"/>
                <w:i/>
                <w:u w:val="single"/>
                <w:lang w:eastAsia="de-CH"/>
              </w:rPr>
              <w:t>Lizenz und Kosten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F7A73D4" w14:textId="77777777" w:rsidR="00006AF5" w:rsidRPr="0035343F" w:rsidRDefault="00006AF5" w:rsidP="00006AF5">
            <w:pPr>
              <w:spacing w:after="0" w:line="240" w:lineRule="auto"/>
              <w:rPr>
                <w:rFonts w:ascii="Segoe UI" w:eastAsia="Times New Roman" w:hAnsi="Segoe UI" w:cs="Segoe UI"/>
                <w:lang w:eastAsia="de-CH"/>
              </w:rPr>
            </w:pPr>
            <w:r w:rsidRPr="0035343F">
              <w:rPr>
                <w:rFonts w:ascii="Segoe UI" w:eastAsia="Times New Roman" w:hAnsi="Segoe UI" w:cs="Segoe UI"/>
                <w:lang w:eastAsia="de-CH"/>
              </w:rPr>
              <w:t>Kostenpflichtig → EULA (End User License Agreement)</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27BA6568" w14:textId="77777777" w:rsidR="00006AF5" w:rsidRPr="0035343F" w:rsidRDefault="00006AF5" w:rsidP="00006AF5">
            <w:pPr>
              <w:spacing w:after="0" w:line="240" w:lineRule="auto"/>
              <w:rPr>
                <w:rFonts w:ascii="Segoe UI" w:eastAsia="Times New Roman" w:hAnsi="Segoe UI" w:cs="Segoe UI"/>
                <w:lang w:eastAsia="de-CH"/>
              </w:rPr>
            </w:pPr>
            <w:r w:rsidRPr="0035343F">
              <w:rPr>
                <w:rFonts w:ascii="Segoe UI" w:eastAsia="Times New Roman" w:hAnsi="Segoe UI" w:cs="Segoe UI"/>
                <w:lang w:eastAsia="de-CH"/>
              </w:rPr>
              <w:t>"Gratis" → GNU/GPL (General Public Licence)</w:t>
            </w:r>
          </w:p>
        </w:tc>
      </w:tr>
      <w:tr w:rsidR="00006AF5" w:rsidRPr="00006AF5" w14:paraId="2B2D8350" w14:textId="77777777" w:rsidTr="0035343F">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41FB97A" w14:textId="77777777" w:rsidR="00006AF5" w:rsidRPr="0035343F" w:rsidRDefault="00006AF5" w:rsidP="00006AF5">
            <w:pPr>
              <w:spacing w:after="0" w:line="240" w:lineRule="auto"/>
              <w:rPr>
                <w:rFonts w:ascii="Segoe UI" w:eastAsia="Times New Roman" w:hAnsi="Segoe UI" w:cs="Segoe UI"/>
                <w:i/>
                <w:u w:val="single"/>
                <w:lang w:eastAsia="de-CH"/>
              </w:rPr>
            </w:pPr>
            <w:r w:rsidRPr="0035343F">
              <w:rPr>
                <w:rFonts w:ascii="Segoe UI" w:eastAsia="Times New Roman" w:hAnsi="Segoe UI" w:cs="Segoe UI"/>
                <w:i/>
                <w:u w:val="single"/>
                <w:lang w:eastAsia="de-CH"/>
              </w:rPr>
              <w:t>Community</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01B6FA9" w14:textId="77777777" w:rsidR="00006AF5" w:rsidRPr="0035343F" w:rsidRDefault="00006AF5" w:rsidP="00006AF5">
            <w:pPr>
              <w:spacing w:after="0" w:line="240" w:lineRule="auto"/>
              <w:rPr>
                <w:rFonts w:ascii="Segoe UI" w:eastAsia="Times New Roman" w:hAnsi="Segoe UI" w:cs="Segoe UI"/>
                <w:lang w:eastAsia="de-CH"/>
              </w:rPr>
            </w:pP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17978748" w14:textId="77777777" w:rsidR="00006AF5" w:rsidRPr="0035343F" w:rsidRDefault="00006AF5" w:rsidP="00006AF5">
            <w:pPr>
              <w:spacing w:after="0" w:line="240" w:lineRule="auto"/>
              <w:rPr>
                <w:rFonts w:ascii="Segoe UI" w:eastAsia="Times New Roman" w:hAnsi="Segoe UI" w:cs="Segoe UI"/>
                <w:lang w:eastAsia="de-CH"/>
              </w:rPr>
            </w:pPr>
            <w:r w:rsidRPr="0035343F">
              <w:rPr>
                <w:rFonts w:ascii="Segoe UI" w:eastAsia="Times New Roman" w:hAnsi="Segoe UI" w:cs="Segoe UI"/>
                <w:lang w:eastAsia="de-CH"/>
              </w:rPr>
              <w:t>Große Community</w:t>
            </w:r>
          </w:p>
        </w:tc>
      </w:tr>
      <w:tr w:rsidR="00006AF5" w:rsidRPr="00006AF5" w14:paraId="711E4DC1" w14:textId="77777777" w:rsidTr="0035343F">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C1369B6" w14:textId="77777777" w:rsidR="00006AF5" w:rsidRPr="0035343F" w:rsidRDefault="00006AF5" w:rsidP="00006AF5">
            <w:pPr>
              <w:spacing w:after="0" w:line="240" w:lineRule="auto"/>
              <w:rPr>
                <w:rFonts w:ascii="Segoe UI" w:eastAsia="Times New Roman" w:hAnsi="Segoe UI" w:cs="Segoe UI"/>
                <w:i/>
                <w:u w:val="single"/>
                <w:lang w:eastAsia="de-CH"/>
              </w:rPr>
            </w:pPr>
            <w:r w:rsidRPr="0035343F">
              <w:rPr>
                <w:rFonts w:ascii="Segoe UI" w:eastAsia="Times New Roman" w:hAnsi="Segoe UI" w:cs="Segoe UI"/>
                <w:i/>
                <w:u w:val="single"/>
                <w:lang w:eastAsia="de-CH"/>
              </w:rPr>
              <w:t>Sicherheitsrisiken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FCB0FD5" w14:textId="77777777" w:rsidR="00006AF5" w:rsidRPr="0035343F" w:rsidRDefault="00006AF5" w:rsidP="00006AF5">
            <w:pPr>
              <w:spacing w:after="0" w:line="240" w:lineRule="auto"/>
              <w:rPr>
                <w:rFonts w:ascii="Segoe UI" w:eastAsia="Times New Roman" w:hAnsi="Segoe UI" w:cs="Segoe UI"/>
                <w:lang w:eastAsia="de-CH"/>
              </w:rPr>
            </w:pPr>
            <w:r w:rsidRPr="0035343F">
              <w:rPr>
                <w:rFonts w:ascii="Segoe UI" w:eastAsia="Times New Roman" w:hAnsi="Segoe UI" w:cs="Segoe UI"/>
                <w:lang w:eastAsia="de-CH"/>
              </w:rPr>
              <w:t>Viele Viren → Höheres Sicherheitsrisiko</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0C2B385F" w14:textId="77777777" w:rsidR="00006AF5" w:rsidRPr="0035343F" w:rsidRDefault="00006AF5" w:rsidP="00006AF5">
            <w:pPr>
              <w:spacing w:after="0" w:line="240" w:lineRule="auto"/>
              <w:rPr>
                <w:rFonts w:ascii="Segoe UI" w:eastAsia="Times New Roman" w:hAnsi="Segoe UI" w:cs="Segoe UI"/>
                <w:lang w:eastAsia="de-CH"/>
              </w:rPr>
            </w:pPr>
          </w:p>
        </w:tc>
      </w:tr>
      <w:tr w:rsidR="00006AF5" w:rsidRPr="00006AF5" w14:paraId="4BCB108D" w14:textId="77777777" w:rsidTr="0035343F">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299DCA0" w14:textId="77777777" w:rsidR="00006AF5" w:rsidRPr="0035343F" w:rsidRDefault="00006AF5" w:rsidP="00006AF5">
            <w:pPr>
              <w:spacing w:after="0" w:line="240" w:lineRule="auto"/>
              <w:rPr>
                <w:rFonts w:ascii="Segoe UI" w:eastAsia="Times New Roman" w:hAnsi="Segoe UI" w:cs="Segoe UI"/>
                <w:i/>
                <w:u w:val="single"/>
                <w:lang w:eastAsia="de-CH"/>
              </w:rPr>
            </w:pPr>
            <w:r w:rsidRPr="0035343F">
              <w:rPr>
                <w:rFonts w:ascii="Segoe UI" w:eastAsia="Times New Roman" w:hAnsi="Segoe UI" w:cs="Segoe UI"/>
                <w:i/>
                <w:u w:val="single"/>
                <w:lang w:eastAsia="de-CH"/>
              </w:rPr>
              <w:t>Anpassungsfähigkeit</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3B1B52C" w14:textId="77777777" w:rsidR="00006AF5" w:rsidRPr="0035343F" w:rsidRDefault="00006AF5" w:rsidP="00006AF5">
            <w:pPr>
              <w:spacing w:after="0" w:line="240" w:lineRule="auto"/>
              <w:rPr>
                <w:rFonts w:ascii="Segoe UI" w:eastAsia="Times New Roman" w:hAnsi="Segoe UI" w:cs="Segoe UI"/>
                <w:lang w:eastAsia="de-CH"/>
              </w:rPr>
            </w:pPr>
            <w:r w:rsidRPr="0035343F">
              <w:rPr>
                <w:rFonts w:ascii="Segoe UI" w:eastAsia="Times New Roman" w:hAnsi="Segoe UI" w:cs="Segoe UI"/>
                <w:lang w:eastAsia="de-CH"/>
              </w:rPr>
              <w:t>Geringe Anpassungsfähigkeit</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63804B06" w14:textId="77777777" w:rsidR="00006AF5" w:rsidRPr="0035343F" w:rsidRDefault="00006AF5" w:rsidP="00006AF5">
            <w:pPr>
              <w:spacing w:after="0" w:line="240" w:lineRule="auto"/>
              <w:rPr>
                <w:rFonts w:ascii="Segoe UI" w:eastAsia="Times New Roman" w:hAnsi="Segoe UI" w:cs="Segoe UI"/>
                <w:lang w:eastAsia="de-CH"/>
              </w:rPr>
            </w:pPr>
            <w:r w:rsidRPr="0035343F">
              <w:rPr>
                <w:rFonts w:ascii="Segoe UI" w:eastAsia="Times New Roman" w:hAnsi="Segoe UI" w:cs="Segoe UI"/>
                <w:lang w:eastAsia="de-CH"/>
              </w:rPr>
              <w:t>Hohe Anpassungsfähigkeiten</w:t>
            </w:r>
          </w:p>
        </w:tc>
      </w:tr>
      <w:tr w:rsidR="00006AF5" w:rsidRPr="00006AF5" w14:paraId="17CE6121" w14:textId="77777777" w:rsidTr="0035343F">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846D63A" w14:textId="77777777" w:rsidR="00006AF5" w:rsidRPr="0035343F" w:rsidRDefault="00006AF5" w:rsidP="00006AF5">
            <w:pPr>
              <w:spacing w:after="0" w:line="240" w:lineRule="auto"/>
              <w:rPr>
                <w:rFonts w:ascii="Segoe UI" w:eastAsia="Times New Roman" w:hAnsi="Segoe UI" w:cs="Segoe UI"/>
                <w:i/>
                <w:u w:val="single"/>
                <w:lang w:eastAsia="de-CH"/>
              </w:rPr>
            </w:pPr>
            <w:r w:rsidRPr="0035343F">
              <w:rPr>
                <w:rFonts w:ascii="Segoe UI" w:eastAsia="Times New Roman" w:hAnsi="Segoe UI" w:cs="Segoe UI"/>
                <w:i/>
                <w:u w:val="single"/>
                <w:lang w:eastAsia="de-CH"/>
              </w:rPr>
              <w:t>Anwendungsverfügbarkeit</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0954337" w14:textId="77777777" w:rsidR="00006AF5" w:rsidRPr="0035343F" w:rsidRDefault="00006AF5" w:rsidP="00006AF5">
            <w:pPr>
              <w:spacing w:after="0" w:line="240" w:lineRule="auto"/>
              <w:rPr>
                <w:rFonts w:ascii="Segoe UI" w:eastAsia="Times New Roman" w:hAnsi="Segoe UI" w:cs="Segoe UI"/>
                <w:lang w:eastAsia="de-CH"/>
              </w:rPr>
            </w:pPr>
            <w:r w:rsidRPr="0035343F">
              <w:rPr>
                <w:rFonts w:ascii="Segoe UI" w:eastAsia="Times New Roman" w:hAnsi="Segoe UI" w:cs="Segoe UI"/>
                <w:lang w:eastAsia="de-CH"/>
              </w:rPr>
              <w:t>Windows-Applikationen</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59406E25" w14:textId="77777777" w:rsidR="00006AF5" w:rsidRPr="0035343F" w:rsidRDefault="00006AF5" w:rsidP="00006AF5">
            <w:pPr>
              <w:spacing w:after="0" w:line="240" w:lineRule="auto"/>
              <w:rPr>
                <w:rFonts w:ascii="Segoe UI" w:eastAsia="Times New Roman" w:hAnsi="Segoe UI" w:cs="Segoe UI"/>
                <w:lang w:eastAsia="de-CH"/>
              </w:rPr>
            </w:pPr>
            <w:r w:rsidRPr="0035343F">
              <w:rPr>
                <w:rFonts w:ascii="Segoe UI" w:eastAsia="Times New Roman" w:hAnsi="Segoe UI" w:cs="Segoe UI"/>
                <w:lang w:eastAsia="de-CH"/>
              </w:rPr>
              <w:t>Große Vielfalt an Applikationen</w:t>
            </w:r>
          </w:p>
        </w:tc>
      </w:tr>
    </w:tbl>
    <w:p w14:paraId="52C2298E" w14:textId="77777777" w:rsidR="000A34D2" w:rsidRDefault="000A34D2" w:rsidP="000A34D2"/>
    <w:p w14:paraId="540FC1DE" w14:textId="1C2D0B31" w:rsidR="000A34D2" w:rsidRDefault="003457BE" w:rsidP="005B3464">
      <w:pPr>
        <w:pStyle w:val="berschrift1"/>
      </w:pPr>
      <w:bookmarkStart w:id="19" w:name="_Toc152543366"/>
      <w:r w:rsidRPr="005B3464">
        <w:t>UEFI</w:t>
      </w:r>
      <w:r w:rsidR="00321E9A">
        <w:t xml:space="preserve"> </w:t>
      </w:r>
      <w:r w:rsidR="004B3E03">
        <w:t>/ BIOS</w:t>
      </w:r>
      <w:bookmarkEnd w:id="19"/>
    </w:p>
    <w:p w14:paraId="087BD4D1" w14:textId="77777777" w:rsidR="00C24A87" w:rsidRDefault="00C24A87" w:rsidP="00C24A87">
      <w:r>
        <w:t>UEFI, kurz für "Unified Extensible Firmware Interface", ist ein moderner Standard für die Firmware-Schnittstelle von Computern, der das ältere BIOS (Basic Input/Output System) ersetzt hat. Hier sind die wichtigsten Punkte, die Sie über UEFI verstehen sollten, insbesondere im Hinblick auf eine Prüfung:</w:t>
      </w:r>
    </w:p>
    <w:p w14:paraId="11A00A61" w14:textId="77777777" w:rsidR="00C24A87" w:rsidRDefault="00C24A87" w:rsidP="00C24A87"/>
    <w:p w14:paraId="43BAE469" w14:textId="2E920C15" w:rsidR="00C24A87" w:rsidRDefault="00C24A87" w:rsidP="004E2BED">
      <w:pPr>
        <w:pStyle w:val="berschrift2"/>
      </w:pPr>
      <w:r>
        <w:t>Grundkonzept von UEFI:</w:t>
      </w:r>
    </w:p>
    <w:p w14:paraId="73D95A52" w14:textId="77777777" w:rsidR="00C24A87" w:rsidRDefault="00C24A87" w:rsidP="00C24A87"/>
    <w:p w14:paraId="746AF53F" w14:textId="77777777" w:rsidR="00C24A87" w:rsidRDefault="00C24A87" w:rsidP="00C24A87">
      <w:r>
        <w:t>1. **Ersatz für BIOS**: UEFI ist der Nachfolger des traditionellen BIOS und bietet erweiterte Funktionen und eine verbesserte Benutzeroberfläche.</w:t>
      </w:r>
    </w:p>
    <w:p w14:paraId="464F5CA9" w14:textId="77777777" w:rsidR="00C24A87" w:rsidRDefault="00C24A87" w:rsidP="00C24A87">
      <w:r>
        <w:lastRenderedPageBreak/>
        <w:t>2. **Schnittstelle**: Es dient als Schnittstelle zwischen dem Betriebssystem und der Hardware des Computers.</w:t>
      </w:r>
    </w:p>
    <w:p w14:paraId="6DA29316" w14:textId="77777777" w:rsidR="00C24A87" w:rsidRDefault="00C24A87" w:rsidP="00C24A87"/>
    <w:p w14:paraId="10F1AF14" w14:textId="67BB4201" w:rsidR="00C24A87" w:rsidRDefault="00C24A87" w:rsidP="004E2BED">
      <w:pPr>
        <w:pStyle w:val="berschrift2"/>
      </w:pPr>
      <w:r>
        <w:t>Hauptmerkmale von UEFI:</w:t>
      </w:r>
    </w:p>
    <w:p w14:paraId="22D63DF3" w14:textId="77777777" w:rsidR="00C24A87" w:rsidRDefault="00C24A87" w:rsidP="00C24A87"/>
    <w:p w14:paraId="10136926" w14:textId="77777777" w:rsidR="00C24A87" w:rsidRDefault="00C24A87" w:rsidP="00C24A87">
      <w:r>
        <w:t>1. **Grafische Benutzeroberfläche**: UEFI bietet oft eine grafische Benutzeroberfläche (GUI) mit Mausunterstützung, im Gegensatz zum textbasierten BIOS.</w:t>
      </w:r>
    </w:p>
    <w:p w14:paraId="53B5906C" w14:textId="77777777" w:rsidR="00C24A87" w:rsidRDefault="00C24A87" w:rsidP="00C24A87">
      <w:r>
        <w:t>2. **Schnellerer Boot-Prozess**: UEFI ermöglicht einen schnelleren Startvorgang des Computers.</w:t>
      </w:r>
    </w:p>
    <w:p w14:paraId="77727338" w14:textId="77777777" w:rsidR="00C24A87" w:rsidRDefault="00C24A87" w:rsidP="00C24A87">
      <w:r>
        <w:t>3. **Unterstützung für große Festplatten**: Unterstützt Festplatten mit mehr als 2 TB Speicherkapazität, was über die Grenzen des traditionellen BIOS hinausgeht.</w:t>
      </w:r>
    </w:p>
    <w:p w14:paraId="7CBB3270" w14:textId="77777777" w:rsidR="00C24A87" w:rsidRDefault="00C24A87" w:rsidP="00C24A87">
      <w:r>
        <w:t>4. **Sicheres Booten (Secure Boot)**: Eine Funktion, die verhindert, dass Malware den Bootvorgang beeinträchtigt, indem sie nur signierte Software (wie Betriebssysteme) startet.</w:t>
      </w:r>
    </w:p>
    <w:p w14:paraId="348ADFB6" w14:textId="77777777" w:rsidR="00C24A87" w:rsidRDefault="00C24A87" w:rsidP="00C24A87">
      <w:r>
        <w:t>5. **Netzwerkfähigkeiten**: UEFI kann Netzwerkdienste direkt nutzen, was Fernkonfigurationen und -diagnosen ermöglicht.</w:t>
      </w:r>
    </w:p>
    <w:p w14:paraId="4EB507AF" w14:textId="77777777" w:rsidR="00C24A87" w:rsidRDefault="00C24A87" w:rsidP="00C24A87">
      <w:r>
        <w:t>6. **Modularer Aufbau**: UEFI-Firmware kann leichter erweitert und angepasst werden, was mehr Flexibilität für Hersteller bedeutet.</w:t>
      </w:r>
    </w:p>
    <w:p w14:paraId="11F491C1" w14:textId="77777777" w:rsidR="00C24A87" w:rsidRDefault="00C24A87" w:rsidP="00C24A87"/>
    <w:p w14:paraId="6E885009" w14:textId="429BA4A0" w:rsidR="00C24A87" w:rsidRDefault="00C24A87" w:rsidP="004E2BED">
      <w:pPr>
        <w:pStyle w:val="berschrift2"/>
      </w:pPr>
      <w:r>
        <w:t>Funktionsweise von UEFI:</w:t>
      </w:r>
    </w:p>
    <w:p w14:paraId="7E734893" w14:textId="77777777" w:rsidR="00C24A87" w:rsidRDefault="00C24A87" w:rsidP="00C24A87"/>
    <w:p w14:paraId="27B43168" w14:textId="77777777" w:rsidR="00C24A87" w:rsidRDefault="00C24A87" w:rsidP="00C24A87">
      <w:r>
        <w:t>1. **Initialisierung der Hardware**: Beim Einschalten des Computers initialisiert UEFI die Hardwarekomponenten.</w:t>
      </w:r>
    </w:p>
    <w:p w14:paraId="46D81BF4" w14:textId="77777777" w:rsidR="00C24A87" w:rsidRDefault="00C24A87" w:rsidP="00C24A87">
      <w:r>
        <w:t>2. **Laden des Boot-Managers**: Lädt dann den Boot-Manager, der verfügbare Boot-Optionen auflistet (z.B. verschiedene Betriebssysteme oder Wiederherstellungstools).</w:t>
      </w:r>
    </w:p>
    <w:p w14:paraId="6BB529D1" w14:textId="77777777" w:rsidR="00C24A87" w:rsidRDefault="00C24A87" w:rsidP="00C24A87">
      <w:r>
        <w:t>3. **Auswahl des Boot-Geräts**: Der Benutzer wählt das gewünschte Boot-Gerät oder -System, und UEFI lädt die notwendigen Dateien, um das Betriebssystem zu starten.</w:t>
      </w:r>
    </w:p>
    <w:p w14:paraId="20123063" w14:textId="77777777" w:rsidR="00C24A87" w:rsidRDefault="00C24A87" w:rsidP="00C24A87">
      <w:r>
        <w:t>4. **Übergabe an das Betriebssystem**: Nach dem Laden der notwendigen Dateien übergibt UEFI die Kontrolle an das Betriebssystem.</w:t>
      </w:r>
    </w:p>
    <w:p w14:paraId="764619AA" w14:textId="77777777" w:rsidR="004E2BED" w:rsidRDefault="004E2BED" w:rsidP="004E2BED">
      <w:pPr>
        <w:pStyle w:val="berschrift2"/>
      </w:pPr>
    </w:p>
    <w:p w14:paraId="78B5D87E" w14:textId="71D79398" w:rsidR="00C24A87" w:rsidRDefault="00C24A87" w:rsidP="004E2BED">
      <w:pPr>
        <w:pStyle w:val="berschrift2"/>
      </w:pPr>
      <w:r>
        <w:t xml:space="preserve">Wichtige Aspekte </w:t>
      </w:r>
      <w:r w:rsidR="004E2BED">
        <w:t>für UEFI</w:t>
      </w:r>
    </w:p>
    <w:p w14:paraId="733F4EE2" w14:textId="77777777" w:rsidR="00C24A87" w:rsidRDefault="00C24A87" w:rsidP="00C24A87"/>
    <w:p w14:paraId="5EC230B5" w14:textId="77777777" w:rsidR="00C24A87" w:rsidRDefault="00C24A87" w:rsidP="00C24A87">
      <w:r>
        <w:t>- **Verständnis der UEFI-Bootprozess**: Wissen, wie UEFI den Computer startet und wie es sich vom BIOS-Bootprozess unterscheidet.</w:t>
      </w:r>
    </w:p>
    <w:p w14:paraId="5AD36C4A" w14:textId="77777777" w:rsidR="00C24A87" w:rsidRDefault="00C24A87" w:rsidP="00C24A87">
      <w:r>
        <w:t>- **Sicheres Booten (Secure Boot)**: Verstehen, wie Secure Boot arbeitet und warum es wichtig für die Systemsicherheit ist.</w:t>
      </w:r>
    </w:p>
    <w:p w14:paraId="7BEE393B" w14:textId="77777777" w:rsidR="00C24A87" w:rsidRDefault="00C24A87" w:rsidP="00C24A87">
      <w:r>
        <w:t>- **Kompatibilität und Konfiguration**: Wissen, wie UEFI mit verschiedenen Betriebssystemen und Hardwarekomponenten interagiert und wie man UEFI-Einstellungen konfiguriert.</w:t>
      </w:r>
    </w:p>
    <w:p w14:paraId="7D169147" w14:textId="77777777" w:rsidR="00C24A87" w:rsidRDefault="00C24A87" w:rsidP="00C24A87">
      <w:r>
        <w:lastRenderedPageBreak/>
        <w:t>- **Vorteile gegenüber BIOS**: Kenntnis der Vorteile von UEFI gegenüber BIOS, einschließlich Unterstützung für größere Festplatten, verbesserte Schnittstelle und erweiterte Sicherheitsfunktionen.</w:t>
      </w:r>
    </w:p>
    <w:p w14:paraId="65D052F1" w14:textId="77777777" w:rsidR="00C24A87" w:rsidRDefault="00C24A87" w:rsidP="00C24A87"/>
    <w:p w14:paraId="5F5B5ED8" w14:textId="040AD506" w:rsidR="00C24A87" w:rsidRPr="00C24A87" w:rsidRDefault="00C24A87" w:rsidP="00C24A87">
      <w:r>
        <w:t>UEFI ist ein komplexes und umfangreiches Thema, und es ist wichtig, sich eingehend mit seinen Funktionen und Vorteilen zu beschäftigen, um für eine Prüfung gut vorbereitet zu sein.</w:t>
      </w:r>
    </w:p>
    <w:p w14:paraId="67311064" w14:textId="23A6ABEB" w:rsidR="003457BE" w:rsidRDefault="003457BE" w:rsidP="005B3464">
      <w:pPr>
        <w:pStyle w:val="berschrift1"/>
      </w:pPr>
      <w:bookmarkStart w:id="20" w:name="_Toc152543367"/>
      <w:r w:rsidRPr="005B3464">
        <w:t>Dateisysteme</w:t>
      </w:r>
      <w:bookmarkEnd w:id="20"/>
    </w:p>
    <w:p w14:paraId="5091C890" w14:textId="3DBC8EEF" w:rsidR="006033D6" w:rsidRDefault="006033D6" w:rsidP="00DA7777">
      <w:r w:rsidRPr="00DA7777">
        <w:t>Das Dateisystem (englisch file system oder filesystem) ist eine Ablageorganisation auf einem Volume wie etwa einem Datenträger eines Computers. Dateien können gespeichert, gelesen, verändert oder gelöscht werden. Für den Nutzer müssen Dateiname und computerinterne Dateiadressen in Einklang gebracht werden. Das leichte Wiederfinden und das sichere Abspeichern sind wesentliche Aufgaben eines Dateisystems. Das Ordnungs- und Zugriffssystem berücksichtigt die Geräteeigenschaften und ist elementarer Bestandteil eines Betriebssystems.</w:t>
      </w:r>
    </w:p>
    <w:p w14:paraId="0D6B49AD" w14:textId="77777777" w:rsidR="00052DE2" w:rsidRDefault="00052DE2" w:rsidP="00DA7777"/>
    <w:p w14:paraId="0CAB020F" w14:textId="4A6D20B0" w:rsidR="00052DE2" w:rsidRPr="00052DE2" w:rsidRDefault="00052DE2" w:rsidP="00052DE2">
      <w:pPr>
        <w:ind w:firstLine="708"/>
        <w:rPr>
          <w:b/>
          <w:bCs/>
          <w:u w:val="single"/>
        </w:rPr>
      </w:pPr>
      <w:r w:rsidRPr="00052DE2">
        <w:rPr>
          <w:b/>
          <w:bCs/>
          <w:u w:val="single"/>
        </w:rPr>
        <w:t xml:space="preserve">Text in </w:t>
      </w:r>
      <w:r w:rsidR="009B42AD" w:rsidRPr="00052DE2">
        <w:rPr>
          <w:b/>
          <w:bCs/>
          <w:u w:val="single"/>
        </w:rPr>
        <w:t>Stichworten</w:t>
      </w:r>
    </w:p>
    <w:p w14:paraId="4E7D9261" w14:textId="28D2D420" w:rsidR="00DA7777" w:rsidRDefault="00DA7777" w:rsidP="00DA7777">
      <w:pPr>
        <w:pStyle w:val="Listenabsatz"/>
        <w:numPr>
          <w:ilvl w:val="0"/>
          <w:numId w:val="21"/>
        </w:numPr>
      </w:pPr>
      <w:r>
        <w:t>Ablageorganisation auf Datenträgern</w:t>
      </w:r>
    </w:p>
    <w:p w14:paraId="42656D87" w14:textId="5305713C" w:rsidR="00DA7777" w:rsidRDefault="00DA7777" w:rsidP="00DA7777">
      <w:pPr>
        <w:pStyle w:val="Listenabsatz"/>
        <w:numPr>
          <w:ilvl w:val="0"/>
          <w:numId w:val="21"/>
        </w:numPr>
      </w:pPr>
      <w:r>
        <w:t>Speichern, Lesen, Ändern, Löschen von Dateien</w:t>
      </w:r>
    </w:p>
    <w:p w14:paraId="4827A929" w14:textId="3426C213" w:rsidR="00DA7777" w:rsidRDefault="00DA7777" w:rsidP="00DA7777">
      <w:pPr>
        <w:pStyle w:val="Listenabsatz"/>
        <w:numPr>
          <w:ilvl w:val="0"/>
          <w:numId w:val="21"/>
        </w:numPr>
      </w:pPr>
      <w:r>
        <w:t>Abgleich von Dateinamen und internen Adressen</w:t>
      </w:r>
    </w:p>
    <w:p w14:paraId="349170EC" w14:textId="1213C526" w:rsidR="00DA7777" w:rsidRDefault="00DA7777" w:rsidP="00DA7777">
      <w:pPr>
        <w:pStyle w:val="Listenabsatz"/>
        <w:numPr>
          <w:ilvl w:val="0"/>
          <w:numId w:val="21"/>
        </w:numPr>
      </w:pPr>
      <w:r>
        <w:t>Leichtes Wiederfinden von Dateien</w:t>
      </w:r>
    </w:p>
    <w:p w14:paraId="5101F405" w14:textId="6F004DBE" w:rsidR="00CC4121" w:rsidRDefault="00DA7777" w:rsidP="00CC4121">
      <w:pPr>
        <w:pStyle w:val="Listenabsatz"/>
        <w:numPr>
          <w:ilvl w:val="0"/>
          <w:numId w:val="21"/>
        </w:numPr>
      </w:pPr>
      <w:r>
        <w:t>Sicheres Abspeichern als Kernfunktion</w:t>
      </w:r>
    </w:p>
    <w:p w14:paraId="584A743D" w14:textId="71800BDA" w:rsidR="00DA7777" w:rsidRDefault="00DA7777" w:rsidP="00DA7777">
      <w:pPr>
        <w:pStyle w:val="Listenabsatz"/>
        <w:numPr>
          <w:ilvl w:val="0"/>
          <w:numId w:val="21"/>
        </w:numPr>
      </w:pPr>
      <w:r>
        <w:t>Berücksichtigung von Geräteeigenschaften</w:t>
      </w:r>
    </w:p>
    <w:p w14:paraId="49E005D6" w14:textId="1C77DFE8" w:rsidR="00F076B0" w:rsidRDefault="00DA7777" w:rsidP="00F076B0">
      <w:pPr>
        <w:pStyle w:val="Listenabsatz"/>
        <w:numPr>
          <w:ilvl w:val="0"/>
          <w:numId w:val="21"/>
        </w:numPr>
      </w:pPr>
      <w:r>
        <w:t>Elementarer Bestandteil eines Betriebssystems</w:t>
      </w:r>
    </w:p>
    <w:p w14:paraId="23D7FEC8" w14:textId="77777777" w:rsidR="00F076B0" w:rsidRDefault="00F076B0" w:rsidP="00F076B0">
      <w:pPr>
        <w:rPr>
          <w:rFonts w:ascii="Segoe UI" w:hAnsi="Segoe UI" w:cs="Segoe UI"/>
          <w:color w:val="1D2125"/>
        </w:rPr>
      </w:pPr>
    </w:p>
    <w:p w14:paraId="73395F76" w14:textId="77777777" w:rsidR="00DA126C" w:rsidRDefault="00DA126C" w:rsidP="00F076B0">
      <w:pPr>
        <w:rPr>
          <w:rFonts w:ascii="Segoe UI" w:hAnsi="Segoe UI" w:cs="Segoe UI"/>
          <w:color w:val="1D2125"/>
        </w:rPr>
      </w:pPr>
    </w:p>
    <w:p w14:paraId="7BBBB398" w14:textId="0A0CEDCE" w:rsidR="00F076B0" w:rsidRPr="00DA126C" w:rsidRDefault="00DA126C" w:rsidP="00DA126C">
      <w:pPr>
        <w:rPr>
          <w:b/>
          <w:bCs/>
        </w:rPr>
      </w:pPr>
      <w:bookmarkStart w:id="21" w:name="_Toc152543368"/>
      <w:r w:rsidRPr="00DA126C">
        <w:rPr>
          <w:rStyle w:val="berschrift2Zchn"/>
        </w:rPr>
        <w:t>Vergleich</w:t>
      </w:r>
      <w:bookmarkEnd w:id="21"/>
      <w:r>
        <w:rPr>
          <w:rFonts w:ascii="Segoe UI" w:hAnsi="Segoe UI" w:cs="Segoe UI"/>
          <w:b/>
          <w:bCs/>
          <w:color w:val="1D2125"/>
        </w:rPr>
        <w:t xml:space="preserve">: </w:t>
      </w:r>
      <w:r w:rsidR="00F076B0">
        <w:rPr>
          <w:rFonts w:ascii="Segoe UI" w:hAnsi="Segoe UI" w:cs="Segoe UI"/>
          <w:color w:val="1D2125"/>
          <w:sz w:val="23"/>
          <w:szCs w:val="23"/>
        </w:rPr>
        <w:t>Die aktuell wichtigsten Dateisysteme im Vergleich:</w:t>
      </w:r>
    </w:p>
    <w:tbl>
      <w:tblPr>
        <w:tblW w:w="9618" w:type="dxa"/>
        <w:tblCellSpacing w:w="15" w:type="dxa"/>
        <w:tblBorders>
          <w:top w:val="single" w:sz="2" w:space="0" w:color="auto"/>
          <w:left w:val="single" w:sz="2" w:space="0" w:color="auto"/>
          <w:bottom w:val="single" w:sz="2" w:space="0" w:color="auto"/>
          <w:right w:val="single" w:sz="2" w:space="0" w:color="auto"/>
        </w:tblBorders>
        <w:shd w:val="clear" w:color="auto" w:fill="343541"/>
        <w:tblCellMar>
          <w:top w:w="15" w:type="dxa"/>
          <w:left w:w="15" w:type="dxa"/>
          <w:bottom w:w="15" w:type="dxa"/>
          <w:right w:w="15" w:type="dxa"/>
        </w:tblCellMar>
        <w:tblLook w:val="04A0" w:firstRow="1" w:lastRow="0" w:firstColumn="1" w:lastColumn="0" w:noHBand="0" w:noVBand="1"/>
      </w:tblPr>
      <w:tblGrid>
        <w:gridCol w:w="1304"/>
        <w:gridCol w:w="1224"/>
        <w:gridCol w:w="1937"/>
        <w:gridCol w:w="2990"/>
        <w:gridCol w:w="2163"/>
      </w:tblGrid>
      <w:tr w:rsidR="00DA126C" w14:paraId="568510CF" w14:textId="77777777" w:rsidTr="0035343F">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75B270C3" w14:textId="77777777" w:rsidR="00DA126C" w:rsidRPr="0035343F" w:rsidRDefault="00DA126C">
            <w:pPr>
              <w:jc w:val="center"/>
              <w:rPr>
                <w:rFonts w:ascii="Segoe UI" w:hAnsi="Segoe UI" w:cs="Segoe UI"/>
                <w:b/>
                <w:bCs/>
                <w:sz w:val="21"/>
                <w:szCs w:val="21"/>
              </w:rPr>
            </w:pPr>
            <w:r w:rsidRPr="0035343F">
              <w:rPr>
                <w:rFonts w:ascii="Segoe UI" w:hAnsi="Segoe UI" w:cs="Segoe UI"/>
                <w:b/>
                <w:bCs/>
                <w:sz w:val="21"/>
                <w:szCs w:val="21"/>
              </w:rPr>
              <w:t>Dateisystem</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599CE6CB" w14:textId="77777777" w:rsidR="00DA126C" w:rsidRPr="0035343F" w:rsidRDefault="00DA126C">
            <w:pPr>
              <w:jc w:val="center"/>
              <w:rPr>
                <w:rFonts w:ascii="Segoe UI" w:hAnsi="Segoe UI" w:cs="Segoe UI"/>
                <w:b/>
                <w:bCs/>
                <w:sz w:val="21"/>
                <w:szCs w:val="21"/>
              </w:rPr>
            </w:pPr>
            <w:r w:rsidRPr="0035343F">
              <w:rPr>
                <w:rFonts w:ascii="Segoe UI" w:hAnsi="Segoe UI" w:cs="Segoe UI"/>
                <w:b/>
                <w:bCs/>
                <w:sz w:val="21"/>
                <w:szCs w:val="21"/>
              </w:rPr>
              <w:t>Entwickler</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734EE09F" w14:textId="77777777" w:rsidR="00DA126C" w:rsidRPr="0035343F" w:rsidRDefault="00DA126C">
            <w:pPr>
              <w:jc w:val="center"/>
              <w:rPr>
                <w:rFonts w:ascii="Segoe UI" w:hAnsi="Segoe UI" w:cs="Segoe UI"/>
                <w:b/>
                <w:bCs/>
                <w:sz w:val="21"/>
                <w:szCs w:val="21"/>
              </w:rPr>
            </w:pPr>
            <w:r w:rsidRPr="0035343F">
              <w:rPr>
                <w:rFonts w:ascii="Segoe UI" w:hAnsi="Segoe UI" w:cs="Segoe UI"/>
                <w:b/>
                <w:bCs/>
                <w:sz w:val="21"/>
                <w:szCs w:val="21"/>
              </w:rPr>
              <w:t>Verwendung</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340C1CAA" w14:textId="77777777" w:rsidR="00DA126C" w:rsidRPr="0035343F" w:rsidRDefault="00DA126C">
            <w:pPr>
              <w:jc w:val="center"/>
              <w:rPr>
                <w:rFonts w:ascii="Segoe UI" w:hAnsi="Segoe UI" w:cs="Segoe UI"/>
                <w:b/>
                <w:bCs/>
                <w:sz w:val="21"/>
                <w:szCs w:val="21"/>
              </w:rPr>
            </w:pPr>
            <w:r w:rsidRPr="0035343F">
              <w:rPr>
                <w:rFonts w:ascii="Segoe UI" w:hAnsi="Segoe UI" w:cs="Segoe UI"/>
                <w:b/>
                <w:bCs/>
                <w:sz w:val="21"/>
                <w:szCs w:val="21"/>
              </w:rPr>
              <w:t>Hauptmerkmale</w:t>
            </w:r>
          </w:p>
        </w:tc>
        <w:tc>
          <w:tcPr>
            <w:tcW w:w="0" w:type="auto"/>
            <w:tcBorders>
              <w:top w:val="single" w:sz="6" w:space="0" w:color="D9D9E3"/>
              <w:left w:val="single" w:sz="6" w:space="0" w:color="D9D9E3"/>
              <w:bottom w:val="single" w:sz="6" w:space="0" w:color="D9D9E3"/>
              <w:right w:val="single" w:sz="6" w:space="0" w:color="D9D9E3"/>
            </w:tcBorders>
            <w:shd w:val="clear" w:color="auto" w:fill="auto"/>
            <w:vAlign w:val="bottom"/>
            <w:hideMark/>
          </w:tcPr>
          <w:p w14:paraId="4FB4649F" w14:textId="77777777" w:rsidR="00DA126C" w:rsidRPr="0035343F" w:rsidRDefault="00DA126C">
            <w:pPr>
              <w:jc w:val="center"/>
              <w:rPr>
                <w:rFonts w:ascii="Segoe UI" w:hAnsi="Segoe UI" w:cs="Segoe UI"/>
                <w:b/>
                <w:bCs/>
                <w:sz w:val="21"/>
                <w:szCs w:val="21"/>
              </w:rPr>
            </w:pPr>
            <w:r w:rsidRPr="0035343F">
              <w:rPr>
                <w:rFonts w:ascii="Segoe UI" w:hAnsi="Segoe UI" w:cs="Segoe UI"/>
                <w:b/>
                <w:bCs/>
                <w:sz w:val="21"/>
                <w:szCs w:val="21"/>
              </w:rPr>
              <w:t>Kompatibilität</w:t>
            </w:r>
          </w:p>
        </w:tc>
      </w:tr>
      <w:tr w:rsidR="00DA126C" w14:paraId="5693AFB7" w14:textId="77777777" w:rsidTr="0035343F">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9E2C85D" w14:textId="77777777" w:rsidR="00DA126C" w:rsidRPr="0035343F" w:rsidRDefault="00DA126C">
            <w:pPr>
              <w:rPr>
                <w:rFonts w:ascii="Segoe UI" w:hAnsi="Segoe UI" w:cs="Segoe UI"/>
                <w:sz w:val="21"/>
                <w:szCs w:val="21"/>
              </w:rPr>
            </w:pPr>
            <w:r w:rsidRPr="0035343F">
              <w:rPr>
                <w:rFonts w:ascii="Segoe UI" w:hAnsi="Segoe UI" w:cs="Segoe UI"/>
                <w:sz w:val="21"/>
                <w:szCs w:val="21"/>
              </w:rPr>
              <w:t>NTFS</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C2D7898" w14:textId="77777777" w:rsidR="00DA126C" w:rsidRPr="0035343F" w:rsidRDefault="00DA126C">
            <w:pPr>
              <w:rPr>
                <w:rFonts w:ascii="Segoe UI" w:hAnsi="Segoe UI" w:cs="Segoe UI"/>
                <w:sz w:val="21"/>
                <w:szCs w:val="21"/>
              </w:rPr>
            </w:pPr>
            <w:r w:rsidRPr="0035343F">
              <w:rPr>
                <w:rFonts w:ascii="Segoe UI" w:hAnsi="Segoe UI" w:cs="Segoe UI"/>
                <w:sz w:val="21"/>
                <w:szCs w:val="21"/>
              </w:rPr>
              <w:t>Microsoft</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7782CC6" w14:textId="77777777" w:rsidR="00DA126C" w:rsidRPr="0035343F" w:rsidRDefault="00DA126C">
            <w:pPr>
              <w:rPr>
                <w:rFonts w:ascii="Segoe UI" w:hAnsi="Segoe UI" w:cs="Segoe UI"/>
                <w:sz w:val="21"/>
                <w:szCs w:val="21"/>
              </w:rPr>
            </w:pPr>
            <w:r w:rsidRPr="0035343F">
              <w:rPr>
                <w:rFonts w:ascii="Segoe UI" w:hAnsi="Segoe UI" w:cs="Segoe UI"/>
                <w:sz w:val="21"/>
                <w:szCs w:val="21"/>
              </w:rPr>
              <w:t>Standard für Windows-Systeme</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85A5B54" w14:textId="77777777" w:rsidR="00DA126C" w:rsidRPr="0035343F" w:rsidRDefault="00DA126C">
            <w:pPr>
              <w:rPr>
                <w:rFonts w:ascii="Segoe UI" w:hAnsi="Segoe UI" w:cs="Segoe UI"/>
                <w:sz w:val="21"/>
                <w:szCs w:val="21"/>
              </w:rPr>
            </w:pPr>
            <w:r w:rsidRPr="0035343F">
              <w:rPr>
                <w:rFonts w:ascii="Segoe UI" w:hAnsi="Segoe UI" w:cs="Segoe UI"/>
                <w:sz w:val="21"/>
                <w:szCs w:val="21"/>
              </w:rPr>
              <w:t>Unterstützt große Dateien/Volumen, Dateiberechtigungen, Verschlüsselung, Schattenkopien, Disk Quotas</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3D6E9695" w14:textId="77777777" w:rsidR="00DA126C" w:rsidRPr="0035343F" w:rsidRDefault="00DA126C">
            <w:pPr>
              <w:rPr>
                <w:rFonts w:ascii="Segoe UI" w:hAnsi="Segoe UI" w:cs="Segoe UI"/>
                <w:sz w:val="21"/>
                <w:szCs w:val="21"/>
              </w:rPr>
            </w:pPr>
            <w:r w:rsidRPr="0035343F">
              <w:rPr>
                <w:rFonts w:ascii="Segoe UI" w:hAnsi="Segoe UI" w:cs="Segoe UI"/>
                <w:sz w:val="21"/>
                <w:szCs w:val="21"/>
              </w:rPr>
              <w:t>Native in Windows, lesbar in macOS/Linux</w:t>
            </w:r>
          </w:p>
        </w:tc>
      </w:tr>
      <w:tr w:rsidR="00DA126C" w14:paraId="212A2B64" w14:textId="77777777" w:rsidTr="0035343F">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AC8D44C" w14:textId="77777777" w:rsidR="00DA126C" w:rsidRPr="0035343F" w:rsidRDefault="00DA126C">
            <w:pPr>
              <w:rPr>
                <w:rFonts w:ascii="Segoe UI" w:hAnsi="Segoe UI" w:cs="Segoe UI"/>
                <w:sz w:val="21"/>
                <w:szCs w:val="21"/>
              </w:rPr>
            </w:pPr>
            <w:r w:rsidRPr="0035343F">
              <w:rPr>
                <w:rFonts w:ascii="Segoe UI" w:hAnsi="Segoe UI" w:cs="Segoe UI"/>
                <w:sz w:val="21"/>
                <w:szCs w:val="21"/>
              </w:rPr>
              <w:t>exFAT</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5855921" w14:textId="77777777" w:rsidR="00DA126C" w:rsidRPr="0035343F" w:rsidRDefault="00DA126C">
            <w:pPr>
              <w:rPr>
                <w:rFonts w:ascii="Segoe UI" w:hAnsi="Segoe UI" w:cs="Segoe UI"/>
                <w:sz w:val="21"/>
                <w:szCs w:val="21"/>
              </w:rPr>
            </w:pPr>
            <w:r w:rsidRPr="0035343F">
              <w:rPr>
                <w:rFonts w:ascii="Segoe UI" w:hAnsi="Segoe UI" w:cs="Segoe UI"/>
                <w:sz w:val="21"/>
                <w:szCs w:val="21"/>
              </w:rPr>
              <w:t>Microsoft</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7B901A8" w14:textId="77777777" w:rsidR="00DA126C" w:rsidRPr="0035343F" w:rsidRDefault="00DA126C">
            <w:pPr>
              <w:rPr>
                <w:rFonts w:ascii="Segoe UI" w:hAnsi="Segoe UI" w:cs="Segoe UI"/>
                <w:sz w:val="21"/>
                <w:szCs w:val="21"/>
              </w:rPr>
            </w:pPr>
            <w:r w:rsidRPr="0035343F">
              <w:rPr>
                <w:rFonts w:ascii="Segoe UI" w:hAnsi="Segoe UI" w:cs="Segoe UI"/>
                <w:sz w:val="21"/>
                <w:szCs w:val="21"/>
              </w:rPr>
              <w:t>Für Flash-Speicher wie USB-Sticks und SD-Karten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F816C7D" w14:textId="77777777" w:rsidR="00DA126C" w:rsidRPr="0035343F" w:rsidRDefault="00DA126C">
            <w:pPr>
              <w:rPr>
                <w:rFonts w:ascii="Segoe UI" w:hAnsi="Segoe UI" w:cs="Segoe UI"/>
                <w:sz w:val="21"/>
                <w:szCs w:val="21"/>
              </w:rPr>
            </w:pPr>
            <w:r w:rsidRPr="0035343F">
              <w:rPr>
                <w:rFonts w:ascii="Segoe UI" w:hAnsi="Segoe UI" w:cs="Segoe UI"/>
                <w:sz w:val="21"/>
                <w:szCs w:val="21"/>
              </w:rPr>
              <w:t>Keine Grenze für Datei-/Partitionsgrößen, weniger Overhead als NTFS</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632BC4CF" w14:textId="77777777" w:rsidR="00DA126C" w:rsidRPr="0035343F" w:rsidRDefault="00DA126C">
            <w:pPr>
              <w:rPr>
                <w:rFonts w:ascii="Segoe UI" w:hAnsi="Segoe UI" w:cs="Segoe UI"/>
                <w:sz w:val="21"/>
                <w:szCs w:val="21"/>
              </w:rPr>
            </w:pPr>
            <w:r w:rsidRPr="0035343F">
              <w:rPr>
                <w:rFonts w:ascii="Segoe UI" w:hAnsi="Segoe UI" w:cs="Segoe UI"/>
                <w:sz w:val="21"/>
                <w:szCs w:val="21"/>
              </w:rPr>
              <w:t>Hohe Kompatibilität mit verschiedenen OS</w:t>
            </w:r>
          </w:p>
        </w:tc>
      </w:tr>
      <w:tr w:rsidR="00DA126C" w14:paraId="35F0F66C" w14:textId="77777777" w:rsidTr="0035343F">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9CF6E46" w14:textId="77777777" w:rsidR="00DA126C" w:rsidRPr="0035343F" w:rsidRDefault="00DA126C">
            <w:pPr>
              <w:rPr>
                <w:rFonts w:ascii="Segoe UI" w:hAnsi="Segoe UI" w:cs="Segoe UI"/>
                <w:sz w:val="21"/>
                <w:szCs w:val="21"/>
              </w:rPr>
            </w:pPr>
            <w:r w:rsidRPr="0035343F">
              <w:rPr>
                <w:rFonts w:ascii="Segoe UI" w:hAnsi="Segoe UI" w:cs="Segoe UI"/>
                <w:sz w:val="21"/>
                <w:szCs w:val="21"/>
              </w:rPr>
              <w:t>FAT32</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5C65031" w14:textId="77777777" w:rsidR="00DA126C" w:rsidRPr="0035343F" w:rsidRDefault="00DA126C">
            <w:pPr>
              <w:rPr>
                <w:rFonts w:ascii="Segoe UI" w:hAnsi="Segoe UI" w:cs="Segoe UI"/>
                <w:sz w:val="21"/>
                <w:szCs w:val="21"/>
              </w:rPr>
            </w:pPr>
            <w:r w:rsidRPr="0035343F">
              <w:rPr>
                <w:rFonts w:ascii="Segoe UI" w:hAnsi="Segoe UI" w:cs="Segoe UI"/>
                <w:sz w:val="21"/>
                <w:szCs w:val="21"/>
              </w:rPr>
              <w:t>Microsoft</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3FF3CB2" w14:textId="77777777" w:rsidR="00DA126C" w:rsidRPr="0035343F" w:rsidRDefault="00DA126C">
            <w:pPr>
              <w:rPr>
                <w:rFonts w:ascii="Segoe UI" w:hAnsi="Segoe UI" w:cs="Segoe UI"/>
                <w:sz w:val="21"/>
                <w:szCs w:val="21"/>
              </w:rPr>
            </w:pPr>
            <w:r w:rsidRPr="0035343F">
              <w:rPr>
                <w:rFonts w:ascii="Segoe UI" w:hAnsi="Segoe UI" w:cs="Segoe UI"/>
                <w:sz w:val="21"/>
                <w:szCs w:val="21"/>
              </w:rPr>
              <w:t>Ältere/kleinere Speichergeräte</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1C84AC9" w14:textId="77777777" w:rsidR="00DA126C" w:rsidRPr="0035343F" w:rsidRDefault="00DA126C">
            <w:pPr>
              <w:rPr>
                <w:rFonts w:ascii="Segoe UI" w:hAnsi="Segoe UI" w:cs="Segoe UI"/>
                <w:sz w:val="21"/>
                <w:szCs w:val="21"/>
              </w:rPr>
            </w:pPr>
            <w:r w:rsidRPr="0035343F">
              <w:rPr>
                <w:rFonts w:ascii="Segoe UI" w:hAnsi="Segoe UI" w:cs="Segoe UI"/>
                <w:sz w:val="21"/>
                <w:szCs w:val="21"/>
              </w:rPr>
              <w:t>Einfache Struktur, maximale Dateigröße von 4 GB, maximale Partitionsgröße von 8 TB</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5BE9DDDB" w14:textId="77777777" w:rsidR="00DA126C" w:rsidRPr="0035343F" w:rsidRDefault="00DA126C">
            <w:pPr>
              <w:rPr>
                <w:rFonts w:ascii="Segoe UI" w:hAnsi="Segoe UI" w:cs="Segoe UI"/>
                <w:sz w:val="21"/>
                <w:szCs w:val="21"/>
              </w:rPr>
            </w:pPr>
            <w:r w:rsidRPr="0035343F">
              <w:rPr>
                <w:rFonts w:ascii="Segoe UI" w:hAnsi="Segoe UI" w:cs="Segoe UI"/>
                <w:sz w:val="21"/>
                <w:szCs w:val="21"/>
              </w:rPr>
              <w:t>Universelle Kompatibilität</w:t>
            </w:r>
          </w:p>
        </w:tc>
      </w:tr>
      <w:tr w:rsidR="00DA126C" w14:paraId="731C0A60" w14:textId="77777777" w:rsidTr="0035343F">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82A5B3B" w14:textId="77777777" w:rsidR="00DA126C" w:rsidRPr="0035343F" w:rsidRDefault="00DA126C">
            <w:pPr>
              <w:rPr>
                <w:rFonts w:ascii="Segoe UI" w:hAnsi="Segoe UI" w:cs="Segoe UI"/>
                <w:sz w:val="21"/>
                <w:szCs w:val="21"/>
              </w:rPr>
            </w:pPr>
            <w:r w:rsidRPr="0035343F">
              <w:rPr>
                <w:rFonts w:ascii="Segoe UI" w:hAnsi="Segoe UI" w:cs="Segoe UI"/>
                <w:sz w:val="21"/>
                <w:szCs w:val="21"/>
              </w:rPr>
              <w:lastRenderedPageBreak/>
              <w:t>FAT16</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BFAEA03" w14:textId="77777777" w:rsidR="00DA126C" w:rsidRPr="0035343F" w:rsidRDefault="00DA126C">
            <w:pPr>
              <w:rPr>
                <w:rFonts w:ascii="Segoe UI" w:hAnsi="Segoe UI" w:cs="Segoe UI"/>
                <w:sz w:val="21"/>
                <w:szCs w:val="21"/>
              </w:rPr>
            </w:pPr>
            <w:r w:rsidRPr="0035343F">
              <w:rPr>
                <w:rFonts w:ascii="Segoe UI" w:hAnsi="Segoe UI" w:cs="Segoe UI"/>
                <w:sz w:val="21"/>
                <w:szCs w:val="21"/>
              </w:rPr>
              <w:t>Microsoft</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3F02711" w14:textId="77777777" w:rsidR="00DA126C" w:rsidRPr="0035343F" w:rsidRDefault="00DA126C">
            <w:pPr>
              <w:rPr>
                <w:rFonts w:ascii="Segoe UI" w:hAnsi="Segoe UI" w:cs="Segoe UI"/>
                <w:sz w:val="21"/>
                <w:szCs w:val="21"/>
              </w:rPr>
            </w:pPr>
            <w:r w:rsidRPr="0035343F">
              <w:rPr>
                <w:rFonts w:ascii="Segoe UI" w:hAnsi="Segoe UI" w:cs="Segoe UI"/>
                <w:sz w:val="21"/>
                <w:szCs w:val="21"/>
              </w:rPr>
              <w:t>Ältere Systeme und kleinere Speichergeräte</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F1796F0" w14:textId="77777777" w:rsidR="00DA126C" w:rsidRPr="0035343F" w:rsidRDefault="00DA126C">
            <w:pPr>
              <w:rPr>
                <w:rFonts w:ascii="Segoe UI" w:hAnsi="Segoe UI" w:cs="Segoe UI"/>
                <w:sz w:val="21"/>
                <w:szCs w:val="21"/>
              </w:rPr>
            </w:pPr>
            <w:r w:rsidRPr="0035343F">
              <w:rPr>
                <w:rFonts w:ascii="Segoe UI" w:hAnsi="Segoe UI" w:cs="Segoe UI"/>
                <w:sz w:val="21"/>
                <w:szCs w:val="21"/>
              </w:rPr>
              <w:t>Unterstützt kleinere Partitionen (bis zu 2 GB), einfach und robust, begrenzte Dateigröße und Kapazität</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67062DE8" w14:textId="77777777" w:rsidR="00DA126C" w:rsidRPr="0035343F" w:rsidRDefault="00DA126C">
            <w:pPr>
              <w:rPr>
                <w:rFonts w:ascii="Segoe UI" w:hAnsi="Segoe UI" w:cs="Segoe UI"/>
                <w:sz w:val="21"/>
                <w:szCs w:val="21"/>
              </w:rPr>
            </w:pPr>
            <w:r w:rsidRPr="0035343F">
              <w:rPr>
                <w:rFonts w:ascii="Segoe UI" w:hAnsi="Segoe UI" w:cs="Segoe UI"/>
                <w:sz w:val="21"/>
                <w:szCs w:val="21"/>
              </w:rPr>
              <w:t>Hohe Kompatibilität, aber begrenzte Kapazität</w:t>
            </w:r>
          </w:p>
        </w:tc>
      </w:tr>
      <w:tr w:rsidR="00DA126C" w14:paraId="4FE81956" w14:textId="77777777" w:rsidTr="0035343F">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5C6F0B3" w14:textId="77777777" w:rsidR="00DA126C" w:rsidRPr="0035343F" w:rsidRDefault="00DA126C">
            <w:pPr>
              <w:rPr>
                <w:rFonts w:ascii="Segoe UI" w:hAnsi="Segoe UI" w:cs="Segoe UI"/>
                <w:sz w:val="21"/>
                <w:szCs w:val="21"/>
              </w:rPr>
            </w:pPr>
            <w:r w:rsidRPr="0035343F">
              <w:rPr>
                <w:rFonts w:ascii="Segoe UI" w:hAnsi="Segoe UI" w:cs="Segoe UI"/>
                <w:sz w:val="21"/>
                <w:szCs w:val="21"/>
              </w:rPr>
              <w:t>ext4</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C0CC531" w14:textId="77777777" w:rsidR="00DA126C" w:rsidRPr="0035343F" w:rsidRDefault="00DA126C">
            <w:pPr>
              <w:rPr>
                <w:rFonts w:ascii="Segoe UI" w:hAnsi="Segoe UI" w:cs="Segoe UI"/>
                <w:sz w:val="21"/>
                <w:szCs w:val="21"/>
              </w:rPr>
            </w:pPr>
            <w:r w:rsidRPr="0035343F">
              <w:rPr>
                <w:rFonts w:ascii="Segoe UI" w:hAnsi="Segoe UI" w:cs="Segoe UI"/>
                <w:sz w:val="21"/>
                <w:szCs w:val="21"/>
              </w:rPr>
              <w:t>Linux-Community</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0F5AB30" w14:textId="77777777" w:rsidR="00DA126C" w:rsidRPr="0035343F" w:rsidRDefault="00DA126C">
            <w:pPr>
              <w:rPr>
                <w:rFonts w:ascii="Segoe UI" w:hAnsi="Segoe UI" w:cs="Segoe UI"/>
                <w:sz w:val="21"/>
                <w:szCs w:val="21"/>
              </w:rPr>
            </w:pPr>
            <w:r w:rsidRPr="0035343F">
              <w:rPr>
                <w:rFonts w:ascii="Segoe UI" w:hAnsi="Segoe UI" w:cs="Segoe UI"/>
                <w:sz w:val="21"/>
                <w:szCs w:val="21"/>
              </w:rPr>
              <w:t>Standard für viele Linux-Distributionen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BB527BB" w14:textId="77777777" w:rsidR="00DA126C" w:rsidRPr="0035343F" w:rsidRDefault="00DA126C">
            <w:pPr>
              <w:rPr>
                <w:rFonts w:ascii="Segoe UI" w:hAnsi="Segoe UI" w:cs="Segoe UI"/>
                <w:sz w:val="21"/>
                <w:szCs w:val="21"/>
              </w:rPr>
            </w:pPr>
            <w:r w:rsidRPr="0035343F">
              <w:rPr>
                <w:rFonts w:ascii="Segoe UI" w:hAnsi="Segoe UI" w:cs="Segoe UI"/>
                <w:sz w:val="21"/>
                <w:szCs w:val="21"/>
              </w:rPr>
              <w:t>Unterstützt große Dateien/Volumen, Journaling, Extents, Delayed Allocation</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7FC1FBDC" w14:textId="77777777" w:rsidR="00DA126C" w:rsidRPr="0035343F" w:rsidRDefault="00DA126C">
            <w:pPr>
              <w:rPr>
                <w:rFonts w:ascii="Segoe UI" w:hAnsi="Segoe UI" w:cs="Segoe UI"/>
                <w:sz w:val="21"/>
                <w:szCs w:val="21"/>
              </w:rPr>
            </w:pPr>
            <w:r w:rsidRPr="0035343F">
              <w:rPr>
                <w:rFonts w:ascii="Segoe UI" w:hAnsi="Segoe UI" w:cs="Segoe UI"/>
                <w:sz w:val="21"/>
                <w:szCs w:val="21"/>
              </w:rPr>
              <w:t>Hauptsächlich Linux, spezielle Software für Windows/macOS</w:t>
            </w:r>
          </w:p>
        </w:tc>
      </w:tr>
      <w:tr w:rsidR="00DA126C" w14:paraId="3E6500EF" w14:textId="77777777" w:rsidTr="0035343F">
        <w:trPr>
          <w:trHeight w:val="747"/>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620E02C" w14:textId="77777777" w:rsidR="00DA126C" w:rsidRPr="0035343F" w:rsidRDefault="00DA126C">
            <w:pPr>
              <w:rPr>
                <w:rFonts w:ascii="Segoe UI" w:hAnsi="Segoe UI" w:cs="Segoe UI"/>
                <w:sz w:val="21"/>
                <w:szCs w:val="21"/>
              </w:rPr>
            </w:pPr>
            <w:r w:rsidRPr="0035343F">
              <w:rPr>
                <w:rFonts w:ascii="Segoe UI" w:hAnsi="Segoe UI" w:cs="Segoe UI"/>
                <w:sz w:val="21"/>
                <w:szCs w:val="21"/>
              </w:rPr>
              <w:t>APFS</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644A8FE" w14:textId="77777777" w:rsidR="00DA126C" w:rsidRPr="0035343F" w:rsidRDefault="00DA126C">
            <w:pPr>
              <w:rPr>
                <w:rFonts w:ascii="Segoe UI" w:hAnsi="Segoe UI" w:cs="Segoe UI"/>
                <w:sz w:val="21"/>
                <w:szCs w:val="21"/>
              </w:rPr>
            </w:pPr>
            <w:r w:rsidRPr="0035343F">
              <w:rPr>
                <w:rFonts w:ascii="Segoe UI" w:hAnsi="Segoe UI" w:cs="Segoe UI"/>
                <w:sz w:val="21"/>
                <w:szCs w:val="21"/>
              </w:rPr>
              <w:t>Apple Inc.</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313C3CF" w14:textId="77777777" w:rsidR="00DA126C" w:rsidRPr="0035343F" w:rsidRDefault="00DA126C">
            <w:pPr>
              <w:rPr>
                <w:rFonts w:ascii="Segoe UI" w:hAnsi="Segoe UI" w:cs="Segoe UI"/>
                <w:sz w:val="21"/>
                <w:szCs w:val="21"/>
              </w:rPr>
            </w:pPr>
            <w:r w:rsidRPr="0035343F">
              <w:rPr>
                <w:rFonts w:ascii="Segoe UI" w:hAnsi="Segoe UI" w:cs="Segoe UI"/>
                <w:sz w:val="21"/>
                <w:szCs w:val="21"/>
              </w:rPr>
              <w:t>Standard für Apple-Betriebssysteme</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84BA421" w14:textId="77777777" w:rsidR="00DA126C" w:rsidRPr="0035343F" w:rsidRDefault="00DA126C">
            <w:pPr>
              <w:rPr>
                <w:rFonts w:ascii="Segoe UI" w:hAnsi="Segoe UI" w:cs="Segoe UI"/>
                <w:sz w:val="21"/>
                <w:szCs w:val="21"/>
              </w:rPr>
            </w:pPr>
            <w:r w:rsidRPr="0035343F">
              <w:rPr>
                <w:rFonts w:ascii="Segoe UI" w:hAnsi="Segoe UI" w:cs="Segoe UI"/>
                <w:sz w:val="21"/>
                <w:szCs w:val="21"/>
              </w:rPr>
              <w:t>Optimiert für SSDs, unterstützt Verschlüsselung, Snapshots, Space Sharing, verbesserte Dateiintegrität</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08E46E38" w14:textId="77777777" w:rsidR="00DA126C" w:rsidRPr="0035343F" w:rsidRDefault="00DA126C">
            <w:pPr>
              <w:rPr>
                <w:rFonts w:ascii="Segoe UI" w:hAnsi="Segoe UI" w:cs="Segoe UI"/>
                <w:sz w:val="21"/>
                <w:szCs w:val="21"/>
              </w:rPr>
            </w:pPr>
            <w:r w:rsidRPr="0035343F">
              <w:rPr>
                <w:rFonts w:ascii="Segoe UI" w:hAnsi="Segoe UI" w:cs="Segoe UI"/>
                <w:sz w:val="21"/>
                <w:szCs w:val="21"/>
              </w:rPr>
              <w:t>Native in Apple OS, keine in Windows/Linux</w:t>
            </w:r>
          </w:p>
        </w:tc>
      </w:tr>
    </w:tbl>
    <w:p w14:paraId="0BF3A24D" w14:textId="144B8C18" w:rsidR="00226C59" w:rsidRDefault="00226C59" w:rsidP="00F076B0"/>
    <w:p w14:paraId="4E9C9CEB" w14:textId="77777777" w:rsidR="00255338" w:rsidRPr="00201EC5" w:rsidRDefault="00226C59" w:rsidP="00255338">
      <w:pPr>
        <w:rPr>
          <w:b/>
          <w:bCs/>
        </w:rPr>
      </w:pPr>
      <w:bookmarkStart w:id="22" w:name="_Toc152543369"/>
      <w:r w:rsidRPr="0033706A">
        <w:rPr>
          <w:rStyle w:val="berschrift2Zchn"/>
        </w:rPr>
        <w:t>Unterstützte</w:t>
      </w:r>
      <w:r w:rsidR="000843EC" w:rsidRPr="0033706A">
        <w:rPr>
          <w:rStyle w:val="berschrift2Zchn"/>
        </w:rPr>
        <w:t xml:space="preserve"> Windows Dateisysteme:</w:t>
      </w:r>
      <w:bookmarkEnd w:id="22"/>
      <w:r w:rsidR="00255338">
        <w:t xml:space="preserve"> Derzeit unterstützt Windows 10 die Dateisysteme NTFS, FAT32 und FAT16. </w:t>
      </w:r>
      <w:r w:rsidR="00255338" w:rsidRPr="00201EC5">
        <w:rPr>
          <w:b/>
          <w:bCs/>
        </w:rPr>
        <w:t>NTFS ist derzeit der Standard für die Windows Dateisysteme.</w:t>
      </w:r>
    </w:p>
    <w:p w14:paraId="46839768" w14:textId="5352B9F5" w:rsidR="007D0B87" w:rsidRDefault="007D0B87" w:rsidP="007D0B87">
      <w:pPr>
        <w:pStyle w:val="berschrift1"/>
      </w:pPr>
      <w:bookmarkStart w:id="23" w:name="_Toc152543370"/>
      <w:r>
        <w:t>Partitionstabelle</w:t>
      </w:r>
      <w:bookmarkEnd w:id="23"/>
    </w:p>
    <w:p w14:paraId="5CF72290" w14:textId="5E3FD071" w:rsidR="007D0B87" w:rsidRDefault="007D0B87" w:rsidP="007D0B87">
      <w:pPr>
        <w:pStyle w:val="berschrift2"/>
      </w:pPr>
      <w:bookmarkStart w:id="24" w:name="_Toc152543371"/>
      <w:r>
        <w:t>Wozu dient eine Partitionstabelle?</w:t>
      </w:r>
      <w:bookmarkEnd w:id="24"/>
    </w:p>
    <w:p w14:paraId="4D6F4105" w14:textId="2D5B6081" w:rsidR="007D0B87" w:rsidRPr="007D0B87" w:rsidRDefault="007D0B87" w:rsidP="007D0B87">
      <w:r w:rsidRPr="00E87CD3">
        <w:t>Die Partitionstabelle auf einer Festplatte dient dazu, die Aufteilung des Speicherplatzes in separate Partitionen festzuhalten. Sie enthält wichtige Informationen wie Größe, Lage und Typ jeder Partition. Dies ermöglicht dem Betriebssystem, die verschiedenen Partitionen zu erkennen und entsprechend darauf zuzugreifen, sei es zum Speichern von Daten, Installieren von Betriebssystemen oder für spezielle Anwendungen wie Recovery-Partitionen. Kurz gesagt, die Partitionstabelle ist entscheidend für die Organisation und Verwaltung des Speicherplatzes auf einer Festplatte.</w:t>
      </w:r>
    </w:p>
    <w:p w14:paraId="06CE847E" w14:textId="77777777" w:rsidR="00CC4121" w:rsidRDefault="00CC4121" w:rsidP="00CC4121">
      <w:pPr>
        <w:ind w:left="360"/>
      </w:pPr>
    </w:p>
    <w:p w14:paraId="3A101D1D" w14:textId="1DED88B0" w:rsidR="003457BE" w:rsidRDefault="003457BE" w:rsidP="005B3464">
      <w:pPr>
        <w:pStyle w:val="berschrift1"/>
      </w:pPr>
      <w:bookmarkStart w:id="25" w:name="_Toc152543372"/>
      <w:r w:rsidRPr="005B3464">
        <w:t>Partitionen / Partitions</w:t>
      </w:r>
      <w:r w:rsidR="005B3464" w:rsidRPr="005B3464">
        <w:t>systeme</w:t>
      </w:r>
      <w:bookmarkEnd w:id="25"/>
    </w:p>
    <w:p w14:paraId="72C06C39" w14:textId="320ABC3B" w:rsidR="00937C68" w:rsidRDefault="00855DF6" w:rsidP="00855DF6">
      <w:pPr>
        <w:pStyle w:val="berschrift2"/>
      </w:pPr>
      <w:bookmarkStart w:id="26" w:name="_Toc152543373"/>
      <w:r>
        <w:t>Was ist eine Partition?</w:t>
      </w:r>
      <w:bookmarkEnd w:id="26"/>
    </w:p>
    <w:p w14:paraId="36A5B311" w14:textId="77777777" w:rsidR="00855DF6" w:rsidRDefault="00855DF6" w:rsidP="00855DF6">
      <w:r w:rsidRPr="00855DF6">
        <w:t>Als Partition (lateinisch partitio ‚(Ein)teilung‘) werden die zusammenhängenden, aufeinanderfolgenden Datenblöcke eines Teils eines Volumes bezeichnet. Das kann der gesamte Speicherplatz oder ein Teil eines geeigneten physischen oder logischen Datenspeichers sein.</w:t>
      </w:r>
    </w:p>
    <w:p w14:paraId="0D91FBF3" w14:textId="19F38F14" w:rsidR="001D5A24" w:rsidRDefault="001D5A24" w:rsidP="001D5A24">
      <w:pPr>
        <w:pStyle w:val="berschrift2"/>
      </w:pPr>
      <w:bookmarkStart w:id="27" w:name="_Toc152543374"/>
      <w:r>
        <w:t>Voraussetzungen für Partitionen</w:t>
      </w:r>
      <w:bookmarkEnd w:id="27"/>
    </w:p>
    <w:p w14:paraId="2A879547" w14:textId="3347DB7D" w:rsidR="009554EF" w:rsidRPr="009554EF" w:rsidRDefault="009554EF" w:rsidP="009554EF">
      <w:r w:rsidRPr="009554EF">
        <w:t>Bevor ein Datenträger partitioniert werden kann, muss ein Partitionsschema geschrieben werden. Im besten Fall sollte schon eins drauf sein!</w:t>
      </w:r>
    </w:p>
    <w:p w14:paraId="6BE88A89" w14:textId="77777777" w:rsidR="00855DF6" w:rsidRDefault="00855DF6" w:rsidP="00855DF6"/>
    <w:p w14:paraId="3EA6E4B3" w14:textId="77777777" w:rsidR="00556EFC" w:rsidRDefault="00556EFC" w:rsidP="00556EFC">
      <w:pPr>
        <w:pStyle w:val="berschrift2"/>
      </w:pPr>
      <w:bookmarkStart w:id="28" w:name="_Toc152543375"/>
      <w:r>
        <w:t>Warum mehrere Partitionen</w:t>
      </w:r>
      <w:bookmarkEnd w:id="28"/>
    </w:p>
    <w:p w14:paraId="23A07C73" w14:textId="77777777" w:rsidR="00556EFC" w:rsidRPr="009554EF" w:rsidRDefault="00556EFC" w:rsidP="009554EF">
      <w:r w:rsidRPr="009554EF">
        <w:t>Den Datenspeicher können Sie wahlweise in eine oder mehrere Partitionen aufteilen.</w:t>
      </w:r>
    </w:p>
    <w:p w14:paraId="5ED2FDF3" w14:textId="77777777" w:rsidR="00556EFC" w:rsidRPr="009554EF" w:rsidRDefault="00556EFC" w:rsidP="009554EF">
      <w:r w:rsidRPr="009554EF">
        <w:t>Gründe für eine solche Aufteilung können verschiedene sein, Wikipedia weist hier gute Gründe aus:</w:t>
      </w:r>
    </w:p>
    <w:p w14:paraId="5F6539A1" w14:textId="77777777" w:rsidR="00556EFC" w:rsidRPr="009554EF" w:rsidRDefault="00556EFC" w:rsidP="009554EF">
      <w:r w:rsidRPr="009554EF">
        <w:rPr>
          <w:b/>
          <w:bCs/>
        </w:rPr>
        <w:lastRenderedPageBreak/>
        <w:t>Multi-Boot-System</w:t>
      </w:r>
      <w:r w:rsidRPr="009554EF">
        <w:t>: Partitionen erlauben, mehrere Betriebssysteme auf einer </w:t>
      </w:r>
      <w:hyperlink r:id="rId22" w:tooltip="Festplatte" w:history="1">
        <w:r w:rsidRPr="009554EF">
          <w:t>Festplatte</w:t>
        </w:r>
      </w:hyperlink>
      <w:r w:rsidRPr="009554EF">
        <w:t> zu installieren.</w:t>
      </w:r>
      <w:r w:rsidRPr="009554EF">
        <w:br/>
        <w:t>Mehrere Dateisysteme: Jede Partition besitzt ihr eigenes Dateisystem, somit können durch Partitionierung verschiedene Dateisysteme auf einem physischen Datenträger angelegt werden.</w:t>
      </w:r>
    </w:p>
    <w:p w14:paraId="4960B3F9" w14:textId="77777777" w:rsidR="00556EFC" w:rsidRPr="009554EF" w:rsidRDefault="00556EFC" w:rsidP="009554EF">
      <w:r w:rsidRPr="009554EF">
        <w:rPr>
          <w:b/>
          <w:bCs/>
        </w:rPr>
        <w:t>Datensicherheit</w:t>
      </w:r>
      <w:r w:rsidRPr="009554EF">
        <w:t>: Sollte das Dateisystem einer Partition Fehler aufweisen, sind die anderen Partitionen nicht davon betroffen. Das ist besonders vorteilhaft bei einer Neuinstallation des Betriebssystems, da nur dessen Partition formatiert werden kann und Daten auf anderen Partitionen erhalten bleiben.</w:t>
      </w:r>
    </w:p>
    <w:p w14:paraId="1DE5332C" w14:textId="77777777" w:rsidR="00556EFC" w:rsidRPr="009554EF" w:rsidRDefault="00556EFC" w:rsidP="009554EF">
      <w:r w:rsidRPr="009554EF">
        <w:rPr>
          <w:b/>
          <w:bCs/>
        </w:rPr>
        <w:t>Organisation</w:t>
      </w:r>
      <w:r w:rsidRPr="009554EF">
        <w:t>: Man kann seine Daten dem Zweck nach in verschiedenen Partitionen speichern. So können zum Beispiel die Daten des Systems, Swapping-Daten, die Anwendungsprogramme und die Benutzerdaten auf unterschiedlichen Partitionen liegen, was beispielsweise Datensicherungen erleichtert.</w:t>
      </w:r>
    </w:p>
    <w:p w14:paraId="7CE8DF0B" w14:textId="77777777" w:rsidR="00556EFC" w:rsidRPr="009554EF" w:rsidRDefault="00556EFC" w:rsidP="009554EF">
      <w:r w:rsidRPr="009554EF">
        <w:rPr>
          <w:b/>
          <w:bCs/>
        </w:rPr>
        <w:t>Systemsicherheit</w:t>
      </w:r>
      <w:r w:rsidRPr="009554EF">
        <w:t>: Unter vielen unixartigen Systemen ist es möglich, Eigenschaften für einzelne Partitionen festzulegen, beispielsweise etwa ausführbare Dateien zu verbieten (noexec).</w:t>
      </w:r>
    </w:p>
    <w:p w14:paraId="0CC1B4D1" w14:textId="77777777" w:rsidR="00556EFC" w:rsidRPr="009554EF" w:rsidRDefault="00556EFC" w:rsidP="009554EF">
      <w:r w:rsidRPr="009554EF">
        <w:rPr>
          <w:b/>
          <w:bCs/>
        </w:rPr>
        <w:t>Wiederherstellungsvolume (meist als versteckte Partition)</w:t>
      </w:r>
      <w:r w:rsidRPr="009554EF">
        <w:t>: Beispiele sind etwa die Windows-Wiederherstellungsumgebung oder das macOS-Wiederherstellungsvolume</w:t>
      </w:r>
    </w:p>
    <w:p w14:paraId="79A069A6" w14:textId="77777777" w:rsidR="00556EFC" w:rsidRPr="00855DF6" w:rsidRDefault="00556EFC" w:rsidP="00855DF6"/>
    <w:p w14:paraId="1A4D6014" w14:textId="1B9308AC" w:rsidR="005B3464" w:rsidRPr="00EB279E" w:rsidRDefault="005B3464" w:rsidP="005B3464">
      <w:pPr>
        <w:pStyle w:val="berschrift1"/>
      </w:pPr>
      <w:bookmarkStart w:id="29" w:name="_Toc152543376"/>
      <w:r w:rsidRPr="00EB279E">
        <w:t>HDD vs. SSD</w:t>
      </w:r>
      <w:bookmarkEnd w:id="29"/>
    </w:p>
    <w:tbl>
      <w:tblPr>
        <w:tblW w:w="9277" w:type="dxa"/>
        <w:tblCellSpacing w:w="15" w:type="dxa"/>
        <w:tblBorders>
          <w:top w:val="single" w:sz="2" w:space="0" w:color="auto"/>
          <w:left w:val="single" w:sz="2" w:space="0" w:color="auto"/>
          <w:bottom w:val="single" w:sz="2" w:space="0" w:color="auto"/>
          <w:right w:val="single" w:sz="2" w:space="0" w:color="auto"/>
        </w:tblBorders>
        <w:shd w:val="clear" w:color="auto" w:fill="343541"/>
        <w:tblCellMar>
          <w:top w:w="15" w:type="dxa"/>
          <w:left w:w="15" w:type="dxa"/>
          <w:bottom w:w="15" w:type="dxa"/>
          <w:right w:w="15" w:type="dxa"/>
        </w:tblCellMar>
        <w:tblLook w:val="04A0" w:firstRow="1" w:lastRow="0" w:firstColumn="1" w:lastColumn="0" w:noHBand="0" w:noVBand="1"/>
      </w:tblPr>
      <w:tblGrid>
        <w:gridCol w:w="1969"/>
        <w:gridCol w:w="3624"/>
        <w:gridCol w:w="3684"/>
      </w:tblGrid>
      <w:tr w:rsidR="00EB279E" w:rsidRPr="00EB279E" w14:paraId="61A71180" w14:textId="77777777" w:rsidTr="00AE5F89">
        <w:trPr>
          <w:trHeight w:val="306"/>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44B0C506" w14:textId="77777777" w:rsidR="00EB279E" w:rsidRPr="00AE5F89" w:rsidRDefault="00EB279E" w:rsidP="00EB279E">
            <w:pPr>
              <w:spacing w:after="0" w:line="240" w:lineRule="auto"/>
              <w:jc w:val="center"/>
              <w:rPr>
                <w:rFonts w:ascii="Segoe UI" w:eastAsia="Times New Roman" w:hAnsi="Segoe UI" w:cs="Segoe UI"/>
                <w:b/>
                <w:bCs/>
                <w:i/>
                <w:iCs/>
                <w:sz w:val="21"/>
                <w:szCs w:val="21"/>
                <w:lang w:eastAsia="de-CH"/>
              </w:rPr>
            </w:pPr>
            <w:r w:rsidRPr="00AE5F89">
              <w:rPr>
                <w:rFonts w:ascii="Segoe UI" w:eastAsia="Times New Roman" w:hAnsi="Segoe UI" w:cs="Segoe UI"/>
                <w:b/>
                <w:bCs/>
                <w:i/>
                <w:iCs/>
                <w:sz w:val="21"/>
                <w:szCs w:val="21"/>
                <w:bdr w:val="single" w:sz="2" w:space="0" w:color="D9D9E3" w:frame="1"/>
                <w:lang w:eastAsia="de-CH"/>
              </w:rPr>
              <w:t>Eigenschaft</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4C834DCC" w14:textId="77777777" w:rsidR="00EB279E" w:rsidRPr="00AE5F89" w:rsidRDefault="00EB279E" w:rsidP="00EB279E">
            <w:pPr>
              <w:spacing w:after="0" w:line="240" w:lineRule="auto"/>
              <w:jc w:val="center"/>
              <w:rPr>
                <w:rFonts w:ascii="Segoe UI" w:eastAsia="Times New Roman" w:hAnsi="Segoe UI" w:cs="Segoe UI"/>
                <w:b/>
                <w:bCs/>
                <w:i/>
                <w:iCs/>
                <w:sz w:val="21"/>
                <w:szCs w:val="21"/>
                <w:lang w:eastAsia="de-CH"/>
              </w:rPr>
            </w:pPr>
            <w:r w:rsidRPr="00AE5F89">
              <w:rPr>
                <w:rFonts w:ascii="Segoe UI" w:eastAsia="Times New Roman" w:hAnsi="Segoe UI" w:cs="Segoe UI"/>
                <w:b/>
                <w:bCs/>
                <w:i/>
                <w:iCs/>
                <w:sz w:val="21"/>
                <w:szCs w:val="21"/>
                <w:bdr w:val="single" w:sz="2" w:space="0" w:color="D9D9E3" w:frame="1"/>
                <w:lang w:eastAsia="de-CH"/>
              </w:rPr>
              <w:t>HDD (Hard Disk Drive)</w:t>
            </w:r>
          </w:p>
        </w:tc>
        <w:tc>
          <w:tcPr>
            <w:tcW w:w="0" w:type="auto"/>
            <w:tcBorders>
              <w:top w:val="single" w:sz="6" w:space="0" w:color="D9D9E3"/>
              <w:left w:val="single" w:sz="6" w:space="0" w:color="D9D9E3"/>
              <w:bottom w:val="single" w:sz="6" w:space="0" w:color="D9D9E3"/>
              <w:right w:val="single" w:sz="6" w:space="0" w:color="D9D9E3"/>
            </w:tcBorders>
            <w:shd w:val="clear" w:color="auto" w:fill="auto"/>
            <w:vAlign w:val="bottom"/>
            <w:hideMark/>
          </w:tcPr>
          <w:p w14:paraId="644C640C" w14:textId="77777777" w:rsidR="00EB279E" w:rsidRPr="00AE5F89" w:rsidRDefault="00EB279E" w:rsidP="00EB279E">
            <w:pPr>
              <w:spacing w:after="0" w:line="240" w:lineRule="auto"/>
              <w:jc w:val="center"/>
              <w:rPr>
                <w:rFonts w:ascii="Segoe UI" w:eastAsia="Times New Roman" w:hAnsi="Segoe UI" w:cs="Segoe UI"/>
                <w:b/>
                <w:bCs/>
                <w:i/>
                <w:iCs/>
                <w:sz w:val="21"/>
                <w:szCs w:val="21"/>
                <w:lang w:eastAsia="de-CH"/>
              </w:rPr>
            </w:pPr>
            <w:r w:rsidRPr="00AE5F89">
              <w:rPr>
                <w:rFonts w:ascii="Segoe UI" w:eastAsia="Times New Roman" w:hAnsi="Segoe UI" w:cs="Segoe UI"/>
                <w:b/>
                <w:bCs/>
                <w:i/>
                <w:iCs/>
                <w:sz w:val="21"/>
                <w:szCs w:val="21"/>
                <w:bdr w:val="single" w:sz="2" w:space="0" w:color="D9D9E3" w:frame="1"/>
                <w:lang w:eastAsia="de-CH"/>
              </w:rPr>
              <w:t>SSD (Solid State Drive)</w:t>
            </w:r>
          </w:p>
        </w:tc>
      </w:tr>
      <w:tr w:rsidR="00EB279E" w:rsidRPr="00EB279E" w14:paraId="3D96BB2B" w14:textId="77777777" w:rsidTr="00AE5F89">
        <w:trPr>
          <w:trHeight w:val="754"/>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1573FFA" w14:textId="77777777" w:rsidR="00EB279E" w:rsidRPr="00AE5F89" w:rsidRDefault="00EB279E" w:rsidP="00EB279E">
            <w:pPr>
              <w:rPr>
                <w:i/>
                <w:iCs/>
                <w:u w:val="single"/>
              </w:rPr>
            </w:pPr>
            <w:r w:rsidRPr="00AE5F89">
              <w:rPr>
                <w:i/>
                <w:iCs/>
                <w:u w:val="single"/>
              </w:rPr>
              <w:t>Speichertechnologie</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B3E49E9" w14:textId="77777777" w:rsidR="00EB279E" w:rsidRPr="00AE5F89" w:rsidRDefault="00EB279E" w:rsidP="00EB279E">
            <w:pPr>
              <w:rPr>
                <w:i/>
                <w:iCs/>
              </w:rPr>
            </w:pPr>
            <w:r w:rsidRPr="00AE5F89">
              <w:rPr>
                <w:i/>
                <w:iCs/>
              </w:rPr>
              <w:t>Verwendet magnetische Platten zur Datenspeicherung.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4FA665A8" w14:textId="77777777" w:rsidR="00EB279E" w:rsidRPr="00AE5F89" w:rsidRDefault="00EB279E" w:rsidP="00EB279E">
            <w:pPr>
              <w:rPr>
                <w:i/>
                <w:iCs/>
              </w:rPr>
            </w:pPr>
            <w:r w:rsidRPr="00AE5F89">
              <w:rPr>
                <w:i/>
                <w:iCs/>
              </w:rPr>
              <w:t>Speichert Daten in Flash-Speicherzellen.</w:t>
            </w:r>
          </w:p>
        </w:tc>
      </w:tr>
      <w:tr w:rsidR="00EB279E" w:rsidRPr="00EB279E" w14:paraId="036028FF" w14:textId="77777777" w:rsidTr="00AE5F89">
        <w:trPr>
          <w:trHeight w:val="1061"/>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A9731FE" w14:textId="77777777" w:rsidR="00EB279E" w:rsidRPr="00AE5F89" w:rsidRDefault="00EB279E" w:rsidP="00EB279E">
            <w:pPr>
              <w:rPr>
                <w:i/>
                <w:iCs/>
                <w:u w:val="single"/>
              </w:rPr>
            </w:pPr>
            <w:r w:rsidRPr="00AE5F89">
              <w:rPr>
                <w:i/>
                <w:iCs/>
                <w:u w:val="single"/>
              </w:rPr>
              <w:t>Mechanische Teile</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565C126" w14:textId="77777777" w:rsidR="00EB279E" w:rsidRPr="00AE5F89" w:rsidRDefault="00EB279E" w:rsidP="00EB279E">
            <w:pPr>
              <w:rPr>
                <w:i/>
                <w:iCs/>
              </w:rPr>
            </w:pPr>
            <w:r w:rsidRPr="00AE5F89">
              <w:rPr>
                <w:i/>
                <w:iCs/>
              </w:rPr>
              <w:t>Enthält bewegliche Teile wie rotierende Platten und Lese-/Schreibköpfe.</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5BAFD3E0" w14:textId="77777777" w:rsidR="00EB279E" w:rsidRPr="00AE5F89" w:rsidRDefault="00EB279E" w:rsidP="00EB279E">
            <w:pPr>
              <w:rPr>
                <w:i/>
                <w:iCs/>
              </w:rPr>
            </w:pPr>
            <w:r w:rsidRPr="00AE5F89">
              <w:rPr>
                <w:i/>
                <w:iCs/>
              </w:rPr>
              <w:t>Hat keine beweglichen Teile, vollständig elektronisch.</w:t>
            </w:r>
          </w:p>
        </w:tc>
      </w:tr>
      <w:tr w:rsidR="00EB279E" w:rsidRPr="00EB279E" w14:paraId="72770EC6" w14:textId="77777777" w:rsidTr="00AE5F89">
        <w:trPr>
          <w:trHeight w:val="1061"/>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B117257" w14:textId="77777777" w:rsidR="00EB279E" w:rsidRPr="00EB279E" w:rsidRDefault="00EB279E" w:rsidP="00EB279E">
            <w:pPr>
              <w:rPr>
                <w:i/>
                <w:u w:val="single"/>
              </w:rPr>
            </w:pPr>
            <w:r w:rsidRPr="00EB279E">
              <w:rPr>
                <w:i/>
                <w:u w:val="single"/>
              </w:rPr>
              <w:t>Geschwindigkeit</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75C33D3" w14:textId="77777777" w:rsidR="00EB279E" w:rsidRPr="00EB279E" w:rsidRDefault="00EB279E" w:rsidP="00EB279E">
            <w:r w:rsidRPr="00EB279E">
              <w:t>In der Regel langsamer aufgrund der mechanischen Bewegung.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773CCC50" w14:textId="77777777" w:rsidR="00EB279E" w:rsidRPr="00EB279E" w:rsidRDefault="00EB279E" w:rsidP="00EB279E">
            <w:r w:rsidRPr="00EB279E">
              <w:t>Schneller, da der Zugriff auf Daten elektronisch erfolgt.</w:t>
            </w:r>
          </w:p>
        </w:tc>
      </w:tr>
      <w:tr w:rsidR="00EB279E" w:rsidRPr="00EB279E" w14:paraId="7AD73DA6" w14:textId="77777777" w:rsidTr="00AE5F89">
        <w:trPr>
          <w:trHeight w:val="1061"/>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C7EA98E" w14:textId="77777777" w:rsidR="00EB279E" w:rsidRPr="00EB279E" w:rsidRDefault="00EB279E" w:rsidP="00EB279E">
            <w:pPr>
              <w:rPr>
                <w:i/>
                <w:u w:val="single"/>
              </w:rPr>
            </w:pPr>
            <w:r w:rsidRPr="00EB279E">
              <w:rPr>
                <w:i/>
                <w:u w:val="single"/>
              </w:rPr>
              <w:t>Größe und Formfaktor</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23B8E85" w14:textId="77777777" w:rsidR="00EB279E" w:rsidRPr="00EB279E" w:rsidRDefault="00EB279E" w:rsidP="00EB279E">
            <w:r w:rsidRPr="00EB279E">
              <w:t>Größer, da mechanische Teile Platz benötigen.</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41D7474D" w14:textId="77777777" w:rsidR="00EB279E" w:rsidRPr="00EB279E" w:rsidRDefault="00EB279E" w:rsidP="00EB279E">
            <w:r w:rsidRPr="00EB279E">
              <w:t>Kompakter und leichter, da keine mechanischen Teile vorhanden sind.</w:t>
            </w:r>
          </w:p>
        </w:tc>
      </w:tr>
      <w:tr w:rsidR="00EB279E" w:rsidRPr="00EB279E" w14:paraId="430861DD" w14:textId="77777777" w:rsidTr="00AE5F89">
        <w:trPr>
          <w:trHeight w:val="769"/>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E64F0A2" w14:textId="77777777" w:rsidR="00EB279E" w:rsidRPr="00EB279E" w:rsidRDefault="00EB279E" w:rsidP="00EB279E">
            <w:pPr>
              <w:rPr>
                <w:i/>
                <w:u w:val="single"/>
              </w:rPr>
            </w:pPr>
            <w:r w:rsidRPr="00EB279E">
              <w:rPr>
                <w:i/>
                <w:u w:val="single"/>
              </w:rPr>
              <w:t>Lautstärke</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1703CE8" w14:textId="77777777" w:rsidR="00EB279E" w:rsidRPr="00EB279E" w:rsidRDefault="00EB279E" w:rsidP="00EB279E">
            <w:r w:rsidRPr="00EB279E">
              <w:t>Kann aufgrund beweglicher Teile lauter sein.</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79DD8A1D" w14:textId="77777777" w:rsidR="00EB279E" w:rsidRPr="00EB279E" w:rsidRDefault="00EB279E" w:rsidP="00EB279E">
            <w:r w:rsidRPr="00EB279E">
              <w:t>Fast geräuschlos, da keine beweglichen Teile.</w:t>
            </w:r>
          </w:p>
        </w:tc>
      </w:tr>
      <w:tr w:rsidR="00EB279E" w:rsidRPr="00EB279E" w14:paraId="1C778FC6" w14:textId="77777777" w:rsidTr="00AE5F89">
        <w:trPr>
          <w:trHeight w:val="754"/>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39F2158" w14:textId="77777777" w:rsidR="00EB279E" w:rsidRPr="00EB279E" w:rsidRDefault="00EB279E" w:rsidP="00EB279E">
            <w:pPr>
              <w:rPr>
                <w:i/>
                <w:u w:val="single"/>
              </w:rPr>
            </w:pPr>
            <w:r w:rsidRPr="00EB279E">
              <w:rPr>
                <w:i/>
                <w:u w:val="single"/>
              </w:rPr>
              <w:t>Stoßfestigkeit</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ACF0070" w14:textId="77777777" w:rsidR="00EB279E" w:rsidRPr="00EB279E" w:rsidRDefault="00EB279E" w:rsidP="00EB279E">
            <w:r w:rsidRPr="00EB279E">
              <w:t>Weniger stoßfest aufgrund mechanischer Komponenten.</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7250AFDC" w14:textId="77777777" w:rsidR="00EB279E" w:rsidRPr="00EB279E" w:rsidRDefault="00EB279E" w:rsidP="00EB279E">
            <w:r w:rsidRPr="00EB279E">
              <w:t>Höhere Stoßfestigkeit, da keine beweglichen Teile.</w:t>
            </w:r>
          </w:p>
        </w:tc>
      </w:tr>
      <w:tr w:rsidR="00EB279E" w:rsidRPr="00EB279E" w14:paraId="09273CE8" w14:textId="77777777" w:rsidTr="00AE5F89">
        <w:trPr>
          <w:trHeight w:val="769"/>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1D3545B" w14:textId="77777777" w:rsidR="00EB279E" w:rsidRPr="00EB279E" w:rsidRDefault="00EB279E" w:rsidP="00EB279E">
            <w:pPr>
              <w:rPr>
                <w:i/>
                <w:u w:val="single"/>
              </w:rPr>
            </w:pPr>
            <w:r w:rsidRPr="00EB279E">
              <w:rPr>
                <w:i/>
                <w:u w:val="single"/>
              </w:rPr>
              <w:t>Wärmeentwicklung</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357EE18" w14:textId="77777777" w:rsidR="00EB279E" w:rsidRPr="00EB279E" w:rsidRDefault="00EB279E" w:rsidP="00EB279E">
            <w:r w:rsidRPr="00EB279E">
              <w:t>Erzeugt mehr Wärme aufgrund beweglicher Teile.</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2F55C9B0" w14:textId="77777777" w:rsidR="00EB279E" w:rsidRPr="00EB279E" w:rsidRDefault="00EB279E" w:rsidP="00EB279E">
            <w:r w:rsidRPr="00EB279E">
              <w:t>Weniger Wärmeentwicklung.</w:t>
            </w:r>
          </w:p>
        </w:tc>
      </w:tr>
      <w:tr w:rsidR="00EB279E" w:rsidRPr="00EB279E" w14:paraId="224B9804" w14:textId="77777777" w:rsidTr="0035343F">
        <w:trPr>
          <w:trHeight w:val="769"/>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1584D33" w14:textId="77777777" w:rsidR="00EB279E" w:rsidRPr="00EB279E" w:rsidRDefault="00EB279E" w:rsidP="00EB279E">
            <w:pPr>
              <w:rPr>
                <w:i/>
                <w:u w:val="single"/>
              </w:rPr>
            </w:pPr>
            <w:r w:rsidRPr="00EB279E">
              <w:rPr>
                <w:i/>
                <w:u w:val="single"/>
              </w:rPr>
              <w:lastRenderedPageBreak/>
              <w:t>Energieverbrauch</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3966ADA" w14:textId="77777777" w:rsidR="00EB279E" w:rsidRPr="00EB279E" w:rsidRDefault="00EB279E" w:rsidP="00EB279E">
            <w:r w:rsidRPr="00EB279E">
              <w:t>In der Regel höherer Energieverbrauch.</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6C8E186A" w14:textId="77777777" w:rsidR="00EB279E" w:rsidRPr="00EB279E" w:rsidRDefault="00EB279E" w:rsidP="00EB279E">
            <w:r w:rsidRPr="00EB279E">
              <w:t>Geringerer Energieverbrauch.</w:t>
            </w:r>
          </w:p>
        </w:tc>
      </w:tr>
      <w:tr w:rsidR="00EB279E" w:rsidRPr="00EB279E" w14:paraId="61BADE33" w14:textId="77777777" w:rsidTr="0035343F">
        <w:trPr>
          <w:trHeight w:val="754"/>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9138E85" w14:textId="77777777" w:rsidR="00EB279E" w:rsidRPr="00EB279E" w:rsidRDefault="00EB279E" w:rsidP="00EB279E">
            <w:pPr>
              <w:rPr>
                <w:i/>
                <w:u w:val="single"/>
              </w:rPr>
            </w:pPr>
            <w:r w:rsidRPr="00EB279E">
              <w:rPr>
                <w:i/>
                <w:u w:val="single"/>
              </w:rPr>
              <w:t>Preis</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E4F5F95" w14:textId="77777777" w:rsidR="00EB279E" w:rsidRPr="00EB279E" w:rsidRDefault="00EB279E" w:rsidP="00EB279E">
            <w:r w:rsidRPr="00EB279E">
              <w:t>In der Regel günstiger pro Gigabyte.</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161293C0" w14:textId="77777777" w:rsidR="00EB279E" w:rsidRPr="00EB279E" w:rsidRDefault="00EB279E" w:rsidP="00EB279E">
            <w:r w:rsidRPr="00EB279E">
              <w:t>Teurer pro Gigabyte, aber Preise fallen.</w:t>
            </w:r>
          </w:p>
        </w:tc>
      </w:tr>
      <w:tr w:rsidR="00EB279E" w:rsidRPr="00EB279E" w14:paraId="7B65FD15" w14:textId="77777777" w:rsidTr="0035343F">
        <w:trPr>
          <w:trHeight w:val="476"/>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8EB463C" w14:textId="77777777" w:rsidR="00EB279E" w:rsidRPr="00EB279E" w:rsidRDefault="00EB279E" w:rsidP="00EB279E">
            <w:pPr>
              <w:rPr>
                <w:i/>
                <w:u w:val="single"/>
              </w:rPr>
            </w:pPr>
            <w:r w:rsidRPr="00EB279E">
              <w:rPr>
                <w:i/>
                <w:u w:val="single"/>
              </w:rPr>
              <w:t>Technologiealter</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4F2415D" w14:textId="77777777" w:rsidR="00EB279E" w:rsidRPr="00EB279E" w:rsidRDefault="00EB279E" w:rsidP="00EB279E">
            <w:r w:rsidRPr="00EB279E">
              <w:t>Ältere Technologie.</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6CC27741" w14:textId="77777777" w:rsidR="00EB279E" w:rsidRPr="00EB279E" w:rsidRDefault="00EB279E" w:rsidP="00EB279E">
            <w:r w:rsidRPr="00EB279E">
              <w:t>Neuere Technologie.</w:t>
            </w:r>
          </w:p>
        </w:tc>
      </w:tr>
    </w:tbl>
    <w:p w14:paraId="6B33439C" w14:textId="77777777" w:rsidR="00161C24" w:rsidRDefault="00161C24" w:rsidP="00161C24"/>
    <w:p w14:paraId="33960BA5" w14:textId="39A0B625" w:rsidR="004E7338" w:rsidRPr="00FD33F2" w:rsidRDefault="004E7338" w:rsidP="004E7338">
      <w:pPr>
        <w:pStyle w:val="berschrift1"/>
      </w:pPr>
      <w:r w:rsidRPr="00FD33F2">
        <w:t>Hard Disk VM hinzufügen</w:t>
      </w:r>
    </w:p>
    <w:p w14:paraId="17430EA8" w14:textId="1D8D33A2" w:rsidR="004E7338" w:rsidRDefault="004E7338" w:rsidP="004E7338">
      <w:r w:rsidRPr="004E7338">
        <w:t xml:space="preserve">IMMER </w:t>
      </w:r>
      <w:r>
        <w:t>"</w:t>
      </w:r>
      <w:r w:rsidRPr="004E7338">
        <w:rPr>
          <w:b/>
        </w:rPr>
        <w:t>SATA</w:t>
      </w:r>
      <w:r>
        <w:t>"</w:t>
      </w:r>
      <w:r w:rsidRPr="004E7338">
        <w:t xml:space="preserve"> WÄHLEN BEI </w:t>
      </w:r>
      <w:r>
        <w:t>DEN EINSTELLUNGEN DES VMs</w:t>
      </w:r>
    </w:p>
    <w:p w14:paraId="5890F283" w14:textId="5F0482E2" w:rsidR="00FD33F2" w:rsidRDefault="00FD33F2" w:rsidP="00FD33F2">
      <w:pPr>
        <w:pStyle w:val="berschrift1"/>
        <w:rPr>
          <w:lang w:val="en-US"/>
        </w:rPr>
      </w:pPr>
      <w:r w:rsidRPr="00FD33F2">
        <w:rPr>
          <w:lang w:val="en-US"/>
        </w:rPr>
        <w:t>Dat</w:t>
      </w:r>
      <w:r>
        <w:rPr>
          <w:lang w:val="en-US"/>
        </w:rPr>
        <w:t>enträger initialisieren</w:t>
      </w:r>
    </w:p>
    <w:p w14:paraId="1633A629" w14:textId="20AF0A68" w:rsidR="00FD33F2" w:rsidRDefault="00FD33F2" w:rsidP="00FD33F2">
      <w:r w:rsidRPr="00FD33F2">
        <w:t>Zuerst fügt man eine H</w:t>
      </w:r>
      <w:r>
        <w:t>ard Disk im VM hinzu</w:t>
      </w:r>
    </w:p>
    <w:p w14:paraId="03BE953A" w14:textId="5CAD2128" w:rsidR="00FD33F2" w:rsidRPr="00FD33F2" w:rsidRDefault="000B0B35" w:rsidP="00FD33F2">
      <w:r>
        <w:rPr>
          <w:noProof/>
        </w:rPr>
        <mc:AlternateContent>
          <mc:Choice Requires="wps">
            <w:drawing>
              <wp:anchor distT="0" distB="0" distL="114300" distR="114300" simplePos="0" relativeHeight="251693061" behindDoc="0" locked="0" layoutInCell="1" allowOverlap="1" wp14:anchorId="08C28446" wp14:editId="53ADFD32">
                <wp:simplePos x="0" y="0"/>
                <wp:positionH relativeFrom="column">
                  <wp:posOffset>357685</wp:posOffset>
                </wp:positionH>
                <wp:positionV relativeFrom="paragraph">
                  <wp:posOffset>209785</wp:posOffset>
                </wp:positionV>
                <wp:extent cx="1260000" cy="360000"/>
                <wp:effectExtent l="0" t="0" r="16510" b="21590"/>
                <wp:wrapNone/>
                <wp:docPr id="48" name="Rechteck 48"/>
                <wp:cNvGraphicFramePr/>
                <a:graphic xmlns:a="http://schemas.openxmlformats.org/drawingml/2006/main">
                  <a:graphicData uri="http://schemas.microsoft.com/office/word/2010/wordprocessingShape">
                    <wps:wsp>
                      <wps:cNvSpPr/>
                      <wps:spPr>
                        <a:xfrm>
                          <a:off x="0" y="0"/>
                          <a:ext cx="1260000" cy="36000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F3B554" id="Rechteck 48" o:spid="_x0000_s1026" style="position:absolute;margin-left:28.15pt;margin-top:16.5pt;width:99.2pt;height:28.35pt;z-index:25169306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" fillcolor="#e71224" strokecolor="#e71224" strokeweight=".5mm">
                <v:fill opacity="3341f"/>
              </v:rect>
            </w:pict>
          </mc:Fallback>
        </mc:AlternateContent>
      </w:r>
      <w:r w:rsidR="00FD33F2">
        <w:t>Danach:</w:t>
      </w:r>
      <w:r w:rsidRPr="000B0B35">
        <w:rPr>
          <w:noProof/>
        </w:rPr>
        <w:t xml:space="preserve"> </w:t>
      </w:r>
      <w:r w:rsidRPr="000B0B35">
        <w:drawing>
          <wp:inline distT="0" distB="0" distL="0" distR="0" wp14:anchorId="5B759DBB" wp14:editId="50D9CE7D">
            <wp:extent cx="5760720" cy="1143635"/>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143635"/>
                    </a:xfrm>
                    <a:prstGeom prst="rect">
                      <a:avLst/>
                    </a:prstGeom>
                  </pic:spPr>
                </pic:pic>
              </a:graphicData>
            </a:graphic>
          </wp:inline>
        </w:drawing>
      </w:r>
    </w:p>
    <w:p w14:paraId="161F4473" w14:textId="53CC3CBF" w:rsidR="00FD33F2" w:rsidRPr="00FD33F2" w:rsidRDefault="000B0B35" w:rsidP="00FD33F2">
      <w:r>
        <w:t xml:space="preserve">Und entweder GPT </w:t>
      </w:r>
      <w:r w:rsidR="00E85639">
        <w:t>oder MBR auswählen</w:t>
      </w:r>
    </w:p>
    <w:p w14:paraId="28B5B4E1" w14:textId="77777777" w:rsidR="00161C24" w:rsidRPr="00E85639" w:rsidRDefault="00161C24" w:rsidP="00161C24">
      <w:pPr>
        <w:pStyle w:val="berschrift2"/>
      </w:pPr>
      <w:bookmarkStart w:id="30" w:name="_Toc152543377"/>
      <w:r w:rsidRPr="00E85639">
        <w:t>HDD (Hard Disk Drive):</w:t>
      </w:r>
      <w:bookmarkEnd w:id="30"/>
    </w:p>
    <w:p w14:paraId="5DE8EED5" w14:textId="77777777" w:rsidR="00161C24" w:rsidRDefault="00161C24" w:rsidP="00161C24">
      <w:r>
        <w:t>- Magnetisches Speicherlaufwerk</w:t>
      </w:r>
    </w:p>
    <w:p w14:paraId="4C1F4C14" w14:textId="77777777" w:rsidR="00161C24" w:rsidRDefault="00161C24" w:rsidP="00161C24">
      <w:r>
        <w:t>- Verwendet rotierende Metallscheibe und beweglichen Lese-/Schreibkopf</w:t>
      </w:r>
    </w:p>
    <w:p w14:paraId="67B667EA" w14:textId="77777777" w:rsidR="00161C24" w:rsidRDefault="00161C24" w:rsidP="00161C24">
      <w:r>
        <w:t>- Größer, schwerer und anfälliger für Beschädigungen</w:t>
      </w:r>
    </w:p>
    <w:p w14:paraId="5BBD753E" w14:textId="77777777" w:rsidR="00161C24" w:rsidRDefault="00161C24" w:rsidP="00161C24">
      <w:r>
        <w:t>- Bietet große Speicherkapazität zu niedrigeren Kosten</w:t>
      </w:r>
    </w:p>
    <w:p w14:paraId="0E47A152" w14:textId="77777777" w:rsidR="00161C24" w:rsidRDefault="00161C24" w:rsidP="00161C24"/>
    <w:p w14:paraId="6D047970" w14:textId="77777777" w:rsidR="00161C24" w:rsidRDefault="00161C24" w:rsidP="00161C24">
      <w:pPr>
        <w:pStyle w:val="berschrift2"/>
      </w:pPr>
      <w:bookmarkStart w:id="31" w:name="_Toc152543378"/>
      <w:r>
        <w:t>SSD (Solid State Drive):</w:t>
      </w:r>
      <w:bookmarkEnd w:id="31"/>
    </w:p>
    <w:p w14:paraId="5FB3B5CC" w14:textId="77777777" w:rsidR="00161C24" w:rsidRDefault="00161C24" w:rsidP="00161C24">
      <w:r>
        <w:t>- Flash-Speicherlaufwerk</w:t>
      </w:r>
    </w:p>
    <w:p w14:paraId="0C52338C" w14:textId="77777777" w:rsidR="00161C24" w:rsidRDefault="00161C24" w:rsidP="00161C24">
      <w:r>
        <w:t>- Keine beweglichen Teile, Daten auf NAND-Flash-Speicherchips gespeichert</w:t>
      </w:r>
    </w:p>
    <w:p w14:paraId="48902C91" w14:textId="77777777" w:rsidR="00161C24" w:rsidRDefault="00161C24" w:rsidP="00161C24">
      <w:r>
        <w:t>- Schneller, leiser und robuster als HDDs</w:t>
      </w:r>
    </w:p>
    <w:p w14:paraId="5E0AA50B" w14:textId="77777777" w:rsidR="00161C24" w:rsidRDefault="00161C24" w:rsidP="00161C24">
      <w:r>
        <w:t>- Kleiner, leichter und energieeffizienter</w:t>
      </w:r>
    </w:p>
    <w:p w14:paraId="66AACE8E" w14:textId="0601B24C" w:rsidR="00161C24" w:rsidRDefault="00161C24" w:rsidP="00161C24">
      <w:r>
        <w:t>- In der Regel teurer pro Gigabyte, aber schneller und zuverlässiger</w:t>
      </w:r>
    </w:p>
    <w:p w14:paraId="0E4A24FE" w14:textId="41C305BD" w:rsidR="00161C24" w:rsidRDefault="00161C24" w:rsidP="00161C24">
      <w:r>
        <w:t>Die Wahl hängt von Ihren Anforderungen und Ihrem Budget ab. HDDs eignen sich für große Datenmengen zu niedrigen Kosten, während SSDs für schnelle Leistung und Zuverlässigkeit geeignet sind, insbesondere für Betriebssysteme und Anwendungen. Hybridlaufwerke kombinieren beide Technologien.</w:t>
      </w:r>
    </w:p>
    <w:p w14:paraId="59AE2C3B" w14:textId="69BB4D18" w:rsidR="006B3954" w:rsidRDefault="006C0EB9" w:rsidP="006C0EB9">
      <w:pPr>
        <w:pStyle w:val="berschrift1"/>
      </w:pPr>
      <w:r>
        <w:lastRenderedPageBreak/>
        <w:t>CMD Command um exFAT zu formatieren</w:t>
      </w:r>
    </w:p>
    <w:p w14:paraId="171A00BE" w14:textId="77777777" w:rsidR="006C0EB9" w:rsidRPr="006C0EB9" w:rsidRDefault="006C0EB9" w:rsidP="006C0EB9">
      <w:r w:rsidRPr="006C0EB9">
        <w:t>Öffnen Sie die Eingabeaufforderung als Administrator:</w:t>
      </w:r>
    </w:p>
    <w:p w14:paraId="6BB6EE27" w14:textId="77777777" w:rsidR="006C0EB9" w:rsidRPr="006C0EB9" w:rsidRDefault="006C0EB9" w:rsidP="006C0EB9">
      <w:r w:rsidRPr="006C0EB9">
        <w:t>Geben Sie den folgenden Befehl ein, um das Laufwerk I: zu formatieren:</w:t>
      </w:r>
    </w:p>
    <w:p w14:paraId="6BCE0D20" w14:textId="3A24E73C" w:rsidR="006C0EB9" w:rsidRPr="006C0EB9" w:rsidRDefault="006C0EB9" w:rsidP="006C0EB9">
      <w:pPr>
        <w:ind w:left="708" w:hanging="708"/>
        <w:rPr>
          <w:b/>
          <w:bCs/>
          <w:color w:val="FF0000"/>
        </w:rPr>
      </w:pPr>
      <w:r w:rsidRPr="006C0EB9">
        <w:rPr>
          <w:b/>
          <w:bCs/>
        </w:rPr>
        <w:t>"format B: /FS:exFAT "</w:t>
      </w:r>
      <w:r w:rsidRPr="006C0EB9">
        <w:rPr>
          <w:b/>
          <w:bCs/>
        </w:rPr>
        <w:tab/>
      </w:r>
      <w:r w:rsidRPr="006C0EB9">
        <w:rPr>
          <w:b/>
          <w:bCs/>
          <w:color w:val="FF0000"/>
        </w:rPr>
        <w:t>!!"B" muss durch den Buchstaben des Laufwerkes ersetzt werden!!</w:t>
      </w:r>
    </w:p>
    <w:p w14:paraId="5ADA62E2" w14:textId="77777777" w:rsidR="006C0EB9" w:rsidRPr="006C0EB9" w:rsidRDefault="006C0EB9" w:rsidP="006C0EB9">
      <w:r w:rsidRPr="006C0EB9">
        <w:t>Ersetzen Sie I: durch den entsprechenden Laufwerksbuchstaben, falls er anders ist.</w:t>
      </w:r>
    </w:p>
    <w:p w14:paraId="0710656D" w14:textId="77777777" w:rsidR="006C0EB9" w:rsidRPr="006C0EB9" w:rsidRDefault="006C0EB9" w:rsidP="006C0EB9">
      <w:r w:rsidRPr="006C0EB9">
        <w:t>Der Befehl /FS:exFAT gibt an, dass das Dateisystem des Laufwerks zu exFAT formatiert werden soll.</w:t>
      </w:r>
    </w:p>
    <w:p w14:paraId="1B0FBA9A" w14:textId="77777777" w:rsidR="006C0EB9" w:rsidRPr="006C0EB9" w:rsidRDefault="006C0EB9" w:rsidP="006C0EB9">
      <w:r w:rsidRPr="006C0EB9">
        <w:rPr>
          <w:sz w:val="20"/>
          <w:szCs w:val="20"/>
        </w:rPr>
        <w:t>Bestätigen</w:t>
      </w:r>
      <w:r w:rsidRPr="006C0EB9">
        <w:t xml:space="preserve"> Sie die Aufforderung zur Formatierung, wenn Sie dazu aufgefordert werden.</w:t>
      </w:r>
    </w:p>
    <w:p w14:paraId="6F19A929" w14:textId="77777777" w:rsidR="006C0EB9" w:rsidRPr="006C0EB9" w:rsidRDefault="006C0EB9" w:rsidP="006C0EB9"/>
    <w:p w14:paraId="65A1EDE4" w14:textId="5B90F004" w:rsidR="00A41193" w:rsidRDefault="004860BF" w:rsidP="005765C3">
      <w:pPr>
        <w:pStyle w:val="berschrift1"/>
      </w:pPr>
      <w:bookmarkStart w:id="32" w:name="_Toc152543379"/>
      <w:r w:rsidRPr="005B03E2">
        <w:rPr>
          <w:noProof/>
        </w:rPr>
        <w:drawing>
          <wp:anchor distT="0" distB="0" distL="114300" distR="114300" simplePos="0" relativeHeight="251672581" behindDoc="1" locked="0" layoutInCell="1" allowOverlap="1" wp14:anchorId="15AC0D5F" wp14:editId="6254AAC9">
            <wp:simplePos x="0" y="0"/>
            <wp:positionH relativeFrom="margin">
              <wp:align>right</wp:align>
            </wp:positionH>
            <wp:positionV relativeFrom="paragraph">
              <wp:posOffset>55880</wp:posOffset>
            </wp:positionV>
            <wp:extent cx="2209800" cy="2367643"/>
            <wp:effectExtent l="0" t="0" r="0" b="0"/>
            <wp:wrapTight wrapText="bothSides">
              <wp:wrapPolygon edited="0">
                <wp:start x="0" y="0"/>
                <wp:lineTo x="0" y="21380"/>
                <wp:lineTo x="21414" y="21380"/>
                <wp:lineTo x="21414" y="0"/>
                <wp:lineTo x="0" y="0"/>
              </wp:wrapPolygon>
            </wp:wrapTight>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209800" cy="2367643"/>
                    </a:xfrm>
                    <a:prstGeom prst="rect">
                      <a:avLst/>
                    </a:prstGeom>
                  </pic:spPr>
                </pic:pic>
              </a:graphicData>
            </a:graphic>
          </wp:anchor>
        </w:drawing>
      </w:r>
      <w:r w:rsidR="00A41193">
        <w:t>Partitionstabelle</w:t>
      </w:r>
      <w:r w:rsidR="0086777A">
        <w:t>n von MBR und GPT</w:t>
      </w:r>
      <w:bookmarkEnd w:id="32"/>
    </w:p>
    <w:p w14:paraId="2F831AE9" w14:textId="0F58C52C" w:rsidR="005B03E2" w:rsidRPr="0086777A" w:rsidRDefault="005B03E2" w:rsidP="0086777A">
      <w:r w:rsidRPr="0086777A">
        <w:t>Als Partitionstabelle, oder Partitionsschema, bezeichnet man die Datenstruktur, welche die Aufteilung (Partitionierung) eines Datenträgers beinhaltet.</w:t>
      </w:r>
    </w:p>
    <w:p w14:paraId="53AC2420" w14:textId="1436BBA3" w:rsidR="005B03E2" w:rsidRPr="0086777A" w:rsidRDefault="005B03E2" w:rsidP="0086777A">
      <w:r w:rsidRPr="0086777A">
        <w:t>Aktuell ist das GPT (GUID Partition Table) Schema das gebräuchlichste neben dem etwas antiquierten MBR (Master Boot Record) Schema, das aber immer noch Anwendung findet</w:t>
      </w:r>
    </w:p>
    <w:p w14:paraId="32CA286B" w14:textId="28DD7B9D" w:rsidR="00A41193" w:rsidRDefault="00A41193" w:rsidP="00A41193"/>
    <w:p w14:paraId="6536E364" w14:textId="77777777" w:rsidR="004860BF" w:rsidRDefault="004860BF" w:rsidP="00A41193"/>
    <w:p w14:paraId="719D510A" w14:textId="77777777" w:rsidR="004860BF" w:rsidRPr="00A41193" w:rsidRDefault="004860BF" w:rsidP="00A41193"/>
    <w:p w14:paraId="567E9D5C" w14:textId="63419299" w:rsidR="005765C3" w:rsidRDefault="006B3954" w:rsidP="005765C3">
      <w:pPr>
        <w:pStyle w:val="berschrift1"/>
      </w:pPr>
      <w:bookmarkStart w:id="33" w:name="_Toc152543380"/>
      <w:r>
        <w:t>GPT</w:t>
      </w:r>
      <w:bookmarkEnd w:id="33"/>
    </w:p>
    <w:p w14:paraId="0C62090C" w14:textId="4A82279D" w:rsidR="00295A6D" w:rsidRDefault="00CC7ED9" w:rsidP="0086777A">
      <w:r w:rsidRPr="00CC7ED9">
        <w:rPr>
          <w:noProof/>
        </w:rPr>
        <w:drawing>
          <wp:anchor distT="0" distB="0" distL="114300" distR="114300" simplePos="0" relativeHeight="251670533" behindDoc="1" locked="0" layoutInCell="1" allowOverlap="1" wp14:anchorId="316647D3" wp14:editId="4E1A3F06">
            <wp:simplePos x="0" y="0"/>
            <wp:positionH relativeFrom="margin">
              <wp:posOffset>3424555</wp:posOffset>
            </wp:positionH>
            <wp:positionV relativeFrom="paragraph">
              <wp:posOffset>12700</wp:posOffset>
            </wp:positionV>
            <wp:extent cx="2327275" cy="2687320"/>
            <wp:effectExtent l="0" t="0" r="0" b="0"/>
            <wp:wrapTight wrapText="bothSides">
              <wp:wrapPolygon edited="0">
                <wp:start x="0" y="0"/>
                <wp:lineTo x="0" y="21437"/>
                <wp:lineTo x="21394" y="21437"/>
                <wp:lineTo x="21394" y="0"/>
                <wp:lineTo x="0" y="0"/>
              </wp:wrapPolygon>
            </wp:wrapTight>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327275" cy="2687320"/>
                    </a:xfrm>
                    <a:prstGeom prst="rect">
                      <a:avLst/>
                    </a:prstGeom>
                  </pic:spPr>
                </pic:pic>
              </a:graphicData>
            </a:graphic>
            <wp14:sizeRelH relativeFrom="margin">
              <wp14:pctWidth>0</wp14:pctWidth>
            </wp14:sizeRelH>
            <wp14:sizeRelV relativeFrom="margin">
              <wp14:pctHeight>0</wp14:pctHeight>
            </wp14:sizeRelV>
          </wp:anchor>
        </w:drawing>
      </w:r>
      <w:r w:rsidR="00295A6D" w:rsidRPr="0086777A">
        <w:t>GUID Partition Table (GPT), zu deutsch GUID-Partitionstabelle (von englisch Globally Unique Identifier), ist ein Standard für das Format von Partitionstabellen auf Datenträgern wie beispielsweise Festplatten. Die Spezifikation ist Teil des UEFI-Standards, der ausgehend von Großrechnern etwa seit dem Jahr 2000 das BIOS in PCs ersetzte. GPT ist dabei der Nachfolger der Partitionstabelle des Master Boot Record. GUID-Partitionstabellen können unter Einschränkungen auch auf Computern mit einem BIOS als Firmware verwendet werden.</w:t>
      </w:r>
    </w:p>
    <w:p w14:paraId="3982E74F" w14:textId="77777777" w:rsidR="00894DE1" w:rsidRDefault="00894DE1" w:rsidP="0086777A"/>
    <w:p w14:paraId="4FD3041F" w14:textId="6A5257AB" w:rsidR="00894DE1" w:rsidRPr="00295A6D" w:rsidRDefault="00894DE1" w:rsidP="0086777A"/>
    <w:p w14:paraId="3182C320" w14:textId="56C93D3E" w:rsidR="005765C3" w:rsidRDefault="00894DE1" w:rsidP="006B3954">
      <w:pPr>
        <w:pStyle w:val="berschrift1"/>
      </w:pPr>
      <w:bookmarkStart w:id="34" w:name="_Toc152543381"/>
      <w:r w:rsidRPr="00F76974">
        <w:rPr>
          <w:noProof/>
        </w:rPr>
        <w:lastRenderedPageBreak/>
        <w:drawing>
          <wp:anchor distT="0" distB="0" distL="114300" distR="114300" simplePos="0" relativeHeight="251671557" behindDoc="1" locked="0" layoutInCell="1" allowOverlap="1" wp14:anchorId="6E0EDA99" wp14:editId="013F48B9">
            <wp:simplePos x="0" y="0"/>
            <wp:positionH relativeFrom="margin">
              <wp:align>right</wp:align>
            </wp:positionH>
            <wp:positionV relativeFrom="paragraph">
              <wp:posOffset>64135</wp:posOffset>
            </wp:positionV>
            <wp:extent cx="1476375" cy="2900045"/>
            <wp:effectExtent l="0" t="0" r="9525" b="0"/>
            <wp:wrapTight wrapText="bothSides">
              <wp:wrapPolygon edited="0">
                <wp:start x="0" y="0"/>
                <wp:lineTo x="0" y="21425"/>
                <wp:lineTo x="21461" y="21425"/>
                <wp:lineTo x="21461" y="0"/>
                <wp:lineTo x="0" y="0"/>
              </wp:wrapPolygon>
            </wp:wrapTight>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476375" cy="2900045"/>
                    </a:xfrm>
                    <a:prstGeom prst="rect">
                      <a:avLst/>
                    </a:prstGeom>
                  </pic:spPr>
                </pic:pic>
              </a:graphicData>
            </a:graphic>
            <wp14:sizeRelH relativeFrom="margin">
              <wp14:pctWidth>0</wp14:pctWidth>
            </wp14:sizeRelH>
            <wp14:sizeRelV relativeFrom="margin">
              <wp14:pctHeight>0</wp14:pctHeight>
            </wp14:sizeRelV>
          </wp:anchor>
        </w:drawing>
      </w:r>
      <w:r w:rsidR="006B3954">
        <w:t>MBR</w:t>
      </w:r>
      <w:bookmarkEnd w:id="34"/>
    </w:p>
    <w:p w14:paraId="09A1E7FF" w14:textId="04554874" w:rsidR="006B3954" w:rsidRDefault="005765C3" w:rsidP="00894DE1">
      <w:r w:rsidRPr="00894DE1">
        <w:t>Der Master Boot Record (kurz MBR) enthält ein Startprogramm für BIOS-basierte Computer (IBM-PC-kompatible Computer) und eine Partitionstabelle. Er befindet sich im ersten Sektor eines in Partitionen aufteilbaren Speichermediums wie beispielsweise einer </w:t>
      </w:r>
      <w:hyperlink r:id="rId27" w:tooltip="Festplatte" w:history="1">
        <w:r w:rsidRPr="00894DE1">
          <w:t>Festplatte</w:t>
        </w:r>
      </w:hyperlink>
      <w:r w:rsidRPr="00894DE1">
        <w:t>. Das Konzept aus Startprogramm und Partitionstabelle wurde 1983 mit dem IBM-PC XT und MS-DOS/PC DOS 2.0 eingeführt. Als Partitionstabelle hat sich der MBR als De-facto-Standard für Speichermedien aller Art, z. B. </w:t>
      </w:r>
      <w:hyperlink r:id="rId28" w:tooltip="USB" w:history="1">
        <w:r w:rsidRPr="00894DE1">
          <w:t>USB</w:t>
        </w:r>
      </w:hyperlink>
      <w:r w:rsidRPr="00894DE1">
        <w:t>-Sticks, Speicherkarten oder externe Festplatten, etabliert und wird auch als PC-Partitionsschema bezeichnet.</w:t>
      </w:r>
      <w:r w:rsidRPr="005765C3">
        <w:t xml:space="preserve"> </w:t>
      </w:r>
    </w:p>
    <w:p w14:paraId="35E2AB38" w14:textId="6178EF8C" w:rsidR="00892B31" w:rsidRDefault="00892B31" w:rsidP="00892B31"/>
    <w:p w14:paraId="6617BE25" w14:textId="77777777" w:rsidR="00894DE1" w:rsidRDefault="00894DE1" w:rsidP="00892B31"/>
    <w:p w14:paraId="2096F956" w14:textId="77777777" w:rsidR="00894DE1" w:rsidRDefault="00894DE1" w:rsidP="00892B31"/>
    <w:p w14:paraId="7AE46A5A" w14:textId="77777777" w:rsidR="00894DE1" w:rsidRDefault="00894DE1" w:rsidP="00892B31"/>
    <w:p w14:paraId="5C4E8753" w14:textId="77777777" w:rsidR="00894DE1" w:rsidRDefault="00894DE1" w:rsidP="00892B31"/>
    <w:p w14:paraId="51F27ABC" w14:textId="77777777" w:rsidR="00894DE1" w:rsidRDefault="00894DE1" w:rsidP="00892B31"/>
    <w:p w14:paraId="60FB4EAC" w14:textId="6FDAC8F4" w:rsidR="00894DE1" w:rsidRPr="00894DE1" w:rsidRDefault="00892B31" w:rsidP="00894DE1">
      <w:pPr>
        <w:pStyle w:val="berschrift2"/>
      </w:pPr>
      <w:bookmarkStart w:id="35" w:name="_Toc152543382"/>
      <w:r>
        <w:t>Unterschiede GPT und MBR</w:t>
      </w:r>
      <w:bookmarkEnd w:id="35"/>
    </w:p>
    <w:tbl>
      <w:tblPr>
        <w:tblW w:w="0" w:type="auto"/>
        <w:tblBorders>
          <w:top w:val="single" w:sz="6" w:space="0" w:color="000000"/>
          <w:left w:val="single" w:sz="6" w:space="0" w:color="000000"/>
          <w:bottom w:val="single" w:sz="6" w:space="0" w:color="000000"/>
          <w:right w:val="single" w:sz="6" w:space="0" w:color="000000"/>
        </w:tblBorders>
        <w:shd w:val="clear" w:color="auto" w:fill="FFFFFF"/>
        <w:tblCellMar>
          <w:top w:w="60" w:type="dxa"/>
          <w:left w:w="60" w:type="dxa"/>
          <w:bottom w:w="60" w:type="dxa"/>
          <w:right w:w="60" w:type="dxa"/>
        </w:tblCellMar>
        <w:tblLook w:val="04A0" w:firstRow="1" w:lastRow="0" w:firstColumn="1" w:lastColumn="0" w:noHBand="0" w:noVBand="1"/>
      </w:tblPr>
      <w:tblGrid>
        <w:gridCol w:w="4500"/>
        <w:gridCol w:w="1050"/>
        <w:gridCol w:w="1050"/>
      </w:tblGrid>
      <w:tr w:rsidR="00B125B3" w:rsidRPr="00B125B3" w14:paraId="12501A8A" w14:textId="77777777" w:rsidTr="00B125B3">
        <w:trPr>
          <w:tblHeader/>
        </w:trPr>
        <w:tc>
          <w:tcPr>
            <w:tcW w:w="4500" w:type="dxa"/>
            <w:tcBorders>
              <w:bottom w:val="single" w:sz="6" w:space="0" w:color="000000"/>
              <w:right w:val="single" w:sz="6" w:space="0" w:color="000000"/>
            </w:tcBorders>
            <w:shd w:val="clear" w:color="auto" w:fill="FFFFFF"/>
            <w:vAlign w:val="center"/>
            <w:hideMark/>
          </w:tcPr>
          <w:p w14:paraId="5DC248C9" w14:textId="77777777" w:rsidR="00B125B3" w:rsidRPr="00B125B3" w:rsidRDefault="00B125B3" w:rsidP="00B125B3">
            <w:pPr>
              <w:spacing w:after="0" w:line="240" w:lineRule="auto"/>
              <w:jc w:val="center"/>
              <w:rPr>
                <w:rFonts w:ascii="Segoe UI" w:eastAsia="Times New Roman" w:hAnsi="Segoe UI" w:cs="Segoe UI"/>
                <w:b/>
                <w:bCs/>
                <w:color w:val="1D2125"/>
                <w:sz w:val="23"/>
                <w:szCs w:val="23"/>
                <w:lang w:eastAsia="de-CH"/>
              </w:rPr>
            </w:pPr>
            <w:r w:rsidRPr="00B125B3">
              <w:rPr>
                <w:rFonts w:ascii="Segoe UI" w:eastAsia="Times New Roman" w:hAnsi="Segoe UI" w:cs="Segoe UI"/>
                <w:b/>
                <w:bCs/>
                <w:color w:val="1D2125"/>
                <w:sz w:val="23"/>
                <w:szCs w:val="23"/>
                <w:lang w:eastAsia="de-CH"/>
              </w:rPr>
              <w:t>.</w:t>
            </w:r>
          </w:p>
        </w:tc>
        <w:tc>
          <w:tcPr>
            <w:tcW w:w="1050" w:type="dxa"/>
            <w:tcBorders>
              <w:bottom w:val="single" w:sz="6" w:space="0" w:color="000000"/>
              <w:right w:val="single" w:sz="6" w:space="0" w:color="000000"/>
            </w:tcBorders>
            <w:shd w:val="clear" w:color="auto" w:fill="FFFFFF"/>
            <w:vAlign w:val="center"/>
            <w:hideMark/>
          </w:tcPr>
          <w:p w14:paraId="016F2715" w14:textId="77777777" w:rsidR="00B125B3" w:rsidRPr="00B125B3" w:rsidRDefault="00B125B3" w:rsidP="00B125B3">
            <w:pPr>
              <w:spacing w:after="0" w:line="240" w:lineRule="auto"/>
              <w:jc w:val="center"/>
              <w:rPr>
                <w:rFonts w:ascii="Segoe UI" w:eastAsia="Times New Roman" w:hAnsi="Segoe UI" w:cs="Segoe UI"/>
                <w:b/>
                <w:bCs/>
                <w:color w:val="1D2125"/>
                <w:sz w:val="23"/>
                <w:szCs w:val="23"/>
                <w:lang w:eastAsia="de-CH"/>
              </w:rPr>
            </w:pPr>
            <w:r w:rsidRPr="00B125B3">
              <w:rPr>
                <w:rFonts w:ascii="Segoe UI" w:eastAsia="Times New Roman" w:hAnsi="Segoe UI" w:cs="Segoe UI"/>
                <w:b/>
                <w:bCs/>
                <w:color w:val="1D2125"/>
                <w:sz w:val="23"/>
                <w:szCs w:val="23"/>
                <w:lang w:eastAsia="de-CH"/>
              </w:rPr>
              <w:t>GPT</w:t>
            </w:r>
          </w:p>
        </w:tc>
        <w:tc>
          <w:tcPr>
            <w:tcW w:w="1050" w:type="dxa"/>
            <w:tcBorders>
              <w:bottom w:val="single" w:sz="6" w:space="0" w:color="000000"/>
            </w:tcBorders>
            <w:shd w:val="clear" w:color="auto" w:fill="FFFFFF"/>
            <w:vAlign w:val="center"/>
            <w:hideMark/>
          </w:tcPr>
          <w:p w14:paraId="203AFEDD" w14:textId="77777777" w:rsidR="00B125B3" w:rsidRPr="00B125B3" w:rsidRDefault="00B125B3" w:rsidP="00B125B3">
            <w:pPr>
              <w:spacing w:after="0" w:line="240" w:lineRule="auto"/>
              <w:jc w:val="center"/>
              <w:rPr>
                <w:rFonts w:ascii="Segoe UI" w:eastAsia="Times New Roman" w:hAnsi="Segoe UI" w:cs="Segoe UI"/>
                <w:b/>
                <w:bCs/>
                <w:color w:val="1D2125"/>
                <w:sz w:val="23"/>
                <w:szCs w:val="23"/>
                <w:lang w:eastAsia="de-CH"/>
              </w:rPr>
            </w:pPr>
            <w:r w:rsidRPr="00B125B3">
              <w:rPr>
                <w:rFonts w:ascii="Segoe UI" w:eastAsia="Times New Roman" w:hAnsi="Segoe UI" w:cs="Segoe UI"/>
                <w:b/>
                <w:bCs/>
                <w:color w:val="1D2125"/>
                <w:sz w:val="23"/>
                <w:szCs w:val="23"/>
                <w:lang w:eastAsia="de-CH"/>
              </w:rPr>
              <w:t>MBR</w:t>
            </w:r>
          </w:p>
        </w:tc>
      </w:tr>
      <w:tr w:rsidR="00B125B3" w:rsidRPr="00B125B3" w14:paraId="1EA861B7" w14:textId="77777777" w:rsidTr="00B125B3">
        <w:tc>
          <w:tcPr>
            <w:tcW w:w="0" w:type="auto"/>
            <w:tcBorders>
              <w:bottom w:val="single" w:sz="6" w:space="0" w:color="000000"/>
              <w:right w:val="single" w:sz="6" w:space="0" w:color="000000"/>
            </w:tcBorders>
            <w:shd w:val="clear" w:color="auto" w:fill="FFFFFF"/>
            <w:vAlign w:val="center"/>
            <w:hideMark/>
          </w:tcPr>
          <w:p w14:paraId="2616CC3B" w14:textId="77777777" w:rsidR="00B125B3" w:rsidRPr="00B125B3" w:rsidRDefault="00B125B3" w:rsidP="00B125B3">
            <w:pPr>
              <w:spacing w:after="0" w:line="240" w:lineRule="auto"/>
              <w:rPr>
                <w:rFonts w:ascii="Segoe UI" w:eastAsia="Times New Roman" w:hAnsi="Segoe UI" w:cs="Segoe UI"/>
                <w:color w:val="1D2125"/>
                <w:sz w:val="23"/>
                <w:szCs w:val="23"/>
                <w:lang w:eastAsia="de-CH"/>
              </w:rPr>
            </w:pPr>
            <w:r w:rsidRPr="00B125B3">
              <w:rPr>
                <w:rFonts w:ascii="Segoe UI" w:eastAsia="Times New Roman" w:hAnsi="Segoe UI" w:cs="Segoe UI"/>
                <w:color w:val="1D2125"/>
                <w:sz w:val="23"/>
                <w:szCs w:val="23"/>
                <w:lang w:eastAsia="de-CH"/>
              </w:rPr>
              <w:t>Anzahl Partitionen (primär)</w:t>
            </w:r>
          </w:p>
        </w:tc>
        <w:tc>
          <w:tcPr>
            <w:tcW w:w="0" w:type="auto"/>
            <w:tcBorders>
              <w:bottom w:val="single" w:sz="6" w:space="0" w:color="000000"/>
              <w:right w:val="single" w:sz="6" w:space="0" w:color="000000"/>
            </w:tcBorders>
            <w:shd w:val="clear" w:color="auto" w:fill="FFFFFF"/>
            <w:vAlign w:val="center"/>
            <w:hideMark/>
          </w:tcPr>
          <w:p w14:paraId="53A5B615" w14:textId="77777777" w:rsidR="00B125B3" w:rsidRPr="00B125B3" w:rsidRDefault="00B125B3" w:rsidP="00B125B3">
            <w:pPr>
              <w:spacing w:after="0" w:line="240" w:lineRule="auto"/>
              <w:jc w:val="right"/>
              <w:rPr>
                <w:rFonts w:ascii="Segoe UI" w:eastAsia="Times New Roman" w:hAnsi="Segoe UI" w:cs="Segoe UI"/>
                <w:color w:val="1D2125"/>
                <w:sz w:val="23"/>
                <w:szCs w:val="23"/>
                <w:lang w:eastAsia="de-CH"/>
              </w:rPr>
            </w:pPr>
            <w:r w:rsidRPr="00B125B3">
              <w:rPr>
                <w:rFonts w:ascii="Segoe UI" w:eastAsia="Times New Roman" w:hAnsi="Segoe UI" w:cs="Segoe UI"/>
                <w:color w:val="1D2125"/>
                <w:sz w:val="23"/>
                <w:szCs w:val="23"/>
                <w:lang w:eastAsia="de-CH"/>
              </w:rPr>
              <w:t>128</w:t>
            </w:r>
          </w:p>
        </w:tc>
        <w:tc>
          <w:tcPr>
            <w:tcW w:w="0" w:type="auto"/>
            <w:tcBorders>
              <w:bottom w:val="single" w:sz="6" w:space="0" w:color="000000"/>
            </w:tcBorders>
            <w:shd w:val="clear" w:color="auto" w:fill="FFFFFF"/>
            <w:vAlign w:val="center"/>
            <w:hideMark/>
          </w:tcPr>
          <w:p w14:paraId="17472021" w14:textId="77777777" w:rsidR="00B125B3" w:rsidRPr="00B125B3" w:rsidRDefault="00B125B3" w:rsidP="00B125B3">
            <w:pPr>
              <w:spacing w:after="0" w:line="240" w:lineRule="auto"/>
              <w:jc w:val="right"/>
              <w:rPr>
                <w:rFonts w:ascii="Segoe UI" w:eastAsia="Times New Roman" w:hAnsi="Segoe UI" w:cs="Segoe UI"/>
                <w:color w:val="1D2125"/>
                <w:sz w:val="23"/>
                <w:szCs w:val="23"/>
                <w:lang w:eastAsia="de-CH"/>
              </w:rPr>
            </w:pPr>
            <w:r w:rsidRPr="00B125B3">
              <w:rPr>
                <w:rFonts w:ascii="Segoe UI" w:eastAsia="Times New Roman" w:hAnsi="Segoe UI" w:cs="Segoe UI"/>
                <w:color w:val="1D2125"/>
                <w:sz w:val="23"/>
                <w:szCs w:val="23"/>
                <w:lang w:eastAsia="de-CH"/>
              </w:rPr>
              <w:t>4</w:t>
            </w:r>
          </w:p>
        </w:tc>
      </w:tr>
      <w:tr w:rsidR="00B125B3" w:rsidRPr="00B125B3" w14:paraId="30E50FF6" w14:textId="77777777" w:rsidTr="00B125B3">
        <w:tc>
          <w:tcPr>
            <w:tcW w:w="0" w:type="auto"/>
            <w:tcBorders>
              <w:bottom w:val="single" w:sz="6" w:space="0" w:color="000000"/>
              <w:right w:val="single" w:sz="6" w:space="0" w:color="000000"/>
            </w:tcBorders>
            <w:shd w:val="clear" w:color="auto" w:fill="FFFFFF"/>
            <w:vAlign w:val="center"/>
            <w:hideMark/>
          </w:tcPr>
          <w:p w14:paraId="3CB96726" w14:textId="77777777" w:rsidR="00B125B3" w:rsidRPr="00B125B3" w:rsidRDefault="00B125B3" w:rsidP="00B125B3">
            <w:pPr>
              <w:spacing w:after="0" w:line="240" w:lineRule="auto"/>
              <w:rPr>
                <w:rFonts w:ascii="Segoe UI" w:eastAsia="Times New Roman" w:hAnsi="Segoe UI" w:cs="Segoe UI"/>
                <w:color w:val="1D2125"/>
                <w:sz w:val="23"/>
                <w:szCs w:val="23"/>
                <w:lang w:eastAsia="de-CH"/>
              </w:rPr>
            </w:pPr>
            <w:r w:rsidRPr="00B125B3">
              <w:rPr>
                <w:rFonts w:ascii="Segoe UI" w:eastAsia="Times New Roman" w:hAnsi="Segoe UI" w:cs="Segoe UI"/>
                <w:color w:val="1D2125"/>
                <w:sz w:val="23"/>
                <w:szCs w:val="23"/>
                <w:lang w:eastAsia="de-CH"/>
              </w:rPr>
              <w:t>Max. Festplattengrösse (512B Blockgrösse)</w:t>
            </w:r>
          </w:p>
        </w:tc>
        <w:tc>
          <w:tcPr>
            <w:tcW w:w="0" w:type="auto"/>
            <w:tcBorders>
              <w:bottom w:val="single" w:sz="6" w:space="0" w:color="000000"/>
              <w:right w:val="single" w:sz="6" w:space="0" w:color="000000"/>
            </w:tcBorders>
            <w:shd w:val="clear" w:color="auto" w:fill="FFFFFF"/>
            <w:vAlign w:val="center"/>
            <w:hideMark/>
          </w:tcPr>
          <w:p w14:paraId="2FB6E317" w14:textId="77777777" w:rsidR="00B125B3" w:rsidRPr="00B125B3" w:rsidRDefault="00B125B3" w:rsidP="00B125B3">
            <w:pPr>
              <w:spacing w:after="0" w:line="240" w:lineRule="auto"/>
              <w:jc w:val="right"/>
              <w:rPr>
                <w:rFonts w:ascii="Segoe UI" w:eastAsia="Times New Roman" w:hAnsi="Segoe UI" w:cs="Segoe UI"/>
                <w:color w:val="1D2125"/>
                <w:sz w:val="23"/>
                <w:szCs w:val="23"/>
                <w:lang w:eastAsia="de-CH"/>
              </w:rPr>
            </w:pPr>
            <w:r w:rsidRPr="00B125B3">
              <w:rPr>
                <w:rFonts w:ascii="Segoe UI" w:eastAsia="Times New Roman" w:hAnsi="Segoe UI" w:cs="Segoe UI"/>
                <w:color w:val="1D2125"/>
                <w:sz w:val="23"/>
                <w:szCs w:val="23"/>
                <w:lang w:eastAsia="de-CH"/>
              </w:rPr>
              <w:t>8 ZiB</w:t>
            </w:r>
          </w:p>
        </w:tc>
        <w:tc>
          <w:tcPr>
            <w:tcW w:w="0" w:type="auto"/>
            <w:tcBorders>
              <w:bottom w:val="single" w:sz="6" w:space="0" w:color="000000"/>
            </w:tcBorders>
            <w:shd w:val="clear" w:color="auto" w:fill="FFFFFF"/>
            <w:vAlign w:val="center"/>
            <w:hideMark/>
          </w:tcPr>
          <w:p w14:paraId="1632AB5F" w14:textId="77777777" w:rsidR="00B125B3" w:rsidRPr="00B125B3" w:rsidRDefault="00B125B3" w:rsidP="00B125B3">
            <w:pPr>
              <w:spacing w:after="0" w:line="240" w:lineRule="auto"/>
              <w:jc w:val="right"/>
              <w:rPr>
                <w:rFonts w:ascii="Segoe UI" w:eastAsia="Times New Roman" w:hAnsi="Segoe UI" w:cs="Segoe UI"/>
                <w:color w:val="1D2125"/>
                <w:sz w:val="23"/>
                <w:szCs w:val="23"/>
                <w:lang w:eastAsia="de-CH"/>
              </w:rPr>
            </w:pPr>
            <w:r w:rsidRPr="00B125B3">
              <w:rPr>
                <w:rFonts w:ascii="Segoe UI" w:eastAsia="Times New Roman" w:hAnsi="Segoe UI" w:cs="Segoe UI"/>
                <w:color w:val="1D2125"/>
                <w:sz w:val="23"/>
                <w:szCs w:val="23"/>
                <w:lang w:eastAsia="de-CH"/>
              </w:rPr>
              <w:t>2 TiB</w:t>
            </w:r>
          </w:p>
        </w:tc>
      </w:tr>
      <w:tr w:rsidR="00B125B3" w:rsidRPr="00B125B3" w14:paraId="20A8460C" w14:textId="77777777" w:rsidTr="00B125B3">
        <w:tc>
          <w:tcPr>
            <w:tcW w:w="0" w:type="auto"/>
            <w:tcBorders>
              <w:bottom w:val="single" w:sz="6" w:space="0" w:color="000000"/>
              <w:right w:val="single" w:sz="6" w:space="0" w:color="000000"/>
            </w:tcBorders>
            <w:shd w:val="clear" w:color="auto" w:fill="FFFFFF"/>
            <w:vAlign w:val="center"/>
            <w:hideMark/>
          </w:tcPr>
          <w:p w14:paraId="5EA22FE6" w14:textId="77777777" w:rsidR="00B125B3" w:rsidRPr="00B125B3" w:rsidRDefault="00B125B3" w:rsidP="00B125B3">
            <w:pPr>
              <w:spacing w:after="0" w:line="240" w:lineRule="auto"/>
              <w:rPr>
                <w:rFonts w:ascii="Segoe UI" w:eastAsia="Times New Roman" w:hAnsi="Segoe UI" w:cs="Segoe UI"/>
                <w:color w:val="1D2125"/>
                <w:sz w:val="23"/>
                <w:szCs w:val="23"/>
                <w:lang w:eastAsia="de-CH"/>
              </w:rPr>
            </w:pPr>
            <w:r w:rsidRPr="00B125B3">
              <w:rPr>
                <w:rFonts w:ascii="Segoe UI" w:eastAsia="Times New Roman" w:hAnsi="Segoe UI" w:cs="Segoe UI"/>
                <w:color w:val="1D2125"/>
                <w:sz w:val="23"/>
                <w:szCs w:val="23"/>
                <w:lang w:eastAsia="de-CH"/>
              </w:rPr>
              <w:t>Max. Festplattengrösse (4KB Blockgrösse)</w:t>
            </w:r>
          </w:p>
        </w:tc>
        <w:tc>
          <w:tcPr>
            <w:tcW w:w="0" w:type="auto"/>
            <w:tcBorders>
              <w:bottom w:val="single" w:sz="6" w:space="0" w:color="000000"/>
              <w:right w:val="single" w:sz="6" w:space="0" w:color="000000"/>
            </w:tcBorders>
            <w:shd w:val="clear" w:color="auto" w:fill="FFFFFF"/>
            <w:vAlign w:val="center"/>
            <w:hideMark/>
          </w:tcPr>
          <w:p w14:paraId="0F147B1A" w14:textId="77777777" w:rsidR="00B125B3" w:rsidRPr="00B125B3" w:rsidRDefault="00B125B3" w:rsidP="00B125B3">
            <w:pPr>
              <w:spacing w:after="0" w:line="240" w:lineRule="auto"/>
              <w:jc w:val="right"/>
              <w:rPr>
                <w:rFonts w:ascii="Segoe UI" w:eastAsia="Times New Roman" w:hAnsi="Segoe UI" w:cs="Segoe UI"/>
                <w:color w:val="1D2125"/>
                <w:sz w:val="23"/>
                <w:szCs w:val="23"/>
                <w:lang w:eastAsia="de-CH"/>
              </w:rPr>
            </w:pPr>
            <w:r w:rsidRPr="00B125B3">
              <w:rPr>
                <w:rFonts w:ascii="Segoe UI" w:eastAsia="Times New Roman" w:hAnsi="Segoe UI" w:cs="Segoe UI"/>
                <w:color w:val="1D2125"/>
                <w:sz w:val="23"/>
                <w:szCs w:val="23"/>
                <w:lang w:eastAsia="de-CH"/>
              </w:rPr>
              <w:t>64 ZiB</w:t>
            </w:r>
          </w:p>
        </w:tc>
        <w:tc>
          <w:tcPr>
            <w:tcW w:w="0" w:type="auto"/>
            <w:tcBorders>
              <w:bottom w:val="single" w:sz="6" w:space="0" w:color="000000"/>
            </w:tcBorders>
            <w:shd w:val="clear" w:color="auto" w:fill="FFFFFF"/>
            <w:vAlign w:val="center"/>
            <w:hideMark/>
          </w:tcPr>
          <w:p w14:paraId="1FC3412E" w14:textId="77777777" w:rsidR="00B125B3" w:rsidRPr="00B125B3" w:rsidRDefault="00B125B3" w:rsidP="00B125B3">
            <w:pPr>
              <w:spacing w:after="0" w:line="240" w:lineRule="auto"/>
              <w:jc w:val="right"/>
              <w:rPr>
                <w:rFonts w:ascii="Segoe UI" w:eastAsia="Times New Roman" w:hAnsi="Segoe UI" w:cs="Segoe UI"/>
                <w:color w:val="1D2125"/>
                <w:sz w:val="23"/>
                <w:szCs w:val="23"/>
                <w:lang w:eastAsia="de-CH"/>
              </w:rPr>
            </w:pPr>
            <w:r w:rsidRPr="00B125B3">
              <w:rPr>
                <w:rFonts w:ascii="Segoe UI" w:eastAsia="Times New Roman" w:hAnsi="Segoe UI" w:cs="Segoe UI"/>
                <w:color w:val="1D2125"/>
                <w:sz w:val="23"/>
                <w:szCs w:val="23"/>
                <w:lang w:eastAsia="de-CH"/>
              </w:rPr>
              <w:t>16 TiB</w:t>
            </w:r>
          </w:p>
        </w:tc>
      </w:tr>
    </w:tbl>
    <w:p w14:paraId="72940702" w14:textId="77777777" w:rsidR="00B125B3" w:rsidRPr="00B125B3" w:rsidRDefault="00B125B3" w:rsidP="00B125B3">
      <w:pPr>
        <w:shd w:val="clear" w:color="auto" w:fill="FFFFFF"/>
        <w:spacing w:after="100" w:afterAutospacing="1" w:line="240" w:lineRule="auto"/>
        <w:rPr>
          <w:rFonts w:ascii="Segoe UI" w:eastAsia="Times New Roman" w:hAnsi="Segoe UI" w:cs="Segoe UI"/>
          <w:color w:val="1D2125"/>
          <w:sz w:val="23"/>
          <w:szCs w:val="23"/>
          <w:lang w:eastAsia="de-CH"/>
        </w:rPr>
      </w:pPr>
      <w:r w:rsidRPr="00B125B3">
        <w:rPr>
          <w:rFonts w:ascii="Segoe UI" w:eastAsia="Times New Roman" w:hAnsi="Segoe UI" w:cs="Segoe UI"/>
          <w:color w:val="1D2125"/>
          <w:sz w:val="23"/>
          <w:szCs w:val="23"/>
          <w:lang w:eastAsia="de-CH"/>
        </w:rPr>
        <w:t>Aufgrund von Software- und Dateisystemlimitationen ist es oft nicht möglich, die maximalen Speichergrössen wirklich auszunutzen.</w:t>
      </w:r>
    </w:p>
    <w:p w14:paraId="33DDD0F6" w14:textId="45739A86" w:rsidR="00B125B3" w:rsidRDefault="00B125B3" w:rsidP="00B125B3">
      <w:pPr>
        <w:shd w:val="clear" w:color="auto" w:fill="FFFFFF"/>
        <w:spacing w:after="100" w:afterAutospacing="1" w:line="240" w:lineRule="auto"/>
        <w:rPr>
          <w:rFonts w:ascii="Segoe UI" w:eastAsia="Times New Roman" w:hAnsi="Segoe UI" w:cs="Segoe UI"/>
          <w:color w:val="1D2125"/>
          <w:sz w:val="23"/>
          <w:szCs w:val="23"/>
          <w:lang w:eastAsia="de-CH"/>
        </w:rPr>
      </w:pPr>
      <w:r w:rsidRPr="00B125B3">
        <w:rPr>
          <w:rFonts w:ascii="Segoe UI" w:eastAsia="Times New Roman" w:hAnsi="Segoe UI" w:cs="Segoe UI"/>
          <w:color w:val="1D2125"/>
          <w:sz w:val="23"/>
          <w:szCs w:val="23"/>
          <w:lang w:eastAsia="de-CH"/>
        </w:rPr>
        <w:t>Zum Beispiel hat Microsoft eine Limitation, dass maximal eine 18EiB grosse rohe Partition erstellt werden kann.</w:t>
      </w:r>
      <w:r w:rsidRPr="00B125B3">
        <w:rPr>
          <w:rFonts w:ascii="Segoe UI" w:eastAsia="Times New Roman" w:hAnsi="Segoe UI" w:cs="Segoe UI"/>
          <w:color w:val="1D2125"/>
          <w:sz w:val="23"/>
          <w:szCs w:val="23"/>
          <w:lang w:eastAsia="de-CH"/>
        </w:rPr>
        <w:br/>
        <w:t>Das Dateisystem (NTFS) unterstützt aber maximal 8PiB grosse Partitionen.</w:t>
      </w:r>
      <w:r w:rsidR="00CC7ED9" w:rsidRPr="00CC7ED9">
        <w:rPr>
          <w:noProof/>
        </w:rPr>
        <w:t xml:space="preserve"> </w:t>
      </w:r>
      <w:r w:rsidR="00CC7ED9" w:rsidRPr="00CC7ED9">
        <w:rPr>
          <w:rFonts w:ascii="Segoe UI" w:eastAsia="Times New Roman" w:hAnsi="Segoe UI" w:cs="Segoe UI"/>
          <w:noProof/>
          <w:color w:val="1D2125"/>
          <w:sz w:val="23"/>
          <w:szCs w:val="23"/>
          <w:lang w:eastAsia="de-CH"/>
        </w:rPr>
        <w:drawing>
          <wp:inline distT="0" distB="0" distL="0" distR="0" wp14:anchorId="4965A412" wp14:editId="718C4B12">
            <wp:extent cx="5760720" cy="2675255"/>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675255"/>
                    </a:xfrm>
                    <a:prstGeom prst="rect">
                      <a:avLst/>
                    </a:prstGeom>
                  </pic:spPr>
                </pic:pic>
              </a:graphicData>
            </a:graphic>
          </wp:inline>
        </w:drawing>
      </w:r>
    </w:p>
    <w:p w14:paraId="54EB3273" w14:textId="461D84EF" w:rsidR="005B3464" w:rsidRDefault="005B3464" w:rsidP="005B3464">
      <w:pPr>
        <w:pStyle w:val="berschrift1"/>
      </w:pPr>
      <w:bookmarkStart w:id="36" w:name="_Toc152543383"/>
      <w:r w:rsidRPr="005B3464">
        <w:lastRenderedPageBreak/>
        <w:t>Lizenztypen</w:t>
      </w:r>
      <w:bookmarkEnd w:id="36"/>
    </w:p>
    <w:p w14:paraId="009B5A1E" w14:textId="65680337" w:rsidR="00130424" w:rsidRDefault="00130424" w:rsidP="00130424">
      <w:r>
        <w:t>Eine Lizenz für ein Betriebssystem wie Windows ist eine rechtliche Vereinbarung zwischen dem Benutzer und Microsoft, dem Hersteller des Betriebssystems. Hier sind die grundlegenden Punkte, die Sie beachten sollten:</w:t>
      </w:r>
    </w:p>
    <w:p w14:paraId="4E7FD091" w14:textId="2C301ED7" w:rsidR="00130424" w:rsidRDefault="00130424" w:rsidP="00130424">
      <w:r>
        <w:t>1. Nutzung: Die Lizenz erlaubt Ihnen die Nutzung des Windows-Betriebssystems auf einem Computer.</w:t>
      </w:r>
    </w:p>
    <w:p w14:paraId="4745111E" w14:textId="505812B0" w:rsidR="00130424" w:rsidRDefault="00130424" w:rsidP="00130424">
      <w:r>
        <w:t>2. Lizenztyp: Windows bietet verschiedene Lizenztypen, darunter Einzellizenzen für Heimanwender, Volumenlizenzen für Unternehmen und OEM-Lizenzen für vorinstallierte Systeme. Stellen Sie sicher, dass Sie die richtige Lizenz für Ihre Anforderungen erworben haben.</w:t>
      </w:r>
    </w:p>
    <w:p w14:paraId="24A99CB5" w14:textId="68FDC325" w:rsidR="00130424" w:rsidRPr="00924F87" w:rsidRDefault="00130424" w:rsidP="00130424">
      <w:pPr>
        <w:rPr>
          <w:b/>
          <w:bCs/>
        </w:rPr>
      </w:pPr>
      <w:r>
        <w:t>3. Aktivierung: Sie müssen Windows in der Regel aktivieren, um sicherzustellen, dass Sie eine legitime Kopie verwenden. Dies erfolgt normalerweise online oder telefonisch.</w:t>
      </w:r>
      <w:r w:rsidR="00243452">
        <w:t xml:space="preserve"> Ausserdem nennt sich der Aktivierungsschlüssel auch </w:t>
      </w:r>
      <w:r w:rsidR="00924F87" w:rsidRPr="00924F87">
        <w:rPr>
          <w:b/>
          <w:bCs/>
        </w:rPr>
        <w:t>"Product Key"</w:t>
      </w:r>
    </w:p>
    <w:p w14:paraId="47DAA4BC" w14:textId="23DD89F4" w:rsidR="00130424" w:rsidRDefault="00130424" w:rsidP="00130424">
      <w:r>
        <w:t>4. Installation: Die Lizenz legt fest, wie oft und auf welchen Computern Sie Windows installieren dürfen. Stellen Sie sicher, dass Sie die Installationsrichtlinien befolgen.</w:t>
      </w:r>
    </w:p>
    <w:p w14:paraId="40D5AB4F" w14:textId="47B216DF" w:rsidR="00130424" w:rsidRDefault="00130424" w:rsidP="00130424">
      <w:r>
        <w:t>5. Updates: In der Regel haben Sie Anspruch auf Updates und Sicherheitspatches, solange Ihre Lizenz gültig ist.</w:t>
      </w:r>
    </w:p>
    <w:p w14:paraId="5B88F84B" w14:textId="708F8328" w:rsidR="00130424" w:rsidRDefault="00130424" w:rsidP="00130424">
      <w:r>
        <w:t>6. Übertragung: Die Lizenz kann auch Regeln für die Übertragung auf andere Computer enthalten. Sie sollten sich mit diesen Bestimmungen vertraut machen, wenn Sie Ihr Betriebssystem auf einen anderen PC übertragen möchten.</w:t>
      </w:r>
    </w:p>
    <w:p w14:paraId="0BAC52DE" w14:textId="3DD9BF52" w:rsidR="00130424" w:rsidRDefault="00130424" w:rsidP="00130424">
      <w:r>
        <w:t>7. Compliance: Es ist wichtig, die Lizenzbedingungen einzuhalten, um rechtliche Probleme zu vermeiden. Microsoft kann Verstöße gegen die Lizenzbedingungen rechtlich verfolgen.</w:t>
      </w:r>
    </w:p>
    <w:p w14:paraId="23E5A686" w14:textId="6CF3BB01" w:rsidR="00351696" w:rsidRDefault="00130424" w:rsidP="00130424">
      <w:r>
        <w:t>Denken Sie daran, dass die genauen Bedingungen je nach Windows-Version und Lizenztyp variieren können. Stellen Sie sicher, dass Sie die Lizenzvereinbarung sorgfältig lesen und verstehen, um die rechtmäßige und ordnungsgemäße Nutzung Ihres Windows-Betriebssystems sicherzustellen.</w:t>
      </w:r>
    </w:p>
    <w:p w14:paraId="410C0F10" w14:textId="457780DF" w:rsidR="001F6C2D" w:rsidRDefault="001F6C2D" w:rsidP="001F6C2D">
      <w:pPr>
        <w:pStyle w:val="berschrift1"/>
      </w:pPr>
      <w:bookmarkStart w:id="37" w:name="_Toc152543384"/>
      <w:r>
        <w:t>Formatierungen</w:t>
      </w:r>
      <w:bookmarkEnd w:id="37"/>
    </w:p>
    <w:p w14:paraId="1B84C699" w14:textId="417C6F46" w:rsidR="001F6C2D" w:rsidRDefault="005876C2" w:rsidP="001F6C2D">
      <w:pPr>
        <w:pStyle w:val="berschrift2"/>
      </w:pPr>
      <w:bookmarkStart w:id="38" w:name="_Toc152543385"/>
      <w:r>
        <w:t>Standardformatierung</w:t>
      </w:r>
      <w:bookmarkEnd w:id="38"/>
    </w:p>
    <w:p w14:paraId="7CAE5AB4" w14:textId="1FEF0BEF" w:rsidR="0055283F" w:rsidRPr="0055283F" w:rsidRDefault="0055283F" w:rsidP="0055283F">
      <w:pPr>
        <w:pStyle w:val="Listenabsatz"/>
        <w:numPr>
          <w:ilvl w:val="0"/>
          <w:numId w:val="21"/>
        </w:numPr>
      </w:pPr>
      <w:r w:rsidRPr="0055283F">
        <w:rPr>
          <w:b/>
        </w:rPr>
        <w:t>Gründlicher Prozess</w:t>
      </w:r>
      <w:r w:rsidRPr="0055283F">
        <w:t>: Die Standardformatierung löscht nicht nur das Dateiverzeichnis, sondern überprüft auch jeden Sektor der Festplatte auf Beschädigungen. Bei älteren Windows-Versionen überschreibt dieser Vorgang auch alle Daten auf dem Datenträger.</w:t>
      </w:r>
    </w:p>
    <w:p w14:paraId="47DAB7F5" w14:textId="55A7AE53" w:rsidR="0055283F" w:rsidRPr="0055283F" w:rsidRDefault="0055283F" w:rsidP="0055283F">
      <w:pPr>
        <w:pStyle w:val="Listenabsatz"/>
        <w:numPr>
          <w:ilvl w:val="0"/>
          <w:numId w:val="21"/>
        </w:numPr>
      </w:pPr>
      <w:r w:rsidRPr="0055283F">
        <w:rPr>
          <w:b/>
        </w:rPr>
        <w:t>Zeitaufwändige</w:t>
      </w:r>
      <w:r w:rsidRPr="0055283F">
        <w:t>r: Dieser Prozess dauert deutlich länger, da er eine umfassende Überprüfung durchführt und in älteren Windows-Versionen jeden Sektor der Festplatte überschreibt.</w:t>
      </w:r>
    </w:p>
    <w:p w14:paraId="2CD0028E" w14:textId="62BD9FAF" w:rsidR="0055283F" w:rsidRPr="0055283F" w:rsidRDefault="0055283F" w:rsidP="0055283F">
      <w:pPr>
        <w:pStyle w:val="Listenabsatz"/>
        <w:numPr>
          <w:ilvl w:val="0"/>
          <w:numId w:val="21"/>
        </w:numPr>
      </w:pPr>
      <w:r w:rsidRPr="0055283F">
        <w:rPr>
          <w:b/>
        </w:rPr>
        <w:t>Sicherer für Datenlöschung</w:t>
      </w:r>
      <w:r w:rsidRPr="0055283F">
        <w:t>: Aufgrund des gründlicheren Ansatzes ist es schwieriger, Daten nach einer Standardformatierung wiederherzustellen. Dies macht sie zur besseren Wahl, wenn Sie sicherstellen möchten, dass alte Daten nicht wiederhergestellt werden können.</w:t>
      </w:r>
    </w:p>
    <w:p w14:paraId="42FEBF2D" w14:textId="7C9027A1" w:rsidR="0055283F" w:rsidRPr="0055283F" w:rsidRDefault="0055283F" w:rsidP="0055283F">
      <w:pPr>
        <w:pStyle w:val="Listenabsatz"/>
        <w:numPr>
          <w:ilvl w:val="0"/>
          <w:numId w:val="21"/>
        </w:numPr>
      </w:pPr>
      <w:r w:rsidRPr="0055283F">
        <w:rPr>
          <w:b/>
        </w:rPr>
        <w:t>Festplattenüberprüfung</w:t>
      </w:r>
      <w:r w:rsidRPr="0055283F">
        <w:t>: Eine wichtige Funktion der Standardformatierung ist die Erkennung und Markierung schlechter Sektoren. Dies kann die Lebensdauer und Zuverlässigkeit der Festplatte erhöhen.</w:t>
      </w:r>
    </w:p>
    <w:p w14:paraId="65DA57F5" w14:textId="77777777" w:rsidR="0055283F" w:rsidRPr="0055283F" w:rsidRDefault="0055283F" w:rsidP="0055283F"/>
    <w:p w14:paraId="1BCE3817" w14:textId="3D746ED6" w:rsidR="001F6C2D" w:rsidRDefault="0055283F" w:rsidP="001F6C2D">
      <w:pPr>
        <w:pStyle w:val="berschrift2"/>
      </w:pPr>
      <w:bookmarkStart w:id="39" w:name="_Toc152543386"/>
      <w:r>
        <w:lastRenderedPageBreak/>
        <w:t>Schnelle Formatierung</w:t>
      </w:r>
      <w:bookmarkEnd w:id="39"/>
    </w:p>
    <w:p w14:paraId="2559D389" w14:textId="77777777" w:rsidR="007F5AF8" w:rsidRPr="007F5AF8" w:rsidRDefault="007F5AF8" w:rsidP="007F5AF8">
      <w:pPr>
        <w:pStyle w:val="Listenabsatz"/>
        <w:numPr>
          <w:ilvl w:val="0"/>
          <w:numId w:val="21"/>
        </w:numPr>
      </w:pPr>
      <w:r w:rsidRPr="007F5AF8">
        <w:rPr>
          <w:b/>
        </w:rPr>
        <w:t>Grundlegender Prozess</w:t>
      </w:r>
      <w:r w:rsidRPr="007F5AF8">
        <w:t>: Die Schnellformatierung entfernt Dateien von der Partition, indem sie das Dateiverzeichnis löscht und ein neues Dateisystem erstellt. Sie überschreibt jedoch nicht die Daten auf dem Datenträger.</w:t>
      </w:r>
    </w:p>
    <w:p w14:paraId="0214F0B6" w14:textId="77777777" w:rsidR="007F5AF8" w:rsidRPr="007F5AF8" w:rsidRDefault="007F5AF8" w:rsidP="007F5AF8">
      <w:pPr>
        <w:pStyle w:val="Listenabsatz"/>
        <w:numPr>
          <w:ilvl w:val="0"/>
          <w:numId w:val="21"/>
        </w:numPr>
      </w:pPr>
      <w:r w:rsidRPr="007F5AF8">
        <w:rPr>
          <w:b/>
        </w:rPr>
        <w:t>Zeitersparnis:</w:t>
      </w:r>
      <w:r w:rsidRPr="007F5AF8">
        <w:t xml:space="preserve"> Dieser Vorgang ist schneller, da er nur das Dateiverzeichnis löscht und das Dateisystem neu erstellt, ohne die gesamte Partition zu überprüfen oder jeden Sektor zu löschen.</w:t>
      </w:r>
    </w:p>
    <w:p w14:paraId="78632398" w14:textId="77777777" w:rsidR="007F5AF8" w:rsidRPr="007F5AF8" w:rsidRDefault="007F5AF8" w:rsidP="007F5AF8">
      <w:pPr>
        <w:pStyle w:val="Listenabsatz"/>
        <w:numPr>
          <w:ilvl w:val="0"/>
          <w:numId w:val="21"/>
        </w:numPr>
      </w:pPr>
      <w:r w:rsidRPr="007F5AF8">
        <w:rPr>
          <w:b/>
        </w:rPr>
        <w:t>Wiederherstellung möglich:</w:t>
      </w:r>
      <w:r w:rsidRPr="007F5AF8">
        <w:t xml:space="preserve"> Da die Daten physisch nicht überschrieben werden, können mit spezieller Software möglicherweise Daten wiederhergestellt werden. Dies ist nützlich, wenn Sie versehentlich die falsche Partition formatieren, aber nicht ideal, wenn Sie alle Daten sicher löschen möchten.</w:t>
      </w:r>
    </w:p>
    <w:p w14:paraId="0E59883E" w14:textId="77777777" w:rsidR="007F5AF8" w:rsidRPr="007F5AF8" w:rsidRDefault="007F5AF8" w:rsidP="007F5AF8">
      <w:pPr>
        <w:pStyle w:val="Listenabsatz"/>
        <w:numPr>
          <w:ilvl w:val="0"/>
          <w:numId w:val="21"/>
        </w:numPr>
      </w:pPr>
      <w:r w:rsidRPr="007F5AF8">
        <w:rPr>
          <w:b/>
        </w:rPr>
        <w:t>Häufige Nutzung</w:t>
      </w:r>
      <w:r w:rsidRPr="007F5AF8">
        <w:t>: Schnellformatierung wird oft verwendet, wenn das Medium neu ist oder wenn keine Datenwiederherstellung befürchtet wird.</w:t>
      </w:r>
    </w:p>
    <w:p w14:paraId="0D43442C" w14:textId="77777777" w:rsidR="007F5AF8" w:rsidRPr="007F5AF8" w:rsidRDefault="007F5AF8" w:rsidP="007F5AF8"/>
    <w:p w14:paraId="314BA389" w14:textId="68D72219" w:rsidR="001F6C2D" w:rsidRDefault="001F6C2D" w:rsidP="001F6C2D">
      <w:pPr>
        <w:pStyle w:val="berschrift2"/>
      </w:pPr>
      <w:bookmarkStart w:id="40" w:name="_Toc152543387"/>
      <w:r>
        <w:t>Unterschied Standard und Schnelle Formatierung</w:t>
      </w:r>
      <w:bookmarkEnd w:id="40"/>
    </w:p>
    <w:p w14:paraId="6EF1A31B" w14:textId="77777777" w:rsidR="005876C2" w:rsidRDefault="005876C2" w:rsidP="005876C2">
      <w:r w:rsidRPr="000D112B">
        <w:t xml:space="preserve">Der Unterschied liegt eigentlich daran, wie mit den vorhandenen Daten auf dem Laufwerk umgegangen wird. Bei einer Normaler Formatierung wird das ganze Laufwerk auf fehlerhafte Sektoren überprüft. Ausserdem nutzt man diese </w:t>
      </w:r>
      <w:r>
        <w:t xml:space="preserve">normalerweise immer bei der ersten Formatierung einer Festplatte. Hingegen bei der Schnellen Formatierung gibt es keine Datenüberprüfung und markiert die Daten, die anstatt einer vollständigen Löschung überschrieben werden. </w:t>
      </w:r>
    </w:p>
    <w:p w14:paraId="5D1048A8" w14:textId="77777777" w:rsidR="001628C2" w:rsidRDefault="001628C2" w:rsidP="005876C2"/>
    <w:p w14:paraId="6F39EB7F" w14:textId="460899C7" w:rsidR="001628C2" w:rsidRDefault="001628C2" w:rsidP="001628C2">
      <w:pPr>
        <w:jc w:val="center"/>
        <w:rPr>
          <w:b/>
        </w:rPr>
      </w:pPr>
      <w:r w:rsidRPr="001628C2">
        <w:rPr>
          <w:b/>
        </w:rPr>
        <w:t>ODER IN TABELEN FORM</w:t>
      </w:r>
    </w:p>
    <w:tbl>
      <w:tblPr>
        <w:tblW w:w="9195" w:type="dxa"/>
        <w:tblCellSpacing w:w="15" w:type="dxa"/>
        <w:tblBorders>
          <w:top w:val="single" w:sz="2" w:space="0" w:color="auto"/>
          <w:left w:val="single" w:sz="2" w:space="0" w:color="auto"/>
          <w:bottom w:val="single" w:sz="2" w:space="0" w:color="auto"/>
          <w:right w:val="single" w:sz="2" w:space="0" w:color="auto"/>
        </w:tblBorders>
        <w:shd w:val="clear" w:color="auto" w:fill="343541"/>
        <w:tblCellMar>
          <w:top w:w="15" w:type="dxa"/>
          <w:left w:w="15" w:type="dxa"/>
          <w:bottom w:w="15" w:type="dxa"/>
          <w:right w:w="15" w:type="dxa"/>
        </w:tblCellMar>
        <w:tblLook w:val="04A0" w:firstRow="1" w:lastRow="0" w:firstColumn="1" w:lastColumn="0" w:noHBand="0" w:noVBand="1"/>
      </w:tblPr>
      <w:tblGrid>
        <w:gridCol w:w="2284"/>
        <w:gridCol w:w="3303"/>
        <w:gridCol w:w="3608"/>
      </w:tblGrid>
      <w:tr w:rsidR="001628C2" w:rsidRPr="001628C2" w14:paraId="343C66E8" w14:textId="77777777" w:rsidTr="0035343F">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42089267" w14:textId="77777777" w:rsidR="001628C2" w:rsidRPr="001628C2" w:rsidRDefault="001628C2" w:rsidP="001628C2">
            <w:pPr>
              <w:rPr>
                <w:b/>
              </w:rPr>
            </w:pPr>
            <w:r w:rsidRPr="001628C2">
              <w:rPr>
                <w:b/>
              </w:rPr>
              <w:t>Kriterium</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5DE544B8" w14:textId="77777777" w:rsidR="001628C2" w:rsidRPr="001628C2" w:rsidRDefault="001628C2" w:rsidP="001628C2">
            <w:pPr>
              <w:rPr>
                <w:b/>
              </w:rPr>
            </w:pPr>
            <w:r w:rsidRPr="001628C2">
              <w:rPr>
                <w:b/>
              </w:rPr>
              <w:t>Schnellformatierung</w:t>
            </w:r>
          </w:p>
        </w:tc>
        <w:tc>
          <w:tcPr>
            <w:tcW w:w="0" w:type="auto"/>
            <w:tcBorders>
              <w:top w:val="single" w:sz="6" w:space="0" w:color="D9D9E3"/>
              <w:left w:val="single" w:sz="6" w:space="0" w:color="D9D9E3"/>
              <w:bottom w:val="single" w:sz="6" w:space="0" w:color="D9D9E3"/>
              <w:right w:val="single" w:sz="6" w:space="0" w:color="D9D9E3"/>
            </w:tcBorders>
            <w:shd w:val="clear" w:color="auto" w:fill="auto"/>
            <w:vAlign w:val="bottom"/>
            <w:hideMark/>
          </w:tcPr>
          <w:p w14:paraId="3F8A35BD" w14:textId="77777777" w:rsidR="001628C2" w:rsidRPr="001628C2" w:rsidRDefault="001628C2" w:rsidP="001628C2">
            <w:pPr>
              <w:rPr>
                <w:b/>
              </w:rPr>
            </w:pPr>
            <w:r w:rsidRPr="001628C2">
              <w:rPr>
                <w:b/>
              </w:rPr>
              <w:t>Standardformatierung (Normaler Formatierung)</w:t>
            </w:r>
          </w:p>
        </w:tc>
      </w:tr>
      <w:tr w:rsidR="001628C2" w:rsidRPr="001628C2" w14:paraId="3E6E2BBA" w14:textId="77777777" w:rsidTr="0035343F">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C44A48E" w14:textId="77777777" w:rsidR="001628C2" w:rsidRPr="001628C2" w:rsidRDefault="001628C2" w:rsidP="001628C2">
            <w:pPr>
              <w:rPr>
                <w:i/>
                <w:u w:val="single"/>
              </w:rPr>
            </w:pPr>
            <w:r w:rsidRPr="001628C2">
              <w:rPr>
                <w:i/>
                <w:u w:val="single"/>
              </w:rPr>
              <w:t>Datenbehandlung</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0699FFF" w14:textId="77777777" w:rsidR="001628C2" w:rsidRPr="001628C2" w:rsidRDefault="001628C2" w:rsidP="001628C2">
            <w:r w:rsidRPr="001628C2">
              <w:t>Markiert Daten als löschbar, ohne sie physisch zu löschen</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2F2BCD42" w14:textId="77777777" w:rsidR="001628C2" w:rsidRPr="001628C2" w:rsidRDefault="001628C2" w:rsidP="001628C2">
            <w:r w:rsidRPr="001628C2">
              <w:t>Überprüft das ganze Laufwerk auf fehlerhafte Sektoren</w:t>
            </w:r>
          </w:p>
        </w:tc>
      </w:tr>
      <w:tr w:rsidR="001628C2" w:rsidRPr="001628C2" w14:paraId="7600A3B6" w14:textId="77777777" w:rsidTr="0035343F">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39054BD" w14:textId="77777777" w:rsidR="001628C2" w:rsidRPr="001628C2" w:rsidRDefault="001628C2" w:rsidP="001628C2">
            <w:pPr>
              <w:rPr>
                <w:i/>
                <w:u w:val="single"/>
              </w:rPr>
            </w:pPr>
            <w:r w:rsidRPr="001628C2">
              <w:rPr>
                <w:i/>
                <w:u w:val="single"/>
              </w:rPr>
              <w:t>Zeitaufwand</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30FAC27" w14:textId="77777777" w:rsidR="001628C2" w:rsidRPr="001628C2" w:rsidRDefault="001628C2" w:rsidP="001628C2">
            <w:r w:rsidRPr="001628C2">
              <w:t>Schnell, da keine umfassende Überprüfung erfolgt</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3B4C37AC" w14:textId="77777777" w:rsidR="001628C2" w:rsidRPr="001628C2" w:rsidRDefault="001628C2" w:rsidP="001628C2">
            <w:r w:rsidRPr="001628C2">
              <w:t>Langsamer, da das ganze Laufwerk überprüft wird</w:t>
            </w:r>
          </w:p>
        </w:tc>
      </w:tr>
      <w:tr w:rsidR="001628C2" w:rsidRPr="001628C2" w14:paraId="541C8F91" w14:textId="77777777" w:rsidTr="0035343F">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1958258" w14:textId="77777777" w:rsidR="001628C2" w:rsidRPr="001628C2" w:rsidRDefault="001628C2" w:rsidP="001628C2">
            <w:pPr>
              <w:rPr>
                <w:i/>
                <w:u w:val="single"/>
              </w:rPr>
            </w:pPr>
            <w:r w:rsidRPr="001628C2">
              <w:rPr>
                <w:i/>
                <w:u w:val="single"/>
              </w:rPr>
              <w:t>Datenwiederherstellung</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FB61BF2" w14:textId="77777777" w:rsidR="001628C2" w:rsidRPr="001628C2" w:rsidRDefault="001628C2" w:rsidP="001628C2">
            <w:r w:rsidRPr="001628C2">
              <w:t>Möglich mit spezieller Software</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785AF2AB" w14:textId="77777777" w:rsidR="001628C2" w:rsidRPr="001628C2" w:rsidRDefault="001628C2" w:rsidP="001628C2">
            <w:r w:rsidRPr="001628C2">
              <w:t>Schwieriger, da Daten gründlicher entfernt werden</w:t>
            </w:r>
          </w:p>
        </w:tc>
      </w:tr>
      <w:tr w:rsidR="001628C2" w:rsidRPr="001628C2" w14:paraId="566FD591" w14:textId="77777777" w:rsidTr="0035343F">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6BC9AD8" w14:textId="77777777" w:rsidR="001628C2" w:rsidRPr="001628C2" w:rsidRDefault="001628C2" w:rsidP="001628C2">
            <w:pPr>
              <w:rPr>
                <w:i/>
                <w:u w:val="single"/>
              </w:rPr>
            </w:pPr>
            <w:r w:rsidRPr="001628C2">
              <w:rPr>
                <w:i/>
                <w:u w:val="single"/>
              </w:rPr>
              <w:t>Überprüfung auf Fehler</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C8D4342" w14:textId="77777777" w:rsidR="001628C2" w:rsidRPr="001628C2" w:rsidRDefault="001628C2" w:rsidP="001628C2">
            <w:r w:rsidRPr="001628C2">
              <w:t>Keine Überprüfung auf fehlerhafte Sektoren</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025A1F4F" w14:textId="77777777" w:rsidR="001628C2" w:rsidRPr="001628C2" w:rsidRDefault="001628C2" w:rsidP="001628C2">
            <w:r w:rsidRPr="001628C2">
              <w:t>Überprüft und markiert fehlerhafte Sektoren</w:t>
            </w:r>
          </w:p>
        </w:tc>
      </w:tr>
      <w:tr w:rsidR="001628C2" w:rsidRPr="001628C2" w14:paraId="46172146" w14:textId="77777777" w:rsidTr="0035343F">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B60FA8A" w14:textId="77777777" w:rsidR="001628C2" w:rsidRPr="001628C2" w:rsidRDefault="001628C2" w:rsidP="001628C2">
            <w:pPr>
              <w:rPr>
                <w:i/>
                <w:u w:val="single"/>
              </w:rPr>
            </w:pPr>
            <w:r w:rsidRPr="001628C2">
              <w:rPr>
                <w:i/>
                <w:u w:val="single"/>
              </w:rPr>
              <w:t>Übliche Anwendung</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27848F6" w14:textId="77777777" w:rsidR="001628C2" w:rsidRPr="001628C2" w:rsidRDefault="001628C2" w:rsidP="001628C2">
            <w:r w:rsidRPr="001628C2">
              <w:t>Bei bereits genutzten Laufwerken ohne Sicherheitsbedenken</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0B93F47D" w14:textId="77777777" w:rsidR="001628C2" w:rsidRPr="001628C2" w:rsidRDefault="001628C2" w:rsidP="001628C2">
            <w:r w:rsidRPr="001628C2">
              <w:t>Erstformatierung eines Laufwerks oder bei Sicherheitsbedarf</w:t>
            </w:r>
          </w:p>
        </w:tc>
      </w:tr>
      <w:tr w:rsidR="001628C2" w:rsidRPr="001628C2" w14:paraId="3045A442" w14:textId="77777777" w:rsidTr="0035343F">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064474F" w14:textId="77777777" w:rsidR="001628C2" w:rsidRPr="001628C2" w:rsidRDefault="001628C2" w:rsidP="001628C2">
            <w:pPr>
              <w:rPr>
                <w:i/>
                <w:u w:val="single"/>
              </w:rPr>
            </w:pPr>
            <w:r w:rsidRPr="001628C2">
              <w:rPr>
                <w:i/>
                <w:u w:val="single"/>
              </w:rPr>
              <w:t>Sektoren-Überschreibung</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210631D" w14:textId="77777777" w:rsidR="001628C2" w:rsidRPr="001628C2" w:rsidRDefault="001628C2" w:rsidP="001628C2">
            <w:r w:rsidRPr="001628C2">
              <w:t>Nein</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69B718F7" w14:textId="77777777" w:rsidR="001628C2" w:rsidRPr="001628C2" w:rsidRDefault="001628C2" w:rsidP="001628C2">
            <w:r w:rsidRPr="001628C2">
              <w:t>Ja (in älteren Windows-Versionen)</w:t>
            </w:r>
          </w:p>
        </w:tc>
      </w:tr>
      <w:tr w:rsidR="001628C2" w:rsidRPr="001628C2" w14:paraId="46B8ED29" w14:textId="77777777" w:rsidTr="0035343F">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ABB3A5C" w14:textId="77777777" w:rsidR="001628C2" w:rsidRPr="001628C2" w:rsidRDefault="001628C2" w:rsidP="001628C2">
            <w:pPr>
              <w:rPr>
                <w:i/>
                <w:u w:val="single"/>
              </w:rPr>
            </w:pPr>
            <w:r w:rsidRPr="001628C2">
              <w:rPr>
                <w:i/>
                <w:u w:val="single"/>
              </w:rPr>
              <w:t>Ideal für</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BBAD913" w14:textId="77777777" w:rsidR="001628C2" w:rsidRPr="001628C2" w:rsidRDefault="001628C2" w:rsidP="001628C2">
            <w:r w:rsidRPr="001628C2">
              <w:t>Schnelle Vorbereitung oder Neukonfiguration</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4A269F45" w14:textId="77777777" w:rsidR="001628C2" w:rsidRPr="001628C2" w:rsidRDefault="001628C2" w:rsidP="001628C2">
            <w:r w:rsidRPr="001628C2">
              <w:t>Sichere Datenlöschung und Überprüfung der Festplattenintegrität</w:t>
            </w:r>
          </w:p>
        </w:tc>
      </w:tr>
      <w:tr w:rsidR="001628C2" w:rsidRPr="001628C2" w14:paraId="23EA0FE6" w14:textId="77777777" w:rsidTr="0035343F">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F6F2898" w14:textId="77777777" w:rsidR="001628C2" w:rsidRPr="001628C2" w:rsidRDefault="001628C2" w:rsidP="001628C2">
            <w:pPr>
              <w:rPr>
                <w:i/>
                <w:u w:val="single"/>
              </w:rPr>
            </w:pPr>
            <w:r w:rsidRPr="001628C2">
              <w:rPr>
                <w:i/>
                <w:u w:val="single"/>
              </w:rPr>
              <w:lastRenderedPageBreak/>
              <w:t>Festplattenüberprüfung</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6751BDF" w14:textId="77777777" w:rsidR="001628C2" w:rsidRPr="001628C2" w:rsidRDefault="001628C2" w:rsidP="001628C2">
            <w:r w:rsidRPr="001628C2">
              <w:t>Nicht vorhanden</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75BB0CE1" w14:textId="77777777" w:rsidR="001628C2" w:rsidRPr="001628C2" w:rsidRDefault="001628C2" w:rsidP="001628C2">
            <w:r w:rsidRPr="001628C2">
              <w:t>Integrierte Überprüfung auf Beschädigungen und Fehler</w:t>
            </w:r>
          </w:p>
        </w:tc>
      </w:tr>
    </w:tbl>
    <w:p w14:paraId="2D8CBB1A" w14:textId="77777777" w:rsidR="001F6C2D" w:rsidRDefault="001F6C2D" w:rsidP="00130424"/>
    <w:p w14:paraId="0A5A1E4B" w14:textId="7069D566" w:rsidR="005B3464" w:rsidRDefault="005B3464" w:rsidP="005B3464">
      <w:pPr>
        <w:pStyle w:val="berschrift1"/>
      </w:pPr>
      <w:bookmarkStart w:id="41" w:name="_Toc152543388"/>
      <w:r w:rsidRPr="005B3464">
        <w:t>Benutzerrechte</w:t>
      </w:r>
      <w:bookmarkEnd w:id="41"/>
    </w:p>
    <w:p w14:paraId="0210ECEF" w14:textId="77777777" w:rsidR="00D82C30" w:rsidRDefault="00D82C30" w:rsidP="00D82C30">
      <w:pPr>
        <w:pStyle w:val="StandardWeb"/>
        <w:shd w:val="clear" w:color="auto" w:fill="FFFFFF"/>
        <w:spacing w:before="0" w:beforeAutospacing="0"/>
        <w:rPr>
          <w:rFonts w:ascii="Segoe UI" w:hAnsi="Segoe UI" w:cs="Segoe UI"/>
          <w:color w:val="1D2125"/>
          <w:sz w:val="22"/>
          <w:szCs w:val="22"/>
        </w:rPr>
      </w:pPr>
      <w:r>
        <w:rPr>
          <w:rFonts w:ascii="Segoe UI" w:hAnsi="Segoe UI" w:cs="Segoe UI"/>
          <w:color w:val="1D2125"/>
          <w:sz w:val="22"/>
          <w:szCs w:val="22"/>
        </w:rPr>
        <w:t>In den aktuellen Betriebssystemen können beliebig viele lokale Benutzer erstellt werden.</w:t>
      </w:r>
    </w:p>
    <w:p w14:paraId="5E5E4CD0" w14:textId="77777777" w:rsidR="00D82C30" w:rsidRDefault="00D82C30" w:rsidP="00D82C30">
      <w:pPr>
        <w:pStyle w:val="StandardWeb"/>
        <w:shd w:val="clear" w:color="auto" w:fill="FFFFFF"/>
        <w:spacing w:before="0" w:beforeAutospacing="0"/>
        <w:rPr>
          <w:rFonts w:ascii="Segoe UI" w:hAnsi="Segoe UI" w:cs="Segoe UI"/>
          <w:color w:val="1D2125"/>
          <w:sz w:val="22"/>
          <w:szCs w:val="22"/>
        </w:rPr>
      </w:pPr>
      <w:r>
        <w:rPr>
          <w:rFonts w:ascii="Segoe UI" w:hAnsi="Segoe UI" w:cs="Segoe UI"/>
          <w:color w:val="1D2125"/>
          <w:sz w:val="22"/>
          <w:szCs w:val="22"/>
        </w:rPr>
        <w:t>Die erstellten Benutzer können anschliessend in Gruppen eingeteilt werden.</w:t>
      </w:r>
    </w:p>
    <w:p w14:paraId="6DB00D12" w14:textId="61F4D2DB" w:rsidR="00D82C30" w:rsidRPr="00D82C30" w:rsidRDefault="00D82C30" w:rsidP="00D82C30">
      <w:pPr>
        <w:pStyle w:val="berschrift2"/>
      </w:pPr>
      <w:bookmarkStart w:id="42" w:name="_Toc152543389"/>
      <w:r w:rsidRPr="00D82C30">
        <w:t xml:space="preserve">Lokale Gruppen – Windows - </w:t>
      </w:r>
      <w:r w:rsidRPr="00D82C30">
        <w:rPr>
          <w:b/>
        </w:rPr>
        <w:t>Administratoren</w:t>
      </w:r>
      <w:bookmarkEnd w:id="42"/>
    </w:p>
    <w:p w14:paraId="15F26F44" w14:textId="77777777" w:rsidR="00D82C30" w:rsidRDefault="00D82C30" w:rsidP="00D82C30">
      <w:pPr>
        <w:pStyle w:val="StandardWeb"/>
        <w:shd w:val="clear" w:color="auto" w:fill="FFFFFF"/>
        <w:spacing w:before="0" w:beforeAutospacing="0"/>
        <w:rPr>
          <w:rFonts w:ascii="Segoe UI" w:hAnsi="Segoe UI" w:cs="Segoe UI"/>
          <w:color w:val="1D2125"/>
          <w:sz w:val="22"/>
          <w:szCs w:val="22"/>
        </w:rPr>
      </w:pPr>
      <w:r>
        <w:rPr>
          <w:rStyle w:val="rangyselectionboundary"/>
          <w:rFonts w:ascii="Segoe UI" w:hAnsi="Segoe UI" w:cs="Segoe UI"/>
          <w:color w:val="1D2125"/>
          <w:sz w:val="22"/>
          <w:szCs w:val="22"/>
        </w:rPr>
        <w:t>﻿</w:t>
      </w:r>
      <w:r>
        <w:rPr>
          <w:rFonts w:ascii="Segoe UI" w:hAnsi="Segoe UI" w:cs="Segoe UI"/>
          <w:color w:val="1D2125"/>
          <w:sz w:val="22"/>
          <w:szCs w:val="22"/>
        </w:rPr>
        <w:t>Mitglieder dieser Gruppe verfügen über Vollzugriff und können Benutzern nach Bedarf Benutzerrechte und Zugriffssteuerungsberechtigungen zuweisen. Mitglieder dieser Gruppe dürfen systemweite Programme installieren oder Veränderungen am System vornehmen.</w:t>
      </w:r>
    </w:p>
    <w:p w14:paraId="10A343C5" w14:textId="77777777" w:rsidR="00D82C30" w:rsidRDefault="00D82C30" w:rsidP="00D82C30">
      <w:pPr>
        <w:pStyle w:val="berschrift2"/>
        <w:rPr>
          <w:sz w:val="20"/>
          <w:szCs w:val="20"/>
        </w:rPr>
      </w:pPr>
      <w:bookmarkStart w:id="43" w:name="_Toc152543390"/>
      <w:r>
        <w:t>Benutzer</w:t>
      </w:r>
      <w:bookmarkEnd w:id="43"/>
    </w:p>
    <w:p w14:paraId="626B9BA7" w14:textId="77777777" w:rsidR="00D82C30" w:rsidRDefault="00D82C30" w:rsidP="00D82C30">
      <w:pPr>
        <w:pStyle w:val="StandardWeb"/>
        <w:shd w:val="clear" w:color="auto" w:fill="FFFFFF"/>
        <w:spacing w:before="0" w:beforeAutospacing="0"/>
        <w:rPr>
          <w:rFonts w:ascii="Segoe UI" w:hAnsi="Segoe UI" w:cs="Segoe UI"/>
          <w:color w:val="1D2125"/>
          <w:sz w:val="22"/>
          <w:szCs w:val="22"/>
        </w:rPr>
      </w:pPr>
      <w:r>
        <w:rPr>
          <w:rStyle w:val="rangyselectionboundary"/>
          <w:rFonts w:ascii="Segoe UI" w:hAnsi="Segoe UI" w:cs="Segoe UI"/>
          <w:color w:val="1D2125"/>
          <w:sz w:val="22"/>
          <w:szCs w:val="22"/>
        </w:rPr>
        <w:t>﻿</w:t>
      </w:r>
      <w:r>
        <w:rPr>
          <w:rFonts w:ascii="Segoe UI" w:hAnsi="Segoe UI" w:cs="Segoe UI"/>
          <w:color w:val="1D2125"/>
          <w:sz w:val="22"/>
          <w:szCs w:val="22"/>
        </w:rPr>
        <w:t>Neu erstellte Benutzer werden automatisch dieser Gruppe zugeteilt. Mitglieder dieser Gruppe können die meisten allgemeinen Aufgaben durchführen, wie z. B. das Ausführen von Anwendungen, das Verwenden von Druckern sowie das Sperren des PCs. Benutzer dürfen jedoch keine systemweiten Programme (z.B. LibreOffice) installieren und auch keine Anpassungen am System vornehmen.</w:t>
      </w:r>
    </w:p>
    <w:p w14:paraId="0E23C671" w14:textId="0AAF8779" w:rsidR="00D82C30" w:rsidRDefault="00DB12CE" w:rsidP="00DB12CE">
      <w:pPr>
        <w:pStyle w:val="berschrift1"/>
      </w:pPr>
      <w:r>
        <w:t>Benutzer Gruppen erstellen mit Abla</w:t>
      </w:r>
      <w:r w:rsidR="00776D2B">
        <w:t>ge</w:t>
      </w:r>
    </w:p>
    <w:p w14:paraId="6E1DCA29" w14:textId="77777777" w:rsidR="00776D2B" w:rsidRDefault="00776D2B" w:rsidP="00776D2B">
      <w:pPr>
        <w:pStyle w:val="berschrift2"/>
      </w:pPr>
      <w:r>
        <w:t>**Benutzer- und Gruppenstruktur erstellen:**</w:t>
      </w:r>
    </w:p>
    <w:p w14:paraId="07E175B8" w14:textId="77777777" w:rsidR="00776D2B" w:rsidRDefault="00776D2B" w:rsidP="00776D2B">
      <w:r>
        <w:t>1. **Öffnen der Computerverwaltung**:</w:t>
      </w:r>
    </w:p>
    <w:p w14:paraId="6F6DB9D4" w14:textId="77777777" w:rsidR="00776D2B" w:rsidRDefault="00776D2B" w:rsidP="00776D2B">
      <w:r>
        <w:t xml:space="preserve">   - Klicken Sie mit der rechten Maustaste auf das Windows-Symbol und wählen Sie "Computerverwaltung".</w:t>
      </w:r>
    </w:p>
    <w:p w14:paraId="5F7EFDBD" w14:textId="77777777" w:rsidR="00776D2B" w:rsidRDefault="00776D2B" w:rsidP="00776D2B"/>
    <w:p w14:paraId="25D92217" w14:textId="77777777" w:rsidR="00776D2B" w:rsidRDefault="00776D2B" w:rsidP="00776D2B">
      <w:r>
        <w:t>2. **Gruppen erstellen**:</w:t>
      </w:r>
    </w:p>
    <w:p w14:paraId="15FD8B73" w14:textId="77777777" w:rsidR="00776D2B" w:rsidRDefault="00776D2B" w:rsidP="00776D2B">
      <w:r>
        <w:t xml:space="preserve">   - Gehen Sie im linken Menü zu "Systemwerkzeuge" &gt; "Lokale Benutzer und Gruppen" &gt; "Gruppen".</w:t>
      </w:r>
    </w:p>
    <w:p w14:paraId="3ADB6C02" w14:textId="77777777" w:rsidR="00776D2B" w:rsidRDefault="00776D2B" w:rsidP="00776D2B">
      <w:r>
        <w:t xml:space="preserve">   - Rechtsklicken Sie auf "Gruppen" und wählen Sie "Neue Gruppe...". </w:t>
      </w:r>
    </w:p>
    <w:p w14:paraId="0ECB492B" w14:textId="77777777" w:rsidR="00776D2B" w:rsidRDefault="00776D2B" w:rsidP="00776D2B">
      <w:r>
        <w:t xml:space="preserve">   - Erstellen Sie Gruppen für jedes Team (z.B. "Reparaturen", "Technik", "Lager").</w:t>
      </w:r>
    </w:p>
    <w:p w14:paraId="27C2B231" w14:textId="77777777" w:rsidR="00776D2B" w:rsidRDefault="00776D2B" w:rsidP="00776D2B"/>
    <w:p w14:paraId="733AC4C9" w14:textId="77777777" w:rsidR="00776D2B" w:rsidRDefault="00776D2B" w:rsidP="00776D2B">
      <w:r>
        <w:t>3. **Benutzerkonten erstellen**:</w:t>
      </w:r>
    </w:p>
    <w:p w14:paraId="309C3BB2" w14:textId="77777777" w:rsidR="00776D2B" w:rsidRDefault="00776D2B" w:rsidP="00776D2B">
      <w:r>
        <w:t xml:space="preserve">   - Wechseln Sie zu "Lokale Benutzer und Gruppen" &gt; "Benutzer".</w:t>
      </w:r>
    </w:p>
    <w:p w14:paraId="74AAEC0F" w14:textId="77777777" w:rsidR="00776D2B" w:rsidRDefault="00776D2B" w:rsidP="00776D2B">
      <w:r>
        <w:t xml:space="preserve">   - Rechtsklicken Sie und wählen Sie "Neuer Benutzer...".</w:t>
      </w:r>
    </w:p>
    <w:p w14:paraId="5C2EF7D4" w14:textId="77777777" w:rsidR="00776D2B" w:rsidRDefault="00776D2B" w:rsidP="00776D2B">
      <w:r>
        <w:t xml:space="preserve">   - Erstellen Sie Benutzerkonten für jeden Mitarbeiter (z.B. Holger Rauch, Ron Verheyen).</w:t>
      </w:r>
    </w:p>
    <w:p w14:paraId="10E66DF0" w14:textId="77777777" w:rsidR="00776D2B" w:rsidRDefault="00776D2B" w:rsidP="00776D2B"/>
    <w:p w14:paraId="73145591" w14:textId="77777777" w:rsidR="00776D2B" w:rsidRDefault="00776D2B" w:rsidP="00776D2B">
      <w:r>
        <w:lastRenderedPageBreak/>
        <w:t>4. **Benutzer zu Gruppen hinzufügen**:</w:t>
      </w:r>
    </w:p>
    <w:p w14:paraId="6E23A385" w14:textId="77777777" w:rsidR="00776D2B" w:rsidRDefault="00776D2B" w:rsidP="00776D2B">
      <w:r>
        <w:t xml:space="preserve">   - Öffnen Sie die Eigenschaften jeder Gruppe und fügen Sie die entsprechenden Benutzer hinzu (siehe Tabelle).</w:t>
      </w:r>
    </w:p>
    <w:p w14:paraId="68450B4B" w14:textId="77777777" w:rsidR="00776D2B" w:rsidRDefault="00776D2B" w:rsidP="00776D2B"/>
    <w:p w14:paraId="3BCF1E54" w14:textId="77777777" w:rsidR="00776D2B" w:rsidRDefault="00776D2B" w:rsidP="00776D2B">
      <w:r>
        <w:t>5. **Arbeitsordner für Teams erstellen**:</w:t>
      </w:r>
    </w:p>
    <w:p w14:paraId="13CB4D71" w14:textId="77777777" w:rsidR="00776D2B" w:rsidRDefault="00776D2B" w:rsidP="00776D2B">
      <w:r>
        <w:t xml:space="preserve">   - Erstellen Sie auf dem Server oder einem geteilten Laufwerk Ordner für jedes Team.</w:t>
      </w:r>
    </w:p>
    <w:p w14:paraId="7966A21E" w14:textId="77777777" w:rsidR="00776D2B" w:rsidRDefault="00776D2B" w:rsidP="00776D2B">
      <w:r>
        <w:t xml:space="preserve">   - Rechtsklicken Sie auf jeden Ordner, gehen Sie zu "Eigenschaften" &gt; "Sicherheit" und stellen Sie sicher, dass nur die Mitglieder des jeweiligen Teams Zugriff haben.</w:t>
      </w:r>
    </w:p>
    <w:p w14:paraId="71665055" w14:textId="77777777" w:rsidR="00776D2B" w:rsidRDefault="00776D2B" w:rsidP="00776D2B"/>
    <w:p w14:paraId="7D24BB65" w14:textId="77777777" w:rsidR="00776D2B" w:rsidRDefault="00776D2B" w:rsidP="00776D2B">
      <w:r>
        <w:t>6. **Berechtigungen für Holger Rauch**:</w:t>
      </w:r>
    </w:p>
    <w:p w14:paraId="05360EE7" w14:textId="77777777" w:rsidR="00776D2B" w:rsidRDefault="00776D2B" w:rsidP="00776D2B">
      <w:r>
        <w:t xml:space="preserve">   - Als Administrator können Sie Holger Rauch entweder direkt in die Administratorengruppe aufnehmen oder ihm spezifische Berechtigungen für die erforderlichen Aufgaben geben.</w:t>
      </w:r>
    </w:p>
    <w:p w14:paraId="05E6551D" w14:textId="77777777" w:rsidR="00776D2B" w:rsidRDefault="00776D2B" w:rsidP="00776D2B">
      <w:r>
        <w:t xml:space="preserve">   - Überlegen Sie, ob es sicherer ist, ihm nur die nötigsten Rechte zu geben, statt vollständige Admin-Rechte.</w:t>
      </w:r>
    </w:p>
    <w:p w14:paraId="705BFEEB" w14:textId="77777777" w:rsidR="00776D2B" w:rsidRDefault="00776D2B" w:rsidP="00776D2B"/>
    <w:p w14:paraId="1357287C" w14:textId="72265D58" w:rsidR="008C235F" w:rsidRDefault="008C235F" w:rsidP="003F0430">
      <w:pPr>
        <w:pStyle w:val="berschrift1"/>
      </w:pPr>
      <w:r>
        <w:t>Kennworthinweis hinterlegen</w:t>
      </w:r>
    </w:p>
    <w:p w14:paraId="573C2AF7" w14:textId="0DC7D286" w:rsidR="003F0430" w:rsidRPr="003F0430" w:rsidRDefault="003F0430" w:rsidP="003F0430">
      <w:pPr>
        <w:pStyle w:val="Listenabsatz"/>
        <w:numPr>
          <w:ilvl w:val="0"/>
          <w:numId w:val="33"/>
        </w:numPr>
      </w:pPr>
      <w:r>
        <w:t xml:space="preserve">Systemsteuerung oder "Control" bei Ausführen </w:t>
      </w:r>
      <w:r>
        <w:sym w:font="Wingdings" w:char="F0E0"/>
      </w:r>
      <w:r w:rsidR="007E5A46">
        <w:t xml:space="preserve"> "Anderes Konto verwalten" </w:t>
      </w:r>
      <w:r w:rsidR="007E5A46">
        <w:sym w:font="Wingdings" w:char="F0E0"/>
      </w:r>
      <w:r w:rsidR="007E5A46">
        <w:t xml:space="preserve"> </w:t>
      </w:r>
      <w:r w:rsidR="00001656">
        <w:t>"</w:t>
      </w:r>
      <w:r w:rsidR="007E5A46">
        <w:t>Konto ändern</w:t>
      </w:r>
      <w:r w:rsidR="00001656">
        <w:t>"</w:t>
      </w:r>
      <w:r w:rsidR="007E5A46">
        <w:t xml:space="preserve"> </w:t>
      </w:r>
      <w:r w:rsidR="007E5A46">
        <w:sym w:font="Wingdings" w:char="F0E0"/>
      </w:r>
      <w:r w:rsidR="007E5A46">
        <w:t xml:space="preserve"> </w:t>
      </w:r>
      <w:r w:rsidR="00001656">
        <w:t xml:space="preserve">"Kennwort erstellen" </w:t>
      </w:r>
      <w:r w:rsidR="00001656">
        <w:sym w:font="Wingdings" w:char="F0E0"/>
      </w:r>
      <w:r w:rsidR="00001656">
        <w:t xml:space="preserve"> Kennworthinweis</w:t>
      </w:r>
    </w:p>
    <w:p w14:paraId="37715A6E" w14:textId="77777777" w:rsidR="00776D2B" w:rsidRDefault="00776D2B" w:rsidP="00776D2B"/>
    <w:p w14:paraId="144F5EDB" w14:textId="77777777" w:rsidR="00776D2B" w:rsidRDefault="00776D2B" w:rsidP="00776D2B">
      <w:pPr>
        <w:pStyle w:val="berschrift2"/>
      </w:pPr>
      <w:r>
        <w:t>**Benutzereinstellungen:**</w:t>
      </w:r>
    </w:p>
    <w:p w14:paraId="43F6B72C" w14:textId="77777777" w:rsidR="00776D2B" w:rsidRDefault="00776D2B" w:rsidP="00776D2B">
      <w:r>
        <w:t>1. **Passwort ändern und Kennworthinweis hinterlegen**:</w:t>
      </w:r>
    </w:p>
    <w:p w14:paraId="6ADDF4FD" w14:textId="77777777" w:rsidR="00776D2B" w:rsidRDefault="00776D2B" w:rsidP="00776D2B">
      <w:r>
        <w:t xml:space="preserve">   - Der Benutzer kann sein Passwort ändern, indem er `CTRL + ALT + DELETE` drückt und "Passwort ändern" auswählt.</w:t>
      </w:r>
    </w:p>
    <w:p w14:paraId="600C7E3A" w14:textId="77777777" w:rsidR="00776D2B" w:rsidRDefault="00776D2B" w:rsidP="00776D2B">
      <w:r>
        <w:t xml:space="preserve">   - Beim Ändern des Passworts kann ein Kennworthinweis hinterlegt werden.</w:t>
      </w:r>
    </w:p>
    <w:p w14:paraId="6B34FE7B" w14:textId="77777777" w:rsidR="00001656" w:rsidRDefault="00001656" w:rsidP="00776D2B"/>
    <w:p w14:paraId="6C23B040" w14:textId="21FF2840" w:rsidR="00001656" w:rsidRPr="007E5BD2" w:rsidRDefault="00001656" w:rsidP="00776D2B">
      <w:pPr>
        <w:rPr>
          <w:b/>
          <w:bCs/>
        </w:rPr>
      </w:pPr>
      <w:r w:rsidRPr="007E5BD2">
        <w:rPr>
          <w:b/>
          <w:bCs/>
        </w:rPr>
        <w:t>ODER</w:t>
      </w:r>
    </w:p>
    <w:p w14:paraId="2F6EA974" w14:textId="77777777" w:rsidR="00001656" w:rsidRDefault="00001656" w:rsidP="00776D2B"/>
    <w:p w14:paraId="7778474C" w14:textId="54C68941" w:rsidR="00001656" w:rsidRDefault="00001656" w:rsidP="00776D2B">
      <w:pPr>
        <w:pStyle w:val="Listenabsatz"/>
        <w:numPr>
          <w:ilvl w:val="0"/>
          <w:numId w:val="33"/>
        </w:numPr>
      </w:pPr>
      <w:r>
        <w:t xml:space="preserve">Systemsteuerung oder "Control" bei Ausführen </w:t>
      </w:r>
      <w:r>
        <w:sym w:font="Wingdings" w:char="F0E0"/>
      </w:r>
      <w:r>
        <w:t xml:space="preserve"> "Anderes Konto verwalten" </w:t>
      </w:r>
      <w:r>
        <w:sym w:font="Wingdings" w:char="F0E0"/>
      </w:r>
      <w:r>
        <w:t xml:space="preserve"> "Konto ändern" </w:t>
      </w:r>
      <w:r>
        <w:sym w:font="Wingdings" w:char="F0E0"/>
      </w:r>
      <w:r>
        <w:t xml:space="preserve"> "Kennwort erstellen"</w:t>
      </w:r>
    </w:p>
    <w:p w14:paraId="5A535BB3" w14:textId="77777777" w:rsidR="00776D2B" w:rsidRDefault="00776D2B" w:rsidP="00776D2B"/>
    <w:p w14:paraId="4AF1B9B1" w14:textId="77777777" w:rsidR="00776D2B" w:rsidRDefault="00776D2B" w:rsidP="00776D2B">
      <w:pPr>
        <w:pStyle w:val="berschrift2"/>
      </w:pPr>
      <w:r>
        <w:t>2. **Profilbild anpassen**:</w:t>
      </w:r>
    </w:p>
    <w:p w14:paraId="366DA912" w14:textId="77777777" w:rsidR="00776D2B" w:rsidRDefault="00776D2B" w:rsidP="00776D2B">
      <w:r>
        <w:t xml:space="preserve">   - Der Benutzer geht zu "Einstellungen" &gt; "Konten" &gt; "Ihr Info" und klickt unter dem aktuellen Bild auf "Bild ändern".</w:t>
      </w:r>
    </w:p>
    <w:p w14:paraId="27FBF55A" w14:textId="77777777" w:rsidR="00776D2B" w:rsidRDefault="00776D2B" w:rsidP="00776D2B"/>
    <w:p w14:paraId="0800410F" w14:textId="77777777" w:rsidR="00776D2B" w:rsidRDefault="00776D2B" w:rsidP="00776D2B">
      <w:pPr>
        <w:pStyle w:val="berschrift2"/>
      </w:pPr>
      <w:r>
        <w:lastRenderedPageBreak/>
        <w:t>3. **Persönlichen Autostart anpassen**:</w:t>
      </w:r>
    </w:p>
    <w:p w14:paraId="0CCC9B3E" w14:textId="77777777" w:rsidR="00776D2B" w:rsidRDefault="00776D2B" w:rsidP="00776D2B">
      <w:r>
        <w:t xml:space="preserve">   - Der Benutzer drückt `WIN + R`, gibt `shell:startup` ein und drückt Enter, um den Autostart-Ordner zu öffnen.</w:t>
      </w:r>
    </w:p>
    <w:p w14:paraId="206C553E" w14:textId="77777777" w:rsidR="00776D2B" w:rsidRDefault="00776D2B" w:rsidP="00776D2B">
      <w:r>
        <w:t xml:space="preserve">   - Hier können Verknüpfungen zu Programmen hinzugefügt oder entfernt werden, die beim Start ausgeführt werden sollen.</w:t>
      </w:r>
    </w:p>
    <w:p w14:paraId="770EFC71" w14:textId="77777777" w:rsidR="00776D2B" w:rsidRDefault="00776D2B" w:rsidP="00776D2B"/>
    <w:p w14:paraId="14F781DA" w14:textId="77777777" w:rsidR="00776D2B" w:rsidRDefault="00776D2B" w:rsidP="00776D2B">
      <w:pPr>
        <w:pStyle w:val="berschrift2"/>
      </w:pPr>
      <w:r>
        <w:t>**Administrator-Aktionen:**</w:t>
      </w:r>
    </w:p>
    <w:p w14:paraId="763D32FA" w14:textId="77777777" w:rsidR="00776D2B" w:rsidRDefault="00776D2B" w:rsidP="00776D2B">
      <w:r>
        <w:t>1. **Neues Passwort setzen**:</w:t>
      </w:r>
    </w:p>
    <w:p w14:paraId="24D99629" w14:textId="77777777" w:rsidR="00776D2B" w:rsidRDefault="00776D2B" w:rsidP="00776D2B">
      <w:r>
        <w:t xml:space="preserve">   - Als Administrator können Sie in der Computerverwaltung das Passwort eines Benutzers zurücksetzen.</w:t>
      </w:r>
    </w:p>
    <w:p w14:paraId="4A6267C1" w14:textId="77777777" w:rsidR="00776D2B" w:rsidRDefault="00776D2B" w:rsidP="00776D2B">
      <w:r>
        <w:t xml:space="preserve">   - Rechtsklicken Sie auf das Benutzerkonto in "Lokale Benutzer und Gruppen" &gt; "Benutzer" und wählen Sie "Kennwort festlegen...".</w:t>
      </w:r>
    </w:p>
    <w:p w14:paraId="3C332E2E" w14:textId="77777777" w:rsidR="00776D2B" w:rsidRDefault="00776D2B" w:rsidP="00776D2B"/>
    <w:p w14:paraId="05D6079B" w14:textId="6E6191C3" w:rsidR="008E27B8" w:rsidRDefault="005B3464" w:rsidP="008E27B8">
      <w:pPr>
        <w:pStyle w:val="berschrift1"/>
      </w:pPr>
      <w:bookmarkStart w:id="44" w:name="_Toc152543391"/>
      <w:r w:rsidRPr="005B3464">
        <w:t>Sicherheit (Bedrohungen und Massnahmen)</w:t>
      </w:r>
      <w:bookmarkEnd w:id="44"/>
    </w:p>
    <w:p w14:paraId="7EEE769C" w14:textId="77777777" w:rsidR="008E27B8" w:rsidRDefault="008E27B8" w:rsidP="008E27B8">
      <w:r>
        <w:t>1. **</w:t>
      </w:r>
      <w:r w:rsidRPr="008E27B8">
        <w:rPr>
          <w:b/>
        </w:rPr>
        <w:t>Virus</w:t>
      </w:r>
      <w:r>
        <w:t>**: Ein Virus ist eine Art von Malware, die sich selbst repliziert, indem sie sich in andere Programme einfügt. Sie können Daten beschädigen, löschen oder deren Funktion beeinträchtigen.</w:t>
      </w:r>
    </w:p>
    <w:p w14:paraId="1D492C72" w14:textId="77777777" w:rsidR="008E27B8" w:rsidRDefault="008E27B8" w:rsidP="008E27B8"/>
    <w:p w14:paraId="1B3AC8F0" w14:textId="77777777" w:rsidR="008E27B8" w:rsidRDefault="008E27B8" w:rsidP="008E27B8">
      <w:r>
        <w:t>2. **</w:t>
      </w:r>
      <w:r w:rsidRPr="008E27B8">
        <w:rPr>
          <w:b/>
        </w:rPr>
        <w:t>Trojaner</w:t>
      </w:r>
      <w:r>
        <w:t>**: Ein Trojaner ist eine bösartige Software, die als legitime Software getarnt ist. Nutzer laden sie unwissentlich herunter und installieren sie, wodurch der Trojaner Zugriff auf das System erhält.</w:t>
      </w:r>
    </w:p>
    <w:p w14:paraId="393B6984" w14:textId="77777777" w:rsidR="008E27B8" w:rsidRDefault="008E27B8" w:rsidP="008E27B8"/>
    <w:p w14:paraId="374BCDFC" w14:textId="77777777" w:rsidR="008E27B8" w:rsidRDefault="008E27B8" w:rsidP="008E27B8">
      <w:r>
        <w:t>3. **</w:t>
      </w:r>
      <w:r w:rsidRPr="008E27B8">
        <w:rPr>
          <w:b/>
        </w:rPr>
        <w:t>Wurm</w:t>
      </w:r>
      <w:r>
        <w:t>**: Ein Wurm ist eine selbstreplizierende Malware, die sich ohne Benutzerinteraktion über Netzwerke verbreitet. Im Gegensatz zu Viren benötigen Würmer kein Host-Programm, um aktiv zu werden.</w:t>
      </w:r>
    </w:p>
    <w:p w14:paraId="722A1F00" w14:textId="77777777" w:rsidR="008E27B8" w:rsidRDefault="008E27B8" w:rsidP="008E27B8"/>
    <w:p w14:paraId="54F436C3" w14:textId="77777777" w:rsidR="008E27B8" w:rsidRDefault="008E27B8" w:rsidP="008E27B8">
      <w:r>
        <w:t>4. **</w:t>
      </w:r>
      <w:r w:rsidRPr="008E27B8">
        <w:rPr>
          <w:b/>
        </w:rPr>
        <w:t>Ransomware</w:t>
      </w:r>
      <w:r>
        <w:t>**: Ransomware verschlüsselt die Daten des Benutzers und fordert für die Entschlüsselung ein Lösegeld. Selbst nach Zahlung des Lösegelds gibt es keine Garantie, dass die Daten wiederhergestellt werden.</w:t>
      </w:r>
    </w:p>
    <w:p w14:paraId="37E5C91B" w14:textId="77777777" w:rsidR="008E27B8" w:rsidRDefault="008E27B8" w:rsidP="008E27B8"/>
    <w:p w14:paraId="0560EABA" w14:textId="77777777" w:rsidR="008E27B8" w:rsidRDefault="008E27B8" w:rsidP="008E27B8">
      <w:r>
        <w:t>5. **</w:t>
      </w:r>
      <w:r w:rsidRPr="008E27B8">
        <w:rPr>
          <w:b/>
        </w:rPr>
        <w:t>BadPDF</w:t>
      </w:r>
      <w:r>
        <w:t>**: BadPDF bezeichnet schädliche PDF-Dateien, die Sicherheitslücken in PDF-Readern ausnutzen, um Malware zu verbreiten oder sensible Informationen zu stehlen.</w:t>
      </w:r>
    </w:p>
    <w:p w14:paraId="721993D8" w14:textId="77777777" w:rsidR="008E27B8" w:rsidRDefault="008E27B8" w:rsidP="008E27B8"/>
    <w:p w14:paraId="5A49C119" w14:textId="77777777" w:rsidR="008E27B8" w:rsidRDefault="008E27B8" w:rsidP="008E27B8">
      <w:r>
        <w:t>6. **</w:t>
      </w:r>
      <w:r w:rsidRPr="008E27B8">
        <w:rPr>
          <w:b/>
        </w:rPr>
        <w:t>BadUSB</w:t>
      </w:r>
      <w:r>
        <w:t>**: BadUSB ist ein Sicherheitsrisiko, bei dem USB-Geräte manipuliert werden, um Schadcode auf dem Zielcomputer auszuführen, sobald sie angeschlossen werden.</w:t>
      </w:r>
    </w:p>
    <w:p w14:paraId="5A81D132" w14:textId="77777777" w:rsidR="008E27B8" w:rsidRDefault="008E27B8" w:rsidP="008E27B8"/>
    <w:p w14:paraId="41434155" w14:textId="77777777" w:rsidR="008E27B8" w:rsidRDefault="008E27B8" w:rsidP="008E27B8">
      <w:r>
        <w:t>7. **</w:t>
      </w:r>
      <w:r w:rsidRPr="008E27B8">
        <w:rPr>
          <w:b/>
        </w:rPr>
        <w:t>Makrovirus</w:t>
      </w:r>
      <w:r>
        <w:t>**: Ein Makrovirus ist eine Malware, die in Makros von Dokumenten, wie Microsoft Word oder Excel, versteckt ist. Beim Öffnen des Dokuments wird der Virus aktiviert.</w:t>
      </w:r>
    </w:p>
    <w:p w14:paraId="4C2E2F5F" w14:textId="77777777" w:rsidR="008E27B8" w:rsidRDefault="008E27B8" w:rsidP="008E27B8"/>
    <w:p w14:paraId="22DC3305" w14:textId="77777777" w:rsidR="008E27B8" w:rsidRDefault="008E27B8" w:rsidP="008E27B8">
      <w:r>
        <w:t>8. **</w:t>
      </w:r>
      <w:r w:rsidRPr="008E27B8">
        <w:rPr>
          <w:b/>
        </w:rPr>
        <w:t>Rootkit</w:t>
      </w:r>
      <w:r>
        <w:t>**: Ein Rootkit ist eine Sammlung von Software-Tools, die einem Angreifer Administratorzugriff auf ein Computersystem geben, ohne entdeckt zu werden.</w:t>
      </w:r>
    </w:p>
    <w:p w14:paraId="749E02AE" w14:textId="77777777" w:rsidR="008E27B8" w:rsidRDefault="008E27B8" w:rsidP="008E27B8"/>
    <w:p w14:paraId="6CD9D26E" w14:textId="77777777" w:rsidR="008E27B8" w:rsidRDefault="008E27B8" w:rsidP="008E27B8">
      <w:r>
        <w:t>9. **</w:t>
      </w:r>
      <w:r w:rsidRPr="008E27B8">
        <w:rPr>
          <w:b/>
        </w:rPr>
        <w:t>Keylogger</w:t>
      </w:r>
      <w:r>
        <w:t>**: Ein Keylogger zeichnet die Tastenanschläge eines Benutzers auf, um sensible Daten wie Passwörter und Kreditkarteninformationen zu stehlen.</w:t>
      </w:r>
    </w:p>
    <w:p w14:paraId="7B6AC4A9" w14:textId="77777777" w:rsidR="008E27B8" w:rsidRDefault="008E27B8" w:rsidP="008E27B8"/>
    <w:p w14:paraId="4A078D97" w14:textId="77777777" w:rsidR="008E27B8" w:rsidRDefault="008E27B8" w:rsidP="008E27B8">
      <w:r>
        <w:t>10. **</w:t>
      </w:r>
      <w:r w:rsidRPr="008E27B8">
        <w:rPr>
          <w:b/>
        </w:rPr>
        <w:t>Cryptojacking</w:t>
      </w:r>
      <w:r>
        <w:t>**: Bei Cryptojacking missbrauchen Angreifer die Rechenleistung eines fremden Computers, um Kryptowährungen wie Bitcoin zu schürfen.</w:t>
      </w:r>
    </w:p>
    <w:p w14:paraId="1ECFBFFC" w14:textId="77777777" w:rsidR="008E27B8" w:rsidRDefault="008E27B8" w:rsidP="008E27B8"/>
    <w:p w14:paraId="2304F021" w14:textId="77777777" w:rsidR="008E27B8" w:rsidRDefault="008E27B8" w:rsidP="008E27B8">
      <w:r>
        <w:t>11. **</w:t>
      </w:r>
      <w:r w:rsidRPr="008E27B8">
        <w:rPr>
          <w:b/>
        </w:rPr>
        <w:t>DoS / DDoS</w:t>
      </w:r>
      <w:r>
        <w:t>**: Bei einer DoS- (Denial of Service) oder DDoS- (Distributed Denial of Service) Attacke werden enorme Datenmengen an ein Ziel gesendet, um es zu überlasten und außer Betrieb zu setzen.</w:t>
      </w:r>
    </w:p>
    <w:p w14:paraId="0F7CE3B4" w14:textId="77777777" w:rsidR="008E27B8" w:rsidRDefault="008E27B8" w:rsidP="008E27B8"/>
    <w:p w14:paraId="45382F55" w14:textId="77777777" w:rsidR="008E27B8" w:rsidRDefault="008E27B8" w:rsidP="008E27B8">
      <w:r>
        <w:t>12. **</w:t>
      </w:r>
      <w:r w:rsidRPr="008E27B8">
        <w:rPr>
          <w:b/>
        </w:rPr>
        <w:t>Spyware</w:t>
      </w:r>
      <w:r>
        <w:t>**: Spyware ist eine Software, die Informationen über einen Benutzer ohne dessen Wissen sammelt und an Dritte weiterleitet.</w:t>
      </w:r>
    </w:p>
    <w:p w14:paraId="177C9989" w14:textId="77777777" w:rsidR="008E27B8" w:rsidRDefault="008E27B8" w:rsidP="008E27B8"/>
    <w:p w14:paraId="221AE574" w14:textId="77777777" w:rsidR="008E27B8" w:rsidRDefault="008E27B8" w:rsidP="008E27B8">
      <w:r>
        <w:t>13. **</w:t>
      </w:r>
      <w:r w:rsidRPr="008E27B8">
        <w:rPr>
          <w:b/>
        </w:rPr>
        <w:t>Adware</w:t>
      </w:r>
      <w:r>
        <w:t xml:space="preserve">**: Adware zeigt unerwünschte Werbung auf dem Computer des Benutzers an und kann </w:t>
      </w:r>
      <w:r w:rsidRPr="008E27B8">
        <w:t>manchmal</w:t>
      </w:r>
      <w:r>
        <w:t xml:space="preserve"> Tracking-Funktionen enthalten, um Benutzerverhalten zu überwachen.</w:t>
      </w:r>
    </w:p>
    <w:p w14:paraId="7CE14DF5" w14:textId="77777777" w:rsidR="008E27B8" w:rsidRDefault="008E27B8" w:rsidP="008E27B8"/>
    <w:p w14:paraId="6A78A065" w14:textId="77777777" w:rsidR="008E27B8" w:rsidRDefault="008E27B8" w:rsidP="008E27B8">
      <w:r>
        <w:t>14. **</w:t>
      </w:r>
      <w:r w:rsidRPr="008E27B8">
        <w:rPr>
          <w:b/>
        </w:rPr>
        <w:t>Scam</w:t>
      </w:r>
      <w:r>
        <w:t>**: Ein Scam ist ein betrügerischer Versuch, meist per E-Mail oder Webseiten, um Benutzer zur Herausgabe persönlicher Daten oder Geld zu verleiten.</w:t>
      </w:r>
    </w:p>
    <w:p w14:paraId="30AE2E37" w14:textId="77777777" w:rsidR="008E27B8" w:rsidRDefault="008E27B8" w:rsidP="008E27B8"/>
    <w:p w14:paraId="252FC08F" w14:textId="77777777" w:rsidR="008E27B8" w:rsidRDefault="008E27B8" w:rsidP="008E27B8">
      <w:r>
        <w:t>15. **</w:t>
      </w:r>
      <w:r w:rsidRPr="008E27B8">
        <w:rPr>
          <w:b/>
        </w:rPr>
        <w:t>Hacker</w:t>
      </w:r>
      <w:r>
        <w:t>**: Hacker sind Personen, die Computersysteme ausnutzen, oft illegal, um Zugang zu Daten zu erhalten oder Systeme zu beschädigen.</w:t>
      </w:r>
    </w:p>
    <w:p w14:paraId="33FAF9DA" w14:textId="77777777" w:rsidR="008E27B8" w:rsidRDefault="008E27B8" w:rsidP="008E27B8"/>
    <w:p w14:paraId="3E4FFA1C" w14:textId="1AC11331" w:rsidR="008E27B8" w:rsidRPr="008E27B8" w:rsidRDefault="008E27B8" w:rsidP="008E27B8">
      <w:pPr>
        <w:pStyle w:val="berschrift2"/>
      </w:pPr>
      <w:bookmarkStart w:id="45" w:name="_Toc152543392"/>
      <w:r w:rsidRPr="008E27B8">
        <w:t>Allgemeine Schutzmaßnahmen</w:t>
      </w:r>
      <w:r>
        <w:t xml:space="preserve"> gegen Bedrohungen</w:t>
      </w:r>
      <w:bookmarkEnd w:id="45"/>
    </w:p>
    <w:p w14:paraId="1D3ADCD1" w14:textId="77777777" w:rsidR="008E27B8" w:rsidRDefault="008E27B8" w:rsidP="008E27B8"/>
    <w:p w14:paraId="7635ECD4" w14:textId="77777777" w:rsidR="008E27B8" w:rsidRDefault="008E27B8" w:rsidP="008E27B8">
      <w:r>
        <w:t>1. **Aktualisieren Sie regelmäßig Ihre Software und Betriebssysteme**, um Sicherheitslücken zu schließen.</w:t>
      </w:r>
    </w:p>
    <w:p w14:paraId="0DCB75FB" w14:textId="77777777" w:rsidR="008E27B8" w:rsidRDefault="008E27B8" w:rsidP="008E27B8">
      <w:r>
        <w:t>2. **Verwenden Sie ein zuverlässiges Antivirenprogramm** und halten Sie es auf dem neuesten Stand.</w:t>
      </w:r>
    </w:p>
    <w:p w14:paraId="5179E67D" w14:textId="77777777" w:rsidR="008E27B8" w:rsidRDefault="008E27B8" w:rsidP="008E27B8">
      <w:r>
        <w:t>3. **Seien Sie vorsichtig mit E-Mail-Anhängen und Links**, vor allem, wenn sie von unbekannten Absendern kommen.</w:t>
      </w:r>
    </w:p>
    <w:p w14:paraId="4C8C2E1D" w14:textId="77777777" w:rsidR="008E27B8" w:rsidRDefault="008E27B8" w:rsidP="008E27B8">
      <w:r>
        <w:t>4. **Verwenden Sie starke, einzigartige Passwörter** und ändern Sie diese regelmäßig.</w:t>
      </w:r>
    </w:p>
    <w:p w14:paraId="38D1ED2C" w14:textId="77777777" w:rsidR="008E27B8" w:rsidRDefault="008E27B8" w:rsidP="008E27B8">
      <w:r>
        <w:t>5. **Aktivieren Sie eine Firewall**, um unbefugten Zugriff zu blockieren.</w:t>
      </w:r>
    </w:p>
    <w:p w14:paraId="68847445" w14:textId="77777777" w:rsidR="008E27B8" w:rsidRDefault="008E27B8" w:rsidP="008E27B8">
      <w:r>
        <w:lastRenderedPageBreak/>
        <w:t>6. **Machen Sie regelmäßige Backups Ihrer wichtigen Daten** und speichern Sie diese an einem sicheren Ort.</w:t>
      </w:r>
    </w:p>
    <w:p w14:paraId="3C6D5940" w14:textId="77777777" w:rsidR="008E27B8" w:rsidRDefault="008E27B8" w:rsidP="008E27B8">
      <w:r>
        <w:t>7. **Achten Sie auf verdächtige USB-Geräte** und verbinden Sie keine unbekannten USB-Sticks mit Ihrem Computer.</w:t>
      </w:r>
    </w:p>
    <w:p w14:paraId="09274FE5" w14:textId="293A2E51" w:rsidR="008E27B8" w:rsidRDefault="008E27B8" w:rsidP="008E27B8">
      <w:r>
        <w:t>8. **Seien Sie vorsichtig beim Herunterladen von Software oder Inhalten** aus dem Internet und verwenden Sie nur vertrauenswürdige Quellen.</w:t>
      </w:r>
    </w:p>
    <w:p w14:paraId="4430C382" w14:textId="77777777" w:rsidR="008E27B8" w:rsidRDefault="008E27B8" w:rsidP="008E27B8">
      <w:r>
        <w:t>9. **Bewusstsein schaffen und Schulungen für Mitarbeiter** in Unternehmen, um das Risiko von Sicherheitsverletzungen zu verringern.</w:t>
      </w:r>
    </w:p>
    <w:p w14:paraId="1DC9185D" w14:textId="77777777" w:rsidR="008E27B8" w:rsidRDefault="008E27B8" w:rsidP="008E27B8">
      <w:r>
        <w:t>10. **Verwenden Sie eine Zwei-Faktor-Authentifizierung**, wo immer es möglich ist.</w:t>
      </w:r>
    </w:p>
    <w:p w14:paraId="46B85BDC" w14:textId="77777777" w:rsidR="008E27B8" w:rsidRDefault="008E27B8" w:rsidP="008E27B8"/>
    <w:p w14:paraId="4993943D" w14:textId="7C4AFA37" w:rsidR="00192EF1" w:rsidRDefault="00E7457E" w:rsidP="00E7457E">
      <w:pPr>
        <w:pStyle w:val="berschrift1"/>
        <w:rPr>
          <w:rStyle w:val="Fett"/>
        </w:rPr>
      </w:pPr>
      <w:r w:rsidRPr="00E7457E">
        <w:rPr>
          <w:rStyle w:val="Fett"/>
        </w:rPr>
        <w:t>IP zurück auf DHCP u</w:t>
      </w:r>
      <w:r>
        <w:rPr>
          <w:rStyle w:val="Fett"/>
        </w:rPr>
        <w:t>mstellen</w:t>
      </w:r>
    </w:p>
    <w:p w14:paraId="44A060E9" w14:textId="77777777" w:rsidR="00E7457E" w:rsidRDefault="00E7457E" w:rsidP="00E7457E">
      <w:r>
        <w:t>Um die IP-Einstellungen auf Ihrem Windows-Computer wieder auf DHCP (Dynamic Host Configuration Protocol) zurückzusetzen, folgen Sie diesen Schritten:</w:t>
      </w:r>
    </w:p>
    <w:p w14:paraId="57B2ACE0" w14:textId="77777777" w:rsidR="00E7457E" w:rsidRDefault="00E7457E" w:rsidP="00E7457E"/>
    <w:p w14:paraId="7C9EEC3B" w14:textId="77777777" w:rsidR="00E7457E" w:rsidRPr="00E7457E" w:rsidRDefault="00E7457E" w:rsidP="00E7457E">
      <w:pPr>
        <w:rPr>
          <w:b/>
        </w:rPr>
      </w:pPr>
      <w:r w:rsidRPr="00E7457E">
        <w:rPr>
          <w:b/>
        </w:rPr>
        <w:t>1. **Öffnen der Netzwerkeinstellungen:**</w:t>
      </w:r>
    </w:p>
    <w:p w14:paraId="77D991FC" w14:textId="77777777" w:rsidR="00E7457E" w:rsidRDefault="00E7457E" w:rsidP="00E7457E">
      <w:r>
        <w:t xml:space="preserve">   - Drücken Sie die Windows-Taste und geben Sie „Netzwerkverbindungen“ ein, und wählen Sie „Netzwerkverbindungen anzeigen“ aus den Suchergebnissen.</w:t>
      </w:r>
    </w:p>
    <w:p w14:paraId="70C268CE" w14:textId="77777777" w:rsidR="00E7457E" w:rsidRDefault="00E7457E" w:rsidP="00E7457E"/>
    <w:p w14:paraId="6D3B9534" w14:textId="77777777" w:rsidR="00E7457E" w:rsidRPr="00E7457E" w:rsidRDefault="00E7457E" w:rsidP="00E7457E">
      <w:pPr>
        <w:rPr>
          <w:b/>
        </w:rPr>
      </w:pPr>
      <w:r w:rsidRPr="00E7457E">
        <w:rPr>
          <w:b/>
        </w:rPr>
        <w:t>2. **Zugriff auf die Eigenschaften Ihrer Netzwerkverbindung:**</w:t>
      </w:r>
    </w:p>
    <w:p w14:paraId="21D7DB29" w14:textId="77777777" w:rsidR="00E7457E" w:rsidRDefault="00E7457E" w:rsidP="00E7457E">
      <w:r>
        <w:t xml:space="preserve">   - Finden Sie die Verbindung, die Sie ändern möchten (z.B. Ethernet oder WLAN), klicken Sie mit der rechten Maustaste darauf und wählen Sie „Eigenschaften“.</w:t>
      </w:r>
    </w:p>
    <w:p w14:paraId="70FF83B1" w14:textId="77777777" w:rsidR="00E7457E" w:rsidRDefault="00E7457E" w:rsidP="00E7457E"/>
    <w:p w14:paraId="156C084D" w14:textId="77777777" w:rsidR="00E7457E" w:rsidRPr="00E7457E" w:rsidRDefault="00E7457E" w:rsidP="00E7457E">
      <w:pPr>
        <w:rPr>
          <w:b/>
        </w:rPr>
      </w:pPr>
      <w:r w:rsidRPr="00E7457E">
        <w:rPr>
          <w:b/>
        </w:rPr>
        <w:t>3. **Ändern der IP-Einstellungen:**</w:t>
      </w:r>
    </w:p>
    <w:p w14:paraId="6C873422" w14:textId="77777777" w:rsidR="00E7457E" w:rsidRDefault="00E7457E" w:rsidP="00E7457E">
      <w:r>
        <w:t xml:space="preserve">   - Wählen Sie in der Liste „Diese Verbindung verwendet folgende Elemente:“ den Eintrag „Internetprotokoll Version 4 (TCP/IPv4)“ oder „Internetprotokoll Version 6 (TCP/IPv6)“, je nachdem, was Sie konfigurieren möchten.</w:t>
      </w:r>
    </w:p>
    <w:p w14:paraId="19E7E51B" w14:textId="77777777" w:rsidR="00E7457E" w:rsidRDefault="00E7457E" w:rsidP="00E7457E">
      <w:r>
        <w:t xml:space="preserve">   - Klicken Sie auf „Eigenschaften“.</w:t>
      </w:r>
    </w:p>
    <w:p w14:paraId="704CEDE2" w14:textId="77777777" w:rsidR="00E7457E" w:rsidRDefault="00E7457E" w:rsidP="00E7457E"/>
    <w:p w14:paraId="524EF654" w14:textId="77777777" w:rsidR="00E7457E" w:rsidRPr="00E7457E" w:rsidRDefault="00E7457E" w:rsidP="00E7457E">
      <w:pPr>
        <w:rPr>
          <w:b/>
        </w:rPr>
      </w:pPr>
      <w:r w:rsidRPr="00E7457E">
        <w:rPr>
          <w:b/>
        </w:rPr>
        <w:t>4. **Einstellen auf DHCP:**</w:t>
      </w:r>
    </w:p>
    <w:p w14:paraId="3A4CDED7" w14:textId="77777777" w:rsidR="00E7457E" w:rsidRDefault="00E7457E" w:rsidP="00E7457E">
      <w:r>
        <w:t xml:space="preserve">   - Wählen Sie „IP-Adresse automatisch beziehen“ für IPv4 oder „IPv6-Adresse automatisch beziehen“ für IPv6.</w:t>
      </w:r>
    </w:p>
    <w:p w14:paraId="320DAE48" w14:textId="77777777" w:rsidR="00E7457E" w:rsidRDefault="00E7457E" w:rsidP="00E7457E">
      <w:r>
        <w:t xml:space="preserve">   - Wählen Sie auch „DNS-Serveradresse automatisch beziehen“, falls dies noch nicht ausgewählt ist.</w:t>
      </w:r>
    </w:p>
    <w:p w14:paraId="51E3C145" w14:textId="77777777" w:rsidR="00E7457E" w:rsidRDefault="00E7457E" w:rsidP="00E7457E"/>
    <w:p w14:paraId="297A47FD" w14:textId="77777777" w:rsidR="00E7457E" w:rsidRPr="00E7457E" w:rsidRDefault="00E7457E" w:rsidP="00E7457E">
      <w:pPr>
        <w:rPr>
          <w:b/>
        </w:rPr>
      </w:pPr>
      <w:r w:rsidRPr="00E7457E">
        <w:rPr>
          <w:b/>
        </w:rPr>
        <w:t>5. **Speichern der Einstellungen:**</w:t>
      </w:r>
    </w:p>
    <w:p w14:paraId="5328792B" w14:textId="77777777" w:rsidR="00E7457E" w:rsidRDefault="00E7457E" w:rsidP="00E7457E">
      <w:r>
        <w:t xml:space="preserve">   - Klicken Sie auf „OK“, um die Änderungen zu speichern.</w:t>
      </w:r>
    </w:p>
    <w:p w14:paraId="52BD52AB" w14:textId="77777777" w:rsidR="00E7457E" w:rsidRDefault="00E7457E" w:rsidP="00E7457E">
      <w:r>
        <w:lastRenderedPageBreak/>
        <w:t xml:space="preserve">   - Schließen Sie alle offenen Fenster.</w:t>
      </w:r>
    </w:p>
    <w:p w14:paraId="4419411D" w14:textId="77777777" w:rsidR="00E7457E" w:rsidRDefault="00E7457E" w:rsidP="00E7457E"/>
    <w:p w14:paraId="3DAAB184" w14:textId="310FF345" w:rsidR="00192EF1" w:rsidRPr="00FD33F2" w:rsidRDefault="00192EF1" w:rsidP="00192EF1">
      <w:pPr>
        <w:pStyle w:val="berschrift1"/>
        <w:rPr>
          <w:rStyle w:val="Fett"/>
        </w:rPr>
      </w:pPr>
      <w:bookmarkStart w:id="46" w:name="_Toc152543393"/>
      <w:r w:rsidRPr="00FD33F2">
        <w:rPr>
          <w:rStyle w:val="Fett"/>
        </w:rPr>
        <w:t>Access Point</w:t>
      </w:r>
      <w:bookmarkEnd w:id="46"/>
    </w:p>
    <w:p w14:paraId="5868E81F" w14:textId="77777777" w:rsidR="00192EF1" w:rsidRPr="00260BD6" w:rsidRDefault="00192EF1" w:rsidP="00192EF1">
      <w:pPr>
        <w:rPr>
          <w:rStyle w:val="Fett"/>
          <w:b w:val="0"/>
        </w:rPr>
      </w:pPr>
      <w:r w:rsidRPr="00FD33F2">
        <w:rPr>
          <w:rStyle w:val="Fett"/>
        </w:rPr>
        <w:t xml:space="preserve">   </w:t>
      </w:r>
      <w:r w:rsidRPr="00192EF1">
        <w:rPr>
          <w:rStyle w:val="Fett"/>
        </w:rPr>
        <w:t>- **</w:t>
      </w:r>
      <w:r w:rsidRPr="00260BD6">
        <w:rPr>
          <w:rStyle w:val="Fett"/>
        </w:rPr>
        <w:t>Funktion</w:t>
      </w:r>
      <w:r w:rsidRPr="00192EF1">
        <w:rPr>
          <w:rStyle w:val="Fett"/>
        </w:rPr>
        <w:t xml:space="preserve">**: </w:t>
      </w:r>
      <w:r w:rsidRPr="00260BD6">
        <w:rPr>
          <w:rStyle w:val="Fett"/>
          <w:b w:val="0"/>
        </w:rPr>
        <w:t>Ein Access Point (AP) ermöglicht drahtlosen Geräten die Verbindung mit einem verkabelten Netzwerk.</w:t>
      </w:r>
    </w:p>
    <w:p w14:paraId="4B9DDEED" w14:textId="77777777" w:rsidR="00192EF1" w:rsidRPr="00260BD6" w:rsidRDefault="00192EF1" w:rsidP="00192EF1">
      <w:pPr>
        <w:rPr>
          <w:rStyle w:val="Fett"/>
          <w:b w:val="0"/>
        </w:rPr>
      </w:pPr>
      <w:r w:rsidRPr="00192EF1">
        <w:rPr>
          <w:rStyle w:val="Fett"/>
        </w:rPr>
        <w:t xml:space="preserve">   - **Verwendung**: </w:t>
      </w:r>
      <w:r w:rsidRPr="00260BD6">
        <w:rPr>
          <w:rStyle w:val="Fett"/>
          <w:b w:val="0"/>
        </w:rPr>
        <w:t>Oft in Unternehmen, öffentlichen Einrichtungen und großen Wohnungen eingesetzt, um WLAN-Zugang zu bieten.</w:t>
      </w:r>
    </w:p>
    <w:p w14:paraId="027E18FF" w14:textId="77777777" w:rsidR="00192EF1" w:rsidRPr="00192EF1" w:rsidRDefault="00192EF1" w:rsidP="00192EF1">
      <w:pPr>
        <w:rPr>
          <w:rStyle w:val="Fett"/>
        </w:rPr>
      </w:pPr>
    </w:p>
    <w:p w14:paraId="3A919B85" w14:textId="09583428" w:rsidR="00192EF1" w:rsidRPr="00192EF1" w:rsidRDefault="00192EF1" w:rsidP="00260BD6">
      <w:pPr>
        <w:pStyle w:val="berschrift1"/>
        <w:rPr>
          <w:rStyle w:val="Fett"/>
        </w:rPr>
      </w:pPr>
      <w:bookmarkStart w:id="47" w:name="_Toc152543394"/>
      <w:r w:rsidRPr="00192EF1">
        <w:rPr>
          <w:rStyle w:val="Fett"/>
        </w:rPr>
        <w:t>Router</w:t>
      </w:r>
      <w:bookmarkEnd w:id="47"/>
    </w:p>
    <w:p w14:paraId="7F080F96" w14:textId="77777777" w:rsidR="00192EF1" w:rsidRPr="00260BD6" w:rsidRDefault="00192EF1" w:rsidP="00192EF1">
      <w:pPr>
        <w:rPr>
          <w:rStyle w:val="Fett"/>
          <w:b w:val="0"/>
        </w:rPr>
      </w:pPr>
      <w:r w:rsidRPr="00192EF1">
        <w:rPr>
          <w:rStyle w:val="Fett"/>
        </w:rPr>
        <w:t xml:space="preserve">   - **Funktion**: </w:t>
      </w:r>
      <w:r w:rsidRPr="00260BD6">
        <w:rPr>
          <w:rStyle w:val="Fett"/>
          <w:b w:val="0"/>
        </w:rPr>
        <w:t>Ein Router leitet Datenpakete zwischen Computernetzwerken weiter, typischerweise zwischen einem lokalen Netzwerk und dem Internet.</w:t>
      </w:r>
    </w:p>
    <w:p w14:paraId="734AEF44" w14:textId="77777777" w:rsidR="00192EF1" w:rsidRPr="00260BD6" w:rsidRDefault="00192EF1" w:rsidP="00192EF1">
      <w:pPr>
        <w:rPr>
          <w:rStyle w:val="Fett"/>
          <w:b w:val="0"/>
        </w:rPr>
      </w:pPr>
      <w:r w:rsidRPr="00192EF1">
        <w:rPr>
          <w:rStyle w:val="Fett"/>
        </w:rPr>
        <w:t xml:space="preserve">   - **Verwendung</w:t>
      </w:r>
      <w:r w:rsidRPr="00260BD6">
        <w:rPr>
          <w:rStyle w:val="Fett"/>
          <w:b w:val="0"/>
        </w:rPr>
        <w:t>**: In Haushalten und Unternehmen zur Verteilung des Internets an verschiedene Geräte.</w:t>
      </w:r>
    </w:p>
    <w:p w14:paraId="0ABA476A" w14:textId="42164E7C" w:rsidR="00192EF1" w:rsidRPr="00192EF1" w:rsidRDefault="00192EF1" w:rsidP="00260BD6">
      <w:pPr>
        <w:pStyle w:val="berschrift1"/>
        <w:rPr>
          <w:rStyle w:val="Fett"/>
        </w:rPr>
      </w:pPr>
      <w:bookmarkStart w:id="48" w:name="_Toc152543395"/>
      <w:r w:rsidRPr="00192EF1">
        <w:rPr>
          <w:rStyle w:val="Fett"/>
        </w:rPr>
        <w:t>DNS (Domain Name System)</w:t>
      </w:r>
      <w:bookmarkEnd w:id="48"/>
    </w:p>
    <w:p w14:paraId="27526435" w14:textId="77777777" w:rsidR="00192EF1" w:rsidRPr="00260BD6" w:rsidRDefault="00192EF1" w:rsidP="00192EF1">
      <w:pPr>
        <w:rPr>
          <w:rStyle w:val="Fett"/>
          <w:b w:val="0"/>
        </w:rPr>
      </w:pPr>
      <w:r w:rsidRPr="00192EF1">
        <w:rPr>
          <w:rStyle w:val="Fett"/>
        </w:rPr>
        <w:t xml:space="preserve">   - **Funktion**: </w:t>
      </w:r>
      <w:r w:rsidRPr="00260BD6">
        <w:rPr>
          <w:rStyle w:val="Fett"/>
          <w:b w:val="0"/>
        </w:rPr>
        <w:t>DNS übersetzt benutzerfreundliche Domainnamen (wie `www.google.com`) in IP-Adressen, die Computer verstehen können.</w:t>
      </w:r>
    </w:p>
    <w:p w14:paraId="1EDB0FA9" w14:textId="77777777" w:rsidR="00192EF1" w:rsidRPr="00260BD6" w:rsidRDefault="00192EF1" w:rsidP="00192EF1">
      <w:pPr>
        <w:rPr>
          <w:rStyle w:val="Fett"/>
          <w:b w:val="0"/>
        </w:rPr>
      </w:pPr>
      <w:r w:rsidRPr="00192EF1">
        <w:rPr>
          <w:rStyle w:val="Fett"/>
        </w:rPr>
        <w:t xml:space="preserve">   - **Verwendung**: </w:t>
      </w:r>
      <w:r w:rsidRPr="00260BD6">
        <w:rPr>
          <w:rStyle w:val="Fett"/>
          <w:b w:val="0"/>
        </w:rPr>
        <w:t>Wichtig für die Navigation im Internet, da es das Auffinden von Webseiten ermöglicht.</w:t>
      </w:r>
    </w:p>
    <w:p w14:paraId="54F48808" w14:textId="77777777" w:rsidR="00192EF1" w:rsidRPr="00192EF1" w:rsidRDefault="00192EF1" w:rsidP="00192EF1">
      <w:pPr>
        <w:rPr>
          <w:rStyle w:val="Fett"/>
        </w:rPr>
      </w:pPr>
    </w:p>
    <w:p w14:paraId="4413793E" w14:textId="12322BC6" w:rsidR="00192EF1" w:rsidRPr="00192EF1" w:rsidRDefault="00192EF1" w:rsidP="00260BD6">
      <w:pPr>
        <w:pStyle w:val="berschrift1"/>
        <w:rPr>
          <w:rStyle w:val="Fett"/>
        </w:rPr>
      </w:pPr>
      <w:bookmarkStart w:id="49" w:name="_Toc152543396"/>
      <w:r w:rsidRPr="00192EF1">
        <w:rPr>
          <w:rStyle w:val="Fett"/>
        </w:rPr>
        <w:t>Gateway</w:t>
      </w:r>
      <w:bookmarkEnd w:id="49"/>
    </w:p>
    <w:p w14:paraId="3A1F0D4D" w14:textId="77777777" w:rsidR="00192EF1" w:rsidRPr="00C34A73" w:rsidRDefault="00192EF1" w:rsidP="00192EF1">
      <w:pPr>
        <w:rPr>
          <w:rStyle w:val="Fett"/>
          <w:b w:val="0"/>
        </w:rPr>
      </w:pPr>
      <w:r w:rsidRPr="00192EF1">
        <w:rPr>
          <w:rStyle w:val="Fett"/>
        </w:rPr>
        <w:t xml:space="preserve">   - **Funktion**: </w:t>
      </w:r>
      <w:r w:rsidRPr="00C34A73">
        <w:rPr>
          <w:rStyle w:val="Fett"/>
          <w:b w:val="0"/>
        </w:rPr>
        <w:t>Ein Gateway ist ein Netzwerkknoten, der als Eingang zu einem anderen Netzwerk dient und oft unterschiedliche Netzwerke oder Protokolle verbindet.</w:t>
      </w:r>
    </w:p>
    <w:p w14:paraId="544E0B47" w14:textId="77777777" w:rsidR="00192EF1" w:rsidRPr="00C34A73" w:rsidRDefault="00192EF1" w:rsidP="00192EF1">
      <w:pPr>
        <w:rPr>
          <w:rStyle w:val="Fett"/>
          <w:b w:val="0"/>
        </w:rPr>
      </w:pPr>
      <w:r w:rsidRPr="00192EF1">
        <w:rPr>
          <w:rStyle w:val="Fett"/>
        </w:rPr>
        <w:t xml:space="preserve">   - **Verwendung**: </w:t>
      </w:r>
      <w:r w:rsidRPr="00C34A73">
        <w:rPr>
          <w:rStyle w:val="Fett"/>
          <w:b w:val="0"/>
        </w:rPr>
        <w:t>Wird verwendet, um Netzwerke mit verschiedenen Protokollen oder Architekturen zu verbinden, z.B. ein lokales Netzwerk mit dem Internet.</w:t>
      </w:r>
    </w:p>
    <w:p w14:paraId="5113877F" w14:textId="77777777" w:rsidR="00192EF1" w:rsidRPr="00192EF1" w:rsidRDefault="00192EF1" w:rsidP="00192EF1">
      <w:pPr>
        <w:rPr>
          <w:rStyle w:val="Fett"/>
        </w:rPr>
      </w:pPr>
    </w:p>
    <w:p w14:paraId="7541F1C5" w14:textId="6158EAA7" w:rsidR="00192EF1" w:rsidRPr="00192EF1" w:rsidRDefault="00192EF1" w:rsidP="00C34A73">
      <w:pPr>
        <w:pStyle w:val="berschrift1"/>
        <w:rPr>
          <w:rStyle w:val="Fett"/>
        </w:rPr>
      </w:pPr>
      <w:bookmarkStart w:id="50" w:name="_Toc152543397"/>
      <w:r w:rsidRPr="00192EF1">
        <w:rPr>
          <w:rStyle w:val="Fett"/>
        </w:rPr>
        <w:t>Subnetzmask</w:t>
      </w:r>
      <w:r w:rsidR="00C34A73">
        <w:rPr>
          <w:rStyle w:val="Fett"/>
        </w:rPr>
        <w:t>e</w:t>
      </w:r>
      <w:bookmarkEnd w:id="50"/>
    </w:p>
    <w:p w14:paraId="7DE4FC36" w14:textId="77777777" w:rsidR="00192EF1" w:rsidRPr="00C34A73" w:rsidRDefault="00192EF1" w:rsidP="00192EF1">
      <w:pPr>
        <w:rPr>
          <w:rStyle w:val="Fett"/>
          <w:b w:val="0"/>
        </w:rPr>
      </w:pPr>
      <w:r w:rsidRPr="00192EF1">
        <w:rPr>
          <w:rStyle w:val="Fett"/>
        </w:rPr>
        <w:t xml:space="preserve">   - **Funktion**: </w:t>
      </w:r>
      <w:r w:rsidRPr="00C34A73">
        <w:rPr>
          <w:rStyle w:val="Fett"/>
          <w:b w:val="0"/>
        </w:rPr>
        <w:t>Eine Subnetzmaske teilt IP-Adressen in Netzwerk- und Host-Teile auf und bestimmt das Subnetz eines Netzwerks.</w:t>
      </w:r>
    </w:p>
    <w:p w14:paraId="54ACA850" w14:textId="77777777" w:rsidR="00192EF1" w:rsidRPr="00C34A73" w:rsidRDefault="00192EF1" w:rsidP="00192EF1">
      <w:pPr>
        <w:rPr>
          <w:rStyle w:val="Fett"/>
          <w:b w:val="0"/>
        </w:rPr>
      </w:pPr>
      <w:r w:rsidRPr="00192EF1">
        <w:rPr>
          <w:rStyle w:val="Fett"/>
        </w:rPr>
        <w:t xml:space="preserve">   - **Verwendung**: </w:t>
      </w:r>
      <w:r w:rsidRPr="00C34A73">
        <w:rPr>
          <w:rStyle w:val="Fett"/>
          <w:b w:val="0"/>
        </w:rPr>
        <w:t>Wichtig für das Netzwerkmanagement und -design, um die Effizienz und Sicherheit zu erhöhen.</w:t>
      </w:r>
    </w:p>
    <w:p w14:paraId="7EC1F946" w14:textId="77777777" w:rsidR="00192EF1" w:rsidRPr="00C34A73" w:rsidRDefault="00192EF1" w:rsidP="00192EF1">
      <w:pPr>
        <w:rPr>
          <w:rStyle w:val="Fett"/>
          <w:b w:val="0"/>
        </w:rPr>
      </w:pPr>
    </w:p>
    <w:p w14:paraId="7284E810" w14:textId="0E4E4789" w:rsidR="00192EF1" w:rsidRPr="00192EF1" w:rsidRDefault="00192EF1" w:rsidP="00C34A73">
      <w:pPr>
        <w:pStyle w:val="berschrift1"/>
        <w:rPr>
          <w:rStyle w:val="Fett"/>
        </w:rPr>
      </w:pPr>
      <w:bookmarkStart w:id="51" w:name="_Toc152543398"/>
      <w:r w:rsidRPr="00192EF1">
        <w:rPr>
          <w:rStyle w:val="Fett"/>
        </w:rPr>
        <w:t>IP-Adresse</w:t>
      </w:r>
      <w:bookmarkEnd w:id="51"/>
    </w:p>
    <w:p w14:paraId="6FC7B4E8" w14:textId="77777777" w:rsidR="00192EF1" w:rsidRPr="00C34A73" w:rsidRDefault="00192EF1" w:rsidP="00192EF1">
      <w:pPr>
        <w:rPr>
          <w:rStyle w:val="Fett"/>
          <w:b w:val="0"/>
        </w:rPr>
      </w:pPr>
      <w:r w:rsidRPr="00192EF1">
        <w:rPr>
          <w:rStyle w:val="Fett"/>
        </w:rPr>
        <w:t xml:space="preserve">   - **Funktion</w:t>
      </w:r>
      <w:r w:rsidRPr="00C34A73">
        <w:rPr>
          <w:rStyle w:val="Fett"/>
          <w:b w:val="0"/>
        </w:rPr>
        <w:t>**: Eine IP-Adresse ist eine einzigartige Nummer, die einem Gerät in einem Netzwerk zugewiesen wird, um dessen Identifikation und Lokalisierung zu ermöglichen.</w:t>
      </w:r>
    </w:p>
    <w:p w14:paraId="0F620FE8" w14:textId="46E58F3B" w:rsidR="00192EF1" w:rsidRPr="00B0106E" w:rsidRDefault="00192EF1" w:rsidP="00192EF1">
      <w:pPr>
        <w:rPr>
          <w:rStyle w:val="Fett"/>
          <w:b w:val="0"/>
        </w:rPr>
      </w:pPr>
      <w:r w:rsidRPr="00192EF1">
        <w:rPr>
          <w:rStyle w:val="Fett"/>
        </w:rPr>
        <w:lastRenderedPageBreak/>
        <w:t xml:space="preserve">   - **Verwendung**: </w:t>
      </w:r>
      <w:r w:rsidRPr="00C34A73">
        <w:rPr>
          <w:rStyle w:val="Fett"/>
          <w:b w:val="0"/>
        </w:rPr>
        <w:t>Notwendig für Geräte, um miteinander zu kommunizieren und Daten über Netzwerke auszutauschen.</w:t>
      </w:r>
    </w:p>
    <w:p w14:paraId="4F45C18D" w14:textId="4008DE18" w:rsidR="00F0072F" w:rsidRDefault="00192EF1" w:rsidP="00B0106E">
      <w:pPr>
        <w:jc w:val="center"/>
        <w:rPr>
          <w:rStyle w:val="Fett"/>
          <w:b w:val="0"/>
          <w:bCs w:val="0"/>
          <w:i/>
          <w:iCs/>
          <w:u w:val="single"/>
        </w:rPr>
      </w:pPr>
      <w:r w:rsidRPr="00B0106E">
        <w:rPr>
          <w:rStyle w:val="Fett"/>
          <w:b w:val="0"/>
          <w:bCs w:val="0"/>
          <w:i/>
          <w:iCs/>
          <w:u w:val="single"/>
        </w:rPr>
        <w:t>Jedes dieser Elemente spielt eine wesentliche Rolle im Netzwerkmanagement und in der Kommunikation zwischen Computern und anderen Geräten in Netzwerken.</w:t>
      </w:r>
    </w:p>
    <w:p w14:paraId="4B843212" w14:textId="77777777" w:rsidR="004B390D" w:rsidRPr="00C24A87" w:rsidRDefault="004B390D" w:rsidP="004B390D">
      <w:pPr>
        <w:pStyle w:val="paragraph"/>
        <w:spacing w:before="0" w:beforeAutospacing="0" w:after="0" w:afterAutospacing="0"/>
        <w:textAlignment w:val="baseline"/>
        <w:rPr>
          <w:rFonts w:ascii="Segoe UI" w:hAnsi="Segoe UI" w:cs="Segoe UI"/>
          <w:sz w:val="18"/>
          <w:szCs w:val="18"/>
        </w:rPr>
      </w:pPr>
      <w:r w:rsidRPr="00C24A87">
        <w:rPr>
          <w:rStyle w:val="eop"/>
          <w:rFonts w:ascii="Calibri" w:hAnsi="Calibri" w:cs="Calibri"/>
          <w:sz w:val="22"/>
          <w:szCs w:val="22"/>
        </w:rPr>
        <w:t> </w:t>
      </w:r>
    </w:p>
    <w:p w14:paraId="61A147F1" w14:textId="77777777" w:rsidR="004B390D" w:rsidRPr="00C24A87" w:rsidRDefault="004B390D" w:rsidP="003E5C5B">
      <w:pPr>
        <w:rPr>
          <w:rStyle w:val="Fett"/>
          <w:b w:val="0"/>
          <w:bCs w:val="0"/>
          <w:iCs/>
        </w:rPr>
      </w:pPr>
    </w:p>
    <w:p w14:paraId="0292C623" w14:textId="230C330E" w:rsidR="00B0106E" w:rsidRDefault="00F63407" w:rsidP="00F63407">
      <w:pPr>
        <w:pStyle w:val="berschrift1"/>
        <w:rPr>
          <w:rStyle w:val="Fett"/>
          <w:b w:val="0"/>
          <w:bCs w:val="0"/>
        </w:rPr>
      </w:pPr>
      <w:r w:rsidRPr="00F63407">
        <w:rPr>
          <w:rStyle w:val="Fett"/>
          <w:b w:val="0"/>
          <w:bCs w:val="0"/>
        </w:rPr>
        <w:t>Netztwerkkonfigurieren IP DNS etc.</w:t>
      </w:r>
    </w:p>
    <w:p w14:paraId="39678241" w14:textId="4E2F581A" w:rsidR="008527AF" w:rsidRDefault="008527AF" w:rsidP="008527AF">
      <w:r>
        <w:rPr>
          <w:rFonts w:ascii="Segoe UI" w:hAnsi="Segoe UI" w:cs="Segoe UI"/>
          <w:noProof/>
          <w:color w:val="575757"/>
        </w:rPr>
        <w:drawing>
          <wp:inline distT="0" distB="0" distL="0" distR="0" wp14:anchorId="40B4956F" wp14:editId="48A86ADF">
            <wp:extent cx="4183811" cy="4735579"/>
            <wp:effectExtent l="0" t="0" r="7620" b="8255"/>
            <wp:docPr id="12" name="Grafik 12" descr="Bildschirmfoto Schrit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3" descr="Bildschirmfoto Schritt 3"/>
                    <pic:cNvPicPr>
                      <a:picLocks noChangeAspect="1" noChangeArrowheads="1"/>
                    </pic:cNvPicPr>
                  </pic:nvPicPr>
                  <pic:blipFill rotWithShape="1">
                    <a:blip r:embed="rId30">
                      <a:extLst>
                        <a:ext uri="{28A0092B-C50C-407E-A947-70E740481C1C}">
                          <a14:useLocalDpi xmlns:a14="http://schemas.microsoft.com/office/drawing/2010/main" val="0"/>
                        </a:ext>
                      </a:extLst>
                    </a:blip>
                    <a:srcRect r="50284"/>
                    <a:stretch/>
                  </pic:blipFill>
                  <pic:spPr bwMode="auto">
                    <a:xfrm>
                      <a:off x="0" y="0"/>
                      <a:ext cx="4189581" cy="4742109"/>
                    </a:xfrm>
                    <a:prstGeom prst="rect">
                      <a:avLst/>
                    </a:prstGeom>
                    <a:noFill/>
                    <a:ln>
                      <a:noFill/>
                    </a:ln>
                    <a:extLst>
                      <a:ext uri="{53640926-AAD7-44D8-BBD7-CCE9431645EC}">
                        <a14:shadowObscured xmlns:a14="http://schemas.microsoft.com/office/drawing/2010/main"/>
                      </a:ext>
                    </a:extLst>
                  </pic:spPr>
                </pic:pic>
              </a:graphicData>
            </a:graphic>
          </wp:inline>
        </w:drawing>
      </w:r>
    </w:p>
    <w:p w14:paraId="52941F3A" w14:textId="64F6B49C" w:rsidR="008527AF" w:rsidRDefault="008527AF" w:rsidP="008527AF">
      <w:r>
        <w:rPr>
          <w:rFonts w:ascii="Segoe UI" w:hAnsi="Segoe UI" w:cs="Segoe UI"/>
          <w:noProof/>
          <w:color w:val="575757"/>
        </w:rPr>
        <w:lastRenderedPageBreak/>
        <w:drawing>
          <wp:inline distT="0" distB="0" distL="0" distR="0" wp14:anchorId="314A3266" wp14:editId="0D596BE1">
            <wp:extent cx="3910281" cy="4399472"/>
            <wp:effectExtent l="0" t="0" r="0" b="1270"/>
            <wp:docPr id="15" name="Grafik 15" descr="Bildschirmfoto Schrit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4" descr="Bildschirmfoto Schritt 4"/>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r="49985"/>
                    <a:stretch/>
                  </pic:blipFill>
                  <pic:spPr bwMode="auto">
                    <a:xfrm>
                      <a:off x="0" y="0"/>
                      <a:ext cx="3933033" cy="4425071"/>
                    </a:xfrm>
                    <a:prstGeom prst="rect">
                      <a:avLst/>
                    </a:prstGeom>
                    <a:noFill/>
                    <a:ln>
                      <a:noFill/>
                    </a:ln>
                    <a:extLst>
                      <a:ext uri="{53640926-AAD7-44D8-BBD7-CCE9431645EC}">
                        <a14:shadowObscured xmlns:a14="http://schemas.microsoft.com/office/drawing/2010/main"/>
                      </a:ext>
                    </a:extLst>
                  </pic:spPr>
                </pic:pic>
              </a:graphicData>
            </a:graphic>
          </wp:inline>
        </w:drawing>
      </w:r>
    </w:p>
    <w:p w14:paraId="2D07FC2A" w14:textId="0948106C" w:rsidR="008527AF" w:rsidRDefault="008527AF" w:rsidP="008527AF">
      <w:r>
        <w:rPr>
          <w:rFonts w:ascii="Segoe UI" w:hAnsi="Segoe UI" w:cs="Segoe UI"/>
          <w:noProof/>
          <w:color w:val="575757"/>
        </w:rPr>
        <w:drawing>
          <wp:inline distT="0" distB="0" distL="0" distR="0" wp14:anchorId="46918EE8" wp14:editId="487DE5C2">
            <wp:extent cx="3783909" cy="4270076"/>
            <wp:effectExtent l="0" t="0" r="7620" b="0"/>
            <wp:docPr id="21" name="Grafik 21" descr="Bildschirmfoto Schrit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5" descr="Bildschirmfoto Schritt 5"/>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r="50135"/>
                    <a:stretch/>
                  </pic:blipFill>
                  <pic:spPr bwMode="auto">
                    <a:xfrm>
                      <a:off x="0" y="0"/>
                      <a:ext cx="3802749" cy="4291336"/>
                    </a:xfrm>
                    <a:prstGeom prst="rect">
                      <a:avLst/>
                    </a:prstGeom>
                    <a:noFill/>
                    <a:ln>
                      <a:noFill/>
                    </a:ln>
                    <a:extLst>
                      <a:ext uri="{53640926-AAD7-44D8-BBD7-CCE9431645EC}">
                        <a14:shadowObscured xmlns:a14="http://schemas.microsoft.com/office/drawing/2010/main"/>
                      </a:ext>
                    </a:extLst>
                  </pic:spPr>
                </pic:pic>
              </a:graphicData>
            </a:graphic>
          </wp:inline>
        </w:drawing>
      </w:r>
    </w:p>
    <w:p w14:paraId="4DE00C3F" w14:textId="36272C72" w:rsidR="000057AA" w:rsidRDefault="000057AA" w:rsidP="008527AF">
      <w:r>
        <w:rPr>
          <w:rFonts w:ascii="Segoe UI" w:hAnsi="Segoe UI" w:cs="Segoe UI"/>
          <w:noProof/>
          <w:color w:val="575757"/>
        </w:rPr>
        <w:lastRenderedPageBreak/>
        <w:drawing>
          <wp:inline distT="0" distB="0" distL="0" distR="0" wp14:anchorId="19218790" wp14:editId="7686143A">
            <wp:extent cx="3752491" cy="4260207"/>
            <wp:effectExtent l="0" t="0" r="635" b="7620"/>
            <wp:docPr id="22" name="Grafik 22" descr="Bildschirmfoto Schrit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6" descr="Bildschirmfoto Schritt 6"/>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r="50434"/>
                    <a:stretch/>
                  </pic:blipFill>
                  <pic:spPr bwMode="auto">
                    <a:xfrm>
                      <a:off x="0" y="0"/>
                      <a:ext cx="3756164" cy="4264377"/>
                    </a:xfrm>
                    <a:prstGeom prst="rect">
                      <a:avLst/>
                    </a:prstGeom>
                    <a:noFill/>
                    <a:ln>
                      <a:noFill/>
                    </a:ln>
                    <a:extLst>
                      <a:ext uri="{53640926-AAD7-44D8-BBD7-CCE9431645EC}">
                        <a14:shadowObscured xmlns:a14="http://schemas.microsoft.com/office/drawing/2010/main"/>
                      </a:ext>
                    </a:extLst>
                  </pic:spPr>
                </pic:pic>
              </a:graphicData>
            </a:graphic>
          </wp:inline>
        </w:drawing>
      </w:r>
    </w:p>
    <w:p w14:paraId="32B16B74" w14:textId="6B881A23" w:rsidR="00142D2C" w:rsidRDefault="00142D2C" w:rsidP="008527AF">
      <w:r>
        <w:rPr>
          <w:rFonts w:ascii="Segoe UI" w:hAnsi="Segoe UI" w:cs="Segoe UI"/>
          <w:noProof/>
          <w:color w:val="575757"/>
        </w:rPr>
        <w:drawing>
          <wp:inline distT="0" distB="0" distL="0" distR="0" wp14:anchorId="3E0D6EC6" wp14:editId="5CF7FB62">
            <wp:extent cx="3856008" cy="4312585"/>
            <wp:effectExtent l="0" t="0" r="0" b="0"/>
            <wp:docPr id="26" name="Grafik 26" descr="Bildschirmfoto Schrit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7" descr="Bildschirmfoto Schritt 7"/>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r="49686"/>
                    <a:stretch/>
                  </pic:blipFill>
                  <pic:spPr bwMode="auto">
                    <a:xfrm>
                      <a:off x="0" y="0"/>
                      <a:ext cx="3864027" cy="4321553"/>
                    </a:xfrm>
                    <a:prstGeom prst="rect">
                      <a:avLst/>
                    </a:prstGeom>
                    <a:noFill/>
                    <a:ln>
                      <a:noFill/>
                    </a:ln>
                    <a:extLst>
                      <a:ext uri="{53640926-AAD7-44D8-BBD7-CCE9431645EC}">
                        <a14:shadowObscured xmlns:a14="http://schemas.microsoft.com/office/drawing/2010/main"/>
                      </a:ext>
                    </a:extLst>
                  </pic:spPr>
                </pic:pic>
              </a:graphicData>
            </a:graphic>
          </wp:inline>
        </w:drawing>
      </w:r>
    </w:p>
    <w:p w14:paraId="62AE3643" w14:textId="6900632B" w:rsidR="00142D2C" w:rsidRDefault="00D94C58" w:rsidP="008527AF">
      <w:r>
        <w:rPr>
          <w:rFonts w:ascii="Segoe UI" w:hAnsi="Segoe UI" w:cs="Segoe UI"/>
          <w:noProof/>
          <w:color w:val="575757"/>
        </w:rPr>
        <w:lastRenderedPageBreak/>
        <w:drawing>
          <wp:inline distT="0" distB="0" distL="0" distR="0" wp14:anchorId="15729E85" wp14:editId="5F571387">
            <wp:extent cx="3735238" cy="4080364"/>
            <wp:effectExtent l="0" t="0" r="0" b="0"/>
            <wp:docPr id="29" name="Grafik 29" descr="Bildschirmfoto Schrit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9" descr="Bildschirmfoto Schritt 9"/>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r="48488"/>
                    <a:stretch/>
                  </pic:blipFill>
                  <pic:spPr bwMode="auto">
                    <a:xfrm>
                      <a:off x="0" y="0"/>
                      <a:ext cx="3738683" cy="4084127"/>
                    </a:xfrm>
                    <a:prstGeom prst="rect">
                      <a:avLst/>
                    </a:prstGeom>
                    <a:noFill/>
                    <a:ln>
                      <a:noFill/>
                    </a:ln>
                    <a:extLst>
                      <a:ext uri="{53640926-AAD7-44D8-BBD7-CCE9431645EC}">
                        <a14:shadowObscured xmlns:a14="http://schemas.microsoft.com/office/drawing/2010/main"/>
                      </a:ext>
                    </a:extLst>
                  </pic:spPr>
                </pic:pic>
              </a:graphicData>
            </a:graphic>
          </wp:inline>
        </w:drawing>
      </w:r>
    </w:p>
    <w:p w14:paraId="355E276C" w14:textId="77777777" w:rsidR="00D94C58" w:rsidRDefault="00D94C58" w:rsidP="008527AF"/>
    <w:p w14:paraId="46BACDCC" w14:textId="14CEDA98" w:rsidR="00D94C58" w:rsidRDefault="00D94C58" w:rsidP="008527AF">
      <w:r>
        <w:rPr>
          <w:rFonts w:ascii="Segoe UI" w:hAnsi="Segoe UI" w:cs="Segoe UI"/>
          <w:noProof/>
          <w:color w:val="575757"/>
        </w:rPr>
        <w:drawing>
          <wp:inline distT="0" distB="0" distL="0" distR="0" wp14:anchorId="3E36700B" wp14:editId="22763785">
            <wp:extent cx="3778608" cy="4080295"/>
            <wp:effectExtent l="0" t="0" r="0" b="0"/>
            <wp:docPr id="33" name="Grafik 33" descr="Bildschirmfoto Schrit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11" descr="Bildschirmfoto Schritt 11"/>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r="47888"/>
                    <a:stretch/>
                  </pic:blipFill>
                  <pic:spPr bwMode="auto">
                    <a:xfrm>
                      <a:off x="0" y="0"/>
                      <a:ext cx="3784986" cy="4087183"/>
                    </a:xfrm>
                    <a:prstGeom prst="rect">
                      <a:avLst/>
                    </a:prstGeom>
                    <a:noFill/>
                    <a:ln>
                      <a:noFill/>
                    </a:ln>
                    <a:extLst>
                      <a:ext uri="{53640926-AAD7-44D8-BBD7-CCE9431645EC}">
                        <a14:shadowObscured xmlns:a14="http://schemas.microsoft.com/office/drawing/2010/main"/>
                      </a:ext>
                    </a:extLst>
                  </pic:spPr>
                </pic:pic>
              </a:graphicData>
            </a:graphic>
          </wp:inline>
        </w:drawing>
      </w:r>
    </w:p>
    <w:p w14:paraId="0DB1286B" w14:textId="38440125" w:rsidR="009F4A00" w:rsidRDefault="009F4A00" w:rsidP="008527AF">
      <w:r>
        <w:rPr>
          <w:rFonts w:ascii="Segoe UI" w:hAnsi="Segoe UI" w:cs="Segoe UI"/>
          <w:noProof/>
          <w:color w:val="575757"/>
        </w:rPr>
        <w:lastRenderedPageBreak/>
        <w:drawing>
          <wp:inline distT="0" distB="0" distL="0" distR="0" wp14:anchorId="570BEBEA" wp14:editId="77B70510">
            <wp:extent cx="3761117" cy="4156972"/>
            <wp:effectExtent l="0" t="0" r="0" b="0"/>
            <wp:docPr id="36" name="Grafik 36" descr="Bildschirmfoto Schritt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23" descr="Bildschirmfoto Schritt 23"/>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r="49087"/>
                    <a:stretch/>
                  </pic:blipFill>
                  <pic:spPr bwMode="auto">
                    <a:xfrm>
                      <a:off x="0" y="0"/>
                      <a:ext cx="3765247" cy="4161536"/>
                    </a:xfrm>
                    <a:prstGeom prst="rect">
                      <a:avLst/>
                    </a:prstGeom>
                    <a:noFill/>
                    <a:ln>
                      <a:noFill/>
                    </a:ln>
                    <a:extLst>
                      <a:ext uri="{53640926-AAD7-44D8-BBD7-CCE9431645EC}">
                        <a14:shadowObscured xmlns:a14="http://schemas.microsoft.com/office/drawing/2010/main"/>
                      </a:ext>
                    </a:extLst>
                  </pic:spPr>
                </pic:pic>
              </a:graphicData>
            </a:graphic>
          </wp:inline>
        </w:drawing>
      </w:r>
    </w:p>
    <w:p w14:paraId="2C08F15D" w14:textId="62108BA8" w:rsidR="008A5842" w:rsidRDefault="00285CE0" w:rsidP="008527AF">
      <w:r>
        <w:t>WENN MAN AM SCHLUSS NOCH EIN "</w:t>
      </w:r>
      <w:r w:rsidRPr="00285CE0">
        <w:rPr>
          <w:b/>
        </w:rPr>
        <w:t>STANDARTGATEAWAY</w:t>
      </w:r>
      <w:r>
        <w:t xml:space="preserve">" AUSWÄHLEN MÖCHTE, MUSS MAN </w:t>
      </w:r>
      <w:r w:rsidR="00FB03EA">
        <w:t>DIE ERSTEN DREI FELDER GLEICH HABEN WIE BEI DER "</w:t>
      </w:r>
      <w:r w:rsidR="00FB03EA" w:rsidRPr="00FB03EA">
        <w:rPr>
          <w:b/>
        </w:rPr>
        <w:t>IP-ADRESSE</w:t>
      </w:r>
      <w:r w:rsidR="00FB03EA">
        <w:t xml:space="preserve">" </w:t>
      </w:r>
    </w:p>
    <w:p w14:paraId="4D130C6D" w14:textId="2A9EF9F7" w:rsidR="00B40538" w:rsidRDefault="00B40538" w:rsidP="008527AF">
      <w:pPr>
        <w:rPr>
          <w:b/>
        </w:rPr>
      </w:pPr>
      <w:r w:rsidRPr="00B40538">
        <w:rPr>
          <w:b/>
        </w:rPr>
        <w:t>AUSSERDEM SUBNETZMASKE IMMER: 255.255.255.0</w:t>
      </w:r>
    </w:p>
    <w:p w14:paraId="672197C2" w14:textId="61F2D23B" w:rsidR="0028270D" w:rsidRDefault="0028270D" w:rsidP="008527AF">
      <w:pPr>
        <w:rPr>
          <w:b/>
        </w:rPr>
      </w:pPr>
      <w:r>
        <w:rPr>
          <w:b/>
        </w:rPr>
        <w:t>BEVORZUGTE DNS-SERVER: 8.8.8.8</w:t>
      </w:r>
    </w:p>
    <w:p w14:paraId="08A9D32B" w14:textId="564CE7A3" w:rsidR="0028270D" w:rsidRDefault="0028270D" w:rsidP="008527AF">
      <w:pPr>
        <w:pBdr>
          <w:bottom w:val="single" w:sz="12" w:space="1" w:color="auto"/>
        </w:pBdr>
      </w:pPr>
      <w:r>
        <w:rPr>
          <w:b/>
        </w:rPr>
        <w:t xml:space="preserve">ALTERNATIVE DNS-SERVER: </w:t>
      </w:r>
      <w:r>
        <w:t>Muss nicht definiert werden</w:t>
      </w:r>
    </w:p>
    <w:p w14:paraId="4FB02440" w14:textId="77777777" w:rsidR="0028270D" w:rsidRDefault="0028270D" w:rsidP="008527AF">
      <w:pPr>
        <w:pBdr>
          <w:bottom w:val="single" w:sz="12" w:space="1" w:color="auto"/>
        </w:pBdr>
      </w:pPr>
    </w:p>
    <w:p w14:paraId="0CFA06DE" w14:textId="77777777" w:rsidR="0028270D" w:rsidRPr="00B40538" w:rsidRDefault="0028270D" w:rsidP="008527AF">
      <w:pPr>
        <w:rPr>
          <w:b/>
        </w:rPr>
      </w:pPr>
    </w:p>
    <w:p w14:paraId="0B41825D" w14:textId="5B617331" w:rsidR="00FB03EA" w:rsidRPr="0028270D" w:rsidRDefault="00FB03EA" w:rsidP="008527AF">
      <w:r w:rsidRPr="0028270D">
        <w:t>BSP.: IP-Adresse: 192.168.150.</w:t>
      </w:r>
      <w:r w:rsidR="0028270D" w:rsidRPr="0028270D">
        <w:t>xxx (xxx = bel</w:t>
      </w:r>
      <w:r w:rsidR="0028270D">
        <w:t>iebge Zahlen)</w:t>
      </w:r>
    </w:p>
    <w:p w14:paraId="66676540" w14:textId="6A2A5168" w:rsidR="00FB03EA" w:rsidRDefault="00FB03EA" w:rsidP="008527AF">
      <w:r>
        <w:t>Su</w:t>
      </w:r>
      <w:r w:rsidR="00B40538">
        <w:t>b</w:t>
      </w:r>
      <w:r w:rsidR="0028270D">
        <w:t>netzmaske: 255.255.255.0</w:t>
      </w:r>
    </w:p>
    <w:p w14:paraId="3B20CA90" w14:textId="5AE5568F" w:rsidR="0028270D" w:rsidRPr="008527AF" w:rsidRDefault="0028270D" w:rsidP="008527AF">
      <w:r>
        <w:t xml:space="preserve">Standartgateaway: </w:t>
      </w:r>
      <w:r w:rsidRPr="0028270D">
        <w:t>192.168.150.xxx (xxx = bel</w:t>
      </w:r>
      <w:r>
        <w:t>iebge Zahlen)</w:t>
      </w:r>
    </w:p>
    <w:p w14:paraId="268E1E7B" w14:textId="405F89DB" w:rsidR="00240A20" w:rsidRPr="00B0106E" w:rsidRDefault="00B0106E" w:rsidP="00521709">
      <w:pPr>
        <w:pStyle w:val="berschrift2"/>
        <w:rPr>
          <w:rStyle w:val="Fett"/>
          <w:i/>
          <w:iCs/>
          <w:u w:val="single"/>
        </w:rPr>
      </w:pPr>
      <w:bookmarkStart w:id="52" w:name="_Toc152543399"/>
      <w:r w:rsidRPr="00B0106E">
        <w:rPr>
          <w:rStyle w:val="Fett"/>
          <w:i/>
          <w:iCs/>
          <w:u w:val="single"/>
        </w:rPr>
        <w:t>WICHTIG FÜR DIE EINSTELLUNGEN B</w:t>
      </w:r>
      <w:r>
        <w:rPr>
          <w:rStyle w:val="Fett"/>
          <w:i/>
          <w:iCs/>
          <w:u w:val="single"/>
        </w:rPr>
        <w:t xml:space="preserve">EI </w:t>
      </w:r>
      <w:r w:rsidR="003E5C5B">
        <w:rPr>
          <w:rStyle w:val="Fett"/>
          <w:i/>
          <w:iCs/>
          <w:u w:val="single"/>
        </w:rPr>
        <w:t>NETZWERKEN!!</w:t>
      </w:r>
      <w:bookmarkEnd w:id="52"/>
    </w:p>
    <w:p w14:paraId="3534223C" w14:textId="77777777" w:rsidR="00240A20" w:rsidRPr="00B0106E" w:rsidRDefault="00240A20" w:rsidP="00240A20">
      <w:pPr>
        <w:rPr>
          <w:rStyle w:val="Fett"/>
          <w:i/>
          <w:iCs/>
          <w:u w:val="single"/>
        </w:rPr>
      </w:pPr>
      <w:r w:rsidRPr="008F1AD9">
        <w:rPr>
          <w:noProof/>
          <w:sz w:val="24"/>
          <w:szCs w:val="24"/>
        </w:rPr>
        <w:drawing>
          <wp:anchor distT="0" distB="0" distL="114300" distR="114300" simplePos="0" relativeHeight="251680773" behindDoc="1" locked="0" layoutInCell="1" allowOverlap="1" wp14:anchorId="34669267" wp14:editId="5E0B5A26">
            <wp:simplePos x="0" y="0"/>
            <wp:positionH relativeFrom="margin">
              <wp:posOffset>2861172</wp:posOffset>
            </wp:positionH>
            <wp:positionV relativeFrom="paragraph">
              <wp:posOffset>182576</wp:posOffset>
            </wp:positionV>
            <wp:extent cx="2889885" cy="906780"/>
            <wp:effectExtent l="0" t="0" r="5715" b="7620"/>
            <wp:wrapTight wrapText="bothSides">
              <wp:wrapPolygon edited="0">
                <wp:start x="0" y="0"/>
                <wp:lineTo x="0" y="21328"/>
                <wp:lineTo x="21500" y="21328"/>
                <wp:lineTo x="21500"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89885" cy="906780"/>
                    </a:xfrm>
                    <a:prstGeom prst="rect">
                      <a:avLst/>
                    </a:prstGeom>
                  </pic:spPr>
                </pic:pic>
              </a:graphicData>
            </a:graphic>
          </wp:anchor>
        </w:drawing>
      </w:r>
    </w:p>
    <w:p w14:paraId="2C123190" w14:textId="77777777" w:rsidR="00240A20" w:rsidRDefault="00240A20" w:rsidP="00240A20">
      <w:pPr>
        <w:pStyle w:val="Listenabsatz"/>
        <w:numPr>
          <w:ilvl w:val="0"/>
          <w:numId w:val="11"/>
        </w:numPr>
        <w:rPr>
          <w:sz w:val="24"/>
          <w:szCs w:val="24"/>
        </w:rPr>
      </w:pPr>
      <w:r w:rsidRPr="00BC59BD">
        <w:rPr>
          <w:noProof/>
          <w:sz w:val="24"/>
          <w:szCs w:val="24"/>
        </w:rPr>
        <w:lastRenderedPageBreak/>
        <w:drawing>
          <wp:anchor distT="0" distB="0" distL="114300" distR="114300" simplePos="0" relativeHeight="251679749" behindDoc="1" locked="0" layoutInCell="1" allowOverlap="1" wp14:anchorId="748E50BF" wp14:editId="12BCB3A3">
            <wp:simplePos x="0" y="0"/>
            <wp:positionH relativeFrom="margin">
              <wp:posOffset>-1298</wp:posOffset>
            </wp:positionH>
            <wp:positionV relativeFrom="paragraph">
              <wp:posOffset>740300</wp:posOffset>
            </wp:positionV>
            <wp:extent cx="2753995" cy="2185035"/>
            <wp:effectExtent l="0" t="0" r="8255" b="5715"/>
            <wp:wrapTight wrapText="bothSides">
              <wp:wrapPolygon edited="0">
                <wp:start x="0" y="0"/>
                <wp:lineTo x="0" y="21468"/>
                <wp:lineTo x="21515" y="21468"/>
                <wp:lineTo x="21515" y="0"/>
                <wp:lineTo x="0" y="0"/>
              </wp:wrapPolygon>
            </wp:wrapTight>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53995" cy="2185035"/>
                    </a:xfrm>
                    <a:prstGeom prst="rect">
                      <a:avLst/>
                    </a:prstGeom>
                  </pic:spPr>
                </pic:pic>
              </a:graphicData>
            </a:graphic>
            <wp14:sizeRelH relativeFrom="margin">
              <wp14:pctWidth>0</wp14:pctWidth>
            </wp14:sizeRelH>
            <wp14:sizeRelV relativeFrom="margin">
              <wp14:pctHeight>0</wp14:pctHeight>
            </wp14:sizeRelV>
          </wp:anchor>
        </w:drawing>
      </w:r>
      <w:r w:rsidRPr="00047FDE">
        <w:rPr>
          <w:sz w:val="24"/>
          <w:szCs w:val="24"/>
        </w:rPr>
        <w:t>Beachten Sie, dass bei der VM</w:t>
      </w:r>
      <w:r w:rsidRPr="008F1AD9">
        <w:rPr>
          <w:noProof/>
        </w:rPr>
        <w:t xml:space="preserve"> </w:t>
      </w:r>
      <w:r w:rsidRPr="00047FDE">
        <w:rPr>
          <w:sz w:val="24"/>
          <w:szCs w:val="24"/>
        </w:rPr>
        <w:t>-Einstellung der Netzwerkadapter auf "Bridged Mode" eingestellt ist.</w:t>
      </w:r>
    </w:p>
    <w:p w14:paraId="51042C04" w14:textId="77777777" w:rsidR="00240A20" w:rsidRPr="00047FDE" w:rsidRDefault="00240A20" w:rsidP="00240A20">
      <w:pPr>
        <w:pStyle w:val="Listenabsatz"/>
        <w:numPr>
          <w:ilvl w:val="0"/>
          <w:numId w:val="11"/>
        </w:numPr>
        <w:rPr>
          <w:sz w:val="24"/>
          <w:szCs w:val="24"/>
        </w:rPr>
      </w:pPr>
      <w:r>
        <w:rPr>
          <w:sz w:val="24"/>
          <w:szCs w:val="24"/>
        </w:rPr>
        <w:t>Beachten Sie, dass bei einem "Ping" die Firewall ausgeschaltet ist in den Einstellungen</w:t>
      </w:r>
      <w:r w:rsidRPr="00BC59BD">
        <w:rPr>
          <w:noProof/>
        </w:rPr>
        <w:t xml:space="preserve"> </w:t>
      </w:r>
    </w:p>
    <w:p w14:paraId="281972F7" w14:textId="77777777" w:rsidR="00240A20" w:rsidRPr="00047FDE" w:rsidRDefault="00240A20" w:rsidP="00240A20">
      <w:pPr>
        <w:pBdr>
          <w:top w:val="single" w:sz="6" w:space="1" w:color="auto"/>
        </w:pBdr>
        <w:spacing w:after="0" w:line="240" w:lineRule="auto"/>
        <w:jc w:val="center"/>
        <w:rPr>
          <w:rFonts w:ascii="Arial" w:eastAsia="Times New Roman" w:hAnsi="Arial" w:cs="Arial"/>
          <w:vanish/>
          <w:sz w:val="16"/>
          <w:szCs w:val="16"/>
          <w:lang w:eastAsia="de-CH"/>
        </w:rPr>
      </w:pPr>
      <w:r w:rsidRPr="00047FDE">
        <w:rPr>
          <w:rFonts w:ascii="Arial" w:eastAsia="Times New Roman" w:hAnsi="Arial" w:cs="Arial"/>
          <w:vanish/>
          <w:sz w:val="16"/>
          <w:szCs w:val="16"/>
          <w:lang w:eastAsia="de-CH"/>
        </w:rPr>
        <w:t>Formularende</w:t>
      </w:r>
    </w:p>
    <w:p w14:paraId="735C3B94" w14:textId="77777777" w:rsidR="00240A20" w:rsidRPr="00047FDE" w:rsidRDefault="00240A20" w:rsidP="00240A20">
      <w:pPr>
        <w:rPr>
          <w:rStyle w:val="Fett"/>
          <w:rFonts w:ascii="Symbol" w:hAnsi="Symbol"/>
          <w:b w:val="0"/>
          <w:bCs w:val="0"/>
          <w:iCs/>
        </w:rPr>
      </w:pPr>
    </w:p>
    <w:p w14:paraId="6A48EA49" w14:textId="77777777" w:rsidR="006B3954" w:rsidRDefault="006B3954" w:rsidP="006B3954"/>
    <w:p w14:paraId="1D3CFE6E" w14:textId="77777777" w:rsidR="00240A20" w:rsidRDefault="00240A20" w:rsidP="006B3954"/>
    <w:p w14:paraId="589C5155" w14:textId="77777777" w:rsidR="00240A20" w:rsidRDefault="00240A20" w:rsidP="006B3954"/>
    <w:p w14:paraId="1A8A9F27" w14:textId="77777777" w:rsidR="00D47355" w:rsidRDefault="00D47355" w:rsidP="006B3954"/>
    <w:p w14:paraId="03644E99" w14:textId="77777777" w:rsidR="00D47355" w:rsidRDefault="00D47355" w:rsidP="006B3954"/>
    <w:p w14:paraId="2A57AAF5" w14:textId="77777777" w:rsidR="00D47355" w:rsidRDefault="00D47355" w:rsidP="006B3954"/>
    <w:p w14:paraId="250498B8" w14:textId="77777777" w:rsidR="00D47355" w:rsidRPr="006B3954" w:rsidRDefault="00D47355" w:rsidP="006B3954"/>
    <w:p w14:paraId="256CEFF0" w14:textId="77777777" w:rsidR="0060586F" w:rsidRPr="001575A2" w:rsidRDefault="0060586F" w:rsidP="001B1389">
      <w:pPr>
        <w:rPr>
          <w:b/>
        </w:rPr>
      </w:pPr>
    </w:p>
    <w:p w14:paraId="35F94410" w14:textId="00674064" w:rsidR="005F2A6D" w:rsidRPr="00BA2D55" w:rsidRDefault="005F2A6D" w:rsidP="00550E36"/>
    <w:p w14:paraId="6A014157" w14:textId="7D204931" w:rsidR="00EC0DF6" w:rsidRPr="00594716" w:rsidRDefault="00280F31" w:rsidP="006F2E31">
      <w:pPr>
        <w:pStyle w:val="berschrift1"/>
      </w:pPr>
      <w:bookmarkStart w:id="53" w:name="_Toc152543400"/>
      <w:r w:rsidRPr="00594716">
        <w:t xml:space="preserve">Dienste deaktivieren </w:t>
      </w:r>
      <w:r w:rsidR="005A2FA8" w:rsidRPr="00594716">
        <w:t>(Windows)</w:t>
      </w:r>
      <w:bookmarkEnd w:id="53"/>
    </w:p>
    <w:p w14:paraId="707B4FE2" w14:textId="20039AC7" w:rsidR="002510FA" w:rsidRDefault="005536DB" w:rsidP="00550E36">
      <w:r w:rsidRPr="005536DB">
        <w:rPr>
          <w:noProof/>
        </w:rPr>
        <w:drawing>
          <wp:anchor distT="0" distB="0" distL="114300" distR="114300" simplePos="0" relativeHeight="251658241" behindDoc="1" locked="0" layoutInCell="1" allowOverlap="1" wp14:anchorId="261DB8E2" wp14:editId="0921E201">
            <wp:simplePos x="0" y="0"/>
            <wp:positionH relativeFrom="margin">
              <wp:align>right</wp:align>
            </wp:positionH>
            <wp:positionV relativeFrom="paragraph">
              <wp:posOffset>614846</wp:posOffset>
            </wp:positionV>
            <wp:extent cx="987425" cy="1350645"/>
            <wp:effectExtent l="0" t="0" r="3175" b="1905"/>
            <wp:wrapTight wrapText="bothSides">
              <wp:wrapPolygon edited="0">
                <wp:start x="0" y="0"/>
                <wp:lineTo x="0" y="21326"/>
                <wp:lineTo x="21253" y="21326"/>
                <wp:lineTo x="21253"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t="3690"/>
                    <a:stretch/>
                  </pic:blipFill>
                  <pic:spPr bwMode="auto">
                    <a:xfrm>
                      <a:off x="0" y="0"/>
                      <a:ext cx="987425" cy="1350645"/>
                    </a:xfrm>
                    <a:prstGeom prst="rect">
                      <a:avLst/>
                    </a:prstGeom>
                    <a:ln>
                      <a:noFill/>
                    </a:ln>
                    <a:extLst>
                      <a:ext uri="{53640926-AAD7-44D8-BBD7-CCE9431645EC}">
                        <a14:shadowObscured xmlns:a14="http://schemas.microsoft.com/office/drawing/2010/main"/>
                      </a:ext>
                    </a:extLst>
                  </pic:spPr>
                </pic:pic>
              </a:graphicData>
            </a:graphic>
          </wp:anchor>
        </w:drawing>
      </w:r>
      <w:r w:rsidR="00545425" w:rsidRPr="00545425">
        <w:rPr>
          <w:noProof/>
        </w:rPr>
        <w:drawing>
          <wp:anchor distT="0" distB="0" distL="114300" distR="114300" simplePos="0" relativeHeight="251658240" behindDoc="1" locked="0" layoutInCell="1" allowOverlap="1" wp14:anchorId="3C79D62D" wp14:editId="17F0C529">
            <wp:simplePos x="0" y="0"/>
            <wp:positionH relativeFrom="margin">
              <wp:align>left</wp:align>
            </wp:positionH>
            <wp:positionV relativeFrom="paragraph">
              <wp:posOffset>47672</wp:posOffset>
            </wp:positionV>
            <wp:extent cx="1944370" cy="396240"/>
            <wp:effectExtent l="0" t="0" r="0" b="3810"/>
            <wp:wrapTight wrapText="bothSides">
              <wp:wrapPolygon edited="0">
                <wp:start x="0" y="0"/>
                <wp:lineTo x="0" y="20769"/>
                <wp:lineTo x="21374" y="20769"/>
                <wp:lineTo x="21374"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944370" cy="396240"/>
                    </a:xfrm>
                    <a:prstGeom prst="rect">
                      <a:avLst/>
                    </a:prstGeom>
                  </pic:spPr>
                </pic:pic>
              </a:graphicData>
            </a:graphic>
          </wp:anchor>
        </w:drawing>
      </w:r>
      <w:r w:rsidR="008E030F">
        <w:t>Als erstes gibt man in der Suchleiste "Dienste" ein und öffnet das Programm</w:t>
      </w:r>
      <w:r w:rsidR="003B00A5">
        <w:t xml:space="preserve"> auf dem Desktop</w:t>
      </w:r>
      <w:r w:rsidR="00545425">
        <w:t>.</w:t>
      </w:r>
      <w:r w:rsidR="00545425" w:rsidRPr="00545425">
        <w:rPr>
          <w:noProof/>
        </w:rPr>
        <w:t xml:space="preserve"> </w:t>
      </w:r>
      <w:r w:rsidR="00DE1F5E">
        <w:rPr>
          <w:noProof/>
        </w:rPr>
        <w:t xml:space="preserve">Nun sollte </w:t>
      </w:r>
      <w:r w:rsidR="00747F08">
        <w:rPr>
          <w:noProof/>
        </w:rPr>
        <w:t xml:space="preserve">sich ein Fenster öffnen, indem man seine Dienste </w:t>
      </w:r>
      <w:r w:rsidR="000C120C">
        <w:rPr>
          <w:noProof/>
        </w:rPr>
        <w:t xml:space="preserve">verwalten kann. </w:t>
      </w:r>
      <w:r w:rsidR="00346C1D">
        <w:rPr>
          <w:noProof/>
        </w:rPr>
        <w:t xml:space="preserve">Alternativ kann man auch die Tastenkombination </w:t>
      </w:r>
      <w:r w:rsidR="00615E97">
        <w:rPr>
          <w:noProof/>
        </w:rPr>
        <w:t xml:space="preserve">Windows R drücken, dies öffnet dann das Programm "Ausführen". Dort kann man verschiedene Ausführbefehle eingeben, doch </w:t>
      </w:r>
      <w:r w:rsidR="0058380F">
        <w:rPr>
          <w:noProof/>
        </w:rPr>
        <w:t xml:space="preserve">relevant für die Dienste ist der Befehl "services.msc". </w:t>
      </w:r>
      <w:r w:rsidR="000C120C">
        <w:rPr>
          <w:noProof/>
        </w:rPr>
        <w:t>Wichtig ist hier, nicht die falschen Dienste zu deaktivieren</w:t>
      </w:r>
      <w:r w:rsidR="008B272E">
        <w:rPr>
          <w:noProof/>
        </w:rPr>
        <w:t xml:space="preserve">! Nun sucht man seinen Dienst heraus, den man </w:t>
      </w:r>
      <w:r w:rsidR="001844F6">
        <w:rPr>
          <w:noProof/>
        </w:rPr>
        <w:t>bearbeiten möchte und macht einen Rechtsklick auf den Dienst</w:t>
      </w:r>
      <w:r w:rsidR="000D428C">
        <w:rPr>
          <w:noProof/>
        </w:rPr>
        <w:t>. Daraufhin öffnet sich ein PopUp-Feld, wo ma</w:t>
      </w:r>
      <w:r>
        <w:rPr>
          <w:noProof/>
        </w:rPr>
        <w:t xml:space="preserve">n </w:t>
      </w:r>
      <w:r w:rsidR="00FD47A1">
        <w:rPr>
          <w:noProof/>
        </w:rPr>
        <w:t xml:space="preserve">verschiedene Dinge verwalten kann. Wenn man auf Eigenschaften klickt kann man mehrere Dinge </w:t>
      </w:r>
      <w:r w:rsidR="000E2373">
        <w:rPr>
          <w:noProof/>
        </w:rPr>
        <w:t>verwalten, deaktivieren, aktivieren, usw. Für die normal Verwaltun nutzt man die Felder "Starten" bis "Aktualisieren".</w:t>
      </w:r>
    </w:p>
    <w:p w14:paraId="7F4A3F69" w14:textId="534040D8" w:rsidR="000D0EEA" w:rsidRDefault="000D0EEA" w:rsidP="00550E36">
      <w:pPr>
        <w:rPr>
          <w:b/>
          <w:bCs/>
          <w:color w:val="FF0000"/>
        </w:rPr>
      </w:pPr>
      <w:r>
        <w:t xml:space="preserve">net [Dienstname] stop </w:t>
      </w:r>
      <w:r>
        <w:sym w:font="Wingdings" w:char="F0E0"/>
      </w:r>
      <w:r>
        <w:t xml:space="preserve"> in der Konsole, um den Dienst zu beenden. </w:t>
      </w:r>
      <w:r w:rsidRPr="00863B56">
        <w:rPr>
          <w:b/>
          <w:bCs/>
          <w:color w:val="FF0000"/>
        </w:rPr>
        <w:t>Jedoch nicht deak</w:t>
      </w:r>
      <w:r w:rsidR="00863B56" w:rsidRPr="00863B56">
        <w:rPr>
          <w:b/>
          <w:bCs/>
          <w:color w:val="FF0000"/>
        </w:rPr>
        <w:t>tiviert!!</w:t>
      </w:r>
    </w:p>
    <w:p w14:paraId="273359AB" w14:textId="0D646AA2" w:rsidR="0085597F" w:rsidRDefault="0085597F" w:rsidP="0085597F">
      <w:pPr>
        <w:jc w:val="both"/>
        <w:rPr>
          <w:b/>
          <w:bCs/>
          <w:color w:val="FF0000"/>
        </w:rPr>
      </w:pPr>
      <w:r w:rsidRPr="0085597F">
        <w:t xml:space="preserve">sc config "Dienstname" start= disabled </w:t>
      </w:r>
      <w:r w:rsidRPr="0085597F">
        <w:rPr>
          <w:lang w:val="en-US"/>
        </w:rPr>
        <w:sym w:font="Wingdings" w:char="F0E0"/>
      </w:r>
      <w:r w:rsidRPr="0085597F">
        <w:t xml:space="preserve"> in der Konso</w:t>
      </w:r>
      <w:r>
        <w:t xml:space="preserve">le, um dienst zu </w:t>
      </w:r>
      <w:r w:rsidRPr="0085597F">
        <w:rPr>
          <w:b/>
          <w:bCs/>
          <w:color w:val="FF0000"/>
        </w:rPr>
        <w:t>DEAKTIVIEREN!</w:t>
      </w:r>
    </w:p>
    <w:p w14:paraId="4C797CC9" w14:textId="77777777" w:rsidR="00240A20" w:rsidRPr="0085597F" w:rsidRDefault="00240A20" w:rsidP="0085597F">
      <w:pPr>
        <w:jc w:val="both"/>
        <w:rPr>
          <w:b/>
          <w:bCs/>
          <w:color w:val="FF0000"/>
        </w:rPr>
      </w:pPr>
    </w:p>
    <w:bookmarkStart w:id="54" w:name="_Toc152543401"/>
    <w:p w14:paraId="4C8E3B9F" w14:textId="4D758365" w:rsidR="00280F31" w:rsidRPr="00594716" w:rsidRDefault="003614E2" w:rsidP="006F2E31">
      <w:pPr>
        <w:pStyle w:val="berschrift1"/>
      </w:pPr>
      <w:r>
        <w:rPr>
          <w:noProof/>
        </w:rPr>
        <mc:AlternateContent>
          <mc:Choice Requires="wpi">
            <w:drawing>
              <wp:anchor distT="0" distB="0" distL="114300" distR="114300" simplePos="0" relativeHeight="251676677" behindDoc="0" locked="0" layoutInCell="1" allowOverlap="1" wp14:anchorId="17E11221" wp14:editId="6DC26226">
                <wp:simplePos x="0" y="0"/>
                <wp:positionH relativeFrom="column">
                  <wp:posOffset>4790970</wp:posOffset>
                </wp:positionH>
                <wp:positionV relativeFrom="paragraph">
                  <wp:posOffset>528997</wp:posOffset>
                </wp:positionV>
                <wp:extent cx="360" cy="360"/>
                <wp:effectExtent l="38100" t="38100" r="57150" b="57150"/>
                <wp:wrapNone/>
                <wp:docPr id="40" name="Freihand 40"/>
                <wp:cNvGraphicFramePr/>
                <a:graphic xmlns:a="http://schemas.openxmlformats.org/drawingml/2006/main">
                  <a:graphicData uri="http://schemas.microsoft.com/office/word/2010/wordprocessingInk">
                    <w14:contentPart bwMode="auto" r:id="rId42">
                      <w14:nvContentPartPr>
                        <w14:cNvContentPartPr/>
                      </w14:nvContentPartPr>
                      <w14:xfrm>
                        <a:off x="0" y="0"/>
                        <a:ext cx="360" cy="360"/>
                      </w14:xfrm>
                    </w14:contentPart>
                  </a:graphicData>
                </a:graphic>
              </wp:anchor>
            </w:drawing>
          </mc:Choice>
          <mc:Fallback>
            <w:pict>
              <v:shapetype w14:anchorId="0F671C0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40" o:spid="_x0000_s1026" type="#_x0000_t75" style="position:absolute;margin-left:376.55pt;margin-top:40.95pt;width:1.45pt;height:1.45pt;z-index:25167667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">
                <v:imagedata r:id="rId43" o:title=""/>
              </v:shape>
            </w:pict>
          </mc:Fallback>
        </mc:AlternateContent>
      </w:r>
      <w:r w:rsidR="00280F31" w:rsidRPr="00594716">
        <w:t>Versteckte</w:t>
      </w:r>
      <w:r w:rsidR="005A2FA8" w:rsidRPr="00594716">
        <w:t xml:space="preserve"> Dateien sowie Dateinamenerweiterungen in Explorer anzeigen (Windows)</w:t>
      </w:r>
      <w:bookmarkEnd w:id="54"/>
    </w:p>
    <w:p w14:paraId="034CD172" w14:textId="026364C5" w:rsidR="005A2FA8" w:rsidRPr="004530D8" w:rsidRDefault="003614E2" w:rsidP="00F433C3">
      <w:pPr>
        <w:rPr>
          <w:iCs/>
        </w:rPr>
      </w:pPr>
      <w:r>
        <w:rPr>
          <w:iCs/>
          <w:noProof/>
        </w:rPr>
        <mc:AlternateContent>
          <mc:Choice Requires="wps">
            <w:drawing>
              <wp:anchor distT="0" distB="0" distL="114300" distR="114300" simplePos="0" relativeHeight="251675653" behindDoc="0" locked="0" layoutInCell="1" allowOverlap="1" wp14:anchorId="4356CAF1" wp14:editId="18CD26CA">
                <wp:simplePos x="0" y="0"/>
                <wp:positionH relativeFrom="column">
                  <wp:posOffset>4950565</wp:posOffset>
                </wp:positionH>
                <wp:positionV relativeFrom="paragraph">
                  <wp:posOffset>382985</wp:posOffset>
                </wp:positionV>
                <wp:extent cx="720000" cy="180000"/>
                <wp:effectExtent l="0" t="0" r="23495" b="10795"/>
                <wp:wrapNone/>
                <wp:docPr id="39" name="Rechteck 39"/>
                <wp:cNvGraphicFramePr/>
                <a:graphic xmlns:a="http://schemas.openxmlformats.org/drawingml/2006/main">
                  <a:graphicData uri="http://schemas.microsoft.com/office/word/2010/wordprocessingShape">
                    <wps:wsp>
                      <wps:cNvSpPr/>
                      <wps:spPr>
                        <a:xfrm>
                          <a:off x="0" y="0"/>
                          <a:ext cx="720000" cy="18000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5045E8" id="Rechteck 39" o:spid="_x0000_s1026" style="position:absolute;margin-left:389.8pt;margin-top:30.15pt;width:56.7pt;height:14.15pt;z-index:25167565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" fillcolor="#e71224" strokecolor="#e71224" strokeweight=".5mm">
                <v:fill opacity="3341f"/>
              </v:rect>
            </w:pict>
          </mc:Fallback>
        </mc:AlternateContent>
      </w:r>
      <w:r>
        <w:rPr>
          <w:iCs/>
          <w:noProof/>
        </w:rPr>
        <mc:AlternateContent>
          <mc:Choice Requires="wpi">
            <w:drawing>
              <wp:anchor distT="0" distB="0" distL="114300" distR="114300" simplePos="0" relativeHeight="251673605" behindDoc="0" locked="0" layoutInCell="1" allowOverlap="1" wp14:anchorId="208EE174" wp14:editId="590EAB4E">
                <wp:simplePos x="0" y="0"/>
                <wp:positionH relativeFrom="column">
                  <wp:posOffset>5317650</wp:posOffset>
                </wp:positionH>
                <wp:positionV relativeFrom="paragraph">
                  <wp:posOffset>572172</wp:posOffset>
                </wp:positionV>
                <wp:extent cx="360" cy="360"/>
                <wp:effectExtent l="38100" t="38100" r="57150" b="57150"/>
                <wp:wrapNone/>
                <wp:docPr id="35" name="Freihand 35"/>
                <wp:cNvGraphicFramePr/>
                <a:graphic xmlns:a="http://schemas.openxmlformats.org/drawingml/2006/main">
                  <a:graphicData uri="http://schemas.microsoft.com/office/word/2010/wordprocessingInk">
                    <w14:contentPart bwMode="auto" r:id="rId44">
                      <w14:nvContentPartPr>
                        <w14:cNvContentPartPr/>
                      </w14:nvContentPartPr>
                      <w14:xfrm>
                        <a:off x="0" y="0"/>
                        <a:ext cx="360" cy="360"/>
                      </w14:xfrm>
                    </w14:contentPart>
                  </a:graphicData>
                </a:graphic>
              </wp:anchor>
            </w:drawing>
          </mc:Choice>
          <mc:Fallback>
            <w:pict>
              <v:shape w14:anchorId="7FAAD8FA" id="Freihand 35" o:spid="_x0000_s1026" type="#_x0000_t75" style="position:absolute;margin-left:418pt;margin-top:44.35pt;width:1.45pt;height:1.45pt;z-index:25167360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">
                <v:imagedata r:id="rId43" o:title=""/>
              </v:shape>
            </w:pict>
          </mc:Fallback>
        </mc:AlternateContent>
      </w:r>
      <w:r w:rsidR="00261BA3" w:rsidRPr="00261BA3">
        <w:rPr>
          <w:iCs/>
          <w:noProof/>
        </w:rPr>
        <w:drawing>
          <wp:anchor distT="0" distB="0" distL="114300" distR="114300" simplePos="0" relativeHeight="251658244" behindDoc="1" locked="0" layoutInCell="1" allowOverlap="1" wp14:anchorId="728A6397" wp14:editId="240F1A54">
            <wp:simplePos x="0" y="0"/>
            <wp:positionH relativeFrom="margin">
              <wp:align>left</wp:align>
            </wp:positionH>
            <wp:positionV relativeFrom="paragraph">
              <wp:posOffset>864826</wp:posOffset>
            </wp:positionV>
            <wp:extent cx="1710055" cy="775970"/>
            <wp:effectExtent l="0" t="0" r="4445" b="5080"/>
            <wp:wrapTight wrapText="bothSides">
              <wp:wrapPolygon edited="0">
                <wp:start x="0" y="0"/>
                <wp:lineTo x="0" y="21211"/>
                <wp:lineTo x="21416" y="21211"/>
                <wp:lineTo x="21416" y="0"/>
                <wp:lineTo x="0" y="0"/>
              </wp:wrapPolygon>
            </wp:wrapT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extLst>
                        <a:ext uri="{28A0092B-C50C-407E-A947-70E740481C1C}">
                          <a14:useLocalDpi xmlns:a14="http://schemas.microsoft.com/office/drawing/2010/main" val="0"/>
                        </a:ext>
                      </a:extLst>
                    </a:blip>
                    <a:srcRect l="13414" t="17765" b="8902"/>
                    <a:stretch/>
                  </pic:blipFill>
                  <pic:spPr bwMode="auto">
                    <a:xfrm>
                      <a:off x="0" y="0"/>
                      <a:ext cx="1710055" cy="7759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17D90" w:rsidRPr="00417D90">
        <w:rPr>
          <w:iCs/>
          <w:noProof/>
        </w:rPr>
        <w:drawing>
          <wp:anchor distT="0" distB="0" distL="114300" distR="114300" simplePos="0" relativeHeight="251658242" behindDoc="1" locked="0" layoutInCell="1" allowOverlap="1" wp14:anchorId="12EC3D88" wp14:editId="4E718F63">
            <wp:simplePos x="0" y="0"/>
            <wp:positionH relativeFrom="margin">
              <wp:align>right</wp:align>
            </wp:positionH>
            <wp:positionV relativeFrom="paragraph">
              <wp:posOffset>67366</wp:posOffset>
            </wp:positionV>
            <wp:extent cx="2581275" cy="504825"/>
            <wp:effectExtent l="0" t="0" r="9525" b="9525"/>
            <wp:wrapTight wrapText="bothSides">
              <wp:wrapPolygon edited="0">
                <wp:start x="0" y="0"/>
                <wp:lineTo x="0" y="21192"/>
                <wp:lineTo x="21520" y="21192"/>
                <wp:lineTo x="21520" y="0"/>
                <wp:lineTo x="0" y="0"/>
              </wp:wrapPolygon>
            </wp:wrapTight>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581275" cy="504825"/>
                    </a:xfrm>
                    <a:prstGeom prst="rect">
                      <a:avLst/>
                    </a:prstGeom>
                  </pic:spPr>
                </pic:pic>
              </a:graphicData>
            </a:graphic>
          </wp:anchor>
        </w:drawing>
      </w:r>
      <w:r w:rsidR="007778B9">
        <w:rPr>
          <w:iCs/>
        </w:rPr>
        <w:t>Um versteckte und / oder</w:t>
      </w:r>
      <w:r w:rsidR="001F0622">
        <w:rPr>
          <w:iCs/>
        </w:rPr>
        <w:t xml:space="preserve"> ausgeblendete </w:t>
      </w:r>
      <w:r w:rsidR="00B82701">
        <w:rPr>
          <w:iCs/>
        </w:rPr>
        <w:t>Ordner</w:t>
      </w:r>
      <w:r w:rsidR="00D86D36">
        <w:rPr>
          <w:iCs/>
        </w:rPr>
        <w:t xml:space="preserve"> anzuzeigen muss man als erstes einmal den Explorer auf dem Desktop öffnen. </w:t>
      </w:r>
      <w:r w:rsidR="00EC4F90">
        <w:rPr>
          <w:iCs/>
        </w:rPr>
        <w:t xml:space="preserve">Dies macht man, indem man die Tastenkombination Windows </w:t>
      </w:r>
      <w:r w:rsidR="00F433C3">
        <w:rPr>
          <w:iCs/>
        </w:rPr>
        <w:t xml:space="preserve">E </w:t>
      </w:r>
      <w:r w:rsidR="00CE5AFA">
        <w:rPr>
          <w:iCs/>
        </w:rPr>
        <w:t>drückt.</w:t>
      </w:r>
      <w:r w:rsidR="005B4CDB">
        <w:rPr>
          <w:iCs/>
        </w:rPr>
        <w:t xml:space="preserve"> </w:t>
      </w:r>
      <w:r w:rsidR="00BE5F95">
        <w:rPr>
          <w:iCs/>
        </w:rPr>
        <w:t>Nun</w:t>
      </w:r>
      <w:r w:rsidR="00417D90" w:rsidRPr="00417D90">
        <w:rPr>
          <w:noProof/>
        </w:rPr>
        <w:t xml:space="preserve"> </w:t>
      </w:r>
      <w:r w:rsidR="00677D59">
        <w:rPr>
          <w:noProof/>
        </w:rPr>
        <w:t>navigiert man im oberen Bereich des Explorers</w:t>
      </w:r>
      <w:r w:rsidR="00284A85">
        <w:rPr>
          <w:noProof/>
        </w:rPr>
        <w:t xml:space="preserve"> auf "Ansicht" </w:t>
      </w:r>
      <w:r w:rsidR="008D28D5">
        <w:rPr>
          <w:noProof/>
        </w:rPr>
        <w:sym w:font="Wingdings" w:char="F0E0"/>
      </w:r>
      <w:r w:rsidR="00D67D31">
        <w:rPr>
          <w:noProof/>
        </w:rPr>
        <w:t xml:space="preserve"> "Optionen" und dann auf "Ordner- und Suchenoptionen ändern"</w:t>
      </w:r>
      <w:r w:rsidR="009052F8">
        <w:rPr>
          <w:noProof/>
        </w:rPr>
        <w:t>. Nach diesem Schritt</w:t>
      </w:r>
      <w:r w:rsidR="00C60D16">
        <w:rPr>
          <w:noProof/>
        </w:rPr>
        <w:t xml:space="preserve"> wird </w:t>
      </w:r>
      <w:r w:rsidR="00C60D16">
        <w:rPr>
          <w:noProof/>
        </w:rPr>
        <w:lastRenderedPageBreak/>
        <w:t>man auf ein neues P</w:t>
      </w:r>
      <w:r w:rsidR="0075754C">
        <w:rPr>
          <w:noProof/>
        </w:rPr>
        <w:t xml:space="preserve">opUp-Feld geleitet, wo man in den "Erweiterten Einstellungen" </w:t>
      </w:r>
      <w:r w:rsidR="00486637">
        <w:rPr>
          <w:noProof/>
        </w:rPr>
        <w:t xml:space="preserve">den Toggle von "Versteckte Dateien …. </w:t>
      </w:r>
      <w:r w:rsidR="00486637" w:rsidRPr="00486637">
        <w:rPr>
          <w:i/>
          <w:iCs/>
          <w:noProof/>
        </w:rPr>
        <w:t>Nicht anzeigen</w:t>
      </w:r>
      <w:r w:rsidR="00337C6D">
        <w:rPr>
          <w:i/>
          <w:iCs/>
          <w:noProof/>
        </w:rPr>
        <w:t xml:space="preserve">" </w:t>
      </w:r>
      <w:r w:rsidR="00DE30C4" w:rsidRPr="00DE30C4">
        <w:rPr>
          <w:noProof/>
        </w:rPr>
        <w:t xml:space="preserve">auf  </w:t>
      </w:r>
      <w:r w:rsidR="00DE30C4">
        <w:rPr>
          <w:noProof/>
        </w:rPr>
        <w:t xml:space="preserve">Versteckte Dateien …. </w:t>
      </w:r>
      <w:r w:rsidR="00DE30C4" w:rsidRPr="00486637">
        <w:rPr>
          <w:i/>
          <w:iCs/>
          <w:noProof/>
        </w:rPr>
        <w:t>anzeigen</w:t>
      </w:r>
      <w:r w:rsidR="00DE30C4">
        <w:rPr>
          <w:i/>
          <w:iCs/>
          <w:noProof/>
        </w:rPr>
        <w:t>"</w:t>
      </w:r>
      <w:r w:rsidR="004530D8">
        <w:rPr>
          <w:i/>
          <w:iCs/>
          <w:noProof/>
        </w:rPr>
        <w:t xml:space="preserve"> </w:t>
      </w:r>
      <w:r w:rsidR="004530D8">
        <w:rPr>
          <w:iCs/>
          <w:noProof/>
        </w:rPr>
        <w:t>schiebt.</w:t>
      </w:r>
      <w:r w:rsidR="000F2FBF">
        <w:rPr>
          <w:iCs/>
          <w:noProof/>
        </w:rPr>
        <w:t xml:space="preserve"> Danach klickt man auf </w:t>
      </w:r>
      <w:r w:rsidR="00CA25C5">
        <w:rPr>
          <w:iCs/>
          <w:noProof/>
        </w:rPr>
        <w:t>"</w:t>
      </w:r>
      <w:r w:rsidR="000F2FBF">
        <w:rPr>
          <w:iCs/>
          <w:noProof/>
        </w:rPr>
        <w:t>Übernehmen</w:t>
      </w:r>
      <w:r w:rsidR="00CA25C5">
        <w:rPr>
          <w:iCs/>
          <w:noProof/>
        </w:rPr>
        <w:t>"</w:t>
      </w:r>
      <w:r w:rsidR="000F2FBF">
        <w:rPr>
          <w:iCs/>
          <w:noProof/>
        </w:rPr>
        <w:t xml:space="preserve"> und </w:t>
      </w:r>
      <w:r w:rsidR="00B4406C">
        <w:rPr>
          <w:iCs/>
          <w:noProof/>
        </w:rPr>
        <w:t>dann auf "OK"</w:t>
      </w:r>
    </w:p>
    <w:p w14:paraId="760839BF" w14:textId="5F81B925" w:rsidR="007778B9" w:rsidRPr="007778B9" w:rsidRDefault="007778B9" w:rsidP="00550E36">
      <w:pPr>
        <w:rPr>
          <w:iCs/>
        </w:rPr>
      </w:pPr>
    </w:p>
    <w:p w14:paraId="1B53D444" w14:textId="2FBD541B" w:rsidR="005A2FA8" w:rsidRPr="00594716" w:rsidRDefault="00952DD5" w:rsidP="006F2E31">
      <w:pPr>
        <w:pStyle w:val="berschrift1"/>
      </w:pPr>
      <w:bookmarkStart w:id="55" w:name="_Toc152543402"/>
      <w:r w:rsidRPr="00594716">
        <w:t>Energiespar</w:t>
      </w:r>
      <w:r w:rsidR="008152BC" w:rsidRPr="00594716">
        <w:t>plan erstellen (Windows)</w:t>
      </w:r>
      <w:bookmarkEnd w:id="55"/>
    </w:p>
    <w:p w14:paraId="11AA34A2" w14:textId="106D8678" w:rsidR="00BC7182" w:rsidRPr="00BC7182" w:rsidRDefault="00240A20" w:rsidP="00550E36">
      <w:r w:rsidRPr="00767811">
        <w:rPr>
          <w:i/>
          <w:noProof/>
        </w:rPr>
        <w:drawing>
          <wp:anchor distT="0" distB="0" distL="114300" distR="114300" simplePos="0" relativeHeight="251659269" behindDoc="1" locked="0" layoutInCell="1" allowOverlap="1" wp14:anchorId="3B9A942C" wp14:editId="252EBD1B">
            <wp:simplePos x="0" y="0"/>
            <wp:positionH relativeFrom="margin">
              <wp:align>right</wp:align>
            </wp:positionH>
            <wp:positionV relativeFrom="paragraph">
              <wp:posOffset>10160</wp:posOffset>
            </wp:positionV>
            <wp:extent cx="2357120" cy="485775"/>
            <wp:effectExtent l="0" t="0" r="5080" b="9525"/>
            <wp:wrapTight wrapText="bothSides">
              <wp:wrapPolygon edited="0">
                <wp:start x="0" y="0"/>
                <wp:lineTo x="0" y="21176"/>
                <wp:lineTo x="21472" y="21176"/>
                <wp:lineTo x="21472" y="0"/>
                <wp:lineTo x="0" y="0"/>
              </wp:wrapPolygon>
            </wp:wrapTight>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357120" cy="485775"/>
                    </a:xfrm>
                    <a:prstGeom prst="rect">
                      <a:avLst/>
                    </a:prstGeom>
                  </pic:spPr>
                </pic:pic>
              </a:graphicData>
            </a:graphic>
            <wp14:sizeRelH relativeFrom="margin">
              <wp14:pctWidth>0</wp14:pctWidth>
            </wp14:sizeRelH>
            <wp14:sizeRelV relativeFrom="margin">
              <wp14:pctHeight>0</wp14:pctHeight>
            </wp14:sizeRelV>
          </wp:anchor>
        </w:drawing>
      </w:r>
      <w:r w:rsidR="003614E2">
        <w:rPr>
          <w:i/>
          <w:noProof/>
        </w:rPr>
        <mc:AlternateContent>
          <mc:Choice Requires="wpi">
            <w:drawing>
              <wp:anchor distT="0" distB="0" distL="114300" distR="114300" simplePos="0" relativeHeight="251677701" behindDoc="0" locked="0" layoutInCell="1" allowOverlap="1" wp14:anchorId="1780711C" wp14:editId="6855FCE0">
                <wp:simplePos x="0" y="0"/>
                <wp:positionH relativeFrom="column">
                  <wp:posOffset>833850</wp:posOffset>
                </wp:positionH>
                <wp:positionV relativeFrom="paragraph">
                  <wp:posOffset>96083</wp:posOffset>
                </wp:positionV>
                <wp:extent cx="360" cy="360"/>
                <wp:effectExtent l="38100" t="38100" r="57150" b="57150"/>
                <wp:wrapNone/>
                <wp:docPr id="41" name="Freihand 41"/>
                <wp:cNvGraphicFramePr/>
                <a:graphic xmlns:a="http://schemas.openxmlformats.org/drawingml/2006/main">
                  <a:graphicData uri="http://schemas.microsoft.com/office/word/2010/wordprocessingInk">
                    <w14:contentPart bwMode="auto" r:id="rId48">
                      <w14:nvContentPartPr>
                        <w14:cNvContentPartPr/>
                      </w14:nvContentPartPr>
                      <w14:xfrm>
                        <a:off x="0" y="0"/>
                        <a:ext cx="360" cy="360"/>
                      </w14:xfrm>
                    </w14:contentPart>
                  </a:graphicData>
                </a:graphic>
              </wp:anchor>
            </w:drawing>
          </mc:Choice>
          <mc:Fallback>
            <w:pict>
              <v:shape w14:anchorId="07ABBBF3" id="Freihand 41" o:spid="_x0000_s1026" type="#_x0000_t75" style="position:absolute;margin-left:64.95pt;margin-top:6.85pt;width:1.45pt;height:1.45pt;z-index:25167770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">
                <v:imagedata r:id="rId43" o:title=""/>
              </v:shape>
            </w:pict>
          </mc:Fallback>
        </mc:AlternateContent>
      </w:r>
      <w:r w:rsidR="00BC7182">
        <w:t xml:space="preserve">Um einen neuen Energiesparplan zu erstellen, muss man wie bei allen anderen Applikationen etwas öffnen oder starten. Als erstes öffnet man </w:t>
      </w:r>
      <w:r w:rsidR="00101F65">
        <w:t xml:space="preserve">das Programm "Energriesparplan bearbeiten", </w:t>
      </w:r>
      <w:r w:rsidR="0066732E">
        <w:t>danach sieht</w:t>
      </w:r>
      <w:r w:rsidR="0006728A">
        <w:t xml:space="preserve"> man auf der linken Seite des Pro</w:t>
      </w:r>
      <w:r w:rsidR="0066732E">
        <w:t>grammes einen Befehl namens "Energiesparplan erstellen".</w:t>
      </w:r>
      <w:r w:rsidR="003D5742">
        <w:t xml:space="preserve"> Nun </w:t>
      </w:r>
      <w:r w:rsidR="00660F4C">
        <w:t>wählt man seine Konfiguration aus</w:t>
      </w:r>
      <w:r w:rsidR="006D04C8">
        <w:t>, um den Energiesparplan zu erstellen</w:t>
      </w:r>
      <w:r w:rsidR="004863DE">
        <w:t xml:space="preserve">. </w:t>
      </w:r>
    </w:p>
    <w:p w14:paraId="77DD8832" w14:textId="77777777" w:rsidR="005A4B2E" w:rsidRPr="00000F30" w:rsidRDefault="005A4B2E" w:rsidP="00550E36">
      <w:pPr>
        <w:rPr>
          <w:i/>
        </w:rPr>
      </w:pPr>
    </w:p>
    <w:p w14:paraId="1D4B04E6" w14:textId="3C2209C2" w:rsidR="005A4B2E" w:rsidRPr="00594716" w:rsidRDefault="007006F8" w:rsidP="006F2E31">
      <w:pPr>
        <w:pStyle w:val="berschrift1"/>
      </w:pPr>
      <w:bookmarkStart w:id="56" w:name="_Toc152543403"/>
      <w:r w:rsidRPr="00594716">
        <w:t xml:space="preserve">Standartprogramm </w:t>
      </w:r>
      <w:r w:rsidR="0093746B" w:rsidRPr="00594716">
        <w:t>für ".xlsx"</w:t>
      </w:r>
      <w:r w:rsidR="006F2E31">
        <w:t xml:space="preserve"> und weitere Dateinamen</w:t>
      </w:r>
      <w:r w:rsidR="0093746B" w:rsidRPr="00594716">
        <w:t xml:space="preserve"> festlegen</w:t>
      </w:r>
      <w:bookmarkEnd w:id="56"/>
    </w:p>
    <w:p w14:paraId="7DC3BA3A" w14:textId="77777777" w:rsidR="00D15BBF" w:rsidRPr="00D15BBF" w:rsidRDefault="00D15BBF" w:rsidP="00D15BBF">
      <w:pPr>
        <w:rPr>
          <w:i/>
        </w:rPr>
      </w:pPr>
      <w:r w:rsidRPr="00D15BBF">
        <w:rPr>
          <w:i/>
        </w:rPr>
        <w:t>Öffnen Sie die Windows-Einstellungen:</w:t>
      </w:r>
    </w:p>
    <w:p w14:paraId="58CC33B0" w14:textId="77777777" w:rsidR="00D15BBF" w:rsidRPr="00D15BBF" w:rsidRDefault="00D15BBF" w:rsidP="00D15BBF">
      <w:pPr>
        <w:rPr>
          <w:i/>
        </w:rPr>
      </w:pPr>
      <w:r w:rsidRPr="00D15BBF">
        <w:rPr>
          <w:i/>
        </w:rPr>
        <w:t>Drücken Sie die Windows-Taste und tippen Sie „Standard-Apps“ ein oder gehen Sie über das Startmenü zu den Einstellungen und wählen Sie „Apps“ &gt; „Standard-Apps“.</w:t>
      </w:r>
    </w:p>
    <w:p w14:paraId="2CE7C114" w14:textId="77777777" w:rsidR="00D15BBF" w:rsidRPr="00D15BBF" w:rsidRDefault="00D15BBF" w:rsidP="00D15BBF">
      <w:pPr>
        <w:rPr>
          <w:i/>
        </w:rPr>
      </w:pPr>
      <w:r w:rsidRPr="00D15BBF">
        <w:rPr>
          <w:i/>
        </w:rPr>
        <w:t>Wählen Sie die Option zur Festlegung von Standard-Apps nach Dateityp:</w:t>
      </w:r>
    </w:p>
    <w:p w14:paraId="51E6E372" w14:textId="77777777" w:rsidR="00D15BBF" w:rsidRPr="00D15BBF" w:rsidRDefault="00D15BBF" w:rsidP="00D15BBF">
      <w:pPr>
        <w:rPr>
          <w:i/>
        </w:rPr>
      </w:pPr>
      <w:r w:rsidRPr="00D15BBF">
        <w:rPr>
          <w:i/>
        </w:rPr>
        <w:t>In den „Standard-Apps“-Einstellungen scrollen Sie nach unten und klicken Sie auf „Standard-Apps nach Dateityp auswählen“.</w:t>
      </w:r>
    </w:p>
    <w:p w14:paraId="21B07BAF" w14:textId="77777777" w:rsidR="00D15BBF" w:rsidRPr="00D15BBF" w:rsidRDefault="00D15BBF" w:rsidP="00D15BBF">
      <w:pPr>
        <w:rPr>
          <w:i/>
        </w:rPr>
      </w:pPr>
      <w:r w:rsidRPr="00D15BBF">
        <w:rPr>
          <w:i/>
        </w:rPr>
        <w:t>Suchen Sie die Dateierweiterung .xlsx:</w:t>
      </w:r>
    </w:p>
    <w:p w14:paraId="0A85B84D" w14:textId="77777777" w:rsidR="00D15BBF" w:rsidRPr="00D15BBF" w:rsidRDefault="00D15BBF" w:rsidP="00D15BBF">
      <w:pPr>
        <w:rPr>
          <w:i/>
        </w:rPr>
      </w:pPr>
      <w:r w:rsidRPr="00D15BBF">
        <w:rPr>
          <w:i/>
        </w:rPr>
        <w:t>Scrollen Sie in der Liste der Dateitypen nach unten, bis Sie die Dateierweiterung .xlsx finden.</w:t>
      </w:r>
    </w:p>
    <w:p w14:paraId="46FC1FA3" w14:textId="77777777" w:rsidR="00D15BBF" w:rsidRPr="00D15BBF" w:rsidRDefault="00D15BBF" w:rsidP="00D15BBF">
      <w:pPr>
        <w:rPr>
          <w:i/>
        </w:rPr>
      </w:pPr>
      <w:r w:rsidRPr="00D15BBF">
        <w:rPr>
          <w:i/>
        </w:rPr>
        <w:t>Wählen Sie LibreOffice Calc als Standardprogramm:</w:t>
      </w:r>
    </w:p>
    <w:p w14:paraId="51569CDC" w14:textId="77777777" w:rsidR="00D15BBF" w:rsidRPr="00D15BBF" w:rsidRDefault="00D15BBF" w:rsidP="00D15BBF">
      <w:pPr>
        <w:rPr>
          <w:i/>
        </w:rPr>
      </w:pPr>
      <w:r w:rsidRPr="00D15BBF">
        <w:rPr>
          <w:i/>
        </w:rPr>
        <w:t>Klicken Sie auf die aktuelle App, die mit .xlsx Dateien verknüpft ist. Es erscheint ein Auswahlfenster.</w:t>
      </w:r>
    </w:p>
    <w:p w14:paraId="02CC8C4D" w14:textId="77777777" w:rsidR="00D15BBF" w:rsidRPr="00D15BBF" w:rsidRDefault="00D15BBF" w:rsidP="00D15BBF">
      <w:pPr>
        <w:rPr>
          <w:i/>
        </w:rPr>
      </w:pPr>
      <w:r w:rsidRPr="00D15BBF">
        <w:rPr>
          <w:i/>
        </w:rPr>
        <w:t>Wählen Sie aus dieser Liste „LibreOffice Calc“. Falls LibreOffice Calc nicht sofort sichtbar ist, suchen Sie es in der Liste der verfügbaren Programme.</w:t>
      </w:r>
    </w:p>
    <w:p w14:paraId="257BE231" w14:textId="77777777" w:rsidR="00594716" w:rsidRPr="00000F30" w:rsidRDefault="00594716" w:rsidP="00550E36"/>
    <w:p w14:paraId="5267164F" w14:textId="77777777" w:rsidR="00594716" w:rsidRDefault="00594716" w:rsidP="006F2E31">
      <w:pPr>
        <w:pStyle w:val="berschrift1"/>
      </w:pPr>
      <w:bookmarkStart w:id="57" w:name="_Toc152543404"/>
      <w:r w:rsidRPr="00594716">
        <w:t>Wo finden Sie System Logdaten?</w:t>
      </w:r>
      <w:bookmarkEnd w:id="57"/>
    </w:p>
    <w:p w14:paraId="19B3D3DE" w14:textId="77777777" w:rsidR="00A51301" w:rsidRPr="00A51301" w:rsidRDefault="00A51301" w:rsidP="00A51301">
      <w:pPr>
        <w:rPr>
          <w:i/>
          <w:u w:val="single"/>
        </w:rPr>
      </w:pPr>
      <w:r w:rsidRPr="00A51301">
        <w:rPr>
          <w:i/>
          <w:u w:val="single"/>
        </w:rPr>
        <w:t>Ereignisanzeige öffnen:</w:t>
      </w:r>
    </w:p>
    <w:p w14:paraId="22D3ADAA" w14:textId="77777777" w:rsidR="00A51301" w:rsidRPr="00A51301" w:rsidRDefault="00A51301" w:rsidP="00A51301">
      <w:pPr>
        <w:rPr>
          <w:i/>
        </w:rPr>
      </w:pPr>
      <w:r w:rsidRPr="00A51301">
        <w:rPr>
          <w:i/>
        </w:rPr>
        <w:t>Drücken Sie die Windows-Taste und tippen Sie „Ereignisanzeige“ ein, oder drücken Sie Win + R, geben Sie eventvwr.msc ein und drücken Sie Enter.</w:t>
      </w:r>
    </w:p>
    <w:p w14:paraId="2DBA0736" w14:textId="77777777" w:rsidR="00A51301" w:rsidRPr="00A51301" w:rsidRDefault="00A51301" w:rsidP="00A51301">
      <w:pPr>
        <w:rPr>
          <w:i/>
          <w:u w:val="single"/>
        </w:rPr>
      </w:pPr>
      <w:r w:rsidRPr="00A51301">
        <w:rPr>
          <w:i/>
          <w:u w:val="single"/>
        </w:rPr>
        <w:t>Durchsuchen der Log-Kategorien:</w:t>
      </w:r>
    </w:p>
    <w:p w14:paraId="54B35BC9" w14:textId="77777777" w:rsidR="00A51301" w:rsidRPr="00A51301" w:rsidRDefault="00A51301" w:rsidP="00A51301">
      <w:pPr>
        <w:rPr>
          <w:i/>
        </w:rPr>
      </w:pPr>
      <w:r w:rsidRPr="00A51301">
        <w:rPr>
          <w:i/>
        </w:rPr>
        <w:t>In der Ereignisanzeige sehen Sie auf der linken Seite einen Navigationsbereich. Hier finden Sie verschiedene Kategorien wie „Windows-Protokolle“, „Anwendungs- und Dienstprotokolle“ und andere.</w:t>
      </w:r>
    </w:p>
    <w:p w14:paraId="7FD51E8F" w14:textId="77777777" w:rsidR="00A51301" w:rsidRPr="00A51301" w:rsidRDefault="00A51301" w:rsidP="00A51301">
      <w:pPr>
        <w:rPr>
          <w:i/>
        </w:rPr>
      </w:pPr>
      <w:r w:rsidRPr="00A51301">
        <w:rPr>
          <w:i/>
        </w:rPr>
        <w:t>Unter „Windows-Protokolle“ finden Sie die wichtigsten Log-Kategorien wie „Anwendung“, „Sicherheit“, „Setup“, „System“ und „Vorwärtsereignisprotokoll“.</w:t>
      </w:r>
    </w:p>
    <w:p w14:paraId="2E024D69" w14:textId="77777777" w:rsidR="00A51301" w:rsidRPr="00A51301" w:rsidRDefault="00A51301" w:rsidP="00A51301">
      <w:pPr>
        <w:rPr>
          <w:i/>
          <w:u w:val="single"/>
        </w:rPr>
      </w:pPr>
      <w:r w:rsidRPr="00A51301">
        <w:rPr>
          <w:i/>
          <w:u w:val="single"/>
        </w:rPr>
        <w:lastRenderedPageBreak/>
        <w:t>System-Logs anzeigen:</w:t>
      </w:r>
    </w:p>
    <w:p w14:paraId="2960798E" w14:textId="77777777" w:rsidR="00A51301" w:rsidRPr="00A51301" w:rsidRDefault="00A51301" w:rsidP="00A51301">
      <w:pPr>
        <w:rPr>
          <w:i/>
        </w:rPr>
      </w:pPr>
      <w:r w:rsidRPr="00A51301">
        <w:rPr>
          <w:i/>
        </w:rPr>
        <w:t>Klicken Sie auf „System“, um die Systemprotokolle zu öffnen. Hier finden Sie Ereignisse, die sich auf das gesamte System beziehen, wie Treiberprobleme, Hardwareausfälle, Systemfehler und mehr.</w:t>
      </w:r>
    </w:p>
    <w:p w14:paraId="75241034" w14:textId="77777777" w:rsidR="00A51301" w:rsidRPr="00A51301" w:rsidRDefault="00A51301" w:rsidP="00A51301">
      <w:pPr>
        <w:rPr>
          <w:i/>
        </w:rPr>
      </w:pPr>
      <w:r w:rsidRPr="00A51301">
        <w:rPr>
          <w:i/>
        </w:rPr>
        <w:t>Sie können auch auf „Sicherheit“ klicken, um Sicherheitsbezogene Ereignisse wie Anmeldeversuche und Sicherheitsrichtlinienänderungen zu sehen.</w:t>
      </w:r>
    </w:p>
    <w:p w14:paraId="038E9002" w14:textId="77777777" w:rsidR="00A51301" w:rsidRPr="00A51301" w:rsidRDefault="00A51301" w:rsidP="00A51301">
      <w:pPr>
        <w:rPr>
          <w:i/>
          <w:u w:val="single"/>
        </w:rPr>
      </w:pPr>
      <w:r w:rsidRPr="00A51301">
        <w:rPr>
          <w:i/>
          <w:u w:val="single"/>
        </w:rPr>
        <w:t>Details der Ereignisse ansehen:</w:t>
      </w:r>
    </w:p>
    <w:p w14:paraId="0F374C9C" w14:textId="77777777" w:rsidR="00A51301" w:rsidRPr="00A51301" w:rsidRDefault="00A51301" w:rsidP="00A51301">
      <w:pPr>
        <w:rPr>
          <w:i/>
        </w:rPr>
      </w:pPr>
      <w:r w:rsidRPr="00A51301">
        <w:rPr>
          <w:i/>
        </w:rPr>
        <w:t>Klicken Sie auf ein Ereignis, um Details dazu zu sehen. Es werden Informationen wie der Ereignistyp, die Quelle, die Kategorie, die Ereignis-ID und eine Beschreibung angezeigt.</w:t>
      </w:r>
    </w:p>
    <w:p w14:paraId="5782B2C5" w14:textId="77777777" w:rsidR="00A51301" w:rsidRPr="00A51301" w:rsidRDefault="00A51301" w:rsidP="00A51301">
      <w:pPr>
        <w:rPr>
          <w:i/>
          <w:u w:val="single"/>
        </w:rPr>
      </w:pPr>
      <w:r w:rsidRPr="00A51301">
        <w:rPr>
          <w:i/>
          <w:u w:val="single"/>
        </w:rPr>
        <w:t>Filtern und Durchsuchen von Logs:</w:t>
      </w:r>
    </w:p>
    <w:p w14:paraId="4C110EF3" w14:textId="77777777" w:rsidR="00A51301" w:rsidRDefault="00A51301" w:rsidP="00A51301">
      <w:pPr>
        <w:rPr>
          <w:i/>
        </w:rPr>
      </w:pPr>
      <w:r w:rsidRPr="00A51301">
        <w:rPr>
          <w:i/>
        </w:rPr>
        <w:t>Sie können die Protokolle nach verschiedenen Kriterien filtern, um spezifische Ereignisse zu finden. Dazu können Sie auf „Aktion“ -&gt; „Aktuelles Protokoll filtern...“ gehen und Ihre Filterkriterien auswählen</w:t>
      </w:r>
    </w:p>
    <w:p w14:paraId="2AF983D2" w14:textId="12942F37" w:rsidR="0043767D" w:rsidRPr="0043767D" w:rsidRDefault="0043767D" w:rsidP="00A51301">
      <w:pPr>
        <w:rPr>
          <w:b/>
          <w:i/>
        </w:rPr>
      </w:pPr>
      <w:r>
        <w:rPr>
          <w:b/>
          <w:i/>
        </w:rPr>
        <w:t>Am besten Win X und dann "Ereignisanzeige"</w:t>
      </w:r>
    </w:p>
    <w:p w14:paraId="21F2C5CF" w14:textId="33511038" w:rsidR="0043767D" w:rsidRPr="00A51301" w:rsidRDefault="0043767D" w:rsidP="00A51301">
      <w:pPr>
        <w:rPr>
          <w:i/>
        </w:rPr>
      </w:pPr>
      <w:r>
        <w:rPr>
          <w:i/>
        </w:rPr>
        <w:t>_______</w:t>
      </w:r>
    </w:p>
    <w:p w14:paraId="6BEDE4C1" w14:textId="77777777" w:rsidR="00A51301" w:rsidRPr="00594716" w:rsidRDefault="00A51301" w:rsidP="00594716">
      <w:pPr>
        <w:rPr>
          <w:b/>
          <w:bCs/>
          <w:i/>
        </w:rPr>
      </w:pPr>
    </w:p>
    <w:p w14:paraId="65C8E8B6" w14:textId="060B241C" w:rsidR="002178F8" w:rsidRDefault="00045013" w:rsidP="006F2E31">
      <w:pPr>
        <w:pStyle w:val="berschrift1"/>
      </w:pPr>
      <w:bookmarkStart w:id="58" w:name="_Toc152543405"/>
      <w:r w:rsidRPr="002178F8">
        <w:t>W</w:t>
      </w:r>
      <w:r w:rsidR="002178F8" w:rsidRPr="002178F8">
        <w:t>o finden Sie Informationen über Ihre Festplatte und Partition?</w:t>
      </w:r>
      <w:r w:rsidR="002178F8">
        <w:t>:</w:t>
      </w:r>
      <w:bookmarkEnd w:id="58"/>
    </w:p>
    <w:p w14:paraId="1F24E0B5" w14:textId="77777777" w:rsidR="002178F8" w:rsidRPr="002178F8" w:rsidRDefault="002178F8" w:rsidP="002178F8">
      <w:r w:rsidRPr="002178F8">
        <w:t>1. Drücken Sie `Windows-Taste + X` und wählen Sie "Datenträgerverwaltung".</w:t>
      </w:r>
    </w:p>
    <w:p w14:paraId="44CB5BCC" w14:textId="64CD3806" w:rsidR="002178F8" w:rsidRPr="002178F8" w:rsidRDefault="002178F8" w:rsidP="002178F8">
      <w:r w:rsidRPr="002178F8">
        <w:t>2. In der Datenträgerverwaltung sehen Sie eine Übersicht Ihrer Festplatten und Partitionen.</w:t>
      </w:r>
    </w:p>
    <w:p w14:paraId="136224A8" w14:textId="77777777" w:rsidR="00AF5C7E" w:rsidRDefault="00AF5C7E" w:rsidP="00550E36"/>
    <w:p w14:paraId="0F4ED539" w14:textId="77777777" w:rsidR="0026395E" w:rsidRPr="0026395E" w:rsidRDefault="0026395E" w:rsidP="006F2E31">
      <w:pPr>
        <w:pStyle w:val="berschrift1"/>
      </w:pPr>
      <w:bookmarkStart w:id="59" w:name="_Toc152543406"/>
      <w:r w:rsidRPr="0026395E">
        <w:t>Finden Sie heraus ob alle Treiber sauber installiert sind und alle Geräte funktionieren. Welches Tool verwenden Sie dazu?</w:t>
      </w:r>
      <w:bookmarkEnd w:id="59"/>
    </w:p>
    <w:p w14:paraId="0CBCD1A3" w14:textId="77777777" w:rsidR="0026395E" w:rsidRPr="00000F30" w:rsidRDefault="0026395E" w:rsidP="00550E36"/>
    <w:p w14:paraId="7C8742E0" w14:textId="77777777" w:rsidR="0034659D" w:rsidRPr="0034659D" w:rsidRDefault="0034659D" w:rsidP="0026395E">
      <w:r w:rsidRPr="0034659D">
        <w:t>Drücken Sie Windows-Taste + R, um das Ausführen-Fenster zu öffnen.</w:t>
      </w:r>
    </w:p>
    <w:p w14:paraId="6C1D88F4" w14:textId="77777777" w:rsidR="0034659D" w:rsidRPr="0034659D" w:rsidRDefault="0034659D" w:rsidP="0026395E">
      <w:r w:rsidRPr="0034659D">
        <w:t>Geben Sie devmgmt.msc ein und drücken Sie Enter. Dadurch wird der Geräte-Manager geöffnet.</w:t>
      </w:r>
    </w:p>
    <w:p w14:paraId="441BE2F7" w14:textId="77777777" w:rsidR="0034659D" w:rsidRPr="0034659D" w:rsidRDefault="0034659D" w:rsidP="0026395E">
      <w:r w:rsidRPr="0034659D">
        <w:t>Im Geräte-Manager sehen Sie eine Liste aller Hardwarekomponenten Ihres Systems.</w:t>
      </w:r>
    </w:p>
    <w:p w14:paraId="7CDEEDFA" w14:textId="77777777" w:rsidR="0034659D" w:rsidRPr="0034659D" w:rsidRDefault="0034659D" w:rsidP="0026395E">
      <w:r w:rsidRPr="0034659D">
        <w:t>Überprüfen Sie, ob bei irgendeinem Gerät ein gelbes Ausrufezeichen angezeigt wird, was auf ein Problem mit dem Treiber oder dem Gerät hindeutet.</w:t>
      </w:r>
    </w:p>
    <w:p w14:paraId="223A7494" w14:textId="77777777" w:rsidR="00AF5C7E" w:rsidRDefault="00AF5C7E" w:rsidP="00550E36"/>
    <w:p w14:paraId="4B54E938" w14:textId="06A0A9CF" w:rsidR="00D63D2D" w:rsidRPr="00E9497C" w:rsidRDefault="00E9497C" w:rsidP="006F2E31">
      <w:pPr>
        <w:pStyle w:val="berschrift1"/>
      </w:pPr>
      <w:bookmarkStart w:id="60" w:name="_Toc152543407"/>
      <w:r w:rsidRPr="00E9497C">
        <w:t>Installieren Sie Thunderbird</w:t>
      </w:r>
      <w:r w:rsidR="006F2E31">
        <w:t xml:space="preserve"> oder ein Mailprogramm</w:t>
      </w:r>
      <w:r w:rsidRPr="00E9497C">
        <w:t xml:space="preserve"> und stellen Sie diesen als Standardmailprogramm ein</w:t>
      </w:r>
      <w:r w:rsidR="00D63D2D">
        <w:t>:</w:t>
      </w:r>
      <w:bookmarkEnd w:id="60"/>
    </w:p>
    <w:p w14:paraId="54878211" w14:textId="77777777" w:rsidR="002C5511" w:rsidRDefault="002C5511" w:rsidP="002C5511">
      <w:r>
        <w:t>Um Mozilla Thunderbird zu installieren und als Standard-Mailprogramm unter Windows einzurichten:</w:t>
      </w:r>
    </w:p>
    <w:p w14:paraId="6D95A3D5" w14:textId="77777777" w:rsidR="002C5511" w:rsidRDefault="002C5511" w:rsidP="002C5511"/>
    <w:p w14:paraId="20BB2488" w14:textId="77777777" w:rsidR="002C5511" w:rsidRDefault="002C5511" w:rsidP="002C5511">
      <w:r>
        <w:lastRenderedPageBreak/>
        <w:t>1. Laden Sie Thunderbird von der offiziellen Website [thunderbird.net](https://www.thunderbird.net/) herunter.</w:t>
      </w:r>
    </w:p>
    <w:p w14:paraId="46753C83" w14:textId="77777777" w:rsidR="002C5511" w:rsidRDefault="002C5511" w:rsidP="002C5511">
      <w:r>
        <w:t>2. Öffnen Sie die Installationsdatei und folgen Sie den Anweisungen.</w:t>
      </w:r>
    </w:p>
    <w:p w14:paraId="1A9F55E5" w14:textId="77777777" w:rsidR="002C5511" w:rsidRDefault="002C5511" w:rsidP="002C5511">
      <w:r>
        <w:t>3. Starten Sie Thunderbird und gehen Sie zu `Extras` &gt; `Einstellungen`.</w:t>
      </w:r>
    </w:p>
    <w:p w14:paraId="6DAEDFAC" w14:textId="77777777" w:rsidR="002C5511" w:rsidRDefault="002C5511" w:rsidP="002C5511">
      <w:r>
        <w:t>4. Wählen Sie "Thunderbird als Standard-Mail-App festlegen".</w:t>
      </w:r>
    </w:p>
    <w:p w14:paraId="68C7AD23" w14:textId="77777777" w:rsidR="002C5511" w:rsidRDefault="002C5511" w:rsidP="002C5511">
      <w:r>
        <w:t>5. Falls nicht verfügbar, öffnen Sie `Windows-Einstellungen` (Windows-Taste + I).</w:t>
      </w:r>
    </w:p>
    <w:p w14:paraId="4F4A0808" w14:textId="77777777" w:rsidR="002C5511" w:rsidRDefault="002C5511" w:rsidP="002C5511">
      <w:r>
        <w:t>6. Gehen Sie zu `Apps` &gt; `Standard-Apps`.</w:t>
      </w:r>
    </w:p>
    <w:p w14:paraId="7682F87B" w14:textId="6622FF75" w:rsidR="00E9497C" w:rsidRPr="00000F30" w:rsidRDefault="002C5511" w:rsidP="002C5511">
      <w:r>
        <w:t>7. Klicken Sie unter "E-Mail" auf die aktuelle App und wählen Sie „Thunderbird“.</w:t>
      </w:r>
    </w:p>
    <w:p w14:paraId="747ECE50" w14:textId="77777777" w:rsidR="008152BC" w:rsidRPr="007C6694" w:rsidRDefault="008152BC" w:rsidP="00550E36">
      <w:pPr>
        <w:rPr>
          <w:i/>
          <w:iCs/>
          <w:u w:val="single"/>
        </w:rPr>
      </w:pPr>
    </w:p>
    <w:p w14:paraId="403141E4" w14:textId="1B3EF31C" w:rsidR="0072222A" w:rsidRPr="007C6694" w:rsidRDefault="007C6694" w:rsidP="006F2E31">
      <w:pPr>
        <w:pStyle w:val="berschrift1"/>
      </w:pPr>
      <w:bookmarkStart w:id="61" w:name="_Toc152543408"/>
      <w:r w:rsidRPr="007C6694">
        <w:t>Installieren Sie eine Textbearbeitung (Notepad++) und stellen Sie Ihr System so ein, dass alle .txt Dateien damit geöffnet werden</w:t>
      </w:r>
      <w:bookmarkEnd w:id="61"/>
    </w:p>
    <w:p w14:paraId="3CB9AA49" w14:textId="77777777" w:rsidR="0072222A" w:rsidRDefault="0072222A" w:rsidP="0072222A">
      <w:r>
        <w:t>1. Laden Sie Notepad++ von [notepad-plus-plus.org](https://notepad-plus-plus.org/) herunter.</w:t>
      </w:r>
    </w:p>
    <w:p w14:paraId="39C67FEC" w14:textId="77777777" w:rsidR="0072222A" w:rsidRDefault="0072222A" w:rsidP="0072222A">
      <w:r>
        <w:t>2. Installieren Sie Notepad++ durch Öffnen der heruntergeladenen Datei.</w:t>
      </w:r>
    </w:p>
    <w:p w14:paraId="0F264C91" w14:textId="77777777" w:rsidR="0072222A" w:rsidRDefault="0072222A" w:rsidP="0072222A">
      <w:r>
        <w:t>3. Klicken Sie mit der rechten Maustaste auf eine .txt-Datei.</w:t>
      </w:r>
    </w:p>
    <w:p w14:paraId="4B540342" w14:textId="77777777" w:rsidR="0072222A" w:rsidRDefault="0072222A" w:rsidP="0072222A">
      <w:r>
        <w:t>4. Wählen Sie „Öffnen mit“ &gt; „Eine andere App auswählen“.</w:t>
      </w:r>
    </w:p>
    <w:p w14:paraId="710DD7BC" w14:textId="77777777" w:rsidR="0072222A" w:rsidRDefault="0072222A" w:rsidP="0072222A">
      <w:r>
        <w:t>5. Wählen Sie Notepad++ und setzen Sie das Häkchen bei „Immer diese App verwenden, um .txt-Dateien zu öffnen“.</w:t>
      </w:r>
    </w:p>
    <w:p w14:paraId="710838DC" w14:textId="3B1A428E" w:rsidR="0072222A" w:rsidRPr="00000F30" w:rsidRDefault="0072222A" w:rsidP="0072222A">
      <w:r>
        <w:t>6. Bestätigen Sie mit „OK“.</w:t>
      </w:r>
    </w:p>
    <w:p w14:paraId="1F7566F9" w14:textId="77777777" w:rsidR="005A2FA8" w:rsidRDefault="005A2FA8" w:rsidP="00550E36">
      <w:pPr>
        <w:rPr>
          <w:sz w:val="24"/>
          <w:szCs w:val="24"/>
        </w:rPr>
      </w:pPr>
    </w:p>
    <w:p w14:paraId="17384E33" w14:textId="38700B90" w:rsidR="00FE2493" w:rsidRPr="003459E7" w:rsidRDefault="00FE2493" w:rsidP="006F2E31">
      <w:pPr>
        <w:pStyle w:val="berschrift1"/>
      </w:pPr>
      <w:bookmarkStart w:id="62" w:name="_Toc152543409"/>
      <w:r w:rsidRPr="00FE2493">
        <w:t>Öffnen Sie die Windows Datenträgerverwaltung und erstellen Sie 3 gleich grosse Partitionen.</w:t>
      </w:r>
      <w:bookmarkEnd w:id="62"/>
    </w:p>
    <w:p w14:paraId="6F48CE8A" w14:textId="502899A3" w:rsidR="003459E7" w:rsidRPr="003459E7" w:rsidRDefault="003459E7" w:rsidP="003459E7">
      <w:pPr>
        <w:rPr>
          <w:sz w:val="24"/>
          <w:szCs w:val="24"/>
        </w:rPr>
      </w:pPr>
      <w:r w:rsidRPr="003459E7">
        <w:rPr>
          <w:sz w:val="24"/>
          <w:szCs w:val="24"/>
        </w:rPr>
        <w:t>Um drei gleich große Partitionen in der Windows Datenträgerverwaltung zu erstellen:</w:t>
      </w:r>
    </w:p>
    <w:p w14:paraId="5728720D" w14:textId="77777777" w:rsidR="003459E7" w:rsidRPr="003459E7" w:rsidRDefault="003459E7" w:rsidP="003459E7">
      <w:pPr>
        <w:rPr>
          <w:sz w:val="24"/>
          <w:szCs w:val="24"/>
        </w:rPr>
      </w:pPr>
      <w:r w:rsidRPr="003459E7">
        <w:rPr>
          <w:sz w:val="24"/>
          <w:szCs w:val="24"/>
        </w:rPr>
        <w:t>1. Drücken Sie `Windows-Taste + X` und wählen Sie "Datenträgerverwaltung".</w:t>
      </w:r>
    </w:p>
    <w:p w14:paraId="45AC488B" w14:textId="685CB0E1" w:rsidR="003459E7" w:rsidRPr="003459E7" w:rsidRDefault="003459E7" w:rsidP="003459E7">
      <w:pPr>
        <w:rPr>
          <w:sz w:val="24"/>
          <w:szCs w:val="24"/>
        </w:rPr>
      </w:pPr>
      <w:r w:rsidRPr="003459E7">
        <w:rPr>
          <w:sz w:val="24"/>
          <w:szCs w:val="24"/>
        </w:rPr>
        <w:t>2. Rechtsklicken Sie auf den Datenträger, den Sie partitionieren möchten, und wählen Sie „</w:t>
      </w:r>
      <w:r w:rsidR="004C0BDC">
        <w:rPr>
          <w:sz w:val="24"/>
          <w:szCs w:val="24"/>
        </w:rPr>
        <w:t>Neues einfaches Volumen</w:t>
      </w:r>
      <w:r w:rsidRPr="003459E7">
        <w:rPr>
          <w:sz w:val="24"/>
          <w:szCs w:val="24"/>
        </w:rPr>
        <w:t xml:space="preserve"> “.</w:t>
      </w:r>
    </w:p>
    <w:p w14:paraId="7D67E4F1" w14:textId="77777777" w:rsidR="003459E7" w:rsidRPr="003459E7" w:rsidRDefault="003459E7" w:rsidP="003459E7">
      <w:pPr>
        <w:rPr>
          <w:sz w:val="24"/>
          <w:szCs w:val="24"/>
        </w:rPr>
      </w:pPr>
      <w:r w:rsidRPr="003459E7">
        <w:rPr>
          <w:sz w:val="24"/>
          <w:szCs w:val="24"/>
        </w:rPr>
        <w:t>3. Geben Sie die Größe jeder neuen Partition an.</w:t>
      </w:r>
    </w:p>
    <w:p w14:paraId="15C6F9B3" w14:textId="77777777" w:rsidR="003459E7" w:rsidRPr="003459E7" w:rsidRDefault="003459E7" w:rsidP="003459E7">
      <w:pPr>
        <w:rPr>
          <w:sz w:val="24"/>
          <w:szCs w:val="24"/>
        </w:rPr>
      </w:pPr>
      <w:r w:rsidRPr="003459E7">
        <w:rPr>
          <w:sz w:val="24"/>
          <w:szCs w:val="24"/>
        </w:rPr>
        <w:t>4. Nach der Verkleinerung, rechtsklicken Sie auf den unzugeordneten Speicherplatz und wählen Sie „Neues einfaches Volumen“.</w:t>
      </w:r>
    </w:p>
    <w:p w14:paraId="671CD7E2" w14:textId="0D65FD28" w:rsidR="005A2FA8" w:rsidRDefault="003459E7" w:rsidP="003459E7">
      <w:pPr>
        <w:rPr>
          <w:sz w:val="24"/>
          <w:szCs w:val="24"/>
        </w:rPr>
      </w:pPr>
      <w:r w:rsidRPr="003459E7">
        <w:rPr>
          <w:sz w:val="24"/>
          <w:szCs w:val="24"/>
        </w:rPr>
        <w:t>5. Wiederholen Sie Schritt 4 für jede der drei Partitionen.</w:t>
      </w:r>
    </w:p>
    <w:p w14:paraId="47F1BDBB" w14:textId="77777777" w:rsidR="009336CC" w:rsidRDefault="009336CC" w:rsidP="003459E7">
      <w:pPr>
        <w:rPr>
          <w:sz w:val="24"/>
          <w:szCs w:val="24"/>
        </w:rPr>
      </w:pPr>
    </w:p>
    <w:p w14:paraId="01BB597A" w14:textId="42B1B579" w:rsidR="001F6496" w:rsidRDefault="009336CC" w:rsidP="004C7D51">
      <w:pPr>
        <w:pStyle w:val="berschrift1"/>
      </w:pPr>
      <w:bookmarkStart w:id="63" w:name="_Toc152543410"/>
      <w:r w:rsidRPr="009336CC">
        <w:t>Autostart bearbeiten für einen Benutzer:</w:t>
      </w:r>
      <w:bookmarkEnd w:id="63"/>
    </w:p>
    <w:p w14:paraId="2869A035" w14:textId="13E63231" w:rsidR="001F6496" w:rsidRPr="001F6496" w:rsidRDefault="0043767D" w:rsidP="009336CC">
      <w:pPr>
        <w:shd w:val="clear" w:color="auto" w:fill="F8F9FA"/>
        <w:spacing w:before="100" w:beforeAutospacing="1" w:after="100" w:afterAutospacing="1" w:line="240" w:lineRule="auto"/>
        <w:rPr>
          <w:iCs/>
        </w:rPr>
      </w:pPr>
      <w:r>
        <w:rPr>
          <w:iCs/>
        </w:rPr>
        <w:t>shell:</w:t>
      </w:r>
      <w:r w:rsidR="000E0C7A">
        <w:rPr>
          <w:iCs/>
        </w:rPr>
        <w:t>startup</w:t>
      </w:r>
    </w:p>
    <w:p w14:paraId="6FE9EA30" w14:textId="073E0F47" w:rsidR="001F6496" w:rsidRPr="001F6496" w:rsidRDefault="001F6496" w:rsidP="004C7D51">
      <w:pPr>
        <w:pStyle w:val="berschrift1"/>
      </w:pPr>
      <w:bookmarkStart w:id="64" w:name="_Toc152543411"/>
      <w:r w:rsidRPr="001F6496">
        <w:lastRenderedPageBreak/>
        <w:t>Autostart bearbeiten für alle:</w:t>
      </w:r>
      <w:bookmarkEnd w:id="64"/>
    </w:p>
    <w:p w14:paraId="6F8ADF5E" w14:textId="54765346" w:rsidR="009336CC" w:rsidRDefault="001F6496" w:rsidP="009336CC">
      <w:pPr>
        <w:shd w:val="clear" w:color="auto" w:fill="F8F9FA"/>
        <w:spacing w:before="100" w:beforeAutospacing="1" w:after="100" w:afterAutospacing="1" w:line="240" w:lineRule="auto"/>
      </w:pPr>
      <w:r w:rsidRPr="001F6496">
        <w:t xml:space="preserve">shell:common startup </w:t>
      </w:r>
      <w:r>
        <w:sym w:font="Wingdings" w:char="F0E0"/>
      </w:r>
      <w:r w:rsidRPr="001F6496">
        <w:t xml:space="preserve"> Befehl für "Au</w:t>
      </w:r>
      <w:r>
        <w:t>sführen"</w:t>
      </w:r>
    </w:p>
    <w:p w14:paraId="333A5A80" w14:textId="77777777" w:rsidR="001D61E9" w:rsidRDefault="001D61E9" w:rsidP="009336CC">
      <w:pPr>
        <w:shd w:val="clear" w:color="auto" w:fill="F8F9FA"/>
        <w:spacing w:before="100" w:beforeAutospacing="1" w:after="100" w:afterAutospacing="1" w:line="240" w:lineRule="auto"/>
      </w:pPr>
    </w:p>
    <w:p w14:paraId="366AA12F" w14:textId="77777777" w:rsidR="00B81CC0" w:rsidRPr="00B81CC0" w:rsidRDefault="00B81CC0" w:rsidP="003614E2">
      <w:pPr>
        <w:pStyle w:val="berschrift1"/>
      </w:pPr>
      <w:bookmarkStart w:id="65" w:name="_Toc152543412"/>
      <w:r w:rsidRPr="00B81CC0">
        <w:t>Um eine Partition von NTFS auf exFAT umzustellen, verwenden Sie die folgenden Schritte in der Windows-Eingabeaufforderung (cmd):</w:t>
      </w:r>
      <w:bookmarkEnd w:id="65"/>
    </w:p>
    <w:p w14:paraId="33B64D4F" w14:textId="77777777" w:rsidR="00B81CC0" w:rsidRPr="00B81CC0" w:rsidRDefault="00B81CC0" w:rsidP="00B86641">
      <w:pPr>
        <w:rPr>
          <w:sz w:val="24"/>
          <w:szCs w:val="24"/>
        </w:rPr>
      </w:pPr>
      <w:r w:rsidRPr="00B81CC0">
        <w:rPr>
          <w:sz w:val="24"/>
          <w:szCs w:val="24"/>
        </w:rPr>
        <w:t>Öffnen Sie die Eingabeaufforderung als Administrator.</w:t>
      </w:r>
    </w:p>
    <w:p w14:paraId="73C0A33E" w14:textId="0E0A4343" w:rsidR="00B81CC0" w:rsidRPr="00B81CC0" w:rsidRDefault="00B81CC0" w:rsidP="00B86641">
      <w:pPr>
        <w:rPr>
          <w:sz w:val="24"/>
          <w:szCs w:val="24"/>
        </w:rPr>
      </w:pPr>
      <w:r w:rsidRPr="00B81CC0">
        <w:rPr>
          <w:sz w:val="24"/>
          <w:szCs w:val="24"/>
        </w:rPr>
        <w:t xml:space="preserve">Geben Sie </w:t>
      </w:r>
      <w:r w:rsidR="004D1F40">
        <w:rPr>
          <w:sz w:val="24"/>
          <w:szCs w:val="24"/>
        </w:rPr>
        <w:t>"</w:t>
      </w:r>
      <w:r w:rsidRPr="00B81CC0">
        <w:rPr>
          <w:sz w:val="24"/>
          <w:szCs w:val="24"/>
        </w:rPr>
        <w:t>diskpart</w:t>
      </w:r>
      <w:r w:rsidR="004D1F40">
        <w:rPr>
          <w:sz w:val="24"/>
          <w:szCs w:val="24"/>
        </w:rPr>
        <w:t>"</w:t>
      </w:r>
      <w:r w:rsidRPr="00B81CC0">
        <w:rPr>
          <w:sz w:val="24"/>
          <w:szCs w:val="24"/>
        </w:rPr>
        <w:t xml:space="preserve"> ein und drücken Sie Enter.</w:t>
      </w:r>
    </w:p>
    <w:p w14:paraId="40436FAB" w14:textId="77777777" w:rsidR="00B81CC0" w:rsidRPr="00B81CC0" w:rsidRDefault="00B81CC0" w:rsidP="00B86641">
      <w:pPr>
        <w:rPr>
          <w:sz w:val="24"/>
          <w:szCs w:val="24"/>
        </w:rPr>
      </w:pPr>
      <w:r w:rsidRPr="00B81CC0">
        <w:rPr>
          <w:sz w:val="24"/>
          <w:szCs w:val="24"/>
        </w:rPr>
        <w:t>Geben Sie list volume ein und drücken Sie Enter, um die verfügbaren Laufwerke anzuzeigen.</w:t>
      </w:r>
    </w:p>
    <w:p w14:paraId="761FCD8E" w14:textId="77777777" w:rsidR="00B81CC0" w:rsidRPr="00B81CC0" w:rsidRDefault="00B81CC0" w:rsidP="00B86641">
      <w:pPr>
        <w:rPr>
          <w:sz w:val="24"/>
          <w:szCs w:val="24"/>
        </w:rPr>
      </w:pPr>
      <w:r w:rsidRPr="00B81CC0">
        <w:rPr>
          <w:sz w:val="24"/>
          <w:szCs w:val="24"/>
        </w:rPr>
        <w:t>Identifizieren Sie die Nummer des Volumens, das Sie umwandeln möchten.</w:t>
      </w:r>
    </w:p>
    <w:p w14:paraId="3D1DCA01" w14:textId="77777777" w:rsidR="00B81CC0" w:rsidRPr="00B81CC0" w:rsidRDefault="00B81CC0" w:rsidP="00B86641">
      <w:pPr>
        <w:rPr>
          <w:sz w:val="24"/>
          <w:szCs w:val="24"/>
        </w:rPr>
      </w:pPr>
      <w:r w:rsidRPr="00B81CC0">
        <w:rPr>
          <w:sz w:val="24"/>
          <w:szCs w:val="24"/>
        </w:rPr>
        <w:t>Geben Sie select volume [Nummer] ein (ersetzen Sie [Nummer] mit der Nummer Ihres Volumens) und drücken Sie Enter.</w:t>
      </w:r>
    </w:p>
    <w:p w14:paraId="3ADB674C" w14:textId="77777777" w:rsidR="00B81CC0" w:rsidRDefault="00B81CC0" w:rsidP="00B86641">
      <w:pPr>
        <w:rPr>
          <w:sz w:val="24"/>
          <w:szCs w:val="24"/>
        </w:rPr>
      </w:pPr>
      <w:r w:rsidRPr="00B81CC0">
        <w:rPr>
          <w:sz w:val="24"/>
          <w:szCs w:val="24"/>
        </w:rPr>
        <w:t>Geben Sie format fs=exfat ein und drücken Sie Enter, um das Volume zu formatieren.</w:t>
      </w:r>
    </w:p>
    <w:p w14:paraId="5CACAB57" w14:textId="77777777" w:rsidR="005625FB" w:rsidRDefault="005625FB" w:rsidP="00B86641">
      <w:pPr>
        <w:rPr>
          <w:sz w:val="24"/>
          <w:szCs w:val="24"/>
        </w:rPr>
      </w:pPr>
    </w:p>
    <w:p w14:paraId="0A4451BA" w14:textId="77777777" w:rsidR="00EC0DF6" w:rsidRPr="004C7D51" w:rsidRDefault="00EC0DF6" w:rsidP="004C7D51">
      <w:pPr>
        <w:pStyle w:val="berschrift1"/>
      </w:pPr>
    </w:p>
    <w:p w14:paraId="7579B629" w14:textId="77777777" w:rsidR="00D334A9" w:rsidRPr="004C7D51" w:rsidRDefault="00D334A9" w:rsidP="004C7D51">
      <w:pPr>
        <w:pStyle w:val="berschrift1"/>
        <w:rPr>
          <w:i/>
          <w:iCs/>
        </w:rPr>
      </w:pPr>
      <w:bookmarkStart w:id="66" w:name="_Toc152543413"/>
      <w:r w:rsidRPr="004C7D51">
        <w:rPr>
          <w:i/>
          <w:iCs/>
        </w:rPr>
        <w:t>Was passiert mit der Dateigrösse auf der </w:t>
      </w:r>
      <w:hyperlink r:id="rId49" w:tooltip="Festplatte" w:history="1">
        <w:r w:rsidRPr="004C7D51">
          <w:rPr>
            <w:i/>
            <w:iCs/>
          </w:rPr>
          <w:t>Festplatte</w:t>
        </w:r>
      </w:hyperlink>
      <w:r w:rsidRPr="004C7D51">
        <w:rPr>
          <w:i/>
          <w:iCs/>
        </w:rPr>
        <w:t>, wenn Sie die Clustergrösse (Zuordnungseinheit) beim Formatieren erhöhen?</w:t>
      </w:r>
      <w:bookmarkEnd w:id="66"/>
    </w:p>
    <w:p w14:paraId="55E6CB58" w14:textId="275E0B7C" w:rsidR="00764D89" w:rsidRDefault="00764D89" w:rsidP="00764D89">
      <w:pPr>
        <w:rPr>
          <w:sz w:val="24"/>
          <w:szCs w:val="24"/>
        </w:rPr>
      </w:pPr>
      <w:r w:rsidRPr="00764D89">
        <w:rPr>
          <w:sz w:val="24"/>
          <w:szCs w:val="24"/>
        </w:rPr>
        <w:t xml:space="preserve">Kurz zusammengefasst: Wenn Sie die Clustergröße beim Formatieren einer Festplatte erhöhen, führt dies zu einer größeren Speicherplatzverschwendung bei kleinen Dateien, da jede Datei mindestens </w:t>
      </w:r>
      <w:r w:rsidR="00134A9A" w:rsidRPr="00764D89">
        <w:rPr>
          <w:sz w:val="24"/>
          <w:szCs w:val="24"/>
        </w:rPr>
        <w:t>ein Cluster</w:t>
      </w:r>
      <w:r w:rsidRPr="00764D89">
        <w:rPr>
          <w:sz w:val="24"/>
          <w:szCs w:val="24"/>
        </w:rPr>
        <w:t xml:space="preserve"> belegt. Dies kann insgesamt zu einer Zunahme der belegten Festplattenkapazität führen, obwohl es bei großen Dateien zu einer effizienteren Speicherung kommen kann.</w:t>
      </w:r>
    </w:p>
    <w:p w14:paraId="7EA529FD" w14:textId="77777777" w:rsidR="00011AF2" w:rsidRDefault="00011AF2" w:rsidP="00764D89">
      <w:pPr>
        <w:rPr>
          <w:sz w:val="24"/>
          <w:szCs w:val="24"/>
        </w:rPr>
      </w:pPr>
    </w:p>
    <w:p w14:paraId="41C44890" w14:textId="77777777" w:rsidR="001D61E9" w:rsidRDefault="001D61E9" w:rsidP="00764D89">
      <w:pPr>
        <w:rPr>
          <w:sz w:val="24"/>
          <w:szCs w:val="24"/>
        </w:rPr>
      </w:pPr>
    </w:p>
    <w:p w14:paraId="578363F5" w14:textId="77777777" w:rsidR="001D61E9" w:rsidRDefault="001D61E9" w:rsidP="00764D89">
      <w:pPr>
        <w:rPr>
          <w:sz w:val="24"/>
          <w:szCs w:val="24"/>
        </w:rPr>
      </w:pPr>
    </w:p>
    <w:p w14:paraId="0D3837CB" w14:textId="29837A7C" w:rsidR="00434652" w:rsidRDefault="00434652" w:rsidP="004C7D51">
      <w:pPr>
        <w:pStyle w:val="berschrift1"/>
      </w:pPr>
      <w:bookmarkStart w:id="67" w:name="_Toc152543414"/>
      <w:r w:rsidRPr="004869EC">
        <w:t>Neue Benutzer und Gruppen</w:t>
      </w:r>
      <w:bookmarkEnd w:id="67"/>
    </w:p>
    <w:p w14:paraId="6B69E9FF" w14:textId="588C1831" w:rsidR="00104524" w:rsidRDefault="00A124F6" w:rsidP="004869EC">
      <w:pPr>
        <w:rPr>
          <w:sz w:val="24"/>
          <w:szCs w:val="24"/>
        </w:rPr>
      </w:pPr>
      <w:bookmarkStart w:id="68" w:name="_Toc152543415"/>
      <w:r w:rsidRPr="004C7D51">
        <w:rPr>
          <w:rStyle w:val="berschrift2Zchn"/>
        </w:rPr>
        <w:t>Benutzer / Gruppe hinzufügen:</w:t>
      </w:r>
      <w:bookmarkEnd w:id="68"/>
      <w:r w:rsidR="00EA48AC">
        <w:rPr>
          <w:sz w:val="24"/>
          <w:szCs w:val="24"/>
        </w:rPr>
        <w:t xml:space="preserve"> </w:t>
      </w:r>
      <w:r w:rsidR="00104524">
        <w:rPr>
          <w:sz w:val="24"/>
          <w:szCs w:val="24"/>
        </w:rPr>
        <w:t xml:space="preserve">Tastenkombination Windows R </w:t>
      </w:r>
      <w:r w:rsidR="00104524" w:rsidRPr="00104524">
        <w:rPr>
          <w:sz w:val="24"/>
          <w:szCs w:val="24"/>
        </w:rPr>
        <w:sym w:font="Wingdings" w:char="F0E0"/>
      </w:r>
      <w:r w:rsidR="00104524">
        <w:rPr>
          <w:sz w:val="24"/>
          <w:szCs w:val="24"/>
        </w:rPr>
        <w:t xml:space="preserve"> "lusrmgr.msc</w:t>
      </w:r>
      <w:r w:rsidR="00EA48AC">
        <w:rPr>
          <w:sz w:val="24"/>
          <w:szCs w:val="24"/>
        </w:rPr>
        <w:t>"</w:t>
      </w:r>
    </w:p>
    <w:p w14:paraId="4AA57D05" w14:textId="77777777" w:rsidR="001D61E9" w:rsidRPr="001D61E9" w:rsidRDefault="001D61E9" w:rsidP="001D61E9">
      <w:pPr>
        <w:shd w:val="clear" w:color="auto" w:fill="F8F9FA"/>
        <w:spacing w:before="100" w:beforeAutospacing="1" w:after="100" w:afterAutospacing="1" w:line="240" w:lineRule="auto"/>
        <w:rPr>
          <w:b/>
          <w:bCs/>
          <w:color w:val="FF0000"/>
        </w:rPr>
      </w:pPr>
      <w:r w:rsidRPr="001D61E9">
        <w:rPr>
          <w:b/>
          <w:bCs/>
          <w:color w:val="FF0000"/>
        </w:rPr>
        <w:t xml:space="preserve">Zu beachten!: </w:t>
      </w:r>
    </w:p>
    <w:p w14:paraId="6091D29B" w14:textId="5F439F3B" w:rsidR="001D61E9" w:rsidRDefault="001D61E9" w:rsidP="001D61E9">
      <w:pPr>
        <w:pStyle w:val="Listenabsatz"/>
        <w:numPr>
          <w:ilvl w:val="0"/>
          <w:numId w:val="13"/>
        </w:numPr>
        <w:shd w:val="clear" w:color="auto" w:fill="F8F9FA"/>
        <w:spacing w:before="100" w:beforeAutospacing="1" w:after="100" w:afterAutospacing="1" w:line="240" w:lineRule="auto"/>
      </w:pPr>
      <w:r>
        <w:t xml:space="preserve">Wenn man einen </w:t>
      </w:r>
      <w:r w:rsidR="00EF0829">
        <w:t>Administrator</w:t>
      </w:r>
      <w:r>
        <w:t xml:space="preserve"> hinzufügen möchte, sollte man ihn zuerst als neuen Benutzer machen und dann ihn zur Gruppe "Administratoren" hinzufügen.</w:t>
      </w:r>
    </w:p>
    <w:p w14:paraId="6F350871" w14:textId="035519D5" w:rsidR="001D61E9" w:rsidRDefault="00CB060E" w:rsidP="004869EC">
      <w:pPr>
        <w:pStyle w:val="Listenabsatz"/>
        <w:numPr>
          <w:ilvl w:val="0"/>
          <w:numId w:val="13"/>
        </w:numPr>
        <w:shd w:val="clear" w:color="auto" w:fill="F8F9FA"/>
        <w:spacing w:before="100" w:beforeAutospacing="1" w:after="100" w:afterAutospacing="1" w:line="240" w:lineRule="auto"/>
        <w:rPr>
          <w:b/>
          <w:bCs/>
        </w:rPr>
      </w:pPr>
      <w:r>
        <w:rPr>
          <w:b/>
          <w:bCs/>
        </w:rPr>
        <w:t>IM</w:t>
      </w:r>
      <w:r w:rsidR="00EF0829" w:rsidRPr="00CB060E">
        <w:rPr>
          <w:b/>
          <w:bCs/>
        </w:rPr>
        <w:t xml:space="preserve">MER "SYSTEM" UND "ADMINISTRATOREN" </w:t>
      </w:r>
      <w:r w:rsidRPr="00CB060E">
        <w:rPr>
          <w:b/>
          <w:bCs/>
        </w:rPr>
        <w:t>HINZUFÜGEN IN EINEN ORDNER ZUR BERECHTIGUNG</w:t>
      </w:r>
    </w:p>
    <w:p w14:paraId="338F798D" w14:textId="68E732C9" w:rsidR="0083670B" w:rsidRDefault="0083670B" w:rsidP="004869EC">
      <w:pPr>
        <w:pStyle w:val="Listenabsatz"/>
        <w:numPr>
          <w:ilvl w:val="0"/>
          <w:numId w:val="13"/>
        </w:numPr>
        <w:shd w:val="clear" w:color="auto" w:fill="F8F9FA"/>
        <w:spacing w:before="100" w:beforeAutospacing="1" w:after="100" w:afterAutospacing="1" w:line="240" w:lineRule="auto"/>
        <w:rPr>
          <w:b/>
          <w:bCs/>
        </w:rPr>
      </w:pPr>
      <w:r>
        <w:rPr>
          <w:b/>
          <w:bCs/>
        </w:rPr>
        <w:t>IMMER RECHTE IN GRUPPEN MACHEN UND NIE AN EINZELNE PERSONEN</w:t>
      </w:r>
    </w:p>
    <w:p w14:paraId="2E0A275F" w14:textId="18C5AE2F" w:rsidR="00AC3BA8" w:rsidRPr="0083670B" w:rsidRDefault="00AC3BA8" w:rsidP="004869EC">
      <w:pPr>
        <w:pStyle w:val="Listenabsatz"/>
        <w:numPr>
          <w:ilvl w:val="0"/>
          <w:numId w:val="13"/>
        </w:numPr>
        <w:shd w:val="clear" w:color="auto" w:fill="F8F9FA"/>
        <w:spacing w:before="100" w:beforeAutospacing="1" w:after="100" w:afterAutospacing="1" w:line="240" w:lineRule="auto"/>
        <w:rPr>
          <w:b/>
          <w:bCs/>
        </w:rPr>
      </w:pPr>
      <w:r>
        <w:rPr>
          <w:b/>
          <w:bCs/>
        </w:rPr>
        <w:lastRenderedPageBreak/>
        <w:t xml:space="preserve">BEI ADMINS </w:t>
      </w:r>
      <w:r w:rsidRPr="00AC3BA8">
        <w:rPr>
          <w:b/>
          <w:bCs/>
        </w:rPr>
        <w:sym w:font="Wingdings" w:char="F0E0"/>
      </w:r>
      <w:r>
        <w:rPr>
          <w:b/>
          <w:bCs/>
        </w:rPr>
        <w:t xml:space="preserve"> </w:t>
      </w:r>
      <w:r w:rsidR="0036021F">
        <w:rPr>
          <w:b/>
          <w:bCs/>
        </w:rPr>
        <w:t>"KENNWORT LEUFT NIE AB" EINSCHALTEN</w:t>
      </w:r>
    </w:p>
    <w:p w14:paraId="136A5371" w14:textId="77777777" w:rsidR="0025230E" w:rsidRDefault="0025230E" w:rsidP="0025230E">
      <w:pPr>
        <w:rPr>
          <w:b/>
          <w:bCs/>
          <w:sz w:val="24"/>
          <w:szCs w:val="24"/>
        </w:rPr>
      </w:pPr>
    </w:p>
    <w:p w14:paraId="382A629F" w14:textId="0B2EEB19" w:rsidR="009A5C2E" w:rsidRDefault="00F0147C" w:rsidP="009A5C2E">
      <w:pPr>
        <w:pStyle w:val="berschrift2"/>
      </w:pPr>
      <w:r>
        <w:t>Benutzer erstellen</w:t>
      </w:r>
    </w:p>
    <w:p w14:paraId="3786F2B7" w14:textId="77777777" w:rsidR="00F0147C" w:rsidRPr="00F0147C" w:rsidRDefault="00F0147C" w:rsidP="00F0147C"/>
    <w:p w14:paraId="32E17096" w14:textId="117C1025" w:rsidR="009A5C2E" w:rsidRDefault="006D0444" w:rsidP="009A5C2E">
      <w:r>
        <w:rPr>
          <w:noProof/>
        </w:rPr>
        <w:drawing>
          <wp:inline distT="0" distB="0" distL="0" distR="0" wp14:anchorId="5F841C07" wp14:editId="6A342869">
            <wp:extent cx="3800475" cy="1905000"/>
            <wp:effectExtent l="0" t="0" r="9525"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00475" cy="1905000"/>
                    </a:xfrm>
                    <a:prstGeom prst="rect">
                      <a:avLst/>
                    </a:prstGeom>
                  </pic:spPr>
                </pic:pic>
              </a:graphicData>
            </a:graphic>
          </wp:inline>
        </w:drawing>
      </w:r>
    </w:p>
    <w:p w14:paraId="3D9C91A3" w14:textId="6C0CEBA7" w:rsidR="00C20AC9" w:rsidRDefault="00C20AC9" w:rsidP="009A5C2E">
      <w:r>
        <w:rPr>
          <w:noProof/>
        </w:rPr>
        <w:drawing>
          <wp:inline distT="0" distB="0" distL="0" distR="0" wp14:anchorId="46B959E2" wp14:editId="72D3EF30">
            <wp:extent cx="5667555" cy="1951658"/>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13346" cy="1967426"/>
                    </a:xfrm>
                    <a:prstGeom prst="rect">
                      <a:avLst/>
                    </a:prstGeom>
                  </pic:spPr>
                </pic:pic>
              </a:graphicData>
            </a:graphic>
          </wp:inline>
        </w:drawing>
      </w:r>
    </w:p>
    <w:p w14:paraId="4342792B" w14:textId="71725C03" w:rsidR="00F16EE7" w:rsidRDefault="00F16EE7" w:rsidP="009A5C2E">
      <w:r>
        <w:rPr>
          <w:noProof/>
        </w:rPr>
        <w:lastRenderedPageBreak/>
        <w:drawing>
          <wp:inline distT="0" distB="0" distL="0" distR="0" wp14:anchorId="4B40C36B" wp14:editId="66AE1AA3">
            <wp:extent cx="5760720" cy="4420235"/>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4420235"/>
                    </a:xfrm>
                    <a:prstGeom prst="rect">
                      <a:avLst/>
                    </a:prstGeom>
                  </pic:spPr>
                </pic:pic>
              </a:graphicData>
            </a:graphic>
          </wp:inline>
        </w:drawing>
      </w:r>
    </w:p>
    <w:p w14:paraId="1F74829C" w14:textId="6546CAEF" w:rsidR="00F0147C" w:rsidRDefault="00F0147C" w:rsidP="00F0147C">
      <w:pPr>
        <w:pStyle w:val="berschrift2"/>
      </w:pPr>
      <w:r>
        <w:t>Gruppe erstellen</w:t>
      </w:r>
    </w:p>
    <w:p w14:paraId="77E12026" w14:textId="7CA6D2B0" w:rsidR="00F0147C" w:rsidRDefault="00F0147C" w:rsidP="00F0147C">
      <w:r>
        <w:rPr>
          <w:noProof/>
        </w:rPr>
        <w:drawing>
          <wp:inline distT="0" distB="0" distL="0" distR="0" wp14:anchorId="26EDA9C5" wp14:editId="244EA274">
            <wp:extent cx="4178371" cy="3157268"/>
            <wp:effectExtent l="0" t="0" r="0" b="508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79989" cy="3158491"/>
                    </a:xfrm>
                    <a:prstGeom prst="rect">
                      <a:avLst/>
                    </a:prstGeom>
                  </pic:spPr>
                </pic:pic>
              </a:graphicData>
            </a:graphic>
          </wp:inline>
        </w:drawing>
      </w:r>
    </w:p>
    <w:p w14:paraId="489510B9" w14:textId="3A9CFDEF" w:rsidR="00B40368" w:rsidRDefault="00B40368" w:rsidP="00F0147C">
      <w:r>
        <w:rPr>
          <w:noProof/>
        </w:rPr>
        <w:lastRenderedPageBreak/>
        <w:drawing>
          <wp:inline distT="0" distB="0" distL="0" distR="0" wp14:anchorId="33C68354" wp14:editId="61A90E9F">
            <wp:extent cx="3638550" cy="3629025"/>
            <wp:effectExtent l="0" t="0" r="0" b="952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38550" cy="3629025"/>
                    </a:xfrm>
                    <a:prstGeom prst="rect">
                      <a:avLst/>
                    </a:prstGeom>
                  </pic:spPr>
                </pic:pic>
              </a:graphicData>
            </a:graphic>
          </wp:inline>
        </w:drawing>
      </w:r>
    </w:p>
    <w:p w14:paraId="73A033A3" w14:textId="39DEF4ED" w:rsidR="00A73310" w:rsidRDefault="00A71E23" w:rsidP="00A71E23">
      <w:pPr>
        <w:pStyle w:val="berschrift2"/>
      </w:pPr>
      <w:r>
        <w:t>Arbeitsordner</w:t>
      </w:r>
    </w:p>
    <w:p w14:paraId="742A9A14" w14:textId="71D96543" w:rsidR="00A71E23" w:rsidRDefault="00A71E23" w:rsidP="00A71E23">
      <w:r>
        <w:rPr>
          <w:noProof/>
        </w:rPr>
        <mc:AlternateContent>
          <mc:Choice Requires="wps">
            <w:drawing>
              <wp:anchor distT="0" distB="0" distL="114300" distR="114300" simplePos="0" relativeHeight="251685893" behindDoc="0" locked="0" layoutInCell="1" allowOverlap="1" wp14:anchorId="28A24AFF" wp14:editId="3750E5CE">
                <wp:simplePos x="0" y="0"/>
                <wp:positionH relativeFrom="column">
                  <wp:posOffset>1148065</wp:posOffset>
                </wp:positionH>
                <wp:positionV relativeFrom="paragraph">
                  <wp:posOffset>2281340</wp:posOffset>
                </wp:positionV>
                <wp:extent cx="2520000" cy="360000"/>
                <wp:effectExtent l="0" t="0" r="13970" b="21590"/>
                <wp:wrapNone/>
                <wp:docPr id="51" name="Rechteck 51"/>
                <wp:cNvGraphicFramePr/>
                <a:graphic xmlns:a="http://schemas.openxmlformats.org/drawingml/2006/main">
                  <a:graphicData uri="http://schemas.microsoft.com/office/word/2010/wordprocessingShape">
                    <wps:wsp>
                      <wps:cNvSpPr/>
                      <wps:spPr>
                        <a:xfrm>
                          <a:off x="0" y="0"/>
                          <a:ext cx="2520000" cy="360000"/>
                        </a:xfrm>
                        <a:prstGeom prst="rect">
                          <a:avLst/>
                        </a:prstGeom>
                        <a:solidFill>
                          <a:srgbClr val="000000">
                            <a:alpha val="5000"/>
                          </a:srgb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2EAB6E" id="Rechteck 51" o:spid="_x0000_s1026" style="position:absolute;margin-left:90.4pt;margin-top:179.65pt;width:198.45pt;height:28.35pt;z-index:25168589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" fillcolor="black" strokeweight=".5mm">
                <v:fill opacity="3341f"/>
              </v:rect>
            </w:pict>
          </mc:Fallback>
        </mc:AlternateContent>
      </w:r>
      <w:r>
        <w:rPr>
          <w:noProof/>
        </w:rPr>
        <mc:AlternateContent>
          <mc:Choice Requires="wps">
            <w:drawing>
              <wp:anchor distT="0" distB="0" distL="114300" distR="114300" simplePos="0" relativeHeight="251683845" behindDoc="0" locked="0" layoutInCell="1" allowOverlap="1" wp14:anchorId="3B896FCB" wp14:editId="197A750F">
                <wp:simplePos x="0" y="0"/>
                <wp:positionH relativeFrom="column">
                  <wp:posOffset>818125</wp:posOffset>
                </wp:positionH>
                <wp:positionV relativeFrom="paragraph">
                  <wp:posOffset>1475120</wp:posOffset>
                </wp:positionV>
                <wp:extent cx="3060000" cy="1620000"/>
                <wp:effectExtent l="0" t="0" r="26670" b="18415"/>
                <wp:wrapNone/>
                <wp:docPr id="49" name="Rechteck 49"/>
                <wp:cNvGraphicFramePr/>
                <a:graphic xmlns:a="http://schemas.openxmlformats.org/drawingml/2006/main">
                  <a:graphicData uri="http://schemas.microsoft.com/office/word/2010/wordprocessingShape">
                    <wps:wsp>
                      <wps:cNvSpPr/>
                      <wps:spPr>
                        <a:xfrm>
                          <a:off x="0" y="0"/>
                          <a:ext cx="3060000" cy="1620000"/>
                        </a:xfrm>
                        <a:prstGeom prst="rect">
                          <a:avLst/>
                        </a:prstGeom>
                        <a:solidFill>
                          <a:srgbClr val="000000">
                            <a:alpha val="5000"/>
                          </a:srgb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3E3037" id="Rechteck 49" o:spid="_x0000_s1026" style="position:absolute;margin-left:64.4pt;margin-top:116.15pt;width:240.95pt;height:127.55pt;z-index:25168384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" fillcolor="black" strokeweight=".5mm">
                <v:fill opacity="3341f"/>
              </v:rect>
            </w:pict>
          </mc:Fallback>
        </mc:AlternateContent>
      </w:r>
      <w:r>
        <w:rPr>
          <w:noProof/>
        </w:rPr>
        <mc:AlternateContent>
          <mc:Choice Requires="wpi">
            <w:drawing>
              <wp:anchor distT="0" distB="0" distL="114300" distR="114300" simplePos="0" relativeHeight="251681797" behindDoc="0" locked="0" layoutInCell="1" allowOverlap="1" wp14:anchorId="38B32E8A" wp14:editId="09E98AC8">
                <wp:simplePos x="0" y="0"/>
                <wp:positionH relativeFrom="column">
                  <wp:posOffset>557451</wp:posOffset>
                </wp:positionH>
                <wp:positionV relativeFrom="paragraph">
                  <wp:posOffset>4480787</wp:posOffset>
                </wp:positionV>
                <wp:extent cx="865800" cy="226440"/>
                <wp:effectExtent l="38100" t="38100" r="48895" b="40640"/>
                <wp:wrapNone/>
                <wp:docPr id="47" name="Freihand 47"/>
                <wp:cNvGraphicFramePr/>
                <a:graphic xmlns:a="http://schemas.openxmlformats.org/drawingml/2006/main">
                  <a:graphicData uri="http://schemas.microsoft.com/office/word/2010/wordprocessingInk">
                    <w14:contentPart bwMode="auto" r:id="rId55">
                      <w14:nvContentPartPr>
                        <w14:cNvContentPartPr/>
                      </w14:nvContentPartPr>
                      <w14:xfrm>
                        <a:off x="0" y="0"/>
                        <a:ext cx="865800" cy="226440"/>
                      </w14:xfrm>
                    </w14:contentPart>
                  </a:graphicData>
                </a:graphic>
              </wp:anchor>
            </w:drawing>
          </mc:Choice>
          <mc:Fallback>
            <w:pict>
              <v:shapetype w14:anchorId="68A99BE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47" o:spid="_x0000_s1026" type="#_x0000_t75" style="position:absolute;margin-left:43.2pt;margin-top:352.1pt;width:69.55pt;height:19.25pt;z-index:25168179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">
                <v:imagedata r:id="rId56" o:title=""/>
              </v:shape>
            </w:pict>
          </mc:Fallback>
        </mc:AlternateContent>
      </w:r>
      <w:r>
        <w:rPr>
          <w:noProof/>
        </w:rPr>
        <w:drawing>
          <wp:inline distT="0" distB="0" distL="0" distR="0" wp14:anchorId="51226FBB" wp14:editId="5F7DD553">
            <wp:extent cx="4936719" cy="4675517"/>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38803" cy="4677491"/>
                    </a:xfrm>
                    <a:prstGeom prst="rect">
                      <a:avLst/>
                    </a:prstGeom>
                  </pic:spPr>
                </pic:pic>
              </a:graphicData>
            </a:graphic>
          </wp:inline>
        </w:drawing>
      </w:r>
    </w:p>
    <w:p w14:paraId="79F04EDA" w14:textId="6AE0A4D7" w:rsidR="00A71E23" w:rsidRPr="00A71E23" w:rsidRDefault="00A71E23" w:rsidP="00A71E23">
      <w:r>
        <w:rPr>
          <w:noProof/>
        </w:rPr>
        <w:lastRenderedPageBreak/>
        <mc:AlternateContent>
          <mc:Choice Requires="wps">
            <w:drawing>
              <wp:anchor distT="0" distB="0" distL="114300" distR="114300" simplePos="0" relativeHeight="251691013" behindDoc="0" locked="0" layoutInCell="1" allowOverlap="1" wp14:anchorId="6D22BB44" wp14:editId="35F91726">
                <wp:simplePos x="0" y="0"/>
                <wp:positionH relativeFrom="column">
                  <wp:posOffset>445165</wp:posOffset>
                </wp:positionH>
                <wp:positionV relativeFrom="paragraph">
                  <wp:posOffset>1398880</wp:posOffset>
                </wp:positionV>
                <wp:extent cx="2160000" cy="720000"/>
                <wp:effectExtent l="0" t="0" r="12065" b="23495"/>
                <wp:wrapNone/>
                <wp:docPr id="59" name="Rechteck 59"/>
                <wp:cNvGraphicFramePr/>
                <a:graphic xmlns:a="http://schemas.openxmlformats.org/drawingml/2006/main">
                  <a:graphicData uri="http://schemas.microsoft.com/office/word/2010/wordprocessingShape">
                    <wps:wsp>
                      <wps:cNvSpPr/>
                      <wps:spPr>
                        <a:xfrm>
                          <a:off x="0" y="0"/>
                          <a:ext cx="2160000" cy="720000"/>
                        </a:xfrm>
                        <a:prstGeom prst="rect">
                          <a:avLst/>
                        </a:prstGeom>
                        <a:solidFill>
                          <a:srgbClr val="000000">
                            <a:alpha val="5000"/>
                          </a:srgb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A2389B" id="Rechteck 59" o:spid="_x0000_s1026" style="position:absolute;margin-left:35.05pt;margin-top:110.15pt;width:170.1pt;height:56.7pt;z-index:25169101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" fillcolor="black" strokeweight=".5mm">
                <v:fill opacity="3341f"/>
              </v:rect>
            </w:pict>
          </mc:Fallback>
        </mc:AlternateContent>
      </w:r>
      <w:r>
        <w:rPr>
          <w:noProof/>
        </w:rPr>
        <mc:AlternateContent>
          <mc:Choice Requires="wps">
            <w:drawing>
              <wp:anchor distT="0" distB="0" distL="114300" distR="114300" simplePos="0" relativeHeight="251688965" behindDoc="0" locked="0" layoutInCell="1" allowOverlap="1" wp14:anchorId="2ADA5B7B" wp14:editId="457087DC">
                <wp:simplePos x="0" y="0"/>
                <wp:positionH relativeFrom="column">
                  <wp:posOffset>4977925</wp:posOffset>
                </wp:positionH>
                <wp:positionV relativeFrom="paragraph">
                  <wp:posOffset>1354960</wp:posOffset>
                </wp:positionV>
                <wp:extent cx="720000" cy="360000"/>
                <wp:effectExtent l="0" t="0" r="23495" b="21590"/>
                <wp:wrapNone/>
                <wp:docPr id="57" name="Rechteck 57"/>
                <wp:cNvGraphicFramePr/>
                <a:graphic xmlns:a="http://schemas.openxmlformats.org/drawingml/2006/main">
                  <a:graphicData uri="http://schemas.microsoft.com/office/word/2010/wordprocessingShape">
                    <wps:wsp>
                      <wps:cNvSpPr/>
                      <wps:spPr>
                        <a:xfrm>
                          <a:off x="0" y="0"/>
                          <a:ext cx="720000" cy="360000"/>
                        </a:xfrm>
                        <a:prstGeom prst="rect">
                          <a:avLst/>
                        </a:prstGeom>
                        <a:solidFill>
                          <a:srgbClr val="000000">
                            <a:alpha val="5000"/>
                          </a:srgb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909953" id="Rechteck 57" o:spid="_x0000_s1026" style="position:absolute;margin-left:391.95pt;margin-top:106.7pt;width:56.7pt;height:28.35pt;z-index:25168896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" fillcolor="black" strokeweight=".5mm">
                <v:fill opacity="3341f"/>
              </v:rect>
            </w:pict>
          </mc:Fallback>
        </mc:AlternateContent>
      </w:r>
      <w:r>
        <w:rPr>
          <w:noProof/>
        </w:rPr>
        <mc:AlternateContent>
          <mc:Choice Requires="wpi">
            <w:drawing>
              <wp:anchor distT="0" distB="0" distL="114300" distR="114300" simplePos="0" relativeHeight="251686917" behindDoc="0" locked="0" layoutInCell="1" allowOverlap="1" wp14:anchorId="6FD55900" wp14:editId="01FFFEBA">
                <wp:simplePos x="0" y="0"/>
                <wp:positionH relativeFrom="column">
                  <wp:posOffset>4957011</wp:posOffset>
                </wp:positionH>
                <wp:positionV relativeFrom="paragraph">
                  <wp:posOffset>1553272</wp:posOffset>
                </wp:positionV>
                <wp:extent cx="360" cy="360"/>
                <wp:effectExtent l="38100" t="38100" r="57150" b="57150"/>
                <wp:wrapNone/>
                <wp:docPr id="53" name="Freihand 53"/>
                <wp:cNvGraphicFramePr/>
                <a:graphic xmlns:a="http://schemas.openxmlformats.org/drawingml/2006/main">
                  <a:graphicData uri="http://schemas.microsoft.com/office/word/2010/wordprocessingInk">
                    <w14:contentPart bwMode="auto" r:id="rId58">
                      <w14:nvContentPartPr>
                        <w14:cNvContentPartPr/>
                      </w14:nvContentPartPr>
                      <w14:xfrm>
                        <a:off x="0" y="0"/>
                        <a:ext cx="360" cy="360"/>
                      </w14:xfrm>
                    </w14:contentPart>
                  </a:graphicData>
                </a:graphic>
              </wp:anchor>
            </w:drawing>
          </mc:Choice>
          <mc:Fallback>
            <w:pict>
              <v:shape w14:anchorId="1826DB0A" id="Freihand 53" o:spid="_x0000_s1026" type="#_x0000_t75" style="position:absolute;margin-left:389.6pt;margin-top:121.6pt;width:1.45pt;height:1.45pt;z-index:25168691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">
                <v:imagedata r:id="rId59" o:title=""/>
              </v:shape>
            </w:pict>
          </mc:Fallback>
        </mc:AlternateContent>
      </w:r>
      <w:r>
        <w:rPr>
          <w:noProof/>
        </w:rPr>
        <w:drawing>
          <wp:inline distT="0" distB="0" distL="0" distR="0" wp14:anchorId="049F9E24" wp14:editId="1BB3CA76">
            <wp:extent cx="5760720" cy="3944620"/>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3944620"/>
                    </a:xfrm>
                    <a:prstGeom prst="rect">
                      <a:avLst/>
                    </a:prstGeom>
                  </pic:spPr>
                </pic:pic>
              </a:graphicData>
            </a:graphic>
          </wp:inline>
        </w:drawing>
      </w:r>
    </w:p>
    <w:p w14:paraId="710FC5A1" w14:textId="0D5FEBBE" w:rsidR="0025230E" w:rsidRDefault="0025230E" w:rsidP="00594636">
      <w:pPr>
        <w:pStyle w:val="berschrift1"/>
        <w:numPr>
          <w:ilvl w:val="0"/>
          <w:numId w:val="32"/>
        </w:numPr>
      </w:pPr>
      <w:bookmarkStart w:id="69" w:name="_Toc152543416"/>
      <w:r w:rsidRPr="004C7D51">
        <w:t>**Persönliches Kennwort anpassen und einen Kennworthinweis hinterlegen**:</w:t>
      </w:r>
      <w:bookmarkEnd w:id="69"/>
    </w:p>
    <w:p w14:paraId="65DDE9D1" w14:textId="77777777" w:rsidR="00594636" w:rsidRDefault="00594636" w:rsidP="00594636"/>
    <w:p w14:paraId="5A3372F2" w14:textId="25589AA7" w:rsidR="00594636" w:rsidRPr="0033075A" w:rsidRDefault="00594636" w:rsidP="00594636">
      <w:pPr>
        <w:rPr>
          <w:b/>
        </w:rPr>
      </w:pPr>
      <w:r w:rsidRPr="0033075A">
        <w:rPr>
          <w:b/>
        </w:rPr>
        <w:t xml:space="preserve">INDEM MAN "SHIFT CTRL </w:t>
      </w:r>
      <w:r w:rsidR="0033075A" w:rsidRPr="0033075A">
        <w:rPr>
          <w:b/>
        </w:rPr>
        <w:t>DELETE" DRÜCKT</w:t>
      </w:r>
    </w:p>
    <w:p w14:paraId="35916300" w14:textId="77777777" w:rsidR="0033075A" w:rsidRDefault="0033075A" w:rsidP="00594636"/>
    <w:p w14:paraId="171B1300" w14:textId="241B394B" w:rsidR="0033075A" w:rsidRDefault="0033075A" w:rsidP="00594636">
      <w:r>
        <w:t>ODER</w:t>
      </w:r>
    </w:p>
    <w:p w14:paraId="7DBDF009" w14:textId="77777777" w:rsidR="0033075A" w:rsidRPr="00594636" w:rsidRDefault="0033075A" w:rsidP="00594636"/>
    <w:p w14:paraId="051D9872" w14:textId="77777777" w:rsidR="0025230E" w:rsidRPr="007761F6" w:rsidRDefault="0025230E" w:rsidP="0025230E">
      <w:pPr>
        <w:rPr>
          <w:sz w:val="24"/>
          <w:szCs w:val="24"/>
        </w:rPr>
      </w:pPr>
      <w:r w:rsidRPr="007761F6">
        <w:rPr>
          <w:sz w:val="24"/>
          <w:szCs w:val="24"/>
        </w:rPr>
        <w:t xml:space="preserve">   - Öffnen Sie die Einstellungen, indem Sie auf das Startmenü klicken und dann auf das Zahnradsymbol.</w:t>
      </w:r>
    </w:p>
    <w:p w14:paraId="5B6DF0B4" w14:textId="77777777" w:rsidR="0025230E" w:rsidRPr="007761F6" w:rsidRDefault="0025230E" w:rsidP="0025230E">
      <w:pPr>
        <w:rPr>
          <w:sz w:val="24"/>
          <w:szCs w:val="24"/>
        </w:rPr>
      </w:pPr>
      <w:r w:rsidRPr="007761F6">
        <w:rPr>
          <w:sz w:val="24"/>
          <w:szCs w:val="24"/>
        </w:rPr>
        <w:t xml:space="preserve">   - Wählen Sie „Konten“.</w:t>
      </w:r>
    </w:p>
    <w:p w14:paraId="23B81870" w14:textId="77777777" w:rsidR="0025230E" w:rsidRPr="007761F6" w:rsidRDefault="0025230E" w:rsidP="0025230E">
      <w:pPr>
        <w:rPr>
          <w:sz w:val="24"/>
          <w:szCs w:val="24"/>
        </w:rPr>
      </w:pPr>
      <w:r w:rsidRPr="007761F6">
        <w:rPr>
          <w:sz w:val="24"/>
          <w:szCs w:val="24"/>
        </w:rPr>
        <w:t xml:space="preserve">   - Gehen Sie im linken Menü zu „Anmeldeoptionen“.</w:t>
      </w:r>
    </w:p>
    <w:p w14:paraId="688E3B81" w14:textId="77777777" w:rsidR="0025230E" w:rsidRPr="007761F6" w:rsidRDefault="0025230E" w:rsidP="0025230E">
      <w:pPr>
        <w:rPr>
          <w:sz w:val="24"/>
          <w:szCs w:val="24"/>
        </w:rPr>
      </w:pPr>
      <w:r w:rsidRPr="007761F6">
        <w:rPr>
          <w:sz w:val="24"/>
          <w:szCs w:val="24"/>
        </w:rPr>
        <w:t xml:space="preserve">   - Unter „Kennwort“ finden Sie die Option, Ihr Kennwort zu ändern. Klicken Sie auf „Ändern“.</w:t>
      </w:r>
    </w:p>
    <w:p w14:paraId="338DB442" w14:textId="77777777" w:rsidR="0025230E" w:rsidRPr="007761F6" w:rsidRDefault="0025230E" w:rsidP="0025230E">
      <w:pPr>
        <w:rPr>
          <w:sz w:val="24"/>
          <w:szCs w:val="24"/>
        </w:rPr>
      </w:pPr>
      <w:r w:rsidRPr="007761F6">
        <w:rPr>
          <w:sz w:val="24"/>
          <w:szCs w:val="24"/>
        </w:rPr>
        <w:t xml:space="preserve">   - Geben Sie Ihr aktuelles Kennwort ein und klicken Sie auf „Weiter“.</w:t>
      </w:r>
    </w:p>
    <w:p w14:paraId="5E490D22" w14:textId="77777777" w:rsidR="0025230E" w:rsidRPr="007761F6" w:rsidRDefault="0025230E" w:rsidP="0025230E">
      <w:pPr>
        <w:rPr>
          <w:sz w:val="24"/>
          <w:szCs w:val="24"/>
        </w:rPr>
      </w:pPr>
      <w:r w:rsidRPr="007761F6">
        <w:rPr>
          <w:sz w:val="24"/>
          <w:szCs w:val="24"/>
        </w:rPr>
        <w:t xml:space="preserve">   - Geben Sie Ihr neues Kennwort ein und erstellen Sie einen Kennworthinweis. Dieser Hinweis wird angezeigt, wenn Sie das Kennwort vergessen haben.</w:t>
      </w:r>
    </w:p>
    <w:p w14:paraId="3389C44B" w14:textId="77777777" w:rsidR="0025230E" w:rsidRPr="0025230E" w:rsidRDefault="0025230E" w:rsidP="0025230E">
      <w:pPr>
        <w:rPr>
          <w:b/>
          <w:bCs/>
          <w:sz w:val="24"/>
          <w:szCs w:val="24"/>
        </w:rPr>
      </w:pPr>
    </w:p>
    <w:p w14:paraId="473C3D26" w14:textId="77777777" w:rsidR="0025230E" w:rsidRPr="0025230E" w:rsidRDefault="0025230E" w:rsidP="004C7D51">
      <w:pPr>
        <w:pStyle w:val="berschrift1"/>
      </w:pPr>
      <w:bookmarkStart w:id="70" w:name="_Toc152543417"/>
      <w:r w:rsidRPr="0025230E">
        <w:lastRenderedPageBreak/>
        <w:t>2. **Profilbild anpassen**:</w:t>
      </w:r>
      <w:bookmarkEnd w:id="70"/>
    </w:p>
    <w:p w14:paraId="6D02B4B7" w14:textId="77777777" w:rsidR="0025230E" w:rsidRPr="007761F6" w:rsidRDefault="0025230E" w:rsidP="0025230E">
      <w:pPr>
        <w:rPr>
          <w:sz w:val="24"/>
          <w:szCs w:val="24"/>
        </w:rPr>
      </w:pPr>
      <w:r w:rsidRPr="007761F6">
        <w:rPr>
          <w:sz w:val="24"/>
          <w:szCs w:val="24"/>
        </w:rPr>
        <w:t xml:space="preserve">   - Öffnen Sie wieder die Einstellungen und wählen Sie „Konten“.</w:t>
      </w:r>
    </w:p>
    <w:p w14:paraId="1BDBCF7D" w14:textId="77777777" w:rsidR="0025230E" w:rsidRPr="007761F6" w:rsidRDefault="0025230E" w:rsidP="0025230E">
      <w:pPr>
        <w:rPr>
          <w:sz w:val="24"/>
          <w:szCs w:val="24"/>
        </w:rPr>
      </w:pPr>
      <w:r w:rsidRPr="007761F6">
        <w:rPr>
          <w:sz w:val="24"/>
          <w:szCs w:val="24"/>
        </w:rPr>
        <w:t xml:space="preserve">   - Unter „Ihr Info“ finden Sie Ihr aktuelles Profilbild.</w:t>
      </w:r>
    </w:p>
    <w:p w14:paraId="5AB39D64" w14:textId="77777777" w:rsidR="0025230E" w:rsidRPr="007761F6" w:rsidRDefault="0025230E" w:rsidP="0025230E">
      <w:pPr>
        <w:rPr>
          <w:sz w:val="24"/>
          <w:szCs w:val="24"/>
        </w:rPr>
      </w:pPr>
      <w:r w:rsidRPr="007761F6">
        <w:rPr>
          <w:sz w:val="24"/>
          <w:szCs w:val="24"/>
        </w:rPr>
        <w:t xml:space="preserve">   - Klicken Sie auf „Bild ändern“, um ein neues Bild auszuwählen oder ein Foto aufzunehmen.</w:t>
      </w:r>
    </w:p>
    <w:p w14:paraId="37A9DAE6" w14:textId="77777777" w:rsidR="0025230E" w:rsidRPr="0025230E" w:rsidRDefault="0025230E" w:rsidP="0025230E">
      <w:pPr>
        <w:rPr>
          <w:b/>
          <w:bCs/>
          <w:sz w:val="24"/>
          <w:szCs w:val="24"/>
        </w:rPr>
      </w:pPr>
    </w:p>
    <w:p w14:paraId="0A3F6DAB" w14:textId="77777777" w:rsidR="0025230E" w:rsidRPr="0025230E" w:rsidRDefault="0025230E" w:rsidP="004C7D51">
      <w:pPr>
        <w:pStyle w:val="berschrift1"/>
      </w:pPr>
      <w:bookmarkStart w:id="71" w:name="_Toc152543418"/>
      <w:r w:rsidRPr="0025230E">
        <w:t>3. **Persönlichen Autostart anpassen**:</w:t>
      </w:r>
      <w:bookmarkEnd w:id="71"/>
    </w:p>
    <w:p w14:paraId="3E5EF0DE" w14:textId="77777777" w:rsidR="0025230E" w:rsidRPr="007761F6" w:rsidRDefault="0025230E" w:rsidP="0025230E">
      <w:pPr>
        <w:rPr>
          <w:sz w:val="24"/>
          <w:szCs w:val="24"/>
        </w:rPr>
      </w:pPr>
      <w:r w:rsidRPr="007761F6">
        <w:rPr>
          <w:sz w:val="24"/>
          <w:szCs w:val="24"/>
        </w:rPr>
        <w:t xml:space="preserve">   - Drücken Sie gleichzeitig die Tasten „Ctrl + Shift + Esc“, um den Task-Manager zu öffnen.</w:t>
      </w:r>
    </w:p>
    <w:p w14:paraId="5B4B53E2" w14:textId="77777777" w:rsidR="0025230E" w:rsidRPr="007761F6" w:rsidRDefault="0025230E" w:rsidP="0025230E">
      <w:pPr>
        <w:rPr>
          <w:sz w:val="24"/>
          <w:szCs w:val="24"/>
        </w:rPr>
      </w:pPr>
      <w:r w:rsidRPr="007761F6">
        <w:rPr>
          <w:sz w:val="24"/>
          <w:szCs w:val="24"/>
        </w:rPr>
        <w:t xml:space="preserve">   - Wechseln Sie zum Tab „Autostart“.</w:t>
      </w:r>
    </w:p>
    <w:p w14:paraId="73DDD9C5" w14:textId="77777777" w:rsidR="0025230E" w:rsidRPr="007761F6" w:rsidRDefault="0025230E" w:rsidP="0025230E">
      <w:pPr>
        <w:rPr>
          <w:sz w:val="24"/>
          <w:szCs w:val="24"/>
        </w:rPr>
      </w:pPr>
      <w:r w:rsidRPr="007761F6">
        <w:rPr>
          <w:sz w:val="24"/>
          <w:szCs w:val="24"/>
        </w:rPr>
        <w:t xml:space="preserve">   - Hier sehen Sie eine Liste der Programme, die beim Starten von Windows automatisch ausgeführt werden.</w:t>
      </w:r>
    </w:p>
    <w:p w14:paraId="009B5781" w14:textId="77777777" w:rsidR="00B00770" w:rsidRDefault="0025230E" w:rsidP="000671AE">
      <w:pPr>
        <w:rPr>
          <w:sz w:val="24"/>
          <w:szCs w:val="24"/>
        </w:rPr>
      </w:pPr>
      <w:r w:rsidRPr="007761F6">
        <w:rPr>
          <w:sz w:val="24"/>
          <w:szCs w:val="24"/>
        </w:rPr>
        <w:t xml:space="preserve">   - Sie können einzelne Programme deaktivieren, indem Sie sie auswählen und auf „Deaktivieren“ klicken</w:t>
      </w:r>
    </w:p>
    <w:p w14:paraId="2D3FF2C6" w14:textId="01F72036" w:rsidR="000671AE" w:rsidRDefault="007761F6" w:rsidP="00B00770">
      <w:pPr>
        <w:ind w:left="3540" w:firstLine="708"/>
        <w:rPr>
          <w:sz w:val="24"/>
          <w:szCs w:val="24"/>
        </w:rPr>
      </w:pPr>
      <w:r w:rsidRPr="000671AE">
        <w:rPr>
          <w:b/>
          <w:bCs/>
          <w:i/>
          <w:iCs/>
          <w:sz w:val="24"/>
          <w:szCs w:val="24"/>
          <w:u w:val="single"/>
        </w:rPr>
        <w:t>ODER</w:t>
      </w:r>
      <w:r>
        <w:rPr>
          <w:sz w:val="24"/>
          <w:szCs w:val="24"/>
        </w:rPr>
        <w:t>!!</w:t>
      </w:r>
    </w:p>
    <w:p w14:paraId="32CDF261" w14:textId="6D933431" w:rsidR="00A75091" w:rsidRPr="000671AE" w:rsidRDefault="00A75091" w:rsidP="000671AE">
      <w:pPr>
        <w:pStyle w:val="Listenabsatz"/>
        <w:numPr>
          <w:ilvl w:val="0"/>
          <w:numId w:val="25"/>
        </w:numPr>
        <w:rPr>
          <w:sz w:val="24"/>
          <w:szCs w:val="24"/>
        </w:rPr>
      </w:pPr>
      <w:r w:rsidRPr="000671AE">
        <w:rPr>
          <w:sz w:val="24"/>
          <w:szCs w:val="24"/>
        </w:rPr>
        <w:t>Drücken Sie die Windows-Taste + R, um das Ausführen-Fenster zu öffnen.</w:t>
      </w:r>
    </w:p>
    <w:p w14:paraId="21D8418A" w14:textId="0DEC64FA" w:rsidR="00A75091" w:rsidRPr="000671AE" w:rsidRDefault="00A75091" w:rsidP="000671AE">
      <w:pPr>
        <w:pStyle w:val="Listenabsatz"/>
        <w:numPr>
          <w:ilvl w:val="0"/>
          <w:numId w:val="25"/>
        </w:numPr>
        <w:rPr>
          <w:sz w:val="24"/>
          <w:szCs w:val="24"/>
        </w:rPr>
      </w:pPr>
      <w:r w:rsidRPr="000671AE">
        <w:rPr>
          <w:sz w:val="24"/>
          <w:szCs w:val="24"/>
        </w:rPr>
        <w:t xml:space="preserve">Geben Sie </w:t>
      </w:r>
      <w:r w:rsidRPr="000671AE">
        <w:rPr>
          <w:b/>
          <w:sz w:val="24"/>
          <w:szCs w:val="24"/>
        </w:rPr>
        <w:t>shell:startup</w:t>
      </w:r>
      <w:r w:rsidRPr="000671AE">
        <w:rPr>
          <w:sz w:val="24"/>
          <w:szCs w:val="24"/>
        </w:rPr>
        <w:t xml:space="preserve"> ein und drücken Sie Enter. Dadurch wird der Autostart-Ordner geöffnet, in dem Sie Verknüpfungen zu Programmen platzieren können, die beim Start von Windows ausgeführt werden sollen.</w:t>
      </w:r>
    </w:p>
    <w:p w14:paraId="00571DDC" w14:textId="2C420414" w:rsidR="00A75091" w:rsidRPr="000671AE" w:rsidRDefault="00A75091" w:rsidP="000671AE">
      <w:pPr>
        <w:pStyle w:val="Listenabsatz"/>
        <w:numPr>
          <w:ilvl w:val="0"/>
          <w:numId w:val="25"/>
        </w:numPr>
        <w:rPr>
          <w:sz w:val="24"/>
          <w:szCs w:val="24"/>
        </w:rPr>
      </w:pPr>
      <w:r w:rsidRPr="000671AE">
        <w:rPr>
          <w:sz w:val="24"/>
          <w:szCs w:val="24"/>
        </w:rPr>
        <w:t>Um ein Programm zum Autostart hinzuzufügen, erstellen Sie einfach eine Verknüpfung zu dem Programm in diesem Ordner. Rechtsklicken Sie dazu auf die ausführbare Datei des Programms, wählen Sie "Verknüpfung erstellen" und verschieben Sie diese Verknüpfung in den Autostart-Ordner.</w:t>
      </w:r>
    </w:p>
    <w:p w14:paraId="5320A1AF" w14:textId="792BD415" w:rsidR="007761F6" w:rsidRPr="004C7D51" w:rsidRDefault="00A75091" w:rsidP="0025230E">
      <w:pPr>
        <w:pStyle w:val="Listenabsatz"/>
        <w:numPr>
          <w:ilvl w:val="0"/>
          <w:numId w:val="25"/>
        </w:numPr>
        <w:rPr>
          <w:sz w:val="24"/>
          <w:szCs w:val="24"/>
        </w:rPr>
      </w:pPr>
      <w:r w:rsidRPr="000671AE">
        <w:rPr>
          <w:sz w:val="24"/>
          <w:szCs w:val="24"/>
        </w:rPr>
        <w:t>Um ein Programm aus dem Autostart zu entfernen, öffnen Sie den Autostart-Ordner wie oben beschrieben und löschen Sie einfach die Verknüpfung des betreffenden Programms.</w:t>
      </w:r>
    </w:p>
    <w:p w14:paraId="6E74FAB7" w14:textId="77777777" w:rsidR="0025230E" w:rsidRPr="007761F6" w:rsidRDefault="0025230E" w:rsidP="0025230E">
      <w:pPr>
        <w:rPr>
          <w:sz w:val="24"/>
          <w:szCs w:val="24"/>
        </w:rPr>
      </w:pPr>
    </w:p>
    <w:p w14:paraId="668E59D7" w14:textId="7DC92C4F" w:rsidR="00723875" w:rsidRPr="000D0EEA" w:rsidRDefault="004F0B2A" w:rsidP="00550E36">
      <w:pPr>
        <w:rPr>
          <w:b/>
          <w:bCs/>
          <w:sz w:val="32"/>
          <w:szCs w:val="32"/>
        </w:rPr>
      </w:pPr>
      <w:r w:rsidRPr="000D0EEA">
        <w:rPr>
          <w:b/>
          <w:bCs/>
          <w:sz w:val="32"/>
          <w:szCs w:val="32"/>
        </w:rPr>
        <w:t>Bad PDF und BAD USB</w:t>
      </w:r>
    </w:p>
    <w:p w14:paraId="10D7890D" w14:textId="77184BDF" w:rsidR="005F2A6D" w:rsidRDefault="00602422" w:rsidP="00602422">
      <w:pPr>
        <w:rPr>
          <w:sz w:val="24"/>
          <w:szCs w:val="24"/>
        </w:rPr>
      </w:pPr>
      <w:r w:rsidRPr="00602422">
        <w:rPr>
          <w:b/>
          <w:bCs/>
          <w:sz w:val="24"/>
          <w:szCs w:val="24"/>
        </w:rPr>
        <w:t>BAD PDF:</w:t>
      </w:r>
      <w:r w:rsidRPr="00602422">
        <w:rPr>
          <w:sz w:val="24"/>
          <w:szCs w:val="24"/>
        </w:rPr>
        <w:t xml:space="preserve"> </w:t>
      </w:r>
      <w:r w:rsidR="006227C9">
        <w:rPr>
          <w:sz w:val="24"/>
          <w:szCs w:val="24"/>
        </w:rPr>
        <w:tab/>
      </w:r>
      <w:r w:rsidRPr="00602422">
        <w:rPr>
          <w:sz w:val="24"/>
          <w:szCs w:val="24"/>
        </w:rPr>
        <w:t>Dies bezieht sich typischerweise auf PDF-Dateien, die bösartigen Code enthalten. Wenn eine solche PDF-Datei geöffnet wird, kann der darin enthaltene Code ausgeführt werden, was zu verschiedenen Sicherheitsproblemen führen kann, wie dem Stehlen von Daten, dem Installieren von Malware oder dem Ausnutzen von Sicherheitslücken im PDF-Reader oder im Betriebssystem.</w:t>
      </w:r>
    </w:p>
    <w:p w14:paraId="2DC0581D" w14:textId="28880E5E" w:rsidR="001E4C83" w:rsidRDefault="001E4C83" w:rsidP="00602422">
      <w:pPr>
        <w:rPr>
          <w:b/>
          <w:bCs/>
          <w:i/>
          <w:iCs/>
          <w:sz w:val="24"/>
          <w:szCs w:val="24"/>
        </w:rPr>
      </w:pPr>
      <w:r w:rsidRPr="001E4C83">
        <w:rPr>
          <w:b/>
          <w:bCs/>
          <w:i/>
          <w:iCs/>
          <w:sz w:val="24"/>
          <w:szCs w:val="24"/>
        </w:rPr>
        <w:br/>
        <w:t>Wie schützt man sich davor?</w:t>
      </w:r>
    </w:p>
    <w:p w14:paraId="6066EC81" w14:textId="308D6C33" w:rsidR="00927ECB" w:rsidRDefault="00927ECB" w:rsidP="00927ECB">
      <w:pPr>
        <w:rPr>
          <w:b/>
          <w:bCs/>
          <w:iCs/>
          <w:sz w:val="24"/>
          <w:szCs w:val="24"/>
        </w:rPr>
      </w:pPr>
      <w:r w:rsidRPr="00927ECB">
        <w:rPr>
          <w:i/>
          <w:sz w:val="24"/>
          <w:szCs w:val="24"/>
          <w:u w:val="single"/>
        </w:rPr>
        <w:t>Um sich effektiv vor schädlichen PDF-Dateien zu schützen, konzentrieren Sie sich auf diese Kernmaßnahmen</w:t>
      </w:r>
      <w:r w:rsidRPr="00927ECB">
        <w:rPr>
          <w:b/>
          <w:bCs/>
          <w:iCs/>
          <w:sz w:val="24"/>
          <w:szCs w:val="24"/>
        </w:rPr>
        <w:t>:</w:t>
      </w:r>
    </w:p>
    <w:p w14:paraId="38C818C4" w14:textId="11F8562C" w:rsidR="00927ECB" w:rsidRPr="00927ECB" w:rsidRDefault="00927ECB" w:rsidP="00927ECB">
      <w:pPr>
        <w:pStyle w:val="Listenabsatz"/>
        <w:numPr>
          <w:ilvl w:val="0"/>
          <w:numId w:val="11"/>
        </w:numPr>
        <w:rPr>
          <w:b/>
          <w:bCs/>
          <w:iCs/>
          <w:sz w:val="24"/>
          <w:szCs w:val="24"/>
        </w:rPr>
      </w:pPr>
      <w:r w:rsidRPr="00927ECB">
        <w:rPr>
          <w:sz w:val="24"/>
          <w:szCs w:val="24"/>
        </w:rPr>
        <w:lastRenderedPageBreak/>
        <w:t>Vorsicht bei unbekannten Quellen: Öffnen Sie keine PDFs von unbekannten oder nicht vertrauenswürdigen Absendern.</w:t>
      </w:r>
    </w:p>
    <w:p w14:paraId="5E48ED1A" w14:textId="77777777" w:rsidR="00927ECB" w:rsidRPr="00927ECB" w:rsidRDefault="00927ECB" w:rsidP="00927ECB">
      <w:pPr>
        <w:pStyle w:val="Listenabsatz"/>
        <w:rPr>
          <w:b/>
          <w:bCs/>
          <w:iCs/>
          <w:sz w:val="24"/>
          <w:szCs w:val="24"/>
        </w:rPr>
      </w:pPr>
    </w:p>
    <w:p w14:paraId="518E78DC" w14:textId="6D2C34FC" w:rsidR="00927ECB" w:rsidRPr="00927ECB" w:rsidRDefault="00927ECB" w:rsidP="00927ECB">
      <w:pPr>
        <w:pStyle w:val="Listenabsatz"/>
        <w:numPr>
          <w:ilvl w:val="0"/>
          <w:numId w:val="11"/>
        </w:numPr>
        <w:rPr>
          <w:sz w:val="24"/>
          <w:szCs w:val="24"/>
        </w:rPr>
      </w:pPr>
      <w:r w:rsidRPr="00927ECB">
        <w:rPr>
          <w:sz w:val="24"/>
          <w:szCs w:val="24"/>
        </w:rPr>
        <w:t>Aktualisieren des PDF-Readers: Halten Sie Ihren PDF-Reader stets auf dem neuesten Stand, um Sicherheitslücken zu schließen.</w:t>
      </w:r>
    </w:p>
    <w:p w14:paraId="61BF627E" w14:textId="77777777" w:rsidR="00927ECB" w:rsidRPr="00927ECB" w:rsidRDefault="00927ECB" w:rsidP="00927ECB">
      <w:pPr>
        <w:rPr>
          <w:sz w:val="24"/>
          <w:szCs w:val="24"/>
        </w:rPr>
      </w:pPr>
    </w:p>
    <w:p w14:paraId="06325C0F" w14:textId="13E70DF8" w:rsidR="00927ECB" w:rsidRPr="00927ECB" w:rsidRDefault="00927ECB" w:rsidP="00927ECB">
      <w:pPr>
        <w:pStyle w:val="Listenabsatz"/>
        <w:numPr>
          <w:ilvl w:val="0"/>
          <w:numId w:val="11"/>
        </w:numPr>
        <w:rPr>
          <w:sz w:val="24"/>
          <w:szCs w:val="24"/>
        </w:rPr>
      </w:pPr>
      <w:r w:rsidRPr="00927ECB">
        <w:rPr>
          <w:sz w:val="24"/>
          <w:szCs w:val="24"/>
        </w:rPr>
        <w:t>Verwendung einer Antivirensoftware: Nutzen Sie eine zuverlässige Antivirensoftware, die schädliche Dateien erkennen und blockieren kann.</w:t>
      </w:r>
    </w:p>
    <w:p w14:paraId="55026E96" w14:textId="77777777" w:rsidR="00927ECB" w:rsidRPr="00927ECB" w:rsidRDefault="00927ECB" w:rsidP="00927ECB">
      <w:pPr>
        <w:rPr>
          <w:sz w:val="24"/>
          <w:szCs w:val="24"/>
        </w:rPr>
      </w:pPr>
    </w:p>
    <w:p w14:paraId="595940BD" w14:textId="7D0142D0" w:rsidR="00927ECB" w:rsidRPr="00927ECB" w:rsidRDefault="00927ECB" w:rsidP="00927ECB">
      <w:pPr>
        <w:pStyle w:val="Listenabsatz"/>
        <w:numPr>
          <w:ilvl w:val="0"/>
          <w:numId w:val="11"/>
        </w:numPr>
        <w:rPr>
          <w:sz w:val="24"/>
          <w:szCs w:val="24"/>
        </w:rPr>
      </w:pPr>
      <w:r w:rsidRPr="00927ECB">
        <w:rPr>
          <w:sz w:val="24"/>
          <w:szCs w:val="24"/>
        </w:rPr>
        <w:t>Deaktivieren von JavaScript in PDF-Readern: Da viele PDF-Angriffe JavaScript verwenden, sollten Sie JavaScript in Ihrem PDF-Reader deaktivieren, falls möglich.</w:t>
      </w:r>
    </w:p>
    <w:p w14:paraId="5015811B" w14:textId="77777777" w:rsidR="00927ECB" w:rsidRPr="00927ECB" w:rsidRDefault="00927ECB" w:rsidP="00927ECB">
      <w:pPr>
        <w:rPr>
          <w:sz w:val="24"/>
          <w:szCs w:val="24"/>
        </w:rPr>
      </w:pPr>
    </w:p>
    <w:p w14:paraId="6D2CF8DB" w14:textId="6406B89B" w:rsidR="00954693" w:rsidRPr="00927ECB" w:rsidRDefault="00927ECB" w:rsidP="00927ECB">
      <w:pPr>
        <w:rPr>
          <w:sz w:val="24"/>
          <w:szCs w:val="24"/>
        </w:rPr>
      </w:pPr>
      <w:r w:rsidRPr="00927ECB">
        <w:rPr>
          <w:sz w:val="24"/>
          <w:szCs w:val="24"/>
        </w:rPr>
        <w:t>Durch diese Schritte können Sie das Risiko, durch ein schädliches PDF-Dokument Schaden zu erleiden, erheblich reduzieren.</w:t>
      </w:r>
    </w:p>
    <w:p w14:paraId="29C6F648" w14:textId="41CEBE70" w:rsidR="001E4C83" w:rsidRPr="001E4C83" w:rsidRDefault="001E4C83" w:rsidP="00602422">
      <w:pPr>
        <w:rPr>
          <w:b/>
          <w:bCs/>
          <w:i/>
          <w:iCs/>
          <w:sz w:val="24"/>
          <w:szCs w:val="24"/>
        </w:rPr>
      </w:pPr>
      <w:r>
        <w:rPr>
          <w:b/>
          <w:bCs/>
          <w:i/>
          <w:iCs/>
          <w:sz w:val="24"/>
          <w:szCs w:val="24"/>
        </w:rPr>
        <w:t>_______________________</w:t>
      </w:r>
    </w:p>
    <w:p w14:paraId="2BF47A81" w14:textId="77777777" w:rsidR="005F2A6D" w:rsidRDefault="005F2A6D" w:rsidP="00550E36">
      <w:pPr>
        <w:rPr>
          <w:sz w:val="24"/>
          <w:szCs w:val="24"/>
        </w:rPr>
      </w:pPr>
    </w:p>
    <w:p w14:paraId="47FC41F5" w14:textId="77777777" w:rsidR="00983146" w:rsidRPr="00602422" w:rsidRDefault="00983146" w:rsidP="00550E36">
      <w:pPr>
        <w:rPr>
          <w:sz w:val="24"/>
          <w:szCs w:val="24"/>
        </w:rPr>
      </w:pPr>
    </w:p>
    <w:p w14:paraId="6E9EF00E" w14:textId="4EC1AD0B" w:rsidR="005F2A6D" w:rsidRDefault="006227C9" w:rsidP="00BA2D55">
      <w:pPr>
        <w:rPr>
          <w:sz w:val="24"/>
          <w:szCs w:val="24"/>
        </w:rPr>
      </w:pPr>
      <w:r w:rsidRPr="006227C9">
        <w:rPr>
          <w:b/>
          <w:bCs/>
          <w:sz w:val="24"/>
          <w:szCs w:val="24"/>
        </w:rPr>
        <w:t>BAD USB:</w:t>
      </w:r>
      <w:r w:rsidRPr="006227C9">
        <w:rPr>
          <w:sz w:val="24"/>
          <w:szCs w:val="24"/>
        </w:rPr>
        <w:t xml:space="preserve"> </w:t>
      </w:r>
      <w:r>
        <w:rPr>
          <w:sz w:val="24"/>
          <w:szCs w:val="24"/>
        </w:rPr>
        <w:tab/>
      </w:r>
      <w:r w:rsidRPr="006227C9">
        <w:rPr>
          <w:sz w:val="24"/>
          <w:szCs w:val="24"/>
        </w:rPr>
        <w:t>Ein "BAD USB" bezieht sich auf USB-Geräte, die so programmiert wurden, dass sie sich als andere Arten von Geräten ausgeben, wie Tastaturen oder Netzwerkadapter, um schädliche Aktionen auszuführen. Wenn ein solches Gerät an einen Computer angeschlossen wird, könnte es automatisch Schadcode ausführen, sensible Daten stehlen oder unbemerkt Netzwerkangriffe durchführen.</w:t>
      </w:r>
    </w:p>
    <w:p w14:paraId="775307C2" w14:textId="77777777" w:rsidR="001E4C83" w:rsidRDefault="001E4C83" w:rsidP="00BA2D55">
      <w:pPr>
        <w:rPr>
          <w:sz w:val="24"/>
          <w:szCs w:val="24"/>
        </w:rPr>
      </w:pPr>
    </w:p>
    <w:p w14:paraId="69B11969" w14:textId="4A28B519" w:rsidR="001E4C83" w:rsidRPr="006227C9" w:rsidRDefault="001E4C83" w:rsidP="00BA2D55">
      <w:pPr>
        <w:rPr>
          <w:sz w:val="24"/>
          <w:szCs w:val="24"/>
        </w:rPr>
      </w:pPr>
      <w:r w:rsidRPr="001E4C83">
        <w:rPr>
          <w:b/>
          <w:bCs/>
          <w:i/>
          <w:iCs/>
          <w:sz w:val="24"/>
          <w:szCs w:val="24"/>
        </w:rPr>
        <w:t>Wie schützt man sich davor?</w:t>
      </w:r>
    </w:p>
    <w:p w14:paraId="68180BF9" w14:textId="7E1E0B34" w:rsidR="00C548A7" w:rsidRPr="00954693" w:rsidRDefault="00C548A7" w:rsidP="00C548A7">
      <w:pPr>
        <w:pStyle w:val="Listenabsatz"/>
        <w:numPr>
          <w:ilvl w:val="0"/>
          <w:numId w:val="11"/>
        </w:numPr>
        <w:rPr>
          <w:b/>
          <w:bCs/>
          <w:iCs/>
          <w:sz w:val="24"/>
          <w:szCs w:val="24"/>
        </w:rPr>
      </w:pPr>
      <w:r>
        <w:rPr>
          <w:iCs/>
          <w:sz w:val="24"/>
          <w:szCs w:val="24"/>
        </w:rPr>
        <w:t>Nur USB-Geräte anschliessen, die von dem Hersteller selbst oder von einem seriösen Händler gekauft wurden</w:t>
      </w:r>
      <w:r w:rsidR="001A3D9D">
        <w:rPr>
          <w:iCs/>
          <w:sz w:val="24"/>
          <w:szCs w:val="24"/>
        </w:rPr>
        <w:t>.</w:t>
      </w:r>
    </w:p>
    <w:p w14:paraId="67A46878" w14:textId="24DE4587" w:rsidR="00481937" w:rsidRDefault="00C548A7" w:rsidP="00C548A7">
      <w:pPr>
        <w:pStyle w:val="Listenabsatz"/>
        <w:numPr>
          <w:ilvl w:val="0"/>
          <w:numId w:val="11"/>
        </w:numPr>
        <w:rPr>
          <w:sz w:val="24"/>
          <w:szCs w:val="24"/>
        </w:rPr>
      </w:pPr>
      <w:r>
        <w:rPr>
          <w:sz w:val="24"/>
          <w:szCs w:val="24"/>
        </w:rPr>
        <w:t xml:space="preserve">Anti-Maleware auf dem neusten Stand halten, sodass </w:t>
      </w:r>
      <w:r w:rsidR="00D67CFC">
        <w:rPr>
          <w:sz w:val="24"/>
          <w:szCs w:val="24"/>
        </w:rPr>
        <w:t xml:space="preserve">die neusten </w:t>
      </w:r>
      <w:r>
        <w:rPr>
          <w:sz w:val="24"/>
          <w:szCs w:val="24"/>
        </w:rPr>
        <w:t>Sicherheitslücken geschlossen werden können, die durch das Ausführen des USB-Geräte</w:t>
      </w:r>
      <w:r w:rsidR="001A3D9D">
        <w:rPr>
          <w:sz w:val="24"/>
          <w:szCs w:val="24"/>
        </w:rPr>
        <w:t>s</w:t>
      </w:r>
      <w:r>
        <w:rPr>
          <w:sz w:val="24"/>
          <w:szCs w:val="24"/>
        </w:rPr>
        <w:t xml:space="preserve"> auftreten können</w:t>
      </w:r>
      <w:r w:rsidR="001A3D9D">
        <w:rPr>
          <w:sz w:val="24"/>
          <w:szCs w:val="24"/>
        </w:rPr>
        <w:t>.</w:t>
      </w:r>
    </w:p>
    <w:p w14:paraId="12584C6F" w14:textId="4C5DC201" w:rsidR="00C548A7" w:rsidRDefault="00172A18" w:rsidP="00C548A7">
      <w:pPr>
        <w:pStyle w:val="Listenabsatz"/>
        <w:numPr>
          <w:ilvl w:val="0"/>
          <w:numId w:val="11"/>
        </w:numPr>
        <w:rPr>
          <w:sz w:val="24"/>
          <w:szCs w:val="24"/>
        </w:rPr>
      </w:pPr>
      <w:r>
        <w:rPr>
          <w:sz w:val="24"/>
          <w:szCs w:val="24"/>
        </w:rPr>
        <w:t xml:space="preserve">Wenn man USB-Geräte </w:t>
      </w:r>
      <w:r w:rsidR="00A74622">
        <w:rPr>
          <w:sz w:val="24"/>
          <w:szCs w:val="24"/>
        </w:rPr>
        <w:t>von Dritten</w:t>
      </w:r>
      <w:r>
        <w:rPr>
          <w:sz w:val="24"/>
          <w:szCs w:val="24"/>
        </w:rPr>
        <w:t xml:space="preserve"> öffnet, sollte man dies nie auf seinem Hauptcomputer machen</w:t>
      </w:r>
      <w:r w:rsidR="00D362D7">
        <w:rPr>
          <w:sz w:val="24"/>
          <w:szCs w:val="24"/>
        </w:rPr>
        <w:t>, sondern auf einem Computer, der im besten Fall keine Internetverbindung hat und keine wichtigen Dokumente, sowie auch Daten gespeichert sind.</w:t>
      </w:r>
    </w:p>
    <w:p w14:paraId="2E66762E" w14:textId="4A113285" w:rsidR="0004499E" w:rsidRDefault="005A5A5B" w:rsidP="00C548A7">
      <w:pPr>
        <w:pStyle w:val="Listenabsatz"/>
        <w:numPr>
          <w:ilvl w:val="0"/>
          <w:numId w:val="11"/>
        </w:numPr>
        <w:rPr>
          <w:sz w:val="24"/>
          <w:szCs w:val="24"/>
        </w:rPr>
      </w:pPr>
      <w:r>
        <w:rPr>
          <w:sz w:val="24"/>
          <w:szCs w:val="24"/>
        </w:rPr>
        <w:t>Man kann eine Sicherhe</w:t>
      </w:r>
      <w:r w:rsidR="0004499E">
        <w:rPr>
          <w:sz w:val="24"/>
          <w:szCs w:val="24"/>
        </w:rPr>
        <w:t>i</w:t>
      </w:r>
      <w:r>
        <w:rPr>
          <w:sz w:val="24"/>
          <w:szCs w:val="24"/>
        </w:rPr>
        <w:t>tssoftware verwenden, die sicher stellt, dass alle</w:t>
      </w:r>
      <w:r w:rsidR="0004499E">
        <w:rPr>
          <w:sz w:val="24"/>
          <w:szCs w:val="24"/>
        </w:rPr>
        <w:t xml:space="preserve"> Bedrohungen frühzeitig </w:t>
      </w:r>
      <w:r w:rsidR="00993661">
        <w:rPr>
          <w:sz w:val="24"/>
          <w:szCs w:val="24"/>
        </w:rPr>
        <w:t>erkennt.</w:t>
      </w:r>
    </w:p>
    <w:p w14:paraId="452F26B5" w14:textId="31603B6B" w:rsidR="005A5A5B" w:rsidRPr="00C548A7" w:rsidRDefault="00F93D3C" w:rsidP="00C548A7">
      <w:pPr>
        <w:pStyle w:val="Listenabsatz"/>
        <w:numPr>
          <w:ilvl w:val="0"/>
          <w:numId w:val="11"/>
        </w:numPr>
        <w:rPr>
          <w:sz w:val="24"/>
          <w:szCs w:val="24"/>
        </w:rPr>
      </w:pPr>
      <w:r>
        <w:rPr>
          <w:sz w:val="24"/>
          <w:szCs w:val="24"/>
        </w:rPr>
        <w:t xml:space="preserve">In den </w:t>
      </w:r>
      <w:r w:rsidR="00884A22">
        <w:rPr>
          <w:sz w:val="24"/>
          <w:szCs w:val="24"/>
        </w:rPr>
        <w:t>Einstellungen</w:t>
      </w:r>
      <w:r>
        <w:rPr>
          <w:sz w:val="24"/>
          <w:szCs w:val="24"/>
        </w:rPr>
        <w:t xml:space="preserve"> von Windows kann oder besser gesagt muss man die AutoRun-Funktion deaktivieren</w:t>
      </w:r>
      <w:r w:rsidR="00884A22">
        <w:rPr>
          <w:sz w:val="24"/>
          <w:szCs w:val="24"/>
        </w:rPr>
        <w:t>.</w:t>
      </w:r>
      <w:r>
        <w:rPr>
          <w:sz w:val="24"/>
          <w:szCs w:val="24"/>
        </w:rPr>
        <w:t xml:space="preserve"> </w:t>
      </w:r>
    </w:p>
    <w:p w14:paraId="65503484" w14:textId="77777777" w:rsidR="00481937" w:rsidRPr="00602422" w:rsidRDefault="00481937" w:rsidP="00550E36">
      <w:pPr>
        <w:rPr>
          <w:sz w:val="24"/>
          <w:szCs w:val="24"/>
        </w:rPr>
      </w:pPr>
    </w:p>
    <w:p w14:paraId="50B6D13E" w14:textId="77777777" w:rsidR="00FD7254" w:rsidRPr="00602422" w:rsidRDefault="00FD7254" w:rsidP="00BA2D55"/>
    <w:p w14:paraId="7962C199" w14:textId="77777777" w:rsidR="00521709" w:rsidRPr="00521709" w:rsidRDefault="00521709" w:rsidP="00521709">
      <w:pPr>
        <w:pStyle w:val="berschrift1"/>
        <w:rPr>
          <w:rStyle w:val="Fett"/>
          <w:b w:val="0"/>
          <w:bCs w:val="0"/>
        </w:rPr>
      </w:pPr>
      <w:bookmarkStart w:id="72" w:name="_Toc152543419"/>
      <w:r w:rsidRPr="00521709">
        <w:rPr>
          <w:rStyle w:val="Fett"/>
          <w:b w:val="0"/>
          <w:bCs w:val="0"/>
        </w:rPr>
        <w:t>Commands</w:t>
      </w:r>
      <w:bookmarkEnd w:id="72"/>
    </w:p>
    <w:p w14:paraId="5CA9F2E1" w14:textId="77777777" w:rsidR="00521709" w:rsidRDefault="00521709" w:rsidP="00521709">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ipconfig</w:t>
      </w:r>
      <w:r>
        <w:rPr>
          <w:rStyle w:val="normaltextrun"/>
          <w:rFonts w:ascii="Calibri" w:hAnsi="Calibri" w:cs="Calibri"/>
          <w:sz w:val="22"/>
          <w:szCs w:val="22"/>
        </w:rPr>
        <w:t>: Zeigt alle Netzwerkadapter und deren Konfigurationen an.</w:t>
      </w:r>
      <w:r>
        <w:rPr>
          <w:rStyle w:val="eop"/>
          <w:rFonts w:ascii="Calibri" w:hAnsi="Calibri" w:cs="Calibri"/>
          <w:sz w:val="22"/>
          <w:szCs w:val="22"/>
        </w:rPr>
        <w:t> </w:t>
      </w:r>
    </w:p>
    <w:p w14:paraId="7ED79BF1" w14:textId="77777777" w:rsidR="00521709" w:rsidRDefault="00521709" w:rsidP="00521709">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ipconfig</w:t>
      </w:r>
      <w:r>
        <w:rPr>
          <w:rStyle w:val="normaltextrun"/>
          <w:rFonts w:ascii="Calibri" w:hAnsi="Calibri" w:cs="Calibri"/>
          <w:sz w:val="22"/>
          <w:szCs w:val="22"/>
        </w:rPr>
        <w:t xml:space="preserve"> /</w:t>
      </w:r>
      <w:r>
        <w:rPr>
          <w:rStyle w:val="normaltextrun"/>
          <w:rFonts w:ascii="Calibri" w:hAnsi="Calibri" w:cs="Calibri"/>
          <w:b/>
          <w:bCs/>
          <w:sz w:val="22"/>
          <w:szCs w:val="22"/>
        </w:rPr>
        <w:t>all</w:t>
      </w:r>
      <w:r>
        <w:rPr>
          <w:rStyle w:val="normaltextrun"/>
          <w:rFonts w:ascii="Calibri" w:hAnsi="Calibri" w:cs="Calibri"/>
          <w:sz w:val="22"/>
          <w:szCs w:val="22"/>
        </w:rPr>
        <w:t>: Zeigt ausführliche Informationen zu allen Netzwerkadaptern an.</w:t>
      </w:r>
      <w:r>
        <w:rPr>
          <w:rStyle w:val="eop"/>
          <w:rFonts w:ascii="Calibri" w:hAnsi="Calibri" w:cs="Calibri"/>
          <w:sz w:val="22"/>
          <w:szCs w:val="22"/>
        </w:rPr>
        <w:t> </w:t>
      </w:r>
    </w:p>
    <w:p w14:paraId="30867692" w14:textId="77777777" w:rsidR="00521709" w:rsidRDefault="00521709" w:rsidP="00521709">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ipconfig</w:t>
      </w:r>
      <w:r>
        <w:rPr>
          <w:rStyle w:val="normaltextrun"/>
          <w:rFonts w:ascii="Calibri" w:hAnsi="Calibri" w:cs="Calibri"/>
          <w:sz w:val="22"/>
          <w:szCs w:val="22"/>
        </w:rPr>
        <w:t xml:space="preserve"> /</w:t>
      </w:r>
      <w:r>
        <w:rPr>
          <w:rStyle w:val="normaltextrun"/>
          <w:rFonts w:ascii="Calibri" w:hAnsi="Calibri" w:cs="Calibri"/>
          <w:b/>
          <w:bCs/>
          <w:sz w:val="22"/>
          <w:szCs w:val="22"/>
        </w:rPr>
        <w:t>release</w:t>
      </w:r>
      <w:r>
        <w:rPr>
          <w:rStyle w:val="normaltextrun"/>
          <w:rFonts w:ascii="Calibri" w:hAnsi="Calibri" w:cs="Calibri"/>
          <w:sz w:val="22"/>
          <w:szCs w:val="22"/>
        </w:rPr>
        <w:t>: Gibt die IP-Adresse eines Netzwerkadapters frei.</w:t>
      </w:r>
      <w:r>
        <w:rPr>
          <w:rStyle w:val="eop"/>
          <w:rFonts w:ascii="Calibri" w:hAnsi="Calibri" w:cs="Calibri"/>
          <w:sz w:val="22"/>
          <w:szCs w:val="22"/>
        </w:rPr>
        <w:t> </w:t>
      </w:r>
    </w:p>
    <w:p w14:paraId="317F88FF" w14:textId="77777777" w:rsidR="00521709" w:rsidRDefault="00521709" w:rsidP="00521709">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ipconfig</w:t>
      </w:r>
      <w:r>
        <w:rPr>
          <w:rStyle w:val="normaltextrun"/>
          <w:rFonts w:ascii="Calibri" w:hAnsi="Calibri" w:cs="Calibri"/>
          <w:sz w:val="22"/>
          <w:szCs w:val="22"/>
        </w:rPr>
        <w:t xml:space="preserve"> /</w:t>
      </w:r>
      <w:r>
        <w:rPr>
          <w:rStyle w:val="normaltextrun"/>
          <w:rFonts w:ascii="Calibri" w:hAnsi="Calibri" w:cs="Calibri"/>
          <w:b/>
          <w:bCs/>
          <w:sz w:val="22"/>
          <w:szCs w:val="22"/>
        </w:rPr>
        <w:t>renew</w:t>
      </w:r>
      <w:r>
        <w:rPr>
          <w:rStyle w:val="normaltextrun"/>
          <w:rFonts w:ascii="Calibri" w:hAnsi="Calibri" w:cs="Calibri"/>
          <w:sz w:val="22"/>
          <w:szCs w:val="22"/>
        </w:rPr>
        <w:t>: Erneuert die IP-Adresse eines Netzwerkadapters.</w:t>
      </w:r>
      <w:r>
        <w:rPr>
          <w:rStyle w:val="eop"/>
          <w:rFonts w:ascii="Calibri" w:hAnsi="Calibri" w:cs="Calibri"/>
          <w:sz w:val="22"/>
          <w:szCs w:val="22"/>
        </w:rPr>
        <w:t> </w:t>
      </w:r>
    </w:p>
    <w:p w14:paraId="04B75CD5" w14:textId="77777777" w:rsidR="00521709" w:rsidRDefault="00521709" w:rsidP="00521709">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nslookup</w:t>
      </w:r>
      <w:r>
        <w:rPr>
          <w:rStyle w:val="normaltextrun"/>
          <w:rFonts w:ascii="Calibri" w:hAnsi="Calibri" w:cs="Calibri"/>
          <w:sz w:val="22"/>
          <w:szCs w:val="22"/>
        </w:rPr>
        <w:t>: Mit nslookup können Sie DNS-Abfragen durchführen, um Informationen zu IP-Adressen und Hostnamen abzurufen. Beispiele:</w:t>
      </w:r>
      <w:r>
        <w:rPr>
          <w:rStyle w:val="eop"/>
          <w:rFonts w:ascii="Calibri" w:hAnsi="Calibri" w:cs="Calibri"/>
          <w:sz w:val="22"/>
          <w:szCs w:val="22"/>
        </w:rPr>
        <w:t> </w:t>
      </w:r>
    </w:p>
    <w:p w14:paraId="097101B8" w14:textId="77777777" w:rsidR="00521709" w:rsidRDefault="00521709" w:rsidP="00521709">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4F5B9502" w14:textId="77777777" w:rsidR="00521709" w:rsidRDefault="00521709" w:rsidP="00521709">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nslookup example.com</w:t>
      </w:r>
      <w:r>
        <w:rPr>
          <w:rStyle w:val="normaltextrun"/>
          <w:rFonts w:ascii="Calibri" w:hAnsi="Calibri" w:cs="Calibri"/>
          <w:sz w:val="22"/>
          <w:szCs w:val="22"/>
        </w:rPr>
        <w:t>: Zeigt die IP-Adresse für den Host "example.com" an.</w:t>
      </w:r>
      <w:r>
        <w:rPr>
          <w:rStyle w:val="eop"/>
          <w:rFonts w:ascii="Calibri" w:hAnsi="Calibri" w:cs="Calibri"/>
          <w:sz w:val="22"/>
          <w:szCs w:val="22"/>
        </w:rPr>
        <w:t> </w:t>
      </w:r>
    </w:p>
    <w:p w14:paraId="07704B2A" w14:textId="77777777" w:rsidR="00521709" w:rsidRDefault="00521709" w:rsidP="00521709">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nslookup 8.8.8.8</w:t>
      </w:r>
      <w:r>
        <w:rPr>
          <w:rStyle w:val="normaltextrun"/>
          <w:rFonts w:ascii="Calibri" w:hAnsi="Calibri" w:cs="Calibri"/>
          <w:sz w:val="22"/>
          <w:szCs w:val="22"/>
        </w:rPr>
        <w:t>: Zeigt den Hostnamen für die IP-Adresse "8.8.8.8" an.</w:t>
      </w:r>
      <w:r>
        <w:rPr>
          <w:rStyle w:val="eop"/>
          <w:rFonts w:ascii="Calibri" w:hAnsi="Calibri" w:cs="Calibri"/>
          <w:sz w:val="22"/>
          <w:szCs w:val="22"/>
        </w:rPr>
        <w:t> </w:t>
      </w:r>
    </w:p>
    <w:p w14:paraId="7A005123" w14:textId="77777777" w:rsidR="00521709" w:rsidRDefault="00521709" w:rsidP="00521709">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tracert (traceroute)</w:t>
      </w:r>
      <w:r>
        <w:rPr>
          <w:rStyle w:val="normaltextrun"/>
          <w:rFonts w:ascii="Calibri" w:hAnsi="Calibri" w:cs="Calibri"/>
          <w:sz w:val="22"/>
          <w:szCs w:val="22"/>
        </w:rPr>
        <w:t>: Mit tracert können Sie den Pfad verfolgen, den Datenpakete von Ihrem Computer zu einem Zielrechner im Internet nehmen. Beispiel:</w:t>
      </w:r>
      <w:r>
        <w:rPr>
          <w:rStyle w:val="eop"/>
          <w:rFonts w:ascii="Calibri" w:hAnsi="Calibri" w:cs="Calibri"/>
          <w:sz w:val="22"/>
          <w:szCs w:val="22"/>
        </w:rPr>
        <w:t> </w:t>
      </w:r>
    </w:p>
    <w:p w14:paraId="7935A578" w14:textId="77777777" w:rsidR="00521709" w:rsidRDefault="00521709" w:rsidP="00521709">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1A19F33E" w14:textId="77777777" w:rsidR="00521709" w:rsidRDefault="00521709" w:rsidP="00521709">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tracert google.com</w:t>
      </w:r>
      <w:r>
        <w:rPr>
          <w:rStyle w:val="normaltextrun"/>
          <w:rFonts w:ascii="Calibri" w:hAnsi="Calibri" w:cs="Calibri"/>
          <w:sz w:val="22"/>
          <w:szCs w:val="22"/>
        </w:rPr>
        <w:t>: Zeigt den Pfad zu "google.com" und die Verzögerung an jedem Hop.</w:t>
      </w:r>
      <w:r>
        <w:rPr>
          <w:rStyle w:val="eop"/>
          <w:rFonts w:ascii="Calibri" w:hAnsi="Calibri" w:cs="Calibri"/>
          <w:sz w:val="22"/>
          <w:szCs w:val="22"/>
        </w:rPr>
        <w:t> </w:t>
      </w:r>
    </w:p>
    <w:p w14:paraId="709554BB" w14:textId="77777777" w:rsidR="00521709" w:rsidRDefault="00521709" w:rsidP="00521709">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ping</w:t>
      </w:r>
      <w:r>
        <w:rPr>
          <w:rStyle w:val="normaltextrun"/>
          <w:rFonts w:ascii="Calibri" w:hAnsi="Calibri" w:cs="Calibri"/>
          <w:sz w:val="22"/>
          <w:szCs w:val="22"/>
        </w:rPr>
        <w:t>: Der Ping-Befehl wird verwendet, um die Erreichbarkeit eines Hosts im Netzwerk zu überprüfen und die Antwortzeit zu messen. Beispiel:</w:t>
      </w:r>
      <w:r>
        <w:rPr>
          <w:rStyle w:val="eop"/>
          <w:rFonts w:ascii="Calibri" w:hAnsi="Calibri" w:cs="Calibri"/>
          <w:sz w:val="22"/>
          <w:szCs w:val="22"/>
        </w:rPr>
        <w:t> </w:t>
      </w:r>
    </w:p>
    <w:p w14:paraId="2BE08784" w14:textId="77777777" w:rsidR="00521709" w:rsidRDefault="00521709" w:rsidP="00521709">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5FBB96E9" w14:textId="77777777" w:rsidR="00521709" w:rsidRDefault="00521709" w:rsidP="00521709">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ping google.com</w:t>
      </w:r>
      <w:r>
        <w:rPr>
          <w:rStyle w:val="normaltextrun"/>
          <w:rFonts w:ascii="Calibri" w:hAnsi="Calibri" w:cs="Calibri"/>
          <w:sz w:val="22"/>
          <w:szCs w:val="22"/>
        </w:rPr>
        <w:t>: Sendet Ping-Anforderungen an "google.com" und zeigt die Antwortzeit an.</w:t>
      </w:r>
      <w:r>
        <w:rPr>
          <w:rStyle w:val="eop"/>
          <w:rFonts w:ascii="Calibri" w:hAnsi="Calibri" w:cs="Calibri"/>
          <w:sz w:val="22"/>
          <w:szCs w:val="22"/>
        </w:rPr>
        <w:t> </w:t>
      </w:r>
    </w:p>
    <w:p w14:paraId="3A995F2F" w14:textId="77777777" w:rsidR="00521709" w:rsidRDefault="00521709" w:rsidP="00521709">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diskpart</w:t>
      </w:r>
      <w:r>
        <w:rPr>
          <w:rStyle w:val="normaltextrun"/>
          <w:rFonts w:ascii="Calibri" w:hAnsi="Calibri" w:cs="Calibri"/>
          <w:sz w:val="22"/>
          <w:szCs w:val="22"/>
        </w:rPr>
        <w:t>: Dieser Befehl öffnet das DiskPart-Tool, mit dem Sie Festplatten und Partitionen auf Ihrem Computer verwalten können. Beispiele:</w:t>
      </w:r>
      <w:r>
        <w:rPr>
          <w:rStyle w:val="eop"/>
          <w:rFonts w:ascii="Calibri" w:hAnsi="Calibri" w:cs="Calibri"/>
          <w:sz w:val="22"/>
          <w:szCs w:val="22"/>
        </w:rPr>
        <w:t> </w:t>
      </w:r>
    </w:p>
    <w:p w14:paraId="28E54F30" w14:textId="77777777" w:rsidR="00521709" w:rsidRDefault="00521709" w:rsidP="00521709">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001BB85D" w14:textId="77777777" w:rsidR="00521709" w:rsidRDefault="00521709" w:rsidP="00521709">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list disk</w:t>
      </w:r>
      <w:r>
        <w:rPr>
          <w:rStyle w:val="normaltextrun"/>
          <w:rFonts w:ascii="Calibri" w:hAnsi="Calibri" w:cs="Calibri"/>
          <w:sz w:val="22"/>
          <w:szCs w:val="22"/>
        </w:rPr>
        <w:t>: Zeigt alle physischen Laufwerke auf Ihrem Computer an.</w:t>
      </w:r>
      <w:r>
        <w:rPr>
          <w:rStyle w:val="eop"/>
          <w:rFonts w:ascii="Calibri" w:hAnsi="Calibri" w:cs="Calibri"/>
          <w:sz w:val="22"/>
          <w:szCs w:val="22"/>
        </w:rPr>
        <w:t> </w:t>
      </w:r>
    </w:p>
    <w:p w14:paraId="427C65AF" w14:textId="77777777" w:rsidR="00521709" w:rsidRDefault="00521709" w:rsidP="00521709">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select disk 0</w:t>
      </w:r>
      <w:r>
        <w:rPr>
          <w:rStyle w:val="normaltextrun"/>
          <w:rFonts w:ascii="Calibri" w:hAnsi="Calibri" w:cs="Calibri"/>
          <w:sz w:val="22"/>
          <w:szCs w:val="22"/>
        </w:rPr>
        <w:t>: Wählt das erste physische Laufwerk aus.</w:t>
      </w:r>
      <w:r>
        <w:rPr>
          <w:rStyle w:val="eop"/>
          <w:rFonts w:ascii="Calibri" w:hAnsi="Calibri" w:cs="Calibri"/>
          <w:sz w:val="22"/>
          <w:szCs w:val="22"/>
        </w:rPr>
        <w:t> </w:t>
      </w:r>
    </w:p>
    <w:p w14:paraId="3955B042" w14:textId="77777777" w:rsidR="00521709" w:rsidRDefault="00521709" w:rsidP="00521709">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list partition</w:t>
      </w:r>
      <w:r>
        <w:rPr>
          <w:rStyle w:val="normaltextrun"/>
          <w:rFonts w:ascii="Calibri" w:hAnsi="Calibri" w:cs="Calibri"/>
          <w:sz w:val="22"/>
          <w:szCs w:val="22"/>
        </w:rPr>
        <w:t>: Zeigt alle Partitionen auf dem ausgewählten Laufwerk an.</w:t>
      </w:r>
      <w:r>
        <w:rPr>
          <w:rStyle w:val="eop"/>
          <w:rFonts w:ascii="Calibri" w:hAnsi="Calibri" w:cs="Calibri"/>
          <w:sz w:val="22"/>
          <w:szCs w:val="22"/>
        </w:rPr>
        <w:t> </w:t>
      </w:r>
    </w:p>
    <w:p w14:paraId="2757B95B" w14:textId="77777777" w:rsidR="00521709" w:rsidRPr="004B390D" w:rsidRDefault="00521709" w:rsidP="00521709">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b/>
          <w:bCs/>
          <w:sz w:val="22"/>
          <w:szCs w:val="22"/>
          <w:lang w:val="en-GB"/>
        </w:rPr>
        <w:t xml:space="preserve">Create partition efi/primary/extended/logical/msr: </w:t>
      </w:r>
      <w:r>
        <w:rPr>
          <w:rStyle w:val="normaltextrun"/>
          <w:rFonts w:ascii="Calibri" w:hAnsi="Calibri" w:cs="Calibri"/>
          <w:sz w:val="22"/>
          <w:szCs w:val="22"/>
          <w:lang w:val="en-GB"/>
        </w:rPr>
        <w:t>partitionen erstellen</w:t>
      </w:r>
      <w:r w:rsidRPr="004B390D">
        <w:rPr>
          <w:rStyle w:val="eop"/>
          <w:rFonts w:ascii="Calibri" w:hAnsi="Calibri" w:cs="Calibri"/>
          <w:sz w:val="22"/>
          <w:szCs w:val="22"/>
          <w:lang w:val="en-US"/>
        </w:rPr>
        <w:t> </w:t>
      </w:r>
    </w:p>
    <w:p w14:paraId="54F42434" w14:textId="25E786BD" w:rsidR="00425164" w:rsidRPr="00521709" w:rsidRDefault="00425164" w:rsidP="0016260A">
      <w:pPr>
        <w:rPr>
          <w:rStyle w:val="Fett"/>
          <w:rFonts w:ascii="Symbol" w:hAnsi="Symbol"/>
          <w:b w:val="0"/>
          <w:bCs w:val="0"/>
          <w:iCs/>
          <w:lang w:val="en-US"/>
        </w:rPr>
      </w:pPr>
    </w:p>
    <w:sectPr w:rsidR="00425164" w:rsidRPr="00521709">
      <w:headerReference w:type="default" r:id="rId6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AB7319" w14:textId="77777777" w:rsidR="00CF5445" w:rsidRDefault="00CF5445" w:rsidP="00887B46">
      <w:pPr>
        <w:spacing w:after="0" w:line="240" w:lineRule="auto"/>
      </w:pPr>
      <w:r>
        <w:separator/>
      </w:r>
    </w:p>
  </w:endnote>
  <w:endnote w:type="continuationSeparator" w:id="0">
    <w:p w14:paraId="1EA2C814" w14:textId="77777777" w:rsidR="00CF5445" w:rsidRDefault="00CF5445" w:rsidP="00887B46">
      <w:pPr>
        <w:spacing w:after="0" w:line="240" w:lineRule="auto"/>
      </w:pPr>
      <w:r>
        <w:continuationSeparator/>
      </w:r>
    </w:p>
  </w:endnote>
  <w:endnote w:type="continuationNotice" w:id="1">
    <w:p w14:paraId="3B047710" w14:textId="77777777" w:rsidR="00CF5445" w:rsidRDefault="00CF544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28C6BF" w14:textId="77777777" w:rsidR="00CF5445" w:rsidRDefault="00CF5445" w:rsidP="00887B46">
      <w:pPr>
        <w:spacing w:after="0" w:line="240" w:lineRule="auto"/>
      </w:pPr>
      <w:r>
        <w:separator/>
      </w:r>
    </w:p>
  </w:footnote>
  <w:footnote w:type="continuationSeparator" w:id="0">
    <w:p w14:paraId="77EFC00C" w14:textId="77777777" w:rsidR="00CF5445" w:rsidRDefault="00CF5445" w:rsidP="00887B46">
      <w:pPr>
        <w:spacing w:after="0" w:line="240" w:lineRule="auto"/>
      </w:pPr>
      <w:r>
        <w:continuationSeparator/>
      </w:r>
    </w:p>
  </w:footnote>
  <w:footnote w:type="continuationNotice" w:id="1">
    <w:p w14:paraId="0C7DB0DC" w14:textId="77777777" w:rsidR="00CF5445" w:rsidRDefault="00CF544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40D0FA" w14:textId="64C0F141" w:rsidR="00307CC5" w:rsidRDefault="00307CC5" w:rsidP="00FE4136">
    <w:pPr>
      <w:pStyle w:val="Kopfzeile"/>
    </w:pPr>
    <w:r>
      <w:t>Dokumentation</w:t>
    </w:r>
  </w:p>
  <w:p w14:paraId="58FAA196" w14:textId="4FF7B753" w:rsidR="004410E7" w:rsidRDefault="004410E7" w:rsidP="00FE4136">
    <w:pPr>
      <w:pStyle w:val="Kopfzeile"/>
    </w:pPr>
    <w:r>
      <w:t xml:space="preserve">Farouk Saadeh </w:t>
    </w:r>
    <w:r w:rsidR="00FE4136">
      <w:tab/>
    </w:r>
    <w:r w:rsidR="00FE4136">
      <w:tab/>
    </w:r>
    <w:r>
      <w:t>Modul 187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315F4"/>
    <w:multiLevelType w:val="hybridMultilevel"/>
    <w:tmpl w:val="E23A7F6C"/>
    <w:lvl w:ilvl="0" w:tplc="FF4465D6">
      <w:start w:val="14"/>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56A5628"/>
    <w:multiLevelType w:val="multilevel"/>
    <w:tmpl w:val="125A689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420D90"/>
    <w:multiLevelType w:val="hybridMultilevel"/>
    <w:tmpl w:val="9CDAF8F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15:restartNumberingAfterBreak="0">
    <w:nsid w:val="186767EF"/>
    <w:multiLevelType w:val="multilevel"/>
    <w:tmpl w:val="162AAE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E13B83"/>
    <w:multiLevelType w:val="hybridMultilevel"/>
    <w:tmpl w:val="42B224B0"/>
    <w:lvl w:ilvl="0" w:tplc="19CC1D44">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21C9663A"/>
    <w:multiLevelType w:val="hybridMultilevel"/>
    <w:tmpl w:val="1810939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2D334A3F"/>
    <w:multiLevelType w:val="multilevel"/>
    <w:tmpl w:val="35186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F556E1"/>
    <w:multiLevelType w:val="multilevel"/>
    <w:tmpl w:val="969A17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02A734A"/>
    <w:multiLevelType w:val="multilevel"/>
    <w:tmpl w:val="39DAC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04028E"/>
    <w:multiLevelType w:val="multilevel"/>
    <w:tmpl w:val="660C5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78572B"/>
    <w:multiLevelType w:val="hybridMultilevel"/>
    <w:tmpl w:val="EFE0F0C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34211B17"/>
    <w:multiLevelType w:val="hybridMultilevel"/>
    <w:tmpl w:val="C96CAF58"/>
    <w:lvl w:ilvl="0" w:tplc="FF4465D6">
      <w:start w:val="14"/>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377415BF"/>
    <w:multiLevelType w:val="hybridMultilevel"/>
    <w:tmpl w:val="4B405176"/>
    <w:lvl w:ilvl="0" w:tplc="141CDB6C">
      <w:start w:val="2"/>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37A912BC"/>
    <w:multiLevelType w:val="multilevel"/>
    <w:tmpl w:val="CEA8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CE7175C"/>
    <w:multiLevelType w:val="multilevel"/>
    <w:tmpl w:val="92C04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C03C64"/>
    <w:multiLevelType w:val="multilevel"/>
    <w:tmpl w:val="2FC052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06646F3"/>
    <w:multiLevelType w:val="multilevel"/>
    <w:tmpl w:val="3202D6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53A748D"/>
    <w:multiLevelType w:val="hybridMultilevel"/>
    <w:tmpl w:val="48844572"/>
    <w:lvl w:ilvl="0" w:tplc="FF4465D6">
      <w:start w:val="14"/>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4ACF1F9A"/>
    <w:multiLevelType w:val="multilevel"/>
    <w:tmpl w:val="221869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E293219"/>
    <w:multiLevelType w:val="multilevel"/>
    <w:tmpl w:val="6B46B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0A4599A"/>
    <w:multiLevelType w:val="multilevel"/>
    <w:tmpl w:val="7C460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1E2029A"/>
    <w:multiLevelType w:val="hybridMultilevel"/>
    <w:tmpl w:val="E3FCD158"/>
    <w:lvl w:ilvl="0" w:tplc="3D6E1DBA">
      <w:start w:val="5"/>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58B72FE2"/>
    <w:multiLevelType w:val="multilevel"/>
    <w:tmpl w:val="4934A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D0562C5"/>
    <w:multiLevelType w:val="multilevel"/>
    <w:tmpl w:val="F3824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A924366"/>
    <w:multiLevelType w:val="multilevel"/>
    <w:tmpl w:val="CFDEF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AAA5100"/>
    <w:multiLevelType w:val="multilevel"/>
    <w:tmpl w:val="43EE9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B655A3C"/>
    <w:multiLevelType w:val="multilevel"/>
    <w:tmpl w:val="EA9E4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0E84AD0"/>
    <w:multiLevelType w:val="hybridMultilevel"/>
    <w:tmpl w:val="95A68B46"/>
    <w:lvl w:ilvl="0" w:tplc="FF4465D6">
      <w:start w:val="14"/>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71CA2E1A"/>
    <w:multiLevelType w:val="multilevel"/>
    <w:tmpl w:val="D12E8E9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38B64F9"/>
    <w:multiLevelType w:val="hybridMultilevel"/>
    <w:tmpl w:val="C246ABC8"/>
    <w:lvl w:ilvl="0" w:tplc="FF4465D6">
      <w:start w:val="14"/>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73BE01E7"/>
    <w:multiLevelType w:val="multilevel"/>
    <w:tmpl w:val="659A5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87A21F3"/>
    <w:multiLevelType w:val="multilevel"/>
    <w:tmpl w:val="57E430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A822C51"/>
    <w:multiLevelType w:val="multilevel"/>
    <w:tmpl w:val="DB2A6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E7109B0"/>
    <w:multiLevelType w:val="hybridMultilevel"/>
    <w:tmpl w:val="18689B2A"/>
    <w:lvl w:ilvl="0" w:tplc="FF4465D6">
      <w:start w:val="14"/>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2083403285">
    <w:abstractNumId w:val="18"/>
  </w:num>
  <w:num w:numId="2" w16cid:durableId="151875273">
    <w:abstractNumId w:val="23"/>
  </w:num>
  <w:num w:numId="3" w16cid:durableId="1405879438">
    <w:abstractNumId w:val="7"/>
  </w:num>
  <w:num w:numId="4" w16cid:durableId="999700512">
    <w:abstractNumId w:val="15"/>
  </w:num>
  <w:num w:numId="5" w16cid:durableId="917180020">
    <w:abstractNumId w:val="20"/>
  </w:num>
  <w:num w:numId="6" w16cid:durableId="955987060">
    <w:abstractNumId w:val="14"/>
  </w:num>
  <w:num w:numId="7" w16cid:durableId="314722259">
    <w:abstractNumId w:val="6"/>
  </w:num>
  <w:num w:numId="8" w16cid:durableId="158694536">
    <w:abstractNumId w:val="31"/>
  </w:num>
  <w:num w:numId="9" w16cid:durableId="624850626">
    <w:abstractNumId w:val="26"/>
  </w:num>
  <w:num w:numId="10" w16cid:durableId="1152599413">
    <w:abstractNumId w:val="30"/>
  </w:num>
  <w:num w:numId="11" w16cid:durableId="2142455028">
    <w:abstractNumId w:val="12"/>
  </w:num>
  <w:num w:numId="12" w16cid:durableId="1692754485">
    <w:abstractNumId w:val="2"/>
  </w:num>
  <w:num w:numId="13" w16cid:durableId="1603294240">
    <w:abstractNumId w:val="21"/>
  </w:num>
  <w:num w:numId="14" w16cid:durableId="1001468518">
    <w:abstractNumId w:val="13"/>
  </w:num>
  <w:num w:numId="15" w16cid:durableId="222831244">
    <w:abstractNumId w:val="33"/>
  </w:num>
  <w:num w:numId="16" w16cid:durableId="126706298">
    <w:abstractNumId w:val="22"/>
  </w:num>
  <w:num w:numId="17" w16cid:durableId="1318730303">
    <w:abstractNumId w:val="11"/>
  </w:num>
  <w:num w:numId="18" w16cid:durableId="1917938534">
    <w:abstractNumId w:val="27"/>
  </w:num>
  <w:num w:numId="19" w16cid:durableId="1611158430">
    <w:abstractNumId w:val="8"/>
  </w:num>
  <w:num w:numId="20" w16cid:durableId="127553315">
    <w:abstractNumId w:val="17"/>
  </w:num>
  <w:num w:numId="21" w16cid:durableId="2083287977">
    <w:abstractNumId w:val="29"/>
  </w:num>
  <w:num w:numId="22" w16cid:durableId="1471440263">
    <w:abstractNumId w:val="32"/>
  </w:num>
  <w:num w:numId="23" w16cid:durableId="104008223">
    <w:abstractNumId w:val="0"/>
  </w:num>
  <w:num w:numId="24" w16cid:durableId="207882922">
    <w:abstractNumId w:val="3"/>
  </w:num>
  <w:num w:numId="25" w16cid:durableId="1174492665">
    <w:abstractNumId w:val="5"/>
  </w:num>
  <w:num w:numId="26" w16cid:durableId="395275750">
    <w:abstractNumId w:val="19"/>
  </w:num>
  <w:num w:numId="27" w16cid:durableId="338044748">
    <w:abstractNumId w:val="1"/>
  </w:num>
  <w:num w:numId="28" w16cid:durableId="2077315527">
    <w:abstractNumId w:val="9"/>
  </w:num>
  <w:num w:numId="29" w16cid:durableId="730469053">
    <w:abstractNumId w:val="24"/>
  </w:num>
  <w:num w:numId="30" w16cid:durableId="144324731">
    <w:abstractNumId w:val="25"/>
  </w:num>
  <w:num w:numId="31" w16cid:durableId="1504585356">
    <w:abstractNumId w:val="16"/>
  </w:num>
  <w:num w:numId="32" w16cid:durableId="1679624645">
    <w:abstractNumId w:val="10"/>
  </w:num>
  <w:num w:numId="33" w16cid:durableId="2055421048">
    <w:abstractNumId w:val="4"/>
  </w:num>
  <w:num w:numId="34" w16cid:durableId="5906195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2FA8"/>
    <w:rsid w:val="00000F30"/>
    <w:rsid w:val="00001656"/>
    <w:rsid w:val="000057AA"/>
    <w:rsid w:val="00006AF5"/>
    <w:rsid w:val="00006FB2"/>
    <w:rsid w:val="00011AF2"/>
    <w:rsid w:val="00014E70"/>
    <w:rsid w:val="0001553B"/>
    <w:rsid w:val="00016B74"/>
    <w:rsid w:val="000250CD"/>
    <w:rsid w:val="000276A5"/>
    <w:rsid w:val="0004499E"/>
    <w:rsid w:val="00045013"/>
    <w:rsid w:val="00045965"/>
    <w:rsid w:val="00047FDE"/>
    <w:rsid w:val="00052DE2"/>
    <w:rsid w:val="000671AE"/>
    <w:rsid w:val="0006728A"/>
    <w:rsid w:val="000843EC"/>
    <w:rsid w:val="000901BB"/>
    <w:rsid w:val="000A34D2"/>
    <w:rsid w:val="000B0B35"/>
    <w:rsid w:val="000C120C"/>
    <w:rsid w:val="000D0EEA"/>
    <w:rsid w:val="000D428C"/>
    <w:rsid w:val="000E0C7A"/>
    <w:rsid w:val="000E2373"/>
    <w:rsid w:val="000E5E6F"/>
    <w:rsid w:val="000F2FBF"/>
    <w:rsid w:val="00101F65"/>
    <w:rsid w:val="00102252"/>
    <w:rsid w:val="00104524"/>
    <w:rsid w:val="00130424"/>
    <w:rsid w:val="00134A9A"/>
    <w:rsid w:val="00142D2C"/>
    <w:rsid w:val="0015445F"/>
    <w:rsid w:val="00154715"/>
    <w:rsid w:val="0015473F"/>
    <w:rsid w:val="001575A2"/>
    <w:rsid w:val="00161C24"/>
    <w:rsid w:val="0016260A"/>
    <w:rsid w:val="001628C2"/>
    <w:rsid w:val="00172A18"/>
    <w:rsid w:val="00173077"/>
    <w:rsid w:val="001844F6"/>
    <w:rsid w:val="00192EF1"/>
    <w:rsid w:val="001A3D9D"/>
    <w:rsid w:val="001A40FE"/>
    <w:rsid w:val="001B1389"/>
    <w:rsid w:val="001B5A21"/>
    <w:rsid w:val="001C1189"/>
    <w:rsid w:val="001C6244"/>
    <w:rsid w:val="001D18B5"/>
    <w:rsid w:val="001D5A24"/>
    <w:rsid w:val="001D61E9"/>
    <w:rsid w:val="001E4C83"/>
    <w:rsid w:val="001F0622"/>
    <w:rsid w:val="001F6496"/>
    <w:rsid w:val="001F6C2D"/>
    <w:rsid w:val="00200177"/>
    <w:rsid w:val="00201EC5"/>
    <w:rsid w:val="00215B8C"/>
    <w:rsid w:val="002178F8"/>
    <w:rsid w:val="00226C59"/>
    <w:rsid w:val="00240A20"/>
    <w:rsid w:val="002411C5"/>
    <w:rsid w:val="002417FC"/>
    <w:rsid w:val="00243452"/>
    <w:rsid w:val="0024435B"/>
    <w:rsid w:val="002510FA"/>
    <w:rsid w:val="0025230E"/>
    <w:rsid w:val="00255338"/>
    <w:rsid w:val="00260BD6"/>
    <w:rsid w:val="00261BA3"/>
    <w:rsid w:val="0026395E"/>
    <w:rsid w:val="002705A9"/>
    <w:rsid w:val="00280F31"/>
    <w:rsid w:val="0028270D"/>
    <w:rsid w:val="00284A85"/>
    <w:rsid w:val="00285CE0"/>
    <w:rsid w:val="00295A6D"/>
    <w:rsid w:val="002B09E8"/>
    <w:rsid w:val="002B27E8"/>
    <w:rsid w:val="002C5511"/>
    <w:rsid w:val="002D5DB8"/>
    <w:rsid w:val="00307CC5"/>
    <w:rsid w:val="00314211"/>
    <w:rsid w:val="003176EA"/>
    <w:rsid w:val="00321E9A"/>
    <w:rsid w:val="00325F93"/>
    <w:rsid w:val="00326141"/>
    <w:rsid w:val="0033075A"/>
    <w:rsid w:val="00332FA8"/>
    <w:rsid w:val="00334507"/>
    <w:rsid w:val="0033706A"/>
    <w:rsid w:val="00337C6D"/>
    <w:rsid w:val="00343D55"/>
    <w:rsid w:val="003457BE"/>
    <w:rsid w:val="003459E7"/>
    <w:rsid w:val="0034659D"/>
    <w:rsid w:val="00346C1D"/>
    <w:rsid w:val="00351696"/>
    <w:rsid w:val="0035343F"/>
    <w:rsid w:val="0036021F"/>
    <w:rsid w:val="00360338"/>
    <w:rsid w:val="003614E2"/>
    <w:rsid w:val="0036582F"/>
    <w:rsid w:val="003A43DA"/>
    <w:rsid w:val="003B00A5"/>
    <w:rsid w:val="003B1A9B"/>
    <w:rsid w:val="003C7153"/>
    <w:rsid w:val="003D5742"/>
    <w:rsid w:val="003E3EA8"/>
    <w:rsid w:val="003E3FE5"/>
    <w:rsid w:val="003E4B60"/>
    <w:rsid w:val="003E5C5B"/>
    <w:rsid w:val="003F0430"/>
    <w:rsid w:val="003F0A70"/>
    <w:rsid w:val="00417D90"/>
    <w:rsid w:val="00425164"/>
    <w:rsid w:val="0042652D"/>
    <w:rsid w:val="004343E0"/>
    <w:rsid w:val="00434652"/>
    <w:rsid w:val="004356FE"/>
    <w:rsid w:val="0043767D"/>
    <w:rsid w:val="004410E7"/>
    <w:rsid w:val="00447E15"/>
    <w:rsid w:val="00451E4F"/>
    <w:rsid w:val="004530D8"/>
    <w:rsid w:val="00463B0F"/>
    <w:rsid w:val="0046685B"/>
    <w:rsid w:val="00481937"/>
    <w:rsid w:val="004860BF"/>
    <w:rsid w:val="004863DE"/>
    <w:rsid w:val="00486637"/>
    <w:rsid w:val="004869EC"/>
    <w:rsid w:val="004B390D"/>
    <w:rsid w:val="004B3E03"/>
    <w:rsid w:val="004B61FA"/>
    <w:rsid w:val="004C0BDC"/>
    <w:rsid w:val="004C7D51"/>
    <w:rsid w:val="004D1F40"/>
    <w:rsid w:val="004E2BED"/>
    <w:rsid w:val="004E7338"/>
    <w:rsid w:val="004F0B2A"/>
    <w:rsid w:val="004F51D1"/>
    <w:rsid w:val="00521709"/>
    <w:rsid w:val="00531178"/>
    <w:rsid w:val="00545425"/>
    <w:rsid w:val="00546853"/>
    <w:rsid w:val="00546F19"/>
    <w:rsid w:val="00550E36"/>
    <w:rsid w:val="0055283F"/>
    <w:rsid w:val="005536DB"/>
    <w:rsid w:val="00556EFC"/>
    <w:rsid w:val="005625FB"/>
    <w:rsid w:val="00566A3F"/>
    <w:rsid w:val="005765C3"/>
    <w:rsid w:val="0058380F"/>
    <w:rsid w:val="005876C2"/>
    <w:rsid w:val="00594636"/>
    <w:rsid w:val="00594716"/>
    <w:rsid w:val="005A2FA8"/>
    <w:rsid w:val="005A32E4"/>
    <w:rsid w:val="005A4B2E"/>
    <w:rsid w:val="005A5A5B"/>
    <w:rsid w:val="005B03E2"/>
    <w:rsid w:val="005B2C24"/>
    <w:rsid w:val="005B3464"/>
    <w:rsid w:val="005B4CDB"/>
    <w:rsid w:val="005B5EB0"/>
    <w:rsid w:val="005D2C8B"/>
    <w:rsid w:val="005D6F16"/>
    <w:rsid w:val="005E189F"/>
    <w:rsid w:val="005F2A6D"/>
    <w:rsid w:val="00602422"/>
    <w:rsid w:val="006033D6"/>
    <w:rsid w:val="0060586F"/>
    <w:rsid w:val="00615E97"/>
    <w:rsid w:val="006227C9"/>
    <w:rsid w:val="00623EC5"/>
    <w:rsid w:val="006258D0"/>
    <w:rsid w:val="00627DAC"/>
    <w:rsid w:val="006427C1"/>
    <w:rsid w:val="00660F4C"/>
    <w:rsid w:val="00664BB1"/>
    <w:rsid w:val="0066732E"/>
    <w:rsid w:val="00672BF3"/>
    <w:rsid w:val="00677D59"/>
    <w:rsid w:val="006919EB"/>
    <w:rsid w:val="006973AD"/>
    <w:rsid w:val="006A1163"/>
    <w:rsid w:val="006A4444"/>
    <w:rsid w:val="006B286A"/>
    <w:rsid w:val="006B3954"/>
    <w:rsid w:val="006C0EB9"/>
    <w:rsid w:val="006C49C7"/>
    <w:rsid w:val="006C50DF"/>
    <w:rsid w:val="006D0444"/>
    <w:rsid w:val="006D04C8"/>
    <w:rsid w:val="006D66B5"/>
    <w:rsid w:val="006E5E14"/>
    <w:rsid w:val="006F2E31"/>
    <w:rsid w:val="007006F8"/>
    <w:rsid w:val="00707297"/>
    <w:rsid w:val="0072222A"/>
    <w:rsid w:val="00723875"/>
    <w:rsid w:val="007357B4"/>
    <w:rsid w:val="00744785"/>
    <w:rsid w:val="00744DFE"/>
    <w:rsid w:val="00747F08"/>
    <w:rsid w:val="00753D52"/>
    <w:rsid w:val="0075754C"/>
    <w:rsid w:val="00764D89"/>
    <w:rsid w:val="007661EA"/>
    <w:rsid w:val="00767811"/>
    <w:rsid w:val="007761F6"/>
    <w:rsid w:val="00776D2B"/>
    <w:rsid w:val="007778B9"/>
    <w:rsid w:val="00792D0E"/>
    <w:rsid w:val="00794B76"/>
    <w:rsid w:val="00795443"/>
    <w:rsid w:val="00795B45"/>
    <w:rsid w:val="007A5CD0"/>
    <w:rsid w:val="007B3ED4"/>
    <w:rsid w:val="007C6694"/>
    <w:rsid w:val="007D0B87"/>
    <w:rsid w:val="007D5B1D"/>
    <w:rsid w:val="007E5A46"/>
    <w:rsid w:val="007E5BD2"/>
    <w:rsid w:val="007F5AF8"/>
    <w:rsid w:val="00801EC1"/>
    <w:rsid w:val="008152BC"/>
    <w:rsid w:val="00830132"/>
    <w:rsid w:val="0083670B"/>
    <w:rsid w:val="00837A21"/>
    <w:rsid w:val="00847F02"/>
    <w:rsid w:val="008527AF"/>
    <w:rsid w:val="0085597F"/>
    <w:rsid w:val="00855DF6"/>
    <w:rsid w:val="00863B56"/>
    <w:rsid w:val="0086777A"/>
    <w:rsid w:val="00884A22"/>
    <w:rsid w:val="00885A30"/>
    <w:rsid w:val="00886849"/>
    <w:rsid w:val="00887B46"/>
    <w:rsid w:val="00890947"/>
    <w:rsid w:val="00892B31"/>
    <w:rsid w:val="00894DE1"/>
    <w:rsid w:val="008A5842"/>
    <w:rsid w:val="008B272E"/>
    <w:rsid w:val="008C108E"/>
    <w:rsid w:val="008C235F"/>
    <w:rsid w:val="008D28D5"/>
    <w:rsid w:val="008D5650"/>
    <w:rsid w:val="008E030F"/>
    <w:rsid w:val="008E27B8"/>
    <w:rsid w:val="008F1939"/>
    <w:rsid w:val="008F1AD9"/>
    <w:rsid w:val="008F4ECF"/>
    <w:rsid w:val="009052F8"/>
    <w:rsid w:val="00922A8B"/>
    <w:rsid w:val="00924F87"/>
    <w:rsid w:val="00927ECB"/>
    <w:rsid w:val="00931B55"/>
    <w:rsid w:val="009336CC"/>
    <w:rsid w:val="0093746B"/>
    <w:rsid w:val="00937C68"/>
    <w:rsid w:val="00952DD5"/>
    <w:rsid w:val="00954693"/>
    <w:rsid w:val="009554EF"/>
    <w:rsid w:val="00972FC3"/>
    <w:rsid w:val="00983146"/>
    <w:rsid w:val="00993661"/>
    <w:rsid w:val="009A4F56"/>
    <w:rsid w:val="009A5C2E"/>
    <w:rsid w:val="009B031E"/>
    <w:rsid w:val="009B42AD"/>
    <w:rsid w:val="009E6C59"/>
    <w:rsid w:val="009F4A00"/>
    <w:rsid w:val="00A124F6"/>
    <w:rsid w:val="00A16B61"/>
    <w:rsid w:val="00A41193"/>
    <w:rsid w:val="00A43DF9"/>
    <w:rsid w:val="00A51301"/>
    <w:rsid w:val="00A67A7D"/>
    <w:rsid w:val="00A71A3B"/>
    <w:rsid w:val="00A71E23"/>
    <w:rsid w:val="00A73310"/>
    <w:rsid w:val="00A74622"/>
    <w:rsid w:val="00A75091"/>
    <w:rsid w:val="00A95F34"/>
    <w:rsid w:val="00AA1723"/>
    <w:rsid w:val="00AA3E6A"/>
    <w:rsid w:val="00AB0D09"/>
    <w:rsid w:val="00AB2D7B"/>
    <w:rsid w:val="00AC3BA8"/>
    <w:rsid w:val="00AD1D4B"/>
    <w:rsid w:val="00AD73F9"/>
    <w:rsid w:val="00AE2330"/>
    <w:rsid w:val="00AE5F89"/>
    <w:rsid w:val="00AF5C7E"/>
    <w:rsid w:val="00B00770"/>
    <w:rsid w:val="00B0106E"/>
    <w:rsid w:val="00B11093"/>
    <w:rsid w:val="00B125B3"/>
    <w:rsid w:val="00B17E95"/>
    <w:rsid w:val="00B22EA7"/>
    <w:rsid w:val="00B40368"/>
    <w:rsid w:val="00B40538"/>
    <w:rsid w:val="00B4406C"/>
    <w:rsid w:val="00B7718E"/>
    <w:rsid w:val="00B81CC0"/>
    <w:rsid w:val="00B82701"/>
    <w:rsid w:val="00B86641"/>
    <w:rsid w:val="00B9159E"/>
    <w:rsid w:val="00BA2D2D"/>
    <w:rsid w:val="00BA2D55"/>
    <w:rsid w:val="00BA6CA7"/>
    <w:rsid w:val="00BB0E62"/>
    <w:rsid w:val="00BB1A53"/>
    <w:rsid w:val="00BC1D54"/>
    <w:rsid w:val="00BC3565"/>
    <w:rsid w:val="00BC59BD"/>
    <w:rsid w:val="00BC7182"/>
    <w:rsid w:val="00BD6A73"/>
    <w:rsid w:val="00BE5F95"/>
    <w:rsid w:val="00BF12C7"/>
    <w:rsid w:val="00C050AC"/>
    <w:rsid w:val="00C131E6"/>
    <w:rsid w:val="00C20AC9"/>
    <w:rsid w:val="00C24A87"/>
    <w:rsid w:val="00C34A73"/>
    <w:rsid w:val="00C42BE9"/>
    <w:rsid w:val="00C473A4"/>
    <w:rsid w:val="00C50EBF"/>
    <w:rsid w:val="00C548A7"/>
    <w:rsid w:val="00C60D16"/>
    <w:rsid w:val="00C72E45"/>
    <w:rsid w:val="00C81072"/>
    <w:rsid w:val="00C96128"/>
    <w:rsid w:val="00CA25C5"/>
    <w:rsid w:val="00CA3185"/>
    <w:rsid w:val="00CB0176"/>
    <w:rsid w:val="00CB060E"/>
    <w:rsid w:val="00CC4121"/>
    <w:rsid w:val="00CC7ED9"/>
    <w:rsid w:val="00CE5AFA"/>
    <w:rsid w:val="00CF5445"/>
    <w:rsid w:val="00D07CCD"/>
    <w:rsid w:val="00D15BBF"/>
    <w:rsid w:val="00D334A9"/>
    <w:rsid w:val="00D362D7"/>
    <w:rsid w:val="00D36A37"/>
    <w:rsid w:val="00D47355"/>
    <w:rsid w:val="00D50A2E"/>
    <w:rsid w:val="00D56859"/>
    <w:rsid w:val="00D63D2D"/>
    <w:rsid w:val="00D67CFC"/>
    <w:rsid w:val="00D67D31"/>
    <w:rsid w:val="00D82C30"/>
    <w:rsid w:val="00D83F4E"/>
    <w:rsid w:val="00D86D36"/>
    <w:rsid w:val="00D91535"/>
    <w:rsid w:val="00D94215"/>
    <w:rsid w:val="00D94C58"/>
    <w:rsid w:val="00DA126C"/>
    <w:rsid w:val="00DA7777"/>
    <w:rsid w:val="00DB0181"/>
    <w:rsid w:val="00DB12CE"/>
    <w:rsid w:val="00DB6F64"/>
    <w:rsid w:val="00DD61FF"/>
    <w:rsid w:val="00DE1F5E"/>
    <w:rsid w:val="00DE30C4"/>
    <w:rsid w:val="00E11140"/>
    <w:rsid w:val="00E12E80"/>
    <w:rsid w:val="00E268FB"/>
    <w:rsid w:val="00E323D3"/>
    <w:rsid w:val="00E566BA"/>
    <w:rsid w:val="00E6468C"/>
    <w:rsid w:val="00E7457E"/>
    <w:rsid w:val="00E852A9"/>
    <w:rsid w:val="00E85639"/>
    <w:rsid w:val="00E9497C"/>
    <w:rsid w:val="00EA48AC"/>
    <w:rsid w:val="00EB279E"/>
    <w:rsid w:val="00EC0DF6"/>
    <w:rsid w:val="00EC4F90"/>
    <w:rsid w:val="00EE03D3"/>
    <w:rsid w:val="00EF0829"/>
    <w:rsid w:val="00EF1BAE"/>
    <w:rsid w:val="00EF4E2C"/>
    <w:rsid w:val="00EF5A38"/>
    <w:rsid w:val="00F0072F"/>
    <w:rsid w:val="00F0147C"/>
    <w:rsid w:val="00F027AF"/>
    <w:rsid w:val="00F076B0"/>
    <w:rsid w:val="00F07D6E"/>
    <w:rsid w:val="00F16EE7"/>
    <w:rsid w:val="00F361E9"/>
    <w:rsid w:val="00F433C3"/>
    <w:rsid w:val="00F44B13"/>
    <w:rsid w:val="00F53981"/>
    <w:rsid w:val="00F56167"/>
    <w:rsid w:val="00F63407"/>
    <w:rsid w:val="00F71C5E"/>
    <w:rsid w:val="00F76974"/>
    <w:rsid w:val="00F85240"/>
    <w:rsid w:val="00F85DD2"/>
    <w:rsid w:val="00F93D3C"/>
    <w:rsid w:val="00FA1805"/>
    <w:rsid w:val="00FB03EA"/>
    <w:rsid w:val="00FD33F2"/>
    <w:rsid w:val="00FD47A1"/>
    <w:rsid w:val="00FD7254"/>
    <w:rsid w:val="00FE1D34"/>
    <w:rsid w:val="00FE2493"/>
    <w:rsid w:val="00FE4136"/>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F5F905"/>
  <w15:chartTrackingRefBased/>
  <w15:docId w15:val="{514EB534-9F35-4E1B-B80F-AA6FF2AB7E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5F2A6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C8107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4">
    <w:name w:val="heading 4"/>
    <w:basedOn w:val="Standard"/>
    <w:next w:val="Standard"/>
    <w:link w:val="berschrift4Zchn"/>
    <w:uiPriority w:val="9"/>
    <w:semiHidden/>
    <w:unhideWhenUsed/>
    <w:qFormat/>
    <w:rsid w:val="00F076B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D82C3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887B4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87B46"/>
  </w:style>
  <w:style w:type="paragraph" w:styleId="Fuzeile">
    <w:name w:val="footer"/>
    <w:basedOn w:val="Standard"/>
    <w:link w:val="FuzeileZchn"/>
    <w:uiPriority w:val="99"/>
    <w:unhideWhenUsed/>
    <w:rsid w:val="00887B4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87B46"/>
  </w:style>
  <w:style w:type="paragraph" w:styleId="Titel">
    <w:name w:val="Title"/>
    <w:basedOn w:val="Standard"/>
    <w:next w:val="Standard"/>
    <w:link w:val="TitelZchn"/>
    <w:uiPriority w:val="10"/>
    <w:qFormat/>
    <w:rsid w:val="005F2A6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5F2A6D"/>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5F2A6D"/>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5F2A6D"/>
    <w:pPr>
      <w:outlineLvl w:val="9"/>
    </w:pPr>
    <w:rPr>
      <w:lang w:eastAsia="de-CH"/>
    </w:rPr>
  </w:style>
  <w:style w:type="paragraph" w:styleId="StandardWeb">
    <w:name w:val="Normal (Web)"/>
    <w:basedOn w:val="Standard"/>
    <w:uiPriority w:val="99"/>
    <w:semiHidden/>
    <w:unhideWhenUsed/>
    <w:rsid w:val="00D15BBF"/>
    <w:pPr>
      <w:spacing w:before="100" w:beforeAutospacing="1" w:after="100" w:afterAutospacing="1" w:line="240" w:lineRule="auto"/>
    </w:pPr>
    <w:rPr>
      <w:rFonts w:ascii="Times New Roman" w:eastAsia="Times New Roman" w:hAnsi="Times New Roman" w:cs="Times New Roman"/>
      <w:sz w:val="24"/>
      <w:szCs w:val="24"/>
      <w:lang w:eastAsia="de-CH"/>
    </w:rPr>
  </w:style>
  <w:style w:type="character" w:styleId="Fett">
    <w:name w:val="Strong"/>
    <w:basedOn w:val="Absatz-Standardschriftart"/>
    <w:uiPriority w:val="22"/>
    <w:qFormat/>
    <w:rsid w:val="00D15BBF"/>
    <w:rPr>
      <w:b/>
      <w:bCs/>
    </w:rPr>
  </w:style>
  <w:style w:type="character" w:styleId="HTMLCode">
    <w:name w:val="HTML Code"/>
    <w:basedOn w:val="Absatz-Standardschriftart"/>
    <w:uiPriority w:val="99"/>
    <w:semiHidden/>
    <w:unhideWhenUsed/>
    <w:rsid w:val="00D15BBF"/>
    <w:rPr>
      <w:rFonts w:ascii="Courier New" w:eastAsia="Times New Roman" w:hAnsi="Courier New" w:cs="Courier New"/>
      <w:sz w:val="20"/>
      <w:szCs w:val="20"/>
    </w:rPr>
  </w:style>
  <w:style w:type="character" w:styleId="Hyperlink">
    <w:name w:val="Hyperlink"/>
    <w:basedOn w:val="Absatz-Standardschriftart"/>
    <w:uiPriority w:val="99"/>
    <w:unhideWhenUsed/>
    <w:rsid w:val="00D334A9"/>
    <w:rPr>
      <w:color w:val="0000FF"/>
      <w:u w:val="single"/>
    </w:rPr>
  </w:style>
  <w:style w:type="paragraph" w:styleId="Listenabsatz">
    <w:name w:val="List Paragraph"/>
    <w:basedOn w:val="Standard"/>
    <w:uiPriority w:val="34"/>
    <w:qFormat/>
    <w:rsid w:val="004869EC"/>
    <w:pPr>
      <w:ind w:left="720"/>
      <w:contextualSpacing/>
    </w:pPr>
  </w:style>
  <w:style w:type="paragraph" w:styleId="z-Formularbeginn">
    <w:name w:val="HTML Top of Form"/>
    <w:basedOn w:val="Standard"/>
    <w:next w:val="Standard"/>
    <w:link w:val="z-FormularbeginnZchn"/>
    <w:hidden/>
    <w:uiPriority w:val="99"/>
    <w:semiHidden/>
    <w:unhideWhenUsed/>
    <w:rsid w:val="00047FDE"/>
    <w:pPr>
      <w:pBdr>
        <w:bottom w:val="single" w:sz="6" w:space="1" w:color="auto"/>
      </w:pBdr>
      <w:spacing w:after="0" w:line="240" w:lineRule="auto"/>
      <w:jc w:val="center"/>
    </w:pPr>
    <w:rPr>
      <w:rFonts w:ascii="Arial" w:eastAsia="Times New Roman" w:hAnsi="Arial" w:cs="Arial"/>
      <w:vanish/>
      <w:sz w:val="16"/>
      <w:szCs w:val="16"/>
      <w:lang w:eastAsia="de-CH"/>
    </w:rPr>
  </w:style>
  <w:style w:type="character" w:customStyle="1" w:styleId="z-FormularbeginnZchn">
    <w:name w:val="z-Formularbeginn Zchn"/>
    <w:basedOn w:val="Absatz-Standardschriftart"/>
    <w:link w:val="z-Formularbeginn"/>
    <w:uiPriority w:val="99"/>
    <w:semiHidden/>
    <w:rsid w:val="00047FDE"/>
    <w:rPr>
      <w:rFonts w:ascii="Arial" w:eastAsia="Times New Roman" w:hAnsi="Arial" w:cs="Arial"/>
      <w:vanish/>
      <w:sz w:val="16"/>
      <w:szCs w:val="16"/>
      <w:lang w:eastAsia="de-CH"/>
    </w:rPr>
  </w:style>
  <w:style w:type="paragraph" w:styleId="z-Formularende">
    <w:name w:val="HTML Bottom of Form"/>
    <w:basedOn w:val="Standard"/>
    <w:next w:val="Standard"/>
    <w:link w:val="z-FormularendeZchn"/>
    <w:hidden/>
    <w:uiPriority w:val="99"/>
    <w:semiHidden/>
    <w:unhideWhenUsed/>
    <w:rsid w:val="00047FDE"/>
    <w:pPr>
      <w:pBdr>
        <w:top w:val="single" w:sz="6" w:space="1" w:color="auto"/>
      </w:pBdr>
      <w:spacing w:after="0" w:line="240" w:lineRule="auto"/>
      <w:jc w:val="center"/>
    </w:pPr>
    <w:rPr>
      <w:rFonts w:ascii="Arial" w:eastAsia="Times New Roman" w:hAnsi="Arial" w:cs="Arial"/>
      <w:vanish/>
      <w:sz w:val="16"/>
      <w:szCs w:val="16"/>
      <w:lang w:eastAsia="de-CH"/>
    </w:rPr>
  </w:style>
  <w:style w:type="character" w:customStyle="1" w:styleId="z-FormularendeZchn">
    <w:name w:val="z-Formularende Zchn"/>
    <w:basedOn w:val="Absatz-Standardschriftart"/>
    <w:link w:val="z-Formularende"/>
    <w:uiPriority w:val="99"/>
    <w:semiHidden/>
    <w:rsid w:val="00047FDE"/>
    <w:rPr>
      <w:rFonts w:ascii="Arial" w:eastAsia="Times New Roman" w:hAnsi="Arial" w:cs="Arial"/>
      <w:vanish/>
      <w:sz w:val="16"/>
      <w:szCs w:val="16"/>
      <w:lang w:eastAsia="de-CH"/>
    </w:rPr>
  </w:style>
  <w:style w:type="paragraph" w:styleId="Verzeichnis1">
    <w:name w:val="toc 1"/>
    <w:basedOn w:val="Standard"/>
    <w:next w:val="Standard"/>
    <w:autoRedefine/>
    <w:uiPriority w:val="39"/>
    <w:unhideWhenUsed/>
    <w:rsid w:val="007A5CD0"/>
    <w:pPr>
      <w:spacing w:after="100"/>
    </w:pPr>
  </w:style>
  <w:style w:type="character" w:customStyle="1" w:styleId="berschrift2Zchn">
    <w:name w:val="Überschrift 2 Zchn"/>
    <w:basedOn w:val="Absatz-Standardschriftart"/>
    <w:link w:val="berschrift2"/>
    <w:uiPriority w:val="9"/>
    <w:rsid w:val="00C81072"/>
    <w:rPr>
      <w:rFonts w:asciiTheme="majorHAnsi" w:eastAsiaTheme="majorEastAsia" w:hAnsiTheme="majorHAnsi" w:cstheme="majorBidi"/>
      <w:color w:val="2F5496" w:themeColor="accent1" w:themeShade="BF"/>
      <w:sz w:val="26"/>
      <w:szCs w:val="26"/>
    </w:rPr>
  </w:style>
  <w:style w:type="paragraph" w:styleId="Verzeichnis2">
    <w:name w:val="toc 2"/>
    <w:basedOn w:val="Standard"/>
    <w:next w:val="Standard"/>
    <w:autoRedefine/>
    <w:uiPriority w:val="39"/>
    <w:unhideWhenUsed/>
    <w:rsid w:val="00C81072"/>
    <w:pPr>
      <w:spacing w:after="100"/>
      <w:ind w:left="220"/>
    </w:pPr>
  </w:style>
  <w:style w:type="table" w:styleId="Tabellenraster">
    <w:name w:val="Table Grid"/>
    <w:basedOn w:val="NormaleTabelle"/>
    <w:uiPriority w:val="39"/>
    <w:rsid w:val="007661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4Zchn">
    <w:name w:val="Überschrift 4 Zchn"/>
    <w:basedOn w:val="Absatz-Standardschriftart"/>
    <w:link w:val="berschrift4"/>
    <w:uiPriority w:val="9"/>
    <w:semiHidden/>
    <w:rsid w:val="00F076B0"/>
    <w:rPr>
      <w:rFonts w:asciiTheme="majorHAnsi" w:eastAsiaTheme="majorEastAsia" w:hAnsiTheme="majorHAnsi" w:cstheme="majorBidi"/>
      <w:i/>
      <w:iCs/>
      <w:color w:val="2F5496" w:themeColor="accent1" w:themeShade="BF"/>
    </w:rPr>
  </w:style>
  <w:style w:type="character" w:styleId="Platzhaltertext">
    <w:name w:val="Placeholder Text"/>
    <w:basedOn w:val="Absatz-Standardschriftart"/>
    <w:uiPriority w:val="99"/>
    <w:semiHidden/>
    <w:rsid w:val="006973AD"/>
    <w:rPr>
      <w:color w:val="808080"/>
    </w:rPr>
  </w:style>
  <w:style w:type="paragraph" w:styleId="Untertitel">
    <w:name w:val="Subtitle"/>
    <w:basedOn w:val="Standard"/>
    <w:next w:val="Standard"/>
    <w:link w:val="UntertitelZchn"/>
    <w:uiPriority w:val="11"/>
    <w:qFormat/>
    <w:rsid w:val="006F2E31"/>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6F2E31"/>
    <w:rPr>
      <w:rFonts w:eastAsiaTheme="minorEastAsia"/>
      <w:color w:val="5A5A5A" w:themeColor="text1" w:themeTint="A5"/>
      <w:spacing w:val="15"/>
    </w:rPr>
  </w:style>
  <w:style w:type="character" w:customStyle="1" w:styleId="berschrift5Zchn">
    <w:name w:val="Überschrift 5 Zchn"/>
    <w:basedOn w:val="Absatz-Standardschriftart"/>
    <w:link w:val="berschrift5"/>
    <w:uiPriority w:val="9"/>
    <w:semiHidden/>
    <w:rsid w:val="00D82C30"/>
    <w:rPr>
      <w:rFonts w:asciiTheme="majorHAnsi" w:eastAsiaTheme="majorEastAsia" w:hAnsiTheme="majorHAnsi" w:cstheme="majorBidi"/>
      <w:color w:val="2F5496" w:themeColor="accent1" w:themeShade="BF"/>
    </w:rPr>
  </w:style>
  <w:style w:type="character" w:customStyle="1" w:styleId="rangyselectionboundary">
    <w:name w:val="rangyselectionboundary"/>
    <w:basedOn w:val="Absatz-Standardschriftart"/>
    <w:rsid w:val="00D82C30"/>
  </w:style>
  <w:style w:type="paragraph" w:customStyle="1" w:styleId="paragraph">
    <w:name w:val="paragraph"/>
    <w:basedOn w:val="Standard"/>
    <w:rsid w:val="004B390D"/>
    <w:pPr>
      <w:spacing w:before="100" w:beforeAutospacing="1" w:after="100" w:afterAutospacing="1" w:line="240" w:lineRule="auto"/>
    </w:pPr>
    <w:rPr>
      <w:rFonts w:ascii="Times New Roman" w:eastAsia="Times New Roman" w:hAnsi="Times New Roman" w:cs="Times New Roman"/>
      <w:sz w:val="24"/>
      <w:szCs w:val="24"/>
      <w:lang w:eastAsia="de-CH"/>
    </w:rPr>
  </w:style>
  <w:style w:type="character" w:customStyle="1" w:styleId="normaltextrun">
    <w:name w:val="normaltextrun"/>
    <w:basedOn w:val="Absatz-Standardschriftart"/>
    <w:rsid w:val="004B390D"/>
  </w:style>
  <w:style w:type="character" w:customStyle="1" w:styleId="eop">
    <w:name w:val="eop"/>
    <w:basedOn w:val="Absatz-Standardschriftart"/>
    <w:rsid w:val="004B390D"/>
  </w:style>
  <w:style w:type="paragraph" w:styleId="HTMLVorformatiert">
    <w:name w:val="HTML Preformatted"/>
    <w:basedOn w:val="Standard"/>
    <w:link w:val="HTMLVorformatiertZchn"/>
    <w:uiPriority w:val="99"/>
    <w:semiHidden/>
    <w:unhideWhenUsed/>
    <w:rsid w:val="006C0E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CH"/>
    </w:rPr>
  </w:style>
  <w:style w:type="character" w:customStyle="1" w:styleId="HTMLVorformatiertZchn">
    <w:name w:val="HTML Vorformatiert Zchn"/>
    <w:basedOn w:val="Absatz-Standardschriftart"/>
    <w:link w:val="HTMLVorformatiert"/>
    <w:uiPriority w:val="99"/>
    <w:semiHidden/>
    <w:rsid w:val="006C0EB9"/>
    <w:rPr>
      <w:rFonts w:ascii="Courier New" w:eastAsia="Times New Roman" w:hAnsi="Courier New" w:cs="Courier New"/>
      <w:sz w:val="20"/>
      <w:szCs w:val="20"/>
      <w:lang w:eastAsia="de-CH"/>
    </w:rPr>
  </w:style>
  <w:style w:type="character" w:customStyle="1" w:styleId="hljs-selector-tag">
    <w:name w:val="hljs-selector-tag"/>
    <w:basedOn w:val="Absatz-Standardschriftart"/>
    <w:rsid w:val="006C0E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95641">
      <w:bodyDiv w:val="1"/>
      <w:marLeft w:val="0"/>
      <w:marRight w:val="0"/>
      <w:marTop w:val="0"/>
      <w:marBottom w:val="0"/>
      <w:divBdr>
        <w:top w:val="none" w:sz="0" w:space="0" w:color="auto"/>
        <w:left w:val="none" w:sz="0" w:space="0" w:color="auto"/>
        <w:bottom w:val="none" w:sz="0" w:space="0" w:color="auto"/>
        <w:right w:val="none" w:sz="0" w:space="0" w:color="auto"/>
      </w:divBdr>
    </w:div>
    <w:div w:id="34473953">
      <w:bodyDiv w:val="1"/>
      <w:marLeft w:val="0"/>
      <w:marRight w:val="0"/>
      <w:marTop w:val="0"/>
      <w:marBottom w:val="0"/>
      <w:divBdr>
        <w:top w:val="none" w:sz="0" w:space="0" w:color="auto"/>
        <w:left w:val="none" w:sz="0" w:space="0" w:color="auto"/>
        <w:bottom w:val="none" w:sz="0" w:space="0" w:color="auto"/>
        <w:right w:val="none" w:sz="0" w:space="0" w:color="auto"/>
      </w:divBdr>
    </w:div>
    <w:div w:id="61878307">
      <w:bodyDiv w:val="1"/>
      <w:marLeft w:val="0"/>
      <w:marRight w:val="0"/>
      <w:marTop w:val="0"/>
      <w:marBottom w:val="0"/>
      <w:divBdr>
        <w:top w:val="none" w:sz="0" w:space="0" w:color="auto"/>
        <w:left w:val="none" w:sz="0" w:space="0" w:color="auto"/>
        <w:bottom w:val="none" w:sz="0" w:space="0" w:color="auto"/>
        <w:right w:val="none" w:sz="0" w:space="0" w:color="auto"/>
      </w:divBdr>
    </w:div>
    <w:div w:id="101849628">
      <w:bodyDiv w:val="1"/>
      <w:marLeft w:val="0"/>
      <w:marRight w:val="0"/>
      <w:marTop w:val="0"/>
      <w:marBottom w:val="0"/>
      <w:divBdr>
        <w:top w:val="none" w:sz="0" w:space="0" w:color="auto"/>
        <w:left w:val="none" w:sz="0" w:space="0" w:color="auto"/>
        <w:bottom w:val="none" w:sz="0" w:space="0" w:color="auto"/>
        <w:right w:val="none" w:sz="0" w:space="0" w:color="auto"/>
      </w:divBdr>
      <w:divsChild>
        <w:div w:id="485508995">
          <w:marLeft w:val="0"/>
          <w:marRight w:val="0"/>
          <w:marTop w:val="0"/>
          <w:marBottom w:val="0"/>
          <w:divBdr>
            <w:top w:val="none" w:sz="0" w:space="0" w:color="auto"/>
            <w:left w:val="none" w:sz="0" w:space="0" w:color="auto"/>
            <w:bottom w:val="none" w:sz="0" w:space="0" w:color="auto"/>
            <w:right w:val="none" w:sz="0" w:space="0" w:color="auto"/>
          </w:divBdr>
        </w:div>
      </w:divsChild>
    </w:div>
    <w:div w:id="109010746">
      <w:bodyDiv w:val="1"/>
      <w:marLeft w:val="0"/>
      <w:marRight w:val="0"/>
      <w:marTop w:val="0"/>
      <w:marBottom w:val="0"/>
      <w:divBdr>
        <w:top w:val="none" w:sz="0" w:space="0" w:color="auto"/>
        <w:left w:val="none" w:sz="0" w:space="0" w:color="auto"/>
        <w:bottom w:val="none" w:sz="0" w:space="0" w:color="auto"/>
        <w:right w:val="none" w:sz="0" w:space="0" w:color="auto"/>
      </w:divBdr>
    </w:div>
    <w:div w:id="187841416">
      <w:bodyDiv w:val="1"/>
      <w:marLeft w:val="0"/>
      <w:marRight w:val="0"/>
      <w:marTop w:val="0"/>
      <w:marBottom w:val="0"/>
      <w:divBdr>
        <w:top w:val="none" w:sz="0" w:space="0" w:color="auto"/>
        <w:left w:val="none" w:sz="0" w:space="0" w:color="auto"/>
        <w:bottom w:val="none" w:sz="0" w:space="0" w:color="auto"/>
        <w:right w:val="none" w:sz="0" w:space="0" w:color="auto"/>
      </w:divBdr>
      <w:divsChild>
        <w:div w:id="1972397243">
          <w:marLeft w:val="0"/>
          <w:marRight w:val="0"/>
          <w:marTop w:val="0"/>
          <w:marBottom w:val="0"/>
          <w:divBdr>
            <w:top w:val="none" w:sz="0" w:space="0" w:color="auto"/>
            <w:left w:val="none" w:sz="0" w:space="0" w:color="auto"/>
            <w:bottom w:val="none" w:sz="0" w:space="0" w:color="auto"/>
            <w:right w:val="none" w:sz="0" w:space="0" w:color="auto"/>
          </w:divBdr>
        </w:div>
      </w:divsChild>
    </w:div>
    <w:div w:id="227809632">
      <w:bodyDiv w:val="1"/>
      <w:marLeft w:val="0"/>
      <w:marRight w:val="0"/>
      <w:marTop w:val="0"/>
      <w:marBottom w:val="0"/>
      <w:divBdr>
        <w:top w:val="none" w:sz="0" w:space="0" w:color="auto"/>
        <w:left w:val="none" w:sz="0" w:space="0" w:color="auto"/>
        <w:bottom w:val="none" w:sz="0" w:space="0" w:color="auto"/>
        <w:right w:val="none" w:sz="0" w:space="0" w:color="auto"/>
      </w:divBdr>
    </w:div>
    <w:div w:id="230311670">
      <w:bodyDiv w:val="1"/>
      <w:marLeft w:val="0"/>
      <w:marRight w:val="0"/>
      <w:marTop w:val="0"/>
      <w:marBottom w:val="0"/>
      <w:divBdr>
        <w:top w:val="none" w:sz="0" w:space="0" w:color="auto"/>
        <w:left w:val="none" w:sz="0" w:space="0" w:color="auto"/>
        <w:bottom w:val="none" w:sz="0" w:space="0" w:color="auto"/>
        <w:right w:val="none" w:sz="0" w:space="0" w:color="auto"/>
      </w:divBdr>
    </w:div>
    <w:div w:id="250164714">
      <w:bodyDiv w:val="1"/>
      <w:marLeft w:val="0"/>
      <w:marRight w:val="0"/>
      <w:marTop w:val="0"/>
      <w:marBottom w:val="0"/>
      <w:divBdr>
        <w:top w:val="none" w:sz="0" w:space="0" w:color="auto"/>
        <w:left w:val="none" w:sz="0" w:space="0" w:color="auto"/>
        <w:bottom w:val="none" w:sz="0" w:space="0" w:color="auto"/>
        <w:right w:val="none" w:sz="0" w:space="0" w:color="auto"/>
      </w:divBdr>
    </w:div>
    <w:div w:id="275869114">
      <w:bodyDiv w:val="1"/>
      <w:marLeft w:val="0"/>
      <w:marRight w:val="0"/>
      <w:marTop w:val="0"/>
      <w:marBottom w:val="0"/>
      <w:divBdr>
        <w:top w:val="none" w:sz="0" w:space="0" w:color="auto"/>
        <w:left w:val="none" w:sz="0" w:space="0" w:color="auto"/>
        <w:bottom w:val="none" w:sz="0" w:space="0" w:color="auto"/>
        <w:right w:val="none" w:sz="0" w:space="0" w:color="auto"/>
      </w:divBdr>
    </w:div>
    <w:div w:id="464202913">
      <w:bodyDiv w:val="1"/>
      <w:marLeft w:val="0"/>
      <w:marRight w:val="0"/>
      <w:marTop w:val="0"/>
      <w:marBottom w:val="0"/>
      <w:divBdr>
        <w:top w:val="none" w:sz="0" w:space="0" w:color="auto"/>
        <w:left w:val="none" w:sz="0" w:space="0" w:color="auto"/>
        <w:bottom w:val="none" w:sz="0" w:space="0" w:color="auto"/>
        <w:right w:val="none" w:sz="0" w:space="0" w:color="auto"/>
      </w:divBdr>
    </w:div>
    <w:div w:id="472717184">
      <w:bodyDiv w:val="1"/>
      <w:marLeft w:val="0"/>
      <w:marRight w:val="0"/>
      <w:marTop w:val="0"/>
      <w:marBottom w:val="0"/>
      <w:divBdr>
        <w:top w:val="none" w:sz="0" w:space="0" w:color="auto"/>
        <w:left w:val="none" w:sz="0" w:space="0" w:color="auto"/>
        <w:bottom w:val="none" w:sz="0" w:space="0" w:color="auto"/>
        <w:right w:val="none" w:sz="0" w:space="0" w:color="auto"/>
      </w:divBdr>
      <w:divsChild>
        <w:div w:id="832525419">
          <w:marLeft w:val="0"/>
          <w:marRight w:val="0"/>
          <w:marTop w:val="0"/>
          <w:marBottom w:val="0"/>
          <w:divBdr>
            <w:top w:val="single" w:sz="2" w:space="0" w:color="D9D9E3"/>
            <w:left w:val="single" w:sz="2" w:space="0" w:color="D9D9E3"/>
            <w:bottom w:val="single" w:sz="2" w:space="0" w:color="D9D9E3"/>
            <w:right w:val="single" w:sz="2" w:space="0" w:color="D9D9E3"/>
          </w:divBdr>
          <w:divsChild>
            <w:div w:id="1657227404">
              <w:marLeft w:val="0"/>
              <w:marRight w:val="0"/>
              <w:marTop w:val="0"/>
              <w:marBottom w:val="0"/>
              <w:divBdr>
                <w:top w:val="single" w:sz="2" w:space="0" w:color="D9D9E3"/>
                <w:left w:val="single" w:sz="2" w:space="0" w:color="D9D9E3"/>
                <w:bottom w:val="single" w:sz="2" w:space="0" w:color="D9D9E3"/>
                <w:right w:val="single" w:sz="2" w:space="0" w:color="D9D9E3"/>
              </w:divBdr>
            </w:div>
            <w:div w:id="11770363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80780920">
      <w:bodyDiv w:val="1"/>
      <w:marLeft w:val="0"/>
      <w:marRight w:val="0"/>
      <w:marTop w:val="0"/>
      <w:marBottom w:val="0"/>
      <w:divBdr>
        <w:top w:val="none" w:sz="0" w:space="0" w:color="auto"/>
        <w:left w:val="none" w:sz="0" w:space="0" w:color="auto"/>
        <w:bottom w:val="none" w:sz="0" w:space="0" w:color="auto"/>
        <w:right w:val="none" w:sz="0" w:space="0" w:color="auto"/>
      </w:divBdr>
    </w:div>
    <w:div w:id="487554252">
      <w:bodyDiv w:val="1"/>
      <w:marLeft w:val="0"/>
      <w:marRight w:val="0"/>
      <w:marTop w:val="0"/>
      <w:marBottom w:val="0"/>
      <w:divBdr>
        <w:top w:val="none" w:sz="0" w:space="0" w:color="auto"/>
        <w:left w:val="none" w:sz="0" w:space="0" w:color="auto"/>
        <w:bottom w:val="none" w:sz="0" w:space="0" w:color="auto"/>
        <w:right w:val="none" w:sz="0" w:space="0" w:color="auto"/>
      </w:divBdr>
    </w:div>
    <w:div w:id="490801233">
      <w:bodyDiv w:val="1"/>
      <w:marLeft w:val="0"/>
      <w:marRight w:val="0"/>
      <w:marTop w:val="0"/>
      <w:marBottom w:val="0"/>
      <w:divBdr>
        <w:top w:val="none" w:sz="0" w:space="0" w:color="auto"/>
        <w:left w:val="none" w:sz="0" w:space="0" w:color="auto"/>
        <w:bottom w:val="none" w:sz="0" w:space="0" w:color="auto"/>
        <w:right w:val="none" w:sz="0" w:space="0" w:color="auto"/>
      </w:divBdr>
    </w:div>
    <w:div w:id="505636801">
      <w:bodyDiv w:val="1"/>
      <w:marLeft w:val="0"/>
      <w:marRight w:val="0"/>
      <w:marTop w:val="0"/>
      <w:marBottom w:val="0"/>
      <w:divBdr>
        <w:top w:val="none" w:sz="0" w:space="0" w:color="auto"/>
        <w:left w:val="none" w:sz="0" w:space="0" w:color="auto"/>
        <w:bottom w:val="none" w:sz="0" w:space="0" w:color="auto"/>
        <w:right w:val="none" w:sz="0" w:space="0" w:color="auto"/>
      </w:divBdr>
    </w:div>
    <w:div w:id="536160464">
      <w:bodyDiv w:val="1"/>
      <w:marLeft w:val="0"/>
      <w:marRight w:val="0"/>
      <w:marTop w:val="0"/>
      <w:marBottom w:val="0"/>
      <w:divBdr>
        <w:top w:val="none" w:sz="0" w:space="0" w:color="auto"/>
        <w:left w:val="none" w:sz="0" w:space="0" w:color="auto"/>
        <w:bottom w:val="none" w:sz="0" w:space="0" w:color="auto"/>
        <w:right w:val="none" w:sz="0" w:space="0" w:color="auto"/>
      </w:divBdr>
    </w:div>
    <w:div w:id="560217670">
      <w:bodyDiv w:val="1"/>
      <w:marLeft w:val="0"/>
      <w:marRight w:val="0"/>
      <w:marTop w:val="0"/>
      <w:marBottom w:val="0"/>
      <w:divBdr>
        <w:top w:val="none" w:sz="0" w:space="0" w:color="auto"/>
        <w:left w:val="none" w:sz="0" w:space="0" w:color="auto"/>
        <w:bottom w:val="none" w:sz="0" w:space="0" w:color="auto"/>
        <w:right w:val="none" w:sz="0" w:space="0" w:color="auto"/>
      </w:divBdr>
    </w:div>
    <w:div w:id="589967437">
      <w:bodyDiv w:val="1"/>
      <w:marLeft w:val="0"/>
      <w:marRight w:val="0"/>
      <w:marTop w:val="0"/>
      <w:marBottom w:val="0"/>
      <w:divBdr>
        <w:top w:val="none" w:sz="0" w:space="0" w:color="auto"/>
        <w:left w:val="none" w:sz="0" w:space="0" w:color="auto"/>
        <w:bottom w:val="none" w:sz="0" w:space="0" w:color="auto"/>
        <w:right w:val="none" w:sz="0" w:space="0" w:color="auto"/>
      </w:divBdr>
    </w:div>
    <w:div w:id="605356908">
      <w:bodyDiv w:val="1"/>
      <w:marLeft w:val="0"/>
      <w:marRight w:val="0"/>
      <w:marTop w:val="0"/>
      <w:marBottom w:val="0"/>
      <w:divBdr>
        <w:top w:val="none" w:sz="0" w:space="0" w:color="auto"/>
        <w:left w:val="none" w:sz="0" w:space="0" w:color="auto"/>
        <w:bottom w:val="none" w:sz="0" w:space="0" w:color="auto"/>
        <w:right w:val="none" w:sz="0" w:space="0" w:color="auto"/>
      </w:divBdr>
    </w:div>
    <w:div w:id="613905417">
      <w:bodyDiv w:val="1"/>
      <w:marLeft w:val="0"/>
      <w:marRight w:val="0"/>
      <w:marTop w:val="0"/>
      <w:marBottom w:val="0"/>
      <w:divBdr>
        <w:top w:val="none" w:sz="0" w:space="0" w:color="auto"/>
        <w:left w:val="none" w:sz="0" w:space="0" w:color="auto"/>
        <w:bottom w:val="none" w:sz="0" w:space="0" w:color="auto"/>
        <w:right w:val="none" w:sz="0" w:space="0" w:color="auto"/>
      </w:divBdr>
      <w:divsChild>
        <w:div w:id="1596356897">
          <w:marLeft w:val="0"/>
          <w:marRight w:val="0"/>
          <w:marTop w:val="0"/>
          <w:marBottom w:val="0"/>
          <w:divBdr>
            <w:top w:val="none" w:sz="0" w:space="0" w:color="auto"/>
            <w:left w:val="none" w:sz="0" w:space="0" w:color="auto"/>
            <w:bottom w:val="none" w:sz="0" w:space="0" w:color="auto"/>
            <w:right w:val="none" w:sz="0" w:space="0" w:color="auto"/>
          </w:divBdr>
        </w:div>
      </w:divsChild>
    </w:div>
    <w:div w:id="616908395">
      <w:bodyDiv w:val="1"/>
      <w:marLeft w:val="0"/>
      <w:marRight w:val="0"/>
      <w:marTop w:val="0"/>
      <w:marBottom w:val="0"/>
      <w:divBdr>
        <w:top w:val="none" w:sz="0" w:space="0" w:color="auto"/>
        <w:left w:val="none" w:sz="0" w:space="0" w:color="auto"/>
        <w:bottom w:val="none" w:sz="0" w:space="0" w:color="auto"/>
        <w:right w:val="none" w:sz="0" w:space="0" w:color="auto"/>
      </w:divBdr>
    </w:div>
    <w:div w:id="702824529">
      <w:bodyDiv w:val="1"/>
      <w:marLeft w:val="0"/>
      <w:marRight w:val="0"/>
      <w:marTop w:val="0"/>
      <w:marBottom w:val="0"/>
      <w:divBdr>
        <w:top w:val="none" w:sz="0" w:space="0" w:color="auto"/>
        <w:left w:val="none" w:sz="0" w:space="0" w:color="auto"/>
        <w:bottom w:val="none" w:sz="0" w:space="0" w:color="auto"/>
        <w:right w:val="none" w:sz="0" w:space="0" w:color="auto"/>
      </w:divBdr>
    </w:div>
    <w:div w:id="740833930">
      <w:bodyDiv w:val="1"/>
      <w:marLeft w:val="0"/>
      <w:marRight w:val="0"/>
      <w:marTop w:val="0"/>
      <w:marBottom w:val="0"/>
      <w:divBdr>
        <w:top w:val="none" w:sz="0" w:space="0" w:color="auto"/>
        <w:left w:val="none" w:sz="0" w:space="0" w:color="auto"/>
        <w:bottom w:val="none" w:sz="0" w:space="0" w:color="auto"/>
        <w:right w:val="none" w:sz="0" w:space="0" w:color="auto"/>
      </w:divBdr>
      <w:divsChild>
        <w:div w:id="197594609">
          <w:marLeft w:val="225"/>
          <w:marRight w:val="225"/>
          <w:marTop w:val="0"/>
          <w:marBottom w:val="0"/>
          <w:divBdr>
            <w:top w:val="none" w:sz="0" w:space="0" w:color="auto"/>
            <w:left w:val="none" w:sz="0" w:space="0" w:color="auto"/>
            <w:bottom w:val="none" w:sz="0" w:space="0" w:color="auto"/>
            <w:right w:val="none" w:sz="0" w:space="0" w:color="auto"/>
          </w:divBdr>
          <w:divsChild>
            <w:div w:id="1492525722">
              <w:marLeft w:val="0"/>
              <w:marRight w:val="0"/>
              <w:marTop w:val="0"/>
              <w:marBottom w:val="0"/>
              <w:divBdr>
                <w:top w:val="none" w:sz="0" w:space="0" w:color="auto"/>
                <w:left w:val="none" w:sz="0" w:space="0" w:color="auto"/>
                <w:bottom w:val="none" w:sz="0" w:space="0" w:color="auto"/>
                <w:right w:val="none" w:sz="0" w:space="0" w:color="auto"/>
              </w:divBdr>
              <w:divsChild>
                <w:div w:id="1551528433">
                  <w:marLeft w:val="0"/>
                  <w:marRight w:val="0"/>
                  <w:marTop w:val="0"/>
                  <w:marBottom w:val="0"/>
                  <w:divBdr>
                    <w:top w:val="none" w:sz="0" w:space="0" w:color="auto"/>
                    <w:left w:val="none" w:sz="0" w:space="0" w:color="auto"/>
                    <w:bottom w:val="none" w:sz="0" w:space="0" w:color="auto"/>
                    <w:right w:val="none" w:sz="0" w:space="0" w:color="auto"/>
                  </w:divBdr>
                  <w:divsChild>
                    <w:div w:id="1565144187">
                      <w:marLeft w:val="0"/>
                      <w:marRight w:val="0"/>
                      <w:marTop w:val="0"/>
                      <w:marBottom w:val="0"/>
                      <w:divBdr>
                        <w:top w:val="none" w:sz="0" w:space="0" w:color="auto"/>
                        <w:left w:val="none" w:sz="0" w:space="0" w:color="auto"/>
                        <w:bottom w:val="none" w:sz="0" w:space="0" w:color="auto"/>
                        <w:right w:val="none" w:sz="0" w:space="0" w:color="auto"/>
                      </w:divBdr>
                      <w:divsChild>
                        <w:div w:id="1706251229">
                          <w:marLeft w:val="0"/>
                          <w:marRight w:val="0"/>
                          <w:marTop w:val="0"/>
                          <w:marBottom w:val="0"/>
                          <w:divBdr>
                            <w:top w:val="none" w:sz="0" w:space="0" w:color="auto"/>
                            <w:left w:val="none" w:sz="0" w:space="0" w:color="auto"/>
                            <w:bottom w:val="none" w:sz="0" w:space="0" w:color="auto"/>
                            <w:right w:val="none" w:sz="0" w:space="0" w:color="auto"/>
                          </w:divBdr>
                          <w:divsChild>
                            <w:div w:id="1300651734">
                              <w:marLeft w:val="0"/>
                              <w:marRight w:val="0"/>
                              <w:marTop w:val="0"/>
                              <w:marBottom w:val="0"/>
                              <w:divBdr>
                                <w:top w:val="none" w:sz="0" w:space="0" w:color="auto"/>
                                <w:left w:val="none" w:sz="0" w:space="0" w:color="auto"/>
                                <w:bottom w:val="none" w:sz="0" w:space="0" w:color="auto"/>
                                <w:right w:val="none" w:sz="0" w:space="0" w:color="auto"/>
                              </w:divBdr>
                              <w:divsChild>
                                <w:div w:id="1682393282">
                                  <w:marLeft w:val="0"/>
                                  <w:marRight w:val="0"/>
                                  <w:marTop w:val="0"/>
                                  <w:marBottom w:val="0"/>
                                  <w:divBdr>
                                    <w:top w:val="none" w:sz="0" w:space="0" w:color="auto"/>
                                    <w:left w:val="none" w:sz="0" w:space="0" w:color="auto"/>
                                    <w:bottom w:val="none" w:sz="0" w:space="0" w:color="auto"/>
                                    <w:right w:val="none" w:sz="0" w:space="0" w:color="auto"/>
                                  </w:divBdr>
                                  <w:divsChild>
                                    <w:div w:id="1849707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7557446">
          <w:marLeft w:val="0"/>
          <w:marRight w:val="0"/>
          <w:marTop w:val="0"/>
          <w:marBottom w:val="0"/>
          <w:divBdr>
            <w:top w:val="none" w:sz="0" w:space="0" w:color="auto"/>
            <w:left w:val="none" w:sz="0" w:space="0" w:color="auto"/>
            <w:bottom w:val="none" w:sz="0" w:space="0" w:color="auto"/>
            <w:right w:val="none" w:sz="0" w:space="0" w:color="auto"/>
          </w:divBdr>
          <w:divsChild>
            <w:div w:id="1752309318">
              <w:marLeft w:val="-225"/>
              <w:marRight w:val="-225"/>
              <w:marTop w:val="0"/>
              <w:marBottom w:val="0"/>
              <w:divBdr>
                <w:top w:val="none" w:sz="0" w:space="0" w:color="auto"/>
                <w:left w:val="none" w:sz="0" w:space="0" w:color="auto"/>
                <w:bottom w:val="none" w:sz="0" w:space="0" w:color="auto"/>
                <w:right w:val="none" w:sz="0" w:space="0" w:color="auto"/>
              </w:divBdr>
              <w:divsChild>
                <w:div w:id="1003049328">
                  <w:marLeft w:val="0"/>
                  <w:marRight w:val="0"/>
                  <w:marTop w:val="0"/>
                  <w:marBottom w:val="0"/>
                  <w:divBdr>
                    <w:top w:val="none" w:sz="0" w:space="0" w:color="auto"/>
                    <w:left w:val="none" w:sz="0" w:space="0" w:color="auto"/>
                    <w:bottom w:val="none" w:sz="0" w:space="0" w:color="auto"/>
                    <w:right w:val="none" w:sz="0" w:space="0" w:color="auto"/>
                  </w:divBdr>
                  <w:divsChild>
                    <w:div w:id="194938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1449213">
      <w:bodyDiv w:val="1"/>
      <w:marLeft w:val="0"/>
      <w:marRight w:val="0"/>
      <w:marTop w:val="0"/>
      <w:marBottom w:val="0"/>
      <w:divBdr>
        <w:top w:val="none" w:sz="0" w:space="0" w:color="auto"/>
        <w:left w:val="none" w:sz="0" w:space="0" w:color="auto"/>
        <w:bottom w:val="none" w:sz="0" w:space="0" w:color="auto"/>
        <w:right w:val="none" w:sz="0" w:space="0" w:color="auto"/>
      </w:divBdr>
    </w:div>
    <w:div w:id="983700009">
      <w:bodyDiv w:val="1"/>
      <w:marLeft w:val="0"/>
      <w:marRight w:val="0"/>
      <w:marTop w:val="0"/>
      <w:marBottom w:val="0"/>
      <w:divBdr>
        <w:top w:val="none" w:sz="0" w:space="0" w:color="auto"/>
        <w:left w:val="none" w:sz="0" w:space="0" w:color="auto"/>
        <w:bottom w:val="none" w:sz="0" w:space="0" w:color="auto"/>
        <w:right w:val="none" w:sz="0" w:space="0" w:color="auto"/>
      </w:divBdr>
    </w:div>
    <w:div w:id="984355009">
      <w:bodyDiv w:val="1"/>
      <w:marLeft w:val="0"/>
      <w:marRight w:val="0"/>
      <w:marTop w:val="0"/>
      <w:marBottom w:val="0"/>
      <w:divBdr>
        <w:top w:val="none" w:sz="0" w:space="0" w:color="auto"/>
        <w:left w:val="none" w:sz="0" w:space="0" w:color="auto"/>
        <w:bottom w:val="none" w:sz="0" w:space="0" w:color="auto"/>
        <w:right w:val="none" w:sz="0" w:space="0" w:color="auto"/>
      </w:divBdr>
    </w:div>
    <w:div w:id="1189833029">
      <w:bodyDiv w:val="1"/>
      <w:marLeft w:val="0"/>
      <w:marRight w:val="0"/>
      <w:marTop w:val="0"/>
      <w:marBottom w:val="0"/>
      <w:divBdr>
        <w:top w:val="none" w:sz="0" w:space="0" w:color="auto"/>
        <w:left w:val="none" w:sz="0" w:space="0" w:color="auto"/>
        <w:bottom w:val="none" w:sz="0" w:space="0" w:color="auto"/>
        <w:right w:val="none" w:sz="0" w:space="0" w:color="auto"/>
      </w:divBdr>
    </w:div>
    <w:div w:id="1217007716">
      <w:bodyDiv w:val="1"/>
      <w:marLeft w:val="0"/>
      <w:marRight w:val="0"/>
      <w:marTop w:val="0"/>
      <w:marBottom w:val="0"/>
      <w:divBdr>
        <w:top w:val="none" w:sz="0" w:space="0" w:color="auto"/>
        <w:left w:val="none" w:sz="0" w:space="0" w:color="auto"/>
        <w:bottom w:val="none" w:sz="0" w:space="0" w:color="auto"/>
        <w:right w:val="none" w:sz="0" w:space="0" w:color="auto"/>
      </w:divBdr>
    </w:div>
    <w:div w:id="1353022769">
      <w:bodyDiv w:val="1"/>
      <w:marLeft w:val="0"/>
      <w:marRight w:val="0"/>
      <w:marTop w:val="0"/>
      <w:marBottom w:val="0"/>
      <w:divBdr>
        <w:top w:val="none" w:sz="0" w:space="0" w:color="auto"/>
        <w:left w:val="none" w:sz="0" w:space="0" w:color="auto"/>
        <w:bottom w:val="none" w:sz="0" w:space="0" w:color="auto"/>
        <w:right w:val="none" w:sz="0" w:space="0" w:color="auto"/>
      </w:divBdr>
    </w:div>
    <w:div w:id="1369647645">
      <w:bodyDiv w:val="1"/>
      <w:marLeft w:val="0"/>
      <w:marRight w:val="0"/>
      <w:marTop w:val="0"/>
      <w:marBottom w:val="0"/>
      <w:divBdr>
        <w:top w:val="none" w:sz="0" w:space="0" w:color="auto"/>
        <w:left w:val="none" w:sz="0" w:space="0" w:color="auto"/>
        <w:bottom w:val="none" w:sz="0" w:space="0" w:color="auto"/>
        <w:right w:val="none" w:sz="0" w:space="0" w:color="auto"/>
      </w:divBdr>
    </w:div>
    <w:div w:id="1440954718">
      <w:bodyDiv w:val="1"/>
      <w:marLeft w:val="0"/>
      <w:marRight w:val="0"/>
      <w:marTop w:val="0"/>
      <w:marBottom w:val="0"/>
      <w:divBdr>
        <w:top w:val="none" w:sz="0" w:space="0" w:color="auto"/>
        <w:left w:val="none" w:sz="0" w:space="0" w:color="auto"/>
        <w:bottom w:val="none" w:sz="0" w:space="0" w:color="auto"/>
        <w:right w:val="none" w:sz="0" w:space="0" w:color="auto"/>
      </w:divBdr>
    </w:div>
    <w:div w:id="1512913732">
      <w:bodyDiv w:val="1"/>
      <w:marLeft w:val="0"/>
      <w:marRight w:val="0"/>
      <w:marTop w:val="0"/>
      <w:marBottom w:val="0"/>
      <w:divBdr>
        <w:top w:val="none" w:sz="0" w:space="0" w:color="auto"/>
        <w:left w:val="none" w:sz="0" w:space="0" w:color="auto"/>
        <w:bottom w:val="none" w:sz="0" w:space="0" w:color="auto"/>
        <w:right w:val="none" w:sz="0" w:space="0" w:color="auto"/>
      </w:divBdr>
    </w:div>
    <w:div w:id="1523208760">
      <w:bodyDiv w:val="1"/>
      <w:marLeft w:val="0"/>
      <w:marRight w:val="0"/>
      <w:marTop w:val="0"/>
      <w:marBottom w:val="0"/>
      <w:divBdr>
        <w:top w:val="none" w:sz="0" w:space="0" w:color="auto"/>
        <w:left w:val="none" w:sz="0" w:space="0" w:color="auto"/>
        <w:bottom w:val="none" w:sz="0" w:space="0" w:color="auto"/>
        <w:right w:val="none" w:sz="0" w:space="0" w:color="auto"/>
      </w:divBdr>
    </w:div>
    <w:div w:id="1528785986">
      <w:bodyDiv w:val="1"/>
      <w:marLeft w:val="0"/>
      <w:marRight w:val="0"/>
      <w:marTop w:val="0"/>
      <w:marBottom w:val="0"/>
      <w:divBdr>
        <w:top w:val="none" w:sz="0" w:space="0" w:color="auto"/>
        <w:left w:val="none" w:sz="0" w:space="0" w:color="auto"/>
        <w:bottom w:val="none" w:sz="0" w:space="0" w:color="auto"/>
        <w:right w:val="none" w:sz="0" w:space="0" w:color="auto"/>
      </w:divBdr>
    </w:div>
    <w:div w:id="1546520564">
      <w:bodyDiv w:val="1"/>
      <w:marLeft w:val="0"/>
      <w:marRight w:val="0"/>
      <w:marTop w:val="0"/>
      <w:marBottom w:val="0"/>
      <w:divBdr>
        <w:top w:val="none" w:sz="0" w:space="0" w:color="auto"/>
        <w:left w:val="none" w:sz="0" w:space="0" w:color="auto"/>
        <w:bottom w:val="none" w:sz="0" w:space="0" w:color="auto"/>
        <w:right w:val="none" w:sz="0" w:space="0" w:color="auto"/>
      </w:divBdr>
      <w:divsChild>
        <w:div w:id="1078288521">
          <w:marLeft w:val="0"/>
          <w:marRight w:val="0"/>
          <w:marTop w:val="0"/>
          <w:marBottom w:val="0"/>
          <w:divBdr>
            <w:top w:val="none" w:sz="0" w:space="0" w:color="auto"/>
            <w:left w:val="none" w:sz="0" w:space="0" w:color="auto"/>
            <w:bottom w:val="none" w:sz="0" w:space="0" w:color="auto"/>
            <w:right w:val="none" w:sz="0" w:space="0" w:color="auto"/>
          </w:divBdr>
        </w:div>
        <w:div w:id="11299195">
          <w:marLeft w:val="0"/>
          <w:marRight w:val="0"/>
          <w:marTop w:val="0"/>
          <w:marBottom w:val="0"/>
          <w:divBdr>
            <w:top w:val="none" w:sz="0" w:space="0" w:color="auto"/>
            <w:left w:val="none" w:sz="0" w:space="0" w:color="auto"/>
            <w:bottom w:val="none" w:sz="0" w:space="0" w:color="auto"/>
            <w:right w:val="none" w:sz="0" w:space="0" w:color="auto"/>
          </w:divBdr>
        </w:div>
        <w:div w:id="1220243472">
          <w:marLeft w:val="0"/>
          <w:marRight w:val="0"/>
          <w:marTop w:val="0"/>
          <w:marBottom w:val="0"/>
          <w:divBdr>
            <w:top w:val="none" w:sz="0" w:space="0" w:color="auto"/>
            <w:left w:val="none" w:sz="0" w:space="0" w:color="auto"/>
            <w:bottom w:val="none" w:sz="0" w:space="0" w:color="auto"/>
            <w:right w:val="none" w:sz="0" w:space="0" w:color="auto"/>
          </w:divBdr>
        </w:div>
        <w:div w:id="997152943">
          <w:marLeft w:val="0"/>
          <w:marRight w:val="0"/>
          <w:marTop w:val="0"/>
          <w:marBottom w:val="0"/>
          <w:divBdr>
            <w:top w:val="none" w:sz="0" w:space="0" w:color="auto"/>
            <w:left w:val="none" w:sz="0" w:space="0" w:color="auto"/>
            <w:bottom w:val="none" w:sz="0" w:space="0" w:color="auto"/>
            <w:right w:val="none" w:sz="0" w:space="0" w:color="auto"/>
          </w:divBdr>
        </w:div>
        <w:div w:id="1334646339">
          <w:marLeft w:val="0"/>
          <w:marRight w:val="0"/>
          <w:marTop w:val="0"/>
          <w:marBottom w:val="0"/>
          <w:divBdr>
            <w:top w:val="none" w:sz="0" w:space="0" w:color="auto"/>
            <w:left w:val="none" w:sz="0" w:space="0" w:color="auto"/>
            <w:bottom w:val="none" w:sz="0" w:space="0" w:color="auto"/>
            <w:right w:val="none" w:sz="0" w:space="0" w:color="auto"/>
          </w:divBdr>
        </w:div>
        <w:div w:id="87501922">
          <w:marLeft w:val="0"/>
          <w:marRight w:val="0"/>
          <w:marTop w:val="0"/>
          <w:marBottom w:val="0"/>
          <w:divBdr>
            <w:top w:val="none" w:sz="0" w:space="0" w:color="auto"/>
            <w:left w:val="none" w:sz="0" w:space="0" w:color="auto"/>
            <w:bottom w:val="none" w:sz="0" w:space="0" w:color="auto"/>
            <w:right w:val="none" w:sz="0" w:space="0" w:color="auto"/>
          </w:divBdr>
        </w:div>
        <w:div w:id="989600347">
          <w:marLeft w:val="0"/>
          <w:marRight w:val="0"/>
          <w:marTop w:val="0"/>
          <w:marBottom w:val="0"/>
          <w:divBdr>
            <w:top w:val="none" w:sz="0" w:space="0" w:color="auto"/>
            <w:left w:val="none" w:sz="0" w:space="0" w:color="auto"/>
            <w:bottom w:val="none" w:sz="0" w:space="0" w:color="auto"/>
            <w:right w:val="none" w:sz="0" w:space="0" w:color="auto"/>
          </w:divBdr>
        </w:div>
        <w:div w:id="747383347">
          <w:marLeft w:val="0"/>
          <w:marRight w:val="0"/>
          <w:marTop w:val="0"/>
          <w:marBottom w:val="0"/>
          <w:divBdr>
            <w:top w:val="none" w:sz="0" w:space="0" w:color="auto"/>
            <w:left w:val="none" w:sz="0" w:space="0" w:color="auto"/>
            <w:bottom w:val="none" w:sz="0" w:space="0" w:color="auto"/>
            <w:right w:val="none" w:sz="0" w:space="0" w:color="auto"/>
          </w:divBdr>
        </w:div>
        <w:div w:id="28267255">
          <w:marLeft w:val="0"/>
          <w:marRight w:val="0"/>
          <w:marTop w:val="0"/>
          <w:marBottom w:val="0"/>
          <w:divBdr>
            <w:top w:val="none" w:sz="0" w:space="0" w:color="auto"/>
            <w:left w:val="none" w:sz="0" w:space="0" w:color="auto"/>
            <w:bottom w:val="none" w:sz="0" w:space="0" w:color="auto"/>
            <w:right w:val="none" w:sz="0" w:space="0" w:color="auto"/>
          </w:divBdr>
        </w:div>
        <w:div w:id="19744144">
          <w:marLeft w:val="0"/>
          <w:marRight w:val="0"/>
          <w:marTop w:val="0"/>
          <w:marBottom w:val="0"/>
          <w:divBdr>
            <w:top w:val="none" w:sz="0" w:space="0" w:color="auto"/>
            <w:left w:val="none" w:sz="0" w:space="0" w:color="auto"/>
            <w:bottom w:val="none" w:sz="0" w:space="0" w:color="auto"/>
            <w:right w:val="none" w:sz="0" w:space="0" w:color="auto"/>
          </w:divBdr>
        </w:div>
        <w:div w:id="1115055038">
          <w:marLeft w:val="0"/>
          <w:marRight w:val="0"/>
          <w:marTop w:val="0"/>
          <w:marBottom w:val="0"/>
          <w:divBdr>
            <w:top w:val="none" w:sz="0" w:space="0" w:color="auto"/>
            <w:left w:val="none" w:sz="0" w:space="0" w:color="auto"/>
            <w:bottom w:val="none" w:sz="0" w:space="0" w:color="auto"/>
            <w:right w:val="none" w:sz="0" w:space="0" w:color="auto"/>
          </w:divBdr>
        </w:div>
        <w:div w:id="260651865">
          <w:marLeft w:val="0"/>
          <w:marRight w:val="0"/>
          <w:marTop w:val="0"/>
          <w:marBottom w:val="0"/>
          <w:divBdr>
            <w:top w:val="none" w:sz="0" w:space="0" w:color="auto"/>
            <w:left w:val="none" w:sz="0" w:space="0" w:color="auto"/>
            <w:bottom w:val="none" w:sz="0" w:space="0" w:color="auto"/>
            <w:right w:val="none" w:sz="0" w:space="0" w:color="auto"/>
          </w:divBdr>
        </w:div>
        <w:div w:id="1432167497">
          <w:marLeft w:val="0"/>
          <w:marRight w:val="0"/>
          <w:marTop w:val="0"/>
          <w:marBottom w:val="0"/>
          <w:divBdr>
            <w:top w:val="none" w:sz="0" w:space="0" w:color="auto"/>
            <w:left w:val="none" w:sz="0" w:space="0" w:color="auto"/>
            <w:bottom w:val="none" w:sz="0" w:space="0" w:color="auto"/>
            <w:right w:val="none" w:sz="0" w:space="0" w:color="auto"/>
          </w:divBdr>
        </w:div>
        <w:div w:id="356541769">
          <w:marLeft w:val="0"/>
          <w:marRight w:val="0"/>
          <w:marTop w:val="0"/>
          <w:marBottom w:val="0"/>
          <w:divBdr>
            <w:top w:val="none" w:sz="0" w:space="0" w:color="auto"/>
            <w:left w:val="none" w:sz="0" w:space="0" w:color="auto"/>
            <w:bottom w:val="none" w:sz="0" w:space="0" w:color="auto"/>
            <w:right w:val="none" w:sz="0" w:space="0" w:color="auto"/>
          </w:divBdr>
        </w:div>
        <w:div w:id="1182432976">
          <w:marLeft w:val="0"/>
          <w:marRight w:val="0"/>
          <w:marTop w:val="0"/>
          <w:marBottom w:val="0"/>
          <w:divBdr>
            <w:top w:val="none" w:sz="0" w:space="0" w:color="auto"/>
            <w:left w:val="none" w:sz="0" w:space="0" w:color="auto"/>
            <w:bottom w:val="none" w:sz="0" w:space="0" w:color="auto"/>
            <w:right w:val="none" w:sz="0" w:space="0" w:color="auto"/>
          </w:divBdr>
        </w:div>
        <w:div w:id="577978186">
          <w:marLeft w:val="0"/>
          <w:marRight w:val="0"/>
          <w:marTop w:val="0"/>
          <w:marBottom w:val="0"/>
          <w:divBdr>
            <w:top w:val="none" w:sz="0" w:space="0" w:color="auto"/>
            <w:left w:val="none" w:sz="0" w:space="0" w:color="auto"/>
            <w:bottom w:val="none" w:sz="0" w:space="0" w:color="auto"/>
            <w:right w:val="none" w:sz="0" w:space="0" w:color="auto"/>
          </w:divBdr>
        </w:div>
        <w:div w:id="44530286">
          <w:marLeft w:val="0"/>
          <w:marRight w:val="0"/>
          <w:marTop w:val="0"/>
          <w:marBottom w:val="0"/>
          <w:divBdr>
            <w:top w:val="none" w:sz="0" w:space="0" w:color="auto"/>
            <w:left w:val="none" w:sz="0" w:space="0" w:color="auto"/>
            <w:bottom w:val="none" w:sz="0" w:space="0" w:color="auto"/>
            <w:right w:val="none" w:sz="0" w:space="0" w:color="auto"/>
          </w:divBdr>
        </w:div>
        <w:div w:id="2092658230">
          <w:marLeft w:val="0"/>
          <w:marRight w:val="0"/>
          <w:marTop w:val="0"/>
          <w:marBottom w:val="0"/>
          <w:divBdr>
            <w:top w:val="none" w:sz="0" w:space="0" w:color="auto"/>
            <w:left w:val="none" w:sz="0" w:space="0" w:color="auto"/>
            <w:bottom w:val="none" w:sz="0" w:space="0" w:color="auto"/>
            <w:right w:val="none" w:sz="0" w:space="0" w:color="auto"/>
          </w:divBdr>
        </w:div>
        <w:div w:id="887575142">
          <w:marLeft w:val="0"/>
          <w:marRight w:val="0"/>
          <w:marTop w:val="0"/>
          <w:marBottom w:val="0"/>
          <w:divBdr>
            <w:top w:val="none" w:sz="0" w:space="0" w:color="auto"/>
            <w:left w:val="none" w:sz="0" w:space="0" w:color="auto"/>
            <w:bottom w:val="none" w:sz="0" w:space="0" w:color="auto"/>
            <w:right w:val="none" w:sz="0" w:space="0" w:color="auto"/>
          </w:divBdr>
        </w:div>
        <w:div w:id="704017866">
          <w:marLeft w:val="0"/>
          <w:marRight w:val="0"/>
          <w:marTop w:val="0"/>
          <w:marBottom w:val="0"/>
          <w:divBdr>
            <w:top w:val="none" w:sz="0" w:space="0" w:color="auto"/>
            <w:left w:val="none" w:sz="0" w:space="0" w:color="auto"/>
            <w:bottom w:val="none" w:sz="0" w:space="0" w:color="auto"/>
            <w:right w:val="none" w:sz="0" w:space="0" w:color="auto"/>
          </w:divBdr>
        </w:div>
        <w:div w:id="1906449149">
          <w:marLeft w:val="0"/>
          <w:marRight w:val="0"/>
          <w:marTop w:val="0"/>
          <w:marBottom w:val="0"/>
          <w:divBdr>
            <w:top w:val="none" w:sz="0" w:space="0" w:color="auto"/>
            <w:left w:val="none" w:sz="0" w:space="0" w:color="auto"/>
            <w:bottom w:val="none" w:sz="0" w:space="0" w:color="auto"/>
            <w:right w:val="none" w:sz="0" w:space="0" w:color="auto"/>
          </w:divBdr>
        </w:div>
      </w:divsChild>
    </w:div>
    <w:div w:id="1581671064">
      <w:bodyDiv w:val="1"/>
      <w:marLeft w:val="0"/>
      <w:marRight w:val="0"/>
      <w:marTop w:val="0"/>
      <w:marBottom w:val="0"/>
      <w:divBdr>
        <w:top w:val="none" w:sz="0" w:space="0" w:color="auto"/>
        <w:left w:val="none" w:sz="0" w:space="0" w:color="auto"/>
        <w:bottom w:val="none" w:sz="0" w:space="0" w:color="auto"/>
        <w:right w:val="none" w:sz="0" w:space="0" w:color="auto"/>
      </w:divBdr>
    </w:div>
    <w:div w:id="1737514221">
      <w:bodyDiv w:val="1"/>
      <w:marLeft w:val="0"/>
      <w:marRight w:val="0"/>
      <w:marTop w:val="0"/>
      <w:marBottom w:val="0"/>
      <w:divBdr>
        <w:top w:val="none" w:sz="0" w:space="0" w:color="auto"/>
        <w:left w:val="none" w:sz="0" w:space="0" w:color="auto"/>
        <w:bottom w:val="none" w:sz="0" w:space="0" w:color="auto"/>
        <w:right w:val="none" w:sz="0" w:space="0" w:color="auto"/>
      </w:divBdr>
    </w:div>
    <w:div w:id="1756785508">
      <w:bodyDiv w:val="1"/>
      <w:marLeft w:val="0"/>
      <w:marRight w:val="0"/>
      <w:marTop w:val="0"/>
      <w:marBottom w:val="0"/>
      <w:divBdr>
        <w:top w:val="none" w:sz="0" w:space="0" w:color="auto"/>
        <w:left w:val="none" w:sz="0" w:space="0" w:color="auto"/>
        <w:bottom w:val="none" w:sz="0" w:space="0" w:color="auto"/>
        <w:right w:val="none" w:sz="0" w:space="0" w:color="auto"/>
      </w:divBdr>
    </w:div>
    <w:div w:id="1775662275">
      <w:bodyDiv w:val="1"/>
      <w:marLeft w:val="0"/>
      <w:marRight w:val="0"/>
      <w:marTop w:val="0"/>
      <w:marBottom w:val="0"/>
      <w:divBdr>
        <w:top w:val="none" w:sz="0" w:space="0" w:color="auto"/>
        <w:left w:val="none" w:sz="0" w:space="0" w:color="auto"/>
        <w:bottom w:val="none" w:sz="0" w:space="0" w:color="auto"/>
        <w:right w:val="none" w:sz="0" w:space="0" w:color="auto"/>
      </w:divBdr>
    </w:div>
    <w:div w:id="1912931080">
      <w:bodyDiv w:val="1"/>
      <w:marLeft w:val="0"/>
      <w:marRight w:val="0"/>
      <w:marTop w:val="0"/>
      <w:marBottom w:val="0"/>
      <w:divBdr>
        <w:top w:val="none" w:sz="0" w:space="0" w:color="auto"/>
        <w:left w:val="none" w:sz="0" w:space="0" w:color="auto"/>
        <w:bottom w:val="none" w:sz="0" w:space="0" w:color="auto"/>
        <w:right w:val="none" w:sz="0" w:space="0" w:color="auto"/>
      </w:divBdr>
    </w:div>
    <w:div w:id="1944801233">
      <w:bodyDiv w:val="1"/>
      <w:marLeft w:val="0"/>
      <w:marRight w:val="0"/>
      <w:marTop w:val="0"/>
      <w:marBottom w:val="0"/>
      <w:divBdr>
        <w:top w:val="none" w:sz="0" w:space="0" w:color="auto"/>
        <w:left w:val="none" w:sz="0" w:space="0" w:color="auto"/>
        <w:bottom w:val="none" w:sz="0" w:space="0" w:color="auto"/>
        <w:right w:val="none" w:sz="0" w:space="0" w:color="auto"/>
      </w:divBdr>
    </w:div>
    <w:div w:id="1983266237">
      <w:bodyDiv w:val="1"/>
      <w:marLeft w:val="0"/>
      <w:marRight w:val="0"/>
      <w:marTop w:val="0"/>
      <w:marBottom w:val="0"/>
      <w:divBdr>
        <w:top w:val="none" w:sz="0" w:space="0" w:color="auto"/>
        <w:left w:val="none" w:sz="0" w:space="0" w:color="auto"/>
        <w:bottom w:val="none" w:sz="0" w:space="0" w:color="auto"/>
        <w:right w:val="none" w:sz="0" w:space="0" w:color="auto"/>
      </w:divBdr>
    </w:div>
    <w:div w:id="2095083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5.png"/><Relationship Id="rId34" Type="http://schemas.openxmlformats.org/officeDocument/2006/relationships/image" Target="media/image25.jpeg"/><Relationship Id="rId42" Type="http://schemas.openxmlformats.org/officeDocument/2006/relationships/customXml" Target="ink/ink1.xml"/><Relationship Id="rId47" Type="http://schemas.openxmlformats.org/officeDocument/2006/relationships/image" Target="media/image35.png"/><Relationship Id="rId50" Type="http://schemas.openxmlformats.org/officeDocument/2006/relationships/image" Target="media/image36.png"/><Relationship Id="rId55" Type="http://schemas.openxmlformats.org/officeDocument/2006/relationships/customXml" Target="ink/ink4.xml"/><Relationship Id="rId63"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0.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7.pn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png"/><Relationship Id="rId45" Type="http://schemas.openxmlformats.org/officeDocument/2006/relationships/image" Target="media/image33.png"/><Relationship Id="rId53" Type="http://schemas.openxmlformats.org/officeDocument/2006/relationships/image" Target="media/image39.png"/><Relationship Id="rId58" Type="http://schemas.openxmlformats.org/officeDocument/2006/relationships/customXml" Target="ink/ink5.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hyperlink" Target="https://moodle.zli.ch/mod/page/view.php?id=131253" TargetMode="External"/><Relationship Id="rId36" Type="http://schemas.openxmlformats.org/officeDocument/2006/relationships/image" Target="media/image27.jpeg"/><Relationship Id="rId49" Type="http://schemas.openxmlformats.org/officeDocument/2006/relationships/hyperlink" Target="https://moodle.zli.ch/mod/page/view.php?id=131249" TargetMode="External"/><Relationship Id="rId57" Type="http://schemas.openxmlformats.org/officeDocument/2006/relationships/image" Target="media/image41.png"/><Relationship Id="rId61" Type="http://schemas.openxmlformats.org/officeDocument/2006/relationships/header" Target="header1.xm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2.jpeg"/><Relationship Id="rId44" Type="http://schemas.openxmlformats.org/officeDocument/2006/relationships/customXml" Target="ink/ink2.xml"/><Relationship Id="rId52" Type="http://schemas.openxmlformats.org/officeDocument/2006/relationships/image" Target="media/image38.png"/><Relationship Id="rId60" Type="http://schemas.openxmlformats.org/officeDocument/2006/relationships/image" Target="media/image4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hyperlink" Target="https://moodle.zli.ch/mod/page/view.php?id=131249" TargetMode="External"/><Relationship Id="rId27" Type="http://schemas.openxmlformats.org/officeDocument/2006/relationships/hyperlink" Target="https://moodle.zli.ch/mod/page/view.php?id=131249" TargetMode="External"/><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24.png"/><Relationship Id="rId48" Type="http://schemas.openxmlformats.org/officeDocument/2006/relationships/customXml" Target="ink/ink3.xml"/><Relationship Id="rId56" Type="http://schemas.openxmlformats.org/officeDocument/2006/relationships/image" Target="media/image400.png"/><Relationship Id="rId8" Type="http://schemas.openxmlformats.org/officeDocument/2006/relationships/image" Target="media/image2.png"/><Relationship Id="rId51" Type="http://schemas.openxmlformats.org/officeDocument/2006/relationships/image" Target="media/image37.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8.pn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image" Target="media/image34.png"/><Relationship Id="rId59" Type="http://schemas.openxmlformats.org/officeDocument/2006/relationships/image" Target="media/image4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3T22:05:33.237"/>
    </inkml:context>
    <inkml:brush xml:id="br0">
      <inkml:brushProperty name="width" value="0.05" units="cm"/>
      <inkml:brushProperty name="height" value="0.05" units="cm"/>
      <inkml:brushProperty name="color" value="#E71224"/>
    </inkml:brush>
  </inkml:definitions>
  <inkml:trace contextRef="#ctx0" brushRef="#br0">1 0 24575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3T22:05:12.957"/>
    </inkml:context>
    <inkml:brush xml:id="br0">
      <inkml:brushProperty name="width" value="0.05" units="cm"/>
      <inkml:brushProperty name="height" value="0.05" units="cm"/>
      <inkml:brushProperty name="color" value="#E71224"/>
    </inkml:brush>
  </inkml:definitions>
  <inkml:trace contextRef="#ctx0" brushRef="#br0">1 0 24575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3T22:06:15.747"/>
    </inkml:context>
    <inkml:brush xml:id="br0">
      <inkml:brushProperty name="width" value="0.05" units="cm"/>
      <inkml:brushProperty name="height" value="0.05" units="cm"/>
      <inkml:brushProperty name="color" value="#E71224"/>
    </inkml:brush>
  </inkml:definitions>
  <inkml:trace contextRef="#ctx0" brushRef="#br0">0 1 24575,'0'0'-8191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4T08:21:12.950"/>
    </inkml:context>
    <inkml:brush xml:id="br0">
      <inkml:brushProperty name="width" value="0.05" units="cm"/>
      <inkml:brushProperty name="height" value="0.05" units="cm"/>
    </inkml:brush>
  </inkml:definitions>
  <inkml:trace contextRef="#ctx0" brushRef="#br0">1 383 24575,'-1'-18'0,"2"1"0,-1-1 0,2 1 0,1 0 0,0-1 0,1 1 0,0 1 0,8-19 0,7-20 0,-15 39 0,1 0 0,13-26 0,-15 35 0,0 1 0,1 0 0,0 0 0,0 1 0,0-1 0,1 1 0,0 0 0,0 0 0,0 0 0,0 0 0,8-4 0,-9 7 0,0 1 0,0-1 0,0 1 0,0 0 0,1 0 0,-1 0 0,0 1 0,1-1 0,-1 1 0,0 0 0,1 0 0,-1 0 0,0 1 0,1 0 0,-1 0 0,0 0 0,0 0 0,0 1 0,6 2 0,92 47 0,-75-36 0,1-1 0,1-1 0,41 13 0,-32-19 0,1-1 0,-1-2 0,1-2 0,72-6 0,-16 2 0,246-17 0,98-11 0,-323 26 0,130-22 0,-148 13 0,-42 8 0,0 2 0,101 8 0,-154-5 0,-1 0 0,1 1 0,-1 0 0,1 0 0,-1 0 0,1 0 0,-1 0 0,0 0 0,1 0 0,-1 1 0,0-1 0,0 1 0,0 0 0,0 0 0,0 0 0,-1-1 0,1 2 0,-1-1 0,1 0 0,-1 0 0,1 0 0,-1 1 0,0-1 0,0 0 0,0 1 0,-1-1 0,1 1 0,-1 0 0,1-1 0,-1 5 0,2 11 0,-1 0 0,-1 0 0,-4 28 0,2-13 0,1 36 0,1-26 0,-7 60 0,5-89 0,-1 0 0,0 0 0,-1-1 0,0 1 0,-1-1 0,-1 0 0,0-1 0,-11 18 0,14-27 0,0 0 0,-1 0 0,1 0 0,0 0 0,-1 0 0,0-1 0,0 0 0,0 1 0,0-1 0,0-1 0,0 1 0,0-1 0,-1 0 0,1 1 0,0-2 0,-1 1 0,-8 0 0,-10 0 0,1-1 0,-28-4 0,43 3 0,-16-2 0,0-1 0,0-2 0,1 0 0,-1-1 0,-41-21 0,24 14 0,-1 1 0,-1 3 0,-81-11 0,-124-4 0,73 9 0,55 4 0,0 6 0,-145 9 0,177 8 0,63-7 0,0 0 0,-1-2 0,1 0 0,-1-2 0,1-1 0,-37-6 0,-72-28 221,90 22-486,-1 1 1,-1 2 0,1 2 0,-2 2-1,-48 0 1,74 6-6562</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4T08:22:08.321"/>
    </inkml:context>
    <inkml:brush xml:id="br0">
      <inkml:brushProperty name="width" value="0.05" units="cm"/>
      <inkml:brushProperty name="height" value="0.05" units="cm"/>
    </inkml:brush>
  </inkml:definitions>
  <inkml:trace contextRef="#ctx0" brushRef="#br0">1 1 24575</inkml:trace>
</inkml:ink>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2e1fccfb-80ca-4fe1-a574-1516544edb53}" enabled="1" method="Privileged" siteId="{364e5b87-c1c7-420d-9bee-c35d19b557a1}"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44</Pages>
  <Words>8878</Words>
  <Characters>55936</Characters>
  <Application>Microsoft Office Word</Application>
  <DocSecurity>0</DocSecurity>
  <Lines>466</Lines>
  <Paragraphs>129</Paragraphs>
  <ScaleCrop>false</ScaleCrop>
  <Company/>
  <LinksUpToDate>false</LinksUpToDate>
  <CharactersWithSpaces>64685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Saadeh Farouk, GHR-POD-NEX-28</dc:creator>
  <cp:keywords/>
  <dc:description/>
  <cp:lastModifiedBy>Saadeh Farouk, GHR-POD-NEX-28</cp:lastModifiedBy>
  <cp:revision>406</cp:revision>
  <cp:lastPrinted>2023-12-04T10:23:00Z</cp:lastPrinted>
  <dcterms:created xsi:type="dcterms:W3CDTF">2023-11-21T08:25:00Z</dcterms:created>
  <dcterms:modified xsi:type="dcterms:W3CDTF">2023-12-04T10:24:00Z</dcterms:modified>
</cp:coreProperties>
</file>