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57D6" w14:textId="77777777" w:rsidR="004B3880" w:rsidRDefault="004B3880"/>
    <w:tbl>
      <w:tblPr>
        <w:tblW w:w="774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980"/>
        <w:gridCol w:w="2070"/>
        <w:gridCol w:w="2250"/>
      </w:tblGrid>
      <w:tr w:rsidR="004B3880" w:rsidRPr="00C108D3" w14:paraId="19016F0B" w14:textId="77777777" w:rsidTr="00C108D3">
        <w:trPr>
          <w:trHeight w:val="285"/>
        </w:trPr>
        <w:tc>
          <w:tcPr>
            <w:tcW w:w="1440" w:type="dxa"/>
            <w:noWrap/>
            <w:vAlign w:val="center"/>
            <w:hideMark/>
          </w:tcPr>
          <w:p w14:paraId="4FC10C73" w14:textId="77777777" w:rsidR="004B3880" w:rsidRPr="004B3880" w:rsidRDefault="004B3880" w:rsidP="004B38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Aspek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3C0775D0" w14:textId="77777777" w:rsidR="004B3880" w:rsidRPr="004B3880" w:rsidRDefault="004B3880" w:rsidP="004B38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Riskesdas</w:t>
            </w:r>
            <w:proofErr w:type="spellEnd"/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2013</w:t>
            </w:r>
          </w:p>
        </w:tc>
        <w:tc>
          <w:tcPr>
            <w:tcW w:w="2070" w:type="dxa"/>
            <w:noWrap/>
            <w:vAlign w:val="center"/>
            <w:hideMark/>
          </w:tcPr>
          <w:p w14:paraId="053F84D5" w14:textId="77777777" w:rsidR="004B3880" w:rsidRPr="004B3880" w:rsidRDefault="004B3880" w:rsidP="004B38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Riskesdas</w:t>
            </w:r>
            <w:proofErr w:type="spellEnd"/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2018</w:t>
            </w:r>
          </w:p>
        </w:tc>
        <w:tc>
          <w:tcPr>
            <w:tcW w:w="2250" w:type="dxa"/>
            <w:noWrap/>
            <w:vAlign w:val="center"/>
            <w:hideMark/>
          </w:tcPr>
          <w:p w14:paraId="70D791CE" w14:textId="77777777" w:rsidR="004B3880" w:rsidRPr="004B3880" w:rsidRDefault="004B3880" w:rsidP="004B38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SKI 2023</w:t>
            </w:r>
          </w:p>
        </w:tc>
      </w:tr>
      <w:tr w:rsidR="00797435" w:rsidRPr="00C108D3" w14:paraId="6CD6CD78" w14:textId="77777777" w:rsidTr="00C108D3">
        <w:trPr>
          <w:trHeight w:val="49"/>
        </w:trPr>
        <w:tc>
          <w:tcPr>
            <w:tcW w:w="1440" w:type="dxa"/>
            <w:noWrap/>
            <w:hideMark/>
          </w:tcPr>
          <w:p w14:paraId="670DBF5A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Desain</w:t>
            </w:r>
          </w:p>
        </w:tc>
        <w:tc>
          <w:tcPr>
            <w:tcW w:w="1980" w:type="dxa"/>
            <w:noWrap/>
            <w:vAlign w:val="center"/>
            <w:hideMark/>
          </w:tcPr>
          <w:p w14:paraId="1572CF0B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Cross-sectional</w:t>
            </w:r>
          </w:p>
        </w:tc>
        <w:tc>
          <w:tcPr>
            <w:tcW w:w="2070" w:type="dxa"/>
            <w:noWrap/>
            <w:vAlign w:val="center"/>
            <w:hideMark/>
          </w:tcPr>
          <w:p w14:paraId="707D8952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Cross-sectional, non-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intervensi</w:t>
            </w:r>
            <w:proofErr w:type="spellEnd"/>
          </w:p>
        </w:tc>
        <w:tc>
          <w:tcPr>
            <w:tcW w:w="2250" w:type="dxa"/>
            <w:noWrap/>
            <w:vAlign w:val="center"/>
            <w:hideMark/>
          </w:tcPr>
          <w:p w14:paraId="1B0A1510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Cross-sectional, non-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intervensi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observasional</w:t>
            </w:r>
            <w:proofErr w:type="spellEnd"/>
          </w:p>
        </w:tc>
      </w:tr>
      <w:tr w:rsidR="004B3880" w:rsidRPr="00C108D3" w14:paraId="261C4BF8" w14:textId="77777777" w:rsidTr="00C108D3">
        <w:trPr>
          <w:trHeight w:val="49"/>
        </w:trPr>
        <w:tc>
          <w:tcPr>
            <w:tcW w:w="1440" w:type="dxa"/>
            <w:noWrap/>
            <w:hideMark/>
          </w:tcPr>
          <w:p w14:paraId="07955973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Kerangka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Sampel</w:t>
            </w:r>
          </w:p>
        </w:tc>
        <w:tc>
          <w:tcPr>
            <w:tcW w:w="1980" w:type="dxa"/>
            <w:noWrap/>
            <w:vAlign w:val="center"/>
            <w:hideMark/>
          </w:tcPr>
          <w:p w14:paraId="07955724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Master sampel Blok Sensus hasil SP2010</w:t>
            </w:r>
          </w:p>
        </w:tc>
        <w:tc>
          <w:tcPr>
            <w:tcW w:w="2070" w:type="dxa"/>
            <w:noWrap/>
            <w:vAlign w:val="center"/>
            <w:hideMark/>
          </w:tcPr>
          <w:p w14:paraId="073CA2B3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Kerangka sampel Susenas Maret 2018; master frame 720.000 BS SP2010, diseleksi menjadi 180.000 BS</w:t>
            </w:r>
          </w:p>
        </w:tc>
        <w:tc>
          <w:tcPr>
            <w:tcW w:w="2250" w:type="dxa"/>
            <w:noWrap/>
            <w:vAlign w:val="center"/>
            <w:hideMark/>
          </w:tcPr>
          <w:p w14:paraId="3C3A5D5B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Kerangka sampel Blok Sensus biasa SP2020</w:t>
            </w:r>
          </w:p>
        </w:tc>
      </w:tr>
      <w:tr w:rsidR="00797435" w:rsidRPr="00C108D3" w14:paraId="398CBE5B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269B2FC1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Metode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Pemilihan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Sampel</w:t>
            </w:r>
          </w:p>
        </w:tc>
        <w:tc>
          <w:tcPr>
            <w:tcW w:w="1980" w:type="dxa"/>
            <w:noWrap/>
            <w:vAlign w:val="center"/>
            <w:hideMark/>
          </w:tcPr>
          <w:p w14:paraId="2A83BD9B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Three-stage stratified sampling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untuk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estimasi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Kab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/Kota; two-stage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untuk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dan Nasional</w:t>
            </w:r>
          </w:p>
        </w:tc>
        <w:tc>
          <w:tcPr>
            <w:tcW w:w="2070" w:type="dxa"/>
            <w:noWrap/>
            <w:vAlign w:val="center"/>
            <w:hideMark/>
          </w:tcPr>
          <w:p w14:paraId="1B0DA985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Two-stage sampling: PPS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dengan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linear systematic sampling dan implicit stratification</w:t>
            </w:r>
          </w:p>
        </w:tc>
        <w:tc>
          <w:tcPr>
            <w:tcW w:w="2250" w:type="dxa"/>
            <w:noWrap/>
            <w:vAlign w:val="center"/>
            <w:hideMark/>
          </w:tcPr>
          <w:p w14:paraId="762D0E5B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Two-stage sampling: PPS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berbasis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SP2020 + systematic sampling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dengan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implicit stratification</w:t>
            </w:r>
          </w:p>
        </w:tc>
      </w:tr>
      <w:tr w:rsidR="00797435" w:rsidRPr="00C108D3" w14:paraId="2D05490A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676F884A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Jumlah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Blok Sensus</w:t>
            </w:r>
          </w:p>
        </w:tc>
        <w:tc>
          <w:tcPr>
            <w:tcW w:w="1980" w:type="dxa"/>
            <w:noWrap/>
            <w:vAlign w:val="center"/>
            <w:hideMark/>
          </w:tcPr>
          <w:p w14:paraId="3CCC79EA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12.000 BS (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Kab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/Kota); 3.000 BS (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); 1.000 BS (Nasional)</w:t>
            </w:r>
          </w:p>
        </w:tc>
        <w:tc>
          <w:tcPr>
            <w:tcW w:w="2070" w:type="dxa"/>
            <w:noWrap/>
            <w:vAlign w:val="center"/>
            <w:hideMark/>
          </w:tcPr>
          <w:p w14:paraId="0B6DE997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30.000 BS</w:t>
            </w:r>
          </w:p>
        </w:tc>
        <w:tc>
          <w:tcPr>
            <w:tcW w:w="2250" w:type="dxa"/>
            <w:noWrap/>
            <w:vAlign w:val="center"/>
            <w:hideMark/>
          </w:tcPr>
          <w:p w14:paraId="12A708B2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34.500 BS</w:t>
            </w:r>
          </w:p>
        </w:tc>
      </w:tr>
      <w:tr w:rsidR="004B3880" w:rsidRPr="00C108D3" w14:paraId="7D7D5135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3ECFDD33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Target Rumah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Tangga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4765BBD4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300.000 RT</w:t>
            </w:r>
          </w:p>
        </w:tc>
        <w:tc>
          <w:tcPr>
            <w:tcW w:w="2070" w:type="dxa"/>
            <w:noWrap/>
            <w:vAlign w:val="center"/>
            <w:hideMark/>
          </w:tcPr>
          <w:p w14:paraId="24E386B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300.000 RT</w:t>
            </w:r>
          </w:p>
        </w:tc>
        <w:tc>
          <w:tcPr>
            <w:tcW w:w="2250" w:type="dxa"/>
            <w:noWrap/>
            <w:vAlign w:val="center"/>
            <w:hideMark/>
          </w:tcPr>
          <w:p w14:paraId="47B4C884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345.000 RT rumah tangga biasa + 345.000 RT rumah tangga balita</w:t>
            </w:r>
          </w:p>
        </w:tc>
      </w:tr>
      <w:tr w:rsidR="004B3880" w:rsidRPr="00C108D3" w14:paraId="425C89E1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4BA1559D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RT per BS</w:t>
            </w:r>
          </w:p>
        </w:tc>
        <w:tc>
          <w:tcPr>
            <w:tcW w:w="1980" w:type="dxa"/>
            <w:noWrap/>
            <w:vAlign w:val="center"/>
            <w:hideMark/>
          </w:tcPr>
          <w:p w14:paraId="075E4F84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 RT/BS</w:t>
            </w:r>
          </w:p>
        </w:tc>
        <w:tc>
          <w:tcPr>
            <w:tcW w:w="2070" w:type="dxa"/>
            <w:noWrap/>
            <w:vAlign w:val="center"/>
            <w:hideMark/>
          </w:tcPr>
          <w:p w14:paraId="481D2882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 RT/BS</w:t>
            </w:r>
          </w:p>
        </w:tc>
        <w:tc>
          <w:tcPr>
            <w:tcW w:w="2250" w:type="dxa"/>
            <w:noWrap/>
            <w:vAlign w:val="center"/>
            <w:hideMark/>
          </w:tcPr>
          <w:p w14:paraId="21A7EDDA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10 RT biasa + ±7 RT balita/BS</w:t>
            </w:r>
          </w:p>
        </w:tc>
      </w:tr>
      <w:tr w:rsidR="00797435" w:rsidRPr="00C108D3" w14:paraId="70D29180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732253BA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Stratifikasi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06F3025B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Urban/rural per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Kabupaten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/Kota</w:t>
            </w:r>
          </w:p>
        </w:tc>
        <w:tc>
          <w:tcPr>
            <w:tcW w:w="2070" w:type="dxa"/>
            <w:noWrap/>
            <w:vAlign w:val="center"/>
            <w:hideMark/>
          </w:tcPr>
          <w:p w14:paraId="33AE133C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Urban/rural (explicit);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pendidikan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tertinggi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KRT (implicit)</w:t>
            </w:r>
          </w:p>
        </w:tc>
        <w:tc>
          <w:tcPr>
            <w:tcW w:w="2250" w:type="dxa"/>
            <w:noWrap/>
            <w:vAlign w:val="center"/>
            <w:hideMark/>
          </w:tcPr>
          <w:p w14:paraId="3824A4C9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Urban/rural dan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aksesibilitas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fasilitas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kesehatan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(explicit BS);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keberadaan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balita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pendidikan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KRT (implicit RT)</w:t>
            </w:r>
          </w:p>
        </w:tc>
      </w:tr>
      <w:tr w:rsidR="00797435" w:rsidRPr="00C108D3" w14:paraId="120BE09F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5924DD93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Cakupan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Wilayah</w:t>
            </w:r>
          </w:p>
        </w:tc>
        <w:tc>
          <w:tcPr>
            <w:tcW w:w="1980" w:type="dxa"/>
            <w:noWrap/>
            <w:vAlign w:val="center"/>
            <w:hideMark/>
          </w:tcPr>
          <w:p w14:paraId="765536D4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33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497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kabupaten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kota</w:t>
            </w:r>
            <w:proofErr w:type="spellEnd"/>
          </w:p>
        </w:tc>
        <w:tc>
          <w:tcPr>
            <w:tcW w:w="2070" w:type="dxa"/>
            <w:noWrap/>
            <w:vAlign w:val="center"/>
            <w:hideMark/>
          </w:tcPr>
          <w:p w14:paraId="3E254878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34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</w:p>
        </w:tc>
        <w:tc>
          <w:tcPr>
            <w:tcW w:w="2250" w:type="dxa"/>
            <w:noWrap/>
            <w:vAlign w:val="center"/>
            <w:hideMark/>
          </w:tcPr>
          <w:p w14:paraId="3759FB56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38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514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kabupaten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kota</w:t>
            </w:r>
            <w:proofErr w:type="spellEnd"/>
          </w:p>
        </w:tc>
      </w:tr>
      <w:tr w:rsidR="00797435" w:rsidRPr="00C108D3" w14:paraId="59EFD3A1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6CB4E716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Sampel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Biomedis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73122116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1.000 BS (sub-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sampel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nasional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070" w:type="dxa"/>
            <w:noWrap/>
            <w:vAlign w:val="center"/>
            <w:hideMark/>
          </w:tcPr>
          <w:p w14:paraId="198C50F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2.500 BS pada 26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provinsi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(sub-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sampel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nasional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250" w:type="dxa"/>
            <w:noWrap/>
            <w:vAlign w:val="center"/>
            <w:hideMark/>
          </w:tcPr>
          <w:p w14:paraId="370BC776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2.500 BS (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nasional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4B3880" w:rsidRPr="00C108D3" w14:paraId="517B9CD0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6096B88E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Integrasi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Survei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1132FD1A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Riskesdas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saja</w:t>
            </w:r>
            <w:proofErr w:type="spellEnd"/>
          </w:p>
        </w:tc>
        <w:tc>
          <w:tcPr>
            <w:tcW w:w="2070" w:type="dxa"/>
            <w:noWrap/>
            <w:vAlign w:val="center"/>
            <w:hideMark/>
          </w:tcPr>
          <w:p w14:paraId="6C2475EE" w14:textId="006CD6EF" w:rsidR="004B3880" w:rsidRPr="004B3880" w:rsidRDefault="00FF1FE4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Terintegrasi</w:t>
            </w:r>
            <w:proofErr w:type="spellEnd"/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dengan</w:t>
            </w:r>
            <w:proofErr w:type="spellEnd"/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SUSENAS 2018</w:t>
            </w:r>
          </w:p>
        </w:tc>
        <w:tc>
          <w:tcPr>
            <w:tcW w:w="2250" w:type="dxa"/>
            <w:noWrap/>
            <w:vAlign w:val="center"/>
            <w:hideMark/>
          </w:tcPr>
          <w:p w14:paraId="4DCD2119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Terintegrasi: Riskesdas, SSGI, biomedis, dan gigi-mulut</w:t>
            </w:r>
          </w:p>
        </w:tc>
      </w:tr>
      <w:tr w:rsidR="004B3880" w:rsidRPr="00C108D3" w14:paraId="66071BE1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0E3BC483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Response Rate BS</w:t>
            </w:r>
          </w:p>
        </w:tc>
        <w:tc>
          <w:tcPr>
            <w:tcW w:w="1980" w:type="dxa"/>
            <w:noWrap/>
            <w:vAlign w:val="center"/>
            <w:hideMark/>
          </w:tcPr>
          <w:p w14:paraId="25EE8D1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99,9% (11.986/12.000 BS)</w:t>
            </w:r>
          </w:p>
        </w:tc>
        <w:tc>
          <w:tcPr>
            <w:tcW w:w="2070" w:type="dxa"/>
            <w:noWrap/>
            <w:vAlign w:val="center"/>
          </w:tcPr>
          <w:p w14:paraId="4BA85BDD" w14:textId="02DC8A12" w:rsidR="004B3880" w:rsidRPr="004B3880" w:rsidRDefault="004B3880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250" w:type="dxa"/>
            <w:noWrap/>
            <w:vAlign w:val="center"/>
            <w:hideMark/>
          </w:tcPr>
          <w:p w14:paraId="14D90E52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98,74% (34.065/34.500 BS)</w:t>
            </w:r>
          </w:p>
        </w:tc>
      </w:tr>
      <w:tr w:rsidR="004B3880" w:rsidRPr="00C108D3" w14:paraId="6636C932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39C57A81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Response Rate RT</w:t>
            </w:r>
          </w:p>
        </w:tc>
        <w:tc>
          <w:tcPr>
            <w:tcW w:w="1980" w:type="dxa"/>
            <w:noWrap/>
            <w:vAlign w:val="center"/>
            <w:hideMark/>
          </w:tcPr>
          <w:p w14:paraId="67F972B0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98,3% (294.959/300.000 RT)</w:t>
            </w:r>
          </w:p>
        </w:tc>
        <w:tc>
          <w:tcPr>
            <w:tcW w:w="2070" w:type="dxa"/>
            <w:noWrap/>
            <w:vAlign w:val="center"/>
          </w:tcPr>
          <w:p w14:paraId="67B1C33F" w14:textId="61A979ED" w:rsidR="004B3880" w:rsidRPr="004B3880" w:rsidRDefault="004B3880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250" w:type="dxa"/>
            <w:noWrap/>
            <w:vAlign w:val="center"/>
            <w:hideMark/>
          </w:tcPr>
          <w:p w14:paraId="299C24A6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91,49% (315.646/345.000 RT)</w:t>
            </w:r>
          </w:p>
        </w:tc>
      </w:tr>
      <w:tr w:rsidR="004B3880" w:rsidRPr="00C108D3" w14:paraId="1544B983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5ED17BA6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Total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Individu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Terwawancara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25816C25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1.027.763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anggota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rumah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tangga</w:t>
            </w:r>
            <w:proofErr w:type="spellEnd"/>
          </w:p>
        </w:tc>
        <w:tc>
          <w:tcPr>
            <w:tcW w:w="2070" w:type="dxa"/>
            <w:noWrap/>
            <w:vAlign w:val="center"/>
          </w:tcPr>
          <w:p w14:paraId="711E7CF0" w14:textId="3DB76B71" w:rsidR="004B3880" w:rsidRPr="004B3880" w:rsidRDefault="004B3880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250" w:type="dxa"/>
            <w:noWrap/>
            <w:vAlign w:val="center"/>
            <w:hideMark/>
          </w:tcPr>
          <w:p w14:paraId="39ABF78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1.191.692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individu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termasuk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balita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97435" w:rsidRPr="00C108D3" w14:paraId="54EC4783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088D8F8A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Validasi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Eksternal</w:t>
            </w:r>
            <w:proofErr w:type="spellEnd"/>
          </w:p>
        </w:tc>
        <w:tc>
          <w:tcPr>
            <w:tcW w:w="1980" w:type="dxa"/>
            <w:noWrap/>
            <w:vAlign w:val="center"/>
            <w:hideMark/>
          </w:tcPr>
          <w:p w14:paraId="39C85668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Universitas Indonesia, Universitas Airlangga, Universitas Hasanuddin</w:t>
            </w:r>
          </w:p>
        </w:tc>
        <w:tc>
          <w:tcPr>
            <w:tcW w:w="2070" w:type="dxa"/>
            <w:noWrap/>
            <w:vAlign w:val="center"/>
            <w:hideMark/>
          </w:tcPr>
          <w:p w14:paraId="55A7B33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APKESI</w:t>
            </w:r>
          </w:p>
        </w:tc>
        <w:tc>
          <w:tcPr>
            <w:tcW w:w="2250" w:type="dxa"/>
            <w:noWrap/>
            <w:vAlign w:val="center"/>
            <w:hideMark/>
          </w:tcPr>
          <w:p w14:paraId="1D9414B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AIPTKMI</w:t>
            </w:r>
          </w:p>
        </w:tc>
      </w:tr>
      <w:tr w:rsidR="004B3880" w:rsidRPr="00C108D3" w14:paraId="635D25AE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078056EB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Entri Data</w:t>
            </w:r>
          </w:p>
        </w:tc>
        <w:tc>
          <w:tcPr>
            <w:tcW w:w="1980" w:type="dxa"/>
            <w:noWrap/>
            <w:vAlign w:val="center"/>
            <w:hideMark/>
          </w:tcPr>
          <w:p w14:paraId="61931F2E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Kuesioner kertas; entri manual pasca-pengumpulan</w:t>
            </w:r>
          </w:p>
        </w:tc>
        <w:tc>
          <w:tcPr>
            <w:tcW w:w="2070" w:type="dxa"/>
            <w:noWrap/>
            <w:vAlign w:val="center"/>
            <w:hideMark/>
          </w:tcPr>
          <w:p w14:paraId="64200F2F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Aplikasi digital; entri langsung di lapangan</w:t>
            </w:r>
          </w:p>
        </w:tc>
        <w:tc>
          <w:tcPr>
            <w:tcW w:w="2250" w:type="dxa"/>
            <w:noWrap/>
            <w:vAlign w:val="center"/>
            <w:hideMark/>
          </w:tcPr>
          <w:p w14:paraId="3CF3785C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Aplikasi digital; sinkronisasi ke web server terpusat</w:t>
            </w:r>
          </w:p>
        </w:tc>
      </w:tr>
      <w:tr w:rsidR="00797435" w:rsidRPr="00C108D3" w14:paraId="29AFC0FB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077B7043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Analisis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Data</w:t>
            </w:r>
          </w:p>
        </w:tc>
        <w:tc>
          <w:tcPr>
            <w:tcW w:w="1980" w:type="dxa"/>
            <w:noWrap/>
            <w:vAlign w:val="center"/>
            <w:hideMark/>
          </w:tcPr>
          <w:p w14:paraId="258E6AF8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 xml:space="preserve">SPSS 17.0; perhitungan sampling </w:t>
            </w: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lastRenderedPageBreak/>
              <w:t>error menggunakan Stata v.8</w:t>
            </w:r>
          </w:p>
        </w:tc>
        <w:tc>
          <w:tcPr>
            <w:tcW w:w="2070" w:type="dxa"/>
            <w:noWrap/>
            <w:vAlign w:val="center"/>
          </w:tcPr>
          <w:p w14:paraId="63AA8183" w14:textId="33480F22" w:rsidR="004B3880" w:rsidRPr="004B3880" w:rsidRDefault="00797435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-</w:t>
            </w:r>
          </w:p>
        </w:tc>
        <w:tc>
          <w:tcPr>
            <w:tcW w:w="2250" w:type="dxa"/>
            <w:noWrap/>
            <w:vAlign w:val="center"/>
            <w:hideMark/>
          </w:tcPr>
          <w:p w14:paraId="1F375B21" w14:textId="58C8279F" w:rsidR="004B3880" w:rsidRPr="004B3880" w:rsidRDefault="00797435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B3880" w:rsidRPr="00C108D3" w14:paraId="1825108D" w14:textId="77777777" w:rsidTr="00C108D3">
        <w:trPr>
          <w:trHeight w:val="285"/>
        </w:trPr>
        <w:tc>
          <w:tcPr>
            <w:tcW w:w="1440" w:type="dxa"/>
            <w:noWrap/>
            <w:hideMark/>
          </w:tcPr>
          <w:p w14:paraId="568B154E" w14:textId="77777777" w:rsidR="004B3880" w:rsidRPr="004B3880" w:rsidRDefault="004B3880" w:rsidP="004B38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Status Ekonomi</w:t>
            </w:r>
          </w:p>
        </w:tc>
        <w:tc>
          <w:tcPr>
            <w:tcW w:w="1980" w:type="dxa"/>
            <w:noWrap/>
            <w:vAlign w:val="center"/>
            <w:hideMark/>
          </w:tcPr>
          <w:p w14:paraId="30BD2D0D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Indeks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kepemilikan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aset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berbasis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PCA (12 </w:t>
            </w:r>
            <w:proofErr w:type="spellStart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variabel</w:t>
            </w:r>
            <w:proofErr w:type="spellEnd"/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final)</w:t>
            </w:r>
          </w:p>
        </w:tc>
        <w:tc>
          <w:tcPr>
            <w:tcW w:w="2070" w:type="dxa"/>
            <w:noWrap/>
            <w:vAlign w:val="center"/>
          </w:tcPr>
          <w:p w14:paraId="64760BC9" w14:textId="6E795F92" w:rsidR="004B3880" w:rsidRPr="004B3880" w:rsidRDefault="00797435" w:rsidP="007974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108D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250" w:type="dxa"/>
            <w:noWrap/>
            <w:vAlign w:val="center"/>
            <w:hideMark/>
          </w:tcPr>
          <w:p w14:paraId="1FAF037A" w14:textId="77777777" w:rsidR="004B3880" w:rsidRPr="004B3880" w:rsidRDefault="004B3880" w:rsidP="007974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4B38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Indeks kepemilikan aset berbasis PCA (12 variabel final dari 19 variabel)</w:t>
            </w:r>
          </w:p>
        </w:tc>
      </w:tr>
    </w:tbl>
    <w:p w14:paraId="4ADEA10C" w14:textId="77777777" w:rsidR="004B3880" w:rsidRPr="004B3880" w:rsidRDefault="004B3880">
      <w:pPr>
        <w:rPr>
          <w:lang w:val="sv-SE"/>
        </w:rPr>
      </w:pPr>
    </w:p>
    <w:sectPr w:rsidR="004B3880" w:rsidRPr="004B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E7"/>
    <w:rsid w:val="004B3880"/>
    <w:rsid w:val="006B46EA"/>
    <w:rsid w:val="00797435"/>
    <w:rsid w:val="009546E7"/>
    <w:rsid w:val="009D5A2E"/>
    <w:rsid w:val="00C108D3"/>
    <w:rsid w:val="00F7615F"/>
    <w:rsid w:val="00FF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4608"/>
  <w15:chartTrackingRefBased/>
  <w15:docId w15:val="{BC7839A4-F05E-4086-BEC0-A5B6E734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Farouqi</dc:creator>
  <cp:keywords/>
  <dc:description/>
  <cp:lastModifiedBy>Muhammad Akmal Farouqi</cp:lastModifiedBy>
  <cp:revision>5</cp:revision>
  <dcterms:created xsi:type="dcterms:W3CDTF">2026-02-18T05:26:00Z</dcterms:created>
  <dcterms:modified xsi:type="dcterms:W3CDTF">2026-02-18T05:38:00Z</dcterms:modified>
</cp:coreProperties>
</file>