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EF886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>PERJANJIAN SEWA MENYEWA</w:t>
      </w:r>
    </w:p>
    <w:p w14:paraId="2110F463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 xml:space="preserve">No. </w:t>
      </w:r>
      <w:r>
        <w:rPr>
          <w:rFonts w:ascii="Bookman Old Style" w:hAnsi="Bookman Old Style"/>
          <w:b/>
          <w:color w:val="000000"/>
          <w:sz w:val="24"/>
          <w:szCs w:val="24"/>
        </w:rPr>
        <w:t>1385/PT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</w:rPr>
        <w:t>GPN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  <w:lang w:val="id-ID"/>
        </w:rPr>
        <w:t>X</w:t>
      </w:r>
      <w:r>
        <w:rPr>
          <w:rFonts w:ascii="Bookman Old Style" w:hAnsi="Bookman Old Style"/>
          <w:b/>
          <w:color w:val="000000"/>
          <w:sz w:val="24"/>
          <w:szCs w:val="24"/>
        </w:rPr>
        <w:t>II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/20</w:t>
      </w:r>
      <w:r>
        <w:rPr>
          <w:rFonts w:ascii="Bookman Old Style" w:hAnsi="Bookman Old Style"/>
          <w:b/>
          <w:color w:val="000000"/>
          <w:sz w:val="24"/>
          <w:szCs w:val="24"/>
        </w:rPr>
        <w:t>20</w:t>
      </w:r>
    </w:p>
    <w:p w14:paraId="227C4D4A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ADC2C3" w14:textId="77777777" w:rsidR="0066118A" w:rsidRPr="000D5864" w:rsidRDefault="0066118A" w:rsidP="0066118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6157321" w14:textId="77777777" w:rsidR="0066118A" w:rsidRPr="000D5864" w:rsidRDefault="0066118A" w:rsidP="0066118A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menyewa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(“</w:t>
      </w: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”)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Surabaya, </w:t>
      </w:r>
      <w:proofErr w:type="spellStart"/>
      <w:r w:rsidRPr="000D5864">
        <w:rPr>
          <w:rFonts w:ascii="Bookman Old Style" w:hAnsi="Bookman Old Style"/>
          <w:sz w:val="24"/>
          <w:szCs w:val="24"/>
        </w:rPr>
        <w:t>pada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hari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Jumat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D586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).</w:t>
      </w:r>
    </w:p>
    <w:p w14:paraId="3FEE8CFC" w14:textId="4D7FDAC0" w:rsidR="0066118A" w:rsidRPr="000D5864" w:rsidRDefault="0066118A" w:rsidP="006611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dalam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hal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diwakili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oleh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>Wahyu</w:t>
      </w:r>
      <w:proofErr w:type="spellEnd"/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 </w:t>
      </w:r>
      <w:proofErr w:type="spellStart"/>
      <w:r w:rsidR="00543F80">
        <w:rPr>
          <w:rFonts w:ascii="Bookman Old Style" w:hAnsi="Bookman Old Style"/>
          <w:b/>
          <w:bCs/>
          <w:color w:val="000000"/>
          <w:sz w:val="24"/>
          <w:szCs w:val="24"/>
        </w:rPr>
        <w:t>Prasetyo</w:t>
      </w:r>
      <w:proofErr w:type="spellEnd"/>
      <w:r w:rsidRPr="00B32BFE"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selaku</w:t>
      </w:r>
      <w:proofErr w:type="spellEnd"/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General Manager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</w:rPr>
        <w:t>PT OTAK KANAN</w:t>
      </w:r>
      <w:r w:rsidRPr="006B2E03">
        <w:rPr>
          <w:rFonts w:ascii="Bookman Old Style" w:hAnsi="Bookman Old Style"/>
          <w:color w:val="000000"/>
          <w:sz w:val="24"/>
          <w:szCs w:val="24"/>
        </w:rPr>
        <w:t xml:space="preserve"> yang </w:t>
      </w:r>
      <w:proofErr w:type="spellStart"/>
      <w:r w:rsidRPr="006B2E03">
        <w:rPr>
          <w:rFonts w:ascii="Bookman Old Style" w:hAnsi="Bookman Old Style"/>
          <w:color w:val="000000"/>
          <w:sz w:val="24"/>
          <w:szCs w:val="24"/>
        </w:rPr>
        <w:t>berkedudukan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0D5864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disebut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0D5864">
        <w:rPr>
          <w:rFonts w:ascii="Bookman Old Style" w:hAnsi="Bookman Old Style"/>
          <w:b/>
          <w:sz w:val="24"/>
          <w:szCs w:val="24"/>
        </w:rPr>
        <w:t>Pihak</w:t>
      </w:r>
      <w:proofErr w:type="spellEnd"/>
      <w:r w:rsidRPr="000D5864">
        <w:rPr>
          <w:rFonts w:ascii="Bookman Old Style" w:hAnsi="Bookman Old Style"/>
          <w:b/>
          <w:sz w:val="24"/>
          <w:szCs w:val="24"/>
        </w:rPr>
        <w:t xml:space="preserve"> I</w:t>
      </w:r>
      <w:r w:rsidRPr="000D5864">
        <w:rPr>
          <w:rFonts w:ascii="Bookman Old Style" w:hAnsi="Bookman Old Style"/>
          <w:sz w:val="24"/>
          <w:szCs w:val="24"/>
        </w:rPr>
        <w:t>”</w:t>
      </w:r>
    </w:p>
    <w:p w14:paraId="3DA36AC6" w14:textId="6AB89292" w:rsidR="0066118A" w:rsidRPr="00B91C88" w:rsidRDefault="00C4491F" w:rsidP="006611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company_name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  <w:r w:rsidR="0066118A"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dalam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hal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diwakili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0D5864">
        <w:rPr>
          <w:rFonts w:ascii="Bookman Old Style" w:hAnsi="Bookman Old Style"/>
          <w:sz w:val="24"/>
          <w:szCs w:val="24"/>
        </w:rPr>
        <w:t>oleh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</w:t>
      </w:r>
      <w:r w:rsidR="00D22C9C" w:rsidRPr="00D22C9C">
        <w:rPr>
          <w:rFonts w:ascii="Bookman Old Style" w:hAnsi="Bookman Old Style"/>
          <w:b/>
          <w:bCs/>
          <w:sz w:val="24"/>
          <w:szCs w:val="24"/>
        </w:rPr>
        <w:t>$</w:t>
      </w:r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{</w:t>
      </w:r>
      <w:proofErr w:type="spellStart"/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client_name</w:t>
      </w:r>
      <w:proofErr w:type="spellEnd"/>
      <w:r w:rsidR="00D22C9C" w:rsidRPr="00D22C9C">
        <w:rPr>
          <w:rFonts w:ascii="Bookman Old Style" w:hAnsi="Bookman Old Style"/>
          <w:b/>
          <w:bCs/>
          <w:color w:val="000000"/>
          <w:sz w:val="24"/>
          <w:szCs w:val="24"/>
        </w:rPr>
        <w:t>}</w:t>
      </w:r>
      <w:r w:rsidR="00D22C9C">
        <w:rPr>
          <w:rFonts w:ascii="Bookman Old Style" w:hAnsi="Bookman Old Style"/>
          <w:b/>
          <w:bCs/>
          <w:sz w:val="24"/>
          <w:szCs w:val="24"/>
        </w:rPr>
        <w:t>,</w:t>
      </w:r>
      <w:r w:rsidR="0066118A" w:rsidRPr="000D586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66118A">
        <w:rPr>
          <w:rFonts w:ascii="Bookman Old Style" w:hAnsi="Bookman Old Style"/>
          <w:sz w:val="24"/>
          <w:szCs w:val="24"/>
        </w:rPr>
        <w:t>beralamat</w:t>
      </w:r>
      <w:proofErr w:type="spellEnd"/>
      <w:r w:rsidR="0066118A" w:rsidRPr="000D5864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66118A">
        <w:rPr>
          <w:rFonts w:ascii="Bookman Old Style" w:hAnsi="Bookman Old Style"/>
          <w:sz w:val="24"/>
          <w:szCs w:val="24"/>
        </w:rPr>
        <w:t>Perum</w:t>
      </w:r>
      <w:proofErr w:type="spellEnd"/>
      <w:r w:rsidR="0066118A">
        <w:rPr>
          <w:rFonts w:ascii="Bookman Old Style" w:hAnsi="Bookman Old Style"/>
          <w:sz w:val="24"/>
          <w:szCs w:val="24"/>
        </w:rPr>
        <w:t xml:space="preserve"> Mega </w:t>
      </w:r>
      <w:proofErr w:type="spellStart"/>
      <w:r w:rsidR="0066118A">
        <w:rPr>
          <w:rFonts w:ascii="Bookman Old Style" w:hAnsi="Bookman Old Style"/>
          <w:sz w:val="24"/>
          <w:szCs w:val="24"/>
        </w:rPr>
        <w:t>Asri</w:t>
      </w:r>
      <w:proofErr w:type="spellEnd"/>
      <w:r w:rsidR="0066118A">
        <w:rPr>
          <w:rFonts w:ascii="Bookman Old Style" w:hAnsi="Bookman Old Style"/>
          <w:sz w:val="24"/>
          <w:szCs w:val="24"/>
        </w:rPr>
        <w:t xml:space="preserve"> D-69 RT 033 RW 008</w:t>
      </w:r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gramStart"/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>Kel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urahan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Larangan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Kec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amatan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Candi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83041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Kabupaten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>
        <w:rPr>
          <w:rFonts w:ascii="Bookman Old Style" w:hAnsi="Bookman Old Style"/>
          <w:color w:val="000000"/>
          <w:sz w:val="24"/>
          <w:szCs w:val="24"/>
        </w:rPr>
        <w:t>Sidoarjo</w:t>
      </w:r>
      <w:proofErr w:type="spellEnd"/>
      <w:r w:rsidR="0066118A">
        <w:rPr>
          <w:rFonts w:ascii="Bookman Old Style" w:hAnsi="Bookman Old Style"/>
          <w:color w:val="000000"/>
          <w:sz w:val="24"/>
          <w:szCs w:val="24"/>
        </w:rPr>
        <w:t>.</w:t>
      </w:r>
      <w:r w:rsidR="0066118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selanjutnya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termasuk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para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penerus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dan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penggantinya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disebut</w:t>
      </w:r>
      <w:proofErr w:type="spellEnd"/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“</w:t>
      </w:r>
      <w:proofErr w:type="spellStart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Pihak</w:t>
      </w:r>
      <w:proofErr w:type="spellEnd"/>
      <w:r w:rsidR="0066118A" w:rsidRPr="00B91C88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II</w:t>
      </w:r>
      <w:r w:rsidR="0066118A" w:rsidRPr="00B91C88">
        <w:rPr>
          <w:rFonts w:ascii="Bookman Old Style" w:eastAsia="Times New Roman" w:hAnsi="Bookman Old Style" w:cs="Arial"/>
          <w:color w:val="000000"/>
          <w:sz w:val="24"/>
          <w:szCs w:val="24"/>
        </w:rPr>
        <w:t>”</w:t>
      </w:r>
    </w:p>
    <w:p w14:paraId="414415DB" w14:textId="77777777" w:rsidR="0066118A" w:rsidRPr="000D5864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Para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:</w:t>
      </w:r>
    </w:p>
    <w:p w14:paraId="6C0749EC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6EABDA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1</w:t>
      </w:r>
    </w:p>
    <w:p w14:paraId="51FD30A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Obyek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</w:p>
    <w:p w14:paraId="793FF2D8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pada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dari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sebuah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kantor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(virtual office) yang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mempunyai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gedung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25543E8F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2BF0B19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2</w:t>
      </w:r>
    </w:p>
    <w:p w14:paraId="4BDAC0A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Fasilitas</w:t>
      </w:r>
      <w:proofErr w:type="spellEnd"/>
    </w:p>
    <w:p w14:paraId="221EBB97" w14:textId="77777777" w:rsidR="0066118A" w:rsidRPr="00FB2EC2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menggunakan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fasilitas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paket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silver</w:t>
      </w:r>
      <w:r w:rsidRPr="006B2E0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berupa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: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bisnis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layanan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penerima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pemberitahuan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pesan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sesuai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100F444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4BC43D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5848C31" w14:textId="77777777" w:rsidR="0066118A" w:rsidRPr="003276EB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90306E6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3</w:t>
      </w:r>
    </w:p>
    <w:p w14:paraId="442C69E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Waktu</w:t>
      </w:r>
      <w:proofErr w:type="spellEnd"/>
    </w:p>
    <w:p w14:paraId="76E71C7A" w14:textId="77777777" w:rsidR="0066118A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pada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pada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sz w:val="24"/>
          <w:szCs w:val="24"/>
        </w:rPr>
        <w:t>11-12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dilangsungkan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(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Dua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Belas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Dua Puluh</w:t>
      </w:r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  <w:lang w:val="id-ID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  <w:lang w:val="id-ID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. </w:t>
      </w:r>
    </w:p>
    <w:p w14:paraId="1B3C6D8F" w14:textId="77777777" w:rsidR="0066118A" w:rsidRPr="006B2E03" w:rsidRDefault="0066118A" w:rsidP="0066118A">
      <w:pPr>
        <w:spacing w:line="360" w:lineRule="auto"/>
        <w:rPr>
          <w:rFonts w:ascii="Bookman Old Style" w:hAnsi="Bookman Old Style"/>
          <w:sz w:val="24"/>
          <w:szCs w:val="24"/>
          <w:lang w:val="id-ID"/>
        </w:rPr>
      </w:pPr>
    </w:p>
    <w:p w14:paraId="7843B687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bookmarkStart w:id="0" w:name="_Hlk59445498"/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4</w:t>
      </w:r>
    </w:p>
    <w:p w14:paraId="58BE3F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Harga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dan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Cara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Pembayaran</w:t>
      </w:r>
      <w:proofErr w:type="spellEnd"/>
    </w:p>
    <w:p w14:paraId="15A9E34B" w14:textId="22181924" w:rsidR="0066118A" w:rsidRDefault="00D20D63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${pembayaran}</w:t>
      </w:r>
    </w:p>
    <w:bookmarkEnd w:id="0"/>
    <w:p w14:paraId="31817CEE" w14:textId="1010F750" w:rsidR="0066118A" w:rsidRPr="000D5864" w:rsidRDefault="0066118A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4FA27147" w14:textId="77777777" w:rsidR="0066118A" w:rsidRPr="000D5864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5</w:t>
      </w:r>
    </w:p>
    <w:p w14:paraId="25E0A130" w14:textId="77777777" w:rsidR="0066118A" w:rsidRPr="000D5864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Pajak</w:t>
      </w:r>
      <w:proofErr w:type="spellEnd"/>
    </w:p>
    <w:p w14:paraId="35947399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Pajak-pajak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akibat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transaksi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menjadi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kewajiban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masing-masing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sesuai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peraturan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berlaku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1B238129" w14:textId="77777777" w:rsidR="0066118A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14:paraId="3C1ECDCC" w14:textId="77777777" w:rsidR="0066118A" w:rsidRPr="000D5864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6</w:t>
      </w:r>
    </w:p>
    <w:p w14:paraId="04C9E507" w14:textId="77777777" w:rsidR="0066118A" w:rsidRPr="000D5864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Addendum</w:t>
      </w:r>
    </w:p>
    <w:p w14:paraId="5063EFD2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Hal-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atau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cukup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kemudian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addendum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satu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kesatuan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terpisahkan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24F4208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491DC8D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AC6D575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8F7A0E1" w14:textId="77777777" w:rsidR="0066118A" w:rsidRPr="000D5864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7</w:t>
      </w:r>
    </w:p>
    <w:p w14:paraId="3EE39422" w14:textId="77777777" w:rsidR="0066118A" w:rsidRPr="000D5864" w:rsidRDefault="0066118A" w:rsidP="0066118A">
      <w:pPr>
        <w:pStyle w:val="ListParagraph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Hukum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Berlaku</w:t>
      </w:r>
      <w:proofErr w:type="spellEnd"/>
    </w:p>
    <w:p w14:paraId="3BB69F4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Semua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perbedaan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mungkin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diantara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Apabila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maka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menyerahkan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kepada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Pengadilan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Negeri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di Surabaya.</w:t>
      </w:r>
    </w:p>
    <w:p w14:paraId="6808AF0B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bookmarkStart w:id="1" w:name="_GoBack"/>
      <w:bookmarkEnd w:id="1"/>
    </w:p>
    <w:p w14:paraId="223C240F" w14:textId="21DD24EE" w:rsidR="0066118A" w:rsidRDefault="0066118A" w:rsidP="00F70C24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dan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dise</w:t>
      </w:r>
      <w:r>
        <w:rPr>
          <w:rFonts w:ascii="Bookman Old Style" w:eastAsia="Times New Roman" w:hAnsi="Bookman Old Style" w:cs="Arial"/>
          <w:sz w:val="24"/>
          <w:szCs w:val="24"/>
        </w:rPr>
        <w:t>tujui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oleh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kedua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3BDE9215" w14:textId="77777777" w:rsidR="00F70C24" w:rsidRDefault="00F70C24" w:rsidP="00F70C24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Style w:val="TableGrid"/>
        <w:tblW w:w="1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10067"/>
      </w:tblGrid>
      <w:tr w:rsidR="00F70C24" w14:paraId="2BD9A1F4" w14:textId="77777777" w:rsidTr="00F70C24">
        <w:tc>
          <w:tcPr>
            <w:tcW w:w="9345" w:type="dxa"/>
            <w:vAlign w:val="center"/>
          </w:tcPr>
          <w:p w14:paraId="68EBCC33" w14:textId="4A3E22B1" w:rsid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Pihak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 I</w:t>
            </w:r>
          </w:p>
        </w:tc>
        <w:tc>
          <w:tcPr>
            <w:tcW w:w="10067" w:type="dxa"/>
            <w:vAlign w:val="center"/>
          </w:tcPr>
          <w:p w14:paraId="3905BABC" w14:textId="70FE6431" w:rsid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Pihak</w:t>
            </w:r>
            <w:proofErr w:type="spellEnd"/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 xml:space="preserve"> II</w:t>
            </w:r>
          </w:p>
        </w:tc>
      </w:tr>
      <w:tr w:rsidR="00F70C24" w14:paraId="692E96D8" w14:textId="77777777" w:rsidTr="00F70C24">
        <w:tc>
          <w:tcPr>
            <w:tcW w:w="9345" w:type="dxa"/>
            <w:vAlign w:val="center"/>
          </w:tcPr>
          <w:p w14:paraId="02C56B3E" w14:textId="77777777" w:rsid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  <w:p w14:paraId="6AAFD428" w14:textId="77777777" w:rsid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  <w:p w14:paraId="5726D772" w14:textId="77777777" w:rsid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  <w:tc>
          <w:tcPr>
            <w:tcW w:w="10067" w:type="dxa"/>
            <w:vAlign w:val="center"/>
          </w:tcPr>
          <w:p w14:paraId="08240709" w14:textId="77777777" w:rsid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</w:tr>
      <w:tr w:rsidR="00F70C24" w14:paraId="297CA7E6" w14:textId="77777777" w:rsidTr="00F70C24">
        <w:tc>
          <w:tcPr>
            <w:tcW w:w="9345" w:type="dxa"/>
            <w:vAlign w:val="center"/>
          </w:tcPr>
          <w:p w14:paraId="3B5DCD9C" w14:textId="2AEA3798" w:rsidR="00F70C24" w:rsidRP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proofErr w:type="spellStart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Wahyu</w:t>
            </w:r>
            <w:proofErr w:type="spellEnd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Prasetyo</w:t>
            </w:r>
            <w:proofErr w:type="spellEnd"/>
          </w:p>
        </w:tc>
        <w:tc>
          <w:tcPr>
            <w:tcW w:w="10067" w:type="dxa"/>
            <w:vAlign w:val="center"/>
          </w:tcPr>
          <w:p w14:paraId="18A5BE27" w14:textId="33266F1A" w:rsidR="00F70C24" w:rsidRPr="00F70C24" w:rsidRDefault="00F70C24" w:rsidP="00F70C24">
            <w:pPr>
              <w:spacing w:line="360" w:lineRule="auto"/>
              <w:jc w:val="center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proofErr w:type="spellStart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Nyoman</w:t>
            </w:r>
            <w:proofErr w:type="spellEnd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Anom</w:t>
            </w:r>
            <w:proofErr w:type="spellEnd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 </w:t>
            </w:r>
            <w:proofErr w:type="spellStart"/>
            <w:r w:rsidRPr="00F70C24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Mediana</w:t>
            </w:r>
            <w:proofErr w:type="spellEnd"/>
          </w:p>
        </w:tc>
      </w:tr>
    </w:tbl>
    <w:p w14:paraId="6496FE60" w14:textId="77777777" w:rsidR="00F70C24" w:rsidRPr="000D5864" w:rsidRDefault="00F70C24" w:rsidP="00F70C24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C51E476" w14:textId="6E8F5363" w:rsidR="009B4AC4" w:rsidRPr="0066118A" w:rsidRDefault="009B4AC4" w:rsidP="0066118A"/>
    <w:sectPr w:rsidR="009B4AC4" w:rsidRPr="0066118A" w:rsidSect="00165C32">
      <w:pgSz w:w="11907" w:h="16839" w:code="9"/>
      <w:pgMar w:top="1134" w:right="1134" w:bottom="1134" w:left="1418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6323"/>
    <w:multiLevelType w:val="hybridMultilevel"/>
    <w:tmpl w:val="0D640F14"/>
    <w:lvl w:ilvl="0" w:tplc="0E648D1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C4"/>
    <w:rsid w:val="0019724E"/>
    <w:rsid w:val="00236767"/>
    <w:rsid w:val="00411A55"/>
    <w:rsid w:val="00543F80"/>
    <w:rsid w:val="0066118A"/>
    <w:rsid w:val="009B4AC4"/>
    <w:rsid w:val="00B32BFE"/>
    <w:rsid w:val="00BA1508"/>
    <w:rsid w:val="00C4491F"/>
    <w:rsid w:val="00CF5728"/>
    <w:rsid w:val="00D20D63"/>
    <w:rsid w:val="00D22C9C"/>
    <w:rsid w:val="00F70C24"/>
    <w:rsid w:val="00F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7854"/>
  <w15:chartTrackingRefBased/>
  <w15:docId w15:val="{E613B863-331D-9A46-A21D-0D7F292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18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8A"/>
    <w:pPr>
      <w:ind w:left="720"/>
      <w:contextualSpacing/>
    </w:pPr>
  </w:style>
  <w:style w:type="table" w:styleId="TableGrid">
    <w:name w:val="Table Grid"/>
    <w:basedOn w:val="TableNormal"/>
    <w:uiPriority w:val="39"/>
    <w:rsid w:val="00F70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Prasetyo</dc:creator>
  <cp:keywords/>
  <dc:description/>
  <cp:lastModifiedBy>ASUS</cp:lastModifiedBy>
  <cp:revision>3</cp:revision>
  <dcterms:created xsi:type="dcterms:W3CDTF">2021-04-08T06:45:00Z</dcterms:created>
  <dcterms:modified xsi:type="dcterms:W3CDTF">2021-04-09T09:53:00Z</dcterms:modified>
</cp:coreProperties>
</file>