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jc w:val="center"/>
        <w:rPr/>
      </w:pPr>
      <w:bookmarkStart w:colFirst="0" w:colLast="0" w:name="_yxwy7jae7omi" w:id="0"/>
      <w:bookmarkEnd w:id="0"/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Parking lot USB exercise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60"/>
        <w:gridCol w:w="6600"/>
        <w:tblGridChange w:id="0">
          <w:tblGrid>
            <w:gridCol w:w="2760"/>
            <w:gridCol w:w="6600"/>
          </w:tblGrid>
        </w:tblGridChange>
      </w:tblGrid>
      <w:tr>
        <w:trPr>
          <w:cantSplit w:val="0"/>
          <w:trHeight w:val="2429.326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8"/>
                <w:szCs w:val="28"/>
                <w:rtl w:val="0"/>
              </w:rPr>
              <w:t xml:space="preserve">Contents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Write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2-3 sentences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about the types of information found on this device.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oogle Sans" w:cs="Google Sans" w:eastAsia="Google Sans" w:hAnsi="Google Sans"/>
                <w:i w:val="1"/>
                <w:i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Are there files that can contain PII? Yes there are the personal files like family and pet photos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oogle Sans" w:cs="Google Sans" w:eastAsia="Google Sans" w:hAnsi="Google Sans"/>
                <w:i w:val="1"/>
                <w:i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Are there sensitive work files? Yes, there are new hire letters, an employee shift schedule, and employee budget files. 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oogle Sans" w:cs="Google Sans" w:eastAsia="Google Sans" w:hAnsi="Google Sans"/>
                <w:i w:val="1"/>
                <w:i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Is it safe to store personal files with work files? no</w:t>
            </w:r>
          </w:p>
        </w:tc>
      </w:tr>
      <w:tr>
        <w:trPr>
          <w:cantSplit w:val="0"/>
          <w:trHeight w:val="2429.326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8"/>
                <w:szCs w:val="28"/>
                <w:rtl w:val="0"/>
              </w:rPr>
              <w:t xml:space="preserve">Attacker mindset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Write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2-3 sentences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about how this information could be used against Jorge or the hospital.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oogle Sans" w:cs="Google Sans" w:eastAsia="Google Sans" w:hAnsi="Google Sans"/>
                <w:i w:val="1"/>
                <w:i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Could the information be used against other employees? Yes, because the USB contains the data of other employees too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oogle Sans" w:cs="Google Sans" w:eastAsia="Google Sans" w:hAnsi="Google Sans"/>
                <w:i w:val="1"/>
                <w:i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Could the information be used against relatives? Yes,  because the USB contains the data of the family members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oogle Sans" w:cs="Google Sans" w:eastAsia="Google Sans" w:hAnsi="Google Sans"/>
                <w:i w:val="1"/>
                <w:i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Could the information provide access to the business? Yes, there are some private company files like employee shift schedule</w:t>
            </w:r>
          </w:p>
        </w:tc>
      </w:tr>
      <w:tr>
        <w:trPr>
          <w:cantSplit w:val="0"/>
          <w:trHeight w:val="2429.326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8"/>
                <w:szCs w:val="28"/>
                <w:rtl w:val="0"/>
              </w:rPr>
              <w:t xml:space="preserve">Risk analysis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Write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3 or 4 sentences 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describing technical, operational, or managerial controls that could mitigate these types of attacks: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oogle Sans" w:cs="Google Sans" w:eastAsia="Google Sans" w:hAnsi="Google Sans"/>
                <w:i w:val="1"/>
                <w:i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What types of malicious software could be hidden on these devices? What could have happened if the device were infected and discovered by another employee? 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Google Sans" w:cs="Google Sans" w:eastAsia="Google Sans" w:hAnsi="Google Sans"/>
                <w:i w:val="1"/>
                <w:i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It could be the malware that contains the malicious code. If the USB has malware, it could inject malicious code that can work as a backdoor for hackers to get into the system and steal the private information.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oogle Sans" w:cs="Google Sans" w:eastAsia="Google Sans" w:hAnsi="Google Sans"/>
                <w:i w:val="1"/>
                <w:i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What sensitive information could a threat actor find on a device like this? passwords, encryption keys, and other sensitive data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oogle Sans" w:cs="Google Sans" w:eastAsia="Google Sans" w:hAnsi="Google Sans"/>
                <w:i w:val="1"/>
                <w:i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How might that information be used against an individual or an organization? The hacker can use the information to escalate the privilege into the organization system and disrupt/steal sensitive information. That information can be sold to the competitor or bad guy.</w:t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