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4407" w14:textId="64CFDA3F" w:rsidR="007E3E52" w:rsidRDefault="00882A9B">
      <w:r>
        <w:t>100% clean file</w:t>
      </w:r>
    </w:p>
    <w:sectPr w:rsidR="007E3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9B"/>
    <w:rsid w:val="007E3E52"/>
    <w:rsid w:val="0088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52371"/>
  <w15:chartTrackingRefBased/>
  <w15:docId w15:val="{C2E41A74-6309-A948-A98E-33E3CABF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Farrington</dc:creator>
  <cp:keywords/>
  <dc:description/>
  <cp:lastModifiedBy>Paul Farrington</cp:lastModifiedBy>
  <cp:revision>1</cp:revision>
  <dcterms:created xsi:type="dcterms:W3CDTF">2021-08-19T12:52:00Z</dcterms:created>
  <dcterms:modified xsi:type="dcterms:W3CDTF">2021-08-19T12:52:00Z</dcterms:modified>
</cp:coreProperties>
</file>