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839F17" w14:textId="77777777" w:rsidR="000721E8" w:rsidRDefault="007967F2" w:rsidP="00794A94">
      <w:pPr>
        <w:pStyle w:val="BodyText"/>
        <w:spacing w:after="0"/>
        <w:jc w:val="center"/>
        <w:rPr>
          <w:rFonts w:ascii="Times New Roman" w:hAnsi="Times New Roman" w:cs="Times New Roman"/>
          <w:b/>
          <w:color w:val="31849B" w:themeColor="accent5" w:themeShade="BF"/>
          <w:sz w:val="28"/>
          <w:szCs w:val="28"/>
        </w:rPr>
      </w:pPr>
      <w:r>
        <w:rPr>
          <w:rFonts w:ascii="Times New Roman" w:hAnsi="Times New Roman" w:cs="Times New Roman"/>
          <w:b/>
          <w:color w:val="31849B" w:themeColor="accent5" w:themeShade="BF"/>
          <w:sz w:val="28"/>
          <w:szCs w:val="28"/>
        </w:rPr>
        <w:t>U</w:t>
      </w:r>
      <w:r w:rsidR="000721E8" w:rsidRPr="00E01A44">
        <w:rPr>
          <w:rFonts w:ascii="Times New Roman" w:hAnsi="Times New Roman" w:cs="Times New Roman"/>
          <w:b/>
          <w:color w:val="31849B" w:themeColor="accent5" w:themeShade="BF"/>
          <w:sz w:val="28"/>
          <w:szCs w:val="28"/>
        </w:rPr>
        <w:t>SFWS</w:t>
      </w:r>
      <w:r w:rsidR="00CB0A98">
        <w:rPr>
          <w:rFonts w:ascii="Times New Roman" w:hAnsi="Times New Roman" w:cs="Times New Roman"/>
          <w:b/>
          <w:color w:val="31849B" w:themeColor="accent5" w:themeShade="BF"/>
          <w:sz w:val="28"/>
          <w:szCs w:val="28"/>
        </w:rPr>
        <w:t xml:space="preserve">, </w:t>
      </w:r>
      <w:r w:rsidR="000721E8" w:rsidRPr="00E01A44">
        <w:rPr>
          <w:rFonts w:ascii="Times New Roman" w:hAnsi="Times New Roman" w:cs="Times New Roman"/>
          <w:b/>
          <w:color w:val="31849B" w:themeColor="accent5" w:themeShade="BF"/>
          <w:sz w:val="28"/>
          <w:szCs w:val="28"/>
        </w:rPr>
        <w:t>Washington Maritime NWRC</w:t>
      </w:r>
      <w:r w:rsidR="008469F4">
        <w:rPr>
          <w:rFonts w:ascii="Times New Roman" w:hAnsi="Times New Roman" w:cs="Times New Roman"/>
          <w:b/>
          <w:color w:val="31849B" w:themeColor="accent5" w:themeShade="BF"/>
          <w:sz w:val="28"/>
          <w:szCs w:val="28"/>
        </w:rPr>
        <w:t xml:space="preserve"> -</w:t>
      </w:r>
      <w:r>
        <w:rPr>
          <w:rFonts w:ascii="Times New Roman" w:hAnsi="Times New Roman" w:cs="Times New Roman"/>
          <w:b/>
          <w:color w:val="31849B" w:themeColor="accent5" w:themeShade="BF"/>
          <w:sz w:val="28"/>
          <w:szCs w:val="28"/>
        </w:rPr>
        <w:t xml:space="preserve"> </w:t>
      </w:r>
      <w:r w:rsidR="000721E8" w:rsidRPr="00E01A44">
        <w:rPr>
          <w:rFonts w:ascii="Times New Roman" w:hAnsi="Times New Roman" w:cs="Times New Roman"/>
          <w:b/>
          <w:color w:val="31849B" w:themeColor="accent5" w:themeShade="BF"/>
          <w:sz w:val="28"/>
          <w:szCs w:val="28"/>
        </w:rPr>
        <w:t>Refuge Specific Survey Instructions</w:t>
      </w:r>
    </w:p>
    <w:p w14:paraId="3F7B3051" w14:textId="77777777" w:rsidR="00432195" w:rsidRDefault="00CB0A98" w:rsidP="00794A94">
      <w:pPr>
        <w:pStyle w:val="BodyText"/>
        <w:spacing w:after="0"/>
        <w:jc w:val="center"/>
        <w:rPr>
          <w:rFonts w:ascii="Times New Roman" w:hAnsi="Times New Roman" w:cs="Times New Roman"/>
          <w:b/>
          <w:color w:val="31849B" w:themeColor="accent5" w:themeShade="BF"/>
          <w:sz w:val="28"/>
          <w:szCs w:val="28"/>
        </w:rPr>
      </w:pPr>
      <w:r w:rsidRPr="00CB0A98">
        <w:rPr>
          <w:rFonts w:ascii="Times New Roman" w:hAnsi="Times New Roman" w:cs="Times New Roman"/>
          <w:b/>
          <w:color w:val="31849B" w:themeColor="accent5" w:themeShade="BF"/>
          <w:sz w:val="28"/>
          <w:szCs w:val="28"/>
        </w:rPr>
        <w:t xml:space="preserve">Tufted Puffin </w:t>
      </w:r>
      <w:r w:rsidR="00A11D3F">
        <w:rPr>
          <w:rFonts w:ascii="Times New Roman" w:hAnsi="Times New Roman" w:cs="Times New Roman"/>
          <w:b/>
          <w:color w:val="31849B" w:themeColor="accent5" w:themeShade="BF"/>
          <w:sz w:val="28"/>
          <w:szCs w:val="28"/>
        </w:rPr>
        <w:t>Monitoring</w:t>
      </w:r>
      <w:r w:rsidRPr="00CB0A98">
        <w:rPr>
          <w:rFonts w:ascii="Times New Roman" w:hAnsi="Times New Roman" w:cs="Times New Roman"/>
          <w:b/>
          <w:color w:val="31849B" w:themeColor="accent5" w:themeShade="BF"/>
          <w:sz w:val="28"/>
          <w:szCs w:val="28"/>
        </w:rPr>
        <w:t xml:space="preserve"> (T</w:t>
      </w:r>
      <w:r w:rsidR="00A11D3F">
        <w:rPr>
          <w:rFonts w:ascii="Times New Roman" w:hAnsi="Times New Roman" w:cs="Times New Roman"/>
          <w:b/>
          <w:color w:val="31849B" w:themeColor="accent5" w:themeShade="BF"/>
          <w:sz w:val="28"/>
          <w:szCs w:val="28"/>
        </w:rPr>
        <w:t>1</w:t>
      </w:r>
      <w:r w:rsidRPr="00CB0A98">
        <w:rPr>
          <w:rFonts w:ascii="Times New Roman" w:hAnsi="Times New Roman" w:cs="Times New Roman"/>
          <w:b/>
          <w:color w:val="31849B" w:themeColor="accent5" w:themeShade="BF"/>
          <w:sz w:val="28"/>
          <w:szCs w:val="28"/>
        </w:rPr>
        <w:t xml:space="preserve">; </w:t>
      </w:r>
      <w:r w:rsidR="00A11D3F">
        <w:rPr>
          <w:rFonts w:ascii="Times New Roman" w:hAnsi="Times New Roman" w:cs="Times New Roman"/>
          <w:b/>
          <w:color w:val="31849B" w:themeColor="accent5" w:themeShade="BF"/>
          <w:sz w:val="28"/>
          <w:szCs w:val="28"/>
        </w:rPr>
        <w:t>Cooperative Baseline Monitoring</w:t>
      </w:r>
      <w:r w:rsidRPr="00CB0A98">
        <w:rPr>
          <w:rFonts w:ascii="Times New Roman" w:hAnsi="Times New Roman" w:cs="Times New Roman"/>
          <w:b/>
          <w:color w:val="31849B" w:themeColor="accent5" w:themeShade="BF"/>
          <w:sz w:val="28"/>
          <w:szCs w:val="28"/>
        </w:rPr>
        <w:t>)</w:t>
      </w:r>
    </w:p>
    <w:p w14:paraId="73F960AD" w14:textId="77777777" w:rsidR="00432195" w:rsidRDefault="00432195" w:rsidP="00794A94">
      <w:pPr>
        <w:pStyle w:val="BodyText"/>
        <w:spacing w:after="0"/>
        <w:jc w:val="center"/>
        <w:rPr>
          <w:rFonts w:ascii="Times New Roman" w:hAnsi="Times New Roman" w:cs="Times New Roman"/>
          <w:b/>
          <w:color w:val="31849B" w:themeColor="accent5" w:themeShade="BF"/>
          <w:sz w:val="28"/>
          <w:szCs w:val="28"/>
        </w:rPr>
      </w:pPr>
    </w:p>
    <w:p w14:paraId="40FEB11A" w14:textId="77777777" w:rsidR="00432195" w:rsidRPr="00E01A44" w:rsidRDefault="00432195" w:rsidP="00794A94">
      <w:pPr>
        <w:pStyle w:val="BodyText"/>
        <w:spacing w:after="0"/>
        <w:jc w:val="center"/>
        <w:rPr>
          <w:rFonts w:ascii="Times New Roman" w:hAnsi="Times New Roman" w:cs="Times New Roman"/>
          <w:color w:val="31849B" w:themeColor="accent5" w:themeShade="BF"/>
        </w:rPr>
      </w:pPr>
    </w:p>
    <w:p w14:paraId="05DD0DC9" w14:textId="77777777" w:rsidR="004A38A2" w:rsidRPr="000721E8" w:rsidRDefault="00DE3E15">
      <w:pPr>
        <w:pStyle w:val="BodyText"/>
        <w:ind w:left="0"/>
        <w:rPr>
          <w:rFonts w:ascii="Times New Roman" w:hAnsi="Times New Roman" w:cs="Times New Roman"/>
          <w:b/>
        </w:rPr>
      </w:pPr>
      <w:r>
        <w:rPr>
          <w:rFonts w:ascii="Times New Roman" w:hAnsi="Times New Roman" w:cs="Times New Roman"/>
          <w:b/>
          <w:noProof/>
        </w:rPr>
        <w:drawing>
          <wp:inline distT="0" distB="0" distL="0" distR="0" wp14:anchorId="409B5CCA" wp14:editId="234389BA">
            <wp:extent cx="6383020" cy="1908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3020" cy="1908175"/>
                    </a:xfrm>
                    <a:prstGeom prst="rect">
                      <a:avLst/>
                    </a:prstGeom>
                    <a:noFill/>
                  </pic:spPr>
                </pic:pic>
              </a:graphicData>
            </a:graphic>
          </wp:inline>
        </w:drawing>
      </w:r>
    </w:p>
    <w:p w14:paraId="0C669B9C" w14:textId="77777777" w:rsidR="00432195" w:rsidRDefault="00432195" w:rsidP="00432195">
      <w:pPr>
        <w:pStyle w:val="BodyText"/>
        <w:spacing w:after="0"/>
        <w:jc w:val="center"/>
        <w:rPr>
          <w:rFonts w:ascii="Times New Roman" w:hAnsi="Times New Roman" w:cs="Times New Roman"/>
          <w:color w:val="31849B" w:themeColor="accent5" w:themeShade="BF"/>
        </w:rPr>
      </w:pPr>
      <w:r>
        <w:rPr>
          <w:rFonts w:ascii="Times New Roman" w:hAnsi="Times New Roman" w:cs="Times New Roman"/>
          <w:color w:val="31849B" w:themeColor="accent5" w:themeShade="BF"/>
        </w:rPr>
        <w:t>Sue Thomas, Wildlife Biologist</w:t>
      </w:r>
    </w:p>
    <w:p w14:paraId="576C5D01" w14:textId="77777777" w:rsidR="00432195" w:rsidRDefault="00C5570F" w:rsidP="00432195">
      <w:pPr>
        <w:pStyle w:val="BodyText"/>
        <w:spacing w:after="0"/>
        <w:jc w:val="center"/>
        <w:rPr>
          <w:rFonts w:ascii="Times New Roman" w:hAnsi="Times New Roman" w:cs="Times New Roman"/>
          <w:color w:val="31849B" w:themeColor="accent5" w:themeShade="BF"/>
        </w:rPr>
      </w:pPr>
      <w:r>
        <w:rPr>
          <w:rFonts w:ascii="Times New Roman" w:hAnsi="Times New Roman" w:cs="Times New Roman"/>
          <w:color w:val="31849B" w:themeColor="accent5" w:themeShade="BF"/>
        </w:rPr>
        <w:t>8</w:t>
      </w:r>
      <w:r w:rsidR="00432195" w:rsidRPr="00E01A44">
        <w:rPr>
          <w:rFonts w:ascii="Times New Roman" w:hAnsi="Times New Roman" w:cs="Times New Roman"/>
          <w:color w:val="31849B" w:themeColor="accent5" w:themeShade="BF"/>
        </w:rPr>
        <w:t>/</w:t>
      </w:r>
      <w:r w:rsidR="00941059">
        <w:rPr>
          <w:rFonts w:ascii="Times New Roman" w:hAnsi="Times New Roman" w:cs="Times New Roman"/>
          <w:color w:val="31849B" w:themeColor="accent5" w:themeShade="BF"/>
        </w:rPr>
        <w:t>15</w:t>
      </w:r>
      <w:r w:rsidR="00432195" w:rsidRPr="00E01A44">
        <w:rPr>
          <w:rFonts w:ascii="Times New Roman" w:hAnsi="Times New Roman" w:cs="Times New Roman"/>
          <w:color w:val="31849B" w:themeColor="accent5" w:themeShade="BF"/>
        </w:rPr>
        <w:t>/201</w:t>
      </w:r>
      <w:r w:rsidR="00A33228">
        <w:rPr>
          <w:rFonts w:ascii="Times New Roman" w:hAnsi="Times New Roman" w:cs="Times New Roman"/>
          <w:color w:val="31849B" w:themeColor="accent5" w:themeShade="BF"/>
        </w:rPr>
        <w:t>9</w:t>
      </w:r>
      <w:r w:rsidR="00432195">
        <w:rPr>
          <w:rFonts w:ascii="Times New Roman" w:hAnsi="Times New Roman" w:cs="Times New Roman"/>
          <w:color w:val="31849B" w:themeColor="accent5" w:themeShade="BF"/>
        </w:rPr>
        <w:t xml:space="preserve"> Update</w:t>
      </w:r>
    </w:p>
    <w:p w14:paraId="7338C514" w14:textId="77777777" w:rsidR="00B71B2D" w:rsidRDefault="00B71B2D" w:rsidP="00B71B2D">
      <w:pPr>
        <w:pStyle w:val="Heading2"/>
      </w:pPr>
      <w:r>
        <w:t>Refuge</w:t>
      </w:r>
      <w:r w:rsidR="00192F5B" w:rsidRPr="007967F2">
        <w:rPr>
          <w:sz w:val="22"/>
          <w:szCs w:val="22"/>
        </w:rPr>
        <w:t>s</w:t>
      </w:r>
    </w:p>
    <w:p w14:paraId="63ED88AC" w14:textId="77777777" w:rsidR="004A38A2" w:rsidRPr="00C25B3F" w:rsidRDefault="00C60117" w:rsidP="007967F2">
      <w:pPr>
        <w:spacing w:before="198" w:after="0"/>
        <w:rPr>
          <w:rFonts w:asciiTheme="minorHAnsi" w:hAnsiTheme="minorHAnsi" w:cstheme="minorHAnsi"/>
        </w:rPr>
      </w:pPr>
      <w:r w:rsidRPr="00C25B3F">
        <w:rPr>
          <w:rFonts w:asciiTheme="minorHAnsi" w:hAnsiTheme="minorHAnsi" w:cstheme="minorHAnsi"/>
        </w:rPr>
        <w:t>Quillayute Needles, Flattery Rocks, Copalis</w:t>
      </w:r>
      <w:r w:rsidR="00A33228" w:rsidRPr="00C25B3F">
        <w:rPr>
          <w:rFonts w:asciiTheme="minorHAnsi" w:hAnsiTheme="minorHAnsi" w:cstheme="minorHAnsi"/>
        </w:rPr>
        <w:t xml:space="preserve">, San Juan Islands, Protection Island </w:t>
      </w:r>
      <w:r w:rsidR="00192F5B" w:rsidRPr="00C25B3F">
        <w:rPr>
          <w:rFonts w:asciiTheme="minorHAnsi" w:hAnsiTheme="minorHAnsi" w:cstheme="minorHAnsi"/>
        </w:rPr>
        <w:t>NWR</w:t>
      </w:r>
      <w:r w:rsidRPr="00C25B3F">
        <w:rPr>
          <w:rFonts w:asciiTheme="minorHAnsi" w:hAnsiTheme="minorHAnsi" w:cstheme="minorHAnsi"/>
        </w:rPr>
        <w:t>s</w:t>
      </w:r>
    </w:p>
    <w:p w14:paraId="2AA12ACB" w14:textId="77777777" w:rsidR="00B71B2D" w:rsidRDefault="00192F5B" w:rsidP="00B71B2D">
      <w:pPr>
        <w:pStyle w:val="Heading2"/>
      </w:pPr>
      <w:r w:rsidRPr="007967F2">
        <w:t>Primary Refuge Staff Contact Information</w:t>
      </w:r>
    </w:p>
    <w:p w14:paraId="03F36E57" w14:textId="77777777" w:rsidR="00B71B2D" w:rsidRPr="00C25B3F" w:rsidRDefault="00192F5B" w:rsidP="00B71B2D">
      <w:pPr>
        <w:spacing w:before="198" w:after="0"/>
        <w:rPr>
          <w:rFonts w:asciiTheme="minorHAnsi" w:hAnsiTheme="minorHAnsi" w:cstheme="minorHAnsi"/>
        </w:rPr>
      </w:pPr>
      <w:r w:rsidRPr="00C25B3F">
        <w:rPr>
          <w:rFonts w:asciiTheme="minorHAnsi" w:hAnsiTheme="minorHAnsi" w:cstheme="minorHAnsi"/>
          <w:b/>
        </w:rPr>
        <w:t xml:space="preserve"> </w:t>
      </w:r>
      <w:r w:rsidRPr="00C25B3F">
        <w:rPr>
          <w:rFonts w:asciiTheme="minorHAnsi" w:hAnsiTheme="minorHAnsi" w:cstheme="minorHAnsi"/>
        </w:rPr>
        <w:t xml:space="preserve">Sue Thomas, Wildlife Biologist, </w:t>
      </w:r>
      <w:hyperlink r:id="rId9">
        <w:r w:rsidRPr="00C25B3F">
          <w:rPr>
            <w:rFonts w:asciiTheme="minorHAnsi" w:hAnsiTheme="minorHAnsi" w:cstheme="minorHAnsi"/>
          </w:rPr>
          <w:t xml:space="preserve">Sue_Thomas@fws.gov, </w:t>
        </w:r>
      </w:hyperlink>
      <w:r w:rsidRPr="00C25B3F">
        <w:rPr>
          <w:rFonts w:asciiTheme="minorHAnsi" w:hAnsiTheme="minorHAnsi" w:cstheme="minorHAnsi"/>
        </w:rPr>
        <w:t>360- 457-8451</w:t>
      </w:r>
      <w:r w:rsidR="00B71B2D" w:rsidRPr="00C25B3F">
        <w:rPr>
          <w:rFonts w:asciiTheme="minorHAnsi" w:hAnsiTheme="minorHAnsi" w:cstheme="minorHAnsi"/>
        </w:rPr>
        <w:t xml:space="preserve">.  </w:t>
      </w:r>
      <w:r w:rsidR="00683BEE" w:rsidRPr="00C25B3F">
        <w:rPr>
          <w:rFonts w:asciiTheme="minorHAnsi" w:hAnsiTheme="minorHAnsi" w:cstheme="minorHAnsi"/>
        </w:rPr>
        <w:t>Scott Pearson (WDFW Senior Research Scientist)</w:t>
      </w:r>
      <w:r w:rsidR="00227B99" w:rsidRPr="00C25B3F">
        <w:rPr>
          <w:rFonts w:asciiTheme="minorHAnsi" w:hAnsiTheme="minorHAnsi" w:cstheme="minorHAnsi"/>
        </w:rPr>
        <w:t xml:space="preserve"> and Peter Hodum, Associate Professor, PSU </w:t>
      </w:r>
      <w:r w:rsidR="00683BEE" w:rsidRPr="00C25B3F">
        <w:rPr>
          <w:rFonts w:asciiTheme="minorHAnsi" w:hAnsiTheme="minorHAnsi" w:cstheme="minorHAnsi"/>
        </w:rPr>
        <w:t>c</w:t>
      </w:r>
      <w:r w:rsidR="00227B99" w:rsidRPr="00C25B3F">
        <w:rPr>
          <w:rFonts w:asciiTheme="minorHAnsi" w:hAnsiTheme="minorHAnsi" w:cstheme="minorHAnsi"/>
        </w:rPr>
        <w:t>o-</w:t>
      </w:r>
      <w:r w:rsidR="00B71B2D" w:rsidRPr="00C25B3F">
        <w:rPr>
          <w:rFonts w:asciiTheme="minorHAnsi" w:hAnsiTheme="minorHAnsi" w:cstheme="minorHAnsi"/>
        </w:rPr>
        <w:t>lead this effort</w:t>
      </w:r>
      <w:r w:rsidR="00683BEE" w:rsidRPr="00C25B3F">
        <w:rPr>
          <w:rFonts w:asciiTheme="minorHAnsi" w:hAnsiTheme="minorHAnsi" w:cstheme="minorHAnsi"/>
        </w:rPr>
        <w:t xml:space="preserve"> including developing protocol, compiling and analyzing results</w:t>
      </w:r>
      <w:r w:rsidR="00A33228" w:rsidRPr="00C25B3F">
        <w:rPr>
          <w:rFonts w:asciiTheme="minorHAnsi" w:hAnsiTheme="minorHAnsi" w:cstheme="minorHAnsi"/>
        </w:rPr>
        <w:t xml:space="preserve">. Refuge staff </w:t>
      </w:r>
      <w:r w:rsidR="00B71B2D" w:rsidRPr="00C25B3F">
        <w:rPr>
          <w:rFonts w:asciiTheme="minorHAnsi" w:hAnsiTheme="minorHAnsi" w:cstheme="minorHAnsi"/>
        </w:rPr>
        <w:t>conduct surveys</w:t>
      </w:r>
      <w:r w:rsidR="00A33228" w:rsidRPr="00C25B3F">
        <w:rPr>
          <w:rFonts w:asciiTheme="minorHAnsi" w:hAnsiTheme="minorHAnsi" w:cstheme="minorHAnsi"/>
        </w:rPr>
        <w:t xml:space="preserve"> 1-3 times per year</w:t>
      </w:r>
      <w:r w:rsidR="00B71B2D" w:rsidRPr="00C25B3F">
        <w:rPr>
          <w:rFonts w:asciiTheme="minorHAnsi" w:hAnsiTheme="minorHAnsi" w:cstheme="minorHAnsi"/>
        </w:rPr>
        <w:t xml:space="preserve">. </w:t>
      </w:r>
    </w:p>
    <w:p w14:paraId="2CDCA2C0" w14:textId="77777777" w:rsidR="00C60117" w:rsidRPr="00B71B2D" w:rsidRDefault="00C60117" w:rsidP="00B71B2D">
      <w:pPr>
        <w:pStyle w:val="Heading2"/>
      </w:pPr>
      <w:r w:rsidRPr="00B71B2D">
        <w:t>Background</w:t>
      </w:r>
    </w:p>
    <w:p w14:paraId="275C5A7F" w14:textId="77777777" w:rsidR="00A11D3F" w:rsidRPr="00C25B3F" w:rsidRDefault="00A11D3F" w:rsidP="00227B99">
      <w:pPr>
        <w:spacing w:before="120" w:after="0"/>
        <w:rPr>
          <w:rFonts w:asciiTheme="minorHAnsi" w:hAnsiTheme="minorHAnsi" w:cstheme="minorHAnsi"/>
        </w:rPr>
      </w:pPr>
      <w:r w:rsidRPr="00C25B3F">
        <w:rPr>
          <w:rFonts w:asciiTheme="minorHAnsi" w:hAnsiTheme="minorHAnsi" w:cstheme="minorHAnsi"/>
        </w:rPr>
        <w:t>This survey is key to assessing the status and trends of Tufted Puffins (</w:t>
      </w:r>
      <w:r w:rsidRPr="00C25B3F">
        <w:rPr>
          <w:rFonts w:asciiTheme="minorHAnsi" w:hAnsiTheme="minorHAnsi" w:cstheme="minorHAnsi"/>
          <w:i/>
        </w:rPr>
        <w:t>Fratercula cirrhata</w:t>
      </w:r>
      <w:r w:rsidRPr="00C25B3F">
        <w:rPr>
          <w:rFonts w:asciiTheme="minorHAnsi" w:hAnsiTheme="minorHAnsi" w:cstheme="minorHAnsi"/>
        </w:rPr>
        <w:t>) on their breeding colo</w:t>
      </w:r>
      <w:r w:rsidR="00A33228" w:rsidRPr="00C25B3F">
        <w:rPr>
          <w:rFonts w:asciiTheme="minorHAnsi" w:hAnsiTheme="minorHAnsi" w:cstheme="minorHAnsi"/>
        </w:rPr>
        <w:t xml:space="preserve">nies within Washington State.  The species is currently listed as endangered in Washington State and the USFWS is currently reviewing a </w:t>
      </w:r>
      <w:r w:rsidRPr="00C25B3F">
        <w:rPr>
          <w:rFonts w:asciiTheme="minorHAnsi" w:hAnsiTheme="minorHAnsi" w:cstheme="minorHAnsi"/>
        </w:rPr>
        <w:t xml:space="preserve">petition for listing under the U.S. Endangered Species Act (ESA). During the past 15 years, population declines of 3-21 percent per year have been estimated for Tufted Puffins in CA, OR, and WA (USFWS 2005). Speich and Wahl (1989) estimated the population in Washington at 23,300 birds with as much as 50% more due to uncertainties associated with survey methodologies. However, surveys from 2007-2008 suggested the minimum population estimate in WA at less than 3,000 individuals with significant rates of decline recorded on pelagic surveys (Hanson &amp; Wiles 2015). This downward trend may reflect a response to decadal changes in large-scale ocean currents and conditions. Because the species is highly dispersed </w:t>
      </w:r>
      <w:r w:rsidR="00A33228" w:rsidRPr="00C25B3F">
        <w:rPr>
          <w:rFonts w:asciiTheme="minorHAnsi" w:hAnsiTheme="minorHAnsi" w:cstheme="minorHAnsi"/>
        </w:rPr>
        <w:t>throughout the north Pacific dur</w:t>
      </w:r>
      <w:r w:rsidRPr="00C25B3F">
        <w:rPr>
          <w:rFonts w:asciiTheme="minorHAnsi" w:hAnsiTheme="minorHAnsi" w:cstheme="minorHAnsi"/>
        </w:rPr>
        <w:t xml:space="preserve">ing the nonbreeding season, the best time to monitor them is during the breeding season, yet puffins nest in burrows that are difficult to access because breeding colonies are often located on unstable or inaccessible </w:t>
      </w:r>
      <w:r w:rsidR="00A33228" w:rsidRPr="00C25B3F">
        <w:rPr>
          <w:rFonts w:asciiTheme="minorHAnsi" w:hAnsiTheme="minorHAnsi" w:cstheme="minorHAnsi"/>
        </w:rPr>
        <w:t>areas</w:t>
      </w:r>
      <w:r w:rsidRPr="00C25B3F">
        <w:rPr>
          <w:rFonts w:asciiTheme="minorHAnsi" w:hAnsiTheme="minorHAnsi" w:cstheme="minorHAnsi"/>
        </w:rPr>
        <w:t xml:space="preserve">. As a result, accurate population estimates are lacking (USFWS 2005) which further hinders a clear assessment of the species status both within the state and the southern portion of their range.  This survey is considered one of the highest Tier 1 priority surveys primarily because the refuges support the majority of </w:t>
      </w:r>
      <w:r w:rsidRPr="00C25B3F">
        <w:rPr>
          <w:rFonts w:asciiTheme="minorHAnsi" w:hAnsiTheme="minorHAnsi" w:cstheme="minorHAnsi"/>
        </w:rPr>
        <w:lastRenderedPageBreak/>
        <w:t xml:space="preserve">puffin nesting in WA. In addition, there is some immediacy of need due to the recent listing in the State and petition to list it under the ESA. </w:t>
      </w:r>
    </w:p>
    <w:p w14:paraId="1D087D33" w14:textId="77777777" w:rsidR="00C60117" w:rsidRPr="00C25B3F" w:rsidRDefault="00C60117" w:rsidP="00227B99">
      <w:pPr>
        <w:spacing w:before="120"/>
        <w:rPr>
          <w:rFonts w:asciiTheme="minorHAnsi" w:hAnsiTheme="minorHAnsi" w:cstheme="minorHAnsi"/>
        </w:rPr>
      </w:pPr>
      <w:r w:rsidRPr="00C25B3F">
        <w:rPr>
          <w:rFonts w:asciiTheme="minorHAnsi" w:hAnsiTheme="minorHAnsi" w:cstheme="minorHAnsi"/>
        </w:rPr>
        <w:t xml:space="preserve">Tufted Puffin colonies can be found from Japan to California with the majority in Alaska.  This species is a true colonial nesting seabird that begins nesting at 3-5 years of age; they lay one egg per year. Their life span in the wild is unknown; however captive raised birds regularly live from 15-20 years.  Adult survival has been reported at 92-95% (Hanson and Wiles 2015).  This species will readily excavate burrows, but have also been known to nest in crevices and nest boxes.  Breeding appears to be primarily regulated by the availability of forage resources. </w:t>
      </w:r>
    </w:p>
    <w:p w14:paraId="69B7D6CE" w14:textId="77777777" w:rsidR="00634458" w:rsidRPr="00C25B3F" w:rsidRDefault="00C60117" w:rsidP="00C60117">
      <w:pPr>
        <w:rPr>
          <w:rFonts w:asciiTheme="minorHAnsi" w:hAnsiTheme="minorHAnsi" w:cstheme="minorHAnsi"/>
        </w:rPr>
      </w:pPr>
      <w:r w:rsidRPr="00C25B3F">
        <w:rPr>
          <w:rFonts w:asciiTheme="minorHAnsi" w:hAnsiTheme="minorHAnsi" w:cstheme="minorHAnsi"/>
        </w:rPr>
        <w:t xml:space="preserve">Puffins are diurnally active with highest activity levels on colony occurring prior to 2 pm or after 8 pm based on observations on Tatoosh Island (Hodum, pers comm).  </w:t>
      </w:r>
      <w:r w:rsidR="005760EA" w:rsidRPr="00C25B3F">
        <w:rPr>
          <w:rFonts w:asciiTheme="minorHAnsi" w:hAnsiTheme="minorHAnsi" w:cstheme="minorHAnsi"/>
        </w:rPr>
        <w:t>Adults are most active feeding chicks in burrows between sunrise and 11 am while nonbreeders are typically active on colony a few hours after sunrise</w:t>
      </w:r>
      <w:r w:rsidR="00634458" w:rsidRPr="00C25B3F">
        <w:rPr>
          <w:rFonts w:asciiTheme="minorHAnsi" w:hAnsiTheme="minorHAnsi" w:cstheme="minorHAnsi"/>
        </w:rPr>
        <w:t xml:space="preserve">.  In addition, nonbreeders are </w:t>
      </w:r>
      <w:r w:rsidR="005760EA" w:rsidRPr="00C25B3F">
        <w:rPr>
          <w:rFonts w:asciiTheme="minorHAnsi" w:hAnsiTheme="minorHAnsi" w:cstheme="minorHAnsi"/>
        </w:rPr>
        <w:t>visibl</w:t>
      </w:r>
      <w:r w:rsidR="00634458" w:rsidRPr="00C25B3F">
        <w:rPr>
          <w:rFonts w:asciiTheme="minorHAnsi" w:hAnsiTheme="minorHAnsi" w:cstheme="minorHAnsi"/>
        </w:rPr>
        <w:t>e on colony (e.g. ‘ledge sit’) while adults with chicks</w:t>
      </w:r>
      <w:r w:rsidR="005760EA" w:rsidRPr="00C25B3F">
        <w:rPr>
          <w:rFonts w:asciiTheme="minorHAnsi" w:hAnsiTheme="minorHAnsi" w:cstheme="minorHAnsi"/>
        </w:rPr>
        <w:t xml:space="preserve"> </w:t>
      </w:r>
      <w:r w:rsidR="00634458" w:rsidRPr="00C25B3F">
        <w:rPr>
          <w:rFonts w:asciiTheme="minorHAnsi" w:hAnsiTheme="minorHAnsi" w:cstheme="minorHAnsi"/>
        </w:rPr>
        <w:t xml:space="preserve">will immediately enter the burrow and leave again (particularly later in the season) to continue foraging.  </w:t>
      </w:r>
    </w:p>
    <w:p w14:paraId="4CB88F67" w14:textId="77777777" w:rsidR="00C60117" w:rsidRPr="00C25B3F" w:rsidRDefault="00634458" w:rsidP="00C60117">
      <w:pPr>
        <w:rPr>
          <w:rFonts w:asciiTheme="minorHAnsi" w:hAnsiTheme="minorHAnsi" w:cstheme="minorHAnsi"/>
        </w:rPr>
      </w:pPr>
      <w:r w:rsidRPr="00C25B3F">
        <w:rPr>
          <w:rFonts w:asciiTheme="minorHAnsi" w:hAnsiTheme="minorHAnsi" w:cstheme="minorHAnsi"/>
        </w:rPr>
        <w:t xml:space="preserve"> </w:t>
      </w:r>
      <w:r w:rsidR="00B521C4" w:rsidRPr="00C25B3F">
        <w:rPr>
          <w:rFonts w:asciiTheme="minorHAnsi" w:hAnsiTheme="minorHAnsi" w:cstheme="minorHAnsi"/>
        </w:rPr>
        <w:t xml:space="preserve">They commonly </w:t>
      </w:r>
      <w:r w:rsidR="00C60117" w:rsidRPr="00C25B3F">
        <w:rPr>
          <w:rFonts w:asciiTheme="minorHAnsi" w:hAnsiTheme="minorHAnsi" w:cstheme="minorHAnsi"/>
        </w:rPr>
        <w:t xml:space="preserve">nest in burrows </w:t>
      </w:r>
      <w:r w:rsidR="00B521C4" w:rsidRPr="00C25B3F">
        <w:rPr>
          <w:rFonts w:asciiTheme="minorHAnsi" w:hAnsiTheme="minorHAnsi" w:cstheme="minorHAnsi"/>
        </w:rPr>
        <w:t xml:space="preserve">in Washington, </w:t>
      </w:r>
      <w:r w:rsidR="00C60117" w:rsidRPr="00C25B3F">
        <w:rPr>
          <w:rFonts w:asciiTheme="minorHAnsi" w:hAnsiTheme="minorHAnsi" w:cstheme="minorHAnsi"/>
        </w:rPr>
        <w:t xml:space="preserve">often on </w:t>
      </w:r>
      <w:r w:rsidR="00B521C4" w:rsidRPr="00C25B3F">
        <w:rPr>
          <w:rFonts w:asciiTheme="minorHAnsi" w:hAnsiTheme="minorHAnsi" w:cstheme="minorHAnsi"/>
        </w:rPr>
        <w:t xml:space="preserve">a </w:t>
      </w:r>
      <w:r w:rsidR="00C60117" w:rsidRPr="00C25B3F">
        <w:rPr>
          <w:rFonts w:asciiTheme="minorHAnsi" w:hAnsiTheme="minorHAnsi" w:cstheme="minorHAnsi"/>
        </w:rPr>
        <w:t xml:space="preserve">steep, inaccessible cliff or bluffs.  Due </w:t>
      </w:r>
      <w:r w:rsidR="00B521C4" w:rsidRPr="00C25B3F">
        <w:rPr>
          <w:rFonts w:asciiTheme="minorHAnsi" w:hAnsiTheme="minorHAnsi" w:cstheme="minorHAnsi"/>
        </w:rPr>
        <w:t xml:space="preserve">the </w:t>
      </w:r>
      <w:r w:rsidR="00C60117" w:rsidRPr="00C25B3F">
        <w:rPr>
          <w:rFonts w:asciiTheme="minorHAnsi" w:hAnsiTheme="minorHAnsi" w:cstheme="minorHAnsi"/>
        </w:rPr>
        <w:t>inaccessibility of burrow nesting habitat</w:t>
      </w:r>
      <w:r w:rsidR="00B521C4" w:rsidRPr="00C25B3F">
        <w:rPr>
          <w:rFonts w:asciiTheme="minorHAnsi" w:hAnsiTheme="minorHAnsi" w:cstheme="minorHAnsi"/>
        </w:rPr>
        <w:t xml:space="preserve">, wide dispersion during the nonbreeding season </w:t>
      </w:r>
      <w:r w:rsidR="00C60117" w:rsidRPr="00C25B3F">
        <w:rPr>
          <w:rFonts w:asciiTheme="minorHAnsi" w:hAnsiTheme="minorHAnsi" w:cstheme="minorHAnsi"/>
        </w:rPr>
        <w:t xml:space="preserve">and lack of standardized monitoring protocols, an accurate population estimate has not been developed, range-wide.  Yet, one key step in assessing the species for federal listing is to assess the population throughout the range.  </w:t>
      </w:r>
      <w:r w:rsidR="00227B99" w:rsidRPr="00C25B3F">
        <w:rPr>
          <w:rFonts w:asciiTheme="minorHAnsi" w:hAnsiTheme="minorHAnsi" w:cstheme="minorHAnsi"/>
        </w:rPr>
        <w:t xml:space="preserve">The Co-leads have </w:t>
      </w:r>
      <w:r w:rsidR="00C60117" w:rsidRPr="00C25B3F">
        <w:rPr>
          <w:rFonts w:asciiTheme="minorHAnsi" w:hAnsiTheme="minorHAnsi" w:cstheme="minorHAnsi"/>
        </w:rPr>
        <w:t xml:space="preserve">developed and implemented the rapid assessment protocol since 2005.  The data from these surveys have been applied to the State Status Assessment for the species.  </w:t>
      </w:r>
      <w:r w:rsidR="00B521C4" w:rsidRPr="00C25B3F">
        <w:rPr>
          <w:rFonts w:asciiTheme="minorHAnsi" w:hAnsiTheme="minorHAnsi" w:cstheme="minorHAnsi"/>
        </w:rPr>
        <w:t xml:space="preserve">Rapid assessment surveys should be conducted from mid-July through August.   </w:t>
      </w:r>
    </w:p>
    <w:p w14:paraId="5F6231D7" w14:textId="77777777" w:rsidR="00C60117" w:rsidRPr="00C60117" w:rsidRDefault="00C60117" w:rsidP="00C60117">
      <w:pPr>
        <w:pStyle w:val="Heading2"/>
        <w:spacing w:before="120"/>
      </w:pPr>
      <w:r w:rsidRPr="00C60117">
        <w:t>Objectives</w:t>
      </w:r>
    </w:p>
    <w:p w14:paraId="551EF3A0" w14:textId="77777777" w:rsidR="00A11D3F" w:rsidRPr="00C25B3F" w:rsidRDefault="00A11D3F" w:rsidP="00A11D3F">
      <w:pPr>
        <w:spacing w:before="120"/>
        <w:rPr>
          <w:rFonts w:asciiTheme="minorHAnsi" w:hAnsiTheme="minorHAnsi" w:cstheme="minorHAnsi"/>
        </w:rPr>
      </w:pPr>
      <w:r w:rsidRPr="00C25B3F">
        <w:rPr>
          <w:rFonts w:asciiTheme="minorHAnsi" w:hAnsiTheme="minorHAnsi" w:cstheme="minorHAnsi"/>
        </w:rPr>
        <w:t>This cooperative monitoring effort meets several CCP objectives for 5 of the 6 refuges in this Complex. The majority of puffins are found along the outer coast of WA within Copalis, Quillayute Needles, and Flattery Rocks National Wildlife Refuges. Coordinated, comprehensive surveys meet the following objectives for these refuges: SS1 to continue coordination with others to monitor federally or state listed species; CP2 to continue joint surveys with WDFW, particularly TES; and RA2 to explore “low impact methods of determining population sizes of tufted puffin…at key refuge breeding colonies”</w:t>
      </w:r>
      <w:r w:rsidR="000D7E68" w:rsidRPr="00C25B3F">
        <w:rPr>
          <w:rFonts w:asciiTheme="minorHAnsi" w:hAnsiTheme="minorHAnsi" w:cstheme="minorHAnsi"/>
        </w:rPr>
        <w:t xml:space="preserve"> (USFWS 2007).</w:t>
      </w:r>
      <w:r w:rsidRPr="00C25B3F">
        <w:rPr>
          <w:rFonts w:asciiTheme="minorHAnsi" w:hAnsiTheme="minorHAnsi" w:cstheme="minorHAnsi"/>
        </w:rPr>
        <w:t xml:space="preserve"> This last strategy is also identified within the Status Report for the Tufted Puffin (Hanson and Wiles 2015).  </w:t>
      </w:r>
      <w:r w:rsidR="00634458" w:rsidRPr="00C25B3F">
        <w:rPr>
          <w:rFonts w:asciiTheme="minorHAnsi" w:hAnsiTheme="minorHAnsi" w:cstheme="minorHAnsi"/>
        </w:rPr>
        <w:t xml:space="preserve">This survey supports the Protection Island and San Juan Islands National Wildlife Refuges </w:t>
      </w:r>
      <w:r w:rsidR="009039BE" w:rsidRPr="00C25B3F">
        <w:rPr>
          <w:rFonts w:asciiTheme="minorHAnsi" w:hAnsiTheme="minorHAnsi" w:cstheme="minorHAnsi"/>
        </w:rPr>
        <w:t>CCP o</w:t>
      </w:r>
      <w:r w:rsidR="00634458" w:rsidRPr="00C25B3F">
        <w:rPr>
          <w:rFonts w:asciiTheme="minorHAnsi" w:hAnsiTheme="minorHAnsi" w:cstheme="minorHAnsi"/>
        </w:rPr>
        <w:t xml:space="preserve">bjectives </w:t>
      </w:r>
      <w:r w:rsidR="009039BE" w:rsidRPr="00C25B3F">
        <w:rPr>
          <w:rFonts w:asciiTheme="minorHAnsi" w:hAnsiTheme="minorHAnsi" w:cstheme="minorHAnsi"/>
        </w:rPr>
        <w:t xml:space="preserve">1.3, </w:t>
      </w:r>
      <w:r w:rsidR="00634458" w:rsidRPr="00C25B3F">
        <w:rPr>
          <w:rFonts w:asciiTheme="minorHAnsi" w:hAnsiTheme="minorHAnsi" w:cstheme="minorHAnsi"/>
        </w:rPr>
        <w:t xml:space="preserve">2.2, and </w:t>
      </w:r>
      <w:r w:rsidR="008E7ABB" w:rsidRPr="00C25B3F">
        <w:rPr>
          <w:rFonts w:asciiTheme="minorHAnsi" w:hAnsiTheme="minorHAnsi" w:cstheme="minorHAnsi"/>
        </w:rPr>
        <w:t>3.3, which</w:t>
      </w:r>
      <w:r w:rsidR="00634458" w:rsidRPr="00C25B3F">
        <w:rPr>
          <w:rFonts w:asciiTheme="minorHAnsi" w:hAnsiTheme="minorHAnsi" w:cstheme="minorHAnsi"/>
        </w:rPr>
        <w:t xml:space="preserve"> identify the protection and maintenance of puffin burrow</w:t>
      </w:r>
      <w:r w:rsidR="009039BE" w:rsidRPr="00C25B3F">
        <w:rPr>
          <w:rFonts w:asciiTheme="minorHAnsi" w:hAnsiTheme="minorHAnsi" w:cstheme="minorHAnsi"/>
        </w:rPr>
        <w:t>-nesting habitat as well as 9.2 and 9.3 to study or survey demographic parameters of puffins</w:t>
      </w:r>
      <w:r w:rsidR="000D7E68" w:rsidRPr="00C25B3F">
        <w:rPr>
          <w:rFonts w:asciiTheme="minorHAnsi" w:hAnsiTheme="minorHAnsi" w:cstheme="minorHAnsi"/>
        </w:rPr>
        <w:t xml:space="preserve"> (USFWS 2011)</w:t>
      </w:r>
      <w:r w:rsidR="00634458" w:rsidRPr="00C25B3F">
        <w:rPr>
          <w:rFonts w:asciiTheme="minorHAnsi" w:hAnsiTheme="minorHAnsi" w:cstheme="minorHAnsi"/>
        </w:rPr>
        <w:t>.</w:t>
      </w:r>
      <w:r w:rsidR="000D7E68" w:rsidRPr="00C25B3F">
        <w:rPr>
          <w:rFonts w:asciiTheme="minorHAnsi" w:hAnsiTheme="minorHAnsi" w:cstheme="minorHAnsi"/>
        </w:rPr>
        <w:t xml:space="preserve"> </w:t>
      </w:r>
      <w:r w:rsidR="00634458" w:rsidRPr="00C25B3F">
        <w:rPr>
          <w:rFonts w:asciiTheme="minorHAnsi" w:hAnsiTheme="minorHAnsi" w:cstheme="minorHAnsi"/>
        </w:rPr>
        <w:t xml:space="preserve"> </w:t>
      </w:r>
      <w:r w:rsidRPr="00C25B3F">
        <w:rPr>
          <w:rFonts w:asciiTheme="minorHAnsi" w:hAnsiTheme="minorHAnsi" w:cstheme="minorHAnsi"/>
        </w:rPr>
        <w:t xml:space="preserve">In addition, this survey meets the following objectives of the Seabird Conservation Plan – Pacific Region (SCP; USFWS 2005): 1. Develop and implement standardized protocols for determining population status and trends as well as 2. Continue or initiate long-term monitoring at key colonies throughout the Region to track population trends. </w:t>
      </w:r>
    </w:p>
    <w:p w14:paraId="1F7517E5" w14:textId="77777777" w:rsidR="00E33B19" w:rsidRPr="00C25B3F" w:rsidRDefault="00E33B19" w:rsidP="00E33B19">
      <w:pPr>
        <w:pStyle w:val="ListParagraph"/>
        <w:numPr>
          <w:ilvl w:val="0"/>
          <w:numId w:val="11"/>
        </w:numPr>
        <w:rPr>
          <w:rFonts w:asciiTheme="minorHAnsi" w:hAnsiTheme="minorHAnsi" w:cstheme="minorHAnsi"/>
        </w:rPr>
      </w:pPr>
      <w:r w:rsidRPr="00C25B3F">
        <w:rPr>
          <w:rFonts w:asciiTheme="minorHAnsi" w:hAnsiTheme="minorHAnsi" w:cstheme="minorHAnsi"/>
        </w:rPr>
        <w:t xml:space="preserve">Assess changes in measures of tufted puffin breeding season activity (# birds on water, # circling, # entering burrows, etc.) as an indirect measure for assessing changes in the condition of Washington’s puffin population and as an indirect measure of annual reproductive success.  </w:t>
      </w:r>
    </w:p>
    <w:p w14:paraId="6A226CB4" w14:textId="77777777" w:rsidR="00227B99" w:rsidRDefault="00227B99" w:rsidP="00C60117">
      <w:pPr>
        <w:pStyle w:val="Heading2"/>
        <w:spacing w:before="120"/>
      </w:pPr>
      <w:r>
        <w:lastRenderedPageBreak/>
        <w:t>Survey Area</w:t>
      </w:r>
    </w:p>
    <w:p w14:paraId="45B11E4A" w14:textId="77777777" w:rsidR="00596C2B" w:rsidRPr="00C25B3F" w:rsidRDefault="00C60117" w:rsidP="00596C2B">
      <w:pPr>
        <w:spacing w:before="120"/>
        <w:rPr>
          <w:rFonts w:asciiTheme="minorHAnsi" w:hAnsiTheme="minorHAnsi" w:cstheme="minorHAnsi"/>
        </w:rPr>
      </w:pPr>
      <w:r w:rsidRPr="00C25B3F">
        <w:rPr>
          <w:rFonts w:asciiTheme="minorHAnsi" w:hAnsiTheme="minorHAnsi" w:cstheme="minorHAnsi"/>
        </w:rPr>
        <w:t>The s</w:t>
      </w:r>
      <w:r w:rsidR="00227B99" w:rsidRPr="00C25B3F">
        <w:rPr>
          <w:rFonts w:asciiTheme="minorHAnsi" w:hAnsiTheme="minorHAnsi" w:cstheme="minorHAnsi"/>
        </w:rPr>
        <w:t xml:space="preserve">urvey </w:t>
      </w:r>
      <w:r w:rsidRPr="00C25B3F">
        <w:rPr>
          <w:rFonts w:asciiTheme="minorHAnsi" w:hAnsiTheme="minorHAnsi" w:cstheme="minorHAnsi"/>
        </w:rPr>
        <w:t>area consists of refuge islands that have supported puffin</w:t>
      </w:r>
      <w:r w:rsidR="00227B99" w:rsidRPr="00C25B3F">
        <w:rPr>
          <w:rFonts w:asciiTheme="minorHAnsi" w:hAnsiTheme="minorHAnsi" w:cstheme="minorHAnsi"/>
        </w:rPr>
        <w:t xml:space="preserve"> colonie</w:t>
      </w:r>
      <w:r w:rsidRPr="00C25B3F">
        <w:rPr>
          <w:rFonts w:asciiTheme="minorHAnsi" w:hAnsiTheme="minorHAnsi" w:cstheme="minorHAnsi"/>
        </w:rPr>
        <w:t>s</w:t>
      </w:r>
      <w:r w:rsidR="00227B99" w:rsidRPr="00C25B3F">
        <w:rPr>
          <w:rFonts w:asciiTheme="minorHAnsi" w:hAnsiTheme="minorHAnsi" w:cstheme="minorHAnsi"/>
        </w:rPr>
        <w:t xml:space="preserve"> in the recent past with the exception of Tatoosh Island (Makah Tribal land) in the interest of covering islands much further to the south, not typically surveyed (i.e. Willoughby and Erin)</w:t>
      </w:r>
      <w:r w:rsidRPr="00C25B3F">
        <w:rPr>
          <w:rFonts w:asciiTheme="minorHAnsi" w:hAnsiTheme="minorHAnsi" w:cstheme="minorHAnsi"/>
        </w:rPr>
        <w:t xml:space="preserve">.  Specific islands include:  </w:t>
      </w:r>
    </w:p>
    <w:p w14:paraId="36E3E21D" w14:textId="77777777" w:rsidR="00227B99" w:rsidRPr="00C25B3F" w:rsidRDefault="00227B99" w:rsidP="00596C2B">
      <w:pPr>
        <w:spacing w:before="120"/>
        <w:rPr>
          <w:rFonts w:asciiTheme="minorHAnsi" w:hAnsiTheme="minorHAnsi" w:cstheme="minorHAnsi"/>
        </w:rPr>
      </w:pPr>
      <w:r w:rsidRPr="00C25B3F">
        <w:rPr>
          <w:rFonts w:asciiTheme="minorHAnsi" w:hAnsiTheme="minorHAnsi" w:cstheme="minorHAnsi"/>
        </w:rPr>
        <w:t xml:space="preserve">Table 1.  Island name, location and supporting data for islands targeted for Tufted Puffin surveys. </w:t>
      </w:r>
    </w:p>
    <w:tbl>
      <w:tblPr>
        <w:tblStyle w:val="TableGrid"/>
        <w:tblW w:w="10495" w:type="dxa"/>
        <w:tblLook w:val="04A0" w:firstRow="1" w:lastRow="0" w:firstColumn="1" w:lastColumn="0" w:noHBand="0" w:noVBand="1"/>
      </w:tblPr>
      <w:tblGrid>
        <w:gridCol w:w="976"/>
        <w:gridCol w:w="2264"/>
        <w:gridCol w:w="992"/>
        <w:gridCol w:w="1258"/>
        <w:gridCol w:w="1435"/>
        <w:gridCol w:w="1136"/>
        <w:gridCol w:w="1242"/>
        <w:gridCol w:w="1192"/>
      </w:tblGrid>
      <w:tr w:rsidR="00596C2B" w:rsidRPr="00C25B3F" w14:paraId="03106D46" w14:textId="77777777" w:rsidTr="00D763C9">
        <w:trPr>
          <w:trHeight w:val="870"/>
        </w:trPr>
        <w:tc>
          <w:tcPr>
            <w:tcW w:w="976" w:type="dxa"/>
            <w:noWrap/>
            <w:hideMark/>
          </w:tcPr>
          <w:p w14:paraId="5F663538" w14:textId="77777777" w:rsidR="00596C2B" w:rsidRPr="00C25B3F" w:rsidRDefault="00596C2B" w:rsidP="00596C2B">
            <w:pPr>
              <w:spacing w:after="0" w:line="240" w:lineRule="auto"/>
              <w:rPr>
                <w:rFonts w:asciiTheme="minorHAnsi" w:eastAsia="Times New Roman" w:hAnsiTheme="minorHAnsi" w:cstheme="minorHAnsi"/>
                <w:b/>
                <w:bCs/>
                <w:color w:val="000000"/>
                <w:sz w:val="18"/>
                <w:szCs w:val="18"/>
              </w:rPr>
            </w:pPr>
            <w:r w:rsidRPr="00C25B3F">
              <w:rPr>
                <w:rFonts w:asciiTheme="minorHAnsi" w:eastAsia="Times New Roman" w:hAnsiTheme="minorHAnsi" w:cstheme="minorHAnsi"/>
                <w:b/>
                <w:bCs/>
                <w:color w:val="000000"/>
                <w:sz w:val="18"/>
                <w:szCs w:val="18"/>
              </w:rPr>
              <w:t>Colony #</w:t>
            </w:r>
          </w:p>
        </w:tc>
        <w:tc>
          <w:tcPr>
            <w:tcW w:w="2264" w:type="dxa"/>
            <w:noWrap/>
            <w:hideMark/>
          </w:tcPr>
          <w:p w14:paraId="6F149882" w14:textId="77777777" w:rsidR="00596C2B" w:rsidRPr="00C25B3F" w:rsidRDefault="00596C2B" w:rsidP="00596C2B">
            <w:pPr>
              <w:spacing w:after="0" w:line="240" w:lineRule="auto"/>
              <w:rPr>
                <w:rFonts w:asciiTheme="minorHAnsi" w:eastAsia="Times New Roman" w:hAnsiTheme="minorHAnsi" w:cstheme="minorHAnsi"/>
                <w:b/>
                <w:bCs/>
                <w:color w:val="000000"/>
                <w:sz w:val="18"/>
                <w:szCs w:val="18"/>
              </w:rPr>
            </w:pPr>
            <w:r w:rsidRPr="00C25B3F">
              <w:rPr>
                <w:rFonts w:asciiTheme="minorHAnsi" w:eastAsia="Times New Roman" w:hAnsiTheme="minorHAnsi" w:cstheme="minorHAnsi"/>
                <w:b/>
                <w:bCs/>
                <w:color w:val="000000"/>
                <w:sz w:val="18"/>
                <w:szCs w:val="18"/>
              </w:rPr>
              <w:t>Island Name</w:t>
            </w:r>
          </w:p>
        </w:tc>
        <w:tc>
          <w:tcPr>
            <w:tcW w:w="992" w:type="dxa"/>
            <w:noWrap/>
            <w:hideMark/>
          </w:tcPr>
          <w:p w14:paraId="042B940A" w14:textId="77777777" w:rsidR="00596C2B" w:rsidRPr="00C25B3F" w:rsidRDefault="00596C2B" w:rsidP="00596C2B">
            <w:pPr>
              <w:spacing w:after="0" w:line="240" w:lineRule="auto"/>
              <w:jc w:val="right"/>
              <w:rPr>
                <w:rFonts w:asciiTheme="minorHAnsi" w:eastAsia="Times New Roman" w:hAnsiTheme="minorHAnsi" w:cstheme="minorHAnsi"/>
                <w:b/>
                <w:bCs/>
                <w:color w:val="000000"/>
                <w:sz w:val="18"/>
                <w:szCs w:val="18"/>
              </w:rPr>
            </w:pPr>
            <w:r w:rsidRPr="00C25B3F">
              <w:rPr>
                <w:rFonts w:asciiTheme="minorHAnsi" w:eastAsia="Times New Roman" w:hAnsiTheme="minorHAnsi" w:cstheme="minorHAnsi"/>
                <w:b/>
                <w:bCs/>
                <w:color w:val="000000"/>
                <w:sz w:val="18"/>
                <w:szCs w:val="18"/>
              </w:rPr>
              <w:t>Lat</w:t>
            </w:r>
          </w:p>
        </w:tc>
        <w:tc>
          <w:tcPr>
            <w:tcW w:w="1258" w:type="dxa"/>
            <w:noWrap/>
            <w:hideMark/>
          </w:tcPr>
          <w:p w14:paraId="16DAEAD3" w14:textId="77777777" w:rsidR="00596C2B" w:rsidRPr="00C25B3F" w:rsidRDefault="00596C2B" w:rsidP="00596C2B">
            <w:pPr>
              <w:spacing w:after="0" w:line="240" w:lineRule="auto"/>
              <w:jc w:val="right"/>
              <w:rPr>
                <w:rFonts w:asciiTheme="minorHAnsi" w:eastAsia="Times New Roman" w:hAnsiTheme="minorHAnsi" w:cstheme="minorHAnsi"/>
                <w:b/>
                <w:bCs/>
                <w:color w:val="000000"/>
                <w:sz w:val="18"/>
                <w:szCs w:val="18"/>
              </w:rPr>
            </w:pPr>
            <w:r w:rsidRPr="00C25B3F">
              <w:rPr>
                <w:rFonts w:asciiTheme="minorHAnsi" w:eastAsia="Times New Roman" w:hAnsiTheme="minorHAnsi" w:cstheme="minorHAnsi"/>
                <w:b/>
                <w:bCs/>
                <w:color w:val="000000"/>
                <w:sz w:val="18"/>
                <w:szCs w:val="18"/>
              </w:rPr>
              <w:t>Long</w:t>
            </w:r>
          </w:p>
        </w:tc>
        <w:tc>
          <w:tcPr>
            <w:tcW w:w="1435" w:type="dxa"/>
            <w:hideMark/>
          </w:tcPr>
          <w:p w14:paraId="676F540D" w14:textId="77777777" w:rsidR="00596C2B" w:rsidRPr="00C25B3F" w:rsidRDefault="00596C2B" w:rsidP="00596C2B">
            <w:pPr>
              <w:spacing w:after="0" w:line="240" w:lineRule="auto"/>
              <w:jc w:val="right"/>
              <w:rPr>
                <w:rFonts w:asciiTheme="minorHAnsi" w:eastAsia="Times New Roman" w:hAnsiTheme="minorHAnsi" w:cstheme="minorHAnsi"/>
                <w:b/>
                <w:bCs/>
                <w:color w:val="000000"/>
                <w:sz w:val="18"/>
                <w:szCs w:val="18"/>
              </w:rPr>
            </w:pPr>
            <w:r w:rsidRPr="00C25B3F">
              <w:rPr>
                <w:rFonts w:asciiTheme="minorHAnsi" w:eastAsia="Times New Roman" w:hAnsiTheme="minorHAnsi" w:cstheme="minorHAnsi"/>
                <w:b/>
                <w:bCs/>
                <w:color w:val="000000"/>
                <w:sz w:val="18"/>
                <w:szCs w:val="18"/>
              </w:rPr>
              <w:t>Survey Points (transect)</w:t>
            </w:r>
          </w:p>
        </w:tc>
        <w:tc>
          <w:tcPr>
            <w:tcW w:w="1136" w:type="dxa"/>
            <w:hideMark/>
          </w:tcPr>
          <w:p w14:paraId="34F867CA" w14:textId="77777777" w:rsidR="00596C2B" w:rsidRPr="00C25B3F" w:rsidRDefault="00596C2B" w:rsidP="00596C2B">
            <w:pPr>
              <w:spacing w:after="0" w:line="240" w:lineRule="auto"/>
              <w:jc w:val="right"/>
              <w:rPr>
                <w:rFonts w:asciiTheme="minorHAnsi" w:eastAsia="Times New Roman" w:hAnsiTheme="minorHAnsi" w:cstheme="minorHAnsi"/>
                <w:b/>
                <w:bCs/>
                <w:color w:val="000000"/>
                <w:sz w:val="18"/>
                <w:szCs w:val="18"/>
              </w:rPr>
            </w:pPr>
            <w:r w:rsidRPr="00C25B3F">
              <w:rPr>
                <w:rFonts w:asciiTheme="minorHAnsi" w:eastAsia="Times New Roman" w:hAnsiTheme="minorHAnsi" w:cstheme="minorHAnsi"/>
                <w:b/>
                <w:bCs/>
                <w:color w:val="000000"/>
                <w:sz w:val="18"/>
                <w:szCs w:val="18"/>
              </w:rPr>
              <w:t>Recent Data (07-16)</w:t>
            </w:r>
          </w:p>
        </w:tc>
        <w:tc>
          <w:tcPr>
            <w:tcW w:w="1242" w:type="dxa"/>
            <w:hideMark/>
          </w:tcPr>
          <w:p w14:paraId="38B28DE5" w14:textId="77777777" w:rsidR="00596C2B" w:rsidRPr="00C25B3F" w:rsidRDefault="00596C2B" w:rsidP="00DE7617">
            <w:pPr>
              <w:spacing w:after="0" w:line="240" w:lineRule="auto"/>
              <w:jc w:val="right"/>
              <w:rPr>
                <w:rFonts w:asciiTheme="minorHAnsi" w:eastAsia="Times New Roman" w:hAnsiTheme="minorHAnsi" w:cstheme="minorHAnsi"/>
                <w:b/>
                <w:bCs/>
                <w:color w:val="000000"/>
                <w:sz w:val="18"/>
                <w:szCs w:val="18"/>
              </w:rPr>
            </w:pPr>
            <w:r w:rsidRPr="00C25B3F">
              <w:rPr>
                <w:rFonts w:asciiTheme="minorHAnsi" w:eastAsia="Times New Roman" w:hAnsiTheme="minorHAnsi" w:cstheme="minorHAnsi"/>
                <w:b/>
                <w:bCs/>
                <w:color w:val="000000"/>
                <w:sz w:val="18"/>
                <w:szCs w:val="18"/>
              </w:rPr>
              <w:t>Historic Data (78-8</w:t>
            </w:r>
            <w:r w:rsidR="00DE7617" w:rsidRPr="00C25B3F">
              <w:rPr>
                <w:rFonts w:asciiTheme="minorHAnsi" w:eastAsia="Times New Roman" w:hAnsiTheme="minorHAnsi" w:cstheme="minorHAnsi"/>
                <w:b/>
                <w:bCs/>
                <w:color w:val="000000"/>
                <w:sz w:val="18"/>
                <w:szCs w:val="18"/>
              </w:rPr>
              <w:t>6</w:t>
            </w:r>
            <w:r w:rsidRPr="00C25B3F">
              <w:rPr>
                <w:rFonts w:asciiTheme="minorHAnsi" w:eastAsia="Times New Roman" w:hAnsiTheme="minorHAnsi" w:cstheme="minorHAnsi"/>
                <w:b/>
                <w:bCs/>
                <w:color w:val="000000"/>
                <w:sz w:val="18"/>
                <w:szCs w:val="18"/>
              </w:rPr>
              <w:t>)</w:t>
            </w:r>
          </w:p>
        </w:tc>
        <w:tc>
          <w:tcPr>
            <w:tcW w:w="1192" w:type="dxa"/>
            <w:hideMark/>
          </w:tcPr>
          <w:p w14:paraId="34FA580B" w14:textId="77777777" w:rsidR="00596C2B" w:rsidRPr="00C25B3F" w:rsidRDefault="00596C2B" w:rsidP="00596C2B">
            <w:pPr>
              <w:spacing w:after="0" w:line="240" w:lineRule="auto"/>
              <w:jc w:val="right"/>
              <w:rPr>
                <w:rFonts w:asciiTheme="minorHAnsi" w:eastAsia="Times New Roman" w:hAnsiTheme="minorHAnsi" w:cstheme="minorHAnsi"/>
                <w:b/>
                <w:bCs/>
                <w:color w:val="000000"/>
                <w:sz w:val="18"/>
                <w:szCs w:val="18"/>
              </w:rPr>
            </w:pPr>
            <w:r w:rsidRPr="00C25B3F">
              <w:rPr>
                <w:rFonts w:asciiTheme="minorHAnsi" w:eastAsia="Times New Roman" w:hAnsiTheme="minorHAnsi" w:cstheme="minorHAnsi"/>
                <w:b/>
                <w:bCs/>
                <w:color w:val="000000"/>
                <w:sz w:val="18"/>
                <w:szCs w:val="18"/>
              </w:rPr>
              <w:t>Dist. from Marina (nm)</w:t>
            </w:r>
          </w:p>
        </w:tc>
      </w:tr>
      <w:tr w:rsidR="00596C2B" w:rsidRPr="00C25B3F" w14:paraId="691B2297" w14:textId="77777777" w:rsidTr="00D763C9">
        <w:trPr>
          <w:trHeight w:val="300"/>
        </w:trPr>
        <w:tc>
          <w:tcPr>
            <w:tcW w:w="976" w:type="dxa"/>
            <w:noWrap/>
            <w:hideMark/>
          </w:tcPr>
          <w:p w14:paraId="283CD0A7"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174101</w:t>
            </w:r>
          </w:p>
        </w:tc>
        <w:tc>
          <w:tcPr>
            <w:tcW w:w="2264" w:type="dxa"/>
            <w:noWrap/>
            <w:hideMark/>
          </w:tcPr>
          <w:p w14:paraId="401D4F51"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Erin</w:t>
            </w:r>
          </w:p>
        </w:tc>
        <w:tc>
          <w:tcPr>
            <w:tcW w:w="992" w:type="dxa"/>
            <w:noWrap/>
            <w:hideMark/>
          </w:tcPr>
          <w:p w14:paraId="3F78AD31"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47.299948</w:t>
            </w:r>
          </w:p>
        </w:tc>
        <w:tc>
          <w:tcPr>
            <w:tcW w:w="1258" w:type="dxa"/>
            <w:noWrap/>
            <w:hideMark/>
          </w:tcPr>
          <w:p w14:paraId="139917AE"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-124.267886</w:t>
            </w:r>
          </w:p>
        </w:tc>
        <w:tc>
          <w:tcPr>
            <w:tcW w:w="1435" w:type="dxa"/>
            <w:noWrap/>
            <w:hideMark/>
          </w:tcPr>
          <w:p w14:paraId="732E30BF"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proofErr w:type="spellStart"/>
            <w:r w:rsidRPr="00C25B3F">
              <w:rPr>
                <w:rFonts w:asciiTheme="minorHAnsi" w:eastAsia="Times New Roman" w:hAnsiTheme="minorHAnsi" w:cstheme="minorHAnsi"/>
                <w:color w:val="000000"/>
                <w:sz w:val="18"/>
                <w:szCs w:val="18"/>
              </w:rPr>
              <w:t>nw</w:t>
            </w:r>
            <w:proofErr w:type="spellEnd"/>
            <w:r w:rsidRPr="00C25B3F">
              <w:rPr>
                <w:rFonts w:asciiTheme="minorHAnsi" w:eastAsia="Times New Roman" w:hAnsiTheme="minorHAnsi" w:cstheme="minorHAnsi"/>
                <w:color w:val="000000"/>
                <w:sz w:val="18"/>
                <w:szCs w:val="18"/>
              </w:rPr>
              <w:t>, e</w:t>
            </w:r>
          </w:p>
        </w:tc>
        <w:tc>
          <w:tcPr>
            <w:tcW w:w="1136" w:type="dxa"/>
            <w:noWrap/>
            <w:hideMark/>
          </w:tcPr>
          <w:p w14:paraId="4E10F49D"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0-25</w:t>
            </w:r>
          </w:p>
        </w:tc>
        <w:tc>
          <w:tcPr>
            <w:tcW w:w="1242" w:type="dxa"/>
            <w:noWrap/>
            <w:hideMark/>
          </w:tcPr>
          <w:p w14:paraId="7B851428"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15 - 200</w:t>
            </w:r>
          </w:p>
        </w:tc>
        <w:tc>
          <w:tcPr>
            <w:tcW w:w="1192" w:type="dxa"/>
            <w:noWrap/>
            <w:hideMark/>
          </w:tcPr>
          <w:p w14:paraId="3B633CAA"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40</w:t>
            </w:r>
          </w:p>
        </w:tc>
      </w:tr>
      <w:tr w:rsidR="00596C2B" w:rsidRPr="00C25B3F" w14:paraId="5B632DCE" w14:textId="77777777" w:rsidTr="00D763C9">
        <w:trPr>
          <w:trHeight w:val="300"/>
        </w:trPr>
        <w:tc>
          <w:tcPr>
            <w:tcW w:w="976" w:type="dxa"/>
            <w:noWrap/>
            <w:hideMark/>
          </w:tcPr>
          <w:p w14:paraId="510AFD15"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174017</w:t>
            </w:r>
          </w:p>
        </w:tc>
        <w:tc>
          <w:tcPr>
            <w:tcW w:w="2264" w:type="dxa"/>
            <w:noWrap/>
            <w:hideMark/>
          </w:tcPr>
          <w:p w14:paraId="2D9BDCA1" w14:textId="77777777" w:rsidR="00596C2B" w:rsidRPr="00C25B3F" w:rsidRDefault="00596C2B" w:rsidP="00596C2B">
            <w:pPr>
              <w:spacing w:after="0" w:line="240" w:lineRule="auto"/>
              <w:ind w:right="-378"/>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Willoughby Rock</w:t>
            </w:r>
          </w:p>
        </w:tc>
        <w:tc>
          <w:tcPr>
            <w:tcW w:w="992" w:type="dxa"/>
            <w:noWrap/>
            <w:hideMark/>
          </w:tcPr>
          <w:p w14:paraId="4F6BE9B3"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47.410795</w:t>
            </w:r>
          </w:p>
        </w:tc>
        <w:tc>
          <w:tcPr>
            <w:tcW w:w="1258" w:type="dxa"/>
            <w:noWrap/>
            <w:hideMark/>
          </w:tcPr>
          <w:p w14:paraId="79F1505D"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-124.355032</w:t>
            </w:r>
          </w:p>
        </w:tc>
        <w:tc>
          <w:tcPr>
            <w:tcW w:w="1435" w:type="dxa"/>
            <w:noWrap/>
            <w:hideMark/>
          </w:tcPr>
          <w:p w14:paraId="39A505E8"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 xml:space="preserve">ne, s </w:t>
            </w:r>
          </w:p>
        </w:tc>
        <w:tc>
          <w:tcPr>
            <w:tcW w:w="1136" w:type="dxa"/>
            <w:noWrap/>
            <w:hideMark/>
          </w:tcPr>
          <w:p w14:paraId="0AE07485"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0-39</w:t>
            </w:r>
          </w:p>
        </w:tc>
        <w:tc>
          <w:tcPr>
            <w:tcW w:w="1242" w:type="dxa"/>
            <w:noWrap/>
            <w:hideMark/>
          </w:tcPr>
          <w:p w14:paraId="5FE2C09F"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28 - 120</w:t>
            </w:r>
          </w:p>
        </w:tc>
        <w:tc>
          <w:tcPr>
            <w:tcW w:w="1192" w:type="dxa"/>
            <w:noWrap/>
            <w:hideMark/>
          </w:tcPr>
          <w:p w14:paraId="19047758"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32</w:t>
            </w:r>
          </w:p>
        </w:tc>
      </w:tr>
      <w:tr w:rsidR="00D03DFC" w:rsidRPr="00C25B3F" w14:paraId="65009FCC" w14:textId="77777777" w:rsidTr="00D763C9">
        <w:trPr>
          <w:trHeight w:val="300"/>
        </w:trPr>
        <w:tc>
          <w:tcPr>
            <w:tcW w:w="976" w:type="dxa"/>
            <w:noWrap/>
          </w:tcPr>
          <w:p w14:paraId="06E11294" w14:textId="77777777" w:rsidR="00D03DFC" w:rsidRPr="00C25B3F" w:rsidRDefault="00D03DFC"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174016</w:t>
            </w:r>
          </w:p>
        </w:tc>
        <w:tc>
          <w:tcPr>
            <w:tcW w:w="2264" w:type="dxa"/>
            <w:noWrap/>
          </w:tcPr>
          <w:p w14:paraId="039269F9" w14:textId="77777777" w:rsidR="00D03DFC" w:rsidRPr="00C25B3F" w:rsidRDefault="00D03DFC"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Destruction Island</w:t>
            </w:r>
          </w:p>
        </w:tc>
        <w:tc>
          <w:tcPr>
            <w:tcW w:w="992" w:type="dxa"/>
            <w:noWrap/>
          </w:tcPr>
          <w:p w14:paraId="22F81D65"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47.675503</w:t>
            </w:r>
          </w:p>
        </w:tc>
        <w:tc>
          <w:tcPr>
            <w:tcW w:w="1258" w:type="dxa"/>
            <w:noWrap/>
          </w:tcPr>
          <w:p w14:paraId="238C7E6A"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-124.491082</w:t>
            </w:r>
          </w:p>
        </w:tc>
        <w:tc>
          <w:tcPr>
            <w:tcW w:w="1435" w:type="dxa"/>
            <w:noWrap/>
          </w:tcPr>
          <w:p w14:paraId="5FDA705D"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n</w:t>
            </w:r>
          </w:p>
        </w:tc>
        <w:tc>
          <w:tcPr>
            <w:tcW w:w="1136" w:type="dxa"/>
            <w:noWrap/>
          </w:tcPr>
          <w:p w14:paraId="5A15810A"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p>
        </w:tc>
        <w:tc>
          <w:tcPr>
            <w:tcW w:w="1242" w:type="dxa"/>
            <w:noWrap/>
          </w:tcPr>
          <w:p w14:paraId="060453FF"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p>
        </w:tc>
        <w:tc>
          <w:tcPr>
            <w:tcW w:w="1192" w:type="dxa"/>
            <w:noWrap/>
          </w:tcPr>
          <w:p w14:paraId="6F171EAC"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16</w:t>
            </w:r>
          </w:p>
        </w:tc>
      </w:tr>
      <w:tr w:rsidR="00596C2B" w:rsidRPr="00C25B3F" w14:paraId="063AAAA5" w14:textId="77777777" w:rsidTr="00D763C9">
        <w:trPr>
          <w:trHeight w:val="300"/>
        </w:trPr>
        <w:tc>
          <w:tcPr>
            <w:tcW w:w="976" w:type="dxa"/>
            <w:noWrap/>
            <w:hideMark/>
          </w:tcPr>
          <w:p w14:paraId="63FF43ED"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174010</w:t>
            </w:r>
          </w:p>
        </w:tc>
        <w:tc>
          <w:tcPr>
            <w:tcW w:w="2264" w:type="dxa"/>
            <w:noWrap/>
            <w:hideMark/>
          </w:tcPr>
          <w:p w14:paraId="52DDCDBD"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Alexander Island</w:t>
            </w:r>
          </w:p>
        </w:tc>
        <w:tc>
          <w:tcPr>
            <w:tcW w:w="992" w:type="dxa"/>
            <w:noWrap/>
            <w:hideMark/>
          </w:tcPr>
          <w:p w14:paraId="222AA20E"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47.798066</w:t>
            </w:r>
          </w:p>
        </w:tc>
        <w:tc>
          <w:tcPr>
            <w:tcW w:w="1258" w:type="dxa"/>
            <w:noWrap/>
            <w:hideMark/>
          </w:tcPr>
          <w:p w14:paraId="5897B71F"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-124.506946</w:t>
            </w:r>
          </w:p>
        </w:tc>
        <w:tc>
          <w:tcPr>
            <w:tcW w:w="1435" w:type="dxa"/>
            <w:noWrap/>
            <w:hideMark/>
          </w:tcPr>
          <w:p w14:paraId="4F58F767"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n, s (w)</w:t>
            </w:r>
          </w:p>
        </w:tc>
        <w:tc>
          <w:tcPr>
            <w:tcW w:w="1136" w:type="dxa"/>
            <w:noWrap/>
            <w:hideMark/>
          </w:tcPr>
          <w:p w14:paraId="23180DC6"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6-460</w:t>
            </w:r>
          </w:p>
        </w:tc>
        <w:tc>
          <w:tcPr>
            <w:tcW w:w="1242" w:type="dxa"/>
            <w:noWrap/>
            <w:hideMark/>
          </w:tcPr>
          <w:p w14:paraId="6CD53939"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45 - 4,000</w:t>
            </w:r>
          </w:p>
        </w:tc>
        <w:tc>
          <w:tcPr>
            <w:tcW w:w="1192" w:type="dxa"/>
            <w:noWrap/>
            <w:hideMark/>
          </w:tcPr>
          <w:p w14:paraId="4B0126CF"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8.5</w:t>
            </w:r>
          </w:p>
        </w:tc>
      </w:tr>
      <w:tr w:rsidR="00596C2B" w:rsidRPr="00C25B3F" w14:paraId="0B9AEA97" w14:textId="77777777" w:rsidTr="00D763C9">
        <w:trPr>
          <w:trHeight w:val="300"/>
        </w:trPr>
        <w:tc>
          <w:tcPr>
            <w:tcW w:w="976" w:type="dxa"/>
            <w:noWrap/>
            <w:hideMark/>
          </w:tcPr>
          <w:p w14:paraId="13B12E72"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174007</w:t>
            </w:r>
          </w:p>
        </w:tc>
        <w:tc>
          <w:tcPr>
            <w:tcW w:w="2264" w:type="dxa"/>
            <w:noWrap/>
            <w:hideMark/>
          </w:tcPr>
          <w:p w14:paraId="0F4F8F3A"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Rounded Island</w:t>
            </w:r>
          </w:p>
        </w:tc>
        <w:tc>
          <w:tcPr>
            <w:tcW w:w="992" w:type="dxa"/>
            <w:noWrap/>
            <w:hideMark/>
          </w:tcPr>
          <w:p w14:paraId="7A36664E"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47.830375</w:t>
            </w:r>
          </w:p>
        </w:tc>
        <w:tc>
          <w:tcPr>
            <w:tcW w:w="1258" w:type="dxa"/>
            <w:noWrap/>
            <w:hideMark/>
          </w:tcPr>
          <w:p w14:paraId="13FFAE0F"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-124.555002</w:t>
            </w:r>
          </w:p>
        </w:tc>
        <w:tc>
          <w:tcPr>
            <w:tcW w:w="1435" w:type="dxa"/>
            <w:noWrap/>
            <w:hideMark/>
          </w:tcPr>
          <w:p w14:paraId="52C52255"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e, w (s)</w:t>
            </w:r>
          </w:p>
        </w:tc>
        <w:tc>
          <w:tcPr>
            <w:tcW w:w="1136" w:type="dxa"/>
            <w:noWrap/>
            <w:hideMark/>
          </w:tcPr>
          <w:p w14:paraId="6FC2E926"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2-95</w:t>
            </w:r>
          </w:p>
        </w:tc>
        <w:tc>
          <w:tcPr>
            <w:tcW w:w="1242" w:type="dxa"/>
            <w:noWrap/>
            <w:hideMark/>
          </w:tcPr>
          <w:p w14:paraId="23774194"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20 - 150</w:t>
            </w:r>
          </w:p>
        </w:tc>
        <w:tc>
          <w:tcPr>
            <w:tcW w:w="1192" w:type="dxa"/>
            <w:noWrap/>
            <w:hideMark/>
          </w:tcPr>
          <w:p w14:paraId="311B9E76"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6.2</w:t>
            </w:r>
          </w:p>
        </w:tc>
      </w:tr>
      <w:tr w:rsidR="00596C2B" w:rsidRPr="00C25B3F" w14:paraId="38D14CC7" w14:textId="77777777" w:rsidTr="00D763C9">
        <w:trPr>
          <w:trHeight w:val="300"/>
        </w:trPr>
        <w:tc>
          <w:tcPr>
            <w:tcW w:w="976" w:type="dxa"/>
            <w:noWrap/>
            <w:hideMark/>
          </w:tcPr>
          <w:p w14:paraId="51264E8A"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174041</w:t>
            </w:r>
          </w:p>
        </w:tc>
        <w:tc>
          <w:tcPr>
            <w:tcW w:w="2264" w:type="dxa"/>
            <w:noWrap/>
            <w:hideMark/>
          </w:tcPr>
          <w:p w14:paraId="459FDA00"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Petrel</w:t>
            </w:r>
          </w:p>
        </w:tc>
        <w:tc>
          <w:tcPr>
            <w:tcW w:w="992" w:type="dxa"/>
            <w:noWrap/>
            <w:hideMark/>
          </w:tcPr>
          <w:p w14:paraId="207B11FC"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47.909994</w:t>
            </w:r>
          </w:p>
        </w:tc>
        <w:tc>
          <w:tcPr>
            <w:tcW w:w="1258" w:type="dxa"/>
            <w:noWrap/>
            <w:hideMark/>
          </w:tcPr>
          <w:p w14:paraId="2C6DBE2D"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-124.650776</w:t>
            </w:r>
          </w:p>
        </w:tc>
        <w:tc>
          <w:tcPr>
            <w:tcW w:w="1435" w:type="dxa"/>
            <w:noWrap/>
            <w:hideMark/>
          </w:tcPr>
          <w:p w14:paraId="09257EB8"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proofErr w:type="spellStart"/>
            <w:r w:rsidRPr="00C25B3F">
              <w:rPr>
                <w:rFonts w:asciiTheme="minorHAnsi" w:eastAsia="Times New Roman" w:hAnsiTheme="minorHAnsi" w:cstheme="minorHAnsi"/>
                <w:color w:val="000000"/>
                <w:sz w:val="18"/>
                <w:szCs w:val="18"/>
              </w:rPr>
              <w:t>wsw</w:t>
            </w:r>
            <w:proofErr w:type="spellEnd"/>
          </w:p>
        </w:tc>
        <w:tc>
          <w:tcPr>
            <w:tcW w:w="1136" w:type="dxa"/>
            <w:noWrap/>
            <w:hideMark/>
          </w:tcPr>
          <w:p w14:paraId="7E7B1F6C"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0-43</w:t>
            </w:r>
          </w:p>
        </w:tc>
        <w:tc>
          <w:tcPr>
            <w:tcW w:w="1242" w:type="dxa"/>
            <w:noWrap/>
            <w:hideMark/>
          </w:tcPr>
          <w:p w14:paraId="5471767B"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300</w:t>
            </w:r>
          </w:p>
        </w:tc>
        <w:tc>
          <w:tcPr>
            <w:tcW w:w="1192" w:type="dxa"/>
            <w:noWrap/>
            <w:hideMark/>
          </w:tcPr>
          <w:p w14:paraId="1FDB3D74"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0.5</w:t>
            </w:r>
          </w:p>
        </w:tc>
      </w:tr>
      <w:tr w:rsidR="00596C2B" w:rsidRPr="00C25B3F" w14:paraId="7807ADAC" w14:textId="77777777" w:rsidTr="00D763C9">
        <w:trPr>
          <w:trHeight w:val="300"/>
        </w:trPr>
        <w:tc>
          <w:tcPr>
            <w:tcW w:w="976" w:type="dxa"/>
            <w:noWrap/>
            <w:hideMark/>
          </w:tcPr>
          <w:p w14:paraId="507B4CA1"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174002</w:t>
            </w:r>
          </w:p>
        </w:tc>
        <w:tc>
          <w:tcPr>
            <w:tcW w:w="2264" w:type="dxa"/>
            <w:noWrap/>
            <w:hideMark/>
          </w:tcPr>
          <w:p w14:paraId="25378A44"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Cake Rock</w:t>
            </w:r>
          </w:p>
        </w:tc>
        <w:tc>
          <w:tcPr>
            <w:tcW w:w="992" w:type="dxa"/>
            <w:noWrap/>
            <w:hideMark/>
          </w:tcPr>
          <w:p w14:paraId="5EC01B02"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47.931929</w:t>
            </w:r>
          </w:p>
        </w:tc>
        <w:tc>
          <w:tcPr>
            <w:tcW w:w="1258" w:type="dxa"/>
            <w:noWrap/>
            <w:hideMark/>
          </w:tcPr>
          <w:p w14:paraId="0AD9006F"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-124.684984</w:t>
            </w:r>
          </w:p>
        </w:tc>
        <w:tc>
          <w:tcPr>
            <w:tcW w:w="1435" w:type="dxa"/>
            <w:noWrap/>
            <w:hideMark/>
          </w:tcPr>
          <w:p w14:paraId="41F25A98"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n, s (w)</w:t>
            </w:r>
          </w:p>
        </w:tc>
        <w:tc>
          <w:tcPr>
            <w:tcW w:w="1136" w:type="dxa"/>
            <w:noWrap/>
            <w:hideMark/>
          </w:tcPr>
          <w:p w14:paraId="098A62DF"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0-74</w:t>
            </w:r>
          </w:p>
        </w:tc>
        <w:tc>
          <w:tcPr>
            <w:tcW w:w="1242" w:type="dxa"/>
            <w:noWrap/>
            <w:hideMark/>
          </w:tcPr>
          <w:p w14:paraId="1CFFBCD6"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70 - 1,000</w:t>
            </w:r>
          </w:p>
        </w:tc>
        <w:tc>
          <w:tcPr>
            <w:tcW w:w="1192" w:type="dxa"/>
            <w:noWrap/>
            <w:hideMark/>
          </w:tcPr>
          <w:p w14:paraId="19FC1D95"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3</w:t>
            </w:r>
          </w:p>
        </w:tc>
      </w:tr>
      <w:tr w:rsidR="00596C2B" w:rsidRPr="00C25B3F" w14:paraId="531CA4B4" w14:textId="77777777" w:rsidTr="00D763C9">
        <w:trPr>
          <w:trHeight w:val="300"/>
        </w:trPr>
        <w:tc>
          <w:tcPr>
            <w:tcW w:w="976" w:type="dxa"/>
            <w:noWrap/>
            <w:hideMark/>
          </w:tcPr>
          <w:p w14:paraId="599EA9CD"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155008</w:t>
            </w:r>
          </w:p>
        </w:tc>
        <w:tc>
          <w:tcPr>
            <w:tcW w:w="2264" w:type="dxa"/>
            <w:noWrap/>
            <w:hideMark/>
          </w:tcPr>
          <w:p w14:paraId="36E5034D"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White Rock</w:t>
            </w:r>
          </w:p>
        </w:tc>
        <w:tc>
          <w:tcPr>
            <w:tcW w:w="992" w:type="dxa"/>
            <w:noWrap/>
            <w:hideMark/>
          </w:tcPr>
          <w:p w14:paraId="0ABC750C"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48.135478</w:t>
            </w:r>
          </w:p>
        </w:tc>
        <w:tc>
          <w:tcPr>
            <w:tcW w:w="1258" w:type="dxa"/>
            <w:noWrap/>
            <w:hideMark/>
          </w:tcPr>
          <w:p w14:paraId="7AE2F930"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-124.73257</w:t>
            </w:r>
          </w:p>
        </w:tc>
        <w:tc>
          <w:tcPr>
            <w:tcW w:w="1435" w:type="dxa"/>
            <w:noWrap/>
            <w:hideMark/>
          </w:tcPr>
          <w:p w14:paraId="707EB09A"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ne</w:t>
            </w:r>
          </w:p>
        </w:tc>
        <w:tc>
          <w:tcPr>
            <w:tcW w:w="1136" w:type="dxa"/>
            <w:noWrap/>
            <w:hideMark/>
          </w:tcPr>
          <w:p w14:paraId="474A020D"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20</w:t>
            </w:r>
          </w:p>
        </w:tc>
        <w:tc>
          <w:tcPr>
            <w:tcW w:w="1242" w:type="dxa"/>
            <w:noWrap/>
            <w:hideMark/>
          </w:tcPr>
          <w:p w14:paraId="7D3D7B2B"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0 - 150</w:t>
            </w:r>
          </w:p>
        </w:tc>
        <w:tc>
          <w:tcPr>
            <w:tcW w:w="1192" w:type="dxa"/>
            <w:noWrap/>
            <w:hideMark/>
          </w:tcPr>
          <w:p w14:paraId="3AAB27A4"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16</w:t>
            </w:r>
          </w:p>
        </w:tc>
      </w:tr>
      <w:tr w:rsidR="00596C2B" w:rsidRPr="00C25B3F" w14:paraId="5482B0C7" w14:textId="77777777" w:rsidTr="00D763C9">
        <w:trPr>
          <w:trHeight w:val="300"/>
        </w:trPr>
        <w:tc>
          <w:tcPr>
            <w:tcW w:w="976" w:type="dxa"/>
            <w:noWrap/>
            <w:hideMark/>
          </w:tcPr>
          <w:p w14:paraId="0CE77D56"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155059</w:t>
            </w:r>
          </w:p>
        </w:tc>
        <w:tc>
          <w:tcPr>
            <w:tcW w:w="2264" w:type="dxa"/>
            <w:noWrap/>
            <w:hideMark/>
          </w:tcPr>
          <w:p w14:paraId="27C00DF5"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Bodelteh - West &amp; Middle</w:t>
            </w:r>
          </w:p>
        </w:tc>
        <w:tc>
          <w:tcPr>
            <w:tcW w:w="992" w:type="dxa"/>
            <w:noWrap/>
            <w:hideMark/>
          </w:tcPr>
          <w:p w14:paraId="0DE42EF2"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48.175858</w:t>
            </w:r>
          </w:p>
        </w:tc>
        <w:tc>
          <w:tcPr>
            <w:tcW w:w="1258" w:type="dxa"/>
            <w:noWrap/>
            <w:hideMark/>
          </w:tcPr>
          <w:p w14:paraId="05E9C393"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-124.763684</w:t>
            </w:r>
          </w:p>
        </w:tc>
        <w:tc>
          <w:tcPr>
            <w:tcW w:w="1435" w:type="dxa"/>
            <w:noWrap/>
            <w:hideMark/>
          </w:tcPr>
          <w:p w14:paraId="740080B7"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n, s (w)</w:t>
            </w:r>
          </w:p>
        </w:tc>
        <w:tc>
          <w:tcPr>
            <w:tcW w:w="1136" w:type="dxa"/>
            <w:noWrap/>
            <w:hideMark/>
          </w:tcPr>
          <w:p w14:paraId="5256F406"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0-71</w:t>
            </w:r>
          </w:p>
        </w:tc>
        <w:tc>
          <w:tcPr>
            <w:tcW w:w="1242" w:type="dxa"/>
            <w:noWrap/>
            <w:hideMark/>
          </w:tcPr>
          <w:p w14:paraId="6CDC7AA5"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0 - 380</w:t>
            </w:r>
          </w:p>
        </w:tc>
        <w:tc>
          <w:tcPr>
            <w:tcW w:w="1192" w:type="dxa"/>
            <w:noWrap/>
            <w:hideMark/>
          </w:tcPr>
          <w:p w14:paraId="6159FE6E"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20</w:t>
            </w:r>
          </w:p>
        </w:tc>
      </w:tr>
      <w:tr w:rsidR="00596C2B" w:rsidRPr="00C25B3F" w14:paraId="675CC4F6" w14:textId="77777777" w:rsidTr="00D763C9">
        <w:trPr>
          <w:trHeight w:val="300"/>
        </w:trPr>
        <w:tc>
          <w:tcPr>
            <w:tcW w:w="976" w:type="dxa"/>
            <w:noWrap/>
            <w:hideMark/>
          </w:tcPr>
          <w:p w14:paraId="34C4B4EF"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155039</w:t>
            </w:r>
          </w:p>
        </w:tc>
        <w:tc>
          <w:tcPr>
            <w:tcW w:w="2264" w:type="dxa"/>
            <w:noWrap/>
            <w:hideMark/>
          </w:tcPr>
          <w:p w14:paraId="795E0B37"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Silversides</w:t>
            </w:r>
          </w:p>
        </w:tc>
        <w:tc>
          <w:tcPr>
            <w:tcW w:w="992" w:type="dxa"/>
            <w:noWrap/>
            <w:hideMark/>
          </w:tcPr>
          <w:p w14:paraId="27E12761"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48.251667</w:t>
            </w:r>
          </w:p>
        </w:tc>
        <w:tc>
          <w:tcPr>
            <w:tcW w:w="1258" w:type="dxa"/>
            <w:noWrap/>
            <w:hideMark/>
          </w:tcPr>
          <w:p w14:paraId="03B08B62"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-124.710517</w:t>
            </w:r>
          </w:p>
        </w:tc>
        <w:tc>
          <w:tcPr>
            <w:tcW w:w="1435" w:type="dxa"/>
            <w:noWrap/>
            <w:hideMark/>
          </w:tcPr>
          <w:p w14:paraId="26DFEB98"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n, s (w)</w:t>
            </w:r>
          </w:p>
        </w:tc>
        <w:tc>
          <w:tcPr>
            <w:tcW w:w="1136" w:type="dxa"/>
            <w:noWrap/>
            <w:hideMark/>
          </w:tcPr>
          <w:p w14:paraId="775DFA83"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3-8</w:t>
            </w:r>
          </w:p>
        </w:tc>
        <w:tc>
          <w:tcPr>
            <w:tcW w:w="1242" w:type="dxa"/>
            <w:noWrap/>
            <w:hideMark/>
          </w:tcPr>
          <w:p w14:paraId="6B605AB0"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0 - 200</w:t>
            </w:r>
          </w:p>
        </w:tc>
        <w:tc>
          <w:tcPr>
            <w:tcW w:w="1192" w:type="dxa"/>
            <w:noWrap/>
            <w:hideMark/>
          </w:tcPr>
          <w:p w14:paraId="6A840FBD"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25</w:t>
            </w:r>
          </w:p>
        </w:tc>
      </w:tr>
      <w:tr w:rsidR="00596C2B" w:rsidRPr="00C25B3F" w14:paraId="23EC540A" w14:textId="77777777" w:rsidTr="00D763C9">
        <w:trPr>
          <w:trHeight w:val="300"/>
        </w:trPr>
        <w:tc>
          <w:tcPr>
            <w:tcW w:w="976" w:type="dxa"/>
            <w:noWrap/>
            <w:hideMark/>
          </w:tcPr>
          <w:p w14:paraId="6CFD0282"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155010</w:t>
            </w:r>
          </w:p>
        </w:tc>
        <w:tc>
          <w:tcPr>
            <w:tcW w:w="2264" w:type="dxa"/>
            <w:noWrap/>
            <w:hideMark/>
          </w:tcPr>
          <w:p w14:paraId="415619B5"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Carroll Island</w:t>
            </w:r>
          </w:p>
        </w:tc>
        <w:tc>
          <w:tcPr>
            <w:tcW w:w="992" w:type="dxa"/>
            <w:noWrap/>
            <w:hideMark/>
          </w:tcPr>
          <w:p w14:paraId="1F24FE90"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48.004778</w:t>
            </w:r>
          </w:p>
        </w:tc>
        <w:tc>
          <w:tcPr>
            <w:tcW w:w="1258" w:type="dxa"/>
            <w:noWrap/>
            <w:hideMark/>
          </w:tcPr>
          <w:p w14:paraId="69468A90"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-124.723922</w:t>
            </w:r>
          </w:p>
        </w:tc>
        <w:tc>
          <w:tcPr>
            <w:tcW w:w="1435" w:type="dxa"/>
            <w:noWrap/>
            <w:hideMark/>
          </w:tcPr>
          <w:p w14:paraId="523EB59D"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ne, se, w (n)</w:t>
            </w:r>
          </w:p>
        </w:tc>
        <w:tc>
          <w:tcPr>
            <w:tcW w:w="1136" w:type="dxa"/>
            <w:noWrap/>
            <w:hideMark/>
          </w:tcPr>
          <w:p w14:paraId="4ACA392D"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18-211</w:t>
            </w:r>
          </w:p>
        </w:tc>
        <w:tc>
          <w:tcPr>
            <w:tcW w:w="1242" w:type="dxa"/>
            <w:noWrap/>
            <w:hideMark/>
          </w:tcPr>
          <w:p w14:paraId="4B0057D3"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0 - 8,000</w:t>
            </w:r>
          </w:p>
        </w:tc>
        <w:tc>
          <w:tcPr>
            <w:tcW w:w="1192" w:type="dxa"/>
            <w:noWrap/>
            <w:hideMark/>
          </w:tcPr>
          <w:p w14:paraId="673629BE"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8</w:t>
            </w:r>
          </w:p>
        </w:tc>
      </w:tr>
      <w:tr w:rsidR="00596C2B" w:rsidRPr="00C25B3F" w14:paraId="25B42658" w14:textId="77777777" w:rsidTr="00D763C9">
        <w:trPr>
          <w:trHeight w:val="300"/>
        </w:trPr>
        <w:tc>
          <w:tcPr>
            <w:tcW w:w="976" w:type="dxa"/>
            <w:noWrap/>
            <w:hideMark/>
          </w:tcPr>
          <w:p w14:paraId="3C60BA55"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174027</w:t>
            </w:r>
          </w:p>
        </w:tc>
        <w:tc>
          <w:tcPr>
            <w:tcW w:w="2264" w:type="dxa"/>
            <w:noWrap/>
            <w:hideMark/>
          </w:tcPr>
          <w:p w14:paraId="65D91948"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Jagged Island</w:t>
            </w:r>
          </w:p>
        </w:tc>
        <w:tc>
          <w:tcPr>
            <w:tcW w:w="992" w:type="dxa"/>
            <w:noWrap/>
            <w:hideMark/>
          </w:tcPr>
          <w:p w14:paraId="54ABC728"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47.997224</w:t>
            </w:r>
          </w:p>
        </w:tc>
        <w:tc>
          <w:tcPr>
            <w:tcW w:w="1258" w:type="dxa"/>
            <w:noWrap/>
            <w:hideMark/>
          </w:tcPr>
          <w:p w14:paraId="5D0427DD"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-124.695735</w:t>
            </w:r>
          </w:p>
        </w:tc>
        <w:tc>
          <w:tcPr>
            <w:tcW w:w="1435" w:type="dxa"/>
            <w:noWrap/>
            <w:hideMark/>
          </w:tcPr>
          <w:p w14:paraId="037A3D6E"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n, s (w)</w:t>
            </w:r>
          </w:p>
        </w:tc>
        <w:tc>
          <w:tcPr>
            <w:tcW w:w="1136" w:type="dxa"/>
            <w:noWrap/>
            <w:hideMark/>
          </w:tcPr>
          <w:p w14:paraId="039346E8"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1-768</w:t>
            </w:r>
          </w:p>
        </w:tc>
        <w:tc>
          <w:tcPr>
            <w:tcW w:w="1242" w:type="dxa"/>
            <w:noWrap/>
            <w:hideMark/>
          </w:tcPr>
          <w:p w14:paraId="4413F09F"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0 - 12,000</w:t>
            </w:r>
          </w:p>
        </w:tc>
        <w:tc>
          <w:tcPr>
            <w:tcW w:w="1192" w:type="dxa"/>
            <w:noWrap/>
            <w:hideMark/>
          </w:tcPr>
          <w:p w14:paraId="4C02E265"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8</w:t>
            </w:r>
          </w:p>
        </w:tc>
      </w:tr>
      <w:tr w:rsidR="00596C2B" w:rsidRPr="00C25B3F" w14:paraId="45B14C22" w14:textId="77777777" w:rsidTr="00D763C9">
        <w:trPr>
          <w:trHeight w:val="300"/>
        </w:trPr>
        <w:tc>
          <w:tcPr>
            <w:tcW w:w="976" w:type="dxa"/>
            <w:noWrap/>
            <w:hideMark/>
          </w:tcPr>
          <w:p w14:paraId="0B2FB5CB"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174049</w:t>
            </w:r>
          </w:p>
        </w:tc>
        <w:tc>
          <w:tcPr>
            <w:tcW w:w="2264" w:type="dxa"/>
            <w:noWrap/>
            <w:hideMark/>
          </w:tcPr>
          <w:p w14:paraId="405DEC96" w14:textId="77777777" w:rsidR="00596C2B" w:rsidRPr="00C25B3F" w:rsidRDefault="00596C2B"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Huntington &amp; Cakesosta</w:t>
            </w:r>
          </w:p>
        </w:tc>
        <w:tc>
          <w:tcPr>
            <w:tcW w:w="992" w:type="dxa"/>
            <w:noWrap/>
            <w:hideMark/>
          </w:tcPr>
          <w:p w14:paraId="6E4A070A"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47.883567</w:t>
            </w:r>
          </w:p>
        </w:tc>
        <w:tc>
          <w:tcPr>
            <w:tcW w:w="1258" w:type="dxa"/>
            <w:noWrap/>
            <w:hideMark/>
          </w:tcPr>
          <w:p w14:paraId="28FCEE97"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-124.638015</w:t>
            </w:r>
          </w:p>
        </w:tc>
        <w:tc>
          <w:tcPr>
            <w:tcW w:w="1435" w:type="dxa"/>
            <w:noWrap/>
            <w:hideMark/>
          </w:tcPr>
          <w:p w14:paraId="0A59D653"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proofErr w:type="spellStart"/>
            <w:r w:rsidRPr="00C25B3F">
              <w:rPr>
                <w:rFonts w:asciiTheme="minorHAnsi" w:eastAsia="Times New Roman" w:hAnsiTheme="minorHAnsi" w:cstheme="minorHAnsi"/>
                <w:color w:val="000000"/>
                <w:sz w:val="18"/>
                <w:szCs w:val="18"/>
              </w:rPr>
              <w:t>nw</w:t>
            </w:r>
            <w:proofErr w:type="spellEnd"/>
            <w:r w:rsidRPr="00C25B3F">
              <w:rPr>
                <w:rFonts w:asciiTheme="minorHAnsi" w:eastAsia="Times New Roman" w:hAnsiTheme="minorHAnsi" w:cstheme="minorHAnsi"/>
                <w:color w:val="000000"/>
                <w:sz w:val="18"/>
                <w:szCs w:val="18"/>
              </w:rPr>
              <w:t xml:space="preserve">, </w:t>
            </w:r>
            <w:proofErr w:type="spellStart"/>
            <w:r w:rsidRPr="00C25B3F">
              <w:rPr>
                <w:rFonts w:asciiTheme="minorHAnsi" w:eastAsia="Times New Roman" w:hAnsiTheme="minorHAnsi" w:cstheme="minorHAnsi"/>
                <w:color w:val="000000"/>
                <w:sz w:val="18"/>
                <w:szCs w:val="18"/>
              </w:rPr>
              <w:t>sw</w:t>
            </w:r>
            <w:proofErr w:type="spellEnd"/>
            <w:r w:rsidRPr="00C25B3F">
              <w:rPr>
                <w:rFonts w:asciiTheme="minorHAnsi" w:eastAsia="Times New Roman" w:hAnsiTheme="minorHAnsi" w:cstheme="minorHAnsi"/>
                <w:color w:val="000000"/>
                <w:sz w:val="18"/>
                <w:szCs w:val="18"/>
              </w:rPr>
              <w:t>, e (w, s)</w:t>
            </w:r>
          </w:p>
        </w:tc>
        <w:tc>
          <w:tcPr>
            <w:tcW w:w="1136" w:type="dxa"/>
            <w:noWrap/>
            <w:hideMark/>
          </w:tcPr>
          <w:p w14:paraId="337FDBDC"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0-78</w:t>
            </w:r>
          </w:p>
        </w:tc>
        <w:tc>
          <w:tcPr>
            <w:tcW w:w="1242" w:type="dxa"/>
            <w:noWrap/>
            <w:hideMark/>
          </w:tcPr>
          <w:p w14:paraId="4B22591E"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6 - 1,100</w:t>
            </w:r>
          </w:p>
        </w:tc>
        <w:tc>
          <w:tcPr>
            <w:tcW w:w="1192" w:type="dxa"/>
            <w:noWrap/>
            <w:hideMark/>
          </w:tcPr>
          <w:p w14:paraId="7FC1B7B3" w14:textId="77777777" w:rsidR="00596C2B" w:rsidRPr="00C25B3F" w:rsidRDefault="00596C2B"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1.5</w:t>
            </w:r>
          </w:p>
        </w:tc>
      </w:tr>
      <w:tr w:rsidR="00D03DFC" w:rsidRPr="00C25B3F" w14:paraId="544017F8" w14:textId="77777777" w:rsidTr="00D763C9">
        <w:trPr>
          <w:trHeight w:val="300"/>
        </w:trPr>
        <w:tc>
          <w:tcPr>
            <w:tcW w:w="976" w:type="dxa"/>
            <w:noWrap/>
          </w:tcPr>
          <w:p w14:paraId="3DC282CD" w14:textId="77777777" w:rsidR="00D03DFC" w:rsidRPr="00C25B3F" w:rsidRDefault="00D03DFC" w:rsidP="00596C2B">
            <w:pPr>
              <w:spacing w:after="0" w:line="240" w:lineRule="auto"/>
              <w:rPr>
                <w:rFonts w:asciiTheme="minorHAnsi" w:eastAsia="Times New Roman" w:hAnsiTheme="minorHAnsi" w:cstheme="minorHAnsi"/>
                <w:color w:val="000000"/>
                <w:sz w:val="18"/>
                <w:szCs w:val="18"/>
              </w:rPr>
            </w:pPr>
          </w:p>
        </w:tc>
        <w:tc>
          <w:tcPr>
            <w:tcW w:w="2264" w:type="dxa"/>
            <w:noWrap/>
          </w:tcPr>
          <w:p w14:paraId="6A20D321" w14:textId="77777777" w:rsidR="00D03DFC" w:rsidRPr="00C25B3F" w:rsidRDefault="00D03DFC" w:rsidP="00596C2B">
            <w:pPr>
              <w:spacing w:after="0" w:line="240" w:lineRule="auto"/>
              <w:rPr>
                <w:rFonts w:asciiTheme="minorHAnsi" w:eastAsia="Times New Roman" w:hAnsiTheme="minorHAnsi" w:cstheme="minorHAnsi"/>
                <w:color w:val="000000"/>
                <w:sz w:val="18"/>
                <w:szCs w:val="18"/>
              </w:rPr>
            </w:pPr>
          </w:p>
        </w:tc>
        <w:tc>
          <w:tcPr>
            <w:tcW w:w="992" w:type="dxa"/>
            <w:noWrap/>
          </w:tcPr>
          <w:p w14:paraId="08507EF8"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p>
        </w:tc>
        <w:tc>
          <w:tcPr>
            <w:tcW w:w="1258" w:type="dxa"/>
            <w:noWrap/>
          </w:tcPr>
          <w:p w14:paraId="1323ABBD"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p>
        </w:tc>
        <w:tc>
          <w:tcPr>
            <w:tcW w:w="1435" w:type="dxa"/>
            <w:noWrap/>
          </w:tcPr>
          <w:p w14:paraId="5A803B9D"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p>
        </w:tc>
        <w:tc>
          <w:tcPr>
            <w:tcW w:w="1136" w:type="dxa"/>
            <w:noWrap/>
          </w:tcPr>
          <w:p w14:paraId="047BDA98"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p>
        </w:tc>
        <w:tc>
          <w:tcPr>
            <w:tcW w:w="1242" w:type="dxa"/>
            <w:noWrap/>
          </w:tcPr>
          <w:p w14:paraId="1E7DA38E"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p>
        </w:tc>
        <w:tc>
          <w:tcPr>
            <w:tcW w:w="1192" w:type="dxa"/>
            <w:noWrap/>
          </w:tcPr>
          <w:p w14:paraId="54F84A1D"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p>
        </w:tc>
      </w:tr>
      <w:tr w:rsidR="00D03DFC" w:rsidRPr="00C25B3F" w14:paraId="257875BE" w14:textId="77777777" w:rsidTr="00D763C9">
        <w:trPr>
          <w:trHeight w:val="300"/>
        </w:trPr>
        <w:tc>
          <w:tcPr>
            <w:tcW w:w="976" w:type="dxa"/>
            <w:noWrap/>
          </w:tcPr>
          <w:p w14:paraId="39E47257" w14:textId="77777777" w:rsidR="00D03DFC" w:rsidRPr="00C25B3F" w:rsidRDefault="00D03DFC"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156034</w:t>
            </w:r>
          </w:p>
        </w:tc>
        <w:tc>
          <w:tcPr>
            <w:tcW w:w="2264" w:type="dxa"/>
            <w:noWrap/>
          </w:tcPr>
          <w:p w14:paraId="0C034701" w14:textId="77777777" w:rsidR="00D03DFC" w:rsidRPr="00C25B3F" w:rsidRDefault="00D03DFC"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Smith Island</w:t>
            </w:r>
          </w:p>
        </w:tc>
        <w:tc>
          <w:tcPr>
            <w:tcW w:w="992" w:type="dxa"/>
            <w:noWrap/>
          </w:tcPr>
          <w:p w14:paraId="74C7AB34"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48.320933</w:t>
            </w:r>
          </w:p>
        </w:tc>
        <w:tc>
          <w:tcPr>
            <w:tcW w:w="1258" w:type="dxa"/>
            <w:noWrap/>
          </w:tcPr>
          <w:p w14:paraId="2AFFF2C9"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-122.846483</w:t>
            </w:r>
          </w:p>
        </w:tc>
        <w:tc>
          <w:tcPr>
            <w:tcW w:w="1435" w:type="dxa"/>
            <w:noWrap/>
          </w:tcPr>
          <w:p w14:paraId="3811DD77"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proofErr w:type="spellStart"/>
            <w:r w:rsidRPr="00C25B3F">
              <w:rPr>
                <w:rFonts w:asciiTheme="minorHAnsi" w:eastAsia="Times New Roman" w:hAnsiTheme="minorHAnsi" w:cstheme="minorHAnsi"/>
                <w:color w:val="000000"/>
                <w:sz w:val="18"/>
                <w:szCs w:val="18"/>
              </w:rPr>
              <w:t>w,s</w:t>
            </w:r>
            <w:proofErr w:type="spellEnd"/>
          </w:p>
        </w:tc>
        <w:tc>
          <w:tcPr>
            <w:tcW w:w="1136" w:type="dxa"/>
            <w:noWrap/>
          </w:tcPr>
          <w:p w14:paraId="2069ECE8" w14:textId="77777777" w:rsidR="00D03DFC" w:rsidRPr="00C25B3F" w:rsidRDefault="00DE7617"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18-25</w:t>
            </w:r>
          </w:p>
        </w:tc>
        <w:tc>
          <w:tcPr>
            <w:tcW w:w="1242" w:type="dxa"/>
            <w:noWrap/>
          </w:tcPr>
          <w:p w14:paraId="1AB24F7C" w14:textId="77777777" w:rsidR="00D03DFC" w:rsidRPr="00C25B3F" w:rsidRDefault="00DE7617"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1-44</w:t>
            </w:r>
          </w:p>
        </w:tc>
        <w:tc>
          <w:tcPr>
            <w:tcW w:w="1192" w:type="dxa"/>
            <w:noWrap/>
          </w:tcPr>
          <w:p w14:paraId="459FFB4C" w14:textId="77777777" w:rsidR="00D03DFC" w:rsidRPr="00C25B3F" w:rsidRDefault="00D03DFC"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18</w:t>
            </w:r>
          </w:p>
        </w:tc>
      </w:tr>
      <w:tr w:rsidR="00D03DFC" w:rsidRPr="00C25B3F" w14:paraId="67D6A613" w14:textId="77777777" w:rsidTr="00D763C9">
        <w:trPr>
          <w:trHeight w:val="300"/>
        </w:trPr>
        <w:tc>
          <w:tcPr>
            <w:tcW w:w="976" w:type="dxa"/>
            <w:noWrap/>
          </w:tcPr>
          <w:p w14:paraId="1949B96A" w14:textId="77777777" w:rsidR="00D03DFC" w:rsidRPr="00C25B3F" w:rsidRDefault="00D03DFC"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1560</w:t>
            </w:r>
            <w:r w:rsidR="00DE7617" w:rsidRPr="00C25B3F">
              <w:rPr>
                <w:rFonts w:asciiTheme="minorHAnsi" w:eastAsia="Times New Roman" w:hAnsiTheme="minorHAnsi" w:cstheme="minorHAnsi"/>
                <w:color w:val="000000"/>
                <w:sz w:val="18"/>
                <w:szCs w:val="18"/>
              </w:rPr>
              <w:t>035</w:t>
            </w:r>
          </w:p>
        </w:tc>
        <w:tc>
          <w:tcPr>
            <w:tcW w:w="2264" w:type="dxa"/>
            <w:noWrap/>
          </w:tcPr>
          <w:p w14:paraId="3C5AE49C" w14:textId="77777777" w:rsidR="00D03DFC" w:rsidRPr="00C25B3F" w:rsidRDefault="00DE7617" w:rsidP="00596C2B">
            <w:pPr>
              <w:spacing w:after="0" w:line="240" w:lineRule="auto"/>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Protection Island</w:t>
            </w:r>
          </w:p>
        </w:tc>
        <w:tc>
          <w:tcPr>
            <w:tcW w:w="992" w:type="dxa"/>
            <w:noWrap/>
          </w:tcPr>
          <w:p w14:paraId="06010AFE" w14:textId="77777777" w:rsidR="00D03DFC" w:rsidRPr="00C25B3F" w:rsidRDefault="00DE7617"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48.126695</w:t>
            </w:r>
          </w:p>
        </w:tc>
        <w:tc>
          <w:tcPr>
            <w:tcW w:w="1258" w:type="dxa"/>
            <w:noWrap/>
          </w:tcPr>
          <w:p w14:paraId="710F6F56" w14:textId="77777777" w:rsidR="00D03DFC" w:rsidRPr="00C25B3F" w:rsidRDefault="00DE7617"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-122.931954</w:t>
            </w:r>
          </w:p>
        </w:tc>
        <w:tc>
          <w:tcPr>
            <w:tcW w:w="1435" w:type="dxa"/>
            <w:noWrap/>
          </w:tcPr>
          <w:p w14:paraId="782F37DD" w14:textId="77777777" w:rsidR="00D03DFC" w:rsidRPr="00C25B3F" w:rsidRDefault="00DE7617" w:rsidP="00596C2B">
            <w:pPr>
              <w:spacing w:after="0" w:line="240" w:lineRule="auto"/>
              <w:jc w:val="right"/>
              <w:rPr>
                <w:rFonts w:asciiTheme="minorHAnsi" w:eastAsia="Times New Roman" w:hAnsiTheme="minorHAnsi" w:cstheme="minorHAnsi"/>
                <w:color w:val="000000"/>
                <w:sz w:val="18"/>
                <w:szCs w:val="18"/>
              </w:rPr>
            </w:pPr>
            <w:proofErr w:type="spellStart"/>
            <w:r w:rsidRPr="00C25B3F">
              <w:rPr>
                <w:rFonts w:asciiTheme="minorHAnsi" w:eastAsia="Times New Roman" w:hAnsiTheme="minorHAnsi" w:cstheme="minorHAnsi"/>
                <w:color w:val="000000"/>
                <w:sz w:val="18"/>
                <w:szCs w:val="18"/>
              </w:rPr>
              <w:t>nw</w:t>
            </w:r>
            <w:proofErr w:type="spellEnd"/>
            <w:r w:rsidRPr="00C25B3F">
              <w:rPr>
                <w:rFonts w:asciiTheme="minorHAnsi" w:eastAsia="Times New Roman" w:hAnsiTheme="minorHAnsi" w:cstheme="minorHAnsi"/>
                <w:color w:val="000000"/>
                <w:sz w:val="18"/>
                <w:szCs w:val="18"/>
              </w:rPr>
              <w:t xml:space="preserve">, </w:t>
            </w:r>
            <w:proofErr w:type="spellStart"/>
            <w:r w:rsidRPr="00C25B3F">
              <w:rPr>
                <w:rFonts w:asciiTheme="minorHAnsi" w:eastAsia="Times New Roman" w:hAnsiTheme="minorHAnsi" w:cstheme="minorHAnsi"/>
                <w:color w:val="000000"/>
                <w:sz w:val="18"/>
                <w:szCs w:val="18"/>
              </w:rPr>
              <w:t>sw</w:t>
            </w:r>
            <w:proofErr w:type="spellEnd"/>
          </w:p>
        </w:tc>
        <w:tc>
          <w:tcPr>
            <w:tcW w:w="1136" w:type="dxa"/>
            <w:noWrap/>
          </w:tcPr>
          <w:p w14:paraId="467F22C7" w14:textId="77777777" w:rsidR="00D03DFC" w:rsidRPr="00C25B3F" w:rsidRDefault="00DE7617"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4-37</w:t>
            </w:r>
          </w:p>
        </w:tc>
        <w:tc>
          <w:tcPr>
            <w:tcW w:w="1242" w:type="dxa"/>
            <w:noWrap/>
          </w:tcPr>
          <w:p w14:paraId="16661220" w14:textId="77777777" w:rsidR="00D03DFC" w:rsidRPr="00C25B3F" w:rsidRDefault="00DE7617"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25-100</w:t>
            </w:r>
          </w:p>
        </w:tc>
        <w:tc>
          <w:tcPr>
            <w:tcW w:w="1192" w:type="dxa"/>
            <w:noWrap/>
          </w:tcPr>
          <w:p w14:paraId="64D20354" w14:textId="77777777" w:rsidR="00D03DFC" w:rsidRPr="00C25B3F" w:rsidRDefault="00DE7617" w:rsidP="00596C2B">
            <w:pPr>
              <w:spacing w:after="0" w:line="240" w:lineRule="auto"/>
              <w:jc w:val="right"/>
              <w:rPr>
                <w:rFonts w:asciiTheme="minorHAnsi" w:eastAsia="Times New Roman" w:hAnsiTheme="minorHAnsi" w:cstheme="minorHAnsi"/>
                <w:color w:val="000000"/>
                <w:sz w:val="18"/>
                <w:szCs w:val="18"/>
              </w:rPr>
            </w:pPr>
            <w:r w:rsidRPr="00C25B3F">
              <w:rPr>
                <w:rFonts w:asciiTheme="minorHAnsi" w:eastAsia="Times New Roman" w:hAnsiTheme="minorHAnsi" w:cstheme="minorHAnsi"/>
                <w:color w:val="000000"/>
                <w:sz w:val="18"/>
                <w:szCs w:val="18"/>
              </w:rPr>
              <w:t>7</w:t>
            </w:r>
          </w:p>
        </w:tc>
      </w:tr>
    </w:tbl>
    <w:p w14:paraId="30AE0AB5" w14:textId="77777777" w:rsidR="00596C2B" w:rsidRDefault="00596C2B" w:rsidP="00C60117">
      <w:pPr>
        <w:jc w:val="center"/>
      </w:pPr>
    </w:p>
    <w:p w14:paraId="1FDD997F" w14:textId="77777777" w:rsidR="00C60117" w:rsidRDefault="0021661A" w:rsidP="00C60117">
      <w:pPr>
        <w:jc w:val="center"/>
      </w:pPr>
      <w:r>
        <w:rPr>
          <w:noProof/>
        </w:rPr>
        <w:drawing>
          <wp:inline distT="0" distB="0" distL="0" distR="0" wp14:anchorId="71075DF6" wp14:editId="42ACABD1">
            <wp:extent cx="3581160" cy="25045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_IslandTargets.jpg"/>
                    <pic:cNvPicPr/>
                  </pic:nvPicPr>
                  <pic:blipFill rotWithShape="1">
                    <a:blip r:embed="rId10">
                      <a:extLst>
                        <a:ext uri="{28A0092B-C50C-407E-A947-70E740481C1C}">
                          <a14:useLocalDpi xmlns:a14="http://schemas.microsoft.com/office/drawing/2010/main" val="0"/>
                        </a:ext>
                      </a:extLst>
                    </a:blip>
                    <a:srcRect l="12520" t="29989" r="12520" b="29503"/>
                    <a:stretch/>
                  </pic:blipFill>
                  <pic:spPr bwMode="auto">
                    <a:xfrm>
                      <a:off x="0" y="0"/>
                      <a:ext cx="3591577" cy="2511855"/>
                    </a:xfrm>
                    <a:prstGeom prst="rect">
                      <a:avLst/>
                    </a:prstGeom>
                    <a:ln>
                      <a:noFill/>
                    </a:ln>
                    <a:extLst>
                      <a:ext uri="{53640926-AAD7-44D8-BBD7-CCE9431645EC}">
                        <a14:shadowObscured xmlns:a14="http://schemas.microsoft.com/office/drawing/2010/main"/>
                      </a:ext>
                    </a:extLst>
                  </pic:spPr>
                </pic:pic>
              </a:graphicData>
            </a:graphic>
          </wp:inline>
        </w:drawing>
      </w:r>
    </w:p>
    <w:p w14:paraId="13566B84" w14:textId="77777777" w:rsidR="00C5570F" w:rsidRPr="00C5570F" w:rsidRDefault="00C5570F" w:rsidP="00C5570F">
      <w:pPr>
        <w:jc w:val="center"/>
      </w:pPr>
      <w:r w:rsidRPr="00C5570F">
        <w:t>Figure 1.  Map of colonies</w:t>
      </w:r>
      <w:r w:rsidR="00DE7617">
        <w:t xml:space="preserve"> within Quillayute Needles, Flattery Rocks and Copalis NWRs</w:t>
      </w:r>
      <w:r w:rsidRPr="00C5570F">
        <w:t>.</w:t>
      </w:r>
    </w:p>
    <w:p w14:paraId="75675A47" w14:textId="77777777" w:rsidR="00227B99" w:rsidRPr="00AD37B3" w:rsidRDefault="00227B99" w:rsidP="00227B99">
      <w:pPr>
        <w:pStyle w:val="Heading2"/>
        <w:spacing w:before="120"/>
      </w:pPr>
      <w:r w:rsidRPr="00AD37B3">
        <w:lastRenderedPageBreak/>
        <w:t xml:space="preserve">Methods </w:t>
      </w:r>
    </w:p>
    <w:p w14:paraId="18FF3FE5" w14:textId="10A584E7" w:rsidR="00835769" w:rsidRPr="00C25B3F" w:rsidRDefault="00B71B2D" w:rsidP="00C60117">
      <w:pPr>
        <w:rPr>
          <w:rFonts w:asciiTheme="minorHAnsi" w:hAnsiTheme="minorHAnsi" w:cstheme="minorHAnsi"/>
        </w:rPr>
      </w:pPr>
      <w:r w:rsidRPr="00C25B3F">
        <w:rPr>
          <w:rFonts w:asciiTheme="minorHAnsi" w:hAnsiTheme="minorHAnsi" w:cstheme="minorHAnsi"/>
        </w:rPr>
        <w:t>S</w:t>
      </w:r>
      <w:r w:rsidR="00C60117" w:rsidRPr="00C25B3F">
        <w:rPr>
          <w:rFonts w:asciiTheme="minorHAnsi" w:hAnsiTheme="minorHAnsi" w:cstheme="minorHAnsi"/>
        </w:rPr>
        <w:t xml:space="preserve">urveys </w:t>
      </w:r>
      <w:r w:rsidRPr="00C25B3F">
        <w:rPr>
          <w:rFonts w:asciiTheme="minorHAnsi" w:hAnsiTheme="minorHAnsi" w:cstheme="minorHAnsi"/>
        </w:rPr>
        <w:t xml:space="preserve">are conducted between May and September, with emphasis on </w:t>
      </w:r>
      <w:r w:rsidR="00C60117" w:rsidRPr="00C25B3F">
        <w:rPr>
          <w:rFonts w:asciiTheme="minorHAnsi" w:hAnsiTheme="minorHAnsi" w:cstheme="minorHAnsi"/>
        </w:rPr>
        <w:t xml:space="preserve">the late incubation/early hatching period when adults are most active provisioning chicks (mid-July through August).  Surveys </w:t>
      </w:r>
      <w:r w:rsidRPr="00C25B3F">
        <w:rPr>
          <w:rFonts w:asciiTheme="minorHAnsi" w:hAnsiTheme="minorHAnsi" w:cstheme="minorHAnsi"/>
        </w:rPr>
        <w:t xml:space="preserve">will be </w:t>
      </w:r>
      <w:r w:rsidR="00C60117" w:rsidRPr="00C25B3F">
        <w:rPr>
          <w:rFonts w:asciiTheme="minorHAnsi" w:hAnsiTheme="minorHAnsi" w:cstheme="minorHAnsi"/>
        </w:rPr>
        <w:t xml:space="preserve">conducted when conditions were suitable for observing birds with binoculars by boat (e.g. swell heights of 5 feet or less; period of </w:t>
      </w:r>
      <w:r w:rsidR="00B017C7">
        <w:rPr>
          <w:rFonts w:asciiTheme="minorHAnsi" w:hAnsiTheme="minorHAnsi" w:cstheme="minorHAnsi"/>
        </w:rPr>
        <w:t>12</w:t>
      </w:r>
      <w:r w:rsidR="00C60117" w:rsidRPr="00C25B3F">
        <w:rPr>
          <w:rFonts w:asciiTheme="minorHAnsi" w:hAnsiTheme="minorHAnsi" w:cstheme="minorHAnsi"/>
        </w:rPr>
        <w:t xml:space="preserve"> seconds or more, Beaufort Wind Scale &lt;3</w:t>
      </w:r>
      <w:r w:rsidR="00DE7617" w:rsidRPr="00C25B3F">
        <w:rPr>
          <w:rFonts w:asciiTheme="minorHAnsi" w:hAnsiTheme="minorHAnsi" w:cstheme="minorHAnsi"/>
        </w:rPr>
        <w:t xml:space="preserve"> and wind waves of 1’ or less</w:t>
      </w:r>
      <w:r w:rsidR="00C60117" w:rsidRPr="00C25B3F">
        <w:rPr>
          <w:rFonts w:asciiTheme="minorHAnsi" w:hAnsiTheme="minorHAnsi" w:cstheme="minorHAnsi"/>
        </w:rPr>
        <w:t xml:space="preserve">).  </w:t>
      </w:r>
    </w:p>
    <w:p w14:paraId="1342EF76" w14:textId="77777777" w:rsidR="00835769" w:rsidRPr="00C25B3F" w:rsidRDefault="00835769" w:rsidP="00C60117">
      <w:pPr>
        <w:rPr>
          <w:rFonts w:asciiTheme="minorHAnsi" w:hAnsiTheme="minorHAnsi" w:cstheme="minorHAnsi"/>
          <w:b/>
          <w:sz w:val="24"/>
          <w:szCs w:val="24"/>
        </w:rPr>
      </w:pPr>
      <w:r w:rsidRPr="00C25B3F">
        <w:rPr>
          <w:rFonts w:asciiTheme="minorHAnsi" w:hAnsiTheme="minorHAnsi" w:cstheme="minorHAnsi"/>
          <w:b/>
          <w:sz w:val="24"/>
          <w:szCs w:val="24"/>
        </w:rPr>
        <w:t>Beaufort Wind Scale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1123"/>
        <w:gridCol w:w="1364"/>
        <w:gridCol w:w="3239"/>
        <w:gridCol w:w="3177"/>
      </w:tblGrid>
      <w:tr w:rsidR="00835769" w:rsidRPr="00C25B3F" w14:paraId="1F333096" w14:textId="77777777" w:rsidTr="009717EC">
        <w:trPr>
          <w:trHeight w:val="212"/>
        </w:trPr>
        <w:tc>
          <w:tcPr>
            <w:tcW w:w="0" w:type="auto"/>
            <w:vMerge w:val="restart"/>
            <w:vAlign w:val="bottom"/>
            <w:hideMark/>
          </w:tcPr>
          <w:p w14:paraId="09E94F59" w14:textId="77777777" w:rsidR="00835769" w:rsidRPr="00C25B3F" w:rsidRDefault="00835769" w:rsidP="009717EC">
            <w:pPr>
              <w:spacing w:after="0"/>
              <w:jc w:val="center"/>
              <w:rPr>
                <w:rFonts w:asciiTheme="minorHAnsi" w:eastAsia="Times New Roman" w:hAnsiTheme="minorHAnsi" w:cstheme="minorHAnsi"/>
                <w:b/>
                <w:bCs/>
                <w:sz w:val="20"/>
                <w:szCs w:val="20"/>
              </w:rPr>
            </w:pPr>
            <w:r w:rsidRPr="00C25B3F">
              <w:rPr>
                <w:rFonts w:asciiTheme="minorHAnsi" w:eastAsia="Times New Roman" w:hAnsiTheme="minorHAnsi" w:cstheme="minorHAnsi"/>
                <w:b/>
                <w:bCs/>
                <w:sz w:val="20"/>
                <w:szCs w:val="20"/>
              </w:rPr>
              <w:t>Force</w:t>
            </w:r>
          </w:p>
        </w:tc>
        <w:tc>
          <w:tcPr>
            <w:tcW w:w="0" w:type="auto"/>
            <w:vMerge w:val="restart"/>
            <w:hideMark/>
          </w:tcPr>
          <w:p w14:paraId="5695B5C3" w14:textId="77777777" w:rsidR="00835769" w:rsidRPr="00C25B3F" w:rsidRDefault="00835769" w:rsidP="009717EC">
            <w:pPr>
              <w:spacing w:after="0"/>
              <w:jc w:val="center"/>
              <w:rPr>
                <w:rFonts w:asciiTheme="minorHAnsi" w:eastAsia="Times New Roman" w:hAnsiTheme="minorHAnsi" w:cstheme="minorHAnsi"/>
                <w:b/>
                <w:bCs/>
                <w:sz w:val="20"/>
                <w:szCs w:val="20"/>
              </w:rPr>
            </w:pPr>
            <w:r w:rsidRPr="00C25B3F">
              <w:rPr>
                <w:rFonts w:asciiTheme="minorHAnsi" w:eastAsia="Times New Roman" w:hAnsiTheme="minorHAnsi" w:cstheme="minorHAnsi"/>
                <w:b/>
                <w:bCs/>
                <w:sz w:val="20"/>
                <w:szCs w:val="20"/>
              </w:rPr>
              <w:t>Wind</w:t>
            </w:r>
            <w:r w:rsidRPr="00C25B3F">
              <w:rPr>
                <w:rFonts w:asciiTheme="minorHAnsi" w:eastAsia="Times New Roman" w:hAnsiTheme="minorHAnsi" w:cstheme="minorHAnsi"/>
                <w:b/>
                <w:bCs/>
                <w:sz w:val="20"/>
                <w:szCs w:val="20"/>
              </w:rPr>
              <w:br/>
              <w:t>(Knots)</w:t>
            </w:r>
          </w:p>
        </w:tc>
        <w:tc>
          <w:tcPr>
            <w:tcW w:w="0" w:type="auto"/>
            <w:vMerge w:val="restart"/>
            <w:hideMark/>
          </w:tcPr>
          <w:p w14:paraId="486AEF07" w14:textId="77777777" w:rsidR="00835769" w:rsidRPr="00C25B3F" w:rsidRDefault="00835769" w:rsidP="009717EC">
            <w:pPr>
              <w:spacing w:after="0"/>
              <w:jc w:val="center"/>
              <w:rPr>
                <w:rFonts w:asciiTheme="minorHAnsi" w:eastAsia="Times New Roman" w:hAnsiTheme="minorHAnsi" w:cstheme="minorHAnsi"/>
                <w:b/>
                <w:bCs/>
                <w:sz w:val="20"/>
                <w:szCs w:val="20"/>
              </w:rPr>
            </w:pPr>
            <w:r w:rsidRPr="00C25B3F">
              <w:rPr>
                <w:rFonts w:asciiTheme="minorHAnsi" w:eastAsia="Times New Roman" w:hAnsiTheme="minorHAnsi" w:cstheme="minorHAnsi"/>
                <w:b/>
                <w:bCs/>
                <w:sz w:val="20"/>
                <w:szCs w:val="20"/>
              </w:rPr>
              <w:t>WMO</w:t>
            </w:r>
            <w:r w:rsidRPr="00C25B3F">
              <w:rPr>
                <w:rFonts w:asciiTheme="minorHAnsi" w:eastAsia="Times New Roman" w:hAnsiTheme="minorHAnsi" w:cstheme="minorHAnsi"/>
                <w:b/>
                <w:bCs/>
                <w:sz w:val="20"/>
                <w:szCs w:val="20"/>
              </w:rPr>
              <w:br/>
              <w:t>Classification</w:t>
            </w:r>
          </w:p>
        </w:tc>
        <w:tc>
          <w:tcPr>
            <w:tcW w:w="3350" w:type="pct"/>
            <w:gridSpan w:val="2"/>
            <w:hideMark/>
          </w:tcPr>
          <w:p w14:paraId="4960BCAE" w14:textId="77777777" w:rsidR="00835769" w:rsidRPr="00C25B3F" w:rsidRDefault="00835769" w:rsidP="009717EC">
            <w:pPr>
              <w:spacing w:after="0"/>
              <w:jc w:val="center"/>
              <w:rPr>
                <w:rFonts w:asciiTheme="minorHAnsi" w:eastAsia="Times New Roman" w:hAnsiTheme="minorHAnsi" w:cstheme="minorHAnsi"/>
                <w:b/>
                <w:bCs/>
                <w:sz w:val="20"/>
                <w:szCs w:val="20"/>
              </w:rPr>
            </w:pPr>
            <w:r w:rsidRPr="00C25B3F">
              <w:rPr>
                <w:rFonts w:asciiTheme="minorHAnsi" w:eastAsia="Times New Roman" w:hAnsiTheme="minorHAnsi" w:cstheme="minorHAnsi"/>
                <w:b/>
                <w:bCs/>
                <w:sz w:val="20"/>
                <w:szCs w:val="20"/>
              </w:rPr>
              <w:t>Appearance of Wind Effects</w:t>
            </w:r>
          </w:p>
        </w:tc>
      </w:tr>
      <w:tr w:rsidR="00835769" w:rsidRPr="00C25B3F" w14:paraId="01C65911" w14:textId="77777777" w:rsidTr="009717EC">
        <w:trPr>
          <w:trHeight w:val="98"/>
        </w:trPr>
        <w:tc>
          <w:tcPr>
            <w:tcW w:w="0" w:type="auto"/>
            <w:vMerge/>
            <w:tcBorders>
              <w:bottom w:val="single" w:sz="4" w:space="0" w:color="auto"/>
            </w:tcBorders>
            <w:hideMark/>
          </w:tcPr>
          <w:p w14:paraId="09DBA803" w14:textId="77777777" w:rsidR="00835769" w:rsidRPr="00C25B3F" w:rsidRDefault="00835769" w:rsidP="009717EC">
            <w:pPr>
              <w:spacing w:after="0"/>
              <w:rPr>
                <w:rFonts w:asciiTheme="minorHAnsi" w:eastAsia="Times New Roman" w:hAnsiTheme="minorHAnsi" w:cstheme="minorHAnsi"/>
                <w:b/>
                <w:bCs/>
                <w:sz w:val="20"/>
                <w:szCs w:val="20"/>
              </w:rPr>
            </w:pPr>
          </w:p>
        </w:tc>
        <w:tc>
          <w:tcPr>
            <w:tcW w:w="0" w:type="auto"/>
            <w:vMerge/>
            <w:tcBorders>
              <w:bottom w:val="single" w:sz="4" w:space="0" w:color="auto"/>
            </w:tcBorders>
            <w:hideMark/>
          </w:tcPr>
          <w:p w14:paraId="4AC93370" w14:textId="77777777" w:rsidR="00835769" w:rsidRPr="00C25B3F" w:rsidRDefault="00835769" w:rsidP="009717EC">
            <w:pPr>
              <w:spacing w:after="0"/>
              <w:rPr>
                <w:rFonts w:asciiTheme="minorHAnsi" w:eastAsia="Times New Roman" w:hAnsiTheme="minorHAnsi" w:cstheme="minorHAnsi"/>
                <w:b/>
                <w:bCs/>
                <w:sz w:val="20"/>
                <w:szCs w:val="20"/>
              </w:rPr>
            </w:pPr>
          </w:p>
        </w:tc>
        <w:tc>
          <w:tcPr>
            <w:tcW w:w="0" w:type="auto"/>
            <w:vMerge/>
            <w:tcBorders>
              <w:bottom w:val="single" w:sz="4" w:space="0" w:color="auto"/>
            </w:tcBorders>
            <w:hideMark/>
          </w:tcPr>
          <w:p w14:paraId="23C719F2" w14:textId="77777777" w:rsidR="00835769" w:rsidRPr="00C25B3F" w:rsidRDefault="00835769" w:rsidP="009717EC">
            <w:pPr>
              <w:spacing w:after="0"/>
              <w:rPr>
                <w:rFonts w:asciiTheme="minorHAnsi" w:eastAsia="Times New Roman" w:hAnsiTheme="minorHAnsi" w:cstheme="minorHAnsi"/>
                <w:b/>
                <w:bCs/>
                <w:sz w:val="20"/>
                <w:szCs w:val="20"/>
              </w:rPr>
            </w:pPr>
          </w:p>
        </w:tc>
        <w:tc>
          <w:tcPr>
            <w:tcW w:w="0" w:type="auto"/>
            <w:tcBorders>
              <w:bottom w:val="single" w:sz="4" w:space="0" w:color="auto"/>
            </w:tcBorders>
            <w:hideMark/>
          </w:tcPr>
          <w:p w14:paraId="283B0C9E" w14:textId="77777777" w:rsidR="00835769" w:rsidRPr="00C25B3F" w:rsidRDefault="00835769" w:rsidP="009717EC">
            <w:pPr>
              <w:spacing w:after="0"/>
              <w:jc w:val="center"/>
              <w:rPr>
                <w:rFonts w:asciiTheme="minorHAnsi" w:eastAsia="Times New Roman" w:hAnsiTheme="minorHAnsi" w:cstheme="minorHAnsi"/>
                <w:b/>
                <w:bCs/>
                <w:sz w:val="20"/>
                <w:szCs w:val="20"/>
              </w:rPr>
            </w:pPr>
            <w:r w:rsidRPr="00C25B3F">
              <w:rPr>
                <w:rFonts w:asciiTheme="minorHAnsi" w:eastAsia="Times New Roman" w:hAnsiTheme="minorHAnsi" w:cstheme="minorHAnsi"/>
                <w:b/>
                <w:bCs/>
                <w:sz w:val="20"/>
                <w:szCs w:val="20"/>
              </w:rPr>
              <w:t>On the Water</w:t>
            </w:r>
          </w:p>
        </w:tc>
        <w:tc>
          <w:tcPr>
            <w:tcW w:w="1659" w:type="pct"/>
            <w:tcBorders>
              <w:bottom w:val="single" w:sz="4" w:space="0" w:color="auto"/>
            </w:tcBorders>
            <w:hideMark/>
          </w:tcPr>
          <w:p w14:paraId="7C5FC99C" w14:textId="77777777" w:rsidR="00835769" w:rsidRPr="00C25B3F" w:rsidRDefault="00835769" w:rsidP="009717EC">
            <w:pPr>
              <w:spacing w:after="0"/>
              <w:jc w:val="center"/>
              <w:rPr>
                <w:rFonts w:asciiTheme="minorHAnsi" w:eastAsia="Times New Roman" w:hAnsiTheme="minorHAnsi" w:cstheme="minorHAnsi"/>
                <w:b/>
                <w:bCs/>
                <w:sz w:val="20"/>
                <w:szCs w:val="20"/>
              </w:rPr>
            </w:pPr>
            <w:r w:rsidRPr="00C25B3F">
              <w:rPr>
                <w:rFonts w:asciiTheme="minorHAnsi" w:eastAsia="Times New Roman" w:hAnsiTheme="minorHAnsi" w:cstheme="minorHAnsi"/>
                <w:b/>
                <w:bCs/>
                <w:sz w:val="20"/>
                <w:szCs w:val="20"/>
              </w:rPr>
              <w:t>On Land</w:t>
            </w:r>
          </w:p>
        </w:tc>
      </w:tr>
      <w:tr w:rsidR="00835769" w:rsidRPr="00C25B3F" w14:paraId="3600CEF5" w14:textId="77777777" w:rsidTr="009717EC">
        <w:trPr>
          <w:trHeight w:val="375"/>
        </w:trPr>
        <w:tc>
          <w:tcPr>
            <w:tcW w:w="0" w:type="auto"/>
            <w:tcBorders>
              <w:top w:val="single" w:sz="4" w:space="0" w:color="auto"/>
            </w:tcBorders>
            <w:vAlign w:val="bottom"/>
            <w:hideMark/>
          </w:tcPr>
          <w:p w14:paraId="31538A2A"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b/>
                <w:bCs/>
                <w:sz w:val="20"/>
                <w:szCs w:val="20"/>
              </w:rPr>
              <w:t>0</w:t>
            </w:r>
          </w:p>
        </w:tc>
        <w:tc>
          <w:tcPr>
            <w:tcW w:w="0" w:type="auto"/>
            <w:tcBorders>
              <w:top w:val="single" w:sz="4" w:space="0" w:color="auto"/>
            </w:tcBorders>
            <w:vAlign w:val="bottom"/>
            <w:hideMark/>
          </w:tcPr>
          <w:p w14:paraId="6CE82E72"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Less than 1</w:t>
            </w:r>
          </w:p>
        </w:tc>
        <w:tc>
          <w:tcPr>
            <w:tcW w:w="0" w:type="auto"/>
            <w:tcBorders>
              <w:top w:val="single" w:sz="4" w:space="0" w:color="auto"/>
            </w:tcBorders>
            <w:vAlign w:val="bottom"/>
            <w:hideMark/>
          </w:tcPr>
          <w:p w14:paraId="224ABD4F"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Calm</w:t>
            </w:r>
          </w:p>
        </w:tc>
        <w:tc>
          <w:tcPr>
            <w:tcW w:w="0" w:type="auto"/>
            <w:tcBorders>
              <w:top w:val="single" w:sz="4" w:space="0" w:color="auto"/>
            </w:tcBorders>
            <w:vAlign w:val="bottom"/>
            <w:hideMark/>
          </w:tcPr>
          <w:p w14:paraId="284D36C6"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Sea surface smooth and mirror-like</w:t>
            </w:r>
          </w:p>
        </w:tc>
        <w:tc>
          <w:tcPr>
            <w:tcW w:w="1659" w:type="pct"/>
            <w:tcBorders>
              <w:top w:val="single" w:sz="4" w:space="0" w:color="auto"/>
            </w:tcBorders>
            <w:vAlign w:val="bottom"/>
            <w:hideMark/>
          </w:tcPr>
          <w:p w14:paraId="353B10D0"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Calm, smoke rises vertically</w:t>
            </w:r>
          </w:p>
        </w:tc>
      </w:tr>
      <w:tr w:rsidR="00835769" w:rsidRPr="00C25B3F" w14:paraId="38D60206" w14:textId="77777777" w:rsidTr="009717EC">
        <w:trPr>
          <w:trHeight w:val="365"/>
        </w:trPr>
        <w:tc>
          <w:tcPr>
            <w:tcW w:w="0" w:type="auto"/>
            <w:vAlign w:val="bottom"/>
            <w:hideMark/>
          </w:tcPr>
          <w:p w14:paraId="58106D36"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b/>
                <w:bCs/>
                <w:sz w:val="20"/>
                <w:szCs w:val="20"/>
              </w:rPr>
              <w:t>1</w:t>
            </w:r>
          </w:p>
        </w:tc>
        <w:tc>
          <w:tcPr>
            <w:tcW w:w="0" w:type="auto"/>
            <w:vAlign w:val="bottom"/>
            <w:hideMark/>
          </w:tcPr>
          <w:p w14:paraId="093A9327"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1-3</w:t>
            </w:r>
          </w:p>
        </w:tc>
        <w:tc>
          <w:tcPr>
            <w:tcW w:w="0" w:type="auto"/>
            <w:vAlign w:val="bottom"/>
            <w:hideMark/>
          </w:tcPr>
          <w:p w14:paraId="272BED2D"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Light Air</w:t>
            </w:r>
          </w:p>
        </w:tc>
        <w:tc>
          <w:tcPr>
            <w:tcW w:w="0" w:type="auto"/>
            <w:vAlign w:val="bottom"/>
            <w:hideMark/>
          </w:tcPr>
          <w:p w14:paraId="5B369F0D"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Scaly ripples, no foam crests</w:t>
            </w:r>
          </w:p>
        </w:tc>
        <w:tc>
          <w:tcPr>
            <w:tcW w:w="1659" w:type="pct"/>
            <w:vAlign w:val="bottom"/>
            <w:hideMark/>
          </w:tcPr>
          <w:p w14:paraId="5980AF68"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Smoke drift indicates wind direction, still wind vanes</w:t>
            </w:r>
          </w:p>
        </w:tc>
      </w:tr>
      <w:tr w:rsidR="00835769" w:rsidRPr="00C25B3F" w14:paraId="52CF78B0" w14:textId="77777777" w:rsidTr="009717EC">
        <w:trPr>
          <w:trHeight w:val="375"/>
        </w:trPr>
        <w:tc>
          <w:tcPr>
            <w:tcW w:w="0" w:type="auto"/>
            <w:vAlign w:val="bottom"/>
            <w:hideMark/>
          </w:tcPr>
          <w:p w14:paraId="05186079"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b/>
                <w:bCs/>
                <w:sz w:val="20"/>
                <w:szCs w:val="20"/>
              </w:rPr>
              <w:t>2</w:t>
            </w:r>
          </w:p>
        </w:tc>
        <w:tc>
          <w:tcPr>
            <w:tcW w:w="0" w:type="auto"/>
            <w:vAlign w:val="bottom"/>
            <w:hideMark/>
          </w:tcPr>
          <w:p w14:paraId="1339AF97"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4-6</w:t>
            </w:r>
          </w:p>
        </w:tc>
        <w:tc>
          <w:tcPr>
            <w:tcW w:w="0" w:type="auto"/>
            <w:vAlign w:val="bottom"/>
            <w:hideMark/>
          </w:tcPr>
          <w:p w14:paraId="2711FF16"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Light Breeze</w:t>
            </w:r>
          </w:p>
        </w:tc>
        <w:tc>
          <w:tcPr>
            <w:tcW w:w="0" w:type="auto"/>
            <w:vAlign w:val="bottom"/>
            <w:hideMark/>
          </w:tcPr>
          <w:p w14:paraId="7873B08D"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Small wavelets, crests glassy, no breaking</w:t>
            </w:r>
          </w:p>
        </w:tc>
        <w:tc>
          <w:tcPr>
            <w:tcW w:w="1659" w:type="pct"/>
            <w:vAlign w:val="bottom"/>
            <w:hideMark/>
          </w:tcPr>
          <w:p w14:paraId="09490EF5"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Wind felt on face, leaves rustle, vanes begin to move</w:t>
            </w:r>
          </w:p>
        </w:tc>
      </w:tr>
      <w:tr w:rsidR="00835769" w:rsidRPr="00C25B3F" w14:paraId="24B23CB2" w14:textId="77777777" w:rsidTr="009717EC">
        <w:trPr>
          <w:trHeight w:val="375"/>
        </w:trPr>
        <w:tc>
          <w:tcPr>
            <w:tcW w:w="0" w:type="auto"/>
            <w:tcBorders>
              <w:bottom w:val="single" w:sz="4" w:space="0" w:color="auto"/>
            </w:tcBorders>
            <w:vAlign w:val="bottom"/>
            <w:hideMark/>
          </w:tcPr>
          <w:p w14:paraId="7C55CDCD"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b/>
                <w:bCs/>
                <w:sz w:val="20"/>
                <w:szCs w:val="20"/>
              </w:rPr>
              <w:t>3</w:t>
            </w:r>
          </w:p>
        </w:tc>
        <w:tc>
          <w:tcPr>
            <w:tcW w:w="0" w:type="auto"/>
            <w:tcBorders>
              <w:bottom w:val="single" w:sz="4" w:space="0" w:color="auto"/>
            </w:tcBorders>
            <w:vAlign w:val="bottom"/>
            <w:hideMark/>
          </w:tcPr>
          <w:p w14:paraId="02C537D3"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7-10</w:t>
            </w:r>
          </w:p>
        </w:tc>
        <w:tc>
          <w:tcPr>
            <w:tcW w:w="0" w:type="auto"/>
            <w:tcBorders>
              <w:bottom w:val="single" w:sz="4" w:space="0" w:color="auto"/>
            </w:tcBorders>
            <w:vAlign w:val="bottom"/>
            <w:hideMark/>
          </w:tcPr>
          <w:p w14:paraId="62FB40FD"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Gentle Breeze</w:t>
            </w:r>
          </w:p>
        </w:tc>
        <w:tc>
          <w:tcPr>
            <w:tcW w:w="0" w:type="auto"/>
            <w:tcBorders>
              <w:bottom w:val="single" w:sz="4" w:space="0" w:color="auto"/>
            </w:tcBorders>
            <w:vAlign w:val="bottom"/>
            <w:hideMark/>
          </w:tcPr>
          <w:p w14:paraId="5BF9119D"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Large wavelets, crests begin to break, scattered whitecaps</w:t>
            </w:r>
          </w:p>
        </w:tc>
        <w:tc>
          <w:tcPr>
            <w:tcW w:w="1659" w:type="pct"/>
            <w:tcBorders>
              <w:bottom w:val="single" w:sz="4" w:space="0" w:color="auto"/>
            </w:tcBorders>
            <w:vAlign w:val="bottom"/>
            <w:hideMark/>
          </w:tcPr>
          <w:p w14:paraId="7D258D7F" w14:textId="77777777" w:rsidR="00835769" w:rsidRPr="00C25B3F" w:rsidRDefault="00835769" w:rsidP="009717EC">
            <w:pPr>
              <w:spacing w:after="0"/>
              <w:jc w:val="center"/>
              <w:rPr>
                <w:rFonts w:asciiTheme="minorHAnsi" w:eastAsia="Times New Roman" w:hAnsiTheme="minorHAnsi" w:cstheme="minorHAnsi"/>
                <w:sz w:val="20"/>
                <w:szCs w:val="20"/>
              </w:rPr>
            </w:pPr>
            <w:r w:rsidRPr="00C25B3F">
              <w:rPr>
                <w:rFonts w:asciiTheme="minorHAnsi" w:eastAsia="Times New Roman" w:hAnsiTheme="minorHAnsi" w:cstheme="minorHAnsi"/>
                <w:sz w:val="20"/>
                <w:szCs w:val="20"/>
              </w:rPr>
              <w:t>Leaves and small twigs constantly moving, light flags extended</w:t>
            </w:r>
          </w:p>
        </w:tc>
      </w:tr>
    </w:tbl>
    <w:p w14:paraId="64CF405E" w14:textId="77777777" w:rsidR="00835769" w:rsidRPr="00C25B3F" w:rsidRDefault="00835769" w:rsidP="00C60117">
      <w:pPr>
        <w:rPr>
          <w:rFonts w:asciiTheme="minorHAnsi" w:hAnsiTheme="minorHAnsi" w:cstheme="minorHAnsi"/>
        </w:rPr>
      </w:pPr>
    </w:p>
    <w:p w14:paraId="7DE54FD4" w14:textId="562C88ED" w:rsidR="00C60117" w:rsidRPr="00C25B3F" w:rsidRDefault="00C60117" w:rsidP="00C60117">
      <w:pPr>
        <w:rPr>
          <w:rFonts w:asciiTheme="minorHAnsi" w:hAnsiTheme="minorHAnsi" w:cstheme="minorHAnsi"/>
        </w:rPr>
      </w:pPr>
      <w:r w:rsidRPr="00C25B3F">
        <w:rPr>
          <w:rFonts w:asciiTheme="minorHAnsi" w:hAnsiTheme="minorHAnsi" w:cstheme="minorHAnsi"/>
        </w:rPr>
        <w:t xml:space="preserve">All surveys </w:t>
      </w:r>
      <w:r w:rsidR="00B71B2D" w:rsidRPr="00C25B3F">
        <w:rPr>
          <w:rFonts w:asciiTheme="minorHAnsi" w:hAnsiTheme="minorHAnsi" w:cstheme="minorHAnsi"/>
        </w:rPr>
        <w:t xml:space="preserve">will </w:t>
      </w:r>
      <w:r w:rsidRPr="00C25B3F">
        <w:rPr>
          <w:rFonts w:asciiTheme="minorHAnsi" w:hAnsiTheme="minorHAnsi" w:cstheme="minorHAnsi"/>
        </w:rPr>
        <w:t>occur between 06:30 – 14:00 each day</w:t>
      </w:r>
      <w:r w:rsidR="00B71B2D" w:rsidRPr="00C25B3F">
        <w:rPr>
          <w:rFonts w:asciiTheme="minorHAnsi" w:hAnsiTheme="minorHAnsi" w:cstheme="minorHAnsi"/>
        </w:rPr>
        <w:t xml:space="preserve"> with observation points set </w:t>
      </w:r>
      <w:r w:rsidRPr="00C25B3F">
        <w:rPr>
          <w:rFonts w:asciiTheme="minorHAnsi" w:hAnsiTheme="minorHAnsi" w:cstheme="minorHAnsi"/>
        </w:rPr>
        <w:t>adjacent to suitable habitat</w:t>
      </w:r>
      <w:r w:rsidR="00835769" w:rsidRPr="00C25B3F">
        <w:rPr>
          <w:rFonts w:asciiTheme="minorHAnsi" w:hAnsiTheme="minorHAnsi" w:cstheme="minorHAnsi"/>
        </w:rPr>
        <w:t xml:space="preserve"> (grassy areas with soil available for burrows)</w:t>
      </w:r>
      <w:r w:rsidR="00B71B2D" w:rsidRPr="00C25B3F">
        <w:rPr>
          <w:rFonts w:asciiTheme="minorHAnsi" w:hAnsiTheme="minorHAnsi" w:cstheme="minorHAnsi"/>
        </w:rPr>
        <w:t xml:space="preserve"> and transects run between points of suitable habitat noting puffins on the water, air or land.</w:t>
      </w:r>
      <w:r w:rsidRPr="00C25B3F">
        <w:rPr>
          <w:rFonts w:asciiTheme="minorHAnsi" w:hAnsiTheme="minorHAnsi" w:cstheme="minorHAnsi"/>
        </w:rPr>
        <w:t xml:space="preserve"> Observations w</w:t>
      </w:r>
      <w:r w:rsidR="00B71B2D" w:rsidRPr="00C25B3F">
        <w:rPr>
          <w:rFonts w:asciiTheme="minorHAnsi" w:hAnsiTheme="minorHAnsi" w:cstheme="minorHAnsi"/>
        </w:rPr>
        <w:t xml:space="preserve">ill be made </w:t>
      </w:r>
      <w:r w:rsidRPr="00C25B3F">
        <w:rPr>
          <w:rFonts w:asciiTheme="minorHAnsi" w:hAnsiTheme="minorHAnsi" w:cstheme="minorHAnsi"/>
        </w:rPr>
        <w:t>by a minimum of three observers on a 35’ Safeboat which w</w:t>
      </w:r>
      <w:r w:rsidR="00B71B2D" w:rsidRPr="00C25B3F">
        <w:rPr>
          <w:rFonts w:asciiTheme="minorHAnsi" w:hAnsiTheme="minorHAnsi" w:cstheme="minorHAnsi"/>
        </w:rPr>
        <w:t xml:space="preserve">ill be </w:t>
      </w:r>
      <w:r w:rsidRPr="00C25B3F">
        <w:rPr>
          <w:rFonts w:asciiTheme="minorHAnsi" w:hAnsiTheme="minorHAnsi" w:cstheme="minorHAnsi"/>
        </w:rPr>
        <w:t xml:space="preserve">maintained at a position within approximately </w:t>
      </w:r>
      <w:r w:rsidR="00DD74A1" w:rsidRPr="00C25B3F">
        <w:rPr>
          <w:rFonts w:asciiTheme="minorHAnsi" w:hAnsiTheme="minorHAnsi" w:cstheme="minorHAnsi"/>
        </w:rPr>
        <w:t>50-</w:t>
      </w:r>
      <w:r w:rsidRPr="00C25B3F">
        <w:rPr>
          <w:rFonts w:asciiTheme="minorHAnsi" w:hAnsiTheme="minorHAnsi" w:cstheme="minorHAnsi"/>
        </w:rPr>
        <w:t xml:space="preserve">75 m off shore or further if puffin behavior </w:t>
      </w:r>
      <w:r w:rsidR="00B017C7">
        <w:rPr>
          <w:rFonts w:asciiTheme="minorHAnsi" w:hAnsiTheme="minorHAnsi" w:cstheme="minorHAnsi"/>
        </w:rPr>
        <w:t>i</w:t>
      </w:r>
      <w:r w:rsidRPr="00C25B3F">
        <w:rPr>
          <w:rFonts w:asciiTheme="minorHAnsi" w:hAnsiTheme="minorHAnsi" w:cstheme="minorHAnsi"/>
        </w:rPr>
        <w:t>s affected by the presence of the boat (e.g circling in flight for &gt;10 minutes with no other disturbance in sight).</w:t>
      </w:r>
    </w:p>
    <w:p w14:paraId="6134779E" w14:textId="1BFDEF28" w:rsidR="00145354" w:rsidRPr="00C25B3F" w:rsidRDefault="00232C05" w:rsidP="00C25B3F">
      <w:pPr>
        <w:pStyle w:val="BodyText"/>
        <w:spacing w:after="0"/>
        <w:ind w:left="0"/>
        <w:rPr>
          <w:rFonts w:asciiTheme="minorHAnsi" w:hAnsiTheme="minorHAnsi" w:cstheme="minorHAnsi"/>
          <w:bCs/>
        </w:rPr>
      </w:pPr>
      <w:r w:rsidRPr="00C25B3F">
        <w:rPr>
          <w:rFonts w:asciiTheme="minorHAnsi" w:hAnsiTheme="minorHAnsi" w:cstheme="minorHAnsi"/>
          <w:bCs/>
          <w:u w:val="single"/>
        </w:rPr>
        <w:t>Rapid Assessment</w:t>
      </w:r>
      <w:r w:rsidRPr="00C25B3F">
        <w:rPr>
          <w:rFonts w:asciiTheme="minorHAnsi" w:hAnsiTheme="minorHAnsi" w:cstheme="minorHAnsi"/>
          <w:bCs/>
        </w:rPr>
        <w:t xml:space="preserve"> - </w:t>
      </w:r>
      <w:r w:rsidR="008E7ABB" w:rsidRPr="00C25B3F">
        <w:rPr>
          <w:rFonts w:asciiTheme="minorHAnsi" w:hAnsiTheme="minorHAnsi" w:cstheme="minorHAnsi"/>
          <w:bCs/>
        </w:rPr>
        <w:t>The rapid assessment protocol developed by the Co-Leads for this project involves g</w:t>
      </w:r>
      <w:r w:rsidR="00145354" w:rsidRPr="00C25B3F">
        <w:rPr>
          <w:rFonts w:asciiTheme="minorHAnsi" w:hAnsiTheme="minorHAnsi" w:cstheme="minorHAnsi"/>
          <w:bCs/>
        </w:rPr>
        <w:t>roup</w:t>
      </w:r>
      <w:r w:rsidR="008E7ABB" w:rsidRPr="00C25B3F">
        <w:rPr>
          <w:rFonts w:asciiTheme="minorHAnsi" w:hAnsiTheme="minorHAnsi" w:cstheme="minorHAnsi"/>
          <w:bCs/>
        </w:rPr>
        <w:t>ing</w:t>
      </w:r>
      <w:r w:rsidR="00145354" w:rsidRPr="00C25B3F">
        <w:rPr>
          <w:rFonts w:asciiTheme="minorHAnsi" w:hAnsiTheme="minorHAnsi" w:cstheme="minorHAnsi"/>
          <w:bCs/>
        </w:rPr>
        <w:t xml:space="preserve"> observations into </w:t>
      </w:r>
      <w:r w:rsidR="008E7ABB" w:rsidRPr="00C25B3F">
        <w:rPr>
          <w:rFonts w:asciiTheme="minorHAnsi" w:hAnsiTheme="minorHAnsi" w:cstheme="minorHAnsi"/>
          <w:bCs/>
        </w:rPr>
        <w:t xml:space="preserve">short </w:t>
      </w:r>
      <w:r w:rsidR="00B017C7">
        <w:rPr>
          <w:rFonts w:asciiTheme="minorHAnsi" w:hAnsiTheme="minorHAnsi" w:cstheme="minorHAnsi"/>
          <w:bCs/>
        </w:rPr>
        <w:t xml:space="preserve">(15 minute) </w:t>
      </w:r>
      <w:r w:rsidR="00145354" w:rsidRPr="00C25B3F">
        <w:rPr>
          <w:rFonts w:asciiTheme="minorHAnsi" w:hAnsiTheme="minorHAnsi" w:cstheme="minorHAnsi"/>
          <w:bCs/>
        </w:rPr>
        <w:t>observation periods</w:t>
      </w:r>
      <w:r w:rsidR="008E7ABB" w:rsidRPr="00C25B3F">
        <w:rPr>
          <w:rFonts w:asciiTheme="minorHAnsi" w:hAnsiTheme="minorHAnsi" w:cstheme="minorHAnsi"/>
          <w:bCs/>
        </w:rPr>
        <w:t xml:space="preserve"> at a point with </w:t>
      </w:r>
      <w:r w:rsidR="00145354" w:rsidRPr="00C25B3F">
        <w:rPr>
          <w:rFonts w:asciiTheme="minorHAnsi" w:hAnsiTheme="minorHAnsi" w:cstheme="minorHAnsi"/>
          <w:bCs/>
        </w:rPr>
        <w:t xml:space="preserve">periods </w:t>
      </w:r>
      <w:r w:rsidR="008E7ABB" w:rsidRPr="00C25B3F">
        <w:rPr>
          <w:rFonts w:asciiTheme="minorHAnsi" w:hAnsiTheme="minorHAnsi" w:cstheme="minorHAnsi"/>
          <w:bCs/>
        </w:rPr>
        <w:t xml:space="preserve">in transit or </w:t>
      </w:r>
      <w:r w:rsidR="00145354" w:rsidRPr="00C25B3F">
        <w:rPr>
          <w:rFonts w:asciiTheme="minorHAnsi" w:hAnsiTheme="minorHAnsi" w:cstheme="minorHAnsi"/>
          <w:bCs/>
        </w:rPr>
        <w:t xml:space="preserve">moving between </w:t>
      </w:r>
      <w:r w:rsidR="008E7ABB" w:rsidRPr="00C25B3F">
        <w:rPr>
          <w:rFonts w:asciiTheme="minorHAnsi" w:hAnsiTheme="minorHAnsi" w:cstheme="minorHAnsi"/>
          <w:bCs/>
        </w:rPr>
        <w:t>points</w:t>
      </w:r>
      <w:r w:rsidR="00145354" w:rsidRPr="00C25B3F">
        <w:rPr>
          <w:rFonts w:asciiTheme="minorHAnsi" w:hAnsiTheme="minorHAnsi" w:cstheme="minorHAnsi"/>
          <w:bCs/>
        </w:rPr>
        <w:t xml:space="preserve"> (for larger rocks/islands).  Indicate location of </w:t>
      </w:r>
      <w:r w:rsidR="008E7ABB" w:rsidRPr="00C25B3F">
        <w:rPr>
          <w:rFonts w:asciiTheme="minorHAnsi" w:hAnsiTheme="minorHAnsi" w:cstheme="minorHAnsi"/>
          <w:bCs/>
        </w:rPr>
        <w:t>each observation point</w:t>
      </w:r>
      <w:r w:rsidR="00145354" w:rsidRPr="00C25B3F">
        <w:rPr>
          <w:rFonts w:asciiTheme="minorHAnsi" w:hAnsiTheme="minorHAnsi" w:cstheme="minorHAnsi"/>
          <w:bCs/>
        </w:rPr>
        <w:t xml:space="preserve"> (e.g., just off “east side of Kanem Spit”) and the area covered while </w:t>
      </w:r>
      <w:r w:rsidR="008E7ABB" w:rsidRPr="00C25B3F">
        <w:rPr>
          <w:rFonts w:asciiTheme="minorHAnsi" w:hAnsiTheme="minorHAnsi" w:cstheme="minorHAnsi"/>
          <w:bCs/>
        </w:rPr>
        <w:t>in transit</w:t>
      </w:r>
      <w:r w:rsidR="00145354" w:rsidRPr="00C25B3F">
        <w:rPr>
          <w:rFonts w:asciiTheme="minorHAnsi" w:hAnsiTheme="minorHAnsi" w:cstheme="minorHAnsi"/>
          <w:bCs/>
        </w:rPr>
        <w:t xml:space="preserve"> (e.g., “Marina to Kanem Spit”).  If a small rock indicate side for location N, NE, NW, W, E, etc.  Record only new birds during each </w:t>
      </w:r>
      <w:r w:rsidR="008E7ABB" w:rsidRPr="00C25B3F">
        <w:rPr>
          <w:rFonts w:asciiTheme="minorHAnsi" w:hAnsiTheme="minorHAnsi" w:cstheme="minorHAnsi"/>
          <w:bCs/>
        </w:rPr>
        <w:t xml:space="preserve">point </w:t>
      </w:r>
      <w:r w:rsidR="00145354" w:rsidRPr="00C25B3F">
        <w:rPr>
          <w:rFonts w:asciiTheme="minorHAnsi" w:hAnsiTheme="minorHAnsi" w:cstheme="minorHAnsi"/>
          <w:bCs/>
        </w:rPr>
        <w:t>or while in transit.  Observation points are located within</w:t>
      </w:r>
      <w:r w:rsidR="00DD74A1" w:rsidRPr="00C25B3F">
        <w:rPr>
          <w:rFonts w:asciiTheme="minorHAnsi" w:hAnsiTheme="minorHAnsi" w:cstheme="minorHAnsi"/>
          <w:bCs/>
        </w:rPr>
        <w:t xml:space="preserve"> 50-</w:t>
      </w:r>
      <w:r w:rsidR="00835769" w:rsidRPr="00C25B3F">
        <w:rPr>
          <w:rFonts w:asciiTheme="minorHAnsi" w:hAnsiTheme="minorHAnsi" w:cstheme="minorHAnsi"/>
          <w:bCs/>
        </w:rPr>
        <w:t>75</w:t>
      </w:r>
      <w:r w:rsidR="00145354" w:rsidRPr="00C25B3F">
        <w:rPr>
          <w:rFonts w:asciiTheme="minorHAnsi" w:hAnsiTheme="minorHAnsi" w:cstheme="minorHAnsi"/>
          <w:bCs/>
        </w:rPr>
        <w:t xml:space="preserve"> m from shore unless reefs or shallow water precluded closer approach.  </w:t>
      </w:r>
      <w:r w:rsidR="00F87498" w:rsidRPr="00F87498">
        <w:rPr>
          <w:rFonts w:asciiTheme="minorHAnsi" w:hAnsiTheme="minorHAnsi" w:cstheme="minorHAnsi"/>
          <w:bCs/>
        </w:rPr>
        <w:t>Birds in the water are counted within 200 m of shore.</w:t>
      </w:r>
      <w:r w:rsidR="00F87498">
        <w:rPr>
          <w:rFonts w:asciiTheme="minorHAnsi" w:hAnsiTheme="minorHAnsi" w:cstheme="minorHAnsi"/>
          <w:bCs/>
        </w:rPr>
        <w:t xml:space="preserve">  </w:t>
      </w:r>
      <w:r w:rsidR="008E7ABB" w:rsidRPr="00C25B3F">
        <w:rPr>
          <w:rFonts w:asciiTheme="minorHAnsi" w:hAnsiTheme="minorHAnsi" w:cstheme="minorHAnsi"/>
          <w:bCs/>
        </w:rPr>
        <w:t>S</w:t>
      </w:r>
      <w:r w:rsidR="00145354" w:rsidRPr="00C25B3F">
        <w:rPr>
          <w:rFonts w:asciiTheme="minorHAnsi" w:hAnsiTheme="minorHAnsi" w:cstheme="minorHAnsi"/>
          <w:bCs/>
        </w:rPr>
        <w:t>urveys</w:t>
      </w:r>
      <w:r w:rsidR="008E7ABB" w:rsidRPr="00C25B3F">
        <w:rPr>
          <w:rFonts w:asciiTheme="minorHAnsi" w:hAnsiTheme="minorHAnsi" w:cstheme="minorHAnsi"/>
          <w:bCs/>
        </w:rPr>
        <w:t xml:space="preserve"> in transit</w:t>
      </w:r>
      <w:r w:rsidR="00145354" w:rsidRPr="00C25B3F">
        <w:rPr>
          <w:rFonts w:asciiTheme="minorHAnsi" w:hAnsiTheme="minorHAnsi" w:cstheme="minorHAnsi"/>
          <w:bCs/>
        </w:rPr>
        <w:t xml:space="preserve"> </w:t>
      </w:r>
      <w:r w:rsidR="00835769" w:rsidRPr="00C25B3F">
        <w:rPr>
          <w:rFonts w:asciiTheme="minorHAnsi" w:hAnsiTheme="minorHAnsi" w:cstheme="minorHAnsi"/>
          <w:bCs/>
        </w:rPr>
        <w:t>should be</w:t>
      </w:r>
      <w:r w:rsidR="00145354" w:rsidRPr="00C25B3F">
        <w:rPr>
          <w:rFonts w:asciiTheme="minorHAnsi" w:hAnsiTheme="minorHAnsi" w:cstheme="minorHAnsi"/>
          <w:bCs/>
        </w:rPr>
        <w:t xml:space="preserve"> conducted at a speed of 5-7 mph.  The number of </w:t>
      </w:r>
      <w:r w:rsidR="008E7ABB" w:rsidRPr="00C25B3F">
        <w:rPr>
          <w:rFonts w:asciiTheme="minorHAnsi" w:hAnsiTheme="minorHAnsi" w:cstheme="minorHAnsi"/>
          <w:bCs/>
        </w:rPr>
        <w:t>point</w:t>
      </w:r>
      <w:r w:rsidR="00145354" w:rsidRPr="00C25B3F">
        <w:rPr>
          <w:rFonts w:asciiTheme="minorHAnsi" w:hAnsiTheme="minorHAnsi" w:cstheme="minorHAnsi"/>
          <w:bCs/>
        </w:rPr>
        <w:t xml:space="preserve"> counts </w:t>
      </w:r>
      <w:r w:rsidR="00835769" w:rsidRPr="00C25B3F">
        <w:rPr>
          <w:rFonts w:asciiTheme="minorHAnsi" w:hAnsiTheme="minorHAnsi" w:cstheme="minorHAnsi"/>
          <w:bCs/>
        </w:rPr>
        <w:t xml:space="preserve">should be </w:t>
      </w:r>
      <w:r w:rsidR="00145354" w:rsidRPr="00C25B3F">
        <w:rPr>
          <w:rFonts w:asciiTheme="minorHAnsi" w:hAnsiTheme="minorHAnsi" w:cstheme="minorHAnsi"/>
          <w:bCs/>
        </w:rPr>
        <w:t xml:space="preserve">based on the number of locations needed to observe all sides of an island with suitable nesting </w:t>
      </w:r>
      <w:r w:rsidR="001923EE" w:rsidRPr="00C25B3F">
        <w:rPr>
          <w:rFonts w:asciiTheme="minorHAnsi" w:hAnsiTheme="minorHAnsi" w:cstheme="minorHAnsi"/>
          <w:bCs/>
        </w:rPr>
        <w:t>habitat during</w:t>
      </w:r>
      <w:r w:rsidR="00145354" w:rsidRPr="00C25B3F">
        <w:rPr>
          <w:rFonts w:asciiTheme="minorHAnsi" w:hAnsiTheme="minorHAnsi" w:cstheme="minorHAnsi"/>
          <w:bCs/>
        </w:rPr>
        <w:t xml:space="preserve"> counts.  For example, because Protection Island is very large, </w:t>
      </w:r>
      <w:r w:rsidR="00835769" w:rsidRPr="00C25B3F">
        <w:rPr>
          <w:rFonts w:asciiTheme="minorHAnsi" w:hAnsiTheme="minorHAnsi" w:cstheme="minorHAnsi"/>
          <w:bCs/>
        </w:rPr>
        <w:t xml:space="preserve">there are </w:t>
      </w:r>
      <w:r w:rsidR="008E7ABB" w:rsidRPr="00C25B3F">
        <w:rPr>
          <w:rFonts w:asciiTheme="minorHAnsi" w:hAnsiTheme="minorHAnsi" w:cstheme="minorHAnsi"/>
          <w:bCs/>
        </w:rPr>
        <w:t>four</w:t>
      </w:r>
      <w:r w:rsidR="00835769" w:rsidRPr="00C25B3F">
        <w:rPr>
          <w:rFonts w:asciiTheme="minorHAnsi" w:hAnsiTheme="minorHAnsi" w:cstheme="minorHAnsi"/>
          <w:bCs/>
        </w:rPr>
        <w:t xml:space="preserve"> count points to cover the </w:t>
      </w:r>
      <w:r w:rsidR="00145354" w:rsidRPr="00C25B3F">
        <w:rPr>
          <w:rFonts w:asciiTheme="minorHAnsi" w:hAnsiTheme="minorHAnsi" w:cstheme="minorHAnsi"/>
          <w:bCs/>
        </w:rPr>
        <w:t xml:space="preserve">entire potential nesting habitat.  For some islands, </w:t>
      </w:r>
      <w:r w:rsidR="00835769" w:rsidRPr="00C25B3F">
        <w:rPr>
          <w:rFonts w:asciiTheme="minorHAnsi" w:hAnsiTheme="minorHAnsi" w:cstheme="minorHAnsi"/>
          <w:bCs/>
        </w:rPr>
        <w:t>it is not possible to circumnavigate t</w:t>
      </w:r>
      <w:r w:rsidR="00145354" w:rsidRPr="00C25B3F">
        <w:rPr>
          <w:rFonts w:asciiTheme="minorHAnsi" w:hAnsiTheme="minorHAnsi" w:cstheme="minorHAnsi"/>
          <w:bCs/>
        </w:rPr>
        <w:t xml:space="preserve">he island because of shallow water and exposed/submerged rocks.  </w:t>
      </w:r>
      <w:r w:rsidR="00835769" w:rsidRPr="00C25B3F">
        <w:rPr>
          <w:rFonts w:asciiTheme="minorHAnsi" w:hAnsiTheme="minorHAnsi" w:cstheme="minorHAnsi"/>
          <w:bCs/>
        </w:rPr>
        <w:t>If only one side of an island has</w:t>
      </w:r>
      <w:r w:rsidR="00145354" w:rsidRPr="00C25B3F">
        <w:rPr>
          <w:rFonts w:asciiTheme="minorHAnsi" w:hAnsiTheme="minorHAnsi" w:cstheme="minorHAnsi"/>
          <w:bCs/>
        </w:rPr>
        <w:t xml:space="preserve"> suitable </w:t>
      </w:r>
      <w:r w:rsidR="00835769" w:rsidRPr="00C25B3F">
        <w:rPr>
          <w:rFonts w:asciiTheme="minorHAnsi" w:hAnsiTheme="minorHAnsi" w:cstheme="minorHAnsi"/>
          <w:bCs/>
        </w:rPr>
        <w:t xml:space="preserve">habitat, </w:t>
      </w:r>
      <w:r w:rsidR="00145354" w:rsidRPr="00C25B3F">
        <w:rPr>
          <w:rFonts w:asciiTheme="minorHAnsi" w:hAnsiTheme="minorHAnsi" w:cstheme="minorHAnsi"/>
          <w:bCs/>
        </w:rPr>
        <w:t>then only spen</w:t>
      </w:r>
      <w:r w:rsidR="00B017C7">
        <w:rPr>
          <w:rFonts w:asciiTheme="minorHAnsi" w:hAnsiTheme="minorHAnsi" w:cstheme="minorHAnsi"/>
          <w:bCs/>
        </w:rPr>
        <w:t>d</w:t>
      </w:r>
      <w:r w:rsidR="00145354" w:rsidRPr="00C25B3F">
        <w:rPr>
          <w:rFonts w:asciiTheme="minorHAnsi" w:hAnsiTheme="minorHAnsi" w:cstheme="minorHAnsi"/>
          <w:bCs/>
        </w:rPr>
        <w:t xml:space="preserve"> time on that side of the island.  In </w:t>
      </w:r>
      <w:r w:rsidR="00B017C7">
        <w:rPr>
          <w:rFonts w:asciiTheme="minorHAnsi" w:hAnsiTheme="minorHAnsi" w:cstheme="minorHAnsi"/>
          <w:bCs/>
        </w:rPr>
        <w:t>most</w:t>
      </w:r>
      <w:r w:rsidR="00145354" w:rsidRPr="00C25B3F">
        <w:rPr>
          <w:rFonts w:asciiTheme="minorHAnsi" w:hAnsiTheme="minorHAnsi" w:cstheme="minorHAnsi"/>
          <w:bCs/>
        </w:rPr>
        <w:t xml:space="preserve"> </w:t>
      </w:r>
      <w:r w:rsidR="008E7ABB" w:rsidRPr="00C25B3F">
        <w:rPr>
          <w:rFonts w:asciiTheme="minorHAnsi" w:hAnsiTheme="minorHAnsi" w:cstheme="minorHAnsi"/>
          <w:bCs/>
        </w:rPr>
        <w:t>cases,</w:t>
      </w:r>
      <w:r w:rsidR="00145354" w:rsidRPr="00C25B3F">
        <w:rPr>
          <w:rFonts w:asciiTheme="minorHAnsi" w:hAnsiTheme="minorHAnsi" w:cstheme="minorHAnsi"/>
          <w:bCs/>
        </w:rPr>
        <w:t xml:space="preserve"> </w:t>
      </w:r>
      <w:r w:rsidR="00835769" w:rsidRPr="00C25B3F">
        <w:rPr>
          <w:rFonts w:asciiTheme="minorHAnsi" w:hAnsiTheme="minorHAnsi" w:cstheme="minorHAnsi"/>
          <w:bCs/>
        </w:rPr>
        <w:t>crews should be able to o</w:t>
      </w:r>
      <w:r w:rsidR="00145354" w:rsidRPr="00C25B3F">
        <w:rPr>
          <w:rFonts w:asciiTheme="minorHAnsi" w:hAnsiTheme="minorHAnsi" w:cstheme="minorHAnsi"/>
          <w:bCs/>
        </w:rPr>
        <w:t xml:space="preserve">bserve the entire potential nesting habitat from the water </w:t>
      </w:r>
      <w:proofErr w:type="gramStart"/>
      <w:r w:rsidR="00B017C7">
        <w:rPr>
          <w:rFonts w:asciiTheme="minorHAnsi" w:hAnsiTheme="minorHAnsi" w:cstheme="minorHAnsi"/>
          <w:bCs/>
        </w:rPr>
        <w:t xml:space="preserve">with the possible </w:t>
      </w:r>
      <w:r w:rsidR="00145354" w:rsidRPr="00C25B3F">
        <w:rPr>
          <w:rFonts w:asciiTheme="minorHAnsi" w:hAnsiTheme="minorHAnsi" w:cstheme="minorHAnsi"/>
          <w:bCs/>
        </w:rPr>
        <w:t>except</w:t>
      </w:r>
      <w:r w:rsidR="00B017C7">
        <w:rPr>
          <w:rFonts w:asciiTheme="minorHAnsi" w:hAnsiTheme="minorHAnsi" w:cstheme="minorHAnsi"/>
          <w:bCs/>
        </w:rPr>
        <w:t>ion of</w:t>
      </w:r>
      <w:proofErr w:type="gramEnd"/>
      <w:r w:rsidR="00145354" w:rsidRPr="00C25B3F">
        <w:rPr>
          <w:rFonts w:asciiTheme="minorHAnsi" w:hAnsiTheme="minorHAnsi" w:cstheme="minorHAnsi"/>
          <w:bCs/>
        </w:rPr>
        <w:t xml:space="preserve"> the very top of the islands.  </w:t>
      </w:r>
      <w:r w:rsidR="00DD74A1" w:rsidRPr="00C25B3F">
        <w:rPr>
          <w:rFonts w:asciiTheme="minorHAnsi" w:hAnsiTheme="minorHAnsi" w:cstheme="minorHAnsi"/>
          <w:bCs/>
        </w:rPr>
        <w:t xml:space="preserve">On Smith Island </w:t>
      </w:r>
      <w:r w:rsidR="00B017C7">
        <w:rPr>
          <w:rFonts w:asciiTheme="minorHAnsi" w:hAnsiTheme="minorHAnsi" w:cstheme="minorHAnsi"/>
          <w:bCs/>
        </w:rPr>
        <w:t xml:space="preserve">we will conduct </w:t>
      </w:r>
      <w:r w:rsidR="00DD74A1" w:rsidRPr="00C25B3F">
        <w:rPr>
          <w:rFonts w:asciiTheme="minorHAnsi" w:hAnsiTheme="minorHAnsi" w:cstheme="minorHAnsi"/>
          <w:bCs/>
        </w:rPr>
        <w:t>more intensive observations</w:t>
      </w:r>
      <w:r w:rsidR="00B017C7">
        <w:rPr>
          <w:rFonts w:asciiTheme="minorHAnsi" w:hAnsiTheme="minorHAnsi" w:cstheme="minorHAnsi"/>
          <w:bCs/>
        </w:rPr>
        <w:t xml:space="preserve"> </w:t>
      </w:r>
      <w:r w:rsidR="00DD74A1" w:rsidRPr="00C25B3F">
        <w:rPr>
          <w:rFonts w:asciiTheme="minorHAnsi" w:hAnsiTheme="minorHAnsi" w:cstheme="minorHAnsi"/>
          <w:bCs/>
        </w:rPr>
        <w:t>includ</w:t>
      </w:r>
      <w:r w:rsidR="00B017C7">
        <w:rPr>
          <w:rFonts w:asciiTheme="minorHAnsi" w:hAnsiTheme="minorHAnsi" w:cstheme="minorHAnsi"/>
          <w:bCs/>
        </w:rPr>
        <w:t>ing</w:t>
      </w:r>
      <w:r w:rsidR="00DD74A1" w:rsidRPr="00C25B3F">
        <w:rPr>
          <w:rFonts w:asciiTheme="minorHAnsi" w:hAnsiTheme="minorHAnsi" w:cstheme="minorHAnsi"/>
          <w:bCs/>
        </w:rPr>
        <w:t xml:space="preserve"> plotting active burrows (adults delivering fish), photographing birds with fish and</w:t>
      </w:r>
      <w:r w:rsidR="008E7ABB" w:rsidRPr="00C25B3F">
        <w:rPr>
          <w:rFonts w:asciiTheme="minorHAnsi" w:hAnsiTheme="minorHAnsi" w:cstheme="minorHAnsi"/>
          <w:bCs/>
        </w:rPr>
        <w:t xml:space="preserve"> following the </w:t>
      </w:r>
      <w:r w:rsidR="00DD74A1" w:rsidRPr="00C25B3F">
        <w:rPr>
          <w:rFonts w:asciiTheme="minorHAnsi" w:hAnsiTheme="minorHAnsi" w:cstheme="minorHAnsi"/>
          <w:bCs/>
        </w:rPr>
        <w:t xml:space="preserve">rapid assessment </w:t>
      </w:r>
      <w:r w:rsidR="008E7ABB" w:rsidRPr="00C25B3F">
        <w:rPr>
          <w:rFonts w:asciiTheme="minorHAnsi" w:hAnsiTheme="minorHAnsi" w:cstheme="minorHAnsi"/>
          <w:bCs/>
        </w:rPr>
        <w:t xml:space="preserve">protocol under development </w:t>
      </w:r>
      <w:r w:rsidR="00DD74A1" w:rsidRPr="00C25B3F">
        <w:rPr>
          <w:rFonts w:asciiTheme="minorHAnsi" w:hAnsiTheme="minorHAnsi" w:cstheme="minorHAnsi"/>
          <w:bCs/>
        </w:rPr>
        <w:t>ever</w:t>
      </w:r>
      <w:r w:rsidR="008E7ABB" w:rsidRPr="00C25B3F">
        <w:rPr>
          <w:rFonts w:asciiTheme="minorHAnsi" w:hAnsiTheme="minorHAnsi" w:cstheme="minorHAnsi"/>
          <w:bCs/>
        </w:rPr>
        <w:t>y</w:t>
      </w:r>
      <w:r w:rsidR="00DD74A1" w:rsidRPr="00C25B3F">
        <w:rPr>
          <w:rFonts w:asciiTheme="minorHAnsi" w:hAnsiTheme="minorHAnsi" w:cstheme="minorHAnsi"/>
          <w:bCs/>
        </w:rPr>
        <w:t xml:space="preserve"> </w:t>
      </w:r>
      <w:r w:rsidR="00B017C7">
        <w:rPr>
          <w:rFonts w:asciiTheme="minorHAnsi" w:hAnsiTheme="minorHAnsi" w:cstheme="minorHAnsi"/>
          <w:bCs/>
        </w:rPr>
        <w:t>half hour</w:t>
      </w:r>
      <w:r w:rsidR="00DD74A1" w:rsidRPr="00C25B3F">
        <w:rPr>
          <w:rFonts w:asciiTheme="minorHAnsi" w:hAnsiTheme="minorHAnsi" w:cstheme="minorHAnsi"/>
          <w:bCs/>
        </w:rPr>
        <w:t xml:space="preserve">.  If adults are actively </w:t>
      </w:r>
      <w:r w:rsidR="00DD74A1" w:rsidRPr="00C25B3F">
        <w:rPr>
          <w:rFonts w:asciiTheme="minorHAnsi" w:hAnsiTheme="minorHAnsi" w:cstheme="minorHAnsi"/>
          <w:bCs/>
        </w:rPr>
        <w:lastRenderedPageBreak/>
        <w:t xml:space="preserve">delivering fish regularly, decrease rapid assessments to every </w:t>
      </w:r>
      <w:r w:rsidR="00B017C7">
        <w:rPr>
          <w:rFonts w:asciiTheme="minorHAnsi" w:hAnsiTheme="minorHAnsi" w:cstheme="minorHAnsi"/>
          <w:bCs/>
        </w:rPr>
        <w:t>hour</w:t>
      </w:r>
      <w:r w:rsidR="00DD74A1" w:rsidRPr="00C25B3F">
        <w:rPr>
          <w:rFonts w:asciiTheme="minorHAnsi" w:hAnsiTheme="minorHAnsi" w:cstheme="minorHAnsi"/>
          <w:bCs/>
        </w:rPr>
        <w:t xml:space="preserve"> and focus on taking photographs and plotting active burrows.</w:t>
      </w:r>
    </w:p>
    <w:p w14:paraId="34DDCF20" w14:textId="77777777" w:rsidR="00C10BAA" w:rsidRPr="00C25B3F" w:rsidRDefault="00C10BAA" w:rsidP="00C25B3F">
      <w:pPr>
        <w:pStyle w:val="BodyText"/>
        <w:spacing w:after="0"/>
        <w:ind w:left="0"/>
        <w:rPr>
          <w:rFonts w:asciiTheme="minorHAnsi" w:hAnsiTheme="minorHAnsi" w:cstheme="minorHAnsi"/>
          <w:b/>
          <w:u w:val="single"/>
        </w:rPr>
      </w:pPr>
    </w:p>
    <w:p w14:paraId="3C5FD997" w14:textId="639D3722" w:rsidR="00145354" w:rsidRPr="00C25B3F" w:rsidRDefault="00145354" w:rsidP="00C25B3F">
      <w:pPr>
        <w:pStyle w:val="BodyText"/>
        <w:spacing w:after="0"/>
        <w:ind w:left="0"/>
        <w:rPr>
          <w:rFonts w:asciiTheme="minorHAnsi" w:hAnsiTheme="minorHAnsi" w:cstheme="minorHAnsi"/>
          <w:bCs/>
        </w:rPr>
      </w:pPr>
      <w:r w:rsidRPr="00C25B3F">
        <w:rPr>
          <w:rFonts w:asciiTheme="minorHAnsi" w:hAnsiTheme="minorHAnsi" w:cstheme="minorHAnsi"/>
        </w:rPr>
        <w:t xml:space="preserve">During each visit, document the number of puffins on the water, </w:t>
      </w:r>
      <w:r w:rsidR="00835769" w:rsidRPr="00C25B3F">
        <w:rPr>
          <w:rFonts w:asciiTheme="minorHAnsi" w:hAnsiTheme="minorHAnsi" w:cstheme="minorHAnsi"/>
        </w:rPr>
        <w:t>flying and</w:t>
      </w:r>
      <w:r w:rsidRPr="00C25B3F">
        <w:rPr>
          <w:rFonts w:asciiTheme="minorHAnsi" w:hAnsiTheme="minorHAnsi" w:cstheme="minorHAnsi"/>
        </w:rPr>
        <w:t xml:space="preserve"> standing on the cliff face</w:t>
      </w:r>
      <w:r w:rsidRPr="00C25B3F">
        <w:rPr>
          <w:rFonts w:asciiTheme="minorHAnsi" w:hAnsiTheme="minorHAnsi" w:cstheme="minorHAnsi"/>
          <w:bCs/>
        </w:rPr>
        <w:t xml:space="preserve"> based on when it was first observed</w:t>
      </w:r>
      <w:r w:rsidR="008E7ABB" w:rsidRPr="00C25B3F">
        <w:rPr>
          <w:rFonts w:asciiTheme="minorHAnsi" w:hAnsiTheme="minorHAnsi" w:cstheme="minorHAnsi"/>
        </w:rPr>
        <w:t>.   The total number of p</w:t>
      </w:r>
      <w:r w:rsidRPr="00C25B3F">
        <w:rPr>
          <w:rFonts w:asciiTheme="minorHAnsi" w:hAnsiTheme="minorHAnsi" w:cstheme="minorHAnsi"/>
        </w:rPr>
        <w:t>uffins observed per visit will be the total number of birds observed flying, on the water and on the cliff face.   Also record evidence of breeding including burrow entry or departure and birds carrying fish</w:t>
      </w:r>
      <w:r w:rsidR="00B017C7">
        <w:rPr>
          <w:rFonts w:asciiTheme="minorHAnsi" w:hAnsiTheme="minorHAnsi" w:cstheme="minorHAnsi"/>
        </w:rPr>
        <w:t xml:space="preserve"> (see field form for this breakout)</w:t>
      </w:r>
      <w:r w:rsidRPr="00C25B3F">
        <w:rPr>
          <w:rFonts w:asciiTheme="minorHAnsi" w:hAnsiTheme="minorHAnsi" w:cstheme="minorHAnsi"/>
        </w:rPr>
        <w:t xml:space="preserve">.   </w:t>
      </w:r>
    </w:p>
    <w:p w14:paraId="442B3CF6" w14:textId="77777777" w:rsidR="00C10BAA" w:rsidRPr="00C25B3F" w:rsidRDefault="00C10BAA" w:rsidP="00C25B3F">
      <w:pPr>
        <w:pStyle w:val="BodyText"/>
        <w:spacing w:after="0"/>
        <w:ind w:left="0"/>
        <w:rPr>
          <w:rFonts w:asciiTheme="minorHAnsi" w:hAnsiTheme="minorHAnsi" w:cstheme="minorHAnsi"/>
        </w:rPr>
      </w:pPr>
    </w:p>
    <w:p w14:paraId="49CE91AB" w14:textId="77777777" w:rsidR="00145354" w:rsidRPr="00C25B3F" w:rsidRDefault="00835769" w:rsidP="00C25B3F">
      <w:pPr>
        <w:pStyle w:val="BodyText"/>
        <w:spacing w:after="0"/>
        <w:ind w:left="0"/>
        <w:rPr>
          <w:rFonts w:asciiTheme="minorHAnsi" w:hAnsiTheme="minorHAnsi" w:cstheme="minorHAnsi"/>
        </w:rPr>
      </w:pPr>
      <w:r w:rsidRPr="00C25B3F">
        <w:rPr>
          <w:rFonts w:asciiTheme="minorHAnsi" w:hAnsiTheme="minorHAnsi" w:cstheme="minorHAnsi"/>
        </w:rPr>
        <w:t>If time allows, a</w:t>
      </w:r>
      <w:r w:rsidR="00145354" w:rsidRPr="00C25B3F">
        <w:rPr>
          <w:rFonts w:asciiTheme="minorHAnsi" w:hAnsiTheme="minorHAnsi" w:cstheme="minorHAnsi"/>
        </w:rPr>
        <w:t xml:space="preserve">lso record the following species observed </w:t>
      </w:r>
      <w:r w:rsidR="00C10BAA" w:rsidRPr="00C25B3F">
        <w:rPr>
          <w:rFonts w:asciiTheme="minorHAnsi" w:hAnsiTheme="minorHAnsi" w:cstheme="minorHAnsi"/>
        </w:rPr>
        <w:t xml:space="preserve">either </w:t>
      </w:r>
      <w:r w:rsidRPr="00C25B3F">
        <w:rPr>
          <w:rFonts w:asciiTheme="minorHAnsi" w:hAnsiTheme="minorHAnsi" w:cstheme="minorHAnsi"/>
        </w:rPr>
        <w:t>on the island or on the water</w:t>
      </w:r>
      <w:r w:rsidR="00145354" w:rsidRPr="00C25B3F">
        <w:rPr>
          <w:rFonts w:asciiTheme="minorHAnsi" w:hAnsiTheme="minorHAnsi" w:cstheme="minorHAnsi"/>
        </w:rPr>
        <w:t xml:space="preserve">:  </w:t>
      </w:r>
    </w:p>
    <w:p w14:paraId="14B720F8" w14:textId="77777777" w:rsidR="00145354" w:rsidRPr="00C25B3F"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BLOY - </w:t>
      </w:r>
      <w:r w:rsidR="00145354" w:rsidRPr="00C25B3F">
        <w:rPr>
          <w:rFonts w:asciiTheme="minorHAnsi" w:hAnsiTheme="minorHAnsi" w:cstheme="minorHAnsi"/>
        </w:rPr>
        <w:t>Black Oystercatcher</w:t>
      </w:r>
      <w:r w:rsidRPr="00C25B3F">
        <w:rPr>
          <w:rFonts w:asciiTheme="minorHAnsi" w:hAnsiTheme="minorHAnsi" w:cstheme="minorHAnsi"/>
        </w:rPr>
        <w:t xml:space="preserve"> </w:t>
      </w:r>
    </w:p>
    <w:p w14:paraId="50788762" w14:textId="77777777" w:rsidR="00145354" w:rsidRPr="00C25B3F"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BRAC - </w:t>
      </w:r>
      <w:r w:rsidR="00145354" w:rsidRPr="00C25B3F">
        <w:rPr>
          <w:rFonts w:asciiTheme="minorHAnsi" w:hAnsiTheme="minorHAnsi" w:cstheme="minorHAnsi"/>
        </w:rPr>
        <w:t>Brandt's Cormorant</w:t>
      </w:r>
    </w:p>
    <w:p w14:paraId="3AEEAAC5" w14:textId="77777777" w:rsidR="00145354" w:rsidRPr="00C25B3F"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BRPE - </w:t>
      </w:r>
      <w:r w:rsidR="00145354" w:rsidRPr="00C25B3F">
        <w:rPr>
          <w:rFonts w:asciiTheme="minorHAnsi" w:hAnsiTheme="minorHAnsi" w:cstheme="minorHAnsi"/>
        </w:rPr>
        <w:t>Brown Pelican</w:t>
      </w:r>
    </w:p>
    <w:p w14:paraId="711A1E2E" w14:textId="77777777" w:rsidR="00145354" w:rsidRPr="00C25B3F"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COMU - </w:t>
      </w:r>
      <w:r w:rsidR="00145354" w:rsidRPr="00C25B3F">
        <w:rPr>
          <w:rFonts w:asciiTheme="minorHAnsi" w:hAnsiTheme="minorHAnsi" w:cstheme="minorHAnsi"/>
        </w:rPr>
        <w:t xml:space="preserve">Common Murre </w:t>
      </w:r>
    </w:p>
    <w:p w14:paraId="1204CA04" w14:textId="77777777" w:rsidR="00145354" w:rsidRPr="00C25B3F"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DCCO - </w:t>
      </w:r>
      <w:r w:rsidR="00145354" w:rsidRPr="00C25B3F">
        <w:rPr>
          <w:rFonts w:asciiTheme="minorHAnsi" w:hAnsiTheme="minorHAnsi" w:cstheme="minorHAnsi"/>
        </w:rPr>
        <w:t>Double-crested Cormorant</w:t>
      </w:r>
    </w:p>
    <w:p w14:paraId="5CC6C64E" w14:textId="77777777" w:rsidR="00145354" w:rsidRPr="00C25B3F"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PECO - </w:t>
      </w:r>
      <w:r w:rsidR="00145354" w:rsidRPr="00C25B3F">
        <w:rPr>
          <w:rFonts w:asciiTheme="minorHAnsi" w:hAnsiTheme="minorHAnsi" w:cstheme="minorHAnsi"/>
        </w:rPr>
        <w:t>Pelagic Cormorant</w:t>
      </w:r>
    </w:p>
    <w:p w14:paraId="50B289C8" w14:textId="77777777" w:rsidR="00145354" w:rsidRPr="00C25B3F"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PIGU - </w:t>
      </w:r>
      <w:r w:rsidR="00145354" w:rsidRPr="00C25B3F">
        <w:rPr>
          <w:rFonts w:asciiTheme="minorHAnsi" w:hAnsiTheme="minorHAnsi" w:cstheme="minorHAnsi"/>
        </w:rPr>
        <w:t xml:space="preserve">Pigeon Guillemot </w:t>
      </w:r>
    </w:p>
    <w:p w14:paraId="6C5CA9A0" w14:textId="77777777" w:rsidR="00145354" w:rsidRPr="00C25B3F"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RHAU - </w:t>
      </w:r>
      <w:r w:rsidR="00145354" w:rsidRPr="00C25B3F">
        <w:rPr>
          <w:rFonts w:asciiTheme="minorHAnsi" w:hAnsiTheme="minorHAnsi" w:cstheme="minorHAnsi"/>
        </w:rPr>
        <w:t>Rhinoceros Auklet</w:t>
      </w:r>
    </w:p>
    <w:p w14:paraId="39E45583" w14:textId="77777777" w:rsidR="00145354" w:rsidRPr="00C25B3F"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WGWH - </w:t>
      </w:r>
      <w:r w:rsidR="00145354" w:rsidRPr="00C25B3F">
        <w:rPr>
          <w:rFonts w:asciiTheme="minorHAnsi" w:hAnsiTheme="minorHAnsi" w:cstheme="minorHAnsi"/>
        </w:rPr>
        <w:t>Western/Glaucous-winged Hybrid</w:t>
      </w:r>
    </w:p>
    <w:p w14:paraId="07B15C22" w14:textId="77777777" w:rsidR="00145354" w:rsidRPr="00C25B3F"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BAEA - </w:t>
      </w:r>
      <w:r w:rsidR="00145354" w:rsidRPr="00C25B3F">
        <w:rPr>
          <w:rFonts w:asciiTheme="minorHAnsi" w:hAnsiTheme="minorHAnsi" w:cstheme="minorHAnsi"/>
        </w:rPr>
        <w:t>Bald Eagle (record adult and juvenile separately)</w:t>
      </w:r>
    </w:p>
    <w:p w14:paraId="3A283A27" w14:textId="77777777" w:rsidR="00145354" w:rsidRPr="00C25B3F"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CORA - </w:t>
      </w:r>
      <w:r w:rsidR="00145354" w:rsidRPr="00C25B3F">
        <w:rPr>
          <w:rFonts w:asciiTheme="minorHAnsi" w:hAnsiTheme="minorHAnsi" w:cstheme="minorHAnsi"/>
        </w:rPr>
        <w:t>Common Raven</w:t>
      </w:r>
    </w:p>
    <w:p w14:paraId="75ED3DDF" w14:textId="0050FB9B" w:rsidR="00B017C7" w:rsidRDefault="003E19D4" w:rsidP="00C25B3F">
      <w:pPr>
        <w:pStyle w:val="BodyText"/>
        <w:numPr>
          <w:ilvl w:val="0"/>
          <w:numId w:val="12"/>
        </w:numPr>
        <w:spacing w:after="0"/>
        <w:ind w:left="0"/>
        <w:rPr>
          <w:rFonts w:asciiTheme="minorHAnsi" w:hAnsiTheme="minorHAnsi" w:cstheme="minorHAnsi"/>
        </w:rPr>
      </w:pPr>
      <w:r w:rsidRPr="00C25B3F">
        <w:rPr>
          <w:rFonts w:asciiTheme="minorHAnsi" w:hAnsiTheme="minorHAnsi" w:cstheme="minorHAnsi"/>
        </w:rPr>
        <w:t xml:space="preserve">PEFA - </w:t>
      </w:r>
      <w:r w:rsidR="00145354" w:rsidRPr="00C25B3F">
        <w:rPr>
          <w:rFonts w:asciiTheme="minorHAnsi" w:hAnsiTheme="minorHAnsi" w:cstheme="minorHAnsi"/>
        </w:rPr>
        <w:t>Peregrine Falcon</w:t>
      </w:r>
    </w:p>
    <w:p w14:paraId="3DD10C27" w14:textId="77777777" w:rsidR="00B017C7" w:rsidRDefault="00B017C7" w:rsidP="00B017C7">
      <w:pPr>
        <w:pStyle w:val="BodyText"/>
        <w:spacing w:after="0"/>
        <w:ind w:left="0"/>
        <w:rPr>
          <w:rFonts w:asciiTheme="minorHAnsi" w:hAnsiTheme="minorHAnsi" w:cstheme="minorHAnsi"/>
        </w:rPr>
      </w:pPr>
    </w:p>
    <w:p w14:paraId="48116E5F" w14:textId="344C8092" w:rsidR="00F85EFE" w:rsidRPr="00B017C7" w:rsidRDefault="00022F94" w:rsidP="00B017C7">
      <w:pPr>
        <w:pStyle w:val="BodyText"/>
        <w:spacing w:after="0"/>
        <w:ind w:left="-360"/>
        <w:rPr>
          <w:rFonts w:asciiTheme="minorHAnsi" w:hAnsiTheme="minorHAnsi" w:cstheme="minorHAnsi"/>
        </w:rPr>
      </w:pPr>
      <w:r w:rsidRPr="00B017C7">
        <w:rPr>
          <w:rFonts w:asciiTheme="minorHAnsi" w:hAnsiTheme="minorHAnsi" w:cstheme="minorHAnsi"/>
        </w:rPr>
        <w:t xml:space="preserve">Also note the following on the </w:t>
      </w:r>
      <w:r w:rsidR="00CF1F42" w:rsidRPr="00B017C7">
        <w:rPr>
          <w:rFonts w:asciiTheme="minorHAnsi" w:hAnsiTheme="minorHAnsi" w:cstheme="minorHAnsi"/>
        </w:rPr>
        <w:t>field form (attached)</w:t>
      </w:r>
      <w:r w:rsidRPr="00B017C7">
        <w:rPr>
          <w:rFonts w:asciiTheme="minorHAnsi" w:hAnsiTheme="minorHAnsi" w:cstheme="minorHAnsi"/>
        </w:rPr>
        <w:t>:</w:t>
      </w:r>
    </w:p>
    <w:p w14:paraId="5FC400BC" w14:textId="77777777" w:rsidR="00CF1F42" w:rsidRPr="00C25B3F" w:rsidRDefault="00CF1F42" w:rsidP="00C25B3F">
      <w:pPr>
        <w:pStyle w:val="BodyText"/>
        <w:numPr>
          <w:ilvl w:val="0"/>
          <w:numId w:val="8"/>
        </w:numPr>
        <w:spacing w:after="0"/>
        <w:ind w:left="0" w:right="137"/>
        <w:rPr>
          <w:rFonts w:asciiTheme="minorHAnsi" w:hAnsiTheme="minorHAnsi" w:cstheme="minorHAnsi"/>
        </w:rPr>
      </w:pPr>
      <w:r w:rsidRPr="00C25B3F">
        <w:rPr>
          <w:rFonts w:asciiTheme="minorHAnsi" w:hAnsiTheme="minorHAnsi" w:cstheme="minorHAnsi"/>
        </w:rPr>
        <w:t>Island Name &amp; #</w:t>
      </w:r>
    </w:p>
    <w:p w14:paraId="7D5D1E69" w14:textId="77777777" w:rsidR="00022F94" w:rsidRPr="00C25B3F" w:rsidRDefault="00022F94" w:rsidP="00C25B3F">
      <w:pPr>
        <w:pStyle w:val="BodyText"/>
        <w:numPr>
          <w:ilvl w:val="0"/>
          <w:numId w:val="8"/>
        </w:numPr>
        <w:spacing w:after="0"/>
        <w:ind w:left="0" w:right="137"/>
        <w:rPr>
          <w:rFonts w:asciiTheme="minorHAnsi" w:hAnsiTheme="minorHAnsi" w:cstheme="minorHAnsi"/>
        </w:rPr>
      </w:pPr>
      <w:r w:rsidRPr="00C25B3F">
        <w:rPr>
          <w:rFonts w:asciiTheme="minorHAnsi" w:hAnsiTheme="minorHAnsi" w:cstheme="minorHAnsi"/>
        </w:rPr>
        <w:t>Date</w:t>
      </w:r>
    </w:p>
    <w:p w14:paraId="7864947B" w14:textId="77777777" w:rsidR="00022F94" w:rsidRPr="00C25B3F" w:rsidRDefault="00022F94" w:rsidP="00C25B3F">
      <w:pPr>
        <w:pStyle w:val="BodyText"/>
        <w:numPr>
          <w:ilvl w:val="0"/>
          <w:numId w:val="8"/>
        </w:numPr>
        <w:spacing w:after="0"/>
        <w:ind w:left="0" w:right="137"/>
        <w:rPr>
          <w:rFonts w:asciiTheme="minorHAnsi" w:hAnsiTheme="minorHAnsi" w:cstheme="minorHAnsi"/>
        </w:rPr>
      </w:pPr>
      <w:r w:rsidRPr="00C25B3F">
        <w:rPr>
          <w:rFonts w:asciiTheme="minorHAnsi" w:hAnsiTheme="minorHAnsi" w:cstheme="minorHAnsi"/>
        </w:rPr>
        <w:t>Observers</w:t>
      </w:r>
    </w:p>
    <w:p w14:paraId="45A13A14" w14:textId="77777777" w:rsidR="00CF1F42" w:rsidRPr="00C25B3F" w:rsidRDefault="00CF1F42" w:rsidP="00C25B3F">
      <w:pPr>
        <w:pStyle w:val="ListParagraph"/>
        <w:numPr>
          <w:ilvl w:val="0"/>
          <w:numId w:val="8"/>
        </w:numPr>
        <w:spacing w:after="0"/>
        <w:ind w:left="0" w:right="137"/>
        <w:rPr>
          <w:rFonts w:asciiTheme="minorHAnsi" w:hAnsiTheme="minorHAnsi" w:cstheme="minorHAnsi"/>
        </w:rPr>
      </w:pPr>
      <w:r w:rsidRPr="00C25B3F">
        <w:rPr>
          <w:rFonts w:asciiTheme="minorHAnsi" w:hAnsiTheme="minorHAnsi" w:cstheme="minorHAnsi"/>
        </w:rPr>
        <w:t>Start/Stop Time</w:t>
      </w:r>
    </w:p>
    <w:p w14:paraId="553DF3CC" w14:textId="77777777" w:rsidR="00CF1F42" w:rsidRPr="00C25B3F" w:rsidRDefault="00CF1F42" w:rsidP="00C25B3F">
      <w:pPr>
        <w:pStyle w:val="ListParagraph"/>
        <w:numPr>
          <w:ilvl w:val="0"/>
          <w:numId w:val="8"/>
        </w:numPr>
        <w:spacing w:after="0"/>
        <w:ind w:left="0" w:right="137"/>
        <w:rPr>
          <w:rFonts w:asciiTheme="minorHAnsi" w:hAnsiTheme="minorHAnsi" w:cstheme="minorHAnsi"/>
        </w:rPr>
      </w:pPr>
      <w:r w:rsidRPr="00C25B3F">
        <w:rPr>
          <w:rFonts w:asciiTheme="minorHAnsi" w:hAnsiTheme="minorHAnsi" w:cstheme="minorHAnsi"/>
        </w:rPr>
        <w:t>Start/Stop Location (decimal degrees)</w:t>
      </w:r>
    </w:p>
    <w:p w14:paraId="44BEAD7B" w14:textId="77777777" w:rsidR="00CF1F42" w:rsidRPr="00C25B3F" w:rsidRDefault="00CF1F42" w:rsidP="00C25B3F">
      <w:pPr>
        <w:pStyle w:val="ListParagraph"/>
        <w:numPr>
          <w:ilvl w:val="0"/>
          <w:numId w:val="8"/>
        </w:numPr>
        <w:spacing w:after="0"/>
        <w:ind w:left="0" w:right="137"/>
        <w:rPr>
          <w:rFonts w:asciiTheme="minorHAnsi" w:hAnsiTheme="minorHAnsi" w:cstheme="minorHAnsi"/>
        </w:rPr>
      </w:pPr>
      <w:r w:rsidRPr="00C25B3F">
        <w:rPr>
          <w:rFonts w:asciiTheme="minorHAnsi" w:hAnsiTheme="minorHAnsi" w:cstheme="minorHAnsi"/>
        </w:rPr>
        <w:t>Beaufort Wind Scale (see below)</w:t>
      </w:r>
    </w:p>
    <w:p w14:paraId="62120F63" w14:textId="77777777" w:rsidR="00CF1F42" w:rsidRPr="00C25B3F" w:rsidRDefault="00CF1F42" w:rsidP="00C25B3F">
      <w:pPr>
        <w:pStyle w:val="ListParagraph"/>
        <w:numPr>
          <w:ilvl w:val="0"/>
          <w:numId w:val="8"/>
        </w:numPr>
        <w:spacing w:after="0"/>
        <w:ind w:left="0" w:right="137"/>
        <w:rPr>
          <w:rFonts w:asciiTheme="minorHAnsi" w:hAnsiTheme="minorHAnsi" w:cstheme="minorHAnsi"/>
        </w:rPr>
      </w:pPr>
      <w:r w:rsidRPr="00C25B3F">
        <w:rPr>
          <w:rFonts w:asciiTheme="minorHAnsi" w:hAnsiTheme="minorHAnsi" w:cstheme="minorHAnsi"/>
        </w:rPr>
        <w:t>Temperature</w:t>
      </w:r>
      <w:r w:rsidR="00AF5539" w:rsidRPr="00C25B3F">
        <w:rPr>
          <w:rFonts w:asciiTheme="minorHAnsi" w:hAnsiTheme="minorHAnsi" w:cstheme="minorHAnsi"/>
        </w:rPr>
        <w:t xml:space="preserve"> (</w:t>
      </w:r>
      <w:r w:rsidR="005C1AC9" w:rsidRPr="00C25B3F">
        <w:rPr>
          <w:rFonts w:asciiTheme="minorHAnsi" w:hAnsiTheme="minorHAnsi" w:cstheme="minorHAnsi"/>
        </w:rPr>
        <w:t>http://www.ndbc.noaa.gov/station_page.php?station=46041)</w:t>
      </w:r>
    </w:p>
    <w:p w14:paraId="69E542A5" w14:textId="77777777" w:rsidR="00CF1F42" w:rsidRPr="00C25B3F" w:rsidRDefault="00CF1F42" w:rsidP="00C25B3F">
      <w:pPr>
        <w:pStyle w:val="ListParagraph"/>
        <w:numPr>
          <w:ilvl w:val="0"/>
          <w:numId w:val="8"/>
        </w:numPr>
        <w:spacing w:after="0"/>
        <w:ind w:left="0" w:right="137"/>
        <w:rPr>
          <w:rFonts w:asciiTheme="minorHAnsi" w:hAnsiTheme="minorHAnsi" w:cstheme="minorHAnsi"/>
        </w:rPr>
      </w:pPr>
      <w:r w:rsidRPr="00C25B3F">
        <w:rPr>
          <w:rFonts w:asciiTheme="minorHAnsi" w:hAnsiTheme="minorHAnsi" w:cstheme="minorHAnsi"/>
        </w:rPr>
        <w:t>% Cloud Cover – 0 = 0%, 1 = 33%, 2 = 66%, 3 = 100%</w:t>
      </w:r>
    </w:p>
    <w:p w14:paraId="1B3AB38C" w14:textId="77777777" w:rsidR="00CF1F42" w:rsidRPr="00C25B3F" w:rsidRDefault="00CF1F42" w:rsidP="00C25B3F">
      <w:pPr>
        <w:pStyle w:val="ListParagraph"/>
        <w:numPr>
          <w:ilvl w:val="0"/>
          <w:numId w:val="8"/>
        </w:numPr>
        <w:spacing w:after="0"/>
        <w:ind w:left="0" w:right="137"/>
        <w:rPr>
          <w:rFonts w:asciiTheme="minorHAnsi" w:hAnsiTheme="minorHAnsi" w:cstheme="minorHAnsi"/>
        </w:rPr>
      </w:pPr>
      <w:r w:rsidRPr="00C25B3F">
        <w:rPr>
          <w:rFonts w:asciiTheme="minorHAnsi" w:hAnsiTheme="minorHAnsi" w:cstheme="minorHAnsi"/>
        </w:rPr>
        <w:t>Precipitation – N = None, R  = Rain, F = Fog, D = Drizzle</w:t>
      </w:r>
    </w:p>
    <w:p w14:paraId="3606C226" w14:textId="77777777" w:rsidR="00022F94" w:rsidRPr="00C25B3F" w:rsidRDefault="00CF1F42" w:rsidP="00C25B3F">
      <w:pPr>
        <w:pStyle w:val="ListParagraph"/>
        <w:numPr>
          <w:ilvl w:val="0"/>
          <w:numId w:val="8"/>
        </w:numPr>
        <w:spacing w:after="0"/>
        <w:ind w:left="0" w:right="137"/>
        <w:rPr>
          <w:rFonts w:asciiTheme="minorHAnsi" w:hAnsiTheme="minorHAnsi" w:cstheme="minorHAnsi"/>
        </w:rPr>
      </w:pPr>
      <w:r w:rsidRPr="00C25B3F">
        <w:rPr>
          <w:rFonts w:asciiTheme="minorHAnsi" w:hAnsiTheme="minorHAnsi" w:cstheme="minorHAnsi"/>
        </w:rPr>
        <w:t>Sea State – height of swell and period</w:t>
      </w:r>
      <w:r w:rsidR="00AF5539" w:rsidRPr="00C25B3F">
        <w:rPr>
          <w:rFonts w:asciiTheme="minorHAnsi" w:hAnsiTheme="minorHAnsi" w:cstheme="minorHAnsi"/>
        </w:rPr>
        <w:t xml:space="preserve"> </w:t>
      </w:r>
      <w:r w:rsidR="00DD74A1" w:rsidRPr="00C25B3F">
        <w:rPr>
          <w:rFonts w:asciiTheme="minorHAnsi" w:hAnsiTheme="minorHAnsi" w:cstheme="minorHAnsi"/>
        </w:rPr>
        <w:t xml:space="preserve">or wind waves in the Salish Sea </w:t>
      </w:r>
      <w:r w:rsidR="00AF5539" w:rsidRPr="00C25B3F">
        <w:rPr>
          <w:rFonts w:asciiTheme="minorHAnsi" w:hAnsiTheme="minorHAnsi" w:cstheme="minorHAnsi"/>
        </w:rPr>
        <w:t>(</w:t>
      </w:r>
      <w:hyperlink r:id="rId11" w:history="1">
        <w:r w:rsidR="00752596" w:rsidRPr="00C25B3F">
          <w:rPr>
            <w:rStyle w:val="Hyperlink"/>
            <w:rFonts w:asciiTheme="minorHAnsi" w:hAnsiTheme="minorHAnsi" w:cstheme="minorHAnsi"/>
          </w:rPr>
          <w:t>http://www.ndbc.noaa.gov/data/Forecasts/FZUS56.KSEW.html</w:t>
        </w:r>
      </w:hyperlink>
      <w:r w:rsidR="005C1AC9" w:rsidRPr="00C25B3F">
        <w:rPr>
          <w:rFonts w:asciiTheme="minorHAnsi" w:hAnsiTheme="minorHAnsi" w:cstheme="minorHAnsi"/>
        </w:rPr>
        <w:t>)</w:t>
      </w:r>
    </w:p>
    <w:p w14:paraId="3C52FFCD" w14:textId="77777777" w:rsidR="00752596" w:rsidRPr="00C25B3F" w:rsidRDefault="00752596" w:rsidP="00752596">
      <w:pPr>
        <w:pStyle w:val="ListParagraph"/>
        <w:spacing w:after="0"/>
        <w:ind w:left="360" w:right="137"/>
        <w:rPr>
          <w:rFonts w:asciiTheme="minorHAnsi" w:hAnsiTheme="minorHAnsi" w:cstheme="minorHAnsi"/>
        </w:rPr>
      </w:pPr>
    </w:p>
    <w:p w14:paraId="572C26B3" w14:textId="77777777" w:rsidR="00022F94" w:rsidRPr="00C25B3F" w:rsidRDefault="00752596" w:rsidP="00794A94">
      <w:pPr>
        <w:pStyle w:val="BodyText"/>
        <w:spacing w:after="0"/>
        <w:ind w:left="0"/>
        <w:rPr>
          <w:rFonts w:asciiTheme="minorHAnsi" w:hAnsiTheme="minorHAnsi" w:cstheme="minorHAnsi"/>
        </w:rPr>
      </w:pPr>
      <w:r w:rsidRPr="00C25B3F">
        <w:rPr>
          <w:rFonts w:asciiTheme="minorHAnsi" w:hAnsiTheme="minorHAnsi" w:cstheme="minorHAnsi"/>
          <w:noProof/>
        </w:rPr>
        <w:lastRenderedPageBreak/>
        <w:drawing>
          <wp:inline distT="0" distB="0" distL="0" distR="0" wp14:anchorId="754837BB" wp14:editId="6E8EF3B9">
            <wp:extent cx="60833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rotWithShape="1">
                    <a:blip r:embed="rId12">
                      <a:extLst>
                        <a:ext uri="{28A0092B-C50C-407E-A947-70E740481C1C}">
                          <a14:useLocalDpi xmlns:a14="http://schemas.microsoft.com/office/drawing/2010/main" val="0"/>
                        </a:ext>
                      </a:extLst>
                    </a:blip>
                    <a:srcRect t="19489" b="18644"/>
                    <a:stretch/>
                  </pic:blipFill>
                  <pic:spPr bwMode="auto">
                    <a:xfrm>
                      <a:off x="0" y="0"/>
                      <a:ext cx="6083300" cy="1905000"/>
                    </a:xfrm>
                    <a:prstGeom prst="rect">
                      <a:avLst/>
                    </a:prstGeom>
                    <a:ln>
                      <a:noFill/>
                    </a:ln>
                    <a:extLst>
                      <a:ext uri="{53640926-AAD7-44D8-BBD7-CCE9431645EC}">
                        <a14:shadowObscured xmlns:a14="http://schemas.microsoft.com/office/drawing/2010/main"/>
                      </a:ext>
                    </a:extLst>
                  </pic:spPr>
                </pic:pic>
              </a:graphicData>
            </a:graphic>
          </wp:inline>
        </w:drawing>
      </w:r>
    </w:p>
    <w:p w14:paraId="53D588F4" w14:textId="77777777" w:rsidR="00752596" w:rsidRPr="00C25B3F" w:rsidRDefault="00752596" w:rsidP="00794A94">
      <w:pPr>
        <w:pStyle w:val="BodyText"/>
        <w:spacing w:after="0"/>
        <w:ind w:left="0"/>
        <w:rPr>
          <w:rFonts w:asciiTheme="minorHAnsi" w:hAnsiTheme="minorHAnsi" w:cstheme="minorHAnsi"/>
        </w:rPr>
      </w:pPr>
    </w:p>
    <w:p w14:paraId="41F3D002" w14:textId="4F73F683" w:rsidR="00022F94" w:rsidRPr="00C25B3F" w:rsidRDefault="003D6853" w:rsidP="00794A94">
      <w:pPr>
        <w:pStyle w:val="BodyText"/>
        <w:spacing w:after="0"/>
        <w:ind w:left="0"/>
        <w:rPr>
          <w:rFonts w:asciiTheme="minorHAnsi" w:hAnsiTheme="minorHAnsi" w:cstheme="minorHAnsi"/>
        </w:rPr>
      </w:pPr>
      <w:r w:rsidRPr="00C25B3F">
        <w:rPr>
          <w:rFonts w:asciiTheme="minorHAnsi" w:hAnsiTheme="minorHAnsi" w:cstheme="minorHAnsi"/>
          <w:u w:val="single"/>
        </w:rPr>
        <w:t>Burrow Mapping</w:t>
      </w:r>
      <w:r w:rsidRPr="00C25B3F">
        <w:rPr>
          <w:rFonts w:asciiTheme="minorHAnsi" w:hAnsiTheme="minorHAnsi" w:cstheme="minorHAnsi"/>
        </w:rPr>
        <w:t xml:space="preserve"> – This portion of the project will, by necessity, be restricted to a few islands each year (e.g. Smith and Destruction) due to the time required to comprehensively map burrows.  Within one month of surveys, take </w:t>
      </w:r>
      <w:r w:rsidRPr="00C25B3F">
        <w:rPr>
          <w:rFonts w:asciiTheme="minorHAnsi" w:hAnsiTheme="minorHAnsi" w:cstheme="minorHAnsi"/>
          <w:i/>
        </w:rPr>
        <w:t>overlapping</w:t>
      </w:r>
      <w:r w:rsidRPr="00C25B3F">
        <w:rPr>
          <w:rFonts w:asciiTheme="minorHAnsi" w:hAnsiTheme="minorHAnsi" w:cstheme="minorHAnsi"/>
        </w:rPr>
        <w:t xml:space="preserve"> photos of the survey area for burrow mapping.  Photos with the horizon as well as the shoreline help observers located burrows on the photos.  Be sure to record the </w:t>
      </w:r>
      <w:proofErr w:type="spellStart"/>
      <w:r w:rsidRPr="00C25B3F">
        <w:rPr>
          <w:rFonts w:asciiTheme="minorHAnsi" w:hAnsiTheme="minorHAnsi" w:cstheme="minorHAnsi"/>
        </w:rPr>
        <w:t>lat</w:t>
      </w:r>
      <w:proofErr w:type="spellEnd"/>
      <w:r w:rsidRPr="00C25B3F">
        <w:rPr>
          <w:rFonts w:asciiTheme="minorHAnsi" w:hAnsiTheme="minorHAnsi" w:cstheme="minorHAnsi"/>
        </w:rPr>
        <w:t xml:space="preserve">/long of the boat at each photo point (e.g. two on the west end of Smith) to help in returning to that spot for observations.  This in turn, will preserve the sight angles and aid in plotting burrows.  Insert each photo into a Power Point document, number photos, adjust brightness to account for printer properties.  Before printing, be sure to select ‘flip on short edge’ and check Printer Properties →Effects → Resizing Options, select ‘actual size.’  This will assure that the entire photo will be printed rather than cropped at the edges. Print two copies of all photos </w:t>
      </w:r>
      <w:r w:rsidR="00B017C7">
        <w:rPr>
          <w:rFonts w:asciiTheme="minorHAnsi" w:hAnsiTheme="minorHAnsi" w:cstheme="minorHAnsi"/>
        </w:rPr>
        <w:t xml:space="preserve">for recording burrow locations </w:t>
      </w:r>
      <w:r w:rsidRPr="00C25B3F">
        <w:rPr>
          <w:rFonts w:asciiTheme="minorHAnsi" w:hAnsiTheme="minorHAnsi" w:cstheme="minorHAnsi"/>
        </w:rPr>
        <w:t xml:space="preserve">since multiple burrow entries will be observed </w:t>
      </w:r>
      <w:r w:rsidR="00B017C7">
        <w:rPr>
          <w:rFonts w:asciiTheme="minorHAnsi" w:hAnsiTheme="minorHAnsi" w:cstheme="minorHAnsi"/>
        </w:rPr>
        <w:t xml:space="preserve">by different people </w:t>
      </w:r>
      <w:r w:rsidRPr="00C25B3F">
        <w:rPr>
          <w:rFonts w:asciiTheme="minorHAnsi" w:hAnsiTheme="minorHAnsi" w:cstheme="minorHAnsi"/>
        </w:rPr>
        <w:t xml:space="preserve">at one time and it is difficult to remember the exact location of a burrow </w:t>
      </w:r>
      <w:r w:rsidR="00B017C7">
        <w:rPr>
          <w:rFonts w:asciiTheme="minorHAnsi" w:hAnsiTheme="minorHAnsi" w:cstheme="minorHAnsi"/>
        </w:rPr>
        <w:t>while waiting for the map</w:t>
      </w:r>
      <w:r w:rsidRPr="00C25B3F">
        <w:rPr>
          <w:rFonts w:asciiTheme="minorHAnsi" w:hAnsiTheme="minorHAnsi" w:cstheme="minorHAnsi"/>
        </w:rPr>
        <w:t>.</w:t>
      </w:r>
    </w:p>
    <w:p w14:paraId="417FAEA0" w14:textId="77777777" w:rsidR="003D6853" w:rsidRPr="00C25B3F" w:rsidRDefault="003D6853" w:rsidP="00794A94">
      <w:pPr>
        <w:pStyle w:val="BodyText"/>
        <w:spacing w:after="0"/>
        <w:ind w:left="0"/>
        <w:rPr>
          <w:rFonts w:asciiTheme="minorHAnsi" w:hAnsiTheme="minorHAnsi" w:cstheme="minorHAnsi"/>
        </w:rPr>
      </w:pPr>
    </w:p>
    <w:p w14:paraId="5A5AF80E" w14:textId="77777777" w:rsidR="00752596" w:rsidRPr="00C25B3F" w:rsidRDefault="00752596" w:rsidP="00794A94">
      <w:pPr>
        <w:pStyle w:val="BodyText"/>
        <w:spacing w:after="0"/>
        <w:ind w:left="0"/>
        <w:rPr>
          <w:rFonts w:asciiTheme="minorHAnsi" w:hAnsiTheme="minorHAnsi" w:cstheme="minorHAnsi"/>
        </w:rPr>
      </w:pPr>
    </w:p>
    <w:p w14:paraId="6EEB194F" w14:textId="77777777" w:rsidR="003D6853" w:rsidRPr="00C25B3F" w:rsidRDefault="003D6853" w:rsidP="00794A94">
      <w:pPr>
        <w:pStyle w:val="BodyText"/>
        <w:spacing w:after="0"/>
        <w:ind w:left="0"/>
        <w:rPr>
          <w:rFonts w:asciiTheme="minorHAnsi" w:hAnsiTheme="minorHAnsi" w:cstheme="minorHAnsi"/>
        </w:rPr>
      </w:pPr>
      <w:r w:rsidRPr="00C25B3F">
        <w:rPr>
          <w:rFonts w:asciiTheme="minorHAnsi" w:hAnsiTheme="minorHAnsi" w:cstheme="minorHAnsi"/>
          <w:u w:val="single"/>
        </w:rPr>
        <w:t>Diet Study</w:t>
      </w:r>
      <w:r w:rsidRPr="00C25B3F">
        <w:rPr>
          <w:rFonts w:asciiTheme="minorHAnsi" w:hAnsiTheme="minorHAnsi" w:cstheme="minorHAnsi"/>
        </w:rPr>
        <w:t xml:space="preserve"> – Due to time constraints, this portion of the study will be conducted on those islands selected for burrow mapping.  The objective of this effort is to develop a database of f</w:t>
      </w:r>
      <w:r w:rsidR="00820B0E" w:rsidRPr="00C25B3F">
        <w:rPr>
          <w:rFonts w:asciiTheme="minorHAnsi" w:hAnsiTheme="minorHAnsi" w:cstheme="minorHAnsi"/>
        </w:rPr>
        <w:t>orage resources fed to chicks.  Capturing clear pictures of fish in the bill of a puffin in flight from a boat-based platform is challenging.  The majority of the time, the birds will be at some distance as well, necessitating the use of a higher zoom setting.  Below are the suggested settings for the Canon 5D Make II with 100-400 mm lens and recommendations to capture the best quality photos:</w:t>
      </w:r>
    </w:p>
    <w:p w14:paraId="4C36DEF0" w14:textId="77777777" w:rsidR="00820B0E" w:rsidRPr="00C25B3F" w:rsidRDefault="00820B0E" w:rsidP="00D763C9">
      <w:pPr>
        <w:pStyle w:val="BodyText"/>
        <w:numPr>
          <w:ilvl w:val="0"/>
          <w:numId w:val="13"/>
        </w:numPr>
        <w:spacing w:after="0"/>
        <w:rPr>
          <w:rFonts w:asciiTheme="minorHAnsi" w:hAnsiTheme="minorHAnsi" w:cstheme="minorHAnsi"/>
        </w:rPr>
      </w:pPr>
      <w:r w:rsidRPr="00C25B3F">
        <w:rPr>
          <w:rFonts w:asciiTheme="minorHAnsi" w:hAnsiTheme="minorHAnsi" w:cstheme="minorHAnsi"/>
        </w:rPr>
        <w:t>TV (Shutter priority)</w:t>
      </w:r>
    </w:p>
    <w:p w14:paraId="7013851C" w14:textId="77777777" w:rsidR="00820B0E" w:rsidRPr="00C25B3F" w:rsidRDefault="00820B0E" w:rsidP="00D763C9">
      <w:pPr>
        <w:pStyle w:val="BodyText"/>
        <w:numPr>
          <w:ilvl w:val="0"/>
          <w:numId w:val="13"/>
        </w:numPr>
        <w:spacing w:after="0"/>
        <w:rPr>
          <w:rFonts w:asciiTheme="minorHAnsi" w:hAnsiTheme="minorHAnsi" w:cstheme="minorHAnsi"/>
        </w:rPr>
      </w:pPr>
      <w:r w:rsidRPr="00C25B3F">
        <w:rPr>
          <w:rFonts w:asciiTheme="minorHAnsi" w:hAnsiTheme="minorHAnsi" w:cstheme="minorHAnsi"/>
        </w:rPr>
        <w:t xml:space="preserve">Shutter speed as fast as possible (1/2500 or 1/3200) depending on light levels.  The lower the light level, the slower the settings (e.g. 1/2500). </w:t>
      </w:r>
    </w:p>
    <w:p w14:paraId="37E680E7" w14:textId="2EC4DE4D" w:rsidR="00D763C9" w:rsidRPr="00C25B3F" w:rsidRDefault="00D763C9" w:rsidP="00D763C9">
      <w:pPr>
        <w:pStyle w:val="BodyText"/>
        <w:numPr>
          <w:ilvl w:val="0"/>
          <w:numId w:val="13"/>
        </w:numPr>
        <w:spacing w:after="0"/>
        <w:rPr>
          <w:rFonts w:asciiTheme="minorHAnsi" w:hAnsiTheme="minorHAnsi" w:cstheme="minorHAnsi"/>
        </w:rPr>
      </w:pPr>
      <w:r w:rsidRPr="00C25B3F">
        <w:rPr>
          <w:rFonts w:asciiTheme="minorHAnsi" w:hAnsiTheme="minorHAnsi" w:cstheme="minorHAnsi"/>
        </w:rPr>
        <w:t>ISO – 800-1250 (any higher and photos become grainy)</w:t>
      </w:r>
    </w:p>
    <w:p w14:paraId="20EBEFF7" w14:textId="77777777" w:rsidR="00D763C9" w:rsidRPr="00C25B3F" w:rsidRDefault="00D763C9" w:rsidP="00D763C9">
      <w:pPr>
        <w:pStyle w:val="BodyText"/>
        <w:numPr>
          <w:ilvl w:val="0"/>
          <w:numId w:val="13"/>
        </w:numPr>
        <w:spacing w:after="0"/>
        <w:rPr>
          <w:rFonts w:asciiTheme="minorHAnsi" w:hAnsiTheme="minorHAnsi" w:cstheme="minorHAnsi"/>
        </w:rPr>
      </w:pPr>
      <w:r w:rsidRPr="00C25B3F">
        <w:rPr>
          <w:rFonts w:asciiTheme="minorHAnsi" w:hAnsiTheme="minorHAnsi" w:cstheme="minorHAnsi"/>
        </w:rPr>
        <w:t>AI Servo</w:t>
      </w:r>
    </w:p>
    <w:p w14:paraId="1661AC9A" w14:textId="77777777" w:rsidR="00D763C9" w:rsidRPr="00C25B3F" w:rsidRDefault="00D763C9" w:rsidP="00D763C9">
      <w:pPr>
        <w:pStyle w:val="BodyText"/>
        <w:numPr>
          <w:ilvl w:val="0"/>
          <w:numId w:val="13"/>
        </w:numPr>
        <w:spacing w:after="0"/>
        <w:rPr>
          <w:rFonts w:asciiTheme="minorHAnsi" w:hAnsiTheme="minorHAnsi" w:cstheme="minorHAnsi"/>
        </w:rPr>
      </w:pPr>
      <w:r w:rsidRPr="00C25B3F">
        <w:rPr>
          <w:rFonts w:asciiTheme="minorHAnsi" w:hAnsiTheme="minorHAnsi" w:cstheme="minorHAnsi"/>
        </w:rPr>
        <w:t>Image Stabilizer mode (on lens) set to Mode 2 (tracking moving subjects)</w:t>
      </w:r>
    </w:p>
    <w:p w14:paraId="3C274991" w14:textId="77777777" w:rsidR="001E482D" w:rsidRPr="00C25B3F" w:rsidRDefault="001E482D" w:rsidP="001E482D">
      <w:pPr>
        <w:pStyle w:val="BodyText"/>
        <w:spacing w:after="0"/>
        <w:ind w:left="360"/>
        <w:rPr>
          <w:rFonts w:asciiTheme="minorHAnsi" w:hAnsiTheme="minorHAnsi" w:cstheme="minorHAnsi"/>
        </w:rPr>
      </w:pPr>
    </w:p>
    <w:p w14:paraId="4A3E0D4D" w14:textId="77777777" w:rsidR="00D763C9" w:rsidRPr="00CB0A98" w:rsidRDefault="001E482D" w:rsidP="00794A94">
      <w:pPr>
        <w:pStyle w:val="BodyText"/>
        <w:spacing w:after="0"/>
        <w:ind w:left="0"/>
        <w:rPr>
          <w:rFonts w:cs="Times New Roman"/>
        </w:rPr>
      </w:pPr>
      <w:r>
        <w:rPr>
          <w:rFonts w:cs="Times New Roman"/>
          <w:noProof/>
        </w:rPr>
        <w:lastRenderedPageBreak/>
        <w:drawing>
          <wp:inline distT="0" distB="0" distL="0" distR="0" wp14:anchorId="7D28E488" wp14:editId="24D43E01">
            <wp:extent cx="6457950" cy="149952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155.JPG"/>
                    <pic:cNvPicPr/>
                  </pic:nvPicPr>
                  <pic:blipFill rotWithShape="1">
                    <a:blip r:embed="rId13" cstate="print">
                      <a:extLst>
                        <a:ext uri="{28A0092B-C50C-407E-A947-70E740481C1C}">
                          <a14:useLocalDpi xmlns:a14="http://schemas.microsoft.com/office/drawing/2010/main" val="0"/>
                        </a:ext>
                      </a:extLst>
                    </a:blip>
                    <a:srcRect l="26931" t="28887" r="22495" b="53499"/>
                    <a:stretch/>
                  </pic:blipFill>
                  <pic:spPr bwMode="auto">
                    <a:xfrm>
                      <a:off x="0" y="0"/>
                      <a:ext cx="6470898" cy="1502531"/>
                    </a:xfrm>
                    <a:prstGeom prst="rect">
                      <a:avLst/>
                    </a:prstGeom>
                    <a:ln>
                      <a:noFill/>
                    </a:ln>
                    <a:extLst>
                      <a:ext uri="{53640926-AAD7-44D8-BBD7-CCE9431645EC}">
                        <a14:shadowObscured xmlns:a14="http://schemas.microsoft.com/office/drawing/2010/main"/>
                      </a:ext>
                    </a:extLst>
                  </pic:spPr>
                </pic:pic>
              </a:graphicData>
            </a:graphic>
          </wp:inline>
        </w:drawing>
      </w:r>
    </w:p>
    <w:p w14:paraId="499123B4" w14:textId="77777777" w:rsidR="00B43F50" w:rsidRDefault="00B43F50" w:rsidP="00B43F50">
      <w:pPr>
        <w:pStyle w:val="Heading2"/>
      </w:pPr>
      <w:r>
        <w:t>Personnel</w:t>
      </w:r>
      <w:r w:rsidR="00192F5B" w:rsidRPr="00CB0A98">
        <w:rPr>
          <w:sz w:val="22"/>
          <w:szCs w:val="22"/>
        </w:rPr>
        <w:t xml:space="preserve"> </w:t>
      </w:r>
    </w:p>
    <w:p w14:paraId="60139D56" w14:textId="77777777" w:rsidR="004A38A2" w:rsidRPr="00CB0A98" w:rsidRDefault="00192F5B" w:rsidP="00794A94">
      <w:pPr>
        <w:pStyle w:val="BodyText"/>
        <w:spacing w:before="196" w:after="0"/>
        <w:ind w:left="0"/>
        <w:rPr>
          <w:rFonts w:cs="Times New Roman"/>
        </w:rPr>
      </w:pPr>
      <w:r w:rsidRPr="00CB0A98">
        <w:rPr>
          <w:rFonts w:cs="Times New Roman"/>
        </w:rPr>
        <w:t xml:space="preserve">Sue Thomas, </w:t>
      </w:r>
      <w:r w:rsidR="008E34E8" w:rsidRPr="00CB0A98">
        <w:rPr>
          <w:rFonts w:cs="Times New Roman"/>
        </w:rPr>
        <w:t xml:space="preserve">WMNWRC </w:t>
      </w:r>
      <w:r w:rsidRPr="00CB0A98">
        <w:rPr>
          <w:rFonts w:cs="Times New Roman"/>
        </w:rPr>
        <w:t xml:space="preserve">Wildlife Biologist, coordinates </w:t>
      </w:r>
      <w:r w:rsidR="00B71B2D">
        <w:rPr>
          <w:rFonts w:cs="Times New Roman"/>
        </w:rPr>
        <w:t xml:space="preserve">with the lead investigators </w:t>
      </w:r>
      <w:r w:rsidRPr="00CB0A98">
        <w:rPr>
          <w:rFonts w:cs="Times New Roman"/>
        </w:rPr>
        <w:t xml:space="preserve">and trains </w:t>
      </w:r>
      <w:r w:rsidR="00DD74A1">
        <w:rPr>
          <w:rFonts w:cs="Times New Roman"/>
        </w:rPr>
        <w:t>observers</w:t>
      </w:r>
      <w:r w:rsidRPr="00CB0A98">
        <w:rPr>
          <w:rFonts w:cs="Times New Roman"/>
        </w:rPr>
        <w:t xml:space="preserve">, conducts the survey, processes data, analyzes results, provides a report and archives data. Lorenz Sollmann, </w:t>
      </w:r>
      <w:r w:rsidR="008E34E8" w:rsidRPr="00CB0A98">
        <w:rPr>
          <w:rFonts w:cs="Times New Roman"/>
        </w:rPr>
        <w:t xml:space="preserve">WMNWRC </w:t>
      </w:r>
      <w:r w:rsidRPr="00CB0A98">
        <w:rPr>
          <w:rFonts w:cs="Times New Roman"/>
        </w:rPr>
        <w:t>Deputy Project Leader, serves as the main boat operator</w:t>
      </w:r>
      <w:r w:rsidR="008E34E8" w:rsidRPr="00CB0A98">
        <w:rPr>
          <w:rFonts w:cs="Times New Roman"/>
        </w:rPr>
        <w:t xml:space="preserve"> and helps conduct the survey when sea state allows</w:t>
      </w:r>
      <w:r w:rsidRPr="00CB0A98">
        <w:rPr>
          <w:rFonts w:cs="Times New Roman"/>
        </w:rPr>
        <w:t>.</w:t>
      </w:r>
      <w:r w:rsidR="00E07363" w:rsidRPr="00CB0A98">
        <w:rPr>
          <w:rFonts w:cs="Times New Roman"/>
        </w:rPr>
        <w:t xml:space="preserve">  Juliana Merluccio, </w:t>
      </w:r>
      <w:r w:rsidR="008E34E8" w:rsidRPr="00CB0A98">
        <w:rPr>
          <w:rFonts w:cs="Times New Roman"/>
        </w:rPr>
        <w:t xml:space="preserve">WMNWRC </w:t>
      </w:r>
      <w:r w:rsidR="00E07363" w:rsidRPr="00CB0A98">
        <w:rPr>
          <w:rFonts w:cs="Times New Roman"/>
        </w:rPr>
        <w:t>Biological Science Technician</w:t>
      </w:r>
      <w:r w:rsidR="00DD74A1">
        <w:rPr>
          <w:rFonts w:cs="Times New Roman"/>
        </w:rPr>
        <w:t>, will assist when other projects allow.</w:t>
      </w:r>
    </w:p>
    <w:p w14:paraId="6B87CA20" w14:textId="77777777" w:rsidR="005E540A" w:rsidRDefault="00773968" w:rsidP="00B43F50">
      <w:pPr>
        <w:pStyle w:val="Heading2"/>
      </w:pPr>
      <w:r w:rsidRPr="00CB0A98">
        <w:t>Impacts</w:t>
      </w:r>
    </w:p>
    <w:p w14:paraId="53621E51" w14:textId="77777777" w:rsidR="000D41F0" w:rsidRPr="00CB0A98" w:rsidRDefault="00773968" w:rsidP="00794A94">
      <w:pPr>
        <w:pStyle w:val="BodyText"/>
        <w:spacing w:before="196" w:after="0" w:line="242" w:lineRule="auto"/>
        <w:ind w:left="0"/>
        <w:rPr>
          <w:rFonts w:cs="Times New Roman"/>
        </w:rPr>
      </w:pPr>
      <w:r w:rsidRPr="00CB0A98">
        <w:rPr>
          <w:rFonts w:cs="Times New Roman"/>
        </w:rPr>
        <w:t>Wildlife –</w:t>
      </w:r>
      <w:r w:rsidR="002855E9" w:rsidRPr="00CB0A98">
        <w:rPr>
          <w:rFonts w:cs="Times New Roman"/>
        </w:rPr>
        <w:t xml:space="preserve">Birds on shore or in the entrance to burrows do not appear to be affected by the boat stationed </w:t>
      </w:r>
      <w:r w:rsidR="000D41F0" w:rsidRPr="00CB0A98">
        <w:rPr>
          <w:rFonts w:cs="Times New Roman"/>
        </w:rPr>
        <w:t>at approx</w:t>
      </w:r>
      <w:r w:rsidR="00DD74A1">
        <w:rPr>
          <w:rFonts w:cs="Times New Roman"/>
        </w:rPr>
        <w:t>imately</w:t>
      </w:r>
      <w:r w:rsidR="000D41F0" w:rsidRPr="00CB0A98">
        <w:rPr>
          <w:rFonts w:cs="Times New Roman"/>
        </w:rPr>
        <w:t xml:space="preserve"> </w:t>
      </w:r>
      <w:r w:rsidR="00DD74A1">
        <w:rPr>
          <w:rFonts w:cs="Times New Roman"/>
        </w:rPr>
        <w:t>50-</w:t>
      </w:r>
      <w:r w:rsidR="00B43F50">
        <w:rPr>
          <w:rFonts w:cs="Times New Roman"/>
        </w:rPr>
        <w:t>75</w:t>
      </w:r>
      <w:r w:rsidR="000D41F0" w:rsidRPr="00CB0A98">
        <w:rPr>
          <w:rFonts w:cs="Times New Roman"/>
        </w:rPr>
        <w:t>m from shore o</w:t>
      </w:r>
      <w:r w:rsidR="002855E9" w:rsidRPr="00CB0A98">
        <w:rPr>
          <w:rFonts w:cs="Times New Roman"/>
        </w:rPr>
        <w:t>ver the survey period</w:t>
      </w:r>
      <w:r w:rsidR="00B43F50">
        <w:rPr>
          <w:rFonts w:cs="Times New Roman"/>
        </w:rPr>
        <w:t xml:space="preserve"> other than moving away from the boat if in close proximity upon the start of the survey</w:t>
      </w:r>
      <w:r w:rsidR="002855E9" w:rsidRPr="00CB0A98">
        <w:rPr>
          <w:rFonts w:cs="Times New Roman"/>
        </w:rPr>
        <w:t xml:space="preserve">.  </w:t>
      </w:r>
      <w:r w:rsidR="00B43F50">
        <w:rPr>
          <w:rFonts w:cs="Times New Roman"/>
        </w:rPr>
        <w:t xml:space="preserve">Given the short time span for this survey </w:t>
      </w:r>
      <w:r w:rsidR="008E7ABB">
        <w:rPr>
          <w:rFonts w:cs="Times New Roman"/>
        </w:rPr>
        <w:t xml:space="preserve">at each island </w:t>
      </w:r>
      <w:r w:rsidR="00B43F50">
        <w:rPr>
          <w:rFonts w:cs="Times New Roman"/>
        </w:rPr>
        <w:t xml:space="preserve">very little impact is expected.  </w:t>
      </w:r>
      <w:r w:rsidR="000D41F0" w:rsidRPr="00CB0A98">
        <w:rPr>
          <w:rFonts w:cs="Times New Roman"/>
        </w:rPr>
        <w:t>In addition, we will stay well away from marine mammal haul outs.</w:t>
      </w:r>
    </w:p>
    <w:p w14:paraId="7631EA74" w14:textId="77777777" w:rsidR="00AA0BDC" w:rsidRPr="00CB0A98" w:rsidRDefault="00AA0BDC" w:rsidP="00794A94">
      <w:pPr>
        <w:pStyle w:val="BodyText"/>
        <w:spacing w:after="0" w:line="242" w:lineRule="auto"/>
        <w:ind w:left="0"/>
        <w:rPr>
          <w:rFonts w:cs="Times New Roman"/>
        </w:rPr>
      </w:pPr>
    </w:p>
    <w:p w14:paraId="73FC6CF5" w14:textId="77777777" w:rsidR="00773968" w:rsidRPr="00CB0A98" w:rsidRDefault="00773968" w:rsidP="00794A94">
      <w:pPr>
        <w:pStyle w:val="BodyText"/>
        <w:spacing w:after="0" w:line="242" w:lineRule="auto"/>
        <w:ind w:left="0"/>
        <w:rPr>
          <w:rFonts w:cs="Times New Roman"/>
        </w:rPr>
      </w:pPr>
      <w:r w:rsidRPr="00CB0A98">
        <w:rPr>
          <w:rFonts w:cs="Times New Roman"/>
        </w:rPr>
        <w:t xml:space="preserve">Habitat – </w:t>
      </w:r>
      <w:r w:rsidR="000D41F0" w:rsidRPr="00CB0A98">
        <w:rPr>
          <w:rFonts w:cs="Times New Roman"/>
        </w:rPr>
        <w:t xml:space="preserve">We will not </w:t>
      </w:r>
      <w:r w:rsidR="002855E9" w:rsidRPr="00CB0A98">
        <w:rPr>
          <w:rFonts w:cs="Times New Roman"/>
        </w:rPr>
        <w:t>access</w:t>
      </w:r>
      <w:r w:rsidR="00B43F50">
        <w:rPr>
          <w:rFonts w:cs="Times New Roman"/>
        </w:rPr>
        <w:t xml:space="preserve"> refuge </w:t>
      </w:r>
      <w:r w:rsidR="000D41F0" w:rsidRPr="00CB0A98">
        <w:rPr>
          <w:rFonts w:cs="Times New Roman"/>
        </w:rPr>
        <w:t>island</w:t>
      </w:r>
      <w:r w:rsidR="00B43F50">
        <w:rPr>
          <w:rFonts w:cs="Times New Roman"/>
        </w:rPr>
        <w:t>s</w:t>
      </w:r>
      <w:r w:rsidR="002855E9" w:rsidRPr="00CB0A98">
        <w:rPr>
          <w:rFonts w:cs="Times New Roman"/>
        </w:rPr>
        <w:t xml:space="preserve"> during this survey.  </w:t>
      </w:r>
      <w:r w:rsidR="000D41F0" w:rsidRPr="00CB0A98">
        <w:rPr>
          <w:rFonts w:cs="Times New Roman"/>
        </w:rPr>
        <w:t>The boat will maintain position o</w:t>
      </w:r>
      <w:r w:rsidR="00DD74A1">
        <w:rPr>
          <w:rFonts w:cs="Times New Roman"/>
        </w:rPr>
        <w:t>ff</w:t>
      </w:r>
      <w:r w:rsidR="000D41F0" w:rsidRPr="00CB0A98">
        <w:rPr>
          <w:rFonts w:cs="Times New Roman"/>
        </w:rPr>
        <w:t>shore</w:t>
      </w:r>
      <w:r w:rsidR="00B43F50">
        <w:rPr>
          <w:rFonts w:cs="Times New Roman"/>
        </w:rPr>
        <w:t xml:space="preserve"> for short </w:t>
      </w:r>
      <w:r w:rsidR="008E7ABB">
        <w:rPr>
          <w:rFonts w:cs="Times New Roman"/>
        </w:rPr>
        <w:t>periods</w:t>
      </w:r>
      <w:r w:rsidR="00B43F50">
        <w:rPr>
          <w:rFonts w:cs="Times New Roman"/>
        </w:rPr>
        <w:t>, thus impacts to aquatic habitat are expected to be minimal</w:t>
      </w:r>
      <w:r w:rsidR="000D41F0" w:rsidRPr="00CB0A98">
        <w:rPr>
          <w:rFonts w:cs="Times New Roman"/>
        </w:rPr>
        <w:t xml:space="preserve">.  We do not anticipate foraging seabirds will be displaced given the short survey period and area based on observations during a similar survey effort off Protection Island.  </w:t>
      </w:r>
    </w:p>
    <w:p w14:paraId="35ECE6EB" w14:textId="77777777" w:rsidR="00AA0BDC" w:rsidRPr="00CB0A98" w:rsidRDefault="00AA0BDC" w:rsidP="00794A94">
      <w:pPr>
        <w:pStyle w:val="BodyText"/>
        <w:spacing w:after="0"/>
        <w:ind w:left="0"/>
        <w:rPr>
          <w:rFonts w:cs="Times New Roman"/>
        </w:rPr>
      </w:pPr>
    </w:p>
    <w:p w14:paraId="5C639F35" w14:textId="77777777" w:rsidR="00B43F50" w:rsidRDefault="00773968" w:rsidP="00B43F50">
      <w:pPr>
        <w:pStyle w:val="Heading2"/>
      </w:pPr>
      <w:r w:rsidRPr="00CB0A98">
        <w:t>Logistical Considerations</w:t>
      </w:r>
      <w:r w:rsidR="0050602D" w:rsidRPr="00CB0A98">
        <w:t xml:space="preserve"> </w:t>
      </w:r>
    </w:p>
    <w:p w14:paraId="74DFAC49" w14:textId="7F19B69F" w:rsidR="00B71B2D" w:rsidRDefault="00DD74A1" w:rsidP="00794A94">
      <w:pPr>
        <w:pStyle w:val="BodyText"/>
        <w:spacing w:before="196" w:after="0" w:line="242" w:lineRule="auto"/>
        <w:ind w:left="0"/>
        <w:rPr>
          <w:rFonts w:cs="Times New Roman"/>
        </w:rPr>
      </w:pPr>
      <w:r>
        <w:rPr>
          <w:rFonts w:cs="Times New Roman"/>
        </w:rPr>
        <w:t xml:space="preserve">Conducting a comprehensive survey of WINWRs target islands </w:t>
      </w:r>
      <w:r w:rsidR="000D41F0" w:rsidRPr="00CB0A98">
        <w:rPr>
          <w:rFonts w:cs="Times New Roman"/>
        </w:rPr>
        <w:t xml:space="preserve">is anticipated to take approx. </w:t>
      </w:r>
      <w:r w:rsidR="00A11D3F">
        <w:rPr>
          <w:rFonts w:cs="Times New Roman"/>
        </w:rPr>
        <w:t>3</w:t>
      </w:r>
      <w:r>
        <w:rPr>
          <w:rFonts w:cs="Times New Roman"/>
        </w:rPr>
        <w:t xml:space="preserve"> full days</w:t>
      </w:r>
      <w:r w:rsidR="000D41F0" w:rsidRPr="00CB0A98">
        <w:rPr>
          <w:rFonts w:cs="Times New Roman"/>
        </w:rPr>
        <w:t xml:space="preserve"> given good weather and </w:t>
      </w:r>
      <w:r>
        <w:rPr>
          <w:rFonts w:cs="Times New Roman"/>
        </w:rPr>
        <w:t>3-5 staff</w:t>
      </w:r>
      <w:r w:rsidR="000D41F0" w:rsidRPr="00CB0A98">
        <w:rPr>
          <w:rFonts w:cs="Times New Roman"/>
        </w:rPr>
        <w:t xml:space="preserve">.  </w:t>
      </w:r>
      <w:r w:rsidR="000D7E68">
        <w:rPr>
          <w:rFonts w:cs="Times New Roman"/>
        </w:rPr>
        <w:t xml:space="preserve">Surveys off Smith and Protection islands each take ½ day.  </w:t>
      </w:r>
      <w:r>
        <w:rPr>
          <w:rFonts w:cs="Times New Roman"/>
        </w:rPr>
        <w:t xml:space="preserve">Because movement around the boat will be restricted with 4-5 staff, the minimal are preferred </w:t>
      </w:r>
      <w:r w:rsidR="008E7ABB">
        <w:rPr>
          <w:rFonts w:cs="Times New Roman"/>
        </w:rPr>
        <w:t>however,</w:t>
      </w:r>
      <w:r>
        <w:rPr>
          <w:rFonts w:cs="Times New Roman"/>
        </w:rPr>
        <w:t xml:space="preserve"> counts of other species </w:t>
      </w:r>
      <w:r w:rsidR="008E7ABB">
        <w:rPr>
          <w:rFonts w:cs="Times New Roman"/>
        </w:rPr>
        <w:t>might</w:t>
      </w:r>
      <w:r>
        <w:rPr>
          <w:rFonts w:cs="Times New Roman"/>
        </w:rPr>
        <w:t xml:space="preserve"> be restricted.  </w:t>
      </w:r>
      <w:r w:rsidR="00A11D3F">
        <w:rPr>
          <w:rFonts w:cs="Times New Roman"/>
        </w:rPr>
        <w:t xml:space="preserve">Travel and boat gas are </w:t>
      </w:r>
      <w:r w:rsidR="000D41F0" w:rsidRPr="00CB0A98">
        <w:rPr>
          <w:rFonts w:cs="Times New Roman"/>
        </w:rPr>
        <w:t xml:space="preserve">expected.  </w:t>
      </w:r>
    </w:p>
    <w:p w14:paraId="43E16C46" w14:textId="77777777" w:rsidR="00B43F50" w:rsidRDefault="0050602D" w:rsidP="00794A94">
      <w:pPr>
        <w:pStyle w:val="BodyText"/>
        <w:spacing w:before="196" w:after="0" w:line="242" w:lineRule="auto"/>
        <w:ind w:left="0"/>
        <w:rPr>
          <w:rStyle w:val="Heading2Char"/>
        </w:rPr>
      </w:pPr>
      <w:r w:rsidRPr="00B43F50">
        <w:rPr>
          <w:rStyle w:val="Heading2Char"/>
        </w:rPr>
        <w:t>P</w:t>
      </w:r>
      <w:r w:rsidR="00773968" w:rsidRPr="00B43F50">
        <w:rPr>
          <w:rStyle w:val="Heading2Char"/>
        </w:rPr>
        <w:t>ermits</w:t>
      </w:r>
      <w:r w:rsidR="00B43F50">
        <w:rPr>
          <w:rStyle w:val="Heading2Char"/>
        </w:rPr>
        <w:t xml:space="preserve"> &amp; Animal Welfare Plan</w:t>
      </w:r>
    </w:p>
    <w:p w14:paraId="3A0387BB" w14:textId="77777777" w:rsidR="00773968" w:rsidRPr="00CB0A98" w:rsidRDefault="00773968" w:rsidP="00794A94">
      <w:pPr>
        <w:pStyle w:val="BodyText"/>
        <w:spacing w:before="196" w:after="0" w:line="242" w:lineRule="auto"/>
        <w:ind w:left="0"/>
        <w:rPr>
          <w:rFonts w:cs="Times New Roman"/>
        </w:rPr>
      </w:pPr>
      <w:r w:rsidRPr="00CB0A98">
        <w:rPr>
          <w:rFonts w:cs="Times New Roman"/>
        </w:rPr>
        <w:t xml:space="preserve">No known permits are required.  </w:t>
      </w:r>
      <w:r w:rsidR="0050602D" w:rsidRPr="00CB0A98">
        <w:rPr>
          <w:rFonts w:cs="Times New Roman"/>
        </w:rPr>
        <w:t>This is a passive survey with no access to the island</w:t>
      </w:r>
      <w:r w:rsidR="00B71B2D">
        <w:rPr>
          <w:rFonts w:cs="Times New Roman"/>
        </w:rPr>
        <w:t>s</w:t>
      </w:r>
      <w:r w:rsidR="0050602D" w:rsidRPr="00CB0A98">
        <w:rPr>
          <w:rFonts w:cs="Times New Roman"/>
        </w:rPr>
        <w:t>.  No birds will be handled during this survey effort.</w:t>
      </w:r>
    </w:p>
    <w:p w14:paraId="347AE3A8" w14:textId="77777777" w:rsidR="00B43F50" w:rsidRPr="00C25B3F" w:rsidRDefault="00773968" w:rsidP="00B43F50">
      <w:pPr>
        <w:pStyle w:val="Heading2"/>
        <w:rPr>
          <w:rFonts w:asciiTheme="minorHAnsi" w:hAnsiTheme="minorHAnsi" w:cstheme="minorHAnsi"/>
        </w:rPr>
      </w:pPr>
      <w:r w:rsidRPr="00C25B3F">
        <w:rPr>
          <w:rFonts w:asciiTheme="minorHAnsi" w:hAnsiTheme="minorHAnsi" w:cstheme="minorHAnsi"/>
        </w:rPr>
        <w:t>Report</w:t>
      </w:r>
    </w:p>
    <w:p w14:paraId="697C6BE3" w14:textId="738EE245" w:rsidR="00773968" w:rsidRPr="003C5E76" w:rsidRDefault="00E54DD6" w:rsidP="00794A94">
      <w:pPr>
        <w:pStyle w:val="BodyText"/>
        <w:spacing w:before="196" w:after="0" w:line="242" w:lineRule="auto"/>
        <w:ind w:left="0"/>
        <w:rPr>
          <w:rFonts w:cstheme="minorHAnsi"/>
        </w:rPr>
      </w:pPr>
      <w:r w:rsidRPr="003C5E76">
        <w:rPr>
          <w:rFonts w:cstheme="minorHAnsi"/>
        </w:rPr>
        <w:t>Raw data and a</w:t>
      </w:r>
      <w:r w:rsidR="00773968" w:rsidRPr="003C5E76">
        <w:rPr>
          <w:rFonts w:cstheme="minorHAnsi"/>
        </w:rPr>
        <w:t xml:space="preserve">n annual progress report will be provided </w:t>
      </w:r>
      <w:r w:rsidRPr="003C5E76">
        <w:rPr>
          <w:rFonts w:cstheme="minorHAnsi"/>
        </w:rPr>
        <w:t xml:space="preserve">to the Lead Investigators </w:t>
      </w:r>
      <w:r w:rsidR="000D7E68" w:rsidRPr="003C5E76">
        <w:rPr>
          <w:rFonts w:cstheme="minorHAnsi"/>
        </w:rPr>
        <w:t>during the fall or winter following the survey</w:t>
      </w:r>
      <w:r w:rsidRPr="003C5E76">
        <w:rPr>
          <w:rFonts w:cstheme="minorHAnsi"/>
        </w:rPr>
        <w:t xml:space="preserve">.  </w:t>
      </w:r>
      <w:r w:rsidR="000D7E68" w:rsidRPr="003C5E76">
        <w:rPr>
          <w:rFonts w:cstheme="minorHAnsi"/>
        </w:rPr>
        <w:t xml:space="preserve">An </w:t>
      </w:r>
      <w:r w:rsidRPr="003C5E76">
        <w:rPr>
          <w:rFonts w:cstheme="minorHAnsi"/>
        </w:rPr>
        <w:t xml:space="preserve">annual progress report will </w:t>
      </w:r>
      <w:r w:rsidR="00773968" w:rsidRPr="003C5E76">
        <w:rPr>
          <w:rFonts w:cstheme="minorHAnsi"/>
        </w:rPr>
        <w:t>indicat</w:t>
      </w:r>
      <w:r w:rsidRPr="003C5E76">
        <w:rPr>
          <w:rFonts w:cstheme="minorHAnsi"/>
        </w:rPr>
        <w:t>e</w:t>
      </w:r>
      <w:r w:rsidR="00773968" w:rsidRPr="003C5E76">
        <w:rPr>
          <w:rFonts w:cstheme="minorHAnsi"/>
        </w:rPr>
        <w:t xml:space="preserve"> </w:t>
      </w:r>
      <w:r w:rsidRPr="003C5E76">
        <w:rPr>
          <w:rFonts w:cstheme="minorHAnsi"/>
        </w:rPr>
        <w:t xml:space="preserve">basic </w:t>
      </w:r>
      <w:r w:rsidR="00773968" w:rsidRPr="003C5E76">
        <w:rPr>
          <w:rFonts w:cstheme="minorHAnsi"/>
        </w:rPr>
        <w:t xml:space="preserve">results of </w:t>
      </w:r>
      <w:r w:rsidR="00E01A44" w:rsidRPr="003C5E76">
        <w:rPr>
          <w:rFonts w:cstheme="minorHAnsi"/>
        </w:rPr>
        <w:t>the s</w:t>
      </w:r>
      <w:r w:rsidRPr="003C5E76">
        <w:rPr>
          <w:rFonts w:cstheme="minorHAnsi"/>
        </w:rPr>
        <w:t>urvey</w:t>
      </w:r>
      <w:r w:rsidR="00773968" w:rsidRPr="003C5E76">
        <w:rPr>
          <w:rFonts w:cstheme="minorHAnsi"/>
        </w:rPr>
        <w:t xml:space="preserve"> </w:t>
      </w:r>
      <w:r w:rsidR="00773968" w:rsidRPr="003C5E76">
        <w:rPr>
          <w:rFonts w:cstheme="minorHAnsi"/>
        </w:rPr>
        <w:lastRenderedPageBreak/>
        <w:t xml:space="preserve">including </w:t>
      </w:r>
      <w:r w:rsidR="00E01A44" w:rsidRPr="003C5E76">
        <w:rPr>
          <w:rFonts w:cstheme="minorHAnsi"/>
        </w:rPr>
        <w:t xml:space="preserve">the number </w:t>
      </w:r>
      <w:r w:rsidR="000D7E68" w:rsidRPr="003C5E76">
        <w:rPr>
          <w:rFonts w:cstheme="minorHAnsi"/>
        </w:rPr>
        <w:t xml:space="preserve">and map </w:t>
      </w:r>
      <w:r w:rsidR="00E01A44" w:rsidRPr="003C5E76">
        <w:rPr>
          <w:rFonts w:cstheme="minorHAnsi"/>
        </w:rPr>
        <w:t xml:space="preserve">of </w:t>
      </w:r>
      <w:r w:rsidR="000D7E68" w:rsidRPr="003C5E76">
        <w:rPr>
          <w:rFonts w:cstheme="minorHAnsi"/>
        </w:rPr>
        <w:t xml:space="preserve">active burrows as well as the number of </w:t>
      </w:r>
      <w:r w:rsidR="00B71B2D" w:rsidRPr="003C5E76">
        <w:rPr>
          <w:rFonts w:cstheme="minorHAnsi"/>
        </w:rPr>
        <w:t>individuals/species/activi</w:t>
      </w:r>
      <w:r w:rsidR="000D7E68" w:rsidRPr="003C5E76">
        <w:rPr>
          <w:rFonts w:cstheme="minorHAnsi"/>
        </w:rPr>
        <w:t>ty/location (point or transect)</w:t>
      </w:r>
      <w:r w:rsidR="00773968" w:rsidRPr="003C5E76">
        <w:rPr>
          <w:rFonts w:cstheme="minorHAnsi"/>
        </w:rPr>
        <w:t xml:space="preserve">.  </w:t>
      </w:r>
    </w:p>
    <w:p w14:paraId="6543C4B8" w14:textId="77777777" w:rsidR="00B43F50" w:rsidRDefault="00B43F50" w:rsidP="00B43F50">
      <w:pPr>
        <w:pStyle w:val="Heading2"/>
      </w:pPr>
      <w:r>
        <w:t>Data Management and Analysis</w:t>
      </w:r>
    </w:p>
    <w:p w14:paraId="73DEBE34" w14:textId="4221E8F6" w:rsidR="004A38A2" w:rsidRPr="00C25B3F" w:rsidRDefault="00B71B2D" w:rsidP="00B71B2D">
      <w:pPr>
        <w:pStyle w:val="BodyText"/>
        <w:spacing w:before="196" w:line="242" w:lineRule="auto"/>
        <w:ind w:left="0"/>
        <w:rPr>
          <w:rFonts w:asciiTheme="minorHAnsi" w:hAnsiTheme="minorHAnsi" w:cstheme="minorHAnsi"/>
        </w:rPr>
      </w:pPr>
      <w:r w:rsidRPr="00C25B3F">
        <w:rPr>
          <w:rFonts w:asciiTheme="minorHAnsi" w:hAnsiTheme="minorHAnsi" w:cstheme="minorHAnsi"/>
        </w:rPr>
        <w:t xml:space="preserve">Metrics: # of Tufted Puffins; # of islands </w:t>
      </w:r>
      <w:r w:rsidR="00E54DD6" w:rsidRPr="00C25B3F">
        <w:rPr>
          <w:rFonts w:asciiTheme="minorHAnsi" w:hAnsiTheme="minorHAnsi" w:cstheme="minorHAnsi"/>
        </w:rPr>
        <w:t>with incidental data collected for other species observed on land or in the water</w:t>
      </w:r>
      <w:r w:rsidRPr="00C25B3F">
        <w:rPr>
          <w:rFonts w:asciiTheme="minorHAnsi" w:hAnsiTheme="minorHAnsi" w:cstheme="minorHAnsi"/>
        </w:rPr>
        <w:t xml:space="preserve">.  </w:t>
      </w:r>
      <w:r w:rsidR="00192F5B" w:rsidRPr="00C25B3F">
        <w:rPr>
          <w:rFonts w:asciiTheme="minorHAnsi" w:hAnsiTheme="minorHAnsi" w:cstheme="minorHAnsi"/>
        </w:rPr>
        <w:t>Data will be processed in Excel</w:t>
      </w:r>
      <w:r w:rsidR="000D7E68" w:rsidRPr="00C25B3F">
        <w:rPr>
          <w:rFonts w:asciiTheme="minorHAnsi" w:hAnsiTheme="minorHAnsi" w:cstheme="minorHAnsi"/>
        </w:rPr>
        <w:t xml:space="preserve"> and Power </w:t>
      </w:r>
      <w:r w:rsidR="008E7ABB" w:rsidRPr="00C25B3F">
        <w:rPr>
          <w:rFonts w:asciiTheme="minorHAnsi" w:hAnsiTheme="minorHAnsi" w:cstheme="minorHAnsi"/>
        </w:rPr>
        <w:t>Point, stored on the main server for the Complex office,</w:t>
      </w:r>
      <w:r w:rsidR="00192F5B" w:rsidRPr="00C25B3F">
        <w:rPr>
          <w:rFonts w:asciiTheme="minorHAnsi" w:hAnsiTheme="minorHAnsi" w:cstheme="minorHAnsi"/>
        </w:rPr>
        <w:t xml:space="preserve"> backed up monthly onto an external hard drive</w:t>
      </w:r>
      <w:r w:rsidR="003C5E76">
        <w:rPr>
          <w:rFonts w:asciiTheme="minorHAnsi" w:hAnsiTheme="minorHAnsi" w:cstheme="minorHAnsi"/>
        </w:rPr>
        <w:t xml:space="preserve"> and stored off site</w:t>
      </w:r>
      <w:r w:rsidR="00192F5B" w:rsidRPr="00C25B3F">
        <w:rPr>
          <w:rFonts w:asciiTheme="minorHAnsi" w:hAnsiTheme="minorHAnsi" w:cstheme="minorHAnsi"/>
        </w:rPr>
        <w:t>.</w:t>
      </w:r>
    </w:p>
    <w:p w14:paraId="4333B84B" w14:textId="77777777" w:rsidR="00E54DD6" w:rsidRPr="00C25B3F" w:rsidRDefault="00E54DD6" w:rsidP="00B71B2D">
      <w:pPr>
        <w:pStyle w:val="BodyText"/>
        <w:spacing w:before="196" w:line="242" w:lineRule="auto"/>
        <w:ind w:left="0"/>
        <w:rPr>
          <w:rFonts w:asciiTheme="minorHAnsi" w:hAnsiTheme="minorHAnsi" w:cstheme="minorHAnsi"/>
        </w:rPr>
      </w:pPr>
      <w:r w:rsidRPr="00C25B3F">
        <w:rPr>
          <w:rFonts w:asciiTheme="minorHAnsi" w:hAnsiTheme="minorHAnsi" w:cstheme="minorHAnsi"/>
        </w:rPr>
        <w:t>The Lead Investigators will compile data from all survey efforts, including those of their crew, and analyze.  Results of analysis will likely be used to further refine the survey protocol.</w:t>
      </w:r>
    </w:p>
    <w:p w14:paraId="3231E233" w14:textId="77777777" w:rsidR="004A38A2" w:rsidRPr="00CB0A98" w:rsidRDefault="0039652D" w:rsidP="00B43F50">
      <w:pPr>
        <w:pStyle w:val="Heading2"/>
      </w:pPr>
      <w:r w:rsidRPr="00CB0A98">
        <w:t>References</w:t>
      </w:r>
    </w:p>
    <w:p w14:paraId="3EBF86E9" w14:textId="77777777" w:rsidR="00AA0BDC" w:rsidRPr="00C25B3F" w:rsidRDefault="00AA0BDC" w:rsidP="00794A94">
      <w:pPr>
        <w:pStyle w:val="BodyText"/>
        <w:spacing w:before="197" w:after="0" w:line="242" w:lineRule="auto"/>
        <w:ind w:left="0"/>
        <w:rPr>
          <w:rFonts w:asciiTheme="minorHAnsi" w:hAnsiTheme="minorHAnsi" w:cstheme="minorHAnsi"/>
        </w:rPr>
      </w:pPr>
      <w:r w:rsidRPr="00C25B3F">
        <w:rPr>
          <w:rFonts w:asciiTheme="minorHAnsi" w:hAnsiTheme="minorHAnsi" w:cstheme="minorHAnsi"/>
        </w:rPr>
        <w:t>Hanson, T. and G. J. Wiles. 2015. Washington state status report for the Tufted Puffin. Washington Department of Fish and Wildlife, Olympia, Washington. 66 pp.</w:t>
      </w:r>
    </w:p>
    <w:p w14:paraId="54A75DF4" w14:textId="77777777" w:rsidR="004A38A2" w:rsidRPr="00C25B3F" w:rsidRDefault="00192F5B" w:rsidP="00794A94">
      <w:pPr>
        <w:pStyle w:val="BodyText"/>
        <w:spacing w:before="197" w:after="0" w:line="242" w:lineRule="auto"/>
        <w:ind w:left="0"/>
        <w:rPr>
          <w:rFonts w:asciiTheme="minorHAnsi" w:hAnsiTheme="minorHAnsi" w:cstheme="minorHAnsi"/>
        </w:rPr>
      </w:pPr>
      <w:r w:rsidRPr="00C25B3F">
        <w:rPr>
          <w:rFonts w:asciiTheme="minorHAnsi" w:hAnsiTheme="minorHAnsi" w:cstheme="minorHAnsi"/>
        </w:rPr>
        <w:t>Landres N. 2013b. Final Draft - San Juan Islands Wilderness: A report on wilderness character monitoring.  Sequim, Washington: USDI Fish and Wildlife Service; 76 p.</w:t>
      </w:r>
    </w:p>
    <w:p w14:paraId="33CC3428" w14:textId="77777777" w:rsidR="004A38A2" w:rsidRPr="00C25B3F" w:rsidRDefault="00192F5B" w:rsidP="00794A94">
      <w:pPr>
        <w:pStyle w:val="BodyText"/>
        <w:spacing w:after="0"/>
        <w:ind w:left="0"/>
        <w:rPr>
          <w:rFonts w:asciiTheme="minorHAnsi" w:hAnsiTheme="minorHAnsi" w:cstheme="minorHAnsi"/>
        </w:rPr>
      </w:pPr>
      <w:r w:rsidRPr="00C25B3F">
        <w:rPr>
          <w:rFonts w:asciiTheme="minorHAnsi" w:hAnsiTheme="minorHAnsi" w:cstheme="minorHAnsi"/>
        </w:rPr>
        <w:t xml:space="preserve">USFWS (U.S. Fish and Wildlife Service). 2005. Regional Seabird Conservation Plan - Pacific Region. Portland, Oregon: USDI Fish and Wildlife Service, Migratory Birds and Habitat Programs, Pacific Region. Available: </w:t>
      </w:r>
      <w:hyperlink r:id="rId14">
        <w:r w:rsidRPr="00C25B3F">
          <w:rPr>
            <w:rFonts w:asciiTheme="minorHAnsi" w:hAnsiTheme="minorHAnsi" w:cstheme="minorHAnsi"/>
            <w:color w:val="0000FF"/>
            <w:u w:val="single" w:color="0000FF"/>
          </w:rPr>
          <w:t>http://www.fws.gov/pacific/migratorybirds/PDF/Seabird%20Conservation%20Plan%20Complete.pdf</w:t>
        </w:r>
      </w:hyperlink>
    </w:p>
    <w:p w14:paraId="3BF9A631" w14:textId="77777777" w:rsidR="004A38A2" w:rsidRPr="00C25B3F" w:rsidRDefault="004A38A2" w:rsidP="00794A94">
      <w:pPr>
        <w:pStyle w:val="BodyText"/>
        <w:spacing w:before="6" w:after="0"/>
        <w:ind w:left="0"/>
        <w:rPr>
          <w:rFonts w:asciiTheme="minorHAnsi" w:hAnsiTheme="minorHAnsi" w:cstheme="minorHAnsi"/>
        </w:rPr>
      </w:pPr>
    </w:p>
    <w:p w14:paraId="73698076" w14:textId="77777777" w:rsidR="000D7E68" w:rsidRPr="00C25B3F" w:rsidRDefault="00192F5B" w:rsidP="00794A94">
      <w:pPr>
        <w:pStyle w:val="BodyText"/>
        <w:spacing w:before="57" w:after="0"/>
        <w:ind w:left="0"/>
        <w:rPr>
          <w:rFonts w:asciiTheme="minorHAnsi" w:hAnsiTheme="minorHAnsi" w:cstheme="minorHAnsi"/>
          <w:color w:val="0000FF"/>
          <w:u w:val="single" w:color="0000FF"/>
        </w:rPr>
      </w:pPr>
      <w:r w:rsidRPr="00C25B3F">
        <w:rPr>
          <w:rFonts w:asciiTheme="minorHAnsi" w:hAnsiTheme="minorHAnsi" w:cstheme="minorHAnsi"/>
        </w:rPr>
        <w:t>USFWS (U.S. Fish and Wildlife Service). 2011. Protection Island and San Juan Islands National Wildlife Refuges</w:t>
      </w:r>
      <w:r w:rsidR="000D7E68" w:rsidRPr="00C25B3F">
        <w:rPr>
          <w:rFonts w:asciiTheme="minorHAnsi" w:hAnsiTheme="minorHAnsi" w:cstheme="minorHAnsi"/>
        </w:rPr>
        <w:t xml:space="preserve"> -</w:t>
      </w:r>
      <w:r w:rsidRPr="00C25B3F">
        <w:rPr>
          <w:rFonts w:asciiTheme="minorHAnsi" w:hAnsiTheme="minorHAnsi" w:cstheme="minorHAnsi"/>
        </w:rPr>
        <w:t xml:space="preserve"> </w:t>
      </w:r>
      <w:r w:rsidR="000D7E68" w:rsidRPr="00C25B3F">
        <w:rPr>
          <w:rFonts w:asciiTheme="minorHAnsi" w:hAnsiTheme="minorHAnsi" w:cstheme="minorHAnsi"/>
        </w:rPr>
        <w:t>Comprehensive C</w:t>
      </w:r>
      <w:r w:rsidRPr="00C25B3F">
        <w:rPr>
          <w:rFonts w:asciiTheme="minorHAnsi" w:hAnsiTheme="minorHAnsi" w:cstheme="minorHAnsi"/>
        </w:rPr>
        <w:t xml:space="preserve">onservation </w:t>
      </w:r>
      <w:r w:rsidR="000D7E68" w:rsidRPr="00C25B3F">
        <w:rPr>
          <w:rFonts w:asciiTheme="minorHAnsi" w:hAnsiTheme="minorHAnsi" w:cstheme="minorHAnsi"/>
        </w:rPr>
        <w:t>P</w:t>
      </w:r>
      <w:r w:rsidRPr="00C25B3F">
        <w:rPr>
          <w:rFonts w:asciiTheme="minorHAnsi" w:hAnsiTheme="minorHAnsi" w:cstheme="minorHAnsi"/>
        </w:rPr>
        <w:t xml:space="preserve">lan and San Juan Islands </w:t>
      </w:r>
      <w:r w:rsidR="000D7E68" w:rsidRPr="00C25B3F">
        <w:rPr>
          <w:rFonts w:asciiTheme="minorHAnsi" w:hAnsiTheme="minorHAnsi" w:cstheme="minorHAnsi"/>
        </w:rPr>
        <w:t>W</w:t>
      </w:r>
      <w:r w:rsidRPr="00C25B3F">
        <w:rPr>
          <w:rFonts w:asciiTheme="minorHAnsi" w:hAnsiTheme="minorHAnsi" w:cstheme="minorHAnsi"/>
        </w:rPr>
        <w:t xml:space="preserve">ilderness </w:t>
      </w:r>
      <w:r w:rsidR="000D7E68" w:rsidRPr="00C25B3F">
        <w:rPr>
          <w:rFonts w:asciiTheme="minorHAnsi" w:hAnsiTheme="minorHAnsi" w:cstheme="minorHAnsi"/>
        </w:rPr>
        <w:t>Stewardship P</w:t>
      </w:r>
      <w:r w:rsidRPr="00C25B3F">
        <w:rPr>
          <w:rFonts w:asciiTheme="minorHAnsi" w:hAnsiTheme="minorHAnsi" w:cstheme="minorHAnsi"/>
        </w:rPr>
        <w:t xml:space="preserve">lan. Portland, Oregon: USDI Fish and Wildlife Service, Region 1. Available: </w:t>
      </w:r>
      <w:hyperlink r:id="rId15">
        <w:r w:rsidRPr="00C25B3F">
          <w:rPr>
            <w:rFonts w:asciiTheme="minorHAnsi" w:hAnsiTheme="minorHAnsi" w:cstheme="minorHAnsi"/>
            <w:color w:val="0000FF"/>
            <w:u w:val="single" w:color="0000FF"/>
          </w:rPr>
          <w:t>http://www.fws.gov/pacific/planning/main/docs/WA/docsprotectionIs.htm</w:t>
        </w:r>
      </w:hyperlink>
    </w:p>
    <w:p w14:paraId="317226D4" w14:textId="77777777" w:rsidR="000D7E68" w:rsidRPr="00C25B3F" w:rsidRDefault="000D7E68" w:rsidP="00794A94">
      <w:pPr>
        <w:pStyle w:val="BodyText"/>
        <w:spacing w:after="0"/>
        <w:ind w:left="0"/>
        <w:rPr>
          <w:rFonts w:asciiTheme="minorHAnsi" w:hAnsiTheme="minorHAnsi" w:cstheme="minorHAnsi"/>
        </w:rPr>
      </w:pPr>
    </w:p>
    <w:p w14:paraId="03486584" w14:textId="77777777" w:rsidR="00CB0A98" w:rsidRPr="00C25B3F" w:rsidRDefault="000D7E68" w:rsidP="00794A94">
      <w:pPr>
        <w:pStyle w:val="BodyText"/>
        <w:spacing w:after="0"/>
        <w:ind w:left="0"/>
        <w:rPr>
          <w:rFonts w:asciiTheme="minorHAnsi" w:hAnsiTheme="minorHAnsi" w:cstheme="minorHAnsi"/>
        </w:rPr>
      </w:pPr>
      <w:r w:rsidRPr="00C25B3F">
        <w:rPr>
          <w:rFonts w:asciiTheme="minorHAnsi" w:hAnsiTheme="minorHAnsi" w:cstheme="minorHAnsi"/>
        </w:rPr>
        <w:t xml:space="preserve">USFWS.  2007.  Washington Islands National Wildlife Refuges – Comprehensive Conservation Plan and Environmental Assessment.  Sequim, WA.  </w:t>
      </w:r>
    </w:p>
    <w:p w14:paraId="0B6B2BE8" w14:textId="77777777" w:rsidR="002E4C32" w:rsidRDefault="002E4C32">
      <w:r>
        <w:br w:type="page"/>
      </w:r>
    </w:p>
    <w:p w14:paraId="29802A8B" w14:textId="77777777" w:rsidR="002E4C32" w:rsidRPr="002E4C32" w:rsidRDefault="002E4C32" w:rsidP="002E4C32">
      <w:pPr>
        <w:spacing w:after="0" w:line="240" w:lineRule="auto"/>
        <w:jc w:val="center"/>
        <w:outlineLvl w:val="0"/>
        <w:rPr>
          <w:rFonts w:ascii="Times New Roman" w:eastAsia="Times New Roman" w:hAnsi="Times New Roman" w:cs="Times New Roman"/>
          <w:b/>
          <w:sz w:val="20"/>
          <w:szCs w:val="24"/>
        </w:rPr>
      </w:pPr>
      <w:r w:rsidRPr="002E4C32">
        <w:rPr>
          <w:rFonts w:ascii="Times New Roman" w:eastAsia="Times New Roman" w:hAnsi="Times New Roman" w:cs="Times New Roman"/>
          <w:b/>
          <w:sz w:val="24"/>
          <w:szCs w:val="24"/>
        </w:rPr>
        <w:lastRenderedPageBreak/>
        <w:t>Tufted Puffin Occupancy Field Survey Form</w:t>
      </w:r>
      <w:r w:rsidRPr="002E4C32">
        <w:rPr>
          <w:rFonts w:ascii="Times New Roman" w:eastAsia="Times New Roman" w:hAnsi="Times New Roman" w:cs="Times New Roman"/>
          <w:b/>
          <w:sz w:val="20"/>
          <w:szCs w:val="24"/>
        </w:rPr>
        <w:t xml:space="preserve"> </w:t>
      </w:r>
      <w:r w:rsidRPr="002E4C32">
        <w:rPr>
          <w:rFonts w:ascii="Times New Roman" w:eastAsia="Times New Roman" w:hAnsi="Times New Roman" w:cs="Times New Roman"/>
          <w:bCs/>
          <w:sz w:val="20"/>
          <w:szCs w:val="24"/>
        </w:rPr>
        <w:t>(5 July 2016)</w:t>
      </w:r>
    </w:p>
    <w:p w14:paraId="34ECD700" w14:textId="77777777" w:rsidR="002E4C32" w:rsidRPr="002E4C32" w:rsidRDefault="002E4C32" w:rsidP="002E4C32">
      <w:pPr>
        <w:spacing w:after="0" w:line="360" w:lineRule="auto"/>
        <w:rPr>
          <w:rFonts w:ascii="Times New Roman" w:eastAsia="Times New Roman" w:hAnsi="Times New Roman" w:cs="Times New Roman"/>
          <w:sz w:val="20"/>
          <w:szCs w:val="24"/>
        </w:rPr>
      </w:pPr>
    </w:p>
    <w:p w14:paraId="7D00F4A6" w14:textId="77777777" w:rsidR="002E4C32" w:rsidRPr="002E4C32" w:rsidRDefault="002E4C32" w:rsidP="002E4C32">
      <w:pPr>
        <w:spacing w:after="0" w:line="360" w:lineRule="auto"/>
        <w:rPr>
          <w:rFonts w:ascii="Times New Roman" w:eastAsia="Times New Roman" w:hAnsi="Times New Roman" w:cs="Times New Roman"/>
          <w:sz w:val="20"/>
          <w:szCs w:val="24"/>
        </w:rPr>
      </w:pPr>
      <w:r w:rsidRPr="002E4C32">
        <w:rPr>
          <w:rFonts w:ascii="Times New Roman" w:eastAsia="Times New Roman" w:hAnsi="Times New Roman" w:cs="Times New Roman"/>
          <w:sz w:val="20"/>
          <w:szCs w:val="24"/>
        </w:rPr>
        <w:t>Survey Location Name  ________________</w:t>
      </w:r>
      <w:r>
        <w:rPr>
          <w:rFonts w:ascii="Times New Roman" w:eastAsia="Times New Roman" w:hAnsi="Times New Roman" w:cs="Times New Roman"/>
          <w:sz w:val="20"/>
          <w:szCs w:val="24"/>
        </w:rPr>
        <w:t>______ Island number __________</w:t>
      </w:r>
      <w:r w:rsidRPr="002E4C32">
        <w:rPr>
          <w:rFonts w:ascii="Times New Roman" w:eastAsia="Times New Roman" w:hAnsi="Times New Roman" w:cs="Times New Roman"/>
          <w:sz w:val="20"/>
          <w:szCs w:val="24"/>
        </w:rPr>
        <w:t>Month________ Day_____ Year_____</w:t>
      </w:r>
    </w:p>
    <w:p w14:paraId="28B67E1A" w14:textId="77777777" w:rsidR="002E4C32" w:rsidRPr="002E4C32" w:rsidRDefault="002E4C32" w:rsidP="002E4C32">
      <w:pPr>
        <w:spacing w:after="0" w:line="360" w:lineRule="auto"/>
        <w:outlineLvl w:val="0"/>
        <w:rPr>
          <w:rFonts w:ascii="Times New Roman" w:eastAsia="Times New Roman" w:hAnsi="Times New Roman" w:cs="Times New Roman"/>
          <w:sz w:val="20"/>
          <w:szCs w:val="24"/>
        </w:rPr>
      </w:pPr>
      <w:r w:rsidRPr="002E4C32">
        <w:rPr>
          <w:rFonts w:ascii="Times New Roman" w:eastAsia="Times New Roman" w:hAnsi="Times New Roman" w:cs="Times New Roman"/>
          <w:sz w:val="20"/>
          <w:szCs w:val="24"/>
        </w:rPr>
        <w:t>Observer (s) Name:  ______________________________</w:t>
      </w:r>
      <w:proofErr w:type="gramStart"/>
      <w:r w:rsidRPr="002E4C32">
        <w:rPr>
          <w:rFonts w:ascii="Times New Roman" w:eastAsia="Times New Roman" w:hAnsi="Times New Roman" w:cs="Times New Roman"/>
          <w:sz w:val="20"/>
          <w:szCs w:val="24"/>
        </w:rPr>
        <w:t>_  Initials</w:t>
      </w:r>
      <w:proofErr w:type="gramEnd"/>
      <w:r w:rsidRPr="002E4C32">
        <w:rPr>
          <w:rFonts w:ascii="Times New Roman" w:eastAsia="Times New Roman" w:hAnsi="Times New Roman" w:cs="Times New Roman"/>
          <w:sz w:val="20"/>
          <w:szCs w:val="24"/>
        </w:rPr>
        <w:t xml:space="preserve">:  _________  </w:t>
      </w:r>
    </w:p>
    <w:p w14:paraId="7C107BFD" w14:textId="77777777" w:rsidR="002E4C32" w:rsidRPr="002E4C32" w:rsidRDefault="002E4C32" w:rsidP="002E4C32">
      <w:pPr>
        <w:spacing w:after="0" w:line="360" w:lineRule="auto"/>
        <w:rPr>
          <w:rFonts w:ascii="Times New Roman" w:eastAsia="Times New Roman" w:hAnsi="Times New Roman" w:cs="Times New Roman"/>
          <w:sz w:val="20"/>
          <w:szCs w:val="24"/>
        </w:rPr>
      </w:pPr>
      <w:r w:rsidRPr="002E4C32">
        <w:rPr>
          <w:rFonts w:ascii="Times New Roman" w:eastAsia="Times New Roman" w:hAnsi="Times New Roman" w:cs="Times New Roman"/>
          <w:sz w:val="20"/>
          <w:szCs w:val="24"/>
        </w:rPr>
        <w:t>Observer (s) Name:  ______________________________</w:t>
      </w:r>
      <w:proofErr w:type="gramStart"/>
      <w:r w:rsidRPr="002E4C32">
        <w:rPr>
          <w:rFonts w:ascii="Times New Roman" w:eastAsia="Times New Roman" w:hAnsi="Times New Roman" w:cs="Times New Roman"/>
          <w:sz w:val="20"/>
          <w:szCs w:val="24"/>
        </w:rPr>
        <w:t>_  Initials</w:t>
      </w:r>
      <w:proofErr w:type="gramEnd"/>
      <w:r w:rsidRPr="002E4C32">
        <w:rPr>
          <w:rFonts w:ascii="Times New Roman" w:eastAsia="Times New Roman" w:hAnsi="Times New Roman" w:cs="Times New Roman"/>
          <w:sz w:val="20"/>
          <w:szCs w:val="24"/>
        </w:rPr>
        <w:t xml:space="preserve">:  _________  </w:t>
      </w:r>
    </w:p>
    <w:p w14:paraId="1F71A33B" w14:textId="77777777" w:rsidR="002E4C32" w:rsidRPr="002E4C32" w:rsidRDefault="002E4C32" w:rsidP="002E4C32">
      <w:pPr>
        <w:spacing w:after="0" w:line="360" w:lineRule="auto"/>
        <w:rPr>
          <w:rFonts w:ascii="Times New Roman" w:eastAsia="Times New Roman" w:hAnsi="Times New Roman" w:cs="Times New Roman"/>
          <w:sz w:val="20"/>
          <w:szCs w:val="24"/>
        </w:rPr>
      </w:pPr>
      <w:r w:rsidRPr="002E4C32">
        <w:rPr>
          <w:rFonts w:ascii="Times New Roman" w:eastAsia="Times New Roman" w:hAnsi="Times New Roman" w:cs="Times New Roman"/>
          <w:sz w:val="20"/>
          <w:szCs w:val="24"/>
        </w:rPr>
        <w:t>Observer (s) Name:  ______________________________</w:t>
      </w:r>
      <w:proofErr w:type="gramStart"/>
      <w:r w:rsidRPr="002E4C32">
        <w:rPr>
          <w:rFonts w:ascii="Times New Roman" w:eastAsia="Times New Roman" w:hAnsi="Times New Roman" w:cs="Times New Roman"/>
          <w:sz w:val="20"/>
          <w:szCs w:val="24"/>
        </w:rPr>
        <w:t>_  Initials</w:t>
      </w:r>
      <w:proofErr w:type="gramEnd"/>
      <w:r w:rsidRPr="002E4C32">
        <w:rPr>
          <w:rFonts w:ascii="Times New Roman" w:eastAsia="Times New Roman" w:hAnsi="Times New Roman" w:cs="Times New Roman"/>
          <w:sz w:val="20"/>
          <w:szCs w:val="24"/>
        </w:rPr>
        <w:t xml:space="preserve">:  _________ </w:t>
      </w:r>
    </w:p>
    <w:p w14:paraId="658FCDE5" w14:textId="77777777" w:rsidR="002E4C32" w:rsidRPr="002E4C32" w:rsidRDefault="002E4C32" w:rsidP="002E4C32">
      <w:pPr>
        <w:spacing w:after="0" w:line="360" w:lineRule="auto"/>
        <w:rPr>
          <w:rFonts w:ascii="Times New Roman" w:eastAsia="Times New Roman" w:hAnsi="Times New Roman" w:cs="Times New Roman"/>
          <w:sz w:val="20"/>
          <w:szCs w:val="24"/>
        </w:rPr>
      </w:pPr>
      <w:r w:rsidRPr="002E4C32">
        <w:rPr>
          <w:rFonts w:ascii="Times New Roman" w:eastAsia="Times New Roman" w:hAnsi="Times New Roman" w:cs="Times New Roman"/>
          <w:sz w:val="20"/>
          <w:szCs w:val="24"/>
        </w:rPr>
        <w:t>Observer (s) Name:  ______________________________</w:t>
      </w:r>
      <w:proofErr w:type="gramStart"/>
      <w:r w:rsidRPr="002E4C32">
        <w:rPr>
          <w:rFonts w:ascii="Times New Roman" w:eastAsia="Times New Roman" w:hAnsi="Times New Roman" w:cs="Times New Roman"/>
          <w:sz w:val="20"/>
          <w:szCs w:val="24"/>
        </w:rPr>
        <w:t>_  Initials</w:t>
      </w:r>
      <w:proofErr w:type="gramEnd"/>
      <w:r w:rsidRPr="002E4C32">
        <w:rPr>
          <w:rFonts w:ascii="Times New Roman" w:eastAsia="Times New Roman" w:hAnsi="Times New Roman" w:cs="Times New Roman"/>
          <w:sz w:val="20"/>
          <w:szCs w:val="24"/>
        </w:rPr>
        <w:t xml:space="preserve">:  _________  </w:t>
      </w:r>
    </w:p>
    <w:p w14:paraId="58DAC49F" w14:textId="77777777" w:rsidR="002E4C32" w:rsidRPr="002E4C32" w:rsidRDefault="002E4C32" w:rsidP="002E4C32">
      <w:pPr>
        <w:spacing w:after="0" w:line="360" w:lineRule="auto"/>
        <w:rPr>
          <w:rFonts w:ascii="Times New Roman" w:eastAsia="Times New Roman" w:hAnsi="Times New Roman" w:cs="Times New Roman"/>
          <w:sz w:val="20"/>
          <w:szCs w:val="24"/>
          <w:u w:val="single"/>
        </w:rPr>
      </w:pPr>
      <w:r w:rsidRPr="002E4C32">
        <w:rPr>
          <w:rFonts w:ascii="Times New Roman" w:eastAsia="Times New Roman" w:hAnsi="Times New Roman" w:cs="Times New Roman"/>
          <w:sz w:val="20"/>
          <w:szCs w:val="24"/>
        </w:rPr>
        <w:t xml:space="preserve">Start Time  </w:t>
      </w:r>
      <w:r w:rsidRPr="002E4C32">
        <w:rPr>
          <w:rFonts w:ascii="Times New Roman" w:eastAsia="Times New Roman" w:hAnsi="Times New Roman" w:cs="Times New Roman"/>
          <w:sz w:val="20"/>
          <w:szCs w:val="24"/>
          <w:u w:val="single"/>
        </w:rPr>
        <w:tab/>
      </w:r>
      <w:r w:rsidRPr="002E4C32">
        <w:rPr>
          <w:rFonts w:ascii="Times New Roman" w:eastAsia="Times New Roman" w:hAnsi="Times New Roman" w:cs="Times New Roman"/>
          <w:sz w:val="20"/>
          <w:szCs w:val="24"/>
          <w:u w:val="single"/>
        </w:rPr>
        <w:tab/>
      </w:r>
      <w:r w:rsidRPr="002E4C32">
        <w:rPr>
          <w:rFonts w:ascii="Times New Roman" w:eastAsia="Times New Roman" w:hAnsi="Times New Roman" w:cs="Times New Roman"/>
          <w:sz w:val="20"/>
          <w:szCs w:val="24"/>
        </w:rPr>
        <w:t xml:space="preserve">Stop Time  </w:t>
      </w:r>
      <w:r w:rsidRPr="002E4C32">
        <w:rPr>
          <w:rFonts w:ascii="Times New Roman" w:eastAsia="Times New Roman" w:hAnsi="Times New Roman" w:cs="Times New Roman"/>
          <w:sz w:val="20"/>
          <w:szCs w:val="24"/>
          <w:u w:val="single"/>
        </w:rPr>
        <w:tab/>
      </w:r>
      <w:r w:rsidRPr="002E4C32">
        <w:rPr>
          <w:rFonts w:ascii="Times New Roman" w:eastAsia="Times New Roman" w:hAnsi="Times New Roman" w:cs="Times New Roman"/>
          <w:sz w:val="20"/>
          <w:szCs w:val="24"/>
          <w:u w:val="single"/>
        </w:rPr>
        <w:tab/>
      </w:r>
      <w:r w:rsidRPr="002E4C32">
        <w:rPr>
          <w:rFonts w:ascii="Times New Roman" w:eastAsia="Times New Roman" w:hAnsi="Times New Roman" w:cs="Times New Roman"/>
          <w:sz w:val="20"/>
          <w:szCs w:val="24"/>
        </w:rPr>
        <w:t>Total Time</w:t>
      </w:r>
      <w:r w:rsidRPr="002E4C32">
        <w:rPr>
          <w:rFonts w:ascii="Times New Roman" w:eastAsia="Times New Roman" w:hAnsi="Times New Roman" w:cs="Times New Roman"/>
          <w:sz w:val="20"/>
          <w:szCs w:val="24"/>
          <w:u w:val="single"/>
        </w:rPr>
        <w:tab/>
      </w:r>
      <w:r w:rsidRPr="002E4C32">
        <w:rPr>
          <w:rFonts w:ascii="Times New Roman" w:eastAsia="Times New Roman" w:hAnsi="Times New Roman" w:cs="Times New Roman"/>
          <w:sz w:val="20"/>
          <w:szCs w:val="24"/>
          <w:u w:val="single"/>
        </w:rPr>
        <w:tab/>
      </w:r>
    </w:p>
    <w:p w14:paraId="5BB60052" w14:textId="77777777" w:rsidR="002E4C32" w:rsidRPr="002E4C32" w:rsidRDefault="002E4C32" w:rsidP="002E4C32">
      <w:pPr>
        <w:spacing w:after="0" w:line="360" w:lineRule="auto"/>
        <w:rPr>
          <w:rFonts w:ascii="Times New Roman" w:eastAsia="Times New Roman" w:hAnsi="Times New Roman" w:cs="Times New Roman"/>
          <w:sz w:val="20"/>
          <w:szCs w:val="24"/>
        </w:rPr>
      </w:pPr>
      <w:r w:rsidRPr="002E4C32">
        <w:rPr>
          <w:rFonts w:ascii="Times New Roman" w:eastAsia="Times New Roman" w:hAnsi="Times New Roman" w:cs="Times New Roman"/>
          <w:sz w:val="20"/>
          <w:szCs w:val="24"/>
        </w:rPr>
        <w:t>Starting Location:</w:t>
      </w:r>
      <w:r w:rsidRPr="002E4C32">
        <w:rPr>
          <w:rFonts w:ascii="Times New Roman" w:eastAsia="Times New Roman" w:hAnsi="Times New Roman" w:cs="Times New Roman"/>
          <w:sz w:val="20"/>
          <w:szCs w:val="24"/>
          <w:u w:val="single"/>
        </w:rPr>
        <w:t xml:space="preserve">                                                </w:t>
      </w:r>
      <w:r w:rsidRPr="002E4C32">
        <w:rPr>
          <w:rFonts w:ascii="Times New Roman" w:eastAsia="Times New Roman" w:hAnsi="Times New Roman" w:cs="Times New Roman"/>
          <w:sz w:val="20"/>
          <w:szCs w:val="24"/>
        </w:rPr>
        <w:t xml:space="preserve">Ending Location: </w:t>
      </w:r>
      <w:r w:rsidRPr="002E4C32">
        <w:rPr>
          <w:rFonts w:ascii="Times New Roman" w:eastAsia="Times New Roman" w:hAnsi="Times New Roman" w:cs="Times New Roman"/>
          <w:sz w:val="20"/>
          <w:szCs w:val="24"/>
          <w:u w:val="single"/>
        </w:rPr>
        <w:t xml:space="preserve">                                                      </w:t>
      </w:r>
      <w:proofErr w:type="gramStart"/>
      <w:r w:rsidRPr="002E4C32">
        <w:rPr>
          <w:rFonts w:ascii="Times New Roman" w:eastAsia="Times New Roman" w:hAnsi="Times New Roman" w:cs="Times New Roman"/>
          <w:sz w:val="20"/>
          <w:szCs w:val="24"/>
          <w:u w:val="single"/>
        </w:rPr>
        <w:t xml:space="preserve">   </w:t>
      </w:r>
      <w:r w:rsidRPr="002E4C32">
        <w:rPr>
          <w:rFonts w:ascii="Times New Roman" w:eastAsia="Times New Roman" w:hAnsi="Times New Roman" w:cs="Times New Roman"/>
          <w:sz w:val="20"/>
          <w:szCs w:val="24"/>
        </w:rPr>
        <w:t>(</w:t>
      </w:r>
      <w:proofErr w:type="gramEnd"/>
      <w:r w:rsidRPr="002E4C32">
        <w:rPr>
          <w:rFonts w:ascii="Times New Roman" w:eastAsia="Times New Roman" w:hAnsi="Times New Roman" w:cs="Times New Roman"/>
          <w:sz w:val="20"/>
          <w:szCs w:val="24"/>
        </w:rPr>
        <w:t>DD, Lat./long.)</w:t>
      </w:r>
    </w:p>
    <w:p w14:paraId="70372D97" w14:textId="77777777" w:rsidR="002E4C32" w:rsidRPr="002E4C32" w:rsidRDefault="002E4C32" w:rsidP="002E4C32">
      <w:pPr>
        <w:spacing w:after="0" w:line="360" w:lineRule="auto"/>
        <w:rPr>
          <w:rFonts w:ascii="Times New Roman" w:eastAsia="Times New Roman" w:hAnsi="Times New Roman" w:cs="Times New Roman"/>
          <w:sz w:val="20"/>
          <w:szCs w:val="24"/>
          <w:u w:val="single"/>
        </w:rPr>
      </w:pPr>
      <w:r w:rsidRPr="002E4C32">
        <w:rPr>
          <w:rFonts w:ascii="Times New Roman" w:eastAsia="Times New Roman" w:hAnsi="Times New Roman" w:cs="Times New Roman"/>
          <w:sz w:val="20"/>
          <w:szCs w:val="24"/>
        </w:rPr>
        <w:t xml:space="preserve">Beaufort Wind Scale: </w:t>
      </w:r>
      <w:r w:rsidRPr="002E4C32">
        <w:rPr>
          <w:rFonts w:ascii="Times New Roman" w:eastAsia="Times New Roman" w:hAnsi="Times New Roman" w:cs="Times New Roman"/>
          <w:sz w:val="20"/>
          <w:szCs w:val="24"/>
          <w:u w:val="single"/>
        </w:rPr>
        <w:tab/>
      </w:r>
      <w:r w:rsidRPr="002E4C32">
        <w:rPr>
          <w:rFonts w:ascii="Times New Roman" w:eastAsia="Times New Roman" w:hAnsi="Times New Roman" w:cs="Times New Roman"/>
          <w:sz w:val="20"/>
          <w:szCs w:val="24"/>
          <w:u w:val="single"/>
        </w:rPr>
        <w:tab/>
      </w:r>
      <w:r w:rsidRPr="002E4C32">
        <w:rPr>
          <w:rFonts w:ascii="Times New Roman" w:eastAsia="Times New Roman" w:hAnsi="Times New Roman" w:cs="Times New Roman"/>
          <w:sz w:val="20"/>
          <w:szCs w:val="24"/>
        </w:rPr>
        <w:t xml:space="preserve"> Temperature: </w:t>
      </w:r>
      <w:r w:rsidRPr="002E4C32">
        <w:rPr>
          <w:rFonts w:ascii="Times New Roman" w:eastAsia="Times New Roman" w:hAnsi="Times New Roman" w:cs="Times New Roman"/>
          <w:sz w:val="20"/>
          <w:szCs w:val="24"/>
          <w:u w:val="single"/>
        </w:rPr>
        <w:t xml:space="preserve">                      </w:t>
      </w:r>
      <w:r w:rsidRPr="002E4C32">
        <w:rPr>
          <w:rFonts w:ascii="Times New Roman" w:eastAsia="Times New Roman" w:hAnsi="Times New Roman" w:cs="Times New Roman"/>
          <w:sz w:val="20"/>
          <w:szCs w:val="24"/>
        </w:rPr>
        <w:t xml:space="preserve">Cloud Cover: </w:t>
      </w:r>
      <w:r w:rsidRPr="002E4C32">
        <w:rPr>
          <w:rFonts w:ascii="Times New Roman" w:eastAsia="Times New Roman" w:hAnsi="Times New Roman" w:cs="Times New Roman"/>
          <w:sz w:val="20"/>
          <w:szCs w:val="24"/>
          <w:u w:val="single"/>
        </w:rPr>
        <w:t xml:space="preserve"> </w:t>
      </w:r>
      <w:r w:rsidRPr="002E4C32">
        <w:rPr>
          <w:rFonts w:ascii="Times New Roman" w:eastAsia="Times New Roman" w:hAnsi="Times New Roman" w:cs="Times New Roman"/>
          <w:sz w:val="20"/>
          <w:szCs w:val="24"/>
          <w:u w:val="single"/>
        </w:rPr>
        <w:tab/>
        <w:t xml:space="preserve">               </w:t>
      </w:r>
      <w:r w:rsidRPr="002E4C32">
        <w:rPr>
          <w:rFonts w:ascii="Times New Roman" w:eastAsia="Times New Roman" w:hAnsi="Times New Roman" w:cs="Times New Roman"/>
          <w:sz w:val="20"/>
          <w:szCs w:val="24"/>
        </w:rPr>
        <w:t xml:space="preserve">Precipitation: </w:t>
      </w:r>
      <w:r w:rsidRPr="002E4C32">
        <w:rPr>
          <w:rFonts w:ascii="Times New Roman" w:eastAsia="Times New Roman" w:hAnsi="Times New Roman" w:cs="Times New Roman"/>
          <w:sz w:val="20"/>
          <w:szCs w:val="24"/>
          <w:u w:val="single"/>
        </w:rPr>
        <w:t xml:space="preserve"> </w:t>
      </w:r>
      <w:r w:rsidRPr="002E4C32">
        <w:rPr>
          <w:rFonts w:ascii="Times New Roman" w:eastAsia="Times New Roman" w:hAnsi="Times New Roman" w:cs="Times New Roman"/>
          <w:sz w:val="20"/>
          <w:szCs w:val="24"/>
          <w:u w:val="single"/>
        </w:rPr>
        <w:tab/>
      </w:r>
      <w:r w:rsidRPr="002E4C32">
        <w:rPr>
          <w:rFonts w:ascii="Times New Roman" w:eastAsia="Times New Roman" w:hAnsi="Times New Roman" w:cs="Times New Roman"/>
          <w:sz w:val="20"/>
          <w:szCs w:val="24"/>
          <w:u w:val="single"/>
        </w:rPr>
        <w:tab/>
        <w:t xml:space="preserve">      </w:t>
      </w:r>
    </w:p>
    <w:p w14:paraId="0FDCF7F7" w14:textId="77777777" w:rsidR="002E4C32" w:rsidRPr="002E4C32" w:rsidRDefault="002E4C32" w:rsidP="002E4C32">
      <w:pPr>
        <w:spacing w:after="0" w:line="360" w:lineRule="auto"/>
        <w:rPr>
          <w:rFonts w:ascii="Times New Roman" w:eastAsia="Times New Roman" w:hAnsi="Times New Roman" w:cs="Times New Roman"/>
          <w:bCs/>
          <w:sz w:val="18"/>
          <w:szCs w:val="24"/>
        </w:rPr>
      </w:pPr>
      <w:r w:rsidRPr="002E4C32">
        <w:rPr>
          <w:rFonts w:ascii="Times New Roman" w:eastAsia="Times New Roman" w:hAnsi="Times New Roman" w:cs="Times New Roman"/>
          <w:bCs/>
          <w:sz w:val="18"/>
          <w:szCs w:val="24"/>
        </w:rPr>
        <w:t>Sea State:__________________</w:t>
      </w:r>
      <w:r>
        <w:rPr>
          <w:rFonts w:ascii="Times New Roman" w:eastAsia="Times New Roman" w:hAnsi="Times New Roman" w:cs="Times New Roman"/>
          <w:bCs/>
          <w:sz w:val="18"/>
          <w:szCs w:val="24"/>
        </w:rPr>
        <w:t xml:space="preserve">_______________________________ </w:t>
      </w:r>
      <w:r w:rsidRPr="002E4C32">
        <w:rPr>
          <w:rFonts w:ascii="Times New Roman" w:eastAsia="Times New Roman" w:hAnsi="Times New Roman" w:cs="Times New Roman"/>
          <w:bCs/>
          <w:sz w:val="18"/>
          <w:szCs w:val="24"/>
        </w:rPr>
        <w:t xml:space="preserve">Cloud Cover: 0 = 0%, 1 = 33%, 2 = 66%, 3 = 100%                                                                                                                                                                                                                                                                                            </w:t>
      </w:r>
    </w:p>
    <w:p w14:paraId="2B2166D2" w14:textId="77777777" w:rsidR="002E4C32" w:rsidRPr="002E4C32" w:rsidRDefault="002E4C32" w:rsidP="002E4C32">
      <w:pPr>
        <w:tabs>
          <w:tab w:val="left" w:pos="540"/>
          <w:tab w:val="left" w:pos="630"/>
          <w:tab w:val="left" w:pos="1170"/>
          <w:tab w:val="left" w:pos="1440"/>
          <w:tab w:val="left" w:pos="1800"/>
          <w:tab w:val="left" w:pos="2160"/>
          <w:tab w:val="left" w:pos="2520"/>
          <w:tab w:val="left" w:pos="2880"/>
          <w:tab w:val="left" w:pos="3240"/>
        </w:tabs>
        <w:spacing w:after="0" w:line="360" w:lineRule="auto"/>
        <w:rPr>
          <w:rFonts w:ascii="Times New Roman" w:eastAsia="Times New Roman" w:hAnsi="Times New Roman" w:cs="Times New Roman"/>
          <w:sz w:val="20"/>
          <w:szCs w:val="20"/>
        </w:rPr>
      </w:pPr>
      <w:r w:rsidRPr="002E4C32">
        <w:rPr>
          <w:rFonts w:ascii="Times New Roman" w:eastAsia="Times New Roman" w:hAnsi="Times New Roman" w:cs="Times New Roman"/>
          <w:bCs/>
          <w:sz w:val="18"/>
          <w:szCs w:val="24"/>
        </w:rPr>
        <w:tab/>
      </w:r>
      <w:r w:rsidRPr="002E4C32">
        <w:rPr>
          <w:rFonts w:ascii="Times New Roman" w:eastAsia="Times New Roman" w:hAnsi="Times New Roman" w:cs="Times New Roman"/>
          <w:bCs/>
          <w:sz w:val="18"/>
          <w:szCs w:val="24"/>
        </w:rPr>
        <w:tab/>
        <w:t xml:space="preserve">Sea State:  </w:t>
      </w:r>
      <w:proofErr w:type="spellStart"/>
      <w:r w:rsidRPr="002E4C32">
        <w:rPr>
          <w:rFonts w:ascii="Times New Roman" w:eastAsia="Times New Roman" w:hAnsi="Times New Roman" w:cs="Times New Roman"/>
          <w:bCs/>
          <w:sz w:val="18"/>
          <w:szCs w:val="24"/>
        </w:rPr>
        <w:t>ht</w:t>
      </w:r>
      <w:proofErr w:type="spellEnd"/>
      <w:r w:rsidRPr="002E4C32">
        <w:rPr>
          <w:rFonts w:ascii="Times New Roman" w:eastAsia="Times New Roman" w:hAnsi="Times New Roman" w:cs="Times New Roman"/>
          <w:bCs/>
          <w:sz w:val="18"/>
          <w:szCs w:val="24"/>
        </w:rPr>
        <w:t xml:space="preserve"> of swell, period</w:t>
      </w:r>
      <w:r>
        <w:rPr>
          <w:rFonts w:ascii="Times New Roman" w:eastAsia="Times New Roman" w:hAnsi="Times New Roman" w:cs="Times New Roman"/>
          <w:bCs/>
          <w:sz w:val="18"/>
          <w:szCs w:val="24"/>
        </w:rPr>
        <w:tab/>
      </w:r>
      <w:r>
        <w:rPr>
          <w:rFonts w:ascii="Times New Roman" w:eastAsia="Times New Roman" w:hAnsi="Times New Roman" w:cs="Times New Roman"/>
          <w:bCs/>
          <w:sz w:val="18"/>
          <w:szCs w:val="24"/>
        </w:rPr>
        <w:tab/>
      </w:r>
      <w:r>
        <w:rPr>
          <w:rFonts w:ascii="Times New Roman" w:eastAsia="Times New Roman" w:hAnsi="Times New Roman" w:cs="Times New Roman"/>
          <w:bCs/>
          <w:sz w:val="18"/>
          <w:szCs w:val="24"/>
        </w:rPr>
        <w:tab/>
      </w:r>
      <w:r>
        <w:rPr>
          <w:rFonts w:ascii="Times New Roman" w:eastAsia="Times New Roman" w:hAnsi="Times New Roman" w:cs="Times New Roman"/>
          <w:bCs/>
          <w:sz w:val="18"/>
          <w:szCs w:val="24"/>
        </w:rPr>
        <w:tab/>
      </w:r>
      <w:r>
        <w:rPr>
          <w:rFonts w:ascii="Times New Roman" w:eastAsia="Times New Roman" w:hAnsi="Times New Roman" w:cs="Times New Roman"/>
          <w:bCs/>
          <w:sz w:val="18"/>
          <w:szCs w:val="24"/>
        </w:rPr>
        <w:tab/>
      </w:r>
      <w:r w:rsidRPr="002E4C32">
        <w:rPr>
          <w:rFonts w:ascii="Times New Roman" w:eastAsia="Times New Roman" w:hAnsi="Times New Roman" w:cs="Times New Roman"/>
          <w:bCs/>
          <w:sz w:val="18"/>
          <w:szCs w:val="24"/>
        </w:rPr>
        <w:t>Precipitation:  N = None, R = Rain, F = Fog, D = Drizzle</w:t>
      </w:r>
    </w:p>
    <w:p w14:paraId="3B724095" w14:textId="77777777" w:rsidR="002E4C32" w:rsidRPr="002E4C32" w:rsidRDefault="002E4C32" w:rsidP="002E4C32">
      <w:pPr>
        <w:spacing w:after="0" w:line="240" w:lineRule="auto"/>
        <w:rPr>
          <w:rFonts w:ascii="Times New Roman" w:eastAsia="Times New Roman" w:hAnsi="Times New Roman" w:cs="Times New Roman"/>
          <w:szCs w:val="24"/>
        </w:rPr>
      </w:pPr>
      <w:r w:rsidRPr="002E4C32">
        <w:rPr>
          <w:rFonts w:ascii="Times New Roman" w:eastAsia="Times New Roman" w:hAnsi="Times New Roman" w:cs="Times New Roman"/>
          <w:szCs w:val="24"/>
        </w:rPr>
        <w:t>Number of Tufted Puffins observed</w:t>
      </w:r>
    </w:p>
    <w:tbl>
      <w:tblPr>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080"/>
        <w:gridCol w:w="2700"/>
        <w:gridCol w:w="810"/>
        <w:gridCol w:w="900"/>
        <w:gridCol w:w="810"/>
        <w:gridCol w:w="1080"/>
        <w:gridCol w:w="900"/>
        <w:gridCol w:w="1080"/>
        <w:gridCol w:w="900"/>
      </w:tblGrid>
      <w:tr w:rsidR="002E4C32" w:rsidRPr="002E4C32" w14:paraId="737FE25D" w14:textId="77777777" w:rsidTr="004813D0">
        <w:trPr>
          <w:cantSplit/>
          <w:trHeight w:val="276"/>
        </w:trPr>
        <w:tc>
          <w:tcPr>
            <w:tcW w:w="648" w:type="dxa"/>
          </w:tcPr>
          <w:p w14:paraId="29247A1C"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3780" w:type="dxa"/>
            <w:gridSpan w:val="2"/>
          </w:tcPr>
          <w:p w14:paraId="776D3FD0" w14:textId="77777777" w:rsidR="002E4C32" w:rsidRPr="002E4C32" w:rsidRDefault="002E4C32" w:rsidP="002E4C32">
            <w:pPr>
              <w:spacing w:after="0" w:line="240" w:lineRule="auto"/>
              <w:jc w:val="center"/>
              <w:rPr>
                <w:rFonts w:ascii="Times New Roman" w:eastAsia="Times New Roman" w:hAnsi="Times New Roman" w:cs="Times New Roman"/>
                <w:b/>
                <w:bCs/>
                <w:sz w:val="18"/>
                <w:szCs w:val="24"/>
              </w:rPr>
            </w:pPr>
            <w:r w:rsidRPr="002E4C32">
              <w:rPr>
                <w:rFonts w:ascii="Times New Roman" w:eastAsia="Times New Roman" w:hAnsi="Times New Roman" w:cs="Times New Roman"/>
                <w:b/>
                <w:bCs/>
                <w:sz w:val="18"/>
                <w:szCs w:val="24"/>
              </w:rPr>
              <w:t>Observer’s activity and location</w:t>
            </w:r>
          </w:p>
        </w:tc>
        <w:tc>
          <w:tcPr>
            <w:tcW w:w="6480" w:type="dxa"/>
            <w:gridSpan w:val="7"/>
          </w:tcPr>
          <w:p w14:paraId="3535FEE2" w14:textId="77777777" w:rsidR="002E4C32" w:rsidRPr="002E4C32" w:rsidRDefault="002E4C32" w:rsidP="002E4C32">
            <w:pPr>
              <w:keepNext/>
              <w:spacing w:after="0" w:line="240" w:lineRule="auto"/>
              <w:jc w:val="center"/>
              <w:outlineLvl w:val="3"/>
              <w:rPr>
                <w:rFonts w:ascii="Times New Roman" w:eastAsia="Times New Roman" w:hAnsi="Times New Roman" w:cs="Times New Roman"/>
                <w:b/>
                <w:bCs/>
                <w:sz w:val="18"/>
                <w:szCs w:val="24"/>
              </w:rPr>
            </w:pPr>
            <w:r w:rsidRPr="002E4C32">
              <w:rPr>
                <w:rFonts w:ascii="Times New Roman" w:eastAsia="Times New Roman" w:hAnsi="Times New Roman" w:cs="Times New Roman"/>
                <w:b/>
                <w:bCs/>
                <w:sz w:val="18"/>
                <w:szCs w:val="24"/>
              </w:rPr>
              <w:t>Puffin Counts by category</w:t>
            </w:r>
          </w:p>
        </w:tc>
      </w:tr>
      <w:tr w:rsidR="002E4C32" w:rsidRPr="002E4C32" w14:paraId="6961822F" w14:textId="77777777" w:rsidTr="004813D0">
        <w:trPr>
          <w:cantSplit/>
          <w:trHeight w:val="276"/>
        </w:trPr>
        <w:tc>
          <w:tcPr>
            <w:tcW w:w="648" w:type="dxa"/>
          </w:tcPr>
          <w:p w14:paraId="0C1C07D1"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Pr>
          <w:p w14:paraId="2A64A47C" w14:textId="77777777" w:rsidR="002E4C32" w:rsidRPr="002E4C32" w:rsidRDefault="002E4C32" w:rsidP="002E4C32">
            <w:pPr>
              <w:spacing w:after="0" w:line="240" w:lineRule="auto"/>
              <w:jc w:val="center"/>
              <w:rPr>
                <w:rFonts w:ascii="Times New Roman" w:eastAsia="Times New Roman" w:hAnsi="Times New Roman" w:cs="Times New Roman"/>
                <w:b/>
                <w:bCs/>
                <w:sz w:val="18"/>
                <w:szCs w:val="24"/>
              </w:rPr>
            </w:pPr>
            <w:r w:rsidRPr="002E4C32">
              <w:rPr>
                <w:rFonts w:ascii="Times New Roman" w:eastAsia="Times New Roman" w:hAnsi="Times New Roman" w:cs="Times New Roman"/>
                <w:b/>
                <w:bCs/>
                <w:sz w:val="18"/>
                <w:szCs w:val="24"/>
              </w:rPr>
              <w:t xml:space="preserve">Moving/15 min </w:t>
            </w:r>
            <w:proofErr w:type="spellStart"/>
            <w:r w:rsidRPr="002E4C32">
              <w:rPr>
                <w:rFonts w:ascii="Times New Roman" w:eastAsia="Times New Roman" w:hAnsi="Times New Roman" w:cs="Times New Roman"/>
                <w:b/>
                <w:bCs/>
                <w:sz w:val="18"/>
                <w:szCs w:val="24"/>
              </w:rPr>
              <w:t>obs</w:t>
            </w:r>
            <w:proofErr w:type="spellEnd"/>
          </w:p>
        </w:tc>
        <w:tc>
          <w:tcPr>
            <w:tcW w:w="2700" w:type="dxa"/>
          </w:tcPr>
          <w:p w14:paraId="7206EE6E" w14:textId="77777777" w:rsidR="002E4C32" w:rsidRPr="002E4C32" w:rsidRDefault="002E4C32" w:rsidP="002E4C32">
            <w:pPr>
              <w:spacing w:after="0" w:line="240" w:lineRule="auto"/>
              <w:jc w:val="center"/>
              <w:rPr>
                <w:rFonts w:ascii="Times New Roman" w:eastAsia="Times New Roman" w:hAnsi="Times New Roman" w:cs="Times New Roman"/>
                <w:b/>
                <w:bCs/>
                <w:sz w:val="18"/>
                <w:szCs w:val="24"/>
              </w:rPr>
            </w:pPr>
            <w:r w:rsidRPr="002E4C32">
              <w:rPr>
                <w:rFonts w:ascii="Times New Roman" w:eastAsia="Times New Roman" w:hAnsi="Times New Roman" w:cs="Times New Roman"/>
                <w:b/>
                <w:bCs/>
                <w:sz w:val="18"/>
                <w:szCs w:val="24"/>
              </w:rPr>
              <w:t>Location</w:t>
            </w:r>
          </w:p>
        </w:tc>
        <w:tc>
          <w:tcPr>
            <w:tcW w:w="810" w:type="dxa"/>
          </w:tcPr>
          <w:p w14:paraId="0EF5D372" w14:textId="77777777" w:rsidR="002E4C32" w:rsidRPr="002E4C32" w:rsidRDefault="002E4C32" w:rsidP="002E4C32">
            <w:pPr>
              <w:spacing w:after="0" w:line="240" w:lineRule="auto"/>
              <w:jc w:val="center"/>
              <w:rPr>
                <w:rFonts w:ascii="Times New Roman" w:eastAsia="Times New Roman" w:hAnsi="Times New Roman" w:cs="Times New Roman"/>
                <w:b/>
                <w:bCs/>
                <w:sz w:val="18"/>
                <w:szCs w:val="24"/>
              </w:rPr>
            </w:pPr>
            <w:r w:rsidRPr="002E4C32">
              <w:rPr>
                <w:rFonts w:ascii="Times New Roman" w:eastAsia="Times New Roman" w:hAnsi="Times New Roman" w:cs="Times New Roman"/>
                <w:b/>
                <w:bCs/>
                <w:sz w:val="18"/>
                <w:szCs w:val="24"/>
              </w:rPr>
              <w:t>On Water</w:t>
            </w:r>
          </w:p>
        </w:tc>
        <w:tc>
          <w:tcPr>
            <w:tcW w:w="900" w:type="dxa"/>
          </w:tcPr>
          <w:p w14:paraId="07BD7C08" w14:textId="77777777" w:rsidR="002E4C32" w:rsidRPr="002E4C32" w:rsidRDefault="002E4C32" w:rsidP="002E4C32">
            <w:pPr>
              <w:spacing w:after="0" w:line="240" w:lineRule="auto"/>
              <w:jc w:val="center"/>
              <w:rPr>
                <w:rFonts w:ascii="Times New Roman" w:eastAsia="Times New Roman" w:hAnsi="Times New Roman" w:cs="Times New Roman"/>
                <w:b/>
                <w:bCs/>
                <w:sz w:val="18"/>
                <w:szCs w:val="24"/>
              </w:rPr>
            </w:pPr>
            <w:r w:rsidRPr="002E4C32">
              <w:rPr>
                <w:rFonts w:ascii="Times New Roman" w:eastAsia="Times New Roman" w:hAnsi="Times New Roman" w:cs="Times New Roman"/>
                <w:b/>
                <w:bCs/>
                <w:sz w:val="18"/>
                <w:szCs w:val="24"/>
              </w:rPr>
              <w:t>Flying</w:t>
            </w:r>
          </w:p>
        </w:tc>
        <w:tc>
          <w:tcPr>
            <w:tcW w:w="810" w:type="dxa"/>
            <w:tcBorders>
              <w:right w:val="single" w:sz="8" w:space="0" w:color="auto"/>
            </w:tcBorders>
          </w:tcPr>
          <w:p w14:paraId="0B4BFA8D" w14:textId="77777777" w:rsidR="002E4C32" w:rsidRPr="002E4C32" w:rsidRDefault="002E4C32" w:rsidP="002E4C32">
            <w:pPr>
              <w:spacing w:after="0" w:line="240" w:lineRule="auto"/>
              <w:jc w:val="center"/>
              <w:rPr>
                <w:rFonts w:ascii="Times New Roman" w:eastAsia="Times New Roman" w:hAnsi="Times New Roman" w:cs="Times New Roman"/>
                <w:b/>
                <w:bCs/>
                <w:sz w:val="18"/>
                <w:szCs w:val="24"/>
              </w:rPr>
            </w:pPr>
            <w:r w:rsidRPr="002E4C32">
              <w:rPr>
                <w:rFonts w:ascii="Times New Roman" w:eastAsia="Times New Roman" w:hAnsi="Times New Roman" w:cs="Times New Roman"/>
                <w:b/>
                <w:bCs/>
                <w:sz w:val="18"/>
                <w:szCs w:val="24"/>
              </w:rPr>
              <w:t>Cliff Face</w:t>
            </w: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7CD7BD2C" w14:textId="77777777" w:rsidR="002E4C32" w:rsidRPr="002E4C32" w:rsidRDefault="002E4C32" w:rsidP="002E4C32">
            <w:pPr>
              <w:spacing w:after="0" w:line="240" w:lineRule="auto"/>
              <w:jc w:val="center"/>
              <w:rPr>
                <w:rFonts w:ascii="Times New Roman" w:eastAsia="Times New Roman" w:hAnsi="Times New Roman" w:cs="Times New Roman"/>
                <w:b/>
                <w:bCs/>
                <w:sz w:val="18"/>
                <w:szCs w:val="24"/>
              </w:rPr>
            </w:pPr>
            <w:r w:rsidRPr="002E4C32">
              <w:rPr>
                <w:rFonts w:ascii="Times New Roman" w:eastAsia="Times New Roman" w:hAnsi="Times New Roman" w:cs="Times New Roman"/>
                <w:b/>
                <w:bCs/>
                <w:sz w:val="18"/>
                <w:szCs w:val="24"/>
              </w:rPr>
              <w:t>Burrow Entry/Nest</w:t>
            </w:r>
          </w:p>
        </w:tc>
        <w:tc>
          <w:tcPr>
            <w:tcW w:w="900" w:type="dxa"/>
            <w:tcBorders>
              <w:top w:val="single" w:sz="8" w:space="0" w:color="auto"/>
              <w:left w:val="single" w:sz="8" w:space="0" w:color="auto"/>
              <w:bottom w:val="single" w:sz="8" w:space="0" w:color="auto"/>
              <w:right w:val="single" w:sz="8" w:space="0" w:color="auto"/>
            </w:tcBorders>
            <w:shd w:val="pct12" w:color="auto" w:fill="auto"/>
          </w:tcPr>
          <w:p w14:paraId="7B814BE6" w14:textId="77777777" w:rsidR="002E4C32" w:rsidRPr="002E4C32" w:rsidRDefault="002E4C32" w:rsidP="002E4C32">
            <w:pPr>
              <w:spacing w:after="0" w:line="240" w:lineRule="auto"/>
              <w:jc w:val="center"/>
              <w:rPr>
                <w:rFonts w:ascii="Times New Roman" w:eastAsia="Times New Roman" w:hAnsi="Times New Roman" w:cs="Times New Roman"/>
                <w:b/>
                <w:bCs/>
                <w:sz w:val="18"/>
                <w:szCs w:val="24"/>
              </w:rPr>
            </w:pPr>
            <w:r w:rsidRPr="002E4C32">
              <w:rPr>
                <w:rFonts w:ascii="Times New Roman" w:eastAsia="Times New Roman" w:hAnsi="Times New Roman" w:cs="Times New Roman"/>
                <w:b/>
                <w:bCs/>
                <w:sz w:val="18"/>
                <w:szCs w:val="24"/>
              </w:rPr>
              <w:t>Burrow Exit</w:t>
            </w: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2A49ADC4" w14:textId="77777777" w:rsidR="002E4C32" w:rsidRPr="002E4C32" w:rsidRDefault="002E4C32" w:rsidP="002E4C32">
            <w:pPr>
              <w:spacing w:after="0" w:line="240" w:lineRule="auto"/>
              <w:jc w:val="center"/>
              <w:rPr>
                <w:rFonts w:ascii="Times New Roman" w:eastAsia="Times New Roman" w:hAnsi="Times New Roman" w:cs="Times New Roman"/>
                <w:b/>
                <w:bCs/>
                <w:sz w:val="18"/>
                <w:szCs w:val="24"/>
              </w:rPr>
            </w:pPr>
            <w:r w:rsidRPr="002E4C32">
              <w:rPr>
                <w:rFonts w:ascii="Times New Roman" w:eastAsia="Times New Roman" w:hAnsi="Times New Roman" w:cs="Times New Roman"/>
                <w:b/>
                <w:bCs/>
                <w:sz w:val="18"/>
                <w:szCs w:val="24"/>
              </w:rPr>
              <w:t>Carrying Fish</w:t>
            </w:r>
          </w:p>
        </w:tc>
        <w:tc>
          <w:tcPr>
            <w:tcW w:w="900" w:type="dxa"/>
            <w:tcBorders>
              <w:left w:val="single" w:sz="8" w:space="0" w:color="auto"/>
            </w:tcBorders>
          </w:tcPr>
          <w:p w14:paraId="679C11BE" w14:textId="77777777" w:rsidR="002E4C32" w:rsidRPr="002E4C32" w:rsidRDefault="002E4C32" w:rsidP="002E4C32">
            <w:pPr>
              <w:spacing w:after="0" w:line="240" w:lineRule="auto"/>
              <w:jc w:val="center"/>
              <w:rPr>
                <w:rFonts w:ascii="Times New Roman" w:eastAsia="Times New Roman" w:hAnsi="Times New Roman" w:cs="Times New Roman"/>
                <w:b/>
                <w:bCs/>
                <w:sz w:val="18"/>
                <w:szCs w:val="24"/>
              </w:rPr>
            </w:pPr>
            <w:r w:rsidRPr="002E4C32">
              <w:rPr>
                <w:rFonts w:ascii="Times New Roman" w:eastAsia="Times New Roman" w:hAnsi="Times New Roman" w:cs="Times New Roman"/>
                <w:b/>
                <w:bCs/>
                <w:sz w:val="18"/>
                <w:szCs w:val="24"/>
              </w:rPr>
              <w:t>Total</w:t>
            </w:r>
          </w:p>
        </w:tc>
      </w:tr>
      <w:tr w:rsidR="002E4C32" w:rsidRPr="002E4C32" w14:paraId="701D520E" w14:textId="77777777" w:rsidTr="004813D0">
        <w:trPr>
          <w:trHeight w:val="280"/>
        </w:trPr>
        <w:tc>
          <w:tcPr>
            <w:tcW w:w="648" w:type="dxa"/>
          </w:tcPr>
          <w:p w14:paraId="5CCC2EF2" w14:textId="77777777" w:rsidR="002E4C32" w:rsidRPr="002E4C32" w:rsidRDefault="002E4C32" w:rsidP="002E4C32">
            <w:pPr>
              <w:spacing w:after="0" w:line="240" w:lineRule="auto"/>
              <w:rPr>
                <w:rFonts w:ascii="Times New Roman" w:eastAsia="Times New Roman" w:hAnsi="Times New Roman" w:cs="Times New Roman"/>
                <w:b/>
                <w:bCs/>
                <w:sz w:val="20"/>
                <w:szCs w:val="24"/>
              </w:rPr>
            </w:pPr>
            <w:r w:rsidRPr="002E4C32">
              <w:rPr>
                <w:rFonts w:ascii="Times New Roman" w:eastAsia="Times New Roman" w:hAnsi="Times New Roman" w:cs="Times New Roman"/>
                <w:b/>
                <w:bCs/>
                <w:sz w:val="20"/>
                <w:szCs w:val="24"/>
              </w:rPr>
              <w:t>1</w:t>
            </w:r>
          </w:p>
        </w:tc>
        <w:tc>
          <w:tcPr>
            <w:tcW w:w="1080" w:type="dxa"/>
          </w:tcPr>
          <w:p w14:paraId="2031ED02"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2700" w:type="dxa"/>
          </w:tcPr>
          <w:p w14:paraId="365E1934"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Pr>
          <w:p w14:paraId="52F9B190"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Pr>
          <w:p w14:paraId="501DBAB4"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Borders>
              <w:right w:val="single" w:sz="8" w:space="0" w:color="auto"/>
            </w:tcBorders>
          </w:tcPr>
          <w:p w14:paraId="1F90599E"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7FCACE26"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top w:val="single" w:sz="8" w:space="0" w:color="auto"/>
              <w:left w:val="single" w:sz="8" w:space="0" w:color="auto"/>
              <w:bottom w:val="single" w:sz="8" w:space="0" w:color="auto"/>
              <w:right w:val="single" w:sz="8" w:space="0" w:color="auto"/>
            </w:tcBorders>
            <w:shd w:val="pct12" w:color="auto" w:fill="auto"/>
          </w:tcPr>
          <w:p w14:paraId="22537A26"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7781BE78"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left w:val="single" w:sz="8" w:space="0" w:color="auto"/>
            </w:tcBorders>
          </w:tcPr>
          <w:p w14:paraId="47750A6A"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r>
      <w:tr w:rsidR="002E4C32" w:rsidRPr="002E4C32" w14:paraId="657D0221" w14:textId="77777777" w:rsidTr="004813D0">
        <w:trPr>
          <w:trHeight w:val="280"/>
        </w:trPr>
        <w:tc>
          <w:tcPr>
            <w:tcW w:w="648" w:type="dxa"/>
          </w:tcPr>
          <w:p w14:paraId="2FE1E337" w14:textId="77777777" w:rsidR="002E4C32" w:rsidRPr="002E4C32" w:rsidRDefault="002E4C32" w:rsidP="002E4C32">
            <w:pPr>
              <w:spacing w:after="0" w:line="240" w:lineRule="auto"/>
              <w:rPr>
                <w:rFonts w:ascii="Times New Roman" w:eastAsia="Times New Roman" w:hAnsi="Times New Roman" w:cs="Times New Roman"/>
                <w:b/>
                <w:bCs/>
                <w:sz w:val="20"/>
                <w:szCs w:val="24"/>
              </w:rPr>
            </w:pPr>
            <w:r w:rsidRPr="002E4C32">
              <w:rPr>
                <w:rFonts w:ascii="Times New Roman" w:eastAsia="Times New Roman" w:hAnsi="Times New Roman" w:cs="Times New Roman"/>
                <w:b/>
                <w:bCs/>
                <w:sz w:val="20"/>
                <w:szCs w:val="24"/>
              </w:rPr>
              <w:t>2</w:t>
            </w:r>
          </w:p>
        </w:tc>
        <w:tc>
          <w:tcPr>
            <w:tcW w:w="1080" w:type="dxa"/>
          </w:tcPr>
          <w:p w14:paraId="07D67FD6"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2700" w:type="dxa"/>
          </w:tcPr>
          <w:p w14:paraId="4AF2F9D3"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Pr>
          <w:p w14:paraId="6666FF9F"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Pr>
          <w:p w14:paraId="18696D27"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Borders>
              <w:right w:val="single" w:sz="8" w:space="0" w:color="auto"/>
            </w:tcBorders>
          </w:tcPr>
          <w:p w14:paraId="1F8D2459"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04B82022"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top w:val="single" w:sz="8" w:space="0" w:color="auto"/>
              <w:left w:val="single" w:sz="8" w:space="0" w:color="auto"/>
              <w:bottom w:val="single" w:sz="8" w:space="0" w:color="auto"/>
              <w:right w:val="single" w:sz="8" w:space="0" w:color="auto"/>
            </w:tcBorders>
            <w:shd w:val="pct12" w:color="auto" w:fill="auto"/>
          </w:tcPr>
          <w:p w14:paraId="26B57BDD"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1B5D9A04"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left w:val="single" w:sz="8" w:space="0" w:color="auto"/>
            </w:tcBorders>
          </w:tcPr>
          <w:p w14:paraId="70EA3EED"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r>
      <w:tr w:rsidR="002E4C32" w:rsidRPr="002E4C32" w14:paraId="4A87B8A6" w14:textId="77777777" w:rsidTr="004813D0">
        <w:trPr>
          <w:trHeight w:val="280"/>
        </w:trPr>
        <w:tc>
          <w:tcPr>
            <w:tcW w:w="648" w:type="dxa"/>
          </w:tcPr>
          <w:p w14:paraId="07C7ABE5" w14:textId="77777777" w:rsidR="002E4C32" w:rsidRPr="002E4C32" w:rsidRDefault="002E4C32" w:rsidP="002E4C32">
            <w:pPr>
              <w:spacing w:after="0" w:line="240" w:lineRule="auto"/>
              <w:rPr>
                <w:rFonts w:ascii="Times New Roman" w:eastAsia="Times New Roman" w:hAnsi="Times New Roman" w:cs="Times New Roman"/>
                <w:b/>
                <w:bCs/>
                <w:sz w:val="20"/>
                <w:szCs w:val="24"/>
              </w:rPr>
            </w:pPr>
            <w:r w:rsidRPr="002E4C32">
              <w:rPr>
                <w:rFonts w:ascii="Times New Roman" w:eastAsia="Times New Roman" w:hAnsi="Times New Roman" w:cs="Times New Roman"/>
                <w:b/>
                <w:bCs/>
                <w:sz w:val="20"/>
                <w:szCs w:val="24"/>
              </w:rPr>
              <w:t>3</w:t>
            </w:r>
          </w:p>
        </w:tc>
        <w:tc>
          <w:tcPr>
            <w:tcW w:w="1080" w:type="dxa"/>
          </w:tcPr>
          <w:p w14:paraId="121A25FE"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2700" w:type="dxa"/>
          </w:tcPr>
          <w:p w14:paraId="103044C9"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Pr>
          <w:p w14:paraId="26CB9FBF"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Pr>
          <w:p w14:paraId="6CBC3C39"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Borders>
              <w:right w:val="single" w:sz="8" w:space="0" w:color="auto"/>
            </w:tcBorders>
          </w:tcPr>
          <w:p w14:paraId="0C5F4EBF"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3F5CA890"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top w:val="single" w:sz="8" w:space="0" w:color="auto"/>
              <w:left w:val="single" w:sz="8" w:space="0" w:color="auto"/>
              <w:bottom w:val="single" w:sz="8" w:space="0" w:color="auto"/>
              <w:right w:val="single" w:sz="8" w:space="0" w:color="auto"/>
            </w:tcBorders>
            <w:shd w:val="pct12" w:color="auto" w:fill="auto"/>
          </w:tcPr>
          <w:p w14:paraId="60BB7879"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1309A3D5"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left w:val="single" w:sz="8" w:space="0" w:color="auto"/>
            </w:tcBorders>
          </w:tcPr>
          <w:p w14:paraId="73DEEF1A"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r>
      <w:tr w:rsidR="002E4C32" w:rsidRPr="002E4C32" w14:paraId="0AE1CE5A" w14:textId="77777777" w:rsidTr="004813D0">
        <w:trPr>
          <w:trHeight w:val="280"/>
        </w:trPr>
        <w:tc>
          <w:tcPr>
            <w:tcW w:w="648" w:type="dxa"/>
          </w:tcPr>
          <w:p w14:paraId="53C38A0D" w14:textId="77777777" w:rsidR="002E4C32" w:rsidRPr="002E4C32" w:rsidRDefault="002E4C32" w:rsidP="002E4C32">
            <w:pPr>
              <w:spacing w:after="0" w:line="240" w:lineRule="auto"/>
              <w:rPr>
                <w:rFonts w:ascii="Times New Roman" w:eastAsia="Times New Roman" w:hAnsi="Times New Roman" w:cs="Times New Roman"/>
                <w:b/>
                <w:bCs/>
                <w:sz w:val="20"/>
                <w:szCs w:val="24"/>
              </w:rPr>
            </w:pPr>
            <w:r w:rsidRPr="002E4C32">
              <w:rPr>
                <w:rFonts w:ascii="Times New Roman" w:eastAsia="Times New Roman" w:hAnsi="Times New Roman" w:cs="Times New Roman"/>
                <w:b/>
                <w:bCs/>
                <w:sz w:val="20"/>
                <w:szCs w:val="24"/>
              </w:rPr>
              <w:t>4</w:t>
            </w:r>
          </w:p>
        </w:tc>
        <w:tc>
          <w:tcPr>
            <w:tcW w:w="1080" w:type="dxa"/>
          </w:tcPr>
          <w:p w14:paraId="0F93F515"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2700" w:type="dxa"/>
          </w:tcPr>
          <w:p w14:paraId="3A2DF0BC"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Pr>
          <w:p w14:paraId="0F79286D"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Pr>
          <w:p w14:paraId="3610A60E"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Borders>
              <w:right w:val="single" w:sz="8" w:space="0" w:color="auto"/>
            </w:tcBorders>
          </w:tcPr>
          <w:p w14:paraId="37BF335D"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3D224D2E"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top w:val="single" w:sz="8" w:space="0" w:color="auto"/>
              <w:left w:val="single" w:sz="8" w:space="0" w:color="auto"/>
              <w:bottom w:val="single" w:sz="8" w:space="0" w:color="auto"/>
              <w:right w:val="single" w:sz="8" w:space="0" w:color="auto"/>
            </w:tcBorders>
            <w:shd w:val="pct12" w:color="auto" w:fill="auto"/>
          </w:tcPr>
          <w:p w14:paraId="67F7A1BE"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2204F388"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left w:val="single" w:sz="8" w:space="0" w:color="auto"/>
            </w:tcBorders>
          </w:tcPr>
          <w:p w14:paraId="32FF6566"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r>
      <w:tr w:rsidR="002E4C32" w:rsidRPr="002E4C32" w14:paraId="72C820F8" w14:textId="77777777" w:rsidTr="004813D0">
        <w:trPr>
          <w:trHeight w:val="280"/>
        </w:trPr>
        <w:tc>
          <w:tcPr>
            <w:tcW w:w="648" w:type="dxa"/>
          </w:tcPr>
          <w:p w14:paraId="13B61370" w14:textId="77777777" w:rsidR="002E4C32" w:rsidRPr="002E4C32" w:rsidRDefault="002E4C32" w:rsidP="002E4C32">
            <w:pPr>
              <w:spacing w:after="0" w:line="240" w:lineRule="auto"/>
              <w:rPr>
                <w:rFonts w:ascii="Times New Roman" w:eastAsia="Times New Roman" w:hAnsi="Times New Roman" w:cs="Times New Roman"/>
                <w:b/>
                <w:bCs/>
                <w:sz w:val="20"/>
                <w:szCs w:val="24"/>
              </w:rPr>
            </w:pPr>
            <w:r w:rsidRPr="002E4C32">
              <w:rPr>
                <w:rFonts w:ascii="Times New Roman" w:eastAsia="Times New Roman" w:hAnsi="Times New Roman" w:cs="Times New Roman"/>
                <w:b/>
                <w:bCs/>
                <w:sz w:val="20"/>
                <w:szCs w:val="24"/>
              </w:rPr>
              <w:t>5</w:t>
            </w:r>
          </w:p>
        </w:tc>
        <w:tc>
          <w:tcPr>
            <w:tcW w:w="1080" w:type="dxa"/>
          </w:tcPr>
          <w:p w14:paraId="4B1460C4"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2700" w:type="dxa"/>
          </w:tcPr>
          <w:p w14:paraId="67D11811"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Pr>
          <w:p w14:paraId="5B952E59"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Pr>
          <w:p w14:paraId="051FF4F0"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Borders>
              <w:right w:val="single" w:sz="8" w:space="0" w:color="auto"/>
            </w:tcBorders>
          </w:tcPr>
          <w:p w14:paraId="36043E2E"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5BD23DE1"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top w:val="single" w:sz="8" w:space="0" w:color="auto"/>
              <w:left w:val="single" w:sz="8" w:space="0" w:color="auto"/>
              <w:bottom w:val="single" w:sz="8" w:space="0" w:color="auto"/>
              <w:right w:val="single" w:sz="8" w:space="0" w:color="auto"/>
            </w:tcBorders>
            <w:shd w:val="pct12" w:color="auto" w:fill="auto"/>
          </w:tcPr>
          <w:p w14:paraId="2B9CD268"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3A40A850"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left w:val="single" w:sz="8" w:space="0" w:color="auto"/>
            </w:tcBorders>
          </w:tcPr>
          <w:p w14:paraId="5D85D84E"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r>
      <w:tr w:rsidR="002E4C32" w:rsidRPr="002E4C32" w14:paraId="677A6719" w14:textId="77777777" w:rsidTr="004813D0">
        <w:trPr>
          <w:trHeight w:val="280"/>
        </w:trPr>
        <w:tc>
          <w:tcPr>
            <w:tcW w:w="648" w:type="dxa"/>
          </w:tcPr>
          <w:p w14:paraId="02A5B4DF" w14:textId="77777777" w:rsidR="002E4C32" w:rsidRPr="002E4C32" w:rsidRDefault="002E4C32" w:rsidP="002E4C32">
            <w:pPr>
              <w:spacing w:after="0" w:line="240" w:lineRule="auto"/>
              <w:rPr>
                <w:rFonts w:ascii="Times New Roman" w:eastAsia="Times New Roman" w:hAnsi="Times New Roman" w:cs="Times New Roman"/>
                <w:b/>
                <w:bCs/>
                <w:sz w:val="20"/>
                <w:szCs w:val="24"/>
              </w:rPr>
            </w:pPr>
            <w:r w:rsidRPr="002E4C32">
              <w:rPr>
                <w:rFonts w:ascii="Times New Roman" w:eastAsia="Times New Roman" w:hAnsi="Times New Roman" w:cs="Times New Roman"/>
                <w:b/>
                <w:bCs/>
                <w:sz w:val="20"/>
                <w:szCs w:val="24"/>
              </w:rPr>
              <w:t>6</w:t>
            </w:r>
          </w:p>
        </w:tc>
        <w:tc>
          <w:tcPr>
            <w:tcW w:w="1080" w:type="dxa"/>
          </w:tcPr>
          <w:p w14:paraId="2A187C58"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2700" w:type="dxa"/>
          </w:tcPr>
          <w:p w14:paraId="086711B1"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Pr>
          <w:p w14:paraId="751E75FC"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Pr>
          <w:p w14:paraId="2CA137B7"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Borders>
              <w:right w:val="single" w:sz="8" w:space="0" w:color="auto"/>
            </w:tcBorders>
          </w:tcPr>
          <w:p w14:paraId="3FE32200"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079C2E86"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top w:val="single" w:sz="8" w:space="0" w:color="auto"/>
              <w:left w:val="single" w:sz="8" w:space="0" w:color="auto"/>
              <w:bottom w:val="single" w:sz="8" w:space="0" w:color="auto"/>
              <w:right w:val="single" w:sz="8" w:space="0" w:color="auto"/>
            </w:tcBorders>
            <w:shd w:val="pct12" w:color="auto" w:fill="auto"/>
          </w:tcPr>
          <w:p w14:paraId="0DB179F6"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6CA09D71"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left w:val="single" w:sz="8" w:space="0" w:color="auto"/>
            </w:tcBorders>
          </w:tcPr>
          <w:p w14:paraId="68C4F867"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r>
      <w:tr w:rsidR="002E4C32" w:rsidRPr="002E4C32" w14:paraId="2158A5E1" w14:textId="77777777" w:rsidTr="004813D0">
        <w:trPr>
          <w:trHeight w:val="280"/>
        </w:trPr>
        <w:tc>
          <w:tcPr>
            <w:tcW w:w="648" w:type="dxa"/>
          </w:tcPr>
          <w:p w14:paraId="5DD2288F" w14:textId="77777777" w:rsidR="002E4C32" w:rsidRPr="002E4C32" w:rsidRDefault="002E4C32" w:rsidP="002E4C32">
            <w:pPr>
              <w:spacing w:after="0" w:line="240" w:lineRule="auto"/>
              <w:rPr>
                <w:rFonts w:ascii="Times New Roman" w:eastAsia="Times New Roman" w:hAnsi="Times New Roman" w:cs="Times New Roman"/>
                <w:b/>
                <w:bCs/>
                <w:sz w:val="20"/>
                <w:szCs w:val="24"/>
              </w:rPr>
            </w:pPr>
            <w:r w:rsidRPr="002E4C32">
              <w:rPr>
                <w:rFonts w:ascii="Times New Roman" w:eastAsia="Times New Roman" w:hAnsi="Times New Roman" w:cs="Times New Roman"/>
                <w:b/>
                <w:bCs/>
                <w:sz w:val="20"/>
                <w:szCs w:val="24"/>
              </w:rPr>
              <w:t>7</w:t>
            </w:r>
          </w:p>
        </w:tc>
        <w:tc>
          <w:tcPr>
            <w:tcW w:w="1080" w:type="dxa"/>
          </w:tcPr>
          <w:p w14:paraId="626AE72A"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2700" w:type="dxa"/>
          </w:tcPr>
          <w:p w14:paraId="3A3321B5"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Pr>
          <w:p w14:paraId="56A0E25C"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Pr>
          <w:p w14:paraId="7518D9CE"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Borders>
              <w:right w:val="single" w:sz="8" w:space="0" w:color="auto"/>
            </w:tcBorders>
          </w:tcPr>
          <w:p w14:paraId="5568B3BD"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2CC435E6"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top w:val="single" w:sz="8" w:space="0" w:color="auto"/>
              <w:left w:val="single" w:sz="8" w:space="0" w:color="auto"/>
              <w:bottom w:val="single" w:sz="8" w:space="0" w:color="auto"/>
              <w:right w:val="single" w:sz="8" w:space="0" w:color="auto"/>
            </w:tcBorders>
            <w:shd w:val="pct12" w:color="auto" w:fill="auto"/>
          </w:tcPr>
          <w:p w14:paraId="7E548308"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0B33B8E1"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left w:val="single" w:sz="8" w:space="0" w:color="auto"/>
            </w:tcBorders>
          </w:tcPr>
          <w:p w14:paraId="5A4843AA"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r>
      <w:tr w:rsidR="002E4C32" w:rsidRPr="002E4C32" w14:paraId="1526837B" w14:textId="77777777" w:rsidTr="004813D0">
        <w:trPr>
          <w:trHeight w:val="280"/>
        </w:trPr>
        <w:tc>
          <w:tcPr>
            <w:tcW w:w="648" w:type="dxa"/>
          </w:tcPr>
          <w:p w14:paraId="60E06966" w14:textId="77777777" w:rsidR="002E4C32" w:rsidRPr="002E4C32" w:rsidRDefault="002E4C32" w:rsidP="002E4C32">
            <w:pPr>
              <w:spacing w:after="0" w:line="240" w:lineRule="auto"/>
              <w:rPr>
                <w:rFonts w:ascii="Times New Roman" w:eastAsia="Times New Roman" w:hAnsi="Times New Roman" w:cs="Times New Roman"/>
                <w:b/>
                <w:bCs/>
                <w:sz w:val="20"/>
                <w:szCs w:val="24"/>
              </w:rPr>
            </w:pPr>
            <w:r w:rsidRPr="002E4C32">
              <w:rPr>
                <w:rFonts w:ascii="Times New Roman" w:eastAsia="Times New Roman" w:hAnsi="Times New Roman" w:cs="Times New Roman"/>
                <w:b/>
                <w:bCs/>
                <w:sz w:val="20"/>
                <w:szCs w:val="24"/>
              </w:rPr>
              <w:t>8</w:t>
            </w:r>
          </w:p>
        </w:tc>
        <w:tc>
          <w:tcPr>
            <w:tcW w:w="1080" w:type="dxa"/>
          </w:tcPr>
          <w:p w14:paraId="1C3864E5"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2700" w:type="dxa"/>
          </w:tcPr>
          <w:p w14:paraId="3A835BD1"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Pr>
          <w:p w14:paraId="5C66245C"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Pr>
          <w:p w14:paraId="558DC98B"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Borders>
              <w:right w:val="single" w:sz="8" w:space="0" w:color="auto"/>
            </w:tcBorders>
          </w:tcPr>
          <w:p w14:paraId="3B79B775"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477FD4CD"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top w:val="single" w:sz="8" w:space="0" w:color="auto"/>
              <w:left w:val="single" w:sz="8" w:space="0" w:color="auto"/>
              <w:bottom w:val="single" w:sz="8" w:space="0" w:color="auto"/>
              <w:right w:val="single" w:sz="8" w:space="0" w:color="auto"/>
            </w:tcBorders>
            <w:shd w:val="pct12" w:color="auto" w:fill="auto"/>
          </w:tcPr>
          <w:p w14:paraId="0E139963"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20F0276F"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left w:val="single" w:sz="8" w:space="0" w:color="auto"/>
            </w:tcBorders>
          </w:tcPr>
          <w:p w14:paraId="38259734"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r>
      <w:tr w:rsidR="002E4C32" w:rsidRPr="002E4C32" w14:paraId="1016A772" w14:textId="77777777" w:rsidTr="004813D0">
        <w:trPr>
          <w:trHeight w:val="280"/>
        </w:trPr>
        <w:tc>
          <w:tcPr>
            <w:tcW w:w="4428" w:type="dxa"/>
            <w:gridSpan w:val="3"/>
          </w:tcPr>
          <w:p w14:paraId="018EB425" w14:textId="77777777" w:rsidR="002E4C32" w:rsidRPr="002E4C32" w:rsidRDefault="002E4C32" w:rsidP="002E4C32">
            <w:pPr>
              <w:keepNext/>
              <w:spacing w:after="0" w:line="240" w:lineRule="auto"/>
              <w:jc w:val="right"/>
              <w:outlineLvl w:val="4"/>
              <w:rPr>
                <w:rFonts w:ascii="Times New Roman" w:eastAsia="Times New Roman" w:hAnsi="Times New Roman" w:cs="Times New Roman"/>
                <w:b/>
                <w:bCs/>
                <w:sz w:val="20"/>
                <w:szCs w:val="24"/>
              </w:rPr>
            </w:pPr>
            <w:r w:rsidRPr="002E4C32">
              <w:rPr>
                <w:rFonts w:ascii="Times New Roman" w:eastAsia="Times New Roman" w:hAnsi="Times New Roman" w:cs="Times New Roman"/>
                <w:b/>
                <w:bCs/>
                <w:sz w:val="20"/>
                <w:szCs w:val="24"/>
              </w:rPr>
              <w:t>TOTALS</w:t>
            </w:r>
          </w:p>
        </w:tc>
        <w:tc>
          <w:tcPr>
            <w:tcW w:w="810" w:type="dxa"/>
          </w:tcPr>
          <w:p w14:paraId="5AA1943B"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Pr>
          <w:p w14:paraId="03C07C65"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810" w:type="dxa"/>
            <w:tcBorders>
              <w:right w:val="single" w:sz="8" w:space="0" w:color="auto"/>
            </w:tcBorders>
          </w:tcPr>
          <w:p w14:paraId="0A70EF48"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299866AA"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top w:val="single" w:sz="8" w:space="0" w:color="auto"/>
              <w:left w:val="single" w:sz="8" w:space="0" w:color="auto"/>
              <w:bottom w:val="single" w:sz="8" w:space="0" w:color="auto"/>
              <w:right w:val="single" w:sz="8" w:space="0" w:color="auto"/>
            </w:tcBorders>
            <w:shd w:val="pct12" w:color="auto" w:fill="auto"/>
          </w:tcPr>
          <w:p w14:paraId="56A74280"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1080" w:type="dxa"/>
            <w:tcBorders>
              <w:top w:val="single" w:sz="8" w:space="0" w:color="auto"/>
              <w:left w:val="single" w:sz="8" w:space="0" w:color="auto"/>
              <w:bottom w:val="single" w:sz="8" w:space="0" w:color="auto"/>
              <w:right w:val="single" w:sz="8" w:space="0" w:color="auto"/>
            </w:tcBorders>
            <w:shd w:val="pct12" w:color="auto" w:fill="auto"/>
          </w:tcPr>
          <w:p w14:paraId="69AF11EC"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c>
          <w:tcPr>
            <w:tcW w:w="900" w:type="dxa"/>
            <w:tcBorders>
              <w:left w:val="single" w:sz="8" w:space="0" w:color="auto"/>
            </w:tcBorders>
          </w:tcPr>
          <w:p w14:paraId="7C4F7A60" w14:textId="77777777" w:rsidR="002E4C32" w:rsidRPr="002E4C32" w:rsidRDefault="002E4C32" w:rsidP="002E4C32">
            <w:pPr>
              <w:spacing w:after="0" w:line="240" w:lineRule="auto"/>
              <w:rPr>
                <w:rFonts w:ascii="Times New Roman" w:eastAsia="Times New Roman" w:hAnsi="Times New Roman" w:cs="Times New Roman"/>
                <w:b/>
                <w:bCs/>
                <w:sz w:val="20"/>
                <w:szCs w:val="24"/>
              </w:rPr>
            </w:pPr>
          </w:p>
        </w:tc>
      </w:tr>
    </w:tbl>
    <w:p w14:paraId="5022698D" w14:textId="77777777" w:rsidR="002E4C32" w:rsidRPr="002E4C32" w:rsidRDefault="002E4C32" w:rsidP="002E4C32">
      <w:pPr>
        <w:spacing w:after="0" w:line="240" w:lineRule="auto"/>
        <w:ind w:right="-720"/>
        <w:rPr>
          <w:rFonts w:ascii="Times New Roman" w:eastAsia="Times New Roman" w:hAnsi="Times New Roman" w:cs="Times New Roman"/>
          <w:b/>
          <w:sz w:val="18"/>
          <w:szCs w:val="24"/>
        </w:rPr>
      </w:pPr>
    </w:p>
    <w:p w14:paraId="53381559" w14:textId="77777777" w:rsidR="002E4C32" w:rsidRPr="002E4C32" w:rsidRDefault="002E4C32" w:rsidP="002E4C32">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Cs/>
          <w:sz w:val="18"/>
          <w:szCs w:val="24"/>
        </w:rPr>
      </w:pPr>
      <w:r w:rsidRPr="002E4C32">
        <w:rPr>
          <w:rFonts w:ascii="Times New Roman" w:eastAsia="Times New Roman" w:hAnsi="Times New Roman" w:cs="Times New Roman"/>
          <w:b/>
          <w:sz w:val="16"/>
          <w:szCs w:val="24"/>
        </w:rPr>
        <w:t>Observers activity and location</w:t>
      </w:r>
      <w:r w:rsidRPr="002E4C32">
        <w:rPr>
          <w:rFonts w:ascii="Times New Roman" w:eastAsia="Times New Roman" w:hAnsi="Times New Roman" w:cs="Times New Roman"/>
          <w:bCs/>
          <w:sz w:val="18"/>
          <w:szCs w:val="24"/>
        </w:rPr>
        <w:t xml:space="preserve">: Group observations into </w:t>
      </w:r>
      <w:proofErr w:type="gramStart"/>
      <w:r w:rsidRPr="002E4C32">
        <w:rPr>
          <w:rFonts w:ascii="Times New Roman" w:eastAsia="Times New Roman" w:hAnsi="Times New Roman" w:cs="Times New Roman"/>
          <w:bCs/>
          <w:sz w:val="18"/>
          <w:szCs w:val="24"/>
        </w:rPr>
        <w:t>15 minute</w:t>
      </w:r>
      <w:proofErr w:type="gramEnd"/>
      <w:r w:rsidRPr="002E4C32">
        <w:rPr>
          <w:rFonts w:ascii="Times New Roman" w:eastAsia="Times New Roman" w:hAnsi="Times New Roman" w:cs="Times New Roman"/>
          <w:bCs/>
          <w:sz w:val="18"/>
          <w:szCs w:val="24"/>
        </w:rPr>
        <w:t xml:space="preserve"> observation periods (not moving) and the periods “moving” between 15 minute observation periods (for larger rocks/islands).  Indicate location of 15 minute count (e.g., just off “east side of Kanem Spit”) and the area covered while “moving” (e.g., “Marina to Kanem Spit”).  If a small rock indicate side for location N, NE, NW, W, E, etc.  </w:t>
      </w:r>
    </w:p>
    <w:p w14:paraId="2997C9FB" w14:textId="77777777" w:rsidR="002E4C32" w:rsidRPr="002E4C32" w:rsidRDefault="002E4C32" w:rsidP="002E4C32">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Cs/>
          <w:sz w:val="16"/>
          <w:szCs w:val="24"/>
        </w:rPr>
      </w:pPr>
      <w:r w:rsidRPr="002E4C32">
        <w:rPr>
          <w:rFonts w:ascii="Times New Roman" w:eastAsia="Times New Roman" w:hAnsi="Times New Roman" w:cs="Times New Roman"/>
          <w:b/>
          <w:sz w:val="18"/>
          <w:szCs w:val="24"/>
        </w:rPr>
        <w:t>Puffin Counts</w:t>
      </w:r>
      <w:r w:rsidRPr="002E4C32">
        <w:rPr>
          <w:rFonts w:ascii="Times New Roman" w:eastAsia="Times New Roman" w:hAnsi="Times New Roman" w:cs="Times New Roman"/>
          <w:bCs/>
          <w:sz w:val="18"/>
          <w:szCs w:val="24"/>
        </w:rPr>
        <w:t xml:space="preserve">:  Put bird in category when first observed.  Number </w:t>
      </w:r>
      <w:r w:rsidRPr="002E4C32">
        <w:rPr>
          <w:rFonts w:ascii="Times New Roman" w:eastAsia="Times New Roman" w:hAnsi="Times New Roman" w:cs="Times New Roman"/>
          <w:b/>
          <w:sz w:val="18"/>
          <w:szCs w:val="24"/>
        </w:rPr>
        <w:t>O</w:t>
      </w:r>
      <w:r w:rsidRPr="002E4C32">
        <w:rPr>
          <w:rFonts w:ascii="Times New Roman" w:eastAsia="Times New Roman" w:hAnsi="Times New Roman" w:cs="Times New Roman"/>
          <w:bCs/>
          <w:sz w:val="18"/>
          <w:szCs w:val="24"/>
        </w:rPr>
        <w:t>n</w:t>
      </w:r>
      <w:r w:rsidRPr="002E4C32">
        <w:rPr>
          <w:rFonts w:ascii="Times New Roman" w:eastAsia="Times New Roman" w:hAnsi="Times New Roman" w:cs="Times New Roman"/>
          <w:b/>
          <w:sz w:val="18"/>
          <w:szCs w:val="24"/>
        </w:rPr>
        <w:t xml:space="preserve"> W</w:t>
      </w:r>
      <w:r w:rsidRPr="002E4C32">
        <w:rPr>
          <w:rFonts w:ascii="Times New Roman" w:eastAsia="Times New Roman" w:hAnsi="Times New Roman" w:cs="Times New Roman"/>
          <w:bCs/>
          <w:sz w:val="18"/>
          <w:szCs w:val="24"/>
        </w:rPr>
        <w:t xml:space="preserve">ater, </w:t>
      </w:r>
      <w:r w:rsidRPr="002E4C32">
        <w:rPr>
          <w:rFonts w:ascii="Times New Roman" w:eastAsia="Times New Roman" w:hAnsi="Times New Roman" w:cs="Times New Roman"/>
          <w:b/>
          <w:sz w:val="18"/>
          <w:szCs w:val="24"/>
        </w:rPr>
        <w:t>F</w:t>
      </w:r>
      <w:r w:rsidRPr="002E4C32">
        <w:rPr>
          <w:rFonts w:ascii="Times New Roman" w:eastAsia="Times New Roman" w:hAnsi="Times New Roman" w:cs="Times New Roman"/>
          <w:bCs/>
          <w:sz w:val="18"/>
          <w:szCs w:val="24"/>
        </w:rPr>
        <w:t>lying</w:t>
      </w:r>
      <w:r w:rsidRPr="002E4C32">
        <w:rPr>
          <w:rFonts w:ascii="Times New Roman" w:eastAsia="Times New Roman" w:hAnsi="Times New Roman" w:cs="Times New Roman"/>
          <w:b/>
          <w:sz w:val="18"/>
          <w:szCs w:val="24"/>
        </w:rPr>
        <w:t xml:space="preserve"> </w:t>
      </w:r>
      <w:r w:rsidRPr="002E4C32">
        <w:rPr>
          <w:rFonts w:ascii="Times New Roman" w:eastAsia="Times New Roman" w:hAnsi="Times New Roman" w:cs="Times New Roman"/>
          <w:bCs/>
          <w:sz w:val="18"/>
          <w:szCs w:val="24"/>
        </w:rPr>
        <w:t xml:space="preserve">or on </w:t>
      </w:r>
      <w:r w:rsidRPr="002E4C32">
        <w:rPr>
          <w:rFonts w:ascii="Times New Roman" w:eastAsia="Times New Roman" w:hAnsi="Times New Roman" w:cs="Times New Roman"/>
          <w:b/>
          <w:sz w:val="18"/>
          <w:szCs w:val="24"/>
        </w:rPr>
        <w:t>C</w:t>
      </w:r>
      <w:r w:rsidRPr="002E4C32">
        <w:rPr>
          <w:rFonts w:ascii="Times New Roman" w:eastAsia="Times New Roman" w:hAnsi="Times New Roman" w:cs="Times New Roman"/>
          <w:bCs/>
          <w:sz w:val="18"/>
          <w:szCs w:val="24"/>
        </w:rPr>
        <w:t>liff</w:t>
      </w:r>
      <w:r w:rsidRPr="002E4C32">
        <w:rPr>
          <w:rFonts w:ascii="Times New Roman" w:eastAsia="Times New Roman" w:hAnsi="Times New Roman" w:cs="Times New Roman"/>
          <w:b/>
          <w:sz w:val="18"/>
          <w:szCs w:val="24"/>
        </w:rPr>
        <w:t xml:space="preserve"> F</w:t>
      </w:r>
      <w:r w:rsidRPr="002E4C32">
        <w:rPr>
          <w:rFonts w:ascii="Times New Roman" w:eastAsia="Times New Roman" w:hAnsi="Times New Roman" w:cs="Times New Roman"/>
          <w:bCs/>
          <w:sz w:val="18"/>
          <w:szCs w:val="24"/>
        </w:rPr>
        <w:t xml:space="preserve">ace </w:t>
      </w:r>
      <w:proofErr w:type="gramStart"/>
      <w:r w:rsidRPr="002E4C32">
        <w:rPr>
          <w:rFonts w:ascii="Times New Roman" w:eastAsia="Times New Roman" w:hAnsi="Times New Roman" w:cs="Times New Roman"/>
          <w:bCs/>
          <w:sz w:val="18"/>
          <w:szCs w:val="24"/>
        </w:rPr>
        <w:t>=  total</w:t>
      </w:r>
      <w:proofErr w:type="gramEnd"/>
      <w:r w:rsidRPr="002E4C32">
        <w:rPr>
          <w:rFonts w:ascii="Times New Roman" w:eastAsia="Times New Roman" w:hAnsi="Times New Roman" w:cs="Times New Roman"/>
          <w:bCs/>
          <w:sz w:val="18"/>
          <w:szCs w:val="24"/>
        </w:rPr>
        <w:t xml:space="preserve"> number of birds observed in each of these categories for each moving or 15 min observation period.  Birds Flying that </w:t>
      </w:r>
      <w:r w:rsidRPr="002E4C32">
        <w:rPr>
          <w:rFonts w:ascii="Times New Roman" w:eastAsia="Times New Roman" w:hAnsi="Times New Roman" w:cs="Times New Roman"/>
          <w:b/>
          <w:sz w:val="18"/>
          <w:szCs w:val="24"/>
        </w:rPr>
        <w:t>E</w:t>
      </w:r>
      <w:r w:rsidRPr="002E4C32">
        <w:rPr>
          <w:rFonts w:ascii="Times New Roman" w:eastAsia="Times New Roman" w:hAnsi="Times New Roman" w:cs="Times New Roman"/>
          <w:bCs/>
          <w:sz w:val="18"/>
          <w:szCs w:val="24"/>
        </w:rPr>
        <w:t xml:space="preserve">nter or </w:t>
      </w:r>
      <w:r w:rsidRPr="002E4C32">
        <w:rPr>
          <w:rFonts w:ascii="Times New Roman" w:eastAsia="Times New Roman" w:hAnsi="Times New Roman" w:cs="Times New Roman"/>
          <w:b/>
          <w:sz w:val="18"/>
          <w:szCs w:val="24"/>
        </w:rPr>
        <w:t>E</w:t>
      </w:r>
      <w:r w:rsidRPr="002E4C32">
        <w:rPr>
          <w:rFonts w:ascii="Times New Roman" w:eastAsia="Times New Roman" w:hAnsi="Times New Roman" w:cs="Times New Roman"/>
          <w:bCs/>
          <w:sz w:val="18"/>
          <w:szCs w:val="24"/>
        </w:rPr>
        <w:t xml:space="preserve">xit </w:t>
      </w:r>
      <w:r w:rsidRPr="002E4C32">
        <w:rPr>
          <w:rFonts w:ascii="Times New Roman" w:eastAsia="Times New Roman" w:hAnsi="Times New Roman" w:cs="Times New Roman"/>
          <w:b/>
          <w:sz w:val="18"/>
          <w:szCs w:val="24"/>
        </w:rPr>
        <w:t>B</w:t>
      </w:r>
      <w:r w:rsidRPr="002E4C32">
        <w:rPr>
          <w:rFonts w:ascii="Times New Roman" w:eastAsia="Times New Roman" w:hAnsi="Times New Roman" w:cs="Times New Roman"/>
          <w:bCs/>
          <w:sz w:val="18"/>
          <w:szCs w:val="24"/>
        </w:rPr>
        <w:t xml:space="preserve">urrows also get a Burrow entry and exit count – yes this is a double count.  </w:t>
      </w:r>
      <w:r w:rsidRPr="002E4C32">
        <w:rPr>
          <w:rFonts w:ascii="Times New Roman" w:eastAsia="Times New Roman" w:hAnsi="Times New Roman" w:cs="Times New Roman"/>
          <w:b/>
          <w:sz w:val="18"/>
          <w:szCs w:val="24"/>
        </w:rPr>
        <w:t>C</w:t>
      </w:r>
      <w:r w:rsidRPr="002E4C32">
        <w:rPr>
          <w:rFonts w:ascii="Times New Roman" w:eastAsia="Times New Roman" w:hAnsi="Times New Roman" w:cs="Times New Roman"/>
          <w:bCs/>
          <w:sz w:val="18"/>
          <w:szCs w:val="24"/>
        </w:rPr>
        <w:t xml:space="preserve">arrying </w:t>
      </w:r>
      <w:r w:rsidRPr="002E4C32">
        <w:rPr>
          <w:rFonts w:ascii="Times New Roman" w:eastAsia="Times New Roman" w:hAnsi="Times New Roman" w:cs="Times New Roman"/>
          <w:b/>
          <w:sz w:val="18"/>
          <w:szCs w:val="24"/>
        </w:rPr>
        <w:t>F</w:t>
      </w:r>
      <w:r w:rsidRPr="002E4C32">
        <w:rPr>
          <w:rFonts w:ascii="Times New Roman" w:eastAsia="Times New Roman" w:hAnsi="Times New Roman" w:cs="Times New Roman"/>
          <w:bCs/>
          <w:sz w:val="18"/>
          <w:szCs w:val="24"/>
        </w:rPr>
        <w:t xml:space="preserve">ish is the number of birds observed with fish in their beak from all of the previous categories.  Row </w:t>
      </w:r>
      <w:r w:rsidRPr="002E4C32">
        <w:rPr>
          <w:rFonts w:ascii="Times New Roman" w:eastAsia="Times New Roman" w:hAnsi="Times New Roman" w:cs="Times New Roman"/>
          <w:b/>
          <w:sz w:val="18"/>
          <w:szCs w:val="24"/>
        </w:rPr>
        <w:t>T</w:t>
      </w:r>
      <w:r w:rsidRPr="002E4C32">
        <w:rPr>
          <w:rFonts w:ascii="Times New Roman" w:eastAsia="Times New Roman" w:hAnsi="Times New Roman" w:cs="Times New Roman"/>
          <w:bCs/>
          <w:sz w:val="18"/>
          <w:szCs w:val="24"/>
        </w:rPr>
        <w:t>otal = the total number of birds observed = Total on water + Flying + Cliff Face (no double counts!)</w:t>
      </w:r>
    </w:p>
    <w:p w14:paraId="3F2C6312" w14:textId="77777777" w:rsidR="002E4C32" w:rsidRPr="002E4C32" w:rsidRDefault="002E4C32" w:rsidP="002E4C32">
      <w:pPr>
        <w:spacing w:after="0" w:line="240" w:lineRule="auto"/>
        <w:rPr>
          <w:rFonts w:ascii="Times New Roman" w:eastAsia="Times New Roman" w:hAnsi="Times New Roman" w:cs="Times New Roman"/>
          <w:b/>
          <w:sz w:val="24"/>
          <w:szCs w:val="24"/>
        </w:rPr>
      </w:pPr>
    </w:p>
    <w:p w14:paraId="24E18EEB" w14:textId="77777777" w:rsidR="002E4C32" w:rsidRPr="002E4C32" w:rsidRDefault="002E4C32" w:rsidP="002E4C32">
      <w:pPr>
        <w:spacing w:after="0" w:line="240" w:lineRule="auto"/>
        <w:rPr>
          <w:rFonts w:ascii="Times New Roman" w:eastAsia="Times New Roman" w:hAnsi="Times New Roman" w:cs="Times New Roman"/>
          <w:szCs w:val="24"/>
        </w:rPr>
      </w:pPr>
      <w:r w:rsidRPr="002E4C32">
        <w:rPr>
          <w:rFonts w:ascii="Times New Roman" w:eastAsia="Times New Roman" w:hAnsi="Times New Roman" w:cs="Times New Roman"/>
          <w:szCs w:val="24"/>
        </w:rPr>
        <w:t>Counts of other Species (not flying unless first observed on surface or observed landing during the survey)</w:t>
      </w:r>
    </w:p>
    <w:tbl>
      <w:tblP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
        <w:gridCol w:w="2162"/>
        <w:gridCol w:w="910"/>
        <w:gridCol w:w="876"/>
        <w:gridCol w:w="844"/>
        <w:gridCol w:w="874"/>
        <w:gridCol w:w="1838"/>
        <w:gridCol w:w="990"/>
        <w:gridCol w:w="1080"/>
      </w:tblGrid>
      <w:tr w:rsidR="002E4C32" w:rsidRPr="002E4C32" w14:paraId="4562787E" w14:textId="77777777" w:rsidTr="002E4C32">
        <w:tc>
          <w:tcPr>
            <w:tcW w:w="974" w:type="dxa"/>
          </w:tcPr>
          <w:p w14:paraId="7C349DFE" w14:textId="77777777" w:rsidR="002E4C32" w:rsidRPr="002E4C32" w:rsidRDefault="002E4C32" w:rsidP="002E4C32">
            <w:pPr>
              <w:spacing w:after="0" w:line="240" w:lineRule="auto"/>
              <w:jc w:val="center"/>
              <w:rPr>
                <w:rFonts w:ascii="Times New Roman" w:eastAsia="Times New Roman" w:hAnsi="Times New Roman" w:cs="Times New Roman"/>
                <w:b/>
                <w:sz w:val="18"/>
                <w:szCs w:val="18"/>
              </w:rPr>
            </w:pPr>
            <w:r w:rsidRPr="002E4C32">
              <w:rPr>
                <w:rFonts w:ascii="Times New Roman" w:eastAsia="Times New Roman" w:hAnsi="Times New Roman" w:cs="Times New Roman"/>
                <w:b/>
                <w:sz w:val="18"/>
                <w:szCs w:val="18"/>
              </w:rPr>
              <w:t>Location</w:t>
            </w:r>
          </w:p>
        </w:tc>
        <w:tc>
          <w:tcPr>
            <w:tcW w:w="2162" w:type="dxa"/>
          </w:tcPr>
          <w:p w14:paraId="099E0433" w14:textId="77777777" w:rsidR="002E4C32" w:rsidRPr="002E4C32" w:rsidRDefault="002E4C32" w:rsidP="002E4C32">
            <w:pPr>
              <w:spacing w:after="0" w:line="240" w:lineRule="auto"/>
              <w:jc w:val="center"/>
              <w:rPr>
                <w:rFonts w:ascii="Times New Roman" w:eastAsia="Times New Roman" w:hAnsi="Times New Roman" w:cs="Times New Roman"/>
                <w:b/>
                <w:sz w:val="18"/>
                <w:szCs w:val="18"/>
              </w:rPr>
            </w:pPr>
            <w:r w:rsidRPr="002E4C32">
              <w:rPr>
                <w:rFonts w:ascii="Times New Roman" w:eastAsia="Times New Roman" w:hAnsi="Times New Roman" w:cs="Times New Roman"/>
                <w:b/>
                <w:sz w:val="18"/>
                <w:szCs w:val="18"/>
              </w:rPr>
              <w:t>Species Code</w:t>
            </w:r>
          </w:p>
        </w:tc>
        <w:tc>
          <w:tcPr>
            <w:tcW w:w="910" w:type="dxa"/>
          </w:tcPr>
          <w:p w14:paraId="0E13D3CD" w14:textId="77777777" w:rsidR="002E4C32" w:rsidRPr="002E4C32" w:rsidRDefault="002E4C32" w:rsidP="002E4C32">
            <w:pPr>
              <w:spacing w:after="0" w:line="240" w:lineRule="auto"/>
              <w:jc w:val="center"/>
              <w:rPr>
                <w:rFonts w:ascii="Times New Roman" w:eastAsia="Times New Roman" w:hAnsi="Times New Roman" w:cs="Times New Roman"/>
                <w:b/>
                <w:sz w:val="18"/>
                <w:szCs w:val="18"/>
              </w:rPr>
            </w:pPr>
            <w:r w:rsidRPr="002E4C32">
              <w:rPr>
                <w:rFonts w:ascii="Times New Roman" w:eastAsia="Times New Roman" w:hAnsi="Times New Roman" w:cs="Times New Roman"/>
                <w:b/>
                <w:sz w:val="18"/>
                <w:szCs w:val="18"/>
              </w:rPr>
              <w:t>On Water</w:t>
            </w:r>
          </w:p>
        </w:tc>
        <w:tc>
          <w:tcPr>
            <w:tcW w:w="876" w:type="dxa"/>
          </w:tcPr>
          <w:p w14:paraId="29B10696" w14:textId="77777777" w:rsidR="002E4C32" w:rsidRPr="002E4C32" w:rsidRDefault="002E4C32" w:rsidP="002E4C32">
            <w:pPr>
              <w:spacing w:after="0" w:line="240" w:lineRule="auto"/>
              <w:jc w:val="center"/>
              <w:rPr>
                <w:rFonts w:ascii="Times New Roman" w:eastAsia="Times New Roman" w:hAnsi="Times New Roman" w:cs="Times New Roman"/>
                <w:b/>
                <w:sz w:val="18"/>
                <w:szCs w:val="18"/>
              </w:rPr>
            </w:pPr>
            <w:r w:rsidRPr="002E4C32">
              <w:rPr>
                <w:rFonts w:ascii="Times New Roman" w:eastAsia="Times New Roman" w:hAnsi="Times New Roman" w:cs="Times New Roman"/>
                <w:b/>
                <w:sz w:val="18"/>
                <w:szCs w:val="18"/>
              </w:rPr>
              <w:t>Flying</w:t>
            </w:r>
          </w:p>
        </w:tc>
        <w:tc>
          <w:tcPr>
            <w:tcW w:w="844" w:type="dxa"/>
          </w:tcPr>
          <w:p w14:paraId="07567B4B" w14:textId="77777777" w:rsidR="002E4C32" w:rsidRPr="002E4C32" w:rsidRDefault="002E4C32" w:rsidP="002E4C32">
            <w:pPr>
              <w:spacing w:after="0" w:line="240" w:lineRule="auto"/>
              <w:jc w:val="center"/>
              <w:rPr>
                <w:rFonts w:ascii="Times New Roman" w:eastAsia="Times New Roman" w:hAnsi="Times New Roman" w:cs="Times New Roman"/>
                <w:b/>
                <w:sz w:val="18"/>
                <w:szCs w:val="18"/>
              </w:rPr>
            </w:pPr>
            <w:r w:rsidRPr="002E4C32">
              <w:rPr>
                <w:rFonts w:ascii="Times New Roman" w:eastAsia="Times New Roman" w:hAnsi="Times New Roman" w:cs="Times New Roman"/>
                <w:b/>
                <w:sz w:val="18"/>
                <w:szCs w:val="18"/>
              </w:rPr>
              <w:t xml:space="preserve">Cliff Face </w:t>
            </w:r>
          </w:p>
        </w:tc>
        <w:tc>
          <w:tcPr>
            <w:tcW w:w="874" w:type="dxa"/>
            <w:shd w:val="pct12" w:color="auto" w:fill="auto"/>
          </w:tcPr>
          <w:p w14:paraId="1BC494B6" w14:textId="77777777" w:rsidR="002E4C32" w:rsidRPr="002E4C32" w:rsidRDefault="002E4C32" w:rsidP="002E4C32">
            <w:pPr>
              <w:spacing w:after="0" w:line="240" w:lineRule="auto"/>
              <w:jc w:val="center"/>
              <w:rPr>
                <w:rFonts w:ascii="Times New Roman" w:eastAsia="Times New Roman" w:hAnsi="Times New Roman" w:cs="Times New Roman"/>
                <w:b/>
                <w:sz w:val="18"/>
                <w:szCs w:val="18"/>
              </w:rPr>
            </w:pPr>
            <w:r w:rsidRPr="002E4C32">
              <w:rPr>
                <w:rFonts w:ascii="Times New Roman" w:eastAsia="Times New Roman" w:hAnsi="Times New Roman" w:cs="Times New Roman"/>
                <w:b/>
                <w:sz w:val="18"/>
                <w:szCs w:val="18"/>
              </w:rPr>
              <w:t>On Nest</w:t>
            </w:r>
          </w:p>
        </w:tc>
        <w:tc>
          <w:tcPr>
            <w:tcW w:w="1838" w:type="dxa"/>
            <w:shd w:val="pct12" w:color="auto" w:fill="auto"/>
          </w:tcPr>
          <w:p w14:paraId="5F89C0E3" w14:textId="77777777" w:rsidR="002E4C32" w:rsidRPr="002E4C32" w:rsidRDefault="002E4C32" w:rsidP="002E4C32">
            <w:pPr>
              <w:spacing w:after="0" w:line="240" w:lineRule="auto"/>
              <w:jc w:val="center"/>
              <w:rPr>
                <w:rFonts w:ascii="Times New Roman" w:eastAsia="Times New Roman" w:hAnsi="Times New Roman" w:cs="Times New Roman"/>
                <w:b/>
                <w:sz w:val="18"/>
                <w:szCs w:val="18"/>
              </w:rPr>
            </w:pPr>
            <w:r w:rsidRPr="002E4C32">
              <w:rPr>
                <w:rFonts w:ascii="Times New Roman" w:eastAsia="Times New Roman" w:hAnsi="Times New Roman" w:cs="Times New Roman"/>
                <w:b/>
                <w:sz w:val="18"/>
                <w:szCs w:val="18"/>
              </w:rPr>
              <w:t>On Rock/Island but not on nest</w:t>
            </w:r>
          </w:p>
        </w:tc>
        <w:tc>
          <w:tcPr>
            <w:tcW w:w="990" w:type="dxa"/>
            <w:shd w:val="pct12" w:color="auto" w:fill="auto"/>
          </w:tcPr>
          <w:p w14:paraId="42B9BC33" w14:textId="77777777" w:rsidR="002E4C32" w:rsidRPr="002E4C32" w:rsidRDefault="002E4C32" w:rsidP="002E4C32">
            <w:pPr>
              <w:spacing w:after="0" w:line="240" w:lineRule="auto"/>
              <w:jc w:val="center"/>
              <w:rPr>
                <w:rFonts w:ascii="Times New Roman" w:eastAsia="Times New Roman" w:hAnsi="Times New Roman" w:cs="Times New Roman"/>
                <w:b/>
                <w:sz w:val="18"/>
                <w:szCs w:val="18"/>
              </w:rPr>
            </w:pPr>
            <w:r w:rsidRPr="002E4C32">
              <w:rPr>
                <w:rFonts w:ascii="Times New Roman" w:eastAsia="Times New Roman" w:hAnsi="Times New Roman" w:cs="Times New Roman"/>
                <w:b/>
                <w:sz w:val="18"/>
                <w:szCs w:val="18"/>
              </w:rPr>
              <w:t>Carrying Fish</w:t>
            </w:r>
          </w:p>
        </w:tc>
        <w:tc>
          <w:tcPr>
            <w:tcW w:w="1080" w:type="dxa"/>
          </w:tcPr>
          <w:p w14:paraId="6A75D468" w14:textId="77777777" w:rsidR="002E4C32" w:rsidRPr="002E4C32" w:rsidRDefault="002E4C32" w:rsidP="002E4C32">
            <w:pPr>
              <w:spacing w:after="0" w:line="240" w:lineRule="auto"/>
              <w:jc w:val="center"/>
              <w:rPr>
                <w:rFonts w:ascii="Times New Roman" w:eastAsia="Times New Roman" w:hAnsi="Times New Roman" w:cs="Times New Roman"/>
                <w:b/>
                <w:sz w:val="18"/>
                <w:szCs w:val="18"/>
              </w:rPr>
            </w:pPr>
            <w:r w:rsidRPr="002E4C32">
              <w:rPr>
                <w:rFonts w:ascii="Times New Roman" w:eastAsia="Times New Roman" w:hAnsi="Times New Roman" w:cs="Times New Roman"/>
                <w:b/>
                <w:sz w:val="18"/>
                <w:szCs w:val="18"/>
              </w:rPr>
              <w:t>Total</w:t>
            </w:r>
          </w:p>
        </w:tc>
      </w:tr>
      <w:tr w:rsidR="002E4C32" w:rsidRPr="002E4C32" w14:paraId="0D9C0131" w14:textId="77777777" w:rsidTr="002E4C32">
        <w:tc>
          <w:tcPr>
            <w:tcW w:w="974" w:type="dxa"/>
          </w:tcPr>
          <w:p w14:paraId="6DB54406"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2162" w:type="dxa"/>
          </w:tcPr>
          <w:p w14:paraId="5DFF9A9B"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910" w:type="dxa"/>
          </w:tcPr>
          <w:p w14:paraId="31DB1309"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76" w:type="dxa"/>
          </w:tcPr>
          <w:p w14:paraId="3C761B3C"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44" w:type="dxa"/>
          </w:tcPr>
          <w:p w14:paraId="19FF93E8"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74" w:type="dxa"/>
            <w:shd w:val="pct12" w:color="auto" w:fill="auto"/>
          </w:tcPr>
          <w:p w14:paraId="7CD9ED37"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1838" w:type="dxa"/>
            <w:shd w:val="pct12" w:color="auto" w:fill="auto"/>
          </w:tcPr>
          <w:p w14:paraId="4F6E5130"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990" w:type="dxa"/>
            <w:shd w:val="pct12" w:color="auto" w:fill="auto"/>
          </w:tcPr>
          <w:p w14:paraId="562D822B"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1080" w:type="dxa"/>
          </w:tcPr>
          <w:p w14:paraId="2AE77C65" w14:textId="77777777" w:rsidR="002E4C32" w:rsidRPr="002E4C32" w:rsidRDefault="002E4C32" w:rsidP="002E4C32">
            <w:pPr>
              <w:spacing w:after="0" w:line="240" w:lineRule="auto"/>
              <w:rPr>
                <w:rFonts w:ascii="Times New Roman" w:eastAsia="Times New Roman" w:hAnsi="Times New Roman" w:cs="Times New Roman"/>
                <w:sz w:val="24"/>
                <w:szCs w:val="24"/>
              </w:rPr>
            </w:pPr>
          </w:p>
        </w:tc>
      </w:tr>
      <w:tr w:rsidR="002E4C32" w:rsidRPr="002E4C32" w14:paraId="316383AB" w14:textId="77777777" w:rsidTr="002E4C32">
        <w:tc>
          <w:tcPr>
            <w:tcW w:w="974" w:type="dxa"/>
          </w:tcPr>
          <w:p w14:paraId="34E667C1"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2162" w:type="dxa"/>
          </w:tcPr>
          <w:p w14:paraId="06271E60"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910" w:type="dxa"/>
          </w:tcPr>
          <w:p w14:paraId="25C4F263"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76" w:type="dxa"/>
          </w:tcPr>
          <w:p w14:paraId="0F938B92"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44" w:type="dxa"/>
          </w:tcPr>
          <w:p w14:paraId="2A5E1E15"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74" w:type="dxa"/>
            <w:shd w:val="pct12" w:color="auto" w:fill="auto"/>
          </w:tcPr>
          <w:p w14:paraId="77B4CE63"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1838" w:type="dxa"/>
            <w:shd w:val="pct12" w:color="auto" w:fill="auto"/>
          </w:tcPr>
          <w:p w14:paraId="6E5EA618"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990" w:type="dxa"/>
            <w:shd w:val="pct12" w:color="auto" w:fill="auto"/>
          </w:tcPr>
          <w:p w14:paraId="4016E9EB"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1080" w:type="dxa"/>
          </w:tcPr>
          <w:p w14:paraId="4A18B84F" w14:textId="77777777" w:rsidR="002E4C32" w:rsidRPr="002E4C32" w:rsidRDefault="002E4C32" w:rsidP="002E4C32">
            <w:pPr>
              <w:spacing w:after="0" w:line="240" w:lineRule="auto"/>
              <w:rPr>
                <w:rFonts w:ascii="Times New Roman" w:eastAsia="Times New Roman" w:hAnsi="Times New Roman" w:cs="Times New Roman"/>
                <w:sz w:val="24"/>
                <w:szCs w:val="24"/>
              </w:rPr>
            </w:pPr>
          </w:p>
        </w:tc>
      </w:tr>
      <w:tr w:rsidR="002E4C32" w:rsidRPr="002E4C32" w14:paraId="5CFD6FDB" w14:textId="77777777" w:rsidTr="002E4C32">
        <w:tc>
          <w:tcPr>
            <w:tcW w:w="974" w:type="dxa"/>
          </w:tcPr>
          <w:p w14:paraId="51BF1036"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2162" w:type="dxa"/>
          </w:tcPr>
          <w:p w14:paraId="29DDC055"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910" w:type="dxa"/>
          </w:tcPr>
          <w:p w14:paraId="3B28591E"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76" w:type="dxa"/>
          </w:tcPr>
          <w:p w14:paraId="15EF9E61"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44" w:type="dxa"/>
          </w:tcPr>
          <w:p w14:paraId="249BB7D9"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74" w:type="dxa"/>
            <w:shd w:val="pct12" w:color="auto" w:fill="auto"/>
          </w:tcPr>
          <w:p w14:paraId="04E8B3B0"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1838" w:type="dxa"/>
            <w:shd w:val="pct12" w:color="auto" w:fill="auto"/>
          </w:tcPr>
          <w:p w14:paraId="6E420EB9"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990" w:type="dxa"/>
            <w:shd w:val="pct12" w:color="auto" w:fill="auto"/>
          </w:tcPr>
          <w:p w14:paraId="773BBA5A"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1080" w:type="dxa"/>
          </w:tcPr>
          <w:p w14:paraId="4969054E" w14:textId="77777777" w:rsidR="002E4C32" w:rsidRPr="002E4C32" w:rsidRDefault="002E4C32" w:rsidP="002E4C32">
            <w:pPr>
              <w:spacing w:after="0" w:line="240" w:lineRule="auto"/>
              <w:rPr>
                <w:rFonts w:ascii="Times New Roman" w:eastAsia="Times New Roman" w:hAnsi="Times New Roman" w:cs="Times New Roman"/>
                <w:sz w:val="24"/>
                <w:szCs w:val="24"/>
              </w:rPr>
            </w:pPr>
          </w:p>
        </w:tc>
      </w:tr>
      <w:tr w:rsidR="002E4C32" w:rsidRPr="002E4C32" w14:paraId="290FCC69" w14:textId="77777777" w:rsidTr="002E4C32">
        <w:tc>
          <w:tcPr>
            <w:tcW w:w="974" w:type="dxa"/>
          </w:tcPr>
          <w:p w14:paraId="01B8FB54"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2162" w:type="dxa"/>
          </w:tcPr>
          <w:p w14:paraId="308E8608"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910" w:type="dxa"/>
          </w:tcPr>
          <w:p w14:paraId="66B8A371"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76" w:type="dxa"/>
          </w:tcPr>
          <w:p w14:paraId="54632248"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44" w:type="dxa"/>
          </w:tcPr>
          <w:p w14:paraId="7A270423"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74" w:type="dxa"/>
            <w:shd w:val="pct12" w:color="auto" w:fill="auto"/>
          </w:tcPr>
          <w:p w14:paraId="45D6A6B4"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1838" w:type="dxa"/>
            <w:shd w:val="pct12" w:color="auto" w:fill="auto"/>
          </w:tcPr>
          <w:p w14:paraId="56C6281F"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990" w:type="dxa"/>
            <w:shd w:val="pct12" w:color="auto" w:fill="auto"/>
          </w:tcPr>
          <w:p w14:paraId="0AFE1A36"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1080" w:type="dxa"/>
          </w:tcPr>
          <w:p w14:paraId="51404123" w14:textId="77777777" w:rsidR="002E4C32" w:rsidRPr="002E4C32" w:rsidRDefault="002E4C32" w:rsidP="002E4C32">
            <w:pPr>
              <w:spacing w:after="0" w:line="240" w:lineRule="auto"/>
              <w:rPr>
                <w:rFonts w:ascii="Times New Roman" w:eastAsia="Times New Roman" w:hAnsi="Times New Roman" w:cs="Times New Roman"/>
                <w:sz w:val="24"/>
                <w:szCs w:val="24"/>
              </w:rPr>
            </w:pPr>
          </w:p>
        </w:tc>
      </w:tr>
      <w:tr w:rsidR="002E4C32" w:rsidRPr="002E4C32" w14:paraId="1FE796F4" w14:textId="77777777" w:rsidTr="002E4C32">
        <w:tc>
          <w:tcPr>
            <w:tcW w:w="974" w:type="dxa"/>
          </w:tcPr>
          <w:p w14:paraId="5E2192D0"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2162" w:type="dxa"/>
          </w:tcPr>
          <w:p w14:paraId="490A1805"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910" w:type="dxa"/>
          </w:tcPr>
          <w:p w14:paraId="23484538"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76" w:type="dxa"/>
          </w:tcPr>
          <w:p w14:paraId="2694412C"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44" w:type="dxa"/>
          </w:tcPr>
          <w:p w14:paraId="209507EF"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874" w:type="dxa"/>
            <w:shd w:val="pct12" w:color="auto" w:fill="auto"/>
          </w:tcPr>
          <w:p w14:paraId="105E123A"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1838" w:type="dxa"/>
            <w:shd w:val="pct12" w:color="auto" w:fill="auto"/>
          </w:tcPr>
          <w:p w14:paraId="03EDE99B"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990" w:type="dxa"/>
            <w:shd w:val="pct12" w:color="auto" w:fill="auto"/>
          </w:tcPr>
          <w:p w14:paraId="59278B11" w14:textId="77777777" w:rsidR="002E4C32" w:rsidRPr="002E4C32" w:rsidRDefault="002E4C32" w:rsidP="002E4C32">
            <w:pPr>
              <w:spacing w:after="0" w:line="240" w:lineRule="auto"/>
              <w:rPr>
                <w:rFonts w:ascii="Times New Roman" w:eastAsia="Times New Roman" w:hAnsi="Times New Roman" w:cs="Times New Roman"/>
                <w:sz w:val="24"/>
                <w:szCs w:val="24"/>
              </w:rPr>
            </w:pPr>
          </w:p>
        </w:tc>
        <w:tc>
          <w:tcPr>
            <w:tcW w:w="1080" w:type="dxa"/>
          </w:tcPr>
          <w:p w14:paraId="5D0EE803" w14:textId="77777777" w:rsidR="002E4C32" w:rsidRPr="002E4C32" w:rsidRDefault="002E4C32" w:rsidP="002E4C32">
            <w:pPr>
              <w:spacing w:after="0" w:line="240" w:lineRule="auto"/>
              <w:rPr>
                <w:rFonts w:ascii="Times New Roman" w:eastAsia="Times New Roman" w:hAnsi="Times New Roman" w:cs="Times New Roman"/>
                <w:sz w:val="24"/>
                <w:szCs w:val="24"/>
              </w:rPr>
            </w:pPr>
          </w:p>
        </w:tc>
      </w:tr>
    </w:tbl>
    <w:p w14:paraId="1296DCA5" w14:textId="77777777" w:rsidR="002E4C32" w:rsidRPr="00CB0A98" w:rsidRDefault="002E4C32" w:rsidP="00382AD1">
      <w:pPr>
        <w:pStyle w:val="BodyText"/>
        <w:spacing w:after="0"/>
        <w:ind w:left="0"/>
      </w:pPr>
    </w:p>
    <w:sectPr w:rsidR="002E4C32" w:rsidRPr="00CB0A98" w:rsidSect="006E5717">
      <w:footerReference w:type="default" r:id="rId16"/>
      <w:pgSz w:w="12240" w:h="15840"/>
      <w:pgMar w:top="1152" w:right="1325" w:bottom="1195" w:left="1339" w:header="0" w:footer="10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1581A" w14:textId="77777777" w:rsidR="006775D1" w:rsidRDefault="006775D1">
      <w:r>
        <w:separator/>
      </w:r>
    </w:p>
  </w:endnote>
  <w:endnote w:type="continuationSeparator" w:id="0">
    <w:p w14:paraId="0D6E35F4" w14:textId="77777777" w:rsidR="006775D1" w:rsidRDefault="00677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8324444"/>
      <w:docPartObj>
        <w:docPartGallery w:val="Page Numbers (Bottom of Page)"/>
        <w:docPartUnique/>
      </w:docPartObj>
    </w:sdtPr>
    <w:sdtEndPr>
      <w:rPr>
        <w:noProof/>
      </w:rPr>
    </w:sdtEndPr>
    <w:sdtContent>
      <w:p w14:paraId="26F51432" w14:textId="77777777" w:rsidR="00382AD1" w:rsidRDefault="00382AD1">
        <w:pPr>
          <w:pStyle w:val="Footer"/>
          <w:jc w:val="right"/>
        </w:pPr>
        <w:r>
          <w:fldChar w:fldCharType="begin"/>
        </w:r>
        <w:r>
          <w:instrText xml:space="preserve"> PAGE   \* MERGEFORMAT </w:instrText>
        </w:r>
        <w:r>
          <w:fldChar w:fldCharType="separate"/>
        </w:r>
        <w:r w:rsidR="00F87498">
          <w:rPr>
            <w:noProof/>
          </w:rPr>
          <w:t>9</w:t>
        </w:r>
        <w:r>
          <w:rPr>
            <w:noProof/>
          </w:rPr>
          <w:fldChar w:fldCharType="end"/>
        </w:r>
      </w:p>
    </w:sdtContent>
  </w:sdt>
  <w:p w14:paraId="23148F28" w14:textId="77777777" w:rsidR="004A38A2" w:rsidRDefault="004A38A2">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7736F" w14:textId="77777777" w:rsidR="006775D1" w:rsidRDefault="006775D1">
      <w:r>
        <w:separator/>
      </w:r>
    </w:p>
  </w:footnote>
  <w:footnote w:type="continuationSeparator" w:id="0">
    <w:p w14:paraId="03B71EDF" w14:textId="77777777" w:rsidR="006775D1" w:rsidRDefault="00677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A19C7"/>
    <w:multiLevelType w:val="hybridMultilevel"/>
    <w:tmpl w:val="2E480D88"/>
    <w:lvl w:ilvl="0" w:tplc="D97E607E">
      <w:start w:val="156"/>
      <w:numFmt w:val="bullet"/>
      <w:lvlText w:val="-"/>
      <w:lvlJc w:val="left"/>
      <w:pPr>
        <w:ind w:left="4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975BC"/>
    <w:multiLevelType w:val="hybridMultilevel"/>
    <w:tmpl w:val="D88E7D3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051B07F6"/>
    <w:multiLevelType w:val="hybridMultilevel"/>
    <w:tmpl w:val="404C2012"/>
    <w:lvl w:ilvl="0" w:tplc="199CE4B2">
      <w:numFmt w:val="bullet"/>
      <w:lvlText w:val=""/>
      <w:lvlJc w:val="left"/>
      <w:pPr>
        <w:ind w:left="460" w:hanging="360"/>
      </w:pPr>
      <w:rPr>
        <w:rFonts w:ascii="Symbol" w:eastAsia="Calibri" w:hAnsi="Symbol"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 w15:restartNumberingAfterBreak="0">
    <w:nsid w:val="19D96115"/>
    <w:multiLevelType w:val="hybridMultilevel"/>
    <w:tmpl w:val="6284CA52"/>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15:restartNumberingAfterBreak="0">
    <w:nsid w:val="2B4E13E3"/>
    <w:multiLevelType w:val="hybridMultilevel"/>
    <w:tmpl w:val="4664F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4B0FB1"/>
    <w:multiLevelType w:val="hybridMultilevel"/>
    <w:tmpl w:val="2400A0D6"/>
    <w:lvl w:ilvl="0" w:tplc="35E2987C">
      <w:start w:val="2"/>
      <w:numFmt w:val="bullet"/>
      <w:lvlText w:val="-"/>
      <w:lvlJc w:val="left"/>
      <w:pPr>
        <w:ind w:left="1540" w:hanging="360"/>
      </w:pPr>
      <w:rPr>
        <w:rFonts w:ascii="Times New Roman" w:eastAsia="Calibri" w:hAnsi="Times New Roman" w:cs="Times New Roman"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6" w15:restartNumberingAfterBreak="0">
    <w:nsid w:val="41440BD4"/>
    <w:multiLevelType w:val="hybridMultilevel"/>
    <w:tmpl w:val="2A046656"/>
    <w:lvl w:ilvl="0" w:tplc="D97E607E">
      <w:start w:val="156"/>
      <w:numFmt w:val="bullet"/>
      <w:lvlText w:val="-"/>
      <w:lvlJc w:val="left"/>
      <w:pPr>
        <w:ind w:left="460" w:hanging="360"/>
      </w:pPr>
      <w:rPr>
        <w:rFonts w:ascii="Times New Roman" w:eastAsia="Calibri"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7" w15:restartNumberingAfterBreak="0">
    <w:nsid w:val="67631706"/>
    <w:multiLevelType w:val="hybridMultilevel"/>
    <w:tmpl w:val="D786EE3C"/>
    <w:lvl w:ilvl="0" w:tplc="04090001">
      <w:start w:val="1"/>
      <w:numFmt w:val="bullet"/>
      <w:lvlText w:val=""/>
      <w:lvlJc w:val="left"/>
      <w:pPr>
        <w:ind w:left="820" w:hanging="360"/>
      </w:pPr>
      <w:rPr>
        <w:rFonts w:ascii="Symbol" w:hAnsi="Symbol" w:hint="default"/>
      </w:rPr>
    </w:lvl>
    <w:lvl w:ilvl="1" w:tplc="04090001">
      <w:start w:val="1"/>
      <w:numFmt w:val="bullet"/>
      <w:lvlText w:val=""/>
      <w:lvlJc w:val="left"/>
      <w:pPr>
        <w:ind w:left="1540" w:hanging="360"/>
      </w:pPr>
      <w:rPr>
        <w:rFonts w:ascii="Symbol" w:hAnsi="Symbol"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8" w15:restartNumberingAfterBreak="0">
    <w:nsid w:val="6CC100E3"/>
    <w:multiLevelType w:val="hybridMultilevel"/>
    <w:tmpl w:val="5F6C1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1B2FBF"/>
    <w:multiLevelType w:val="hybridMultilevel"/>
    <w:tmpl w:val="FD343A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7F84A6A"/>
    <w:multiLevelType w:val="hybridMultilevel"/>
    <w:tmpl w:val="FA5A05CE"/>
    <w:lvl w:ilvl="0" w:tplc="04090001">
      <w:start w:val="1"/>
      <w:numFmt w:val="bullet"/>
      <w:lvlText w:val=""/>
      <w:lvlJc w:val="left"/>
      <w:pPr>
        <w:ind w:left="460" w:hanging="360"/>
      </w:pPr>
      <w:rPr>
        <w:rFonts w:ascii="Symbol" w:hAnsi="Symbol" w:hint="default"/>
      </w:rPr>
    </w:lvl>
    <w:lvl w:ilvl="1" w:tplc="04090001">
      <w:start w:val="1"/>
      <w:numFmt w:val="bullet"/>
      <w:lvlText w:val=""/>
      <w:lvlJc w:val="left"/>
      <w:pPr>
        <w:ind w:left="1180" w:hanging="360"/>
      </w:pPr>
      <w:rPr>
        <w:rFonts w:ascii="Symbol" w:hAnsi="Symbol"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1" w15:restartNumberingAfterBreak="0">
    <w:nsid w:val="7E4E3D9F"/>
    <w:multiLevelType w:val="hybridMultilevel"/>
    <w:tmpl w:val="251AD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6E7C54"/>
    <w:multiLevelType w:val="hybridMultilevel"/>
    <w:tmpl w:val="C76637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6"/>
  </w:num>
  <w:num w:numId="3">
    <w:abstractNumId w:val="0"/>
  </w:num>
  <w:num w:numId="4">
    <w:abstractNumId w:val="2"/>
  </w:num>
  <w:num w:numId="5">
    <w:abstractNumId w:val="3"/>
  </w:num>
  <w:num w:numId="6">
    <w:abstractNumId w:val="7"/>
  </w:num>
  <w:num w:numId="7">
    <w:abstractNumId w:val="5"/>
  </w:num>
  <w:num w:numId="8">
    <w:abstractNumId w:val="12"/>
  </w:num>
  <w:num w:numId="9">
    <w:abstractNumId w:val="4"/>
  </w:num>
  <w:num w:numId="10">
    <w:abstractNumId w:val="8"/>
  </w:num>
  <w:num w:numId="11">
    <w:abstractNumId w:val="11"/>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8A2"/>
    <w:rsid w:val="00022F94"/>
    <w:rsid w:val="000258EF"/>
    <w:rsid w:val="00031866"/>
    <w:rsid w:val="00037E7C"/>
    <w:rsid w:val="000721E8"/>
    <w:rsid w:val="000749F4"/>
    <w:rsid w:val="00090E87"/>
    <w:rsid w:val="000B1764"/>
    <w:rsid w:val="000D41F0"/>
    <w:rsid w:val="000D7E68"/>
    <w:rsid w:val="000E2EE4"/>
    <w:rsid w:val="00145354"/>
    <w:rsid w:val="001923EE"/>
    <w:rsid w:val="00192F5B"/>
    <w:rsid w:val="001E482D"/>
    <w:rsid w:val="0021661A"/>
    <w:rsid w:val="0022093D"/>
    <w:rsid w:val="00227B99"/>
    <w:rsid w:val="00232C05"/>
    <w:rsid w:val="00281534"/>
    <w:rsid w:val="002855E9"/>
    <w:rsid w:val="002B799C"/>
    <w:rsid w:val="002C0AF1"/>
    <w:rsid w:val="002E4C32"/>
    <w:rsid w:val="002F7444"/>
    <w:rsid w:val="0033661A"/>
    <w:rsid w:val="00342AD3"/>
    <w:rsid w:val="0036382B"/>
    <w:rsid w:val="00382AD1"/>
    <w:rsid w:val="0039652D"/>
    <w:rsid w:val="003B2C7C"/>
    <w:rsid w:val="003B5731"/>
    <w:rsid w:val="003C0659"/>
    <w:rsid w:val="003C5E76"/>
    <w:rsid w:val="003D59DC"/>
    <w:rsid w:val="003D6853"/>
    <w:rsid w:val="003E19D4"/>
    <w:rsid w:val="0042045E"/>
    <w:rsid w:val="004224B9"/>
    <w:rsid w:val="00432195"/>
    <w:rsid w:val="004A38A2"/>
    <w:rsid w:val="004B706E"/>
    <w:rsid w:val="004E0147"/>
    <w:rsid w:val="0050602D"/>
    <w:rsid w:val="0050744C"/>
    <w:rsid w:val="005244FD"/>
    <w:rsid w:val="00554382"/>
    <w:rsid w:val="00563448"/>
    <w:rsid w:val="005760EA"/>
    <w:rsid w:val="00596C2B"/>
    <w:rsid w:val="005C1AC9"/>
    <w:rsid w:val="005E540A"/>
    <w:rsid w:val="00634458"/>
    <w:rsid w:val="006775D1"/>
    <w:rsid w:val="00683BEE"/>
    <w:rsid w:val="006C20A2"/>
    <w:rsid w:val="006E5717"/>
    <w:rsid w:val="007005F3"/>
    <w:rsid w:val="007046EC"/>
    <w:rsid w:val="0071672D"/>
    <w:rsid w:val="00752596"/>
    <w:rsid w:val="00773968"/>
    <w:rsid w:val="00794A94"/>
    <w:rsid w:val="007967F2"/>
    <w:rsid w:val="0081408A"/>
    <w:rsid w:val="00820B0E"/>
    <w:rsid w:val="00835769"/>
    <w:rsid w:val="008469F4"/>
    <w:rsid w:val="0085093C"/>
    <w:rsid w:val="00857781"/>
    <w:rsid w:val="00876967"/>
    <w:rsid w:val="008A0444"/>
    <w:rsid w:val="008E34E8"/>
    <w:rsid w:val="008E7ABB"/>
    <w:rsid w:val="009039BE"/>
    <w:rsid w:val="00941059"/>
    <w:rsid w:val="00942DC5"/>
    <w:rsid w:val="009D5E67"/>
    <w:rsid w:val="009F7A94"/>
    <w:rsid w:val="00A11D3F"/>
    <w:rsid w:val="00A15D6B"/>
    <w:rsid w:val="00A171B2"/>
    <w:rsid w:val="00A33228"/>
    <w:rsid w:val="00AA0BDC"/>
    <w:rsid w:val="00AF311A"/>
    <w:rsid w:val="00AF5539"/>
    <w:rsid w:val="00B017C7"/>
    <w:rsid w:val="00B1459A"/>
    <w:rsid w:val="00B31E30"/>
    <w:rsid w:val="00B43F50"/>
    <w:rsid w:val="00B521C4"/>
    <w:rsid w:val="00B71B2D"/>
    <w:rsid w:val="00BA5F35"/>
    <w:rsid w:val="00BD0DBD"/>
    <w:rsid w:val="00C03E8A"/>
    <w:rsid w:val="00C10BAA"/>
    <w:rsid w:val="00C25B3F"/>
    <w:rsid w:val="00C5570F"/>
    <w:rsid w:val="00C60117"/>
    <w:rsid w:val="00CB0A98"/>
    <w:rsid w:val="00CB4B5B"/>
    <w:rsid w:val="00CD251A"/>
    <w:rsid w:val="00CE1F9A"/>
    <w:rsid w:val="00CF1F42"/>
    <w:rsid w:val="00CF27DA"/>
    <w:rsid w:val="00CF4BA4"/>
    <w:rsid w:val="00D03DFC"/>
    <w:rsid w:val="00D763C9"/>
    <w:rsid w:val="00D83C73"/>
    <w:rsid w:val="00DA5DC8"/>
    <w:rsid w:val="00DD74A1"/>
    <w:rsid w:val="00DE3E15"/>
    <w:rsid w:val="00DE7617"/>
    <w:rsid w:val="00E01A44"/>
    <w:rsid w:val="00E07363"/>
    <w:rsid w:val="00E25A20"/>
    <w:rsid w:val="00E33B19"/>
    <w:rsid w:val="00E43FAB"/>
    <w:rsid w:val="00E54DD6"/>
    <w:rsid w:val="00E637EE"/>
    <w:rsid w:val="00E76132"/>
    <w:rsid w:val="00F85EFE"/>
    <w:rsid w:val="00F87498"/>
    <w:rsid w:val="00FC4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A5ACC"/>
  <w15:docId w15:val="{BA0FD2C5-A42D-42F7-AB29-DC98760F4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F2"/>
  </w:style>
  <w:style w:type="paragraph" w:styleId="Heading1">
    <w:name w:val="heading 1"/>
    <w:basedOn w:val="Normal"/>
    <w:next w:val="Normal"/>
    <w:link w:val="Heading1Char"/>
    <w:uiPriority w:val="9"/>
    <w:qFormat/>
    <w:rsid w:val="007967F2"/>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7967F2"/>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7967F2"/>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7967F2"/>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7967F2"/>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7967F2"/>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7967F2"/>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7967F2"/>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7967F2"/>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pPr>
      <w:ind w:left="100"/>
    </w:pPr>
  </w:style>
  <w:style w:type="paragraph" w:styleId="ListParagraph">
    <w:name w:val="List Paragraph"/>
    <w:basedOn w:val="Normal"/>
    <w:uiPriority w:val="34"/>
    <w:qFormat/>
    <w:rsid w:val="007967F2"/>
    <w:pPr>
      <w:ind w:left="720"/>
      <w:contextualSpacing/>
    </w:pPr>
  </w:style>
  <w:style w:type="paragraph" w:customStyle="1" w:styleId="TableParagraph">
    <w:name w:val="Table Paragraph"/>
    <w:basedOn w:val="Normal"/>
    <w:uiPriority w:val="1"/>
  </w:style>
  <w:style w:type="character" w:customStyle="1" w:styleId="Heading1Char">
    <w:name w:val="Heading 1 Char"/>
    <w:basedOn w:val="DefaultParagraphFont"/>
    <w:link w:val="Heading1"/>
    <w:uiPriority w:val="9"/>
    <w:rsid w:val="007967F2"/>
    <w:rPr>
      <w:smallCaps/>
      <w:spacing w:val="5"/>
      <w:sz w:val="36"/>
      <w:szCs w:val="36"/>
    </w:rPr>
  </w:style>
  <w:style w:type="character" w:customStyle="1" w:styleId="Heading2Char">
    <w:name w:val="Heading 2 Char"/>
    <w:basedOn w:val="DefaultParagraphFont"/>
    <w:link w:val="Heading2"/>
    <w:uiPriority w:val="9"/>
    <w:rsid w:val="007967F2"/>
    <w:rPr>
      <w:smallCaps/>
      <w:sz w:val="28"/>
      <w:szCs w:val="28"/>
    </w:rPr>
  </w:style>
  <w:style w:type="paragraph" w:styleId="BalloonText">
    <w:name w:val="Balloon Text"/>
    <w:basedOn w:val="Normal"/>
    <w:link w:val="BalloonTextChar"/>
    <w:uiPriority w:val="99"/>
    <w:semiHidden/>
    <w:unhideWhenUsed/>
    <w:rsid w:val="00E07363"/>
    <w:rPr>
      <w:rFonts w:ascii="Tahoma" w:hAnsi="Tahoma" w:cs="Tahoma"/>
      <w:sz w:val="16"/>
      <w:szCs w:val="16"/>
    </w:rPr>
  </w:style>
  <w:style w:type="character" w:customStyle="1" w:styleId="BalloonTextChar">
    <w:name w:val="Balloon Text Char"/>
    <w:basedOn w:val="DefaultParagraphFont"/>
    <w:link w:val="BalloonText"/>
    <w:uiPriority w:val="99"/>
    <w:semiHidden/>
    <w:rsid w:val="00E07363"/>
    <w:rPr>
      <w:rFonts w:ascii="Tahoma" w:eastAsia="Calibri" w:hAnsi="Tahoma" w:cs="Tahoma"/>
      <w:sz w:val="16"/>
      <w:szCs w:val="16"/>
    </w:rPr>
  </w:style>
  <w:style w:type="table" w:styleId="TableGrid">
    <w:name w:val="Table Grid"/>
    <w:basedOn w:val="TableNormal"/>
    <w:uiPriority w:val="59"/>
    <w:rsid w:val="000258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0BDC"/>
    <w:pPr>
      <w:tabs>
        <w:tab w:val="center" w:pos="4680"/>
        <w:tab w:val="right" w:pos="9360"/>
      </w:tabs>
    </w:pPr>
  </w:style>
  <w:style w:type="character" w:customStyle="1" w:styleId="HeaderChar">
    <w:name w:val="Header Char"/>
    <w:basedOn w:val="DefaultParagraphFont"/>
    <w:link w:val="Header"/>
    <w:uiPriority w:val="99"/>
    <w:rsid w:val="00AA0BDC"/>
    <w:rPr>
      <w:rFonts w:ascii="Calibri" w:eastAsia="Calibri" w:hAnsi="Calibri" w:cs="Calibri"/>
    </w:rPr>
  </w:style>
  <w:style w:type="paragraph" w:styleId="Footer">
    <w:name w:val="footer"/>
    <w:basedOn w:val="Normal"/>
    <w:link w:val="FooterChar"/>
    <w:uiPriority w:val="99"/>
    <w:unhideWhenUsed/>
    <w:rsid w:val="00AA0BDC"/>
    <w:pPr>
      <w:tabs>
        <w:tab w:val="center" w:pos="4680"/>
        <w:tab w:val="right" w:pos="9360"/>
      </w:tabs>
    </w:pPr>
  </w:style>
  <w:style w:type="character" w:customStyle="1" w:styleId="FooterChar">
    <w:name w:val="Footer Char"/>
    <w:basedOn w:val="DefaultParagraphFont"/>
    <w:link w:val="Footer"/>
    <w:uiPriority w:val="99"/>
    <w:rsid w:val="00AA0BDC"/>
    <w:rPr>
      <w:rFonts w:ascii="Calibri" w:eastAsia="Calibri" w:hAnsi="Calibri" w:cs="Calibri"/>
    </w:rPr>
  </w:style>
  <w:style w:type="character" w:customStyle="1" w:styleId="Heading3Char">
    <w:name w:val="Heading 3 Char"/>
    <w:basedOn w:val="DefaultParagraphFont"/>
    <w:link w:val="Heading3"/>
    <w:uiPriority w:val="9"/>
    <w:semiHidden/>
    <w:rsid w:val="007967F2"/>
    <w:rPr>
      <w:i/>
      <w:iCs/>
      <w:smallCaps/>
      <w:spacing w:val="5"/>
      <w:sz w:val="26"/>
      <w:szCs w:val="26"/>
    </w:rPr>
  </w:style>
  <w:style w:type="character" w:customStyle="1" w:styleId="Heading4Char">
    <w:name w:val="Heading 4 Char"/>
    <w:basedOn w:val="DefaultParagraphFont"/>
    <w:link w:val="Heading4"/>
    <w:uiPriority w:val="9"/>
    <w:semiHidden/>
    <w:rsid w:val="007967F2"/>
    <w:rPr>
      <w:b/>
      <w:bCs/>
      <w:spacing w:val="5"/>
      <w:sz w:val="24"/>
      <w:szCs w:val="24"/>
    </w:rPr>
  </w:style>
  <w:style w:type="character" w:customStyle="1" w:styleId="Heading5Char">
    <w:name w:val="Heading 5 Char"/>
    <w:basedOn w:val="DefaultParagraphFont"/>
    <w:link w:val="Heading5"/>
    <w:uiPriority w:val="9"/>
    <w:semiHidden/>
    <w:rsid w:val="007967F2"/>
    <w:rPr>
      <w:i/>
      <w:iCs/>
      <w:sz w:val="24"/>
      <w:szCs w:val="24"/>
    </w:rPr>
  </w:style>
  <w:style w:type="character" w:customStyle="1" w:styleId="Heading6Char">
    <w:name w:val="Heading 6 Char"/>
    <w:basedOn w:val="DefaultParagraphFont"/>
    <w:link w:val="Heading6"/>
    <w:uiPriority w:val="9"/>
    <w:semiHidden/>
    <w:rsid w:val="007967F2"/>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7967F2"/>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7967F2"/>
    <w:rPr>
      <w:b/>
      <w:bCs/>
      <w:color w:val="7F7F7F" w:themeColor="text1" w:themeTint="80"/>
      <w:sz w:val="20"/>
      <w:szCs w:val="20"/>
    </w:rPr>
  </w:style>
  <w:style w:type="character" w:customStyle="1" w:styleId="Heading9Char">
    <w:name w:val="Heading 9 Char"/>
    <w:basedOn w:val="DefaultParagraphFont"/>
    <w:link w:val="Heading9"/>
    <w:uiPriority w:val="9"/>
    <w:semiHidden/>
    <w:rsid w:val="007967F2"/>
    <w:rPr>
      <w:b/>
      <w:bCs/>
      <w:i/>
      <w:iCs/>
      <w:color w:val="7F7F7F" w:themeColor="text1" w:themeTint="80"/>
      <w:sz w:val="18"/>
      <w:szCs w:val="18"/>
    </w:rPr>
  </w:style>
  <w:style w:type="paragraph" w:styleId="Caption">
    <w:name w:val="caption"/>
    <w:basedOn w:val="Normal"/>
    <w:next w:val="Normal"/>
    <w:uiPriority w:val="35"/>
    <w:semiHidden/>
    <w:unhideWhenUsed/>
    <w:rsid w:val="00794A94"/>
    <w:pPr>
      <w:spacing w:line="240" w:lineRule="auto"/>
    </w:pPr>
    <w:rPr>
      <w:rFonts w:eastAsiaTheme="minorEastAsia"/>
      <w:b/>
      <w:bCs/>
      <w:smallCaps/>
      <w:color w:val="1F497D" w:themeColor="text2"/>
      <w:spacing w:val="6"/>
      <w:szCs w:val="18"/>
      <w:lang w:bidi="hi-IN"/>
    </w:rPr>
  </w:style>
  <w:style w:type="paragraph" w:styleId="Title">
    <w:name w:val="Title"/>
    <w:basedOn w:val="Normal"/>
    <w:next w:val="Normal"/>
    <w:link w:val="TitleChar"/>
    <w:uiPriority w:val="10"/>
    <w:qFormat/>
    <w:rsid w:val="007967F2"/>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7967F2"/>
    <w:rPr>
      <w:smallCaps/>
      <w:sz w:val="52"/>
      <w:szCs w:val="52"/>
    </w:rPr>
  </w:style>
  <w:style w:type="paragraph" w:styleId="Subtitle">
    <w:name w:val="Subtitle"/>
    <w:basedOn w:val="Normal"/>
    <w:next w:val="Normal"/>
    <w:link w:val="SubtitleChar"/>
    <w:uiPriority w:val="11"/>
    <w:qFormat/>
    <w:rsid w:val="007967F2"/>
    <w:rPr>
      <w:i/>
      <w:iCs/>
      <w:smallCaps/>
      <w:spacing w:val="10"/>
      <w:sz w:val="28"/>
      <w:szCs w:val="28"/>
    </w:rPr>
  </w:style>
  <w:style w:type="character" w:customStyle="1" w:styleId="SubtitleChar">
    <w:name w:val="Subtitle Char"/>
    <w:basedOn w:val="DefaultParagraphFont"/>
    <w:link w:val="Subtitle"/>
    <w:uiPriority w:val="11"/>
    <w:rsid w:val="007967F2"/>
    <w:rPr>
      <w:i/>
      <w:iCs/>
      <w:smallCaps/>
      <w:spacing w:val="10"/>
      <w:sz w:val="28"/>
      <w:szCs w:val="28"/>
    </w:rPr>
  </w:style>
  <w:style w:type="character" w:styleId="Strong">
    <w:name w:val="Strong"/>
    <w:uiPriority w:val="22"/>
    <w:qFormat/>
    <w:rsid w:val="007967F2"/>
    <w:rPr>
      <w:b/>
      <w:bCs/>
    </w:rPr>
  </w:style>
  <w:style w:type="character" w:styleId="Emphasis">
    <w:name w:val="Emphasis"/>
    <w:uiPriority w:val="20"/>
    <w:qFormat/>
    <w:rsid w:val="007967F2"/>
    <w:rPr>
      <w:b/>
      <w:bCs/>
      <w:i/>
      <w:iCs/>
      <w:spacing w:val="10"/>
    </w:rPr>
  </w:style>
  <w:style w:type="paragraph" w:styleId="NoSpacing">
    <w:name w:val="No Spacing"/>
    <w:basedOn w:val="Normal"/>
    <w:link w:val="NoSpacingChar"/>
    <w:uiPriority w:val="1"/>
    <w:qFormat/>
    <w:rsid w:val="007967F2"/>
    <w:pPr>
      <w:spacing w:after="0" w:line="240" w:lineRule="auto"/>
    </w:pPr>
  </w:style>
  <w:style w:type="character" w:customStyle="1" w:styleId="NoSpacingChar">
    <w:name w:val="No Spacing Char"/>
    <w:basedOn w:val="DefaultParagraphFont"/>
    <w:link w:val="NoSpacing"/>
    <w:uiPriority w:val="1"/>
    <w:rsid w:val="00794A94"/>
  </w:style>
  <w:style w:type="paragraph" w:styleId="Quote">
    <w:name w:val="Quote"/>
    <w:basedOn w:val="Normal"/>
    <w:next w:val="Normal"/>
    <w:link w:val="QuoteChar"/>
    <w:uiPriority w:val="29"/>
    <w:qFormat/>
    <w:rsid w:val="007967F2"/>
    <w:rPr>
      <w:i/>
      <w:iCs/>
    </w:rPr>
  </w:style>
  <w:style w:type="character" w:customStyle="1" w:styleId="QuoteChar">
    <w:name w:val="Quote Char"/>
    <w:basedOn w:val="DefaultParagraphFont"/>
    <w:link w:val="Quote"/>
    <w:uiPriority w:val="29"/>
    <w:rsid w:val="007967F2"/>
    <w:rPr>
      <w:i/>
      <w:iCs/>
    </w:rPr>
  </w:style>
  <w:style w:type="paragraph" w:styleId="IntenseQuote">
    <w:name w:val="Intense Quote"/>
    <w:basedOn w:val="Normal"/>
    <w:next w:val="Normal"/>
    <w:link w:val="IntenseQuoteChar"/>
    <w:uiPriority w:val="30"/>
    <w:qFormat/>
    <w:rsid w:val="007967F2"/>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7967F2"/>
    <w:rPr>
      <w:i/>
      <w:iCs/>
    </w:rPr>
  </w:style>
  <w:style w:type="character" w:styleId="SubtleEmphasis">
    <w:name w:val="Subtle Emphasis"/>
    <w:uiPriority w:val="19"/>
    <w:qFormat/>
    <w:rsid w:val="007967F2"/>
    <w:rPr>
      <w:i/>
      <w:iCs/>
    </w:rPr>
  </w:style>
  <w:style w:type="character" w:styleId="IntenseEmphasis">
    <w:name w:val="Intense Emphasis"/>
    <w:uiPriority w:val="21"/>
    <w:qFormat/>
    <w:rsid w:val="007967F2"/>
    <w:rPr>
      <w:b/>
      <w:bCs/>
      <w:i/>
      <w:iCs/>
    </w:rPr>
  </w:style>
  <w:style w:type="character" w:styleId="SubtleReference">
    <w:name w:val="Subtle Reference"/>
    <w:basedOn w:val="DefaultParagraphFont"/>
    <w:uiPriority w:val="31"/>
    <w:qFormat/>
    <w:rsid w:val="007967F2"/>
    <w:rPr>
      <w:smallCaps/>
    </w:rPr>
  </w:style>
  <w:style w:type="character" w:styleId="IntenseReference">
    <w:name w:val="Intense Reference"/>
    <w:uiPriority w:val="32"/>
    <w:qFormat/>
    <w:rsid w:val="007967F2"/>
    <w:rPr>
      <w:b/>
      <w:bCs/>
      <w:smallCaps/>
    </w:rPr>
  </w:style>
  <w:style w:type="character" w:styleId="BookTitle">
    <w:name w:val="Book Title"/>
    <w:basedOn w:val="DefaultParagraphFont"/>
    <w:uiPriority w:val="33"/>
    <w:qFormat/>
    <w:rsid w:val="007967F2"/>
    <w:rPr>
      <w:i/>
      <w:iCs/>
      <w:smallCaps/>
      <w:spacing w:val="5"/>
    </w:rPr>
  </w:style>
  <w:style w:type="paragraph" w:styleId="TOCHeading">
    <w:name w:val="TOC Heading"/>
    <w:basedOn w:val="Heading1"/>
    <w:next w:val="Normal"/>
    <w:uiPriority w:val="39"/>
    <w:semiHidden/>
    <w:unhideWhenUsed/>
    <w:qFormat/>
    <w:rsid w:val="007967F2"/>
    <w:pPr>
      <w:outlineLvl w:val="9"/>
    </w:pPr>
    <w:rPr>
      <w:lang w:bidi="en-US"/>
    </w:rPr>
  </w:style>
  <w:style w:type="table" w:customStyle="1" w:styleId="TableGrid1">
    <w:name w:val="Table Grid1"/>
    <w:basedOn w:val="TableNormal"/>
    <w:next w:val="TableGrid"/>
    <w:uiPriority w:val="59"/>
    <w:rsid w:val="00C5570F"/>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45354"/>
    <w:rPr>
      <w:sz w:val="16"/>
      <w:szCs w:val="16"/>
    </w:rPr>
  </w:style>
  <w:style w:type="paragraph" w:styleId="CommentText">
    <w:name w:val="annotation text"/>
    <w:basedOn w:val="Normal"/>
    <w:link w:val="CommentTextChar"/>
    <w:uiPriority w:val="99"/>
    <w:semiHidden/>
    <w:unhideWhenUsed/>
    <w:rsid w:val="00145354"/>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145354"/>
    <w:rPr>
      <w:rFonts w:asciiTheme="minorHAnsi" w:eastAsiaTheme="minorHAnsi" w:hAnsiTheme="minorHAnsi" w:cstheme="minorBidi"/>
      <w:sz w:val="20"/>
      <w:szCs w:val="20"/>
    </w:rPr>
  </w:style>
  <w:style w:type="character" w:styleId="Hyperlink">
    <w:name w:val="Hyperlink"/>
    <w:basedOn w:val="DefaultParagraphFont"/>
    <w:uiPriority w:val="99"/>
    <w:unhideWhenUsed/>
    <w:rsid w:val="007525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0713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dbc.noaa.gov/data/Forecasts/FZUS56.KSEW.html" TargetMode="External"/><Relationship Id="rId5" Type="http://schemas.openxmlformats.org/officeDocument/2006/relationships/webSettings" Target="webSettings.xml"/><Relationship Id="rId15" Type="http://schemas.openxmlformats.org/officeDocument/2006/relationships/hyperlink" Target="http://www.fws.gov/pacific/planning/main/docs/WA/docsprotectionIs.htm" TargetMode="Externa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hyperlink" Target="mailto:Sue_Thomas@fws.gov" TargetMode="External"/><Relationship Id="rId14" Type="http://schemas.openxmlformats.org/officeDocument/2006/relationships/hyperlink" Target="http://www.fws.gov/pacific/migratorybirds/PDF/Seabird%20Conservation%20Plan%20Comple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A9149-FE15-45C7-9064-855F72415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9</Pages>
  <Words>3138</Words>
  <Characters>17888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 Thomas</dc:creator>
  <cp:lastModifiedBy>Thomas, Sue</cp:lastModifiedBy>
  <cp:revision>11</cp:revision>
  <cp:lastPrinted>2019-08-16T19:05:00Z</cp:lastPrinted>
  <dcterms:created xsi:type="dcterms:W3CDTF">2019-08-15T20:45:00Z</dcterms:created>
  <dcterms:modified xsi:type="dcterms:W3CDTF">2021-05-24T18:12:00Z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2016-04-29T00:00:00Z</vt:filetime>
  </property>
  <property fmtid="{D5CDD505-2E9C-101B-9397-08002B2CF9AE}" pid="3" name="Creator">
    <vt:lpwstr>Microsoft® Word 2010</vt:lpwstr>
  </property>
  <property fmtid="{D5CDD505-2E9C-101B-9397-08002B2CF9AE}" pid="4" name="LastSaved">
    <vt:filetime>2017-07-31T00:00:00Z</vt:filetime>
  </property>
</Properties>
</file>