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D60FC6"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D60FC6" w:rsidP="00894F1E">
            <w:pPr>
              <w:pStyle w:val="ContactInfoRight"/>
            </w:pPr>
            <w:hyperlink r:id="rId9" w:history="1">
              <w:r w:rsidR="00894F1E" w:rsidRPr="00A930E6">
                <w:rPr>
                  <w:rStyle w:val="Hyperlink"/>
                </w:rPr>
                <w:t>https://farrukhmpk.github.io</w:t>
              </w:r>
            </w:hyperlink>
          </w:p>
          <w:p w:rsidR="00894F1E" w:rsidRDefault="00D60FC6" w:rsidP="00894F1E">
            <w:pPr>
              <w:pStyle w:val="ContactInfoRight"/>
            </w:pPr>
            <w:hyperlink r:id="rId10" w:history="1">
              <w:r w:rsidR="00894F1E" w:rsidRPr="00A930E6">
                <w:rPr>
                  <w:rStyle w:val="Hyperlink"/>
                </w:rPr>
                <w:t>www.linkedin.com/in/dr-farrukh-mirza</w:t>
              </w:r>
            </w:hyperlink>
          </w:p>
          <w:p w:rsidR="00894F1E" w:rsidRDefault="00D60FC6"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D60FC6"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 efficiency, success &amp; delivery through smart hard work &amp; taking responsibility.</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 &amp; diagnosis of large scalable &amp;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D20816">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 Customer Relationship, Crises Management, Product Backlog Grooming, Team Mentorship, Communication (Written/Verbal)</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lastRenderedPageBreak/>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Pr>
                <w:sz w:val="20"/>
                <w:szCs w:val="20"/>
              </w:rPr>
              <w:t>Bank of Ireland</w:t>
            </w:r>
            <w:r w:rsidR="00105770">
              <w:rPr>
                <w:sz w:val="20"/>
                <w:szCs w:val="20"/>
              </w:rPr>
              <w:t xml:space="preserve"> -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3550E0">
              <w:rPr>
                <w:sz w:val="20"/>
                <w:szCs w:val="20"/>
              </w:rPr>
              <w:t xml:space="preserve">Senior Solution Architect,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C6639B" w:rsidRPr="003550E0" w:rsidRDefault="00D60FC6" w:rsidP="009D05C2">
            <w:pPr>
              <w:pStyle w:val="ListBullet"/>
              <w:ind w:right="308"/>
              <w:jc w:val="both"/>
              <w:rPr>
                <w:sz w:val="20"/>
                <w:szCs w:val="20"/>
              </w:rPr>
            </w:pPr>
            <w:sdt>
              <w:sdtPr>
                <w:rPr>
                  <w:sz w:val="20"/>
                  <w:szCs w:val="20"/>
                </w:rPr>
                <w:alias w:val="Enter experience summary 2:"/>
                <w:tag w:val="Enter experience summary 2:"/>
                <w:id w:val="-1756970828"/>
                <w:placeholder>
                  <w:docPart w:val="53642E9A02FC453C935AB76563E51313"/>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Default="00B07461" w:rsidP="009D05C2">
            <w:pPr>
              <w:pStyle w:val="ListBullet"/>
              <w:ind w:right="308"/>
              <w:jc w:val="both"/>
              <w:rPr>
                <w:sz w:val="20"/>
                <w:szCs w:val="20"/>
              </w:rPr>
            </w:pPr>
            <w:r>
              <w:rPr>
                <w:sz w:val="20"/>
                <w:szCs w:val="20"/>
              </w:rPr>
              <w:t>Tesco Mobile MVN AIMS – 2 Years</w:t>
            </w:r>
          </w:p>
          <w:p w:rsidR="00B07461" w:rsidRDefault="00B07461" w:rsidP="009D05C2">
            <w:pPr>
              <w:pStyle w:val="ListBullet"/>
              <w:ind w:right="308"/>
              <w:jc w:val="both"/>
              <w:rPr>
                <w:sz w:val="20"/>
                <w:szCs w:val="20"/>
              </w:rPr>
            </w:pPr>
            <w:r>
              <w:rPr>
                <w:sz w:val="20"/>
                <w:szCs w:val="20"/>
              </w:rPr>
              <w:t>RDMA Product – 1 Year</w:t>
            </w:r>
          </w:p>
          <w:p w:rsidR="00B07461" w:rsidRDefault="00B07461" w:rsidP="009D05C2">
            <w:pPr>
              <w:pStyle w:val="ListBullet"/>
              <w:ind w:right="308"/>
              <w:jc w:val="both"/>
              <w:rPr>
                <w:sz w:val="20"/>
                <w:szCs w:val="20"/>
              </w:rPr>
            </w:pPr>
            <w:r>
              <w:rPr>
                <w:sz w:val="20"/>
                <w:szCs w:val="20"/>
              </w:rPr>
              <w:t>Vayu – Management</w:t>
            </w:r>
          </w:p>
          <w:p w:rsidR="00B07461" w:rsidRDefault="005E41E0" w:rsidP="009D05C2">
            <w:pPr>
              <w:pStyle w:val="ListBullet"/>
              <w:ind w:right="308"/>
              <w:jc w:val="both"/>
              <w:rPr>
                <w:sz w:val="20"/>
                <w:szCs w:val="20"/>
              </w:rPr>
            </w:pPr>
            <w:r>
              <w:rPr>
                <w:sz w:val="20"/>
                <w:szCs w:val="20"/>
              </w:rPr>
              <w:t xml:space="preserve">The </w:t>
            </w:r>
            <w:r w:rsidR="00B07461">
              <w:rPr>
                <w:sz w:val="20"/>
                <w:szCs w:val="20"/>
              </w:rPr>
              <w:t>AA</w:t>
            </w:r>
            <w:r>
              <w:rPr>
                <w:sz w:val="20"/>
                <w:szCs w:val="20"/>
              </w:rPr>
              <w:t xml:space="preserve"> Ireland</w:t>
            </w:r>
            <w:r w:rsidR="00B07461">
              <w:rPr>
                <w:sz w:val="20"/>
                <w:szCs w:val="20"/>
              </w:rPr>
              <w:t xml:space="preserve"> – DevOps Management</w:t>
            </w:r>
          </w:p>
          <w:p w:rsidR="00B07461" w:rsidRDefault="00B07461" w:rsidP="009D05C2">
            <w:pPr>
              <w:pStyle w:val="ListBullet"/>
              <w:ind w:right="308"/>
              <w:jc w:val="both"/>
              <w:rPr>
                <w:sz w:val="20"/>
                <w:szCs w:val="20"/>
              </w:rPr>
            </w:pPr>
            <w:r>
              <w:rPr>
                <w:sz w:val="20"/>
                <w:szCs w:val="20"/>
              </w:rPr>
              <w:t>Advanced Analytics R&amp;D Team – Vendor Management</w:t>
            </w:r>
          </w:p>
          <w:p w:rsidR="00B07461" w:rsidRDefault="00B07461" w:rsidP="009D05C2">
            <w:pPr>
              <w:pStyle w:val="ListBullet"/>
              <w:ind w:right="308"/>
              <w:jc w:val="both"/>
              <w:rPr>
                <w:sz w:val="20"/>
                <w:szCs w:val="20"/>
              </w:rPr>
            </w:pPr>
            <w:r>
              <w:rPr>
                <w:sz w:val="20"/>
                <w:szCs w:val="20"/>
              </w:rPr>
              <w:lastRenderedPageBreak/>
              <w:t>Management of 1 Technical Lead in Cork with 3 developers.</w:t>
            </w:r>
          </w:p>
          <w:p w:rsidR="008C3DFB" w:rsidRPr="003550E0" w:rsidRDefault="008C3DFB" w:rsidP="009D05C2">
            <w:pPr>
              <w:pStyle w:val="ListBullet"/>
              <w:ind w:right="308"/>
              <w:jc w:val="both"/>
              <w:rPr>
                <w:sz w:val="20"/>
                <w:szCs w:val="20"/>
              </w:rPr>
            </w:pPr>
            <w:r>
              <w:rPr>
                <w:sz w:val="20"/>
                <w:szCs w:val="20"/>
              </w:rPr>
              <w:t>Recruited 3 Senior Engineers and 2 Junior Engineers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6 members in total</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bookmarkStart w:id="0" w:name="_GoBack"/>
            <w:bookmarkEnd w:id="0"/>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 xml:space="preserve">Vayu/Naturgy, </w:t>
            </w:r>
            <w:r>
              <w:rPr>
                <w:sz w:val="20"/>
                <w:szCs w:val="20"/>
              </w:rPr>
              <w:t>to integrate with external energy provider systems using Spring Boot and Apache CXF to integrate with SOAP webservices. The team did a separate 1 month integration project using Linux Shell scripting and VSFTP server, to aggregate energy provider production data with advanced analytics system.</w:t>
            </w:r>
          </w:p>
          <w:p w:rsidR="00B07461" w:rsidRDefault="00B07461" w:rsidP="009D05C2">
            <w:pPr>
              <w:pStyle w:val="ListBullet"/>
              <w:ind w:right="308"/>
              <w:jc w:val="both"/>
              <w:rPr>
                <w:sz w:val="20"/>
                <w:szCs w:val="20"/>
              </w:rPr>
            </w:pPr>
            <w:r>
              <w:rPr>
                <w:sz w:val="20"/>
                <w:szCs w:val="20"/>
              </w:rPr>
              <w:t>Cork Team Technical Leadership</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xml:space="preserve">, </w:t>
            </w:r>
            <w:r w:rsidR="00440491">
              <w:rPr>
                <w:sz w:val="20"/>
                <w:szCs w:val="20"/>
              </w:rPr>
              <w:t>uDig SDK</w:t>
            </w:r>
            <w:r w:rsidR="00440491">
              <w:rPr>
                <w:sz w:val="20"/>
                <w:szCs w:val="20"/>
              </w:rPr>
              <w:t>,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lastRenderedPageBreak/>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FC6" w:rsidRDefault="00D60FC6">
      <w:r>
        <w:separator/>
      </w:r>
    </w:p>
  </w:endnote>
  <w:endnote w:type="continuationSeparator" w:id="0">
    <w:p w:rsidR="00D60FC6" w:rsidRDefault="00D6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9F2733">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FC6" w:rsidRDefault="00D60FC6">
      <w:r>
        <w:separator/>
      </w:r>
    </w:p>
  </w:footnote>
  <w:footnote w:type="continuationSeparator" w:id="0">
    <w:p w:rsidR="00D60FC6" w:rsidRDefault="00D60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1722C"/>
    <w:rsid w:val="00024E30"/>
    <w:rsid w:val="00045CE7"/>
    <w:rsid w:val="00051A9E"/>
    <w:rsid w:val="00066481"/>
    <w:rsid w:val="00094509"/>
    <w:rsid w:val="000A7CC2"/>
    <w:rsid w:val="000B369D"/>
    <w:rsid w:val="000D2D5B"/>
    <w:rsid w:val="000E1C73"/>
    <w:rsid w:val="000F4095"/>
    <w:rsid w:val="00102CBC"/>
    <w:rsid w:val="00105770"/>
    <w:rsid w:val="00127BC3"/>
    <w:rsid w:val="00137AA4"/>
    <w:rsid w:val="001538C1"/>
    <w:rsid w:val="001736AC"/>
    <w:rsid w:val="00186240"/>
    <w:rsid w:val="00195348"/>
    <w:rsid w:val="001A2DAF"/>
    <w:rsid w:val="001B0A69"/>
    <w:rsid w:val="001E4808"/>
    <w:rsid w:val="001E5C69"/>
    <w:rsid w:val="001F30A4"/>
    <w:rsid w:val="002001BF"/>
    <w:rsid w:val="002275F6"/>
    <w:rsid w:val="002321D3"/>
    <w:rsid w:val="00243B94"/>
    <w:rsid w:val="00247188"/>
    <w:rsid w:val="00261DE3"/>
    <w:rsid w:val="00296232"/>
    <w:rsid w:val="00296AAE"/>
    <w:rsid w:val="002B0EE8"/>
    <w:rsid w:val="002B7E4E"/>
    <w:rsid w:val="002E0548"/>
    <w:rsid w:val="002F22D0"/>
    <w:rsid w:val="002F63F5"/>
    <w:rsid w:val="00307B41"/>
    <w:rsid w:val="003105DA"/>
    <w:rsid w:val="003550E0"/>
    <w:rsid w:val="00362A08"/>
    <w:rsid w:val="003755F2"/>
    <w:rsid w:val="00384F21"/>
    <w:rsid w:val="00386DED"/>
    <w:rsid w:val="003E2599"/>
    <w:rsid w:val="003E4BC0"/>
    <w:rsid w:val="003E6AFD"/>
    <w:rsid w:val="00403BF3"/>
    <w:rsid w:val="00413583"/>
    <w:rsid w:val="004321CD"/>
    <w:rsid w:val="00440491"/>
    <w:rsid w:val="004513B2"/>
    <w:rsid w:val="00474BB6"/>
    <w:rsid w:val="0048154B"/>
    <w:rsid w:val="00482831"/>
    <w:rsid w:val="004A13BA"/>
    <w:rsid w:val="004A6425"/>
    <w:rsid w:val="004B46B6"/>
    <w:rsid w:val="004B572C"/>
    <w:rsid w:val="004C351A"/>
    <w:rsid w:val="004E4973"/>
    <w:rsid w:val="00501329"/>
    <w:rsid w:val="00513461"/>
    <w:rsid w:val="00525312"/>
    <w:rsid w:val="00525C3F"/>
    <w:rsid w:val="00531EC3"/>
    <w:rsid w:val="00546CC2"/>
    <w:rsid w:val="0055047C"/>
    <w:rsid w:val="0058321E"/>
    <w:rsid w:val="00590578"/>
    <w:rsid w:val="0059758C"/>
    <w:rsid w:val="005A6A57"/>
    <w:rsid w:val="005C3A84"/>
    <w:rsid w:val="005E41E0"/>
    <w:rsid w:val="0060385B"/>
    <w:rsid w:val="00617226"/>
    <w:rsid w:val="0064400C"/>
    <w:rsid w:val="00647056"/>
    <w:rsid w:val="006704FF"/>
    <w:rsid w:val="00673C26"/>
    <w:rsid w:val="00682253"/>
    <w:rsid w:val="00683B57"/>
    <w:rsid w:val="006B4888"/>
    <w:rsid w:val="006D2999"/>
    <w:rsid w:val="006E1E22"/>
    <w:rsid w:val="006E5FD4"/>
    <w:rsid w:val="00726BFC"/>
    <w:rsid w:val="00730614"/>
    <w:rsid w:val="00732BF8"/>
    <w:rsid w:val="00744811"/>
    <w:rsid w:val="00744CF3"/>
    <w:rsid w:val="0076210A"/>
    <w:rsid w:val="007A2648"/>
    <w:rsid w:val="007A696B"/>
    <w:rsid w:val="007B54C3"/>
    <w:rsid w:val="007F1BD0"/>
    <w:rsid w:val="00800693"/>
    <w:rsid w:val="00812627"/>
    <w:rsid w:val="008261AF"/>
    <w:rsid w:val="00827F6B"/>
    <w:rsid w:val="008520DE"/>
    <w:rsid w:val="00866345"/>
    <w:rsid w:val="00890E5C"/>
    <w:rsid w:val="00893AC1"/>
    <w:rsid w:val="00894F1E"/>
    <w:rsid w:val="008C0ACC"/>
    <w:rsid w:val="008C3DFB"/>
    <w:rsid w:val="008E4AF7"/>
    <w:rsid w:val="008F1622"/>
    <w:rsid w:val="00910CBB"/>
    <w:rsid w:val="00923D54"/>
    <w:rsid w:val="00927EDF"/>
    <w:rsid w:val="00933AC4"/>
    <w:rsid w:val="009A13CD"/>
    <w:rsid w:val="009A79A1"/>
    <w:rsid w:val="009D05C2"/>
    <w:rsid w:val="009D3B18"/>
    <w:rsid w:val="009E1D2E"/>
    <w:rsid w:val="009E72E2"/>
    <w:rsid w:val="009F2733"/>
    <w:rsid w:val="009F3678"/>
    <w:rsid w:val="009F50CC"/>
    <w:rsid w:val="00A00BEA"/>
    <w:rsid w:val="00A828DA"/>
    <w:rsid w:val="00A90A26"/>
    <w:rsid w:val="00A9541B"/>
    <w:rsid w:val="00A9597B"/>
    <w:rsid w:val="00AA27EE"/>
    <w:rsid w:val="00AA4E22"/>
    <w:rsid w:val="00AA6298"/>
    <w:rsid w:val="00AC49F4"/>
    <w:rsid w:val="00AD1F23"/>
    <w:rsid w:val="00AE441D"/>
    <w:rsid w:val="00AE7A54"/>
    <w:rsid w:val="00AF3A64"/>
    <w:rsid w:val="00AF7026"/>
    <w:rsid w:val="00B07461"/>
    <w:rsid w:val="00B1053A"/>
    <w:rsid w:val="00B416A1"/>
    <w:rsid w:val="00B41D1A"/>
    <w:rsid w:val="00B44326"/>
    <w:rsid w:val="00B625F3"/>
    <w:rsid w:val="00B656B9"/>
    <w:rsid w:val="00B67141"/>
    <w:rsid w:val="00B673AE"/>
    <w:rsid w:val="00B67C61"/>
    <w:rsid w:val="00B71752"/>
    <w:rsid w:val="00B806A5"/>
    <w:rsid w:val="00B8404A"/>
    <w:rsid w:val="00B94E7C"/>
    <w:rsid w:val="00B94F7F"/>
    <w:rsid w:val="00BC6836"/>
    <w:rsid w:val="00C22931"/>
    <w:rsid w:val="00C23BE0"/>
    <w:rsid w:val="00C6639B"/>
    <w:rsid w:val="00C87C9D"/>
    <w:rsid w:val="00CA2AFF"/>
    <w:rsid w:val="00CC1462"/>
    <w:rsid w:val="00CC1D1E"/>
    <w:rsid w:val="00CC7FC2"/>
    <w:rsid w:val="00CD4441"/>
    <w:rsid w:val="00CD5910"/>
    <w:rsid w:val="00CF1C7C"/>
    <w:rsid w:val="00D00324"/>
    <w:rsid w:val="00D13586"/>
    <w:rsid w:val="00D17647"/>
    <w:rsid w:val="00D207B5"/>
    <w:rsid w:val="00D20816"/>
    <w:rsid w:val="00D22188"/>
    <w:rsid w:val="00D307CD"/>
    <w:rsid w:val="00D313CE"/>
    <w:rsid w:val="00D60FC6"/>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915DF"/>
    <w:rsid w:val="00E9289A"/>
    <w:rsid w:val="00EA4D5F"/>
    <w:rsid w:val="00EB0A65"/>
    <w:rsid w:val="00EC0619"/>
    <w:rsid w:val="00ED317E"/>
    <w:rsid w:val="00EE0B8D"/>
    <w:rsid w:val="00EE1B7C"/>
    <w:rsid w:val="00EE7E2B"/>
    <w:rsid w:val="00F068E1"/>
    <w:rsid w:val="00F07309"/>
    <w:rsid w:val="00F076C4"/>
    <w:rsid w:val="00F14524"/>
    <w:rsid w:val="00F150BD"/>
    <w:rsid w:val="00F41A51"/>
    <w:rsid w:val="00F42111"/>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
      <w:docPartPr>
        <w:name w:val="53642E9A02FC453C935AB76563E51313"/>
        <w:category>
          <w:name w:val="General"/>
          <w:gallery w:val="placeholder"/>
        </w:category>
        <w:types>
          <w:type w:val="bbPlcHdr"/>
        </w:types>
        <w:behaviors>
          <w:behavior w:val="content"/>
        </w:behaviors>
        <w:guid w:val="{0923FD67-A744-4F57-854C-5EDCC86FC7EA}"/>
      </w:docPartPr>
      <w:docPartBody>
        <w:p w:rsidR="00EA7589" w:rsidRDefault="003554CD" w:rsidP="003554CD">
          <w:pPr>
            <w:pStyle w:val="53642E9A02FC453C935AB76563E51313"/>
          </w:pPr>
          <w:r w:rsidRPr="00D13586">
            <w:t>This is the place for a brief summary of your key responsibilities and most stellar accomplishments</w:t>
          </w:r>
          <w:r>
            <w:t xml:space="preserve"> for company #2</w:t>
          </w:r>
          <w:r w:rsidRPr="00D13586">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8D2E3D"/>
    <w:rsid w:val="00991643"/>
    <w:rsid w:val="009A4D6B"/>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2293</TotalTime>
  <Pages>4</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145</cp:revision>
  <dcterms:created xsi:type="dcterms:W3CDTF">2020-05-05T17:15:00Z</dcterms:created>
  <dcterms:modified xsi:type="dcterms:W3CDTF">2020-05-07T14:30:00Z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