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32EF4" w:rsidRPr="00E32EF4" w:rsidRDefault="00E32EF4" w:rsidP="00E32EF4">
      <w:pPr>
        <w:rPr>
          <w:b/>
          <w:bCs/>
        </w:rPr>
      </w:pPr>
      <w:r w:rsidRPr="00E32EF4">
        <w:rPr>
          <w:b/>
          <w:bCs/>
        </w:rPr>
        <w:t>13-BO‘LIM. G‘ILDIRAKLARNI O‘QLARDAN RASPRESSOVKA QILISH</w:t>
      </w:r>
    </w:p>
    <w:p w:rsidR="00E32EF4" w:rsidRPr="00E32EF4" w:rsidRDefault="00E32EF4" w:rsidP="00E32EF4">
      <w:pPr>
        <w:rPr>
          <w:b/>
          <w:bCs/>
        </w:rPr>
      </w:pPr>
      <w:r w:rsidRPr="00E32EF4">
        <w:rPr>
          <w:b/>
          <w:bCs/>
        </w:rPr>
        <w:t>O‘zbek lotin</w:t>
      </w:r>
    </w:p>
    <w:p w:rsidR="00E32EF4" w:rsidRPr="00E32EF4" w:rsidRDefault="00E32EF4" w:rsidP="00E32EF4">
      <w:pPr>
        <w:rPr>
          <w:b/>
          <w:bCs/>
        </w:rPr>
      </w:pPr>
      <w:r w:rsidRPr="00E32EF4">
        <w:rPr>
          <w:b/>
          <w:bCs/>
        </w:rPr>
        <w:t>Dars maqsadi</w:t>
      </w:r>
    </w:p>
    <w:p w:rsidR="00E32EF4" w:rsidRPr="00E32EF4" w:rsidRDefault="00E32EF4" w:rsidP="00E32EF4">
      <w:r w:rsidRPr="00E32EF4">
        <w:t>Ushbu darsning maqsadi xodimga g‘ildiraklarni o‘qlardan raspressovka qilish tartibi, bunda ishlatiladigan press uskunalari, xavfsiz ishlash qoidalari va o‘q hamda g‘ildirak elementlarini shikastlamaslik talablarini tushuntirishdan iborat.</w:t>
      </w:r>
    </w:p>
    <w:p w:rsidR="00E32EF4" w:rsidRPr="00E32EF4" w:rsidRDefault="00E32EF4" w:rsidP="00E32EF4">
      <w:r w:rsidRPr="00E32EF4">
        <w:t>Raspressovka — bu g‘ildirakni o‘qdan press yordamida chiqarib olish jarayonidir. Bu ish oddiy demontaj emas, balki katta kuch ta’sirida bajariladigan mas’ul texnologik operatsiya hisoblanadi. Agar raspressovka noto‘g‘ri bajarilsa, o‘q bo‘yni egilishi, o‘q torci shikastlanishi, rezba buzilishi, podstupitsa yuzasida tirnalish yoki deformatsiya paydo bo‘lishi mumkin.</w:t>
      </w:r>
    </w:p>
    <w:p w:rsidR="00E32EF4" w:rsidRPr="00E32EF4" w:rsidRDefault="00E32EF4" w:rsidP="00E32EF4">
      <w:r w:rsidRPr="00E32EF4">
        <w:t>Xodim shuni aniq bilishi kerak: g‘ildirakni o‘qdan chiqarishda asosiy maqsad faqat g‘ildirakni ajratish emas, balki yaroqli qoladigan o‘q va g‘ildirak elementlarini keyingi ta’mir uchun shikastlamasdan saqlab qolishdir.</w:t>
      </w:r>
    </w:p>
    <w:p w:rsidR="00E32EF4" w:rsidRPr="00E32EF4" w:rsidRDefault="00E32EF4" w:rsidP="00E32EF4">
      <w:r w:rsidRPr="00E32EF4">
        <w:pict>
          <v:rect id="_x0000_i1025" style="width:0;height:1.5pt" o:hralign="center" o:hrstd="t" o:hr="t" fillcolor="#a0a0a0" stroked="f"/>
        </w:pict>
      </w:r>
    </w:p>
    <w:p w:rsidR="00E32EF4" w:rsidRPr="00E32EF4" w:rsidRDefault="00E32EF4" w:rsidP="00E32EF4">
      <w:pPr>
        <w:rPr>
          <w:b/>
          <w:bCs/>
        </w:rPr>
      </w:pPr>
      <w:r w:rsidRPr="00E32EF4">
        <w:rPr>
          <w:b/>
          <w:bCs/>
        </w:rPr>
        <w:t>1. Raspressovka qaysi uskunada bajariladi?</w:t>
      </w:r>
    </w:p>
    <w:p w:rsidR="00E32EF4" w:rsidRPr="00E32EF4" w:rsidRDefault="00E32EF4" w:rsidP="00E32EF4">
      <w:r w:rsidRPr="00E32EF4">
        <w:t>RD bo‘yicha g‘ildiraklarni o‘qlardan raspressovka qilish gidravlik presslarda bajariladi.</w:t>
      </w:r>
    </w:p>
    <w:p w:rsidR="00E32EF4" w:rsidRPr="00E32EF4" w:rsidRDefault="00E32EF4" w:rsidP="00E32EF4">
      <w:r w:rsidRPr="00E32EF4">
        <w:t>Bunday presslar ishchi manometrlar bilan jihozlangan bo‘lishi kerak. Manometrning yuqori o‘lchash chegarasi press gidrotizimidagi maksimal kuchga mos bo‘lishi kerak.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4"/>
        <w:gridCol w:w="4368"/>
      </w:tblGrid>
      <w:tr w:rsidR="00E32EF4" w:rsidRPr="00E32EF4" w:rsidTr="00E32EF4">
        <w:trPr>
          <w:tblHeader/>
          <w:tblCellSpacing w:w="15" w:type="dxa"/>
        </w:trPr>
        <w:tc>
          <w:tcPr>
            <w:tcW w:w="0" w:type="auto"/>
            <w:vAlign w:val="center"/>
            <w:hideMark/>
          </w:tcPr>
          <w:p w:rsidR="00E32EF4" w:rsidRPr="00E32EF4" w:rsidRDefault="00E32EF4" w:rsidP="00E32EF4">
            <w:pPr>
              <w:rPr>
                <w:b/>
                <w:bCs/>
              </w:rPr>
            </w:pPr>
            <w:r w:rsidRPr="00E32EF4">
              <w:rPr>
                <w:b/>
                <w:bCs/>
              </w:rPr>
              <w:t>Talab</w:t>
            </w:r>
          </w:p>
        </w:tc>
        <w:tc>
          <w:tcPr>
            <w:tcW w:w="0" w:type="auto"/>
            <w:vAlign w:val="center"/>
            <w:hideMark/>
          </w:tcPr>
          <w:p w:rsidR="00E32EF4" w:rsidRPr="00E32EF4" w:rsidRDefault="00E32EF4" w:rsidP="00E32EF4">
            <w:pPr>
              <w:rPr>
                <w:b/>
                <w:bCs/>
              </w:rPr>
            </w:pPr>
            <w:r w:rsidRPr="00E32EF4">
              <w:rPr>
                <w:b/>
                <w:bCs/>
              </w:rPr>
              <w:t>Mazmuni</w:t>
            </w:r>
          </w:p>
        </w:tc>
      </w:tr>
      <w:tr w:rsidR="00E32EF4" w:rsidRPr="00E32EF4" w:rsidTr="00E32EF4">
        <w:trPr>
          <w:tblCellSpacing w:w="15" w:type="dxa"/>
        </w:trPr>
        <w:tc>
          <w:tcPr>
            <w:tcW w:w="0" w:type="auto"/>
            <w:vAlign w:val="center"/>
            <w:hideMark/>
          </w:tcPr>
          <w:p w:rsidR="00E32EF4" w:rsidRPr="00E32EF4" w:rsidRDefault="00E32EF4" w:rsidP="00E32EF4">
            <w:r w:rsidRPr="00E32EF4">
              <w:t>Uskuna turi</w:t>
            </w:r>
          </w:p>
        </w:tc>
        <w:tc>
          <w:tcPr>
            <w:tcW w:w="0" w:type="auto"/>
            <w:vAlign w:val="center"/>
            <w:hideMark/>
          </w:tcPr>
          <w:p w:rsidR="00E32EF4" w:rsidRPr="00E32EF4" w:rsidRDefault="00E32EF4" w:rsidP="00E32EF4">
            <w:r w:rsidRPr="00E32EF4">
              <w:t>Gidravlik press</w:t>
            </w:r>
          </w:p>
        </w:tc>
      </w:tr>
      <w:tr w:rsidR="00E32EF4" w:rsidRPr="00E32EF4" w:rsidTr="00E32EF4">
        <w:trPr>
          <w:tblCellSpacing w:w="15" w:type="dxa"/>
        </w:trPr>
        <w:tc>
          <w:tcPr>
            <w:tcW w:w="0" w:type="auto"/>
            <w:vAlign w:val="center"/>
            <w:hideMark/>
          </w:tcPr>
          <w:p w:rsidR="00E32EF4" w:rsidRPr="00E32EF4" w:rsidRDefault="00E32EF4" w:rsidP="00E32EF4">
            <w:r w:rsidRPr="00E32EF4">
              <w:t>Nazorat vositasi</w:t>
            </w:r>
          </w:p>
        </w:tc>
        <w:tc>
          <w:tcPr>
            <w:tcW w:w="0" w:type="auto"/>
            <w:vAlign w:val="center"/>
            <w:hideMark/>
          </w:tcPr>
          <w:p w:rsidR="00E32EF4" w:rsidRPr="00E32EF4" w:rsidRDefault="00E32EF4" w:rsidP="00E32EF4">
            <w:r w:rsidRPr="00E32EF4">
              <w:t>Ishchi manometr</w:t>
            </w:r>
          </w:p>
        </w:tc>
      </w:tr>
      <w:tr w:rsidR="00E32EF4" w:rsidRPr="00E32EF4" w:rsidTr="00E32EF4">
        <w:trPr>
          <w:tblCellSpacing w:w="15" w:type="dxa"/>
        </w:trPr>
        <w:tc>
          <w:tcPr>
            <w:tcW w:w="0" w:type="auto"/>
            <w:vAlign w:val="center"/>
            <w:hideMark/>
          </w:tcPr>
          <w:p w:rsidR="00E32EF4" w:rsidRPr="00E32EF4" w:rsidRDefault="00E32EF4" w:rsidP="00E32EF4">
            <w:r w:rsidRPr="00E32EF4">
              <w:t>Manometr talabi</w:t>
            </w:r>
          </w:p>
        </w:tc>
        <w:tc>
          <w:tcPr>
            <w:tcW w:w="0" w:type="auto"/>
            <w:vAlign w:val="center"/>
            <w:hideMark/>
          </w:tcPr>
          <w:p w:rsidR="00E32EF4" w:rsidRPr="00E32EF4" w:rsidRDefault="00E32EF4" w:rsidP="00E32EF4">
            <w:r w:rsidRPr="00E32EF4">
              <w:t>Maksimal bosimga mos bo‘lishi kerak</w:t>
            </w:r>
          </w:p>
        </w:tc>
      </w:tr>
      <w:tr w:rsidR="00E32EF4" w:rsidRPr="00E32EF4" w:rsidTr="00E32EF4">
        <w:trPr>
          <w:tblCellSpacing w:w="15" w:type="dxa"/>
        </w:trPr>
        <w:tc>
          <w:tcPr>
            <w:tcW w:w="0" w:type="auto"/>
            <w:vAlign w:val="center"/>
            <w:hideMark/>
          </w:tcPr>
          <w:p w:rsidR="00E32EF4" w:rsidRPr="00E32EF4" w:rsidRDefault="00E32EF4" w:rsidP="00E32EF4">
            <w:r w:rsidRPr="00E32EF4">
              <w:t>Asosiy maqsad</w:t>
            </w:r>
          </w:p>
        </w:tc>
        <w:tc>
          <w:tcPr>
            <w:tcW w:w="0" w:type="auto"/>
            <w:vAlign w:val="center"/>
            <w:hideMark/>
          </w:tcPr>
          <w:p w:rsidR="00E32EF4" w:rsidRPr="00E32EF4" w:rsidRDefault="00E32EF4" w:rsidP="00E32EF4">
            <w:r w:rsidRPr="00E32EF4">
              <w:t>G‘ildirakni o‘qdan xavfsiz chiqarish</w:t>
            </w:r>
          </w:p>
        </w:tc>
      </w:tr>
    </w:tbl>
    <w:p w:rsidR="00E32EF4" w:rsidRPr="00E32EF4" w:rsidRDefault="00E32EF4" w:rsidP="00E32EF4">
      <w:r w:rsidRPr="00E32EF4">
        <w:t>Xodim uchun amaliy qoida: press nosoz, manometri ishlamayotgan yoki pasportdagi maksimal kuchga mos kelmaydigan bo‘lsa, raspressovka bajarilmaydi.</w:t>
      </w:r>
    </w:p>
    <w:p w:rsidR="00E32EF4" w:rsidRPr="00E32EF4" w:rsidRDefault="00E32EF4" w:rsidP="00E32EF4">
      <w:r w:rsidRPr="00E32EF4">
        <w:pict>
          <v:rect id="_x0000_i1026" style="width:0;height:1.5pt" o:hralign="center" o:hrstd="t" o:hr="t" fillcolor="#a0a0a0" stroked="f"/>
        </w:pict>
      </w:r>
    </w:p>
    <w:p w:rsidR="00E32EF4" w:rsidRPr="00E32EF4" w:rsidRDefault="00E32EF4" w:rsidP="00E32EF4">
      <w:pPr>
        <w:rPr>
          <w:b/>
          <w:bCs/>
        </w:rPr>
      </w:pPr>
      <w:r w:rsidRPr="00E32EF4">
        <w:rPr>
          <w:b/>
          <w:bCs/>
        </w:rPr>
        <w:t>2. Raspressovka kuchi nazorat qilinadimi?</w:t>
      </w:r>
    </w:p>
    <w:p w:rsidR="00E32EF4" w:rsidRPr="00E32EF4" w:rsidRDefault="00E32EF4" w:rsidP="00E32EF4">
      <w:r w:rsidRPr="00E32EF4">
        <w:lastRenderedPageBreak/>
        <w:t>G‘ildiraklarni o‘qqa presslab o‘rnatishda press kuchi maxsus nazorat qilinadi. Lekin raspressovka vaqtida, ya’ni g‘ildirakni o‘qdan chiqarishda, raspressovka kuchi nazorat qilinmaydi.</w:t>
      </w:r>
    </w:p>
    <w:p w:rsidR="00E32EF4" w:rsidRPr="00E32EF4" w:rsidRDefault="00E32EF4" w:rsidP="00E32EF4">
      <w:r w:rsidRPr="00E32EF4">
        <w:t>Agar raspressovka o‘sha pressda bajarilsa va shu pressda oldin g‘ildiraklarni o‘qqa zapressovka qilish amalga oshirilgan bo‘lsa, pressovka kuchini nazorat qilish uchun mo‘ljallangan samopisets va ishchi manometr o‘chirib qo‘yilishi kerak.</w:t>
      </w:r>
    </w:p>
    <w:p w:rsidR="00E32EF4" w:rsidRPr="00E32EF4" w:rsidRDefault="00E32EF4" w:rsidP="00E32EF4">
      <w:r w:rsidRPr="00E32EF4">
        <w:t>Bu talabning mazmuni shuki, raspressovka jarayoni press birikmasining sifatini tasdiqlash uchun emas, balki g‘ildirakni o‘qdan chiqarib olish uchun bajariladi. Shuning uchun bu bosqichda pressovka diagrammasi yoki kuch grafigi asosiy baholash mezoni hisoblanmaydi.</w:t>
      </w:r>
    </w:p>
    <w:p w:rsidR="00E32EF4" w:rsidRPr="00E32EF4" w:rsidRDefault="00E32EF4" w:rsidP="00E32EF4">
      <w:r w:rsidRPr="00E32EF4">
        <w:pict>
          <v:rect id="_x0000_i1027" style="width:0;height:1.5pt" o:hralign="center" o:hrstd="t" o:hr="t" fillcolor="#a0a0a0" stroked="f"/>
        </w:pict>
      </w:r>
    </w:p>
    <w:p w:rsidR="00E32EF4" w:rsidRPr="00E32EF4" w:rsidRDefault="00E32EF4" w:rsidP="00E32EF4">
      <w:pPr>
        <w:rPr>
          <w:b/>
          <w:bCs/>
        </w:rPr>
      </w:pPr>
      <w:r w:rsidRPr="00E32EF4">
        <w:rPr>
          <w:b/>
          <w:bCs/>
        </w:rPr>
        <w:t>3. Maxsus moslamalardan foydalanish talabi</w:t>
      </w:r>
    </w:p>
    <w:p w:rsidR="00E32EF4" w:rsidRPr="00E32EF4" w:rsidRDefault="00E32EF4" w:rsidP="00E32EF4">
      <w:r w:rsidRPr="00E32EF4">
        <w:t>Raspressovka maxsus moslamalar yordamida bajariladi. Bu moslamalar o‘qning predpodstupitsa qismining torciga tayangan holda ishlashi kerak.</w:t>
      </w:r>
    </w:p>
    <w:p w:rsidR="00E32EF4" w:rsidRPr="00E32EF4" w:rsidRDefault="00E32EF4" w:rsidP="00E32EF4">
      <w:r w:rsidRPr="00E32EF4">
        <w:t>Maxsus moslamaning vazifasi: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83"/>
        <w:gridCol w:w="5247"/>
      </w:tblGrid>
      <w:tr w:rsidR="00E32EF4" w:rsidRPr="00E32EF4" w:rsidTr="00E32EF4">
        <w:trPr>
          <w:tblHeader/>
          <w:tblCellSpacing w:w="15" w:type="dxa"/>
        </w:trPr>
        <w:tc>
          <w:tcPr>
            <w:tcW w:w="0" w:type="auto"/>
            <w:vAlign w:val="center"/>
            <w:hideMark/>
          </w:tcPr>
          <w:p w:rsidR="00E32EF4" w:rsidRPr="00E32EF4" w:rsidRDefault="00E32EF4" w:rsidP="00E32EF4">
            <w:pPr>
              <w:rPr>
                <w:b/>
                <w:bCs/>
              </w:rPr>
            </w:pPr>
            <w:r w:rsidRPr="00E32EF4">
              <w:rPr>
                <w:b/>
                <w:bCs/>
              </w:rPr>
              <w:t>Himoya qilinadigan joy</w:t>
            </w:r>
          </w:p>
        </w:tc>
        <w:tc>
          <w:tcPr>
            <w:tcW w:w="0" w:type="auto"/>
            <w:vAlign w:val="center"/>
            <w:hideMark/>
          </w:tcPr>
          <w:p w:rsidR="00E32EF4" w:rsidRPr="00E32EF4" w:rsidRDefault="00E32EF4" w:rsidP="00E32EF4">
            <w:pPr>
              <w:rPr>
                <w:b/>
                <w:bCs/>
              </w:rPr>
            </w:pPr>
            <w:r w:rsidRPr="00E32EF4">
              <w:rPr>
                <w:b/>
                <w:bCs/>
              </w:rPr>
              <w:t>Nima uchun himoya qilinadi</w:t>
            </w:r>
          </w:p>
        </w:tc>
      </w:tr>
      <w:tr w:rsidR="00E32EF4" w:rsidRPr="00E32EF4" w:rsidTr="00E32EF4">
        <w:trPr>
          <w:tblCellSpacing w:w="15" w:type="dxa"/>
        </w:trPr>
        <w:tc>
          <w:tcPr>
            <w:tcW w:w="0" w:type="auto"/>
            <w:vAlign w:val="center"/>
            <w:hideMark/>
          </w:tcPr>
          <w:p w:rsidR="00E32EF4" w:rsidRPr="00E32EF4" w:rsidRDefault="00E32EF4" w:rsidP="00E32EF4">
            <w:r w:rsidRPr="00E32EF4">
              <w:t>O‘q bo‘yni</w:t>
            </w:r>
          </w:p>
        </w:tc>
        <w:tc>
          <w:tcPr>
            <w:tcW w:w="0" w:type="auto"/>
            <w:vAlign w:val="center"/>
            <w:hideMark/>
          </w:tcPr>
          <w:p w:rsidR="00E32EF4" w:rsidRPr="00E32EF4" w:rsidRDefault="00E32EF4" w:rsidP="00E32EF4">
            <w:r w:rsidRPr="00E32EF4">
              <w:t>Egilish va deformatsiyani oldini olish uchun</w:t>
            </w:r>
          </w:p>
        </w:tc>
      </w:tr>
      <w:tr w:rsidR="00E32EF4" w:rsidRPr="00E32EF4" w:rsidTr="00E32EF4">
        <w:trPr>
          <w:tblCellSpacing w:w="15" w:type="dxa"/>
        </w:trPr>
        <w:tc>
          <w:tcPr>
            <w:tcW w:w="0" w:type="auto"/>
            <w:vAlign w:val="center"/>
            <w:hideMark/>
          </w:tcPr>
          <w:p w:rsidR="00E32EF4" w:rsidRPr="00E32EF4" w:rsidRDefault="00E32EF4" w:rsidP="00E32EF4">
            <w:r w:rsidRPr="00E32EF4">
              <w:t>O‘qning hosil qiluvchi yuzalari</w:t>
            </w:r>
          </w:p>
        </w:tc>
        <w:tc>
          <w:tcPr>
            <w:tcW w:w="0" w:type="auto"/>
            <w:vAlign w:val="center"/>
            <w:hideMark/>
          </w:tcPr>
          <w:p w:rsidR="00E32EF4" w:rsidRPr="00E32EF4" w:rsidRDefault="00E32EF4" w:rsidP="00E32EF4">
            <w:r w:rsidRPr="00E32EF4">
              <w:t>Tirnalish, ezilish va zarbdan saqlash uchun</w:t>
            </w:r>
          </w:p>
        </w:tc>
      </w:tr>
      <w:tr w:rsidR="00E32EF4" w:rsidRPr="00E32EF4" w:rsidTr="00E32EF4">
        <w:trPr>
          <w:tblCellSpacing w:w="15" w:type="dxa"/>
        </w:trPr>
        <w:tc>
          <w:tcPr>
            <w:tcW w:w="0" w:type="auto"/>
            <w:vAlign w:val="center"/>
            <w:hideMark/>
          </w:tcPr>
          <w:p w:rsidR="00E32EF4" w:rsidRPr="00E32EF4" w:rsidRDefault="00E32EF4" w:rsidP="00E32EF4">
            <w:r w:rsidRPr="00E32EF4">
              <w:t>O‘q torclari</w:t>
            </w:r>
          </w:p>
        </w:tc>
        <w:tc>
          <w:tcPr>
            <w:tcW w:w="0" w:type="auto"/>
            <w:vAlign w:val="center"/>
            <w:hideMark/>
          </w:tcPr>
          <w:p w:rsidR="00E32EF4" w:rsidRPr="00E32EF4" w:rsidRDefault="00E32EF4" w:rsidP="00E32EF4">
            <w:r w:rsidRPr="00E32EF4">
              <w:t>Bosimdan shikastlanmasligi uchun</w:t>
            </w:r>
          </w:p>
        </w:tc>
      </w:tr>
      <w:tr w:rsidR="00E32EF4" w:rsidRPr="00E32EF4" w:rsidTr="00E32EF4">
        <w:trPr>
          <w:tblCellSpacing w:w="15" w:type="dxa"/>
        </w:trPr>
        <w:tc>
          <w:tcPr>
            <w:tcW w:w="0" w:type="auto"/>
            <w:vAlign w:val="center"/>
            <w:hideMark/>
          </w:tcPr>
          <w:p w:rsidR="00E32EF4" w:rsidRPr="00E32EF4" w:rsidRDefault="00E32EF4" w:rsidP="00E32EF4">
            <w:r w:rsidRPr="00E32EF4">
              <w:t>Rezba qismi</w:t>
            </w:r>
          </w:p>
        </w:tc>
        <w:tc>
          <w:tcPr>
            <w:tcW w:w="0" w:type="auto"/>
            <w:vAlign w:val="center"/>
            <w:hideMark/>
          </w:tcPr>
          <w:p w:rsidR="00E32EF4" w:rsidRPr="00E32EF4" w:rsidRDefault="00E32EF4" w:rsidP="00E32EF4">
            <w:r w:rsidRPr="00E32EF4">
              <w:t>Rezba deformatsiyasini oldini olish uchun</w:t>
            </w:r>
          </w:p>
        </w:tc>
      </w:tr>
      <w:tr w:rsidR="00E32EF4" w:rsidRPr="00E32EF4" w:rsidTr="00E32EF4">
        <w:trPr>
          <w:tblCellSpacing w:w="15" w:type="dxa"/>
        </w:trPr>
        <w:tc>
          <w:tcPr>
            <w:tcW w:w="0" w:type="auto"/>
            <w:vAlign w:val="center"/>
            <w:hideMark/>
          </w:tcPr>
          <w:p w:rsidR="00E32EF4" w:rsidRPr="00E32EF4" w:rsidRDefault="00E32EF4" w:rsidP="00E32EF4">
            <w:r w:rsidRPr="00E32EF4">
              <w:t>Podstupitsa yuzasi</w:t>
            </w:r>
          </w:p>
        </w:tc>
        <w:tc>
          <w:tcPr>
            <w:tcW w:w="0" w:type="auto"/>
            <w:vAlign w:val="center"/>
            <w:hideMark/>
          </w:tcPr>
          <w:p w:rsidR="00E32EF4" w:rsidRPr="00E32EF4" w:rsidRDefault="00E32EF4" w:rsidP="00E32EF4">
            <w:r w:rsidRPr="00E32EF4">
              <w:t>Keyingi press birikmasi sifatini saqlash uchun</w:t>
            </w:r>
          </w:p>
        </w:tc>
      </w:tr>
    </w:tbl>
    <w:p w:rsidR="00E32EF4" w:rsidRPr="00E32EF4" w:rsidRDefault="00E32EF4" w:rsidP="00E32EF4">
      <w:r w:rsidRPr="00E32EF4">
        <w:t>Agar moslama noto‘g‘ri qo‘yilsa, press kuchi o‘qning kerakli qismiga emas, nozik yoki mas’ul yuzasiga tushadi. Bu esa o‘qni keyingi ishlatish uchun yaroqsiz holatga keltirishi mumkin.</w:t>
      </w:r>
    </w:p>
    <w:p w:rsidR="00E32EF4" w:rsidRPr="00E32EF4" w:rsidRDefault="00E32EF4" w:rsidP="00E32EF4">
      <w:r w:rsidRPr="00E32EF4">
        <w:pict>
          <v:rect id="_x0000_i1028" style="width:0;height:1.5pt" o:hralign="center" o:hrstd="t" o:hr="t" fillcolor="#a0a0a0" stroked="f"/>
        </w:pict>
      </w:r>
    </w:p>
    <w:p w:rsidR="00E32EF4" w:rsidRPr="00E32EF4" w:rsidRDefault="00E32EF4" w:rsidP="00E32EF4">
      <w:pPr>
        <w:rPr>
          <w:b/>
          <w:bCs/>
        </w:rPr>
      </w:pPr>
      <w:r w:rsidRPr="00E32EF4">
        <w:rPr>
          <w:b/>
          <w:bCs/>
        </w:rPr>
        <w:t>4. Press plunjerini o‘q torciga tirash taqiqlanadi</w:t>
      </w:r>
    </w:p>
    <w:p w:rsidR="00E32EF4" w:rsidRPr="00E32EF4" w:rsidRDefault="00E32EF4" w:rsidP="00E32EF4">
      <w:r w:rsidRPr="00E32EF4">
        <w:t>RD bo‘yicha g‘ildiraklarni raspressovka qilishda press plunjerini bevosita o‘q torciga tirash qat’iyan taqiqlanadi.</w:t>
      </w:r>
    </w:p>
    <w:p w:rsidR="00E32EF4" w:rsidRPr="00E32EF4" w:rsidRDefault="00E32EF4" w:rsidP="00E32EF4">
      <w:r w:rsidRPr="00E32EF4">
        <w:t>Bu eng muhim xavfsizlik va sifat talablaridan biridir. Chunki plunjer bevosita o‘q torciga tiralsa:</w:t>
      </w:r>
    </w:p>
    <w:p w:rsidR="00E32EF4" w:rsidRPr="00E32EF4" w:rsidRDefault="00E32EF4" w:rsidP="00E32EF4">
      <w:r w:rsidRPr="00E32EF4">
        <w:lastRenderedPageBreak/>
        <w:t>o‘q torci ezilishi mumkin;</w:t>
      </w:r>
    </w:p>
    <w:p w:rsidR="00E32EF4" w:rsidRPr="00E32EF4" w:rsidRDefault="00E32EF4" w:rsidP="00E32EF4">
      <w:r w:rsidRPr="00E32EF4">
        <w:t>markaziy teshik shikastlanishi mumkin;</w:t>
      </w:r>
    </w:p>
    <w:p w:rsidR="00E32EF4" w:rsidRPr="00E32EF4" w:rsidRDefault="00E32EF4" w:rsidP="00E32EF4">
      <w:r w:rsidRPr="00E32EF4">
        <w:t>rezba yoki torsevoye kreplenie joylari deformatsiyalanishi mumkin;</w:t>
      </w:r>
    </w:p>
    <w:p w:rsidR="00E32EF4" w:rsidRPr="00E32EF4" w:rsidRDefault="00E32EF4" w:rsidP="00E32EF4">
      <w:r w:rsidRPr="00E32EF4">
        <w:t>o‘q bo‘ynida egilish kuchi paydo bo‘lishi mumkin;</w:t>
      </w:r>
    </w:p>
    <w:p w:rsidR="00E32EF4" w:rsidRPr="00E32EF4" w:rsidRDefault="00E32EF4" w:rsidP="00E32EF4">
      <w:r w:rsidRPr="00E32EF4">
        <w:t>keyingi mexanik ishlov va presslash sifati buzilishi mumkin.</w:t>
      </w:r>
    </w:p>
    <w:p w:rsidR="00E32EF4" w:rsidRPr="00E32EF4" w:rsidRDefault="00E32EF4" w:rsidP="00E32EF4">
      <w:r w:rsidRPr="00E32EF4">
        <w:t>Xodim eslab qolishi kerak: press kuchi bevosita o‘q torciga berilmaydi. Kuch faqat maxsus moslama orqali to‘g‘ri tayanch nuqtasiga beriladi.</w:t>
      </w:r>
    </w:p>
    <w:p w:rsidR="00E32EF4" w:rsidRPr="00E32EF4" w:rsidRDefault="00E32EF4" w:rsidP="00E32EF4">
      <w:r w:rsidRPr="00E32EF4">
        <w:pict>
          <v:rect id="_x0000_i1029" style="width:0;height:1.5pt" o:hralign="center" o:hrstd="t" o:hr="t" fillcolor="#a0a0a0" stroked="f"/>
        </w:pict>
      </w:r>
    </w:p>
    <w:p w:rsidR="00E32EF4" w:rsidRPr="00E32EF4" w:rsidRDefault="00E32EF4" w:rsidP="00E32EF4">
      <w:pPr>
        <w:rPr>
          <w:b/>
          <w:bCs/>
        </w:rPr>
      </w:pPr>
      <w:r w:rsidRPr="00E32EF4">
        <w:rPr>
          <w:b/>
          <w:bCs/>
        </w:rPr>
        <w:t>5. Bitta g‘ildirak brakka chiqarilganda nima qilinadi?</w:t>
      </w:r>
    </w:p>
    <w:p w:rsidR="00E32EF4" w:rsidRPr="00E32EF4" w:rsidRDefault="00E32EF4" w:rsidP="00E32EF4">
      <w:r w:rsidRPr="00E32EF4">
        <w:t>Agar g‘ildirak juftligida bitta g‘ildirak brakka chiqarilib, uni o‘qdan raspressovka qilish kerak bo‘lsa, ikkinchi g‘ildirak ham raspressovka qilinadi.</w:t>
      </w:r>
    </w:p>
    <w:p w:rsidR="00E32EF4" w:rsidRPr="00E32EF4" w:rsidRDefault="00E32EF4" w:rsidP="00E32EF4">
      <w:r w:rsidRPr="00E32EF4">
        <w:t>Bu talabning sababi shuki, g‘ildirak juftligi bir butun geometrik va press birikmali uzel hisoblanadi. Bitta g‘ildirakni chiqarib, ikkinchisini joyida qoldirish keyingi ta’mir, o‘lchash, ishlov berish va qayta shakllantirish jarayonida muammo keltirib chiqarishi mumkin.</w:t>
      </w:r>
    </w:p>
    <w:p w:rsidR="00E32EF4" w:rsidRPr="00E32EF4" w:rsidRDefault="00E32EF4" w:rsidP="00E32EF4">
      <w:r w:rsidRPr="00E32EF4">
        <w:t>Lekin bu qoida bitta holatga tatbiq etilmaydi: agar g‘ildiraklarni o‘qqa presslab o‘rnatish jarayonining o‘zida press birikmalaridan biri brakka chiqarilgan bo‘lsa, bunday holatda ikkinchi g‘ildirakni majburiy raspressovka qilish talabi qo‘llanmaydi.</w:t>
      </w:r>
    </w:p>
    <w:p w:rsidR="00E32EF4" w:rsidRPr="00E32EF4" w:rsidRDefault="00E32EF4" w:rsidP="00E32EF4">
      <w:r w:rsidRPr="00E32EF4">
        <w:pict>
          <v:rect id="_x0000_i1030" style="width:0;height:1.5pt" o:hralign="center" o:hrstd="t" o:hr="t" fillcolor="#a0a0a0" stroked="f"/>
        </w:pict>
      </w:r>
    </w:p>
    <w:p w:rsidR="00E32EF4" w:rsidRPr="00E32EF4" w:rsidRDefault="00E32EF4" w:rsidP="00E32EF4">
      <w:pPr>
        <w:rPr>
          <w:b/>
          <w:bCs/>
        </w:rPr>
      </w:pPr>
      <w:r w:rsidRPr="00E32EF4">
        <w:rPr>
          <w:b/>
          <w:bCs/>
        </w:rPr>
        <w:t>6. Press birikmasi bo‘shagan yoki g‘ildirak siljigan holat</w:t>
      </w:r>
    </w:p>
    <w:p w:rsidR="00E32EF4" w:rsidRPr="00E32EF4" w:rsidRDefault="00E32EF4" w:rsidP="00E32EF4">
      <w:r w:rsidRPr="00E32EF4">
        <w:t>Agar g‘ildirak juftligida press birikmasi bo‘shagani yoki bir yoki ikki g‘ildirak o‘qda siljigani aniqlansa, bunday g‘ildirak juftligi raspressovka qilinadi.</w:t>
      </w:r>
    </w:p>
    <w:p w:rsidR="00E32EF4" w:rsidRPr="00E32EF4" w:rsidRDefault="00E32EF4" w:rsidP="00E32EF4">
      <w:r w:rsidRPr="00E32EF4">
        <w:t>Bunday holatda yaroqli elementlardan keyingi ta’mirda foydalanish mumkin. Ya’ni o‘q yoki g‘ildirak avtomatik tarzda butunlay chiqarib tashlanmaydi. Avval ularning texnik holati tekshiriladi, yaroqliligi aniqlanadi va keyingi ta’mir jarayonida ishlatish masalasi hal qilinadi.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65"/>
        <w:gridCol w:w="4329"/>
      </w:tblGrid>
      <w:tr w:rsidR="00E32EF4" w:rsidRPr="00E32EF4" w:rsidTr="00E32EF4">
        <w:trPr>
          <w:tblHeader/>
          <w:tblCellSpacing w:w="15" w:type="dxa"/>
        </w:trPr>
        <w:tc>
          <w:tcPr>
            <w:tcW w:w="0" w:type="auto"/>
            <w:vAlign w:val="center"/>
            <w:hideMark/>
          </w:tcPr>
          <w:p w:rsidR="00E32EF4" w:rsidRPr="00E32EF4" w:rsidRDefault="00E32EF4" w:rsidP="00E32EF4">
            <w:pPr>
              <w:rPr>
                <w:b/>
                <w:bCs/>
              </w:rPr>
            </w:pPr>
            <w:r w:rsidRPr="00E32EF4">
              <w:rPr>
                <w:b/>
                <w:bCs/>
              </w:rPr>
              <w:t>Aniqlangan holat</w:t>
            </w:r>
          </w:p>
        </w:tc>
        <w:tc>
          <w:tcPr>
            <w:tcW w:w="0" w:type="auto"/>
            <w:vAlign w:val="center"/>
            <w:hideMark/>
          </w:tcPr>
          <w:p w:rsidR="00E32EF4" w:rsidRPr="00E32EF4" w:rsidRDefault="00E32EF4" w:rsidP="00E32EF4">
            <w:pPr>
              <w:rPr>
                <w:b/>
                <w:bCs/>
              </w:rPr>
            </w:pPr>
            <w:r w:rsidRPr="00E32EF4">
              <w:rPr>
                <w:b/>
                <w:bCs/>
              </w:rPr>
              <w:t>Amal</w:t>
            </w:r>
          </w:p>
        </w:tc>
      </w:tr>
      <w:tr w:rsidR="00E32EF4" w:rsidRPr="00E32EF4" w:rsidTr="00E32EF4">
        <w:trPr>
          <w:tblCellSpacing w:w="15" w:type="dxa"/>
        </w:trPr>
        <w:tc>
          <w:tcPr>
            <w:tcW w:w="0" w:type="auto"/>
            <w:vAlign w:val="center"/>
            <w:hideMark/>
          </w:tcPr>
          <w:p w:rsidR="00E32EF4" w:rsidRPr="00E32EF4" w:rsidRDefault="00E32EF4" w:rsidP="00E32EF4">
            <w:r w:rsidRPr="00E32EF4">
              <w:t>Press birikmasi bo‘shagan</w:t>
            </w:r>
          </w:p>
        </w:tc>
        <w:tc>
          <w:tcPr>
            <w:tcW w:w="0" w:type="auto"/>
            <w:vAlign w:val="center"/>
            <w:hideMark/>
          </w:tcPr>
          <w:p w:rsidR="00E32EF4" w:rsidRPr="00E32EF4" w:rsidRDefault="00E32EF4" w:rsidP="00E32EF4">
            <w:r w:rsidRPr="00E32EF4">
              <w:t>G‘ildirak raspressovka qilinadi</w:t>
            </w:r>
          </w:p>
        </w:tc>
      </w:tr>
      <w:tr w:rsidR="00E32EF4" w:rsidRPr="00E32EF4" w:rsidTr="00E32EF4">
        <w:trPr>
          <w:tblCellSpacing w:w="15" w:type="dxa"/>
        </w:trPr>
        <w:tc>
          <w:tcPr>
            <w:tcW w:w="0" w:type="auto"/>
            <w:vAlign w:val="center"/>
            <w:hideMark/>
          </w:tcPr>
          <w:p w:rsidR="00E32EF4" w:rsidRPr="00E32EF4" w:rsidRDefault="00E32EF4" w:rsidP="00E32EF4">
            <w:r w:rsidRPr="00E32EF4">
              <w:t>Bitta g‘ildirak o‘qda siljigan</w:t>
            </w:r>
          </w:p>
        </w:tc>
        <w:tc>
          <w:tcPr>
            <w:tcW w:w="0" w:type="auto"/>
            <w:vAlign w:val="center"/>
            <w:hideMark/>
          </w:tcPr>
          <w:p w:rsidR="00E32EF4" w:rsidRPr="00E32EF4" w:rsidRDefault="00E32EF4" w:rsidP="00E32EF4">
            <w:r w:rsidRPr="00E32EF4">
              <w:t>Raspressovka bajariladi</w:t>
            </w:r>
          </w:p>
        </w:tc>
      </w:tr>
      <w:tr w:rsidR="00E32EF4" w:rsidRPr="00E32EF4" w:rsidTr="00E32EF4">
        <w:trPr>
          <w:tblCellSpacing w:w="15" w:type="dxa"/>
        </w:trPr>
        <w:tc>
          <w:tcPr>
            <w:tcW w:w="0" w:type="auto"/>
            <w:vAlign w:val="center"/>
            <w:hideMark/>
          </w:tcPr>
          <w:p w:rsidR="00E32EF4" w:rsidRPr="00E32EF4" w:rsidRDefault="00E32EF4" w:rsidP="00E32EF4">
            <w:r w:rsidRPr="00E32EF4">
              <w:lastRenderedPageBreak/>
              <w:t>Ikkita g‘ildirak o‘qda siljigan</w:t>
            </w:r>
          </w:p>
        </w:tc>
        <w:tc>
          <w:tcPr>
            <w:tcW w:w="0" w:type="auto"/>
            <w:vAlign w:val="center"/>
            <w:hideMark/>
          </w:tcPr>
          <w:p w:rsidR="00E32EF4" w:rsidRPr="00E32EF4" w:rsidRDefault="00E32EF4" w:rsidP="00E32EF4">
            <w:r w:rsidRPr="00E32EF4">
              <w:t>Raspressovka bajariladi</w:t>
            </w:r>
          </w:p>
        </w:tc>
      </w:tr>
      <w:tr w:rsidR="00E32EF4" w:rsidRPr="00E32EF4" w:rsidTr="00E32EF4">
        <w:trPr>
          <w:tblCellSpacing w:w="15" w:type="dxa"/>
        </w:trPr>
        <w:tc>
          <w:tcPr>
            <w:tcW w:w="0" w:type="auto"/>
            <w:vAlign w:val="center"/>
            <w:hideMark/>
          </w:tcPr>
          <w:p w:rsidR="00E32EF4" w:rsidRPr="00E32EF4" w:rsidRDefault="00E32EF4" w:rsidP="00E32EF4">
            <w:r w:rsidRPr="00E32EF4">
              <w:t>Elementlar yaroqli bo‘lsa</w:t>
            </w:r>
          </w:p>
        </w:tc>
        <w:tc>
          <w:tcPr>
            <w:tcW w:w="0" w:type="auto"/>
            <w:vAlign w:val="center"/>
            <w:hideMark/>
          </w:tcPr>
          <w:p w:rsidR="00E32EF4" w:rsidRPr="00E32EF4" w:rsidRDefault="00E32EF4" w:rsidP="00E32EF4">
            <w:r w:rsidRPr="00E32EF4">
              <w:t>Ta’mirda qayta ishlatilishi mumkin</w:t>
            </w:r>
          </w:p>
        </w:tc>
      </w:tr>
      <w:tr w:rsidR="00E32EF4" w:rsidRPr="00E32EF4" w:rsidTr="00E32EF4">
        <w:trPr>
          <w:tblCellSpacing w:w="15" w:type="dxa"/>
        </w:trPr>
        <w:tc>
          <w:tcPr>
            <w:tcW w:w="0" w:type="auto"/>
            <w:vAlign w:val="center"/>
            <w:hideMark/>
          </w:tcPr>
          <w:p w:rsidR="00E32EF4" w:rsidRPr="00E32EF4" w:rsidRDefault="00E32EF4" w:rsidP="00E32EF4">
            <w:r w:rsidRPr="00E32EF4">
              <w:t>Elementlar nosoz bo‘lsa</w:t>
            </w:r>
          </w:p>
        </w:tc>
        <w:tc>
          <w:tcPr>
            <w:tcW w:w="0" w:type="auto"/>
            <w:vAlign w:val="center"/>
            <w:hideMark/>
          </w:tcPr>
          <w:p w:rsidR="00E32EF4" w:rsidRPr="00E32EF4" w:rsidRDefault="00E32EF4" w:rsidP="00E32EF4">
            <w:r w:rsidRPr="00E32EF4">
              <w:t>Brakka chiqariladi yoki almashtiriladi</w:t>
            </w:r>
          </w:p>
        </w:tc>
      </w:tr>
    </w:tbl>
    <w:p w:rsidR="00E32EF4" w:rsidRPr="00E32EF4" w:rsidRDefault="00E32EF4" w:rsidP="00E32EF4">
      <w:r w:rsidRPr="00E32EF4">
        <w:pict>
          <v:rect id="_x0000_i1031" style="width:0;height:1.5pt" o:hralign="center" o:hrstd="t" o:hr="t" fillcolor="#a0a0a0" stroked="f"/>
        </w:pict>
      </w:r>
    </w:p>
    <w:p w:rsidR="00E32EF4" w:rsidRPr="00E32EF4" w:rsidRDefault="00E32EF4" w:rsidP="00E32EF4">
      <w:pPr>
        <w:rPr>
          <w:b/>
          <w:bCs/>
        </w:rPr>
      </w:pPr>
      <w:r w:rsidRPr="00E32EF4">
        <w:rPr>
          <w:b/>
          <w:bCs/>
        </w:rPr>
        <w:t>7. Raspressovka jarayonida xodim bajaradigan amaliy ketma-ketlik</w:t>
      </w:r>
    </w:p>
    <w:p w:rsidR="00E32EF4" w:rsidRPr="00E32EF4" w:rsidRDefault="00E32EF4" w:rsidP="00E32EF4">
      <w:r w:rsidRPr="00E32EF4">
        <w:t>Amaliy ishda xodim quyidagi tartibga amal qilishi kerak:</w:t>
      </w:r>
    </w:p>
    <w:p w:rsidR="00E32EF4" w:rsidRPr="00E32EF4" w:rsidRDefault="00E32EF4" w:rsidP="00E32EF4">
      <w:pPr>
        <w:numPr>
          <w:ilvl w:val="0"/>
          <w:numId w:val="1"/>
        </w:numPr>
      </w:pPr>
      <w:r w:rsidRPr="00E32EF4">
        <w:t xml:space="preserve">G‘ildirak juftligi ta’mirga kelish sababi aniqlanadi. </w:t>
      </w:r>
    </w:p>
    <w:p w:rsidR="00E32EF4" w:rsidRPr="00E32EF4" w:rsidRDefault="00E32EF4" w:rsidP="00E32EF4">
      <w:pPr>
        <w:numPr>
          <w:ilvl w:val="0"/>
          <w:numId w:val="1"/>
        </w:numPr>
      </w:pPr>
      <w:r w:rsidRPr="00E32EF4">
        <w:t xml:space="preserve">Qaysi g‘ildirak yoki press birikmasi brakka chiqarilgani tekshiriladi. </w:t>
      </w:r>
    </w:p>
    <w:p w:rsidR="00E32EF4" w:rsidRPr="00E32EF4" w:rsidRDefault="00E32EF4" w:rsidP="00E32EF4">
      <w:pPr>
        <w:numPr>
          <w:ilvl w:val="0"/>
          <w:numId w:val="1"/>
        </w:numPr>
      </w:pPr>
      <w:r w:rsidRPr="00E32EF4">
        <w:t xml:space="preserve">Pressning texnik holati, manometri va ishchi moslamalari ko‘riladi. </w:t>
      </w:r>
    </w:p>
    <w:p w:rsidR="00E32EF4" w:rsidRPr="00E32EF4" w:rsidRDefault="00E32EF4" w:rsidP="00E32EF4">
      <w:pPr>
        <w:numPr>
          <w:ilvl w:val="0"/>
          <w:numId w:val="1"/>
        </w:numPr>
      </w:pPr>
      <w:r w:rsidRPr="00E32EF4">
        <w:t xml:space="preserve">Maxsus moslama to‘g‘ri tanlanadi. </w:t>
      </w:r>
    </w:p>
    <w:p w:rsidR="00E32EF4" w:rsidRPr="00E32EF4" w:rsidRDefault="00E32EF4" w:rsidP="00E32EF4">
      <w:pPr>
        <w:numPr>
          <w:ilvl w:val="0"/>
          <w:numId w:val="1"/>
        </w:numPr>
      </w:pPr>
      <w:r w:rsidRPr="00E32EF4">
        <w:t xml:space="preserve">Moslama o‘qning predpodstupitsa qismi torciga to‘g‘ri tayantiriladi. </w:t>
      </w:r>
    </w:p>
    <w:p w:rsidR="00E32EF4" w:rsidRPr="00E32EF4" w:rsidRDefault="00E32EF4" w:rsidP="00E32EF4">
      <w:pPr>
        <w:numPr>
          <w:ilvl w:val="0"/>
          <w:numId w:val="1"/>
        </w:numPr>
      </w:pPr>
      <w:r w:rsidRPr="00E32EF4">
        <w:t xml:space="preserve">Press plunjeri o‘q torciga tiralmaganligi tekshiriladi. </w:t>
      </w:r>
    </w:p>
    <w:p w:rsidR="00E32EF4" w:rsidRPr="00E32EF4" w:rsidRDefault="00E32EF4" w:rsidP="00E32EF4">
      <w:pPr>
        <w:numPr>
          <w:ilvl w:val="0"/>
          <w:numId w:val="1"/>
        </w:numPr>
      </w:pPr>
      <w:r w:rsidRPr="00E32EF4">
        <w:t xml:space="preserve">Raspressovka bir tekis, keskin zarbasiz bajariladi. </w:t>
      </w:r>
    </w:p>
    <w:p w:rsidR="00E32EF4" w:rsidRPr="00E32EF4" w:rsidRDefault="00E32EF4" w:rsidP="00E32EF4">
      <w:pPr>
        <w:numPr>
          <w:ilvl w:val="0"/>
          <w:numId w:val="1"/>
        </w:numPr>
      </w:pPr>
      <w:r w:rsidRPr="00E32EF4">
        <w:t xml:space="preserve">G‘ildirak chiqarilgandan keyin o‘q yuzalari tekshiriladi. </w:t>
      </w:r>
    </w:p>
    <w:p w:rsidR="00E32EF4" w:rsidRPr="00E32EF4" w:rsidRDefault="00E32EF4" w:rsidP="00E32EF4">
      <w:pPr>
        <w:numPr>
          <w:ilvl w:val="0"/>
          <w:numId w:val="1"/>
        </w:numPr>
      </w:pPr>
      <w:r w:rsidRPr="00E32EF4">
        <w:t xml:space="preserve">Podstupitsa qismi, rezba, torc va o‘q bo‘yni shikastlanmaganligi baholanadi. </w:t>
      </w:r>
    </w:p>
    <w:p w:rsidR="00E32EF4" w:rsidRPr="00E32EF4" w:rsidRDefault="00E32EF4" w:rsidP="00E32EF4">
      <w:pPr>
        <w:numPr>
          <w:ilvl w:val="0"/>
          <w:numId w:val="1"/>
        </w:numPr>
      </w:pPr>
      <w:r w:rsidRPr="00E32EF4">
        <w:t xml:space="preserve">Yaroqli elementlar keyingi ta’mir uchun ajratiladi. </w:t>
      </w:r>
    </w:p>
    <w:p w:rsidR="00E32EF4" w:rsidRPr="00E32EF4" w:rsidRDefault="00E32EF4" w:rsidP="00E32EF4">
      <w:pPr>
        <w:numPr>
          <w:ilvl w:val="0"/>
          <w:numId w:val="1"/>
        </w:numPr>
      </w:pPr>
      <w:r w:rsidRPr="00E32EF4">
        <w:t xml:space="preserve">Brak elementlar belgilanadi va hujjatlashtiriladi. </w:t>
      </w:r>
    </w:p>
    <w:p w:rsidR="00E32EF4" w:rsidRPr="00E32EF4" w:rsidRDefault="00E32EF4" w:rsidP="00E32EF4">
      <w:r w:rsidRPr="00E32EF4">
        <w:pict>
          <v:rect id="_x0000_i1032" style="width:0;height:1.5pt" o:hralign="center" o:hrstd="t" o:hr="t" fillcolor="#a0a0a0" stroked="f"/>
        </w:pict>
      </w:r>
    </w:p>
    <w:p w:rsidR="00E32EF4" w:rsidRPr="00E32EF4" w:rsidRDefault="00E32EF4" w:rsidP="00E32EF4">
      <w:pPr>
        <w:rPr>
          <w:b/>
          <w:bCs/>
        </w:rPr>
      </w:pPr>
      <w:r w:rsidRPr="00E32EF4">
        <w:rPr>
          <w:b/>
          <w:bCs/>
        </w:rPr>
        <w:t>8. Xodim ko‘p adashtiradigan joylar</w:t>
      </w:r>
    </w:p>
    <w:p w:rsidR="00E32EF4" w:rsidRPr="00E32EF4" w:rsidRDefault="00E32EF4" w:rsidP="00E32EF4">
      <w:r w:rsidRPr="00E32EF4">
        <w:t>Birinchi xato — press plunjerini bevosita o‘q torciga tirash. Bu qat’iyan taqiqlanadi.</w:t>
      </w:r>
    </w:p>
    <w:p w:rsidR="00E32EF4" w:rsidRPr="00E32EF4" w:rsidRDefault="00E32EF4" w:rsidP="00E32EF4">
      <w:r w:rsidRPr="00E32EF4">
        <w:t>Ikkinchi xato — maxsus moslamasiz ishlash. Bunday holatda o‘q bo‘yni, torc, rezba yoki podstupitsa yuzasi shikastlanishi mumkin.</w:t>
      </w:r>
    </w:p>
    <w:p w:rsidR="00E32EF4" w:rsidRPr="00E32EF4" w:rsidRDefault="00E32EF4" w:rsidP="00E32EF4">
      <w:r w:rsidRPr="00E32EF4">
        <w:t>Uchinchi xato — bitta g‘ildirak brakka chiqqanda ikkinchi g‘ildirakni joyida qoldirish. RD bo‘yicha odatda ikkinchi g‘ildirak ham raspressovka qilinadi.</w:t>
      </w:r>
    </w:p>
    <w:p w:rsidR="00E32EF4" w:rsidRPr="00E32EF4" w:rsidRDefault="00E32EF4" w:rsidP="00E32EF4">
      <w:r w:rsidRPr="00E32EF4">
        <w:t>To‘rtinchi xato — press kuchini pressovkadagidek nazorat qilish kerak deb o‘ylash. Raspressovka kuchi nazorat qilinmaydi.</w:t>
      </w:r>
    </w:p>
    <w:p w:rsidR="00E32EF4" w:rsidRPr="00E32EF4" w:rsidRDefault="00E32EF4" w:rsidP="00E32EF4">
      <w:r w:rsidRPr="00E32EF4">
        <w:lastRenderedPageBreak/>
        <w:t>Beshinchi xato — press birikmasi bo‘shagan g‘ildirak juftligini oddiy sozlash bilan qoldirish. Bunday g‘ildirak juftligi raspressovka qilinadi.</w:t>
      </w:r>
    </w:p>
    <w:p w:rsidR="00E32EF4" w:rsidRPr="00E32EF4" w:rsidRDefault="00E32EF4" w:rsidP="00E32EF4">
      <w:r w:rsidRPr="00E32EF4">
        <w:pict>
          <v:rect id="_x0000_i1033" style="width:0;height:1.5pt" o:hralign="center" o:hrstd="t" o:hr="t" fillcolor="#a0a0a0" stroked="f"/>
        </w:pict>
      </w:r>
    </w:p>
    <w:p w:rsidR="00E32EF4" w:rsidRPr="00E32EF4" w:rsidRDefault="00E32EF4" w:rsidP="00E32EF4">
      <w:pPr>
        <w:rPr>
          <w:b/>
          <w:bCs/>
        </w:rPr>
      </w:pPr>
      <w:r w:rsidRPr="00E32EF4">
        <w:rPr>
          <w:b/>
          <w:bCs/>
        </w:rPr>
        <w:t>Xodim eslab qolishi kerak</w:t>
      </w:r>
    </w:p>
    <w:p w:rsidR="00E32EF4" w:rsidRPr="00E32EF4" w:rsidRDefault="00E32EF4" w:rsidP="00E32EF4">
      <w:r w:rsidRPr="00E32EF4">
        <w:t>13-bo‘lim bo‘yicha xodim quyidagilarni aniq bilishi kerak:</w:t>
      </w:r>
    </w:p>
    <w:p w:rsidR="00E32EF4" w:rsidRPr="00E32EF4" w:rsidRDefault="00E32EF4" w:rsidP="00E32EF4">
      <w:r w:rsidRPr="00E32EF4">
        <w:t>G‘ildiraklarni o‘qlardan raspressovka qilish gidravlik presslarda bajariladi.</w:t>
      </w:r>
    </w:p>
    <w:p w:rsidR="00E32EF4" w:rsidRPr="00E32EF4" w:rsidRDefault="00E32EF4" w:rsidP="00E32EF4">
      <w:r w:rsidRPr="00E32EF4">
        <w:t>Press ishchi manometr bilan jihozlangan bo‘lishi kerak.</w:t>
      </w:r>
    </w:p>
    <w:p w:rsidR="00E32EF4" w:rsidRPr="00E32EF4" w:rsidRDefault="00E32EF4" w:rsidP="00E32EF4">
      <w:r w:rsidRPr="00E32EF4">
        <w:t>Manometrning yuqori o‘lchash chegarasi press pasportidagi maksimal kuchga mos bo‘lishi kerak.</w:t>
      </w:r>
    </w:p>
    <w:p w:rsidR="00E32EF4" w:rsidRPr="00E32EF4" w:rsidRDefault="00E32EF4" w:rsidP="00E32EF4">
      <w:r w:rsidRPr="00E32EF4">
        <w:t>Raspressovka kuchi nazorat qilinmaydi.</w:t>
      </w:r>
    </w:p>
    <w:p w:rsidR="00E32EF4" w:rsidRPr="00E32EF4" w:rsidRDefault="00E32EF4" w:rsidP="00E32EF4">
      <w:r w:rsidRPr="00E32EF4">
        <w:t>Zapressovka kuchini nazorat qiluvchi samopisets va ishchi manometr raspressovka vaqtida o‘chirib qo‘yiladi.</w:t>
      </w:r>
    </w:p>
    <w:p w:rsidR="00E32EF4" w:rsidRPr="00E32EF4" w:rsidRDefault="00E32EF4" w:rsidP="00E32EF4">
      <w:r w:rsidRPr="00E32EF4">
        <w:t>Raspressovka faqat maxsus moslama bilan bajariladi.</w:t>
      </w:r>
    </w:p>
    <w:p w:rsidR="00E32EF4" w:rsidRPr="00E32EF4" w:rsidRDefault="00E32EF4" w:rsidP="00E32EF4">
      <w:r w:rsidRPr="00E32EF4">
        <w:t>Moslama o‘qning predpodstupitsa qismi torciga tayanishi kerak.</w:t>
      </w:r>
    </w:p>
    <w:p w:rsidR="00E32EF4" w:rsidRPr="00E32EF4" w:rsidRDefault="00E32EF4" w:rsidP="00E32EF4">
      <w:r w:rsidRPr="00E32EF4">
        <w:t>Press plunjerini o‘q torciga tirash qat’iyan taqiqlanadi.</w:t>
      </w:r>
    </w:p>
    <w:p w:rsidR="00E32EF4" w:rsidRPr="00E32EF4" w:rsidRDefault="00E32EF4" w:rsidP="00E32EF4">
      <w:r w:rsidRPr="00E32EF4">
        <w:t>Bitta brakka chiqarilgan g‘ildirak raspressovka qilinsa, odatda ikkinchi g‘ildirak ham raspressovka qilinadi.</w:t>
      </w:r>
    </w:p>
    <w:p w:rsidR="00E32EF4" w:rsidRPr="00E32EF4" w:rsidRDefault="00E32EF4" w:rsidP="00E32EF4">
      <w:r w:rsidRPr="00E32EF4">
        <w:t>Press birikmasi bo‘shagan yoki g‘ildirak o‘qda siljigan bo‘lsa, g‘ildirak juftligi raspressovka qilinadi.</w:t>
      </w:r>
    </w:p>
    <w:p w:rsidR="00E32EF4" w:rsidRPr="00E32EF4" w:rsidRDefault="00E32EF4" w:rsidP="00E32EF4">
      <w:r w:rsidRPr="00E32EF4">
        <w:t>Yaroqli elementlar keyingi ta’mirda qayta ishlatilishi mumkin.</w:t>
      </w:r>
    </w:p>
    <w:p w:rsidR="00E32EF4" w:rsidRPr="00E32EF4" w:rsidRDefault="00E32EF4" w:rsidP="00E32EF4">
      <w:r w:rsidRPr="00E32EF4">
        <w:pict>
          <v:rect id="_x0000_i1034" style="width:0;height:1.5pt" o:hralign="center" o:hrstd="t" o:hr="t" fillcolor="#a0a0a0" stroked="f"/>
        </w:pict>
      </w:r>
    </w:p>
    <w:p w:rsidR="00E32EF4" w:rsidRPr="00E32EF4" w:rsidRDefault="00E32EF4" w:rsidP="00E32EF4">
      <w:pPr>
        <w:rPr>
          <w:b/>
          <w:bCs/>
        </w:rPr>
      </w:pPr>
      <w:r w:rsidRPr="00E32EF4">
        <w:rPr>
          <w:b/>
          <w:bCs/>
        </w:rPr>
        <w:t>13-БЎЛИМ. ҒИЛДИРАКЛАРНИ ЎҚЛАРДАН РАСПРЕССОВКА ҚИЛИШ</w:t>
      </w:r>
    </w:p>
    <w:p w:rsidR="00E32EF4" w:rsidRPr="00E32EF4" w:rsidRDefault="00E32EF4" w:rsidP="00E32EF4">
      <w:pPr>
        <w:rPr>
          <w:b/>
          <w:bCs/>
        </w:rPr>
      </w:pPr>
      <w:r w:rsidRPr="00E32EF4">
        <w:rPr>
          <w:b/>
          <w:bCs/>
        </w:rPr>
        <w:t>Ўзбек кирилл</w:t>
      </w:r>
    </w:p>
    <w:p w:rsidR="00E32EF4" w:rsidRPr="00E32EF4" w:rsidRDefault="00E32EF4" w:rsidP="00E32EF4">
      <w:pPr>
        <w:rPr>
          <w:b/>
          <w:bCs/>
        </w:rPr>
      </w:pPr>
      <w:r w:rsidRPr="00E32EF4">
        <w:rPr>
          <w:b/>
          <w:bCs/>
        </w:rPr>
        <w:t>Дарс мақсади</w:t>
      </w:r>
    </w:p>
    <w:p w:rsidR="00E32EF4" w:rsidRPr="00E32EF4" w:rsidRDefault="00E32EF4" w:rsidP="00E32EF4">
      <w:r w:rsidRPr="00E32EF4">
        <w:t>Ушбу дарснинг мақсади ходимга ғилдиракларни ўқлардан распрессовка қилиш тартиби, бунда ишлатиладиган пресс ускуналари, хавфсиз ишлаш қоидалари ва ўқ ҳамда ғилдирак элементларини шикастламаслик талабларини тушунтиришдан иборат.</w:t>
      </w:r>
    </w:p>
    <w:p w:rsidR="00E32EF4" w:rsidRPr="00E32EF4" w:rsidRDefault="00E32EF4" w:rsidP="00E32EF4">
      <w:r w:rsidRPr="00E32EF4">
        <w:lastRenderedPageBreak/>
        <w:t>Распрессовка — бу ғилдиракни ўқдан пресс ёрдамида чиқариб олиш жараёнидир. Бу иш оддий демонтаж эмас, балки катта куч таъсирида бажариладиган масъул технологик операция ҳисобланади.</w:t>
      </w:r>
    </w:p>
    <w:p w:rsidR="00E32EF4" w:rsidRPr="00E32EF4" w:rsidRDefault="00E32EF4" w:rsidP="00E32EF4">
      <w:r w:rsidRPr="00E32EF4">
        <w:t>Агар распрессовка нотўғри бажарилса, ўқ бўйни эгилиши, ўқ торци шикастланиши, резба бузилиши, подступица юзасида тирналиш ёки деформация пайдо бўлиши мумкин.</w:t>
      </w:r>
    </w:p>
    <w:p w:rsidR="00E32EF4" w:rsidRPr="00E32EF4" w:rsidRDefault="00E32EF4" w:rsidP="00E32EF4">
      <w:r w:rsidRPr="00E32EF4">
        <w:pict>
          <v:rect id="_x0000_i1035" style="width:0;height:1.5pt" o:hralign="center" o:hrstd="t" o:hr="t" fillcolor="#a0a0a0" stroked="f"/>
        </w:pict>
      </w:r>
    </w:p>
    <w:p w:rsidR="00E32EF4" w:rsidRPr="00E32EF4" w:rsidRDefault="00E32EF4" w:rsidP="00E32EF4">
      <w:pPr>
        <w:rPr>
          <w:b/>
          <w:bCs/>
        </w:rPr>
      </w:pPr>
      <w:r w:rsidRPr="00E32EF4">
        <w:rPr>
          <w:b/>
          <w:bCs/>
        </w:rPr>
        <w:t>1. Распрессовка қайси ускунада бажарилади?</w:t>
      </w:r>
    </w:p>
    <w:p w:rsidR="00E32EF4" w:rsidRPr="00E32EF4" w:rsidRDefault="00E32EF4" w:rsidP="00E32EF4">
      <w:r w:rsidRPr="00E32EF4">
        <w:t>РД бўйича ғилдиракларни ўқлардан распрессовка қилиш гидравлик прессларда бажарилади.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6"/>
        <w:gridCol w:w="6020"/>
      </w:tblGrid>
      <w:tr w:rsidR="00E32EF4" w:rsidRPr="00E32EF4" w:rsidTr="00E32EF4">
        <w:trPr>
          <w:tblHeader/>
          <w:tblCellSpacing w:w="15" w:type="dxa"/>
        </w:trPr>
        <w:tc>
          <w:tcPr>
            <w:tcW w:w="0" w:type="auto"/>
            <w:vAlign w:val="center"/>
            <w:hideMark/>
          </w:tcPr>
          <w:p w:rsidR="00E32EF4" w:rsidRPr="00E32EF4" w:rsidRDefault="00E32EF4" w:rsidP="00E32EF4">
            <w:pPr>
              <w:rPr>
                <w:b/>
                <w:bCs/>
              </w:rPr>
            </w:pPr>
            <w:r w:rsidRPr="00E32EF4">
              <w:rPr>
                <w:b/>
                <w:bCs/>
              </w:rPr>
              <w:t>Талаб</w:t>
            </w:r>
          </w:p>
        </w:tc>
        <w:tc>
          <w:tcPr>
            <w:tcW w:w="0" w:type="auto"/>
            <w:vAlign w:val="center"/>
            <w:hideMark/>
          </w:tcPr>
          <w:p w:rsidR="00E32EF4" w:rsidRPr="00E32EF4" w:rsidRDefault="00E32EF4" w:rsidP="00E32EF4">
            <w:pPr>
              <w:rPr>
                <w:b/>
                <w:bCs/>
              </w:rPr>
            </w:pPr>
            <w:r w:rsidRPr="00E32EF4">
              <w:rPr>
                <w:b/>
                <w:bCs/>
              </w:rPr>
              <w:t>Мазмуни</w:t>
            </w:r>
          </w:p>
        </w:tc>
      </w:tr>
      <w:tr w:rsidR="00E32EF4" w:rsidRPr="00E32EF4" w:rsidTr="00E32EF4">
        <w:trPr>
          <w:tblCellSpacing w:w="15" w:type="dxa"/>
        </w:trPr>
        <w:tc>
          <w:tcPr>
            <w:tcW w:w="0" w:type="auto"/>
            <w:vAlign w:val="center"/>
            <w:hideMark/>
          </w:tcPr>
          <w:p w:rsidR="00E32EF4" w:rsidRPr="00E32EF4" w:rsidRDefault="00E32EF4" w:rsidP="00E32EF4">
            <w:r w:rsidRPr="00E32EF4">
              <w:t>Ускуна тури</w:t>
            </w:r>
          </w:p>
        </w:tc>
        <w:tc>
          <w:tcPr>
            <w:tcW w:w="0" w:type="auto"/>
            <w:vAlign w:val="center"/>
            <w:hideMark/>
          </w:tcPr>
          <w:p w:rsidR="00E32EF4" w:rsidRPr="00E32EF4" w:rsidRDefault="00E32EF4" w:rsidP="00E32EF4">
            <w:r w:rsidRPr="00E32EF4">
              <w:t>Гидравлик пресс</w:t>
            </w:r>
          </w:p>
        </w:tc>
      </w:tr>
      <w:tr w:rsidR="00E32EF4" w:rsidRPr="00E32EF4" w:rsidTr="00E32EF4">
        <w:trPr>
          <w:tblCellSpacing w:w="15" w:type="dxa"/>
        </w:trPr>
        <w:tc>
          <w:tcPr>
            <w:tcW w:w="0" w:type="auto"/>
            <w:vAlign w:val="center"/>
            <w:hideMark/>
          </w:tcPr>
          <w:p w:rsidR="00E32EF4" w:rsidRPr="00E32EF4" w:rsidRDefault="00E32EF4" w:rsidP="00E32EF4">
            <w:r w:rsidRPr="00E32EF4">
              <w:t>Назорат воситаси</w:t>
            </w:r>
          </w:p>
        </w:tc>
        <w:tc>
          <w:tcPr>
            <w:tcW w:w="0" w:type="auto"/>
            <w:vAlign w:val="center"/>
            <w:hideMark/>
          </w:tcPr>
          <w:p w:rsidR="00E32EF4" w:rsidRPr="00E32EF4" w:rsidRDefault="00E32EF4" w:rsidP="00E32EF4">
            <w:r w:rsidRPr="00E32EF4">
              <w:t>Ишчи манометр</w:t>
            </w:r>
          </w:p>
        </w:tc>
      </w:tr>
      <w:tr w:rsidR="00E32EF4" w:rsidRPr="00E32EF4" w:rsidTr="00E32EF4">
        <w:trPr>
          <w:tblCellSpacing w:w="15" w:type="dxa"/>
        </w:trPr>
        <w:tc>
          <w:tcPr>
            <w:tcW w:w="0" w:type="auto"/>
            <w:vAlign w:val="center"/>
            <w:hideMark/>
          </w:tcPr>
          <w:p w:rsidR="00E32EF4" w:rsidRPr="00E32EF4" w:rsidRDefault="00E32EF4" w:rsidP="00E32EF4">
            <w:r w:rsidRPr="00E32EF4">
              <w:t>Манометр талаби</w:t>
            </w:r>
          </w:p>
        </w:tc>
        <w:tc>
          <w:tcPr>
            <w:tcW w:w="0" w:type="auto"/>
            <w:vAlign w:val="center"/>
            <w:hideMark/>
          </w:tcPr>
          <w:p w:rsidR="00E32EF4" w:rsidRPr="00E32EF4" w:rsidRDefault="00E32EF4" w:rsidP="00E32EF4">
            <w:r w:rsidRPr="00E32EF4">
              <w:t>Пресснинг максимал босимига мос бўлиши керак</w:t>
            </w:r>
          </w:p>
        </w:tc>
      </w:tr>
      <w:tr w:rsidR="00E32EF4" w:rsidRPr="00E32EF4" w:rsidTr="00E32EF4">
        <w:trPr>
          <w:tblCellSpacing w:w="15" w:type="dxa"/>
        </w:trPr>
        <w:tc>
          <w:tcPr>
            <w:tcW w:w="0" w:type="auto"/>
            <w:vAlign w:val="center"/>
            <w:hideMark/>
          </w:tcPr>
          <w:p w:rsidR="00E32EF4" w:rsidRPr="00E32EF4" w:rsidRDefault="00E32EF4" w:rsidP="00E32EF4">
            <w:r w:rsidRPr="00E32EF4">
              <w:t>Асосий мақсад</w:t>
            </w:r>
          </w:p>
        </w:tc>
        <w:tc>
          <w:tcPr>
            <w:tcW w:w="0" w:type="auto"/>
            <w:vAlign w:val="center"/>
            <w:hideMark/>
          </w:tcPr>
          <w:p w:rsidR="00E32EF4" w:rsidRPr="00E32EF4" w:rsidRDefault="00E32EF4" w:rsidP="00E32EF4">
            <w:r w:rsidRPr="00E32EF4">
              <w:t>Ғилдиракни ўқдан хавфсиз чиқариш</w:t>
            </w:r>
          </w:p>
        </w:tc>
      </w:tr>
    </w:tbl>
    <w:p w:rsidR="00E32EF4" w:rsidRPr="00E32EF4" w:rsidRDefault="00E32EF4" w:rsidP="00E32EF4">
      <w:r w:rsidRPr="00E32EF4">
        <w:t>Ходим учун амалий қоида: пресс носоз, манометри ишламаётган ёки паспортдаги максимал кучга мос келмайдиган бўлса, распрессовка бажарилмайди.</w:t>
      </w:r>
    </w:p>
    <w:p w:rsidR="00E32EF4" w:rsidRPr="00E32EF4" w:rsidRDefault="00E32EF4" w:rsidP="00E32EF4">
      <w:r w:rsidRPr="00E32EF4">
        <w:pict>
          <v:rect id="_x0000_i1036" style="width:0;height:1.5pt" o:hralign="center" o:hrstd="t" o:hr="t" fillcolor="#a0a0a0" stroked="f"/>
        </w:pict>
      </w:r>
    </w:p>
    <w:p w:rsidR="00E32EF4" w:rsidRPr="00E32EF4" w:rsidRDefault="00E32EF4" w:rsidP="00E32EF4">
      <w:pPr>
        <w:rPr>
          <w:b/>
          <w:bCs/>
        </w:rPr>
      </w:pPr>
      <w:r w:rsidRPr="00E32EF4">
        <w:rPr>
          <w:b/>
          <w:bCs/>
        </w:rPr>
        <w:t>2. Распрессовка кучи назорат қилинадими?</w:t>
      </w:r>
    </w:p>
    <w:p w:rsidR="00E32EF4" w:rsidRPr="00E32EF4" w:rsidRDefault="00E32EF4" w:rsidP="00E32EF4">
      <w:r w:rsidRPr="00E32EF4">
        <w:t>Ғилдиракларни ўққа пресслаб ўрнатишда пресс кучи махсус назорат қилинади. Лекин распрессовка вақтида, яъни ғилдиракни ўқдан чиқаришда, распрессовка кучи назорат қилинмайди.</w:t>
      </w:r>
    </w:p>
    <w:p w:rsidR="00E32EF4" w:rsidRPr="00E32EF4" w:rsidRDefault="00E32EF4" w:rsidP="00E32EF4">
      <w:r w:rsidRPr="00E32EF4">
        <w:t>Агар распрессовка ўша прессда бажарилса ва шу прессда аввал ғилдиракларни ўққа запрессовка қилиш амалга оширилган бўлса, прессовка кучини назорат қилиш учун мўлжалланган самописец ва ишчи манометр ўчириб қўйилиши керак.</w:t>
      </w:r>
    </w:p>
    <w:p w:rsidR="00E32EF4" w:rsidRPr="00E32EF4" w:rsidRDefault="00E32EF4" w:rsidP="00E32EF4">
      <w:r w:rsidRPr="00E32EF4">
        <w:t>Бу талабнинг мазмуни шундаки, распрессовка жараёни пресс бирикмасининг сифатини тасдиқлаш учун эмас, балки ғилдиракни ўқдан чиқариб олиш учун бажарилади.</w:t>
      </w:r>
    </w:p>
    <w:p w:rsidR="00E32EF4" w:rsidRPr="00E32EF4" w:rsidRDefault="00E32EF4" w:rsidP="00E32EF4">
      <w:r w:rsidRPr="00E32EF4">
        <w:lastRenderedPageBreak/>
        <w:pict>
          <v:rect id="_x0000_i1037" style="width:0;height:1.5pt" o:hralign="center" o:hrstd="t" o:hr="t" fillcolor="#a0a0a0" stroked="f"/>
        </w:pict>
      </w:r>
    </w:p>
    <w:p w:rsidR="00E32EF4" w:rsidRPr="00E32EF4" w:rsidRDefault="00E32EF4" w:rsidP="00E32EF4">
      <w:pPr>
        <w:rPr>
          <w:b/>
          <w:bCs/>
        </w:rPr>
      </w:pPr>
      <w:r w:rsidRPr="00E32EF4">
        <w:rPr>
          <w:b/>
          <w:bCs/>
        </w:rPr>
        <w:t>3. Махсус мосламалардан фойдаланиш талаби</w:t>
      </w:r>
    </w:p>
    <w:p w:rsidR="00E32EF4" w:rsidRPr="00E32EF4" w:rsidRDefault="00E32EF4" w:rsidP="00E32EF4">
      <w:r w:rsidRPr="00E32EF4">
        <w:t>Распрессовка махсус мосламалар ёрдамида бажарилади. Бу мосламалар ўқнинг предподступица қисмининг торцига таянган ҳолда ишлаши керак.</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02"/>
        <w:gridCol w:w="5887"/>
      </w:tblGrid>
      <w:tr w:rsidR="00E32EF4" w:rsidRPr="00E32EF4" w:rsidTr="00E32EF4">
        <w:trPr>
          <w:tblHeader/>
          <w:tblCellSpacing w:w="15" w:type="dxa"/>
        </w:trPr>
        <w:tc>
          <w:tcPr>
            <w:tcW w:w="0" w:type="auto"/>
            <w:vAlign w:val="center"/>
            <w:hideMark/>
          </w:tcPr>
          <w:p w:rsidR="00E32EF4" w:rsidRPr="00E32EF4" w:rsidRDefault="00E32EF4" w:rsidP="00E32EF4">
            <w:pPr>
              <w:rPr>
                <w:b/>
                <w:bCs/>
              </w:rPr>
            </w:pPr>
            <w:r w:rsidRPr="00E32EF4">
              <w:rPr>
                <w:b/>
                <w:bCs/>
              </w:rPr>
              <w:t>Ҳимоя қилинадиган жой</w:t>
            </w:r>
          </w:p>
        </w:tc>
        <w:tc>
          <w:tcPr>
            <w:tcW w:w="0" w:type="auto"/>
            <w:vAlign w:val="center"/>
            <w:hideMark/>
          </w:tcPr>
          <w:p w:rsidR="00E32EF4" w:rsidRPr="00E32EF4" w:rsidRDefault="00E32EF4" w:rsidP="00E32EF4">
            <w:pPr>
              <w:rPr>
                <w:b/>
                <w:bCs/>
              </w:rPr>
            </w:pPr>
            <w:r w:rsidRPr="00E32EF4">
              <w:rPr>
                <w:b/>
                <w:bCs/>
              </w:rPr>
              <w:t>Нима учун ҳимоя қилинади</w:t>
            </w:r>
          </w:p>
        </w:tc>
      </w:tr>
      <w:tr w:rsidR="00E32EF4" w:rsidRPr="00E32EF4" w:rsidTr="00E32EF4">
        <w:trPr>
          <w:tblCellSpacing w:w="15" w:type="dxa"/>
        </w:trPr>
        <w:tc>
          <w:tcPr>
            <w:tcW w:w="0" w:type="auto"/>
            <w:vAlign w:val="center"/>
            <w:hideMark/>
          </w:tcPr>
          <w:p w:rsidR="00E32EF4" w:rsidRPr="00E32EF4" w:rsidRDefault="00E32EF4" w:rsidP="00E32EF4">
            <w:r w:rsidRPr="00E32EF4">
              <w:t>Ўқ бўйни</w:t>
            </w:r>
          </w:p>
        </w:tc>
        <w:tc>
          <w:tcPr>
            <w:tcW w:w="0" w:type="auto"/>
            <w:vAlign w:val="center"/>
            <w:hideMark/>
          </w:tcPr>
          <w:p w:rsidR="00E32EF4" w:rsidRPr="00E32EF4" w:rsidRDefault="00E32EF4" w:rsidP="00E32EF4">
            <w:r w:rsidRPr="00E32EF4">
              <w:t>Эгилиш ва деформацияни олдини олиш учун</w:t>
            </w:r>
          </w:p>
        </w:tc>
      </w:tr>
      <w:tr w:rsidR="00E32EF4" w:rsidRPr="00E32EF4" w:rsidTr="00E32EF4">
        <w:trPr>
          <w:tblCellSpacing w:w="15" w:type="dxa"/>
        </w:trPr>
        <w:tc>
          <w:tcPr>
            <w:tcW w:w="0" w:type="auto"/>
            <w:vAlign w:val="center"/>
            <w:hideMark/>
          </w:tcPr>
          <w:p w:rsidR="00E32EF4" w:rsidRPr="00E32EF4" w:rsidRDefault="00E32EF4" w:rsidP="00E32EF4">
            <w:r w:rsidRPr="00E32EF4">
              <w:t>Ўқнинг ҳосил қилувчи юзалари</w:t>
            </w:r>
          </w:p>
        </w:tc>
        <w:tc>
          <w:tcPr>
            <w:tcW w:w="0" w:type="auto"/>
            <w:vAlign w:val="center"/>
            <w:hideMark/>
          </w:tcPr>
          <w:p w:rsidR="00E32EF4" w:rsidRPr="00E32EF4" w:rsidRDefault="00E32EF4" w:rsidP="00E32EF4">
            <w:r w:rsidRPr="00E32EF4">
              <w:t>Тирналиш ва эзилишдан сақлаш учун</w:t>
            </w:r>
          </w:p>
        </w:tc>
      </w:tr>
      <w:tr w:rsidR="00E32EF4" w:rsidRPr="00E32EF4" w:rsidTr="00E32EF4">
        <w:trPr>
          <w:tblCellSpacing w:w="15" w:type="dxa"/>
        </w:trPr>
        <w:tc>
          <w:tcPr>
            <w:tcW w:w="0" w:type="auto"/>
            <w:vAlign w:val="center"/>
            <w:hideMark/>
          </w:tcPr>
          <w:p w:rsidR="00E32EF4" w:rsidRPr="00E32EF4" w:rsidRDefault="00E32EF4" w:rsidP="00E32EF4">
            <w:r w:rsidRPr="00E32EF4">
              <w:t>Ўқ торцлари</w:t>
            </w:r>
          </w:p>
        </w:tc>
        <w:tc>
          <w:tcPr>
            <w:tcW w:w="0" w:type="auto"/>
            <w:vAlign w:val="center"/>
            <w:hideMark/>
          </w:tcPr>
          <w:p w:rsidR="00E32EF4" w:rsidRPr="00E32EF4" w:rsidRDefault="00E32EF4" w:rsidP="00E32EF4">
            <w:r w:rsidRPr="00E32EF4">
              <w:t>Босимдан шикастланмаслиги учун</w:t>
            </w:r>
          </w:p>
        </w:tc>
      </w:tr>
      <w:tr w:rsidR="00E32EF4" w:rsidRPr="00E32EF4" w:rsidTr="00E32EF4">
        <w:trPr>
          <w:tblCellSpacing w:w="15" w:type="dxa"/>
        </w:trPr>
        <w:tc>
          <w:tcPr>
            <w:tcW w:w="0" w:type="auto"/>
            <w:vAlign w:val="center"/>
            <w:hideMark/>
          </w:tcPr>
          <w:p w:rsidR="00E32EF4" w:rsidRPr="00E32EF4" w:rsidRDefault="00E32EF4" w:rsidP="00E32EF4">
            <w:r w:rsidRPr="00E32EF4">
              <w:t>Резба қисми</w:t>
            </w:r>
          </w:p>
        </w:tc>
        <w:tc>
          <w:tcPr>
            <w:tcW w:w="0" w:type="auto"/>
            <w:vAlign w:val="center"/>
            <w:hideMark/>
          </w:tcPr>
          <w:p w:rsidR="00E32EF4" w:rsidRPr="00E32EF4" w:rsidRDefault="00E32EF4" w:rsidP="00E32EF4">
            <w:r w:rsidRPr="00E32EF4">
              <w:t>Резба деформациясини олдини олиш учун</w:t>
            </w:r>
          </w:p>
        </w:tc>
      </w:tr>
      <w:tr w:rsidR="00E32EF4" w:rsidRPr="00E32EF4" w:rsidTr="00E32EF4">
        <w:trPr>
          <w:tblCellSpacing w:w="15" w:type="dxa"/>
        </w:trPr>
        <w:tc>
          <w:tcPr>
            <w:tcW w:w="0" w:type="auto"/>
            <w:vAlign w:val="center"/>
            <w:hideMark/>
          </w:tcPr>
          <w:p w:rsidR="00E32EF4" w:rsidRPr="00E32EF4" w:rsidRDefault="00E32EF4" w:rsidP="00E32EF4">
            <w:r w:rsidRPr="00E32EF4">
              <w:t>Подступица юзаси</w:t>
            </w:r>
          </w:p>
        </w:tc>
        <w:tc>
          <w:tcPr>
            <w:tcW w:w="0" w:type="auto"/>
            <w:vAlign w:val="center"/>
            <w:hideMark/>
          </w:tcPr>
          <w:p w:rsidR="00E32EF4" w:rsidRPr="00E32EF4" w:rsidRDefault="00E32EF4" w:rsidP="00E32EF4">
            <w:r w:rsidRPr="00E32EF4">
              <w:t>Кейинги пресс бирикмаси сифатини сақлаш учун</w:t>
            </w:r>
          </w:p>
        </w:tc>
      </w:tr>
    </w:tbl>
    <w:p w:rsidR="00E32EF4" w:rsidRPr="00E32EF4" w:rsidRDefault="00E32EF4" w:rsidP="00E32EF4">
      <w:r w:rsidRPr="00E32EF4">
        <w:t>Агар мослама нотўғри қўйилса, пресс кучи ўқнинг керакли қисмига эмас, нозик ёки масъул юзасига тушади. Бу эса ўқни кейинги ишлатиш учун яроқсиз ҳолатга келтириши мумкин.</w:t>
      </w:r>
    </w:p>
    <w:p w:rsidR="00E32EF4" w:rsidRPr="00E32EF4" w:rsidRDefault="00E32EF4" w:rsidP="00E32EF4">
      <w:r w:rsidRPr="00E32EF4">
        <w:pict>
          <v:rect id="_x0000_i1038" style="width:0;height:1.5pt" o:hralign="center" o:hrstd="t" o:hr="t" fillcolor="#a0a0a0" stroked="f"/>
        </w:pict>
      </w:r>
    </w:p>
    <w:p w:rsidR="00E32EF4" w:rsidRPr="00E32EF4" w:rsidRDefault="00E32EF4" w:rsidP="00E32EF4">
      <w:pPr>
        <w:rPr>
          <w:b/>
          <w:bCs/>
        </w:rPr>
      </w:pPr>
      <w:r w:rsidRPr="00E32EF4">
        <w:rPr>
          <w:b/>
          <w:bCs/>
        </w:rPr>
        <w:t>4. Пресс плунжерини ўқ торцига тираш тақиқланади</w:t>
      </w:r>
    </w:p>
    <w:p w:rsidR="00E32EF4" w:rsidRPr="00E32EF4" w:rsidRDefault="00E32EF4" w:rsidP="00E32EF4">
      <w:r w:rsidRPr="00E32EF4">
        <w:t>РД бўйича ғилдиракларни распрессовка қилишда пресс плунжерини бевосита ўқ торцига тираш қатъиян тақиқланади.</w:t>
      </w:r>
    </w:p>
    <w:p w:rsidR="00E32EF4" w:rsidRPr="00E32EF4" w:rsidRDefault="00E32EF4" w:rsidP="00E32EF4">
      <w:r w:rsidRPr="00E32EF4">
        <w:t>Бундай хато қуйидаги оқибатларга олиб келиши мумкин:</w:t>
      </w:r>
    </w:p>
    <w:p w:rsidR="00E32EF4" w:rsidRPr="00E32EF4" w:rsidRDefault="00E32EF4" w:rsidP="00E32EF4">
      <w:r w:rsidRPr="00E32EF4">
        <w:t>ўқ торци эзилиши;</w:t>
      </w:r>
    </w:p>
    <w:p w:rsidR="00E32EF4" w:rsidRPr="00E32EF4" w:rsidRDefault="00E32EF4" w:rsidP="00E32EF4">
      <w:r w:rsidRPr="00E32EF4">
        <w:t>марказий тешик шикастланиши;</w:t>
      </w:r>
    </w:p>
    <w:p w:rsidR="00E32EF4" w:rsidRPr="00E32EF4" w:rsidRDefault="00E32EF4" w:rsidP="00E32EF4">
      <w:r w:rsidRPr="00E32EF4">
        <w:t>резба ёки торцевое крепление жойлари деформацияланиши;</w:t>
      </w:r>
    </w:p>
    <w:p w:rsidR="00E32EF4" w:rsidRPr="00E32EF4" w:rsidRDefault="00E32EF4" w:rsidP="00E32EF4">
      <w:r w:rsidRPr="00E32EF4">
        <w:t>ўқ бўйнида эгилиш кучи пайдо бўлиши;</w:t>
      </w:r>
    </w:p>
    <w:p w:rsidR="00E32EF4" w:rsidRPr="00E32EF4" w:rsidRDefault="00E32EF4" w:rsidP="00E32EF4">
      <w:r w:rsidRPr="00E32EF4">
        <w:t>кейинги механик ишлов ва пресслаш сифати бузилиши.</w:t>
      </w:r>
    </w:p>
    <w:p w:rsidR="00E32EF4" w:rsidRPr="00E32EF4" w:rsidRDefault="00E32EF4" w:rsidP="00E32EF4">
      <w:r w:rsidRPr="00E32EF4">
        <w:t>Ходим эслаб қолиши керак: пресс кучи бевосита ўқ торцига берилмайди. Куч фақат махсус мослама орқали тўғри таянч нуқтасига берилади.</w:t>
      </w:r>
    </w:p>
    <w:p w:rsidR="00E32EF4" w:rsidRPr="00E32EF4" w:rsidRDefault="00E32EF4" w:rsidP="00E32EF4">
      <w:r w:rsidRPr="00E32EF4">
        <w:pict>
          <v:rect id="_x0000_i1039" style="width:0;height:1.5pt" o:hralign="center" o:hrstd="t" o:hr="t" fillcolor="#a0a0a0" stroked="f"/>
        </w:pict>
      </w:r>
    </w:p>
    <w:p w:rsidR="00E32EF4" w:rsidRPr="00E32EF4" w:rsidRDefault="00E32EF4" w:rsidP="00E32EF4">
      <w:pPr>
        <w:rPr>
          <w:b/>
          <w:bCs/>
        </w:rPr>
      </w:pPr>
      <w:r w:rsidRPr="00E32EF4">
        <w:rPr>
          <w:b/>
          <w:bCs/>
        </w:rPr>
        <w:lastRenderedPageBreak/>
        <w:t>5. Битта ғилдирак бракка чиқарилганда нима қилинади?</w:t>
      </w:r>
    </w:p>
    <w:p w:rsidR="00E32EF4" w:rsidRPr="00E32EF4" w:rsidRDefault="00E32EF4" w:rsidP="00E32EF4">
      <w:r w:rsidRPr="00E32EF4">
        <w:t>Агар ғилдирак жуфтлигида битта ғилдирак бракка чиқарилиб, уни ўқдан распрессовка қилиш керак бўлса, иккинчи ғилдирак ҳам распрессовка қилинади.</w:t>
      </w:r>
    </w:p>
    <w:p w:rsidR="00E32EF4" w:rsidRPr="00E32EF4" w:rsidRDefault="00E32EF4" w:rsidP="00E32EF4">
      <w:r w:rsidRPr="00E32EF4">
        <w:t>Бу талабнинг сабаби шундаки, ғилдирак жуфтлиги бир бутун геометрик ва пресс бирикмали узел ҳисобланади. Битта ғилдиракни чиқариб, иккинчисини жойида қолдириш кейинги таъмир, ўлчаш, ишлов бериш ва қайта шакллантириш жараёнида муаммо келтириб чиқариши мумкин.</w:t>
      </w:r>
    </w:p>
    <w:p w:rsidR="00E32EF4" w:rsidRPr="00E32EF4" w:rsidRDefault="00E32EF4" w:rsidP="00E32EF4">
      <w:r w:rsidRPr="00E32EF4">
        <w:t>Лекин бу қоида битта ҳолатга татбиқ этилмайди: агар ғилдиракларни ўққа пресслаб ўрнатиш жараёнининг ўзида пресс бирикмаларидан бири бракка чиқарилган бўлса, иккинчи ғилдиракни мажбурий распрессовка қилиш талаби қўлланмайди.</w:t>
      </w:r>
    </w:p>
    <w:p w:rsidR="00E32EF4" w:rsidRPr="00E32EF4" w:rsidRDefault="00E32EF4" w:rsidP="00E32EF4">
      <w:r w:rsidRPr="00E32EF4">
        <w:pict>
          <v:rect id="_x0000_i1040" style="width:0;height:1.5pt" o:hralign="center" o:hrstd="t" o:hr="t" fillcolor="#a0a0a0" stroked="f"/>
        </w:pict>
      </w:r>
    </w:p>
    <w:p w:rsidR="00E32EF4" w:rsidRPr="00E32EF4" w:rsidRDefault="00E32EF4" w:rsidP="00E32EF4">
      <w:pPr>
        <w:rPr>
          <w:b/>
          <w:bCs/>
        </w:rPr>
      </w:pPr>
      <w:r w:rsidRPr="00E32EF4">
        <w:rPr>
          <w:b/>
          <w:bCs/>
        </w:rPr>
        <w:t>6. Пресс бирикмаси бўшаган ёки ғилдирак силжиган ҳолат</w:t>
      </w:r>
    </w:p>
    <w:p w:rsidR="00E32EF4" w:rsidRPr="00E32EF4" w:rsidRDefault="00E32EF4" w:rsidP="00E32EF4">
      <w:r w:rsidRPr="00E32EF4">
        <w:t>Агар ғилдирак жуфтлигида пресс бирикмаси бўшагани ёки бир ёки икки ғилдирак ўқда силжигани аниқланса, бундай ғилдирак жуфтлиги распрессовка қилинади.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42"/>
        <w:gridCol w:w="4814"/>
      </w:tblGrid>
      <w:tr w:rsidR="00E32EF4" w:rsidRPr="00E32EF4" w:rsidTr="00E32EF4">
        <w:trPr>
          <w:tblHeader/>
          <w:tblCellSpacing w:w="15" w:type="dxa"/>
        </w:trPr>
        <w:tc>
          <w:tcPr>
            <w:tcW w:w="0" w:type="auto"/>
            <w:vAlign w:val="center"/>
            <w:hideMark/>
          </w:tcPr>
          <w:p w:rsidR="00E32EF4" w:rsidRPr="00E32EF4" w:rsidRDefault="00E32EF4" w:rsidP="00E32EF4">
            <w:pPr>
              <w:rPr>
                <w:b/>
                <w:bCs/>
              </w:rPr>
            </w:pPr>
            <w:r w:rsidRPr="00E32EF4">
              <w:rPr>
                <w:b/>
                <w:bCs/>
              </w:rPr>
              <w:t>Аниқланган ҳолат</w:t>
            </w:r>
          </w:p>
        </w:tc>
        <w:tc>
          <w:tcPr>
            <w:tcW w:w="0" w:type="auto"/>
            <w:vAlign w:val="center"/>
            <w:hideMark/>
          </w:tcPr>
          <w:p w:rsidR="00E32EF4" w:rsidRPr="00E32EF4" w:rsidRDefault="00E32EF4" w:rsidP="00E32EF4">
            <w:pPr>
              <w:rPr>
                <w:b/>
                <w:bCs/>
              </w:rPr>
            </w:pPr>
            <w:r w:rsidRPr="00E32EF4">
              <w:rPr>
                <w:b/>
                <w:bCs/>
              </w:rPr>
              <w:t>Амал</w:t>
            </w:r>
          </w:p>
        </w:tc>
      </w:tr>
      <w:tr w:rsidR="00E32EF4" w:rsidRPr="00E32EF4" w:rsidTr="00E32EF4">
        <w:trPr>
          <w:tblCellSpacing w:w="15" w:type="dxa"/>
        </w:trPr>
        <w:tc>
          <w:tcPr>
            <w:tcW w:w="0" w:type="auto"/>
            <w:vAlign w:val="center"/>
            <w:hideMark/>
          </w:tcPr>
          <w:p w:rsidR="00E32EF4" w:rsidRPr="00E32EF4" w:rsidRDefault="00E32EF4" w:rsidP="00E32EF4">
            <w:r w:rsidRPr="00E32EF4">
              <w:t>Пресс бирикмаси бўшаган</w:t>
            </w:r>
          </w:p>
        </w:tc>
        <w:tc>
          <w:tcPr>
            <w:tcW w:w="0" w:type="auto"/>
            <w:vAlign w:val="center"/>
            <w:hideMark/>
          </w:tcPr>
          <w:p w:rsidR="00E32EF4" w:rsidRPr="00E32EF4" w:rsidRDefault="00E32EF4" w:rsidP="00E32EF4">
            <w:r w:rsidRPr="00E32EF4">
              <w:t>Ғилдирак распрессовка қилинади</w:t>
            </w:r>
          </w:p>
        </w:tc>
      </w:tr>
      <w:tr w:rsidR="00E32EF4" w:rsidRPr="00E32EF4" w:rsidTr="00E32EF4">
        <w:trPr>
          <w:tblCellSpacing w:w="15" w:type="dxa"/>
        </w:trPr>
        <w:tc>
          <w:tcPr>
            <w:tcW w:w="0" w:type="auto"/>
            <w:vAlign w:val="center"/>
            <w:hideMark/>
          </w:tcPr>
          <w:p w:rsidR="00E32EF4" w:rsidRPr="00E32EF4" w:rsidRDefault="00E32EF4" w:rsidP="00E32EF4">
            <w:r w:rsidRPr="00E32EF4">
              <w:t>Битта ғилдирак ўқда силжиган</w:t>
            </w:r>
          </w:p>
        </w:tc>
        <w:tc>
          <w:tcPr>
            <w:tcW w:w="0" w:type="auto"/>
            <w:vAlign w:val="center"/>
            <w:hideMark/>
          </w:tcPr>
          <w:p w:rsidR="00E32EF4" w:rsidRPr="00E32EF4" w:rsidRDefault="00E32EF4" w:rsidP="00E32EF4">
            <w:r w:rsidRPr="00E32EF4">
              <w:t>Распрессовка бажарилади</w:t>
            </w:r>
          </w:p>
        </w:tc>
      </w:tr>
      <w:tr w:rsidR="00E32EF4" w:rsidRPr="00E32EF4" w:rsidTr="00E32EF4">
        <w:trPr>
          <w:tblCellSpacing w:w="15" w:type="dxa"/>
        </w:trPr>
        <w:tc>
          <w:tcPr>
            <w:tcW w:w="0" w:type="auto"/>
            <w:vAlign w:val="center"/>
            <w:hideMark/>
          </w:tcPr>
          <w:p w:rsidR="00E32EF4" w:rsidRPr="00E32EF4" w:rsidRDefault="00E32EF4" w:rsidP="00E32EF4">
            <w:r w:rsidRPr="00E32EF4">
              <w:t>Иккита ғилдирак ўқда силжиган</w:t>
            </w:r>
          </w:p>
        </w:tc>
        <w:tc>
          <w:tcPr>
            <w:tcW w:w="0" w:type="auto"/>
            <w:vAlign w:val="center"/>
            <w:hideMark/>
          </w:tcPr>
          <w:p w:rsidR="00E32EF4" w:rsidRPr="00E32EF4" w:rsidRDefault="00E32EF4" w:rsidP="00E32EF4">
            <w:r w:rsidRPr="00E32EF4">
              <w:t>Распрессовка бажарилади</w:t>
            </w:r>
          </w:p>
        </w:tc>
      </w:tr>
      <w:tr w:rsidR="00E32EF4" w:rsidRPr="00E32EF4" w:rsidTr="00E32EF4">
        <w:trPr>
          <w:tblCellSpacing w:w="15" w:type="dxa"/>
        </w:trPr>
        <w:tc>
          <w:tcPr>
            <w:tcW w:w="0" w:type="auto"/>
            <w:vAlign w:val="center"/>
            <w:hideMark/>
          </w:tcPr>
          <w:p w:rsidR="00E32EF4" w:rsidRPr="00E32EF4" w:rsidRDefault="00E32EF4" w:rsidP="00E32EF4">
            <w:r w:rsidRPr="00E32EF4">
              <w:t>Элементлар яроқли бўлса</w:t>
            </w:r>
          </w:p>
        </w:tc>
        <w:tc>
          <w:tcPr>
            <w:tcW w:w="0" w:type="auto"/>
            <w:vAlign w:val="center"/>
            <w:hideMark/>
          </w:tcPr>
          <w:p w:rsidR="00E32EF4" w:rsidRPr="00E32EF4" w:rsidRDefault="00E32EF4" w:rsidP="00E32EF4">
            <w:r w:rsidRPr="00E32EF4">
              <w:t>Таъмирда қайта ишлатилиши мумкин</w:t>
            </w:r>
          </w:p>
        </w:tc>
      </w:tr>
      <w:tr w:rsidR="00E32EF4" w:rsidRPr="00E32EF4" w:rsidTr="00E32EF4">
        <w:trPr>
          <w:tblCellSpacing w:w="15" w:type="dxa"/>
        </w:trPr>
        <w:tc>
          <w:tcPr>
            <w:tcW w:w="0" w:type="auto"/>
            <w:vAlign w:val="center"/>
            <w:hideMark/>
          </w:tcPr>
          <w:p w:rsidR="00E32EF4" w:rsidRPr="00E32EF4" w:rsidRDefault="00E32EF4" w:rsidP="00E32EF4">
            <w:r w:rsidRPr="00E32EF4">
              <w:t>Элементлар носоз бўлса</w:t>
            </w:r>
          </w:p>
        </w:tc>
        <w:tc>
          <w:tcPr>
            <w:tcW w:w="0" w:type="auto"/>
            <w:vAlign w:val="center"/>
            <w:hideMark/>
          </w:tcPr>
          <w:p w:rsidR="00E32EF4" w:rsidRPr="00E32EF4" w:rsidRDefault="00E32EF4" w:rsidP="00E32EF4">
            <w:r w:rsidRPr="00E32EF4">
              <w:t>Бракка чиқарилади ёки алмаштирилади</w:t>
            </w:r>
          </w:p>
        </w:tc>
      </w:tr>
    </w:tbl>
    <w:p w:rsidR="00E32EF4" w:rsidRPr="00E32EF4" w:rsidRDefault="00E32EF4" w:rsidP="00E32EF4">
      <w:r w:rsidRPr="00E32EF4">
        <w:t>Бунда яроқли элементлар кейинги таъмирда қайта ишлатилиши мумкин. Аммо бунинг учун уларнинг техник ҳолати текширилади ва яроқлилиги тасдиқланади.</w:t>
      </w:r>
    </w:p>
    <w:p w:rsidR="00E32EF4" w:rsidRPr="00E32EF4" w:rsidRDefault="00E32EF4" w:rsidP="00E32EF4">
      <w:r w:rsidRPr="00E32EF4">
        <w:pict>
          <v:rect id="_x0000_i1041" style="width:0;height:1.5pt" o:hralign="center" o:hrstd="t" o:hr="t" fillcolor="#a0a0a0" stroked="f"/>
        </w:pict>
      </w:r>
    </w:p>
    <w:p w:rsidR="00E32EF4" w:rsidRPr="00E32EF4" w:rsidRDefault="00E32EF4" w:rsidP="00E32EF4">
      <w:pPr>
        <w:rPr>
          <w:b/>
          <w:bCs/>
        </w:rPr>
      </w:pPr>
      <w:r w:rsidRPr="00E32EF4">
        <w:rPr>
          <w:b/>
          <w:bCs/>
        </w:rPr>
        <w:t>7. Ходим кўп адаштирадиган жойлар</w:t>
      </w:r>
    </w:p>
    <w:p w:rsidR="00E32EF4" w:rsidRPr="00E32EF4" w:rsidRDefault="00E32EF4" w:rsidP="00E32EF4">
      <w:r w:rsidRPr="00E32EF4">
        <w:t>Биринчи хато — пресс плунжерини бевосита ўқ торцига тираш. Бу қатъиян тақиқланади.</w:t>
      </w:r>
    </w:p>
    <w:p w:rsidR="00E32EF4" w:rsidRPr="00E32EF4" w:rsidRDefault="00E32EF4" w:rsidP="00E32EF4">
      <w:r w:rsidRPr="00E32EF4">
        <w:t>Иккинчи хато — махсус мосламасиз ишлаш. Бундай ҳолатда ўқ бўйни, торц, резба ёки подступица юзаси шикастланиши мумкин.</w:t>
      </w:r>
    </w:p>
    <w:p w:rsidR="00E32EF4" w:rsidRPr="00E32EF4" w:rsidRDefault="00E32EF4" w:rsidP="00E32EF4">
      <w:r w:rsidRPr="00E32EF4">
        <w:lastRenderedPageBreak/>
        <w:t>Учинчи хато — битта ғилдирак бракка чиққанда иккинчи ғилдиракни жойида қолдириш. РД бўйича одатда иккинчи ғилдирак ҳам распрессовка қилинади.</w:t>
      </w:r>
    </w:p>
    <w:p w:rsidR="00E32EF4" w:rsidRPr="00E32EF4" w:rsidRDefault="00E32EF4" w:rsidP="00E32EF4">
      <w:r w:rsidRPr="00E32EF4">
        <w:t>Тўртинчи хато — распрессовка кучини прессовкадагидек назорат қилиш керак деб ўйлаш. Распрессовка кучи назорат қилинмайди.</w:t>
      </w:r>
    </w:p>
    <w:p w:rsidR="00E32EF4" w:rsidRPr="00E32EF4" w:rsidRDefault="00E32EF4" w:rsidP="00E32EF4">
      <w:r w:rsidRPr="00E32EF4">
        <w:t>Бешинчи хато — пресс бирикмаси бўшаган ғилдирак жуфтлигини оддий созлаш билан қолдириш. Бундай ғилдирак жуфтлиги распрессовка қилинади.</w:t>
      </w:r>
    </w:p>
    <w:p w:rsidR="00E32EF4" w:rsidRPr="00E32EF4" w:rsidRDefault="00E32EF4" w:rsidP="00E32EF4">
      <w:r w:rsidRPr="00E32EF4">
        <w:pict>
          <v:rect id="_x0000_i1042" style="width:0;height:1.5pt" o:hralign="center" o:hrstd="t" o:hr="t" fillcolor="#a0a0a0" stroked="f"/>
        </w:pict>
      </w:r>
    </w:p>
    <w:p w:rsidR="00E32EF4" w:rsidRPr="00E32EF4" w:rsidRDefault="00E32EF4" w:rsidP="00E32EF4">
      <w:pPr>
        <w:rPr>
          <w:b/>
          <w:bCs/>
        </w:rPr>
      </w:pPr>
      <w:r w:rsidRPr="00E32EF4">
        <w:rPr>
          <w:b/>
          <w:bCs/>
        </w:rPr>
        <w:t>Ходим эслаб қолиши керак</w:t>
      </w:r>
    </w:p>
    <w:p w:rsidR="00E32EF4" w:rsidRPr="00E32EF4" w:rsidRDefault="00E32EF4" w:rsidP="00E32EF4">
      <w:r w:rsidRPr="00E32EF4">
        <w:t>13-бўлим бўйича ходим қуйидагиларни аниқ билиши керак:</w:t>
      </w:r>
    </w:p>
    <w:p w:rsidR="00E32EF4" w:rsidRPr="00E32EF4" w:rsidRDefault="00E32EF4" w:rsidP="00E32EF4">
      <w:r w:rsidRPr="00E32EF4">
        <w:t>Ғилдиракларни ўқлардан распрессовка қилиш гидравлик прессларда бажарилади.</w:t>
      </w:r>
    </w:p>
    <w:p w:rsidR="00E32EF4" w:rsidRPr="00E32EF4" w:rsidRDefault="00E32EF4" w:rsidP="00E32EF4">
      <w:r w:rsidRPr="00E32EF4">
        <w:t>Пресс ишчи манометр билан жиҳозланган бўлиши керак.</w:t>
      </w:r>
    </w:p>
    <w:p w:rsidR="00E32EF4" w:rsidRPr="00E32EF4" w:rsidRDefault="00E32EF4" w:rsidP="00E32EF4">
      <w:r w:rsidRPr="00E32EF4">
        <w:t>Манометрнинг юқори ўлчаш чегараси пресс паспортидаги максимал кучга мос бўлиши керак.</w:t>
      </w:r>
    </w:p>
    <w:p w:rsidR="00E32EF4" w:rsidRPr="00E32EF4" w:rsidRDefault="00E32EF4" w:rsidP="00E32EF4">
      <w:r w:rsidRPr="00E32EF4">
        <w:t>Распрессовка кучи назорат қилинмайди.</w:t>
      </w:r>
    </w:p>
    <w:p w:rsidR="00E32EF4" w:rsidRPr="00E32EF4" w:rsidRDefault="00E32EF4" w:rsidP="00E32EF4">
      <w:r w:rsidRPr="00E32EF4">
        <w:t>Запрессовка кучини назорат қилувчи самописец ва ишчи манометр распрессовка вақтида ўчириб қўйилади.</w:t>
      </w:r>
    </w:p>
    <w:p w:rsidR="00E32EF4" w:rsidRPr="00E32EF4" w:rsidRDefault="00E32EF4" w:rsidP="00E32EF4">
      <w:r w:rsidRPr="00E32EF4">
        <w:t>Распрессовка фақат махсус мослама билан бажарилади.</w:t>
      </w:r>
    </w:p>
    <w:p w:rsidR="00E32EF4" w:rsidRPr="00E32EF4" w:rsidRDefault="00E32EF4" w:rsidP="00E32EF4">
      <w:r w:rsidRPr="00E32EF4">
        <w:t>Мослама ўқнинг предподступица қисми торцига таяниши керак.</w:t>
      </w:r>
    </w:p>
    <w:p w:rsidR="00E32EF4" w:rsidRPr="00E32EF4" w:rsidRDefault="00E32EF4" w:rsidP="00E32EF4">
      <w:r w:rsidRPr="00E32EF4">
        <w:t>Пресс плунжерини ўқ торцига тираш қатъиян тақиқланади.</w:t>
      </w:r>
    </w:p>
    <w:p w:rsidR="00E32EF4" w:rsidRPr="00E32EF4" w:rsidRDefault="00E32EF4" w:rsidP="00E32EF4">
      <w:r w:rsidRPr="00E32EF4">
        <w:t>Битта бракка чиқарилган ғилдирак распрессовка қилинса, одатда иккинчи ғилдирак ҳам распрессовка қилинади.</w:t>
      </w:r>
    </w:p>
    <w:p w:rsidR="00E32EF4" w:rsidRPr="00E32EF4" w:rsidRDefault="00E32EF4" w:rsidP="00E32EF4">
      <w:r w:rsidRPr="00E32EF4">
        <w:t>Пресс бирикмаси бўшаган ёки ғилдирак ўқда силжиган бўлса, ғилдирак жуфтлиги распрессовка қилинади.</w:t>
      </w:r>
    </w:p>
    <w:p w:rsidR="00E32EF4" w:rsidRPr="00E32EF4" w:rsidRDefault="00E32EF4" w:rsidP="00E32EF4">
      <w:r w:rsidRPr="00E32EF4">
        <w:pict>
          <v:rect id="_x0000_i1043" style="width:0;height:1.5pt" o:hralign="center" o:hrstd="t" o:hr="t" fillcolor="#a0a0a0" stroked="f"/>
        </w:pict>
      </w:r>
    </w:p>
    <w:p w:rsidR="00E32EF4" w:rsidRPr="00E32EF4" w:rsidRDefault="00E32EF4" w:rsidP="00E32EF4">
      <w:pPr>
        <w:rPr>
          <w:b/>
          <w:bCs/>
        </w:rPr>
      </w:pPr>
      <w:r w:rsidRPr="00E32EF4">
        <w:rPr>
          <w:b/>
          <w:bCs/>
        </w:rPr>
        <w:t>РАЗДЕЛ 13. РАСПРЕССОВКА КОЛЕС С ОСЕЙ</w:t>
      </w:r>
    </w:p>
    <w:p w:rsidR="00E32EF4" w:rsidRPr="00E32EF4" w:rsidRDefault="00E32EF4" w:rsidP="00E32EF4">
      <w:pPr>
        <w:rPr>
          <w:b/>
          <w:bCs/>
        </w:rPr>
      </w:pPr>
      <w:r w:rsidRPr="00E32EF4">
        <w:rPr>
          <w:b/>
          <w:bCs/>
        </w:rPr>
        <w:t>Русский язык</w:t>
      </w:r>
    </w:p>
    <w:p w:rsidR="00E32EF4" w:rsidRPr="00E32EF4" w:rsidRDefault="00E32EF4" w:rsidP="00E32EF4">
      <w:pPr>
        <w:rPr>
          <w:b/>
          <w:bCs/>
        </w:rPr>
      </w:pPr>
      <w:r w:rsidRPr="00E32EF4">
        <w:rPr>
          <w:b/>
          <w:bCs/>
        </w:rPr>
        <w:t>Цель занятия</w:t>
      </w:r>
    </w:p>
    <w:p w:rsidR="00E32EF4" w:rsidRPr="00E32EF4" w:rsidRDefault="00E32EF4" w:rsidP="00E32EF4">
      <w:r w:rsidRPr="00E32EF4">
        <w:lastRenderedPageBreak/>
        <w:t>Цель данного занятия — объяснить работнику порядок распрессовки колес с осей, требования к применяемым прессам, правила установки специальных приспособлений и меры по предотвращению повреждения осей и колес.</w:t>
      </w:r>
    </w:p>
    <w:p w:rsidR="00E32EF4" w:rsidRPr="00E32EF4" w:rsidRDefault="00E32EF4" w:rsidP="00E32EF4">
      <w:r w:rsidRPr="00E32EF4">
        <w:t>Распрессовка — это технологическая операция снятия колеса с оси при помощи пресса. Данная операция выполняется с применением значительных усилий, поэтому неправильная установка колесной пары или неправильная передача усилия может привести к изгибу шеек осей, повреждению торцов, деформации резьбы, задирам и повреждению подступичных частей.</w:t>
      </w:r>
    </w:p>
    <w:p w:rsidR="00E32EF4" w:rsidRPr="00E32EF4" w:rsidRDefault="00E32EF4" w:rsidP="00E32EF4">
      <w:r w:rsidRPr="00E32EF4">
        <w:t>Работник должен понимать: задача распрессовки — не просто снять колесо, а сохранить пригодные элементы колесной пары для дальнейшего ремонта.</w:t>
      </w:r>
    </w:p>
    <w:p w:rsidR="00E32EF4" w:rsidRPr="00E32EF4" w:rsidRDefault="00E32EF4" w:rsidP="00E32EF4">
      <w:r w:rsidRPr="00E32EF4">
        <w:pict>
          <v:rect id="_x0000_i1044" style="width:0;height:1.5pt" o:hralign="center" o:hrstd="t" o:hr="t" fillcolor="#a0a0a0" stroked="f"/>
        </w:pict>
      </w:r>
    </w:p>
    <w:p w:rsidR="00E32EF4" w:rsidRPr="00E32EF4" w:rsidRDefault="00E32EF4" w:rsidP="00E32EF4">
      <w:pPr>
        <w:rPr>
          <w:b/>
          <w:bCs/>
        </w:rPr>
      </w:pPr>
      <w:r w:rsidRPr="00E32EF4">
        <w:rPr>
          <w:b/>
          <w:bCs/>
        </w:rPr>
        <w:t>1. Оборудование для распрессовки</w:t>
      </w:r>
    </w:p>
    <w:p w:rsidR="00E32EF4" w:rsidRPr="00E32EF4" w:rsidRDefault="00E32EF4" w:rsidP="00E32EF4">
      <w:r w:rsidRPr="00E32EF4">
        <w:t>Согласно требованиям РД, распрессовку колес с осей выполняют на гидравлических прессах.</w:t>
      </w:r>
    </w:p>
    <w:p w:rsidR="00E32EF4" w:rsidRPr="00E32EF4" w:rsidRDefault="00E32EF4" w:rsidP="00E32EF4">
      <w:r w:rsidRPr="00E32EF4">
        <w:t>Прессы должны быть оборудованы рабочими манометрами. Верхний предел измерения манометра должен соответствовать давлению в гидросистеме пресса при максимальном усилии, предусмотренном паспортными данными.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0"/>
        <w:gridCol w:w="6769"/>
      </w:tblGrid>
      <w:tr w:rsidR="00E32EF4" w:rsidRPr="00E32EF4" w:rsidTr="00E32EF4">
        <w:trPr>
          <w:tblHeader/>
          <w:tblCellSpacing w:w="15" w:type="dxa"/>
        </w:trPr>
        <w:tc>
          <w:tcPr>
            <w:tcW w:w="0" w:type="auto"/>
            <w:vAlign w:val="center"/>
            <w:hideMark/>
          </w:tcPr>
          <w:p w:rsidR="00E32EF4" w:rsidRPr="00E32EF4" w:rsidRDefault="00E32EF4" w:rsidP="00E32EF4">
            <w:pPr>
              <w:rPr>
                <w:b/>
                <w:bCs/>
              </w:rPr>
            </w:pPr>
            <w:r w:rsidRPr="00E32EF4">
              <w:rPr>
                <w:b/>
                <w:bCs/>
              </w:rPr>
              <w:t>Требование</w:t>
            </w:r>
          </w:p>
        </w:tc>
        <w:tc>
          <w:tcPr>
            <w:tcW w:w="0" w:type="auto"/>
            <w:vAlign w:val="center"/>
            <w:hideMark/>
          </w:tcPr>
          <w:p w:rsidR="00E32EF4" w:rsidRPr="00E32EF4" w:rsidRDefault="00E32EF4" w:rsidP="00E32EF4">
            <w:pPr>
              <w:rPr>
                <w:b/>
                <w:bCs/>
              </w:rPr>
            </w:pPr>
            <w:r w:rsidRPr="00E32EF4">
              <w:rPr>
                <w:b/>
                <w:bCs/>
              </w:rPr>
              <w:t>Содержание</w:t>
            </w:r>
          </w:p>
        </w:tc>
      </w:tr>
      <w:tr w:rsidR="00E32EF4" w:rsidRPr="00E32EF4" w:rsidTr="00E32EF4">
        <w:trPr>
          <w:tblCellSpacing w:w="15" w:type="dxa"/>
        </w:trPr>
        <w:tc>
          <w:tcPr>
            <w:tcW w:w="0" w:type="auto"/>
            <w:vAlign w:val="center"/>
            <w:hideMark/>
          </w:tcPr>
          <w:p w:rsidR="00E32EF4" w:rsidRPr="00E32EF4" w:rsidRDefault="00E32EF4" w:rsidP="00E32EF4">
            <w:r w:rsidRPr="00E32EF4">
              <w:t>Вид оборудования</w:t>
            </w:r>
          </w:p>
        </w:tc>
        <w:tc>
          <w:tcPr>
            <w:tcW w:w="0" w:type="auto"/>
            <w:vAlign w:val="center"/>
            <w:hideMark/>
          </w:tcPr>
          <w:p w:rsidR="00E32EF4" w:rsidRPr="00E32EF4" w:rsidRDefault="00E32EF4" w:rsidP="00E32EF4">
            <w:r w:rsidRPr="00E32EF4">
              <w:t>Гидравлический пресс</w:t>
            </w:r>
          </w:p>
        </w:tc>
      </w:tr>
      <w:tr w:rsidR="00E32EF4" w:rsidRPr="00E32EF4" w:rsidTr="00E32EF4">
        <w:trPr>
          <w:tblCellSpacing w:w="15" w:type="dxa"/>
        </w:trPr>
        <w:tc>
          <w:tcPr>
            <w:tcW w:w="0" w:type="auto"/>
            <w:vAlign w:val="center"/>
            <w:hideMark/>
          </w:tcPr>
          <w:p w:rsidR="00E32EF4" w:rsidRPr="00E32EF4" w:rsidRDefault="00E32EF4" w:rsidP="00E32EF4">
            <w:r w:rsidRPr="00E32EF4">
              <w:t>Средство контроля</w:t>
            </w:r>
          </w:p>
        </w:tc>
        <w:tc>
          <w:tcPr>
            <w:tcW w:w="0" w:type="auto"/>
            <w:vAlign w:val="center"/>
            <w:hideMark/>
          </w:tcPr>
          <w:p w:rsidR="00E32EF4" w:rsidRPr="00E32EF4" w:rsidRDefault="00E32EF4" w:rsidP="00E32EF4">
            <w:r w:rsidRPr="00E32EF4">
              <w:t>Рабочий манометр</w:t>
            </w:r>
          </w:p>
        </w:tc>
      </w:tr>
      <w:tr w:rsidR="00E32EF4" w:rsidRPr="00E32EF4" w:rsidTr="00E32EF4">
        <w:trPr>
          <w:tblCellSpacing w:w="15" w:type="dxa"/>
        </w:trPr>
        <w:tc>
          <w:tcPr>
            <w:tcW w:w="0" w:type="auto"/>
            <w:vAlign w:val="center"/>
            <w:hideMark/>
          </w:tcPr>
          <w:p w:rsidR="00E32EF4" w:rsidRPr="00E32EF4" w:rsidRDefault="00E32EF4" w:rsidP="00E32EF4">
            <w:r w:rsidRPr="00E32EF4">
              <w:t>Требование к манометру</w:t>
            </w:r>
          </w:p>
        </w:tc>
        <w:tc>
          <w:tcPr>
            <w:tcW w:w="0" w:type="auto"/>
            <w:vAlign w:val="center"/>
            <w:hideMark/>
          </w:tcPr>
          <w:p w:rsidR="00E32EF4" w:rsidRPr="00E32EF4" w:rsidRDefault="00E32EF4" w:rsidP="00E32EF4">
            <w:r w:rsidRPr="00E32EF4">
              <w:t>Соответствие максимальному давлению по паспорту пресса</w:t>
            </w:r>
          </w:p>
        </w:tc>
      </w:tr>
      <w:tr w:rsidR="00E32EF4" w:rsidRPr="00E32EF4" w:rsidTr="00E32EF4">
        <w:trPr>
          <w:tblCellSpacing w:w="15" w:type="dxa"/>
        </w:trPr>
        <w:tc>
          <w:tcPr>
            <w:tcW w:w="0" w:type="auto"/>
            <w:vAlign w:val="center"/>
            <w:hideMark/>
          </w:tcPr>
          <w:p w:rsidR="00E32EF4" w:rsidRPr="00E32EF4" w:rsidRDefault="00E32EF4" w:rsidP="00E32EF4">
            <w:r w:rsidRPr="00E32EF4">
              <w:t>Назначение операции</w:t>
            </w:r>
          </w:p>
        </w:tc>
        <w:tc>
          <w:tcPr>
            <w:tcW w:w="0" w:type="auto"/>
            <w:vAlign w:val="center"/>
            <w:hideMark/>
          </w:tcPr>
          <w:p w:rsidR="00E32EF4" w:rsidRPr="00E32EF4" w:rsidRDefault="00E32EF4" w:rsidP="00E32EF4">
            <w:r w:rsidRPr="00E32EF4">
              <w:t>Снятие колеса с оси без повреждения пригодных элементов</w:t>
            </w:r>
          </w:p>
        </w:tc>
      </w:tr>
    </w:tbl>
    <w:p w:rsidR="00E32EF4" w:rsidRPr="00E32EF4" w:rsidRDefault="00E32EF4" w:rsidP="00E32EF4">
      <w:r w:rsidRPr="00E32EF4">
        <w:t>Если пресс неисправен, манометр не работает или его предел измерения не соответствует паспортным данным пресса, выполнять распрессовку нельзя.</w:t>
      </w:r>
    </w:p>
    <w:p w:rsidR="00E32EF4" w:rsidRPr="00E32EF4" w:rsidRDefault="00E32EF4" w:rsidP="00E32EF4">
      <w:r w:rsidRPr="00E32EF4">
        <w:pict>
          <v:rect id="_x0000_i1045" style="width:0;height:1.5pt" o:hralign="center" o:hrstd="t" o:hr="t" fillcolor="#a0a0a0" stroked="f"/>
        </w:pict>
      </w:r>
    </w:p>
    <w:p w:rsidR="00E32EF4" w:rsidRPr="00E32EF4" w:rsidRDefault="00E32EF4" w:rsidP="00E32EF4">
      <w:pPr>
        <w:rPr>
          <w:b/>
          <w:bCs/>
        </w:rPr>
      </w:pPr>
      <w:r w:rsidRPr="00E32EF4">
        <w:rPr>
          <w:b/>
          <w:bCs/>
        </w:rPr>
        <w:t>2. Контролируется ли усилие распрессовки?</w:t>
      </w:r>
    </w:p>
    <w:p w:rsidR="00E32EF4" w:rsidRPr="00E32EF4" w:rsidRDefault="00E32EF4" w:rsidP="00E32EF4">
      <w:r w:rsidRPr="00E32EF4">
        <w:t>При распрессовке колес с осей усилие распрессовки не контролируется.</w:t>
      </w:r>
    </w:p>
    <w:p w:rsidR="00E32EF4" w:rsidRPr="00E32EF4" w:rsidRDefault="00E32EF4" w:rsidP="00E32EF4">
      <w:r w:rsidRPr="00E32EF4">
        <w:lastRenderedPageBreak/>
        <w:t>Если распрессовка выполняется на том же прессе, на котором ранее производилась запрессовка колес, самопишущий прибор и рабочий манометр, предназначенные для контроля усилий при прессовой посадке, должны быть выключены.</w:t>
      </w:r>
    </w:p>
    <w:p w:rsidR="00E32EF4" w:rsidRPr="00E32EF4" w:rsidRDefault="00E32EF4" w:rsidP="00E32EF4">
      <w:r w:rsidRPr="00E32EF4">
        <w:t>Это связано с тем, что при распрессовке не подтверждается качество прессовой посадки. Операция направлена на снятие колеса с оси, поэтому диаграмма усилия распрессовки не является основным приемочным показателем.</w:t>
      </w:r>
    </w:p>
    <w:p w:rsidR="00E32EF4" w:rsidRPr="00E32EF4" w:rsidRDefault="00E32EF4" w:rsidP="00E32EF4">
      <w:r w:rsidRPr="00E32EF4">
        <w:pict>
          <v:rect id="_x0000_i1046" style="width:0;height:1.5pt" o:hralign="center" o:hrstd="t" o:hr="t" fillcolor="#a0a0a0" stroked="f"/>
        </w:pict>
      </w:r>
    </w:p>
    <w:p w:rsidR="00E32EF4" w:rsidRPr="00E32EF4" w:rsidRDefault="00E32EF4" w:rsidP="00E32EF4">
      <w:pPr>
        <w:rPr>
          <w:b/>
          <w:bCs/>
        </w:rPr>
      </w:pPr>
      <w:r w:rsidRPr="00E32EF4">
        <w:rPr>
          <w:b/>
          <w:bCs/>
        </w:rPr>
        <w:t>3. Применение специальных приспособлений</w:t>
      </w:r>
    </w:p>
    <w:p w:rsidR="00E32EF4" w:rsidRPr="00E32EF4" w:rsidRDefault="00E32EF4" w:rsidP="00E32EF4">
      <w:r w:rsidRPr="00E32EF4">
        <w:t>Распрессовку колес выполняют с применением специальных приспособлений.</w:t>
      </w:r>
    </w:p>
    <w:p w:rsidR="00E32EF4" w:rsidRPr="00E32EF4" w:rsidRDefault="00E32EF4" w:rsidP="00E32EF4">
      <w:r w:rsidRPr="00E32EF4">
        <w:t>Эти приспособления должны упираться в торец предподступичной части оси и исключать:</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00"/>
        <w:gridCol w:w="5689"/>
      </w:tblGrid>
      <w:tr w:rsidR="00E32EF4" w:rsidRPr="00E32EF4" w:rsidTr="00E32EF4">
        <w:trPr>
          <w:tblHeader/>
          <w:tblCellSpacing w:w="15" w:type="dxa"/>
        </w:trPr>
        <w:tc>
          <w:tcPr>
            <w:tcW w:w="0" w:type="auto"/>
            <w:vAlign w:val="center"/>
            <w:hideMark/>
          </w:tcPr>
          <w:p w:rsidR="00E32EF4" w:rsidRPr="00E32EF4" w:rsidRDefault="00E32EF4" w:rsidP="00E32EF4">
            <w:pPr>
              <w:rPr>
                <w:b/>
                <w:bCs/>
              </w:rPr>
            </w:pPr>
            <w:r w:rsidRPr="00E32EF4">
              <w:rPr>
                <w:b/>
                <w:bCs/>
              </w:rPr>
              <w:t>Что должно быть исключено</w:t>
            </w:r>
          </w:p>
        </w:tc>
        <w:tc>
          <w:tcPr>
            <w:tcW w:w="0" w:type="auto"/>
            <w:vAlign w:val="center"/>
            <w:hideMark/>
          </w:tcPr>
          <w:p w:rsidR="00E32EF4" w:rsidRPr="00E32EF4" w:rsidRDefault="00E32EF4" w:rsidP="00E32EF4">
            <w:pPr>
              <w:rPr>
                <w:b/>
                <w:bCs/>
              </w:rPr>
            </w:pPr>
            <w:r w:rsidRPr="00E32EF4">
              <w:rPr>
                <w:b/>
                <w:bCs/>
              </w:rPr>
              <w:t>Почему это важно</w:t>
            </w:r>
          </w:p>
        </w:tc>
      </w:tr>
      <w:tr w:rsidR="00E32EF4" w:rsidRPr="00E32EF4" w:rsidTr="00E32EF4">
        <w:trPr>
          <w:tblCellSpacing w:w="15" w:type="dxa"/>
        </w:trPr>
        <w:tc>
          <w:tcPr>
            <w:tcW w:w="0" w:type="auto"/>
            <w:vAlign w:val="center"/>
            <w:hideMark/>
          </w:tcPr>
          <w:p w:rsidR="00E32EF4" w:rsidRPr="00E32EF4" w:rsidRDefault="00E32EF4" w:rsidP="00E32EF4">
            <w:r w:rsidRPr="00E32EF4">
              <w:t>Изгиб шеек осей</w:t>
            </w:r>
          </w:p>
        </w:tc>
        <w:tc>
          <w:tcPr>
            <w:tcW w:w="0" w:type="auto"/>
            <w:vAlign w:val="center"/>
            <w:hideMark/>
          </w:tcPr>
          <w:p w:rsidR="00E32EF4" w:rsidRPr="00E32EF4" w:rsidRDefault="00E32EF4" w:rsidP="00E32EF4">
            <w:r w:rsidRPr="00E32EF4">
              <w:t>Чтобы не вывести ось из годного состояния</w:t>
            </w:r>
          </w:p>
        </w:tc>
      </w:tr>
      <w:tr w:rsidR="00E32EF4" w:rsidRPr="00E32EF4" w:rsidTr="00E32EF4">
        <w:trPr>
          <w:tblCellSpacing w:w="15" w:type="dxa"/>
        </w:trPr>
        <w:tc>
          <w:tcPr>
            <w:tcW w:w="0" w:type="auto"/>
            <w:vAlign w:val="center"/>
            <w:hideMark/>
          </w:tcPr>
          <w:p w:rsidR="00E32EF4" w:rsidRPr="00E32EF4" w:rsidRDefault="00E32EF4" w:rsidP="00E32EF4">
            <w:r w:rsidRPr="00E32EF4">
              <w:t>Повреждение образующих поверхностей</w:t>
            </w:r>
          </w:p>
        </w:tc>
        <w:tc>
          <w:tcPr>
            <w:tcW w:w="0" w:type="auto"/>
            <w:vAlign w:val="center"/>
            <w:hideMark/>
          </w:tcPr>
          <w:p w:rsidR="00E32EF4" w:rsidRPr="00E32EF4" w:rsidRDefault="00E32EF4" w:rsidP="00E32EF4">
            <w:r w:rsidRPr="00E32EF4">
              <w:t>Чтобы сохранить посадочные и рабочие поверхности</w:t>
            </w:r>
          </w:p>
        </w:tc>
      </w:tr>
      <w:tr w:rsidR="00E32EF4" w:rsidRPr="00E32EF4" w:rsidTr="00E32EF4">
        <w:trPr>
          <w:tblCellSpacing w:w="15" w:type="dxa"/>
        </w:trPr>
        <w:tc>
          <w:tcPr>
            <w:tcW w:w="0" w:type="auto"/>
            <w:vAlign w:val="center"/>
            <w:hideMark/>
          </w:tcPr>
          <w:p w:rsidR="00E32EF4" w:rsidRPr="00E32EF4" w:rsidRDefault="00E32EF4" w:rsidP="00E32EF4">
            <w:r w:rsidRPr="00E32EF4">
              <w:t>Повреждение торцов оси</w:t>
            </w:r>
          </w:p>
        </w:tc>
        <w:tc>
          <w:tcPr>
            <w:tcW w:w="0" w:type="auto"/>
            <w:vAlign w:val="center"/>
            <w:hideMark/>
          </w:tcPr>
          <w:p w:rsidR="00E32EF4" w:rsidRPr="00E32EF4" w:rsidRDefault="00E32EF4" w:rsidP="00E32EF4">
            <w:r w:rsidRPr="00E32EF4">
              <w:t>Чтобы не нарушить геометрию и центровые элементы</w:t>
            </w:r>
          </w:p>
        </w:tc>
      </w:tr>
      <w:tr w:rsidR="00E32EF4" w:rsidRPr="00E32EF4" w:rsidTr="00E32EF4">
        <w:trPr>
          <w:tblCellSpacing w:w="15" w:type="dxa"/>
        </w:trPr>
        <w:tc>
          <w:tcPr>
            <w:tcW w:w="0" w:type="auto"/>
            <w:vAlign w:val="center"/>
            <w:hideMark/>
          </w:tcPr>
          <w:p w:rsidR="00E32EF4" w:rsidRPr="00E32EF4" w:rsidRDefault="00E32EF4" w:rsidP="00E32EF4">
            <w:r w:rsidRPr="00E32EF4">
              <w:t>Деформацию резьбы</w:t>
            </w:r>
          </w:p>
        </w:tc>
        <w:tc>
          <w:tcPr>
            <w:tcW w:w="0" w:type="auto"/>
            <w:vAlign w:val="center"/>
            <w:hideMark/>
          </w:tcPr>
          <w:p w:rsidR="00E32EF4" w:rsidRPr="00E32EF4" w:rsidRDefault="00E32EF4" w:rsidP="00E32EF4">
            <w:r w:rsidRPr="00E32EF4">
              <w:t>Чтобы сохранить возможность дальнейшего монтажа</w:t>
            </w:r>
          </w:p>
        </w:tc>
      </w:tr>
      <w:tr w:rsidR="00E32EF4" w:rsidRPr="00E32EF4" w:rsidTr="00E32EF4">
        <w:trPr>
          <w:tblCellSpacing w:w="15" w:type="dxa"/>
        </w:trPr>
        <w:tc>
          <w:tcPr>
            <w:tcW w:w="0" w:type="auto"/>
            <w:vAlign w:val="center"/>
            <w:hideMark/>
          </w:tcPr>
          <w:p w:rsidR="00E32EF4" w:rsidRPr="00E32EF4" w:rsidRDefault="00E32EF4" w:rsidP="00E32EF4">
            <w:r w:rsidRPr="00E32EF4">
              <w:t>Повреждение подступичной части</w:t>
            </w:r>
          </w:p>
        </w:tc>
        <w:tc>
          <w:tcPr>
            <w:tcW w:w="0" w:type="auto"/>
            <w:vAlign w:val="center"/>
            <w:hideMark/>
          </w:tcPr>
          <w:p w:rsidR="00E32EF4" w:rsidRPr="00E32EF4" w:rsidRDefault="00E32EF4" w:rsidP="00E32EF4">
            <w:r w:rsidRPr="00E32EF4">
              <w:t>Чтобы обеспечить качество последующей прессовой посадки</w:t>
            </w:r>
          </w:p>
        </w:tc>
      </w:tr>
    </w:tbl>
    <w:p w:rsidR="00E32EF4" w:rsidRPr="00E32EF4" w:rsidRDefault="00E32EF4" w:rsidP="00E32EF4">
      <w:r w:rsidRPr="00E32EF4">
        <w:t>Неправильная установка приспособления может привести к тому, что усилие пресса будет передано на нерасчетную часть оси. Это является грубым нарушением технологии.</w:t>
      </w:r>
    </w:p>
    <w:p w:rsidR="00E32EF4" w:rsidRPr="00E32EF4" w:rsidRDefault="00E32EF4" w:rsidP="00E32EF4">
      <w:r w:rsidRPr="00E32EF4">
        <w:pict>
          <v:rect id="_x0000_i1047" style="width:0;height:1.5pt" o:hralign="center" o:hrstd="t" o:hr="t" fillcolor="#a0a0a0" stroked="f"/>
        </w:pict>
      </w:r>
    </w:p>
    <w:p w:rsidR="00E32EF4" w:rsidRPr="00E32EF4" w:rsidRDefault="00E32EF4" w:rsidP="00E32EF4">
      <w:pPr>
        <w:rPr>
          <w:b/>
          <w:bCs/>
        </w:rPr>
      </w:pPr>
      <w:r w:rsidRPr="00E32EF4">
        <w:rPr>
          <w:b/>
          <w:bCs/>
        </w:rPr>
        <w:t>4. Запрет на упор плунжера пресса в торец оси</w:t>
      </w:r>
    </w:p>
    <w:p w:rsidR="00E32EF4" w:rsidRPr="00E32EF4" w:rsidRDefault="00E32EF4" w:rsidP="00E32EF4">
      <w:r w:rsidRPr="00E32EF4">
        <w:t>При распрессовке колес категорически запрещается упирать плунжер пресса в торец оси.</w:t>
      </w:r>
    </w:p>
    <w:p w:rsidR="00E32EF4" w:rsidRPr="00E32EF4" w:rsidRDefault="00E32EF4" w:rsidP="00E32EF4">
      <w:r w:rsidRPr="00E32EF4">
        <w:t>Такое нарушение может привести к:</w:t>
      </w:r>
    </w:p>
    <w:p w:rsidR="00E32EF4" w:rsidRPr="00E32EF4" w:rsidRDefault="00E32EF4" w:rsidP="00E32EF4">
      <w:r w:rsidRPr="00E32EF4">
        <w:lastRenderedPageBreak/>
        <w:t>повреждению торца оси;</w:t>
      </w:r>
    </w:p>
    <w:p w:rsidR="00E32EF4" w:rsidRPr="00E32EF4" w:rsidRDefault="00E32EF4" w:rsidP="00E32EF4">
      <w:r w:rsidRPr="00E32EF4">
        <w:t>деформации центрового отверстия;</w:t>
      </w:r>
    </w:p>
    <w:p w:rsidR="00E32EF4" w:rsidRPr="00E32EF4" w:rsidRDefault="00E32EF4" w:rsidP="00E32EF4">
      <w:r w:rsidRPr="00E32EF4">
        <w:t>повреждению резьбовых элементов;</w:t>
      </w:r>
    </w:p>
    <w:p w:rsidR="00E32EF4" w:rsidRPr="00E32EF4" w:rsidRDefault="00E32EF4" w:rsidP="00E32EF4">
      <w:r w:rsidRPr="00E32EF4">
        <w:t>изгибу шейки оси;</w:t>
      </w:r>
    </w:p>
    <w:p w:rsidR="00E32EF4" w:rsidRPr="00E32EF4" w:rsidRDefault="00E32EF4" w:rsidP="00E32EF4">
      <w:r w:rsidRPr="00E32EF4">
        <w:t>появлению задиров на посадочных поверхностях;</w:t>
      </w:r>
    </w:p>
    <w:p w:rsidR="00E32EF4" w:rsidRPr="00E32EF4" w:rsidRDefault="00E32EF4" w:rsidP="00E32EF4">
      <w:r w:rsidRPr="00E32EF4">
        <w:t>ухудшению качества последующей обработки и прессовой посадки.</w:t>
      </w:r>
    </w:p>
    <w:p w:rsidR="00E32EF4" w:rsidRPr="00E32EF4" w:rsidRDefault="00E32EF4" w:rsidP="00E32EF4">
      <w:r w:rsidRPr="00E32EF4">
        <w:t>Работник должен запомнить: усилие пресса должно передаваться только через специальное приспособление, а не непосредственно на торец оси.</w:t>
      </w:r>
    </w:p>
    <w:p w:rsidR="00E32EF4" w:rsidRPr="00E32EF4" w:rsidRDefault="00E32EF4" w:rsidP="00E32EF4">
      <w:r w:rsidRPr="00E32EF4">
        <w:pict>
          <v:rect id="_x0000_i1048" style="width:0;height:1.5pt" o:hralign="center" o:hrstd="t" o:hr="t" fillcolor="#a0a0a0" stroked="f"/>
        </w:pict>
      </w:r>
    </w:p>
    <w:p w:rsidR="00E32EF4" w:rsidRPr="00E32EF4" w:rsidRDefault="00E32EF4" w:rsidP="00E32EF4">
      <w:pPr>
        <w:rPr>
          <w:b/>
          <w:bCs/>
        </w:rPr>
      </w:pPr>
      <w:r w:rsidRPr="00E32EF4">
        <w:rPr>
          <w:b/>
          <w:bCs/>
        </w:rPr>
        <w:t>5. Если забраковано одно колесо</w:t>
      </w:r>
    </w:p>
    <w:p w:rsidR="00E32EF4" w:rsidRPr="00E32EF4" w:rsidRDefault="00E32EF4" w:rsidP="00E32EF4">
      <w:r w:rsidRPr="00E32EF4">
        <w:t>При распрессовке одного забракованного колеса с оси колесной пары второе колесо также распрессовывают.</w:t>
      </w:r>
    </w:p>
    <w:p w:rsidR="00E32EF4" w:rsidRPr="00E32EF4" w:rsidRDefault="00E32EF4" w:rsidP="00E32EF4">
      <w:r w:rsidRPr="00E32EF4">
        <w:t>Это требование связано с тем, что колесная пара является единым узлом. После снятия одного колеса необходимо обеспечить правильную подготовку оси, контроль посадочных поверхностей и последующее формирование колесной пары.</w:t>
      </w:r>
    </w:p>
    <w:p w:rsidR="00E32EF4" w:rsidRPr="00E32EF4" w:rsidRDefault="00E32EF4" w:rsidP="00E32EF4">
      <w:r w:rsidRPr="00E32EF4">
        <w:t>Однако данное требование не распространяется на колесные пары, у которых в процессе прессовой посадки колес на ось было забраковано одно из прессовых соединений.</w:t>
      </w:r>
    </w:p>
    <w:p w:rsidR="00E32EF4" w:rsidRPr="00E32EF4" w:rsidRDefault="00E32EF4" w:rsidP="00E32EF4">
      <w:r w:rsidRPr="00E32EF4">
        <w:pict>
          <v:rect id="_x0000_i1049" style="width:0;height:1.5pt" o:hralign="center" o:hrstd="t" o:hr="t" fillcolor="#a0a0a0" stroked="f"/>
        </w:pict>
      </w:r>
    </w:p>
    <w:p w:rsidR="00E32EF4" w:rsidRPr="00E32EF4" w:rsidRDefault="00E32EF4" w:rsidP="00E32EF4">
      <w:pPr>
        <w:rPr>
          <w:b/>
          <w:bCs/>
        </w:rPr>
      </w:pPr>
      <w:r w:rsidRPr="00E32EF4">
        <w:rPr>
          <w:b/>
          <w:bCs/>
        </w:rPr>
        <w:t>6. Ослабление прессовой посадки и сдвиг колес</w:t>
      </w:r>
    </w:p>
    <w:p w:rsidR="00E32EF4" w:rsidRPr="00E32EF4" w:rsidRDefault="00E32EF4" w:rsidP="00E32EF4">
      <w:r w:rsidRPr="00E32EF4">
        <w:t>Колесные пары с признаками ослабления прессовой посадки или сдвига на оси одного или двух колес подлежат распрессовке.</w:t>
      </w:r>
    </w:p>
    <w:p w:rsidR="00E32EF4" w:rsidRPr="00E32EF4" w:rsidRDefault="00E32EF4" w:rsidP="00E32EF4">
      <w:r w:rsidRPr="00E32EF4">
        <w:t>После распрессовки годные элементы могут быть использованы при ремонте. Это означает, что элементы не списываются автоматически. Их техническое состояние проверяется, после чего принимается решение о дальнейшем применении.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28"/>
        <w:gridCol w:w="4971"/>
      </w:tblGrid>
      <w:tr w:rsidR="00E32EF4" w:rsidRPr="00E32EF4" w:rsidTr="00E32EF4">
        <w:trPr>
          <w:tblHeader/>
          <w:tblCellSpacing w:w="15" w:type="dxa"/>
        </w:trPr>
        <w:tc>
          <w:tcPr>
            <w:tcW w:w="0" w:type="auto"/>
            <w:vAlign w:val="center"/>
            <w:hideMark/>
          </w:tcPr>
          <w:p w:rsidR="00E32EF4" w:rsidRPr="00E32EF4" w:rsidRDefault="00E32EF4" w:rsidP="00E32EF4">
            <w:pPr>
              <w:rPr>
                <w:b/>
                <w:bCs/>
              </w:rPr>
            </w:pPr>
            <w:r w:rsidRPr="00E32EF4">
              <w:rPr>
                <w:b/>
                <w:bCs/>
              </w:rPr>
              <w:t>Выявленный признак</w:t>
            </w:r>
          </w:p>
        </w:tc>
        <w:tc>
          <w:tcPr>
            <w:tcW w:w="0" w:type="auto"/>
            <w:vAlign w:val="center"/>
            <w:hideMark/>
          </w:tcPr>
          <w:p w:rsidR="00E32EF4" w:rsidRPr="00E32EF4" w:rsidRDefault="00E32EF4" w:rsidP="00E32EF4">
            <w:pPr>
              <w:rPr>
                <w:b/>
                <w:bCs/>
              </w:rPr>
            </w:pPr>
            <w:r w:rsidRPr="00E32EF4">
              <w:rPr>
                <w:b/>
                <w:bCs/>
              </w:rPr>
              <w:t>Требуемое действие</w:t>
            </w:r>
          </w:p>
        </w:tc>
      </w:tr>
      <w:tr w:rsidR="00E32EF4" w:rsidRPr="00E32EF4" w:rsidTr="00E32EF4">
        <w:trPr>
          <w:tblCellSpacing w:w="15" w:type="dxa"/>
        </w:trPr>
        <w:tc>
          <w:tcPr>
            <w:tcW w:w="0" w:type="auto"/>
            <w:vAlign w:val="center"/>
            <w:hideMark/>
          </w:tcPr>
          <w:p w:rsidR="00E32EF4" w:rsidRPr="00E32EF4" w:rsidRDefault="00E32EF4" w:rsidP="00E32EF4">
            <w:r w:rsidRPr="00E32EF4">
              <w:t>Ослабление прессовой посадки</w:t>
            </w:r>
          </w:p>
        </w:tc>
        <w:tc>
          <w:tcPr>
            <w:tcW w:w="0" w:type="auto"/>
            <w:vAlign w:val="center"/>
            <w:hideMark/>
          </w:tcPr>
          <w:p w:rsidR="00E32EF4" w:rsidRPr="00E32EF4" w:rsidRDefault="00E32EF4" w:rsidP="00E32EF4">
            <w:r w:rsidRPr="00E32EF4">
              <w:t>Распрессовка колесной пары</w:t>
            </w:r>
          </w:p>
        </w:tc>
      </w:tr>
      <w:tr w:rsidR="00E32EF4" w:rsidRPr="00E32EF4" w:rsidTr="00E32EF4">
        <w:trPr>
          <w:tblCellSpacing w:w="15" w:type="dxa"/>
        </w:trPr>
        <w:tc>
          <w:tcPr>
            <w:tcW w:w="0" w:type="auto"/>
            <w:vAlign w:val="center"/>
            <w:hideMark/>
          </w:tcPr>
          <w:p w:rsidR="00E32EF4" w:rsidRPr="00E32EF4" w:rsidRDefault="00E32EF4" w:rsidP="00E32EF4">
            <w:r w:rsidRPr="00E32EF4">
              <w:lastRenderedPageBreak/>
              <w:t>Сдвиг одного колеса на оси</w:t>
            </w:r>
          </w:p>
        </w:tc>
        <w:tc>
          <w:tcPr>
            <w:tcW w:w="0" w:type="auto"/>
            <w:vAlign w:val="center"/>
            <w:hideMark/>
          </w:tcPr>
          <w:p w:rsidR="00E32EF4" w:rsidRPr="00E32EF4" w:rsidRDefault="00E32EF4" w:rsidP="00E32EF4">
            <w:r w:rsidRPr="00E32EF4">
              <w:t>Распрессовка</w:t>
            </w:r>
          </w:p>
        </w:tc>
      </w:tr>
      <w:tr w:rsidR="00E32EF4" w:rsidRPr="00E32EF4" w:rsidTr="00E32EF4">
        <w:trPr>
          <w:tblCellSpacing w:w="15" w:type="dxa"/>
        </w:trPr>
        <w:tc>
          <w:tcPr>
            <w:tcW w:w="0" w:type="auto"/>
            <w:vAlign w:val="center"/>
            <w:hideMark/>
          </w:tcPr>
          <w:p w:rsidR="00E32EF4" w:rsidRPr="00E32EF4" w:rsidRDefault="00E32EF4" w:rsidP="00E32EF4">
            <w:r w:rsidRPr="00E32EF4">
              <w:t>Сдвиг двух колес на оси</w:t>
            </w:r>
          </w:p>
        </w:tc>
        <w:tc>
          <w:tcPr>
            <w:tcW w:w="0" w:type="auto"/>
            <w:vAlign w:val="center"/>
            <w:hideMark/>
          </w:tcPr>
          <w:p w:rsidR="00E32EF4" w:rsidRPr="00E32EF4" w:rsidRDefault="00E32EF4" w:rsidP="00E32EF4">
            <w:r w:rsidRPr="00E32EF4">
              <w:t>Распрессовка</w:t>
            </w:r>
          </w:p>
        </w:tc>
      </w:tr>
      <w:tr w:rsidR="00E32EF4" w:rsidRPr="00E32EF4" w:rsidTr="00E32EF4">
        <w:trPr>
          <w:tblCellSpacing w:w="15" w:type="dxa"/>
        </w:trPr>
        <w:tc>
          <w:tcPr>
            <w:tcW w:w="0" w:type="auto"/>
            <w:vAlign w:val="center"/>
            <w:hideMark/>
          </w:tcPr>
          <w:p w:rsidR="00E32EF4" w:rsidRPr="00E32EF4" w:rsidRDefault="00E32EF4" w:rsidP="00E32EF4">
            <w:r w:rsidRPr="00E32EF4">
              <w:t>Элементы годны</w:t>
            </w:r>
          </w:p>
        </w:tc>
        <w:tc>
          <w:tcPr>
            <w:tcW w:w="0" w:type="auto"/>
            <w:vAlign w:val="center"/>
            <w:hideMark/>
          </w:tcPr>
          <w:p w:rsidR="00E32EF4" w:rsidRPr="00E32EF4" w:rsidRDefault="00E32EF4" w:rsidP="00E32EF4">
            <w:r w:rsidRPr="00E32EF4">
              <w:t>Допускается использование при ремонте</w:t>
            </w:r>
          </w:p>
        </w:tc>
      </w:tr>
      <w:tr w:rsidR="00E32EF4" w:rsidRPr="00E32EF4" w:rsidTr="00E32EF4">
        <w:trPr>
          <w:tblCellSpacing w:w="15" w:type="dxa"/>
        </w:trPr>
        <w:tc>
          <w:tcPr>
            <w:tcW w:w="0" w:type="auto"/>
            <w:vAlign w:val="center"/>
            <w:hideMark/>
          </w:tcPr>
          <w:p w:rsidR="00E32EF4" w:rsidRPr="00E32EF4" w:rsidRDefault="00E32EF4" w:rsidP="00E32EF4">
            <w:r w:rsidRPr="00E32EF4">
              <w:t>Элементы повреждены</w:t>
            </w:r>
          </w:p>
        </w:tc>
        <w:tc>
          <w:tcPr>
            <w:tcW w:w="0" w:type="auto"/>
            <w:vAlign w:val="center"/>
            <w:hideMark/>
          </w:tcPr>
          <w:p w:rsidR="00E32EF4" w:rsidRPr="00E32EF4" w:rsidRDefault="00E32EF4" w:rsidP="00E32EF4">
            <w:r w:rsidRPr="00E32EF4">
              <w:t>Браковка или замена</w:t>
            </w:r>
          </w:p>
        </w:tc>
      </w:tr>
    </w:tbl>
    <w:p w:rsidR="00E32EF4" w:rsidRPr="00E32EF4" w:rsidRDefault="00E32EF4" w:rsidP="00E32EF4">
      <w:r w:rsidRPr="00E32EF4">
        <w:pict>
          <v:rect id="_x0000_i1050" style="width:0;height:1.5pt" o:hralign="center" o:hrstd="t" o:hr="t" fillcolor="#a0a0a0" stroked="f"/>
        </w:pict>
      </w:r>
    </w:p>
    <w:p w:rsidR="00E32EF4" w:rsidRPr="00E32EF4" w:rsidRDefault="00E32EF4" w:rsidP="00E32EF4">
      <w:pPr>
        <w:rPr>
          <w:b/>
          <w:bCs/>
        </w:rPr>
      </w:pPr>
      <w:r w:rsidRPr="00E32EF4">
        <w:rPr>
          <w:b/>
          <w:bCs/>
        </w:rPr>
        <w:t>7. Типичные ошибки работников</w:t>
      </w:r>
    </w:p>
    <w:p w:rsidR="00E32EF4" w:rsidRPr="00E32EF4" w:rsidRDefault="00E32EF4" w:rsidP="00E32EF4">
      <w:r w:rsidRPr="00E32EF4">
        <w:t>Первая ошибка — упирать плунжер пресса непосредственно в торец оси. Это категорически запрещено.</w:t>
      </w:r>
    </w:p>
    <w:p w:rsidR="00E32EF4" w:rsidRPr="00E32EF4" w:rsidRDefault="00E32EF4" w:rsidP="00E32EF4">
      <w:r w:rsidRPr="00E32EF4">
        <w:t>Вторая ошибка — выполнять распрессовку без специального приспособления.</w:t>
      </w:r>
    </w:p>
    <w:p w:rsidR="00E32EF4" w:rsidRPr="00E32EF4" w:rsidRDefault="00E32EF4" w:rsidP="00E32EF4">
      <w:r w:rsidRPr="00E32EF4">
        <w:t>Третья ошибка — снимать только одно забракованное колесо и оставлять второе колесо на оси без распрессовки.</w:t>
      </w:r>
    </w:p>
    <w:p w:rsidR="00E32EF4" w:rsidRPr="00E32EF4" w:rsidRDefault="00E32EF4" w:rsidP="00E32EF4">
      <w:r w:rsidRPr="00E32EF4">
        <w:t>Четвертая ошибка — считать, что усилие распрессовки должно контролироваться так же, как усилие запрессовки.</w:t>
      </w:r>
    </w:p>
    <w:p w:rsidR="00E32EF4" w:rsidRPr="00E32EF4" w:rsidRDefault="00E32EF4" w:rsidP="00E32EF4">
      <w:r w:rsidRPr="00E32EF4">
        <w:t>Пятая ошибка — оставлять колесную пару с признаками ослабления посадки или сдвига колеса без распрессовки.</w:t>
      </w:r>
    </w:p>
    <w:p w:rsidR="00E32EF4" w:rsidRPr="00E32EF4" w:rsidRDefault="00E32EF4" w:rsidP="00E32EF4">
      <w:r w:rsidRPr="00E32EF4">
        <w:pict>
          <v:rect id="_x0000_i1051" style="width:0;height:1.5pt" o:hralign="center" o:hrstd="t" o:hr="t" fillcolor="#a0a0a0" stroked="f"/>
        </w:pict>
      </w:r>
    </w:p>
    <w:p w:rsidR="00E32EF4" w:rsidRPr="00E32EF4" w:rsidRDefault="00E32EF4" w:rsidP="00E32EF4">
      <w:pPr>
        <w:rPr>
          <w:b/>
          <w:bCs/>
        </w:rPr>
      </w:pPr>
      <w:r w:rsidRPr="00E32EF4">
        <w:rPr>
          <w:b/>
          <w:bCs/>
        </w:rPr>
        <w:t>Работник должен запомнить</w:t>
      </w:r>
    </w:p>
    <w:p w:rsidR="00E32EF4" w:rsidRPr="00E32EF4" w:rsidRDefault="00E32EF4" w:rsidP="00E32EF4">
      <w:r w:rsidRPr="00E32EF4">
        <w:t>По разделу 13 работник должен четко усвоить:</w:t>
      </w:r>
    </w:p>
    <w:p w:rsidR="00E32EF4" w:rsidRPr="00E32EF4" w:rsidRDefault="00E32EF4" w:rsidP="00E32EF4">
      <w:r w:rsidRPr="00E32EF4">
        <w:t>Распрессовку колес с осей выполняют на гидравлических прессах.</w:t>
      </w:r>
    </w:p>
    <w:p w:rsidR="00E32EF4" w:rsidRPr="00E32EF4" w:rsidRDefault="00E32EF4" w:rsidP="00E32EF4">
      <w:r w:rsidRPr="00E32EF4">
        <w:t>Пресс должен быть оборудован рабочим манометром.</w:t>
      </w:r>
    </w:p>
    <w:p w:rsidR="00E32EF4" w:rsidRPr="00E32EF4" w:rsidRDefault="00E32EF4" w:rsidP="00E32EF4">
      <w:r w:rsidRPr="00E32EF4">
        <w:t>Предел измерения манометра должен соответствовать максимальному давлению по паспортным данным пресса.</w:t>
      </w:r>
    </w:p>
    <w:p w:rsidR="00E32EF4" w:rsidRPr="00E32EF4" w:rsidRDefault="00E32EF4" w:rsidP="00E32EF4">
      <w:r w:rsidRPr="00E32EF4">
        <w:t>Усилие распрессовки колес с оси не контролируется.</w:t>
      </w:r>
    </w:p>
    <w:p w:rsidR="00E32EF4" w:rsidRPr="00E32EF4" w:rsidRDefault="00E32EF4" w:rsidP="00E32EF4">
      <w:pPr>
        <w:rPr>
          <w:lang w:val="ru-RU"/>
        </w:rPr>
      </w:pPr>
      <w:r w:rsidRPr="00E32EF4">
        <w:rPr>
          <w:lang w:val="ru-RU"/>
        </w:rPr>
        <w:t>При распрессовке на прессе, где выполнялась запрессовка, самопишущий прибор и рабочий манометр для контроля усилия должны быть выключены.</w:t>
      </w:r>
    </w:p>
    <w:p w:rsidR="00E32EF4" w:rsidRPr="00E32EF4" w:rsidRDefault="00E32EF4" w:rsidP="00E32EF4">
      <w:pPr>
        <w:rPr>
          <w:lang w:val="ru-RU"/>
        </w:rPr>
      </w:pPr>
      <w:r w:rsidRPr="00E32EF4">
        <w:rPr>
          <w:lang w:val="ru-RU"/>
        </w:rPr>
        <w:t>Распрессовка выполняется только с применением специальных приспособлений.</w:t>
      </w:r>
    </w:p>
    <w:p w:rsidR="00E32EF4" w:rsidRPr="00E32EF4" w:rsidRDefault="00E32EF4" w:rsidP="00E32EF4">
      <w:pPr>
        <w:rPr>
          <w:lang w:val="ru-RU"/>
        </w:rPr>
      </w:pPr>
      <w:r w:rsidRPr="00E32EF4">
        <w:rPr>
          <w:lang w:val="ru-RU"/>
        </w:rPr>
        <w:lastRenderedPageBreak/>
        <w:t>Приспособление должно упираться в торец предподступичной части оси.</w:t>
      </w:r>
    </w:p>
    <w:p w:rsidR="00E32EF4" w:rsidRPr="00E32EF4" w:rsidRDefault="00E32EF4" w:rsidP="00E32EF4">
      <w:pPr>
        <w:rPr>
          <w:lang w:val="ru-RU"/>
        </w:rPr>
      </w:pPr>
      <w:r w:rsidRPr="00E32EF4">
        <w:rPr>
          <w:lang w:val="ru-RU"/>
        </w:rPr>
        <w:t>Категорически запрещается упирать плунжер пресса в торец оси.</w:t>
      </w:r>
    </w:p>
    <w:p w:rsidR="00E32EF4" w:rsidRPr="00E32EF4" w:rsidRDefault="00E32EF4" w:rsidP="00E32EF4">
      <w:pPr>
        <w:rPr>
          <w:lang w:val="ru-RU"/>
        </w:rPr>
      </w:pPr>
      <w:r w:rsidRPr="00E32EF4">
        <w:rPr>
          <w:lang w:val="ru-RU"/>
        </w:rPr>
        <w:t>Если распрессовывается одно забракованное колесо, второе колесо также распрессовывают.</w:t>
      </w:r>
    </w:p>
    <w:p w:rsidR="00E32EF4" w:rsidRPr="00E32EF4" w:rsidRDefault="00E32EF4" w:rsidP="00E32EF4">
      <w:pPr>
        <w:rPr>
          <w:lang w:val="ru-RU"/>
        </w:rPr>
      </w:pPr>
      <w:r w:rsidRPr="00E32EF4">
        <w:rPr>
          <w:lang w:val="ru-RU"/>
        </w:rPr>
        <w:t>Колесные пары с признаками ослабления прессовой посадки или сдвига колес на оси подлежат распрессовке.</w:t>
      </w:r>
    </w:p>
    <w:p w:rsidR="00E32EF4" w:rsidRPr="00E32EF4" w:rsidRDefault="00E32EF4" w:rsidP="00E32EF4">
      <w:pPr>
        <w:rPr>
          <w:lang w:val="ru-RU"/>
        </w:rPr>
      </w:pPr>
      <w:r w:rsidRPr="00E32EF4">
        <w:rPr>
          <w:lang w:val="ru-RU"/>
        </w:rPr>
        <w:t>Годные элементы после распрессовки могут быть использованы при ремонте.</w:t>
      </w:r>
    </w:p>
    <w:p w:rsidR="00B86B6B" w:rsidRPr="00E32EF4" w:rsidRDefault="00B86B6B">
      <w:pPr>
        <w:rPr>
          <w:lang w:val="ru-RU"/>
        </w:rPr>
      </w:pPr>
      <w:bookmarkStart w:id="0" w:name="_GoBack"/>
      <w:bookmarkEnd w:id="0"/>
    </w:p>
    <w:sectPr w:rsidR="00B86B6B" w:rsidRPr="00E32EF4">
      <w:pgSz w:w="12240" w:h="15840"/>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A23069"/>
    <w:multiLevelType w:val="multilevel"/>
    <w:tmpl w:val="B6740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3CF4"/>
    <w:rsid w:val="00153CF4"/>
    <w:rsid w:val="00B86B6B"/>
    <w:rsid w:val="00E32E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0C86656-136D-44C9-9197-D749F1F80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8"/>
        <w:szCs w:val="28"/>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60656340">
      <w:bodyDiv w:val="1"/>
      <w:marLeft w:val="0"/>
      <w:marRight w:val="0"/>
      <w:marTop w:val="0"/>
      <w:marBottom w:val="0"/>
      <w:divBdr>
        <w:top w:val="none" w:sz="0" w:space="0" w:color="auto"/>
        <w:left w:val="none" w:sz="0" w:space="0" w:color="auto"/>
        <w:bottom w:val="none" w:sz="0" w:space="0" w:color="auto"/>
        <w:right w:val="none" w:sz="0" w:space="0" w:color="auto"/>
      </w:divBdr>
      <w:divsChild>
        <w:div w:id="1374500513">
          <w:marLeft w:val="0"/>
          <w:marRight w:val="0"/>
          <w:marTop w:val="0"/>
          <w:marBottom w:val="0"/>
          <w:divBdr>
            <w:top w:val="none" w:sz="0" w:space="0" w:color="auto"/>
            <w:left w:val="none" w:sz="0" w:space="0" w:color="auto"/>
            <w:bottom w:val="none" w:sz="0" w:space="0" w:color="auto"/>
            <w:right w:val="none" w:sz="0" w:space="0" w:color="auto"/>
          </w:divBdr>
          <w:divsChild>
            <w:div w:id="1339306740">
              <w:marLeft w:val="0"/>
              <w:marRight w:val="0"/>
              <w:marTop w:val="0"/>
              <w:marBottom w:val="0"/>
              <w:divBdr>
                <w:top w:val="none" w:sz="0" w:space="0" w:color="auto"/>
                <w:left w:val="none" w:sz="0" w:space="0" w:color="auto"/>
                <w:bottom w:val="none" w:sz="0" w:space="0" w:color="auto"/>
                <w:right w:val="none" w:sz="0" w:space="0" w:color="auto"/>
              </w:divBdr>
            </w:div>
          </w:divsChild>
        </w:div>
        <w:div w:id="813791351">
          <w:marLeft w:val="0"/>
          <w:marRight w:val="0"/>
          <w:marTop w:val="0"/>
          <w:marBottom w:val="0"/>
          <w:divBdr>
            <w:top w:val="none" w:sz="0" w:space="0" w:color="auto"/>
            <w:left w:val="none" w:sz="0" w:space="0" w:color="auto"/>
            <w:bottom w:val="none" w:sz="0" w:space="0" w:color="auto"/>
            <w:right w:val="none" w:sz="0" w:space="0" w:color="auto"/>
          </w:divBdr>
          <w:divsChild>
            <w:div w:id="1687251766">
              <w:marLeft w:val="0"/>
              <w:marRight w:val="0"/>
              <w:marTop w:val="0"/>
              <w:marBottom w:val="0"/>
              <w:divBdr>
                <w:top w:val="none" w:sz="0" w:space="0" w:color="auto"/>
                <w:left w:val="none" w:sz="0" w:space="0" w:color="auto"/>
                <w:bottom w:val="none" w:sz="0" w:space="0" w:color="auto"/>
                <w:right w:val="none" w:sz="0" w:space="0" w:color="auto"/>
              </w:divBdr>
            </w:div>
          </w:divsChild>
        </w:div>
        <w:div w:id="937448">
          <w:marLeft w:val="0"/>
          <w:marRight w:val="0"/>
          <w:marTop w:val="0"/>
          <w:marBottom w:val="0"/>
          <w:divBdr>
            <w:top w:val="none" w:sz="0" w:space="0" w:color="auto"/>
            <w:left w:val="none" w:sz="0" w:space="0" w:color="auto"/>
            <w:bottom w:val="none" w:sz="0" w:space="0" w:color="auto"/>
            <w:right w:val="none" w:sz="0" w:space="0" w:color="auto"/>
          </w:divBdr>
          <w:divsChild>
            <w:div w:id="32969459">
              <w:marLeft w:val="0"/>
              <w:marRight w:val="0"/>
              <w:marTop w:val="0"/>
              <w:marBottom w:val="0"/>
              <w:divBdr>
                <w:top w:val="none" w:sz="0" w:space="0" w:color="auto"/>
                <w:left w:val="none" w:sz="0" w:space="0" w:color="auto"/>
                <w:bottom w:val="none" w:sz="0" w:space="0" w:color="auto"/>
                <w:right w:val="none" w:sz="0" w:space="0" w:color="auto"/>
              </w:divBdr>
            </w:div>
          </w:divsChild>
        </w:div>
        <w:div w:id="1908564326">
          <w:marLeft w:val="0"/>
          <w:marRight w:val="0"/>
          <w:marTop w:val="0"/>
          <w:marBottom w:val="0"/>
          <w:divBdr>
            <w:top w:val="none" w:sz="0" w:space="0" w:color="auto"/>
            <w:left w:val="none" w:sz="0" w:space="0" w:color="auto"/>
            <w:bottom w:val="none" w:sz="0" w:space="0" w:color="auto"/>
            <w:right w:val="none" w:sz="0" w:space="0" w:color="auto"/>
          </w:divBdr>
          <w:divsChild>
            <w:div w:id="325863552">
              <w:marLeft w:val="0"/>
              <w:marRight w:val="0"/>
              <w:marTop w:val="0"/>
              <w:marBottom w:val="0"/>
              <w:divBdr>
                <w:top w:val="none" w:sz="0" w:space="0" w:color="auto"/>
                <w:left w:val="none" w:sz="0" w:space="0" w:color="auto"/>
                <w:bottom w:val="none" w:sz="0" w:space="0" w:color="auto"/>
                <w:right w:val="none" w:sz="0" w:space="0" w:color="auto"/>
              </w:divBdr>
            </w:div>
          </w:divsChild>
        </w:div>
        <w:div w:id="544485569">
          <w:marLeft w:val="0"/>
          <w:marRight w:val="0"/>
          <w:marTop w:val="0"/>
          <w:marBottom w:val="0"/>
          <w:divBdr>
            <w:top w:val="none" w:sz="0" w:space="0" w:color="auto"/>
            <w:left w:val="none" w:sz="0" w:space="0" w:color="auto"/>
            <w:bottom w:val="none" w:sz="0" w:space="0" w:color="auto"/>
            <w:right w:val="none" w:sz="0" w:space="0" w:color="auto"/>
          </w:divBdr>
          <w:divsChild>
            <w:div w:id="1188375239">
              <w:marLeft w:val="0"/>
              <w:marRight w:val="0"/>
              <w:marTop w:val="0"/>
              <w:marBottom w:val="0"/>
              <w:divBdr>
                <w:top w:val="none" w:sz="0" w:space="0" w:color="auto"/>
                <w:left w:val="none" w:sz="0" w:space="0" w:color="auto"/>
                <w:bottom w:val="none" w:sz="0" w:space="0" w:color="auto"/>
                <w:right w:val="none" w:sz="0" w:space="0" w:color="auto"/>
              </w:divBdr>
            </w:div>
          </w:divsChild>
        </w:div>
        <w:div w:id="1181161552">
          <w:marLeft w:val="0"/>
          <w:marRight w:val="0"/>
          <w:marTop w:val="0"/>
          <w:marBottom w:val="0"/>
          <w:divBdr>
            <w:top w:val="none" w:sz="0" w:space="0" w:color="auto"/>
            <w:left w:val="none" w:sz="0" w:space="0" w:color="auto"/>
            <w:bottom w:val="none" w:sz="0" w:space="0" w:color="auto"/>
            <w:right w:val="none" w:sz="0" w:space="0" w:color="auto"/>
          </w:divBdr>
          <w:divsChild>
            <w:div w:id="594755263">
              <w:marLeft w:val="0"/>
              <w:marRight w:val="0"/>
              <w:marTop w:val="0"/>
              <w:marBottom w:val="0"/>
              <w:divBdr>
                <w:top w:val="none" w:sz="0" w:space="0" w:color="auto"/>
                <w:left w:val="none" w:sz="0" w:space="0" w:color="auto"/>
                <w:bottom w:val="none" w:sz="0" w:space="0" w:color="auto"/>
                <w:right w:val="none" w:sz="0" w:space="0" w:color="auto"/>
              </w:divBdr>
            </w:div>
          </w:divsChild>
        </w:div>
        <w:div w:id="1715038035">
          <w:marLeft w:val="0"/>
          <w:marRight w:val="0"/>
          <w:marTop w:val="0"/>
          <w:marBottom w:val="0"/>
          <w:divBdr>
            <w:top w:val="none" w:sz="0" w:space="0" w:color="auto"/>
            <w:left w:val="none" w:sz="0" w:space="0" w:color="auto"/>
            <w:bottom w:val="none" w:sz="0" w:space="0" w:color="auto"/>
            <w:right w:val="none" w:sz="0" w:space="0" w:color="auto"/>
          </w:divBdr>
          <w:divsChild>
            <w:div w:id="1257209163">
              <w:marLeft w:val="0"/>
              <w:marRight w:val="0"/>
              <w:marTop w:val="0"/>
              <w:marBottom w:val="0"/>
              <w:divBdr>
                <w:top w:val="none" w:sz="0" w:space="0" w:color="auto"/>
                <w:left w:val="none" w:sz="0" w:space="0" w:color="auto"/>
                <w:bottom w:val="none" w:sz="0" w:space="0" w:color="auto"/>
                <w:right w:val="none" w:sz="0" w:space="0" w:color="auto"/>
              </w:divBdr>
            </w:div>
          </w:divsChild>
        </w:div>
        <w:div w:id="1184317560">
          <w:marLeft w:val="0"/>
          <w:marRight w:val="0"/>
          <w:marTop w:val="0"/>
          <w:marBottom w:val="0"/>
          <w:divBdr>
            <w:top w:val="none" w:sz="0" w:space="0" w:color="auto"/>
            <w:left w:val="none" w:sz="0" w:space="0" w:color="auto"/>
            <w:bottom w:val="none" w:sz="0" w:space="0" w:color="auto"/>
            <w:right w:val="none" w:sz="0" w:space="0" w:color="auto"/>
          </w:divBdr>
          <w:divsChild>
            <w:div w:id="1760246530">
              <w:marLeft w:val="0"/>
              <w:marRight w:val="0"/>
              <w:marTop w:val="0"/>
              <w:marBottom w:val="0"/>
              <w:divBdr>
                <w:top w:val="none" w:sz="0" w:space="0" w:color="auto"/>
                <w:left w:val="none" w:sz="0" w:space="0" w:color="auto"/>
                <w:bottom w:val="none" w:sz="0" w:space="0" w:color="auto"/>
                <w:right w:val="none" w:sz="0" w:space="0" w:color="auto"/>
              </w:divBdr>
            </w:div>
          </w:divsChild>
        </w:div>
        <w:div w:id="2059015668">
          <w:marLeft w:val="0"/>
          <w:marRight w:val="0"/>
          <w:marTop w:val="0"/>
          <w:marBottom w:val="0"/>
          <w:divBdr>
            <w:top w:val="none" w:sz="0" w:space="0" w:color="auto"/>
            <w:left w:val="none" w:sz="0" w:space="0" w:color="auto"/>
            <w:bottom w:val="none" w:sz="0" w:space="0" w:color="auto"/>
            <w:right w:val="none" w:sz="0" w:space="0" w:color="auto"/>
          </w:divBdr>
          <w:divsChild>
            <w:div w:id="1847402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2871</Words>
  <Characters>16367</Characters>
  <Application>Microsoft Office Word</Application>
  <DocSecurity>0</DocSecurity>
  <Lines>136</Lines>
  <Paragraphs>38</Paragraphs>
  <ScaleCrop>false</ScaleCrop>
  <Company/>
  <LinksUpToDate>false</LinksUpToDate>
  <CharactersWithSpaces>19200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3</cp:revision>
  <dcterms:created xsi:type="dcterms:W3CDTF">2026-05-14T04:02:00Z</dcterms:created>
  <dcterms:modified xsi:type="dcterms:W3CDTF">2026-05-14T04:02:00Z</dcterms:modified>
</cp:coreProperties>
</file>