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52A" w:rsidRPr="00A8752A" w:rsidRDefault="00A8752A" w:rsidP="00A8752A">
      <w:pPr>
        <w:rPr>
          <w:b/>
          <w:bCs/>
        </w:rPr>
      </w:pPr>
      <w:r w:rsidRPr="00A8752A">
        <w:rPr>
          <w:b/>
          <w:bCs/>
        </w:rPr>
        <w:t>28-BO‘LIM. G‘ILDIRAK JUFTLIKLARINI INVENTARDAN CHIQARISH</w:t>
      </w:r>
    </w:p>
    <w:p w:rsidR="00A8752A" w:rsidRPr="00A8752A" w:rsidRDefault="00A8752A" w:rsidP="00A8752A">
      <w:pPr>
        <w:rPr>
          <w:b/>
          <w:bCs/>
        </w:rPr>
      </w:pPr>
      <w:r w:rsidRPr="00A8752A">
        <w:rPr>
          <w:b/>
          <w:bCs/>
        </w:rPr>
        <w:t>O‘zbek lotin</w:t>
      </w:r>
    </w:p>
    <w:p w:rsidR="00A8752A" w:rsidRPr="00A8752A" w:rsidRDefault="00A8752A" w:rsidP="00A8752A">
      <w:pPr>
        <w:rPr>
          <w:b/>
          <w:bCs/>
        </w:rPr>
      </w:pPr>
      <w:r w:rsidRPr="00A8752A">
        <w:rPr>
          <w:b/>
          <w:bCs/>
        </w:rPr>
        <w:t>Dars maqsadi</w:t>
      </w:r>
    </w:p>
    <w:p w:rsidR="00A8752A" w:rsidRPr="00A8752A" w:rsidRDefault="00A8752A" w:rsidP="00A8752A">
      <w:r w:rsidRPr="00A8752A">
        <w:t>Ushbu darsning maqsadi xodimga g‘ildirak juftligini qaysi holatlarda inventardan chiqarish, buni qanday hujjatlashtirish va yaroqli qolgan elementlardan keyingi ta’mirda qanday foydalanish mumkinligini tushuntirishdan iborat.</w:t>
      </w:r>
    </w:p>
    <w:p w:rsidR="00A8752A" w:rsidRPr="00A8752A" w:rsidRDefault="00A8752A" w:rsidP="00A8752A">
      <w:r w:rsidRPr="00A8752A">
        <w:t>Inventardan chiqarish — bu oddiy “brakka chiqarish” emas. Bu g‘ildirak juftligi endi inventar birlik sifatida foydalanishga yaroqsiz deb topilishi, tegishli tartibda rasmiylashtirilishi va uning elementlari alohida baholanishi degani.</w:t>
      </w:r>
    </w:p>
    <w:p w:rsidR="00A8752A" w:rsidRPr="00A8752A" w:rsidRDefault="00A8752A" w:rsidP="00A8752A">
      <w:r w:rsidRPr="00A8752A">
        <w:pict>
          <v:rect id="_x0000_i1025" style="width:0;height:1.5pt" o:hralign="center" o:hrstd="t" o:hr="t" fillcolor="#a0a0a0" stroked="f"/>
        </w:pict>
      </w:r>
    </w:p>
    <w:p w:rsidR="00A8752A" w:rsidRPr="00A8752A" w:rsidRDefault="00A8752A" w:rsidP="00A8752A">
      <w:pPr>
        <w:rPr>
          <w:b/>
          <w:bCs/>
        </w:rPr>
      </w:pPr>
      <w:r w:rsidRPr="00A8752A">
        <w:rPr>
          <w:b/>
          <w:bCs/>
        </w:rPr>
        <w:t>1. Inventardan chiqarish kim tomonidan belgilanadi?</w:t>
      </w:r>
    </w:p>
    <w:p w:rsidR="00A8752A" w:rsidRPr="00A8752A" w:rsidRDefault="00A8752A" w:rsidP="00A8752A">
      <w:r w:rsidRPr="00A8752A">
        <w:t>RD bo‘yicha g‘ildirak juftliklarini inventardan chiqarish temir yo‘l administratsiyasi yoki infratuzilma egasi belgilagan tartibda, milliy qonunchilikka muvofiq amalga oshiriladi.</w:t>
      </w:r>
    </w:p>
    <w:p w:rsidR="00A8752A" w:rsidRPr="00A8752A" w:rsidRDefault="00A8752A" w:rsidP="00A8752A">
      <w:r w:rsidRPr="00A8752A">
        <w:t>Bu ish albatta hujjat bilan rasmiylashtiriladi: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7286"/>
      </w:tblGrid>
      <w:tr w:rsidR="00A8752A" w:rsidRPr="00A8752A" w:rsidTr="00A875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pPr>
              <w:rPr>
                <w:b/>
                <w:bCs/>
              </w:rPr>
            </w:pPr>
            <w:r w:rsidRPr="00A8752A">
              <w:rPr>
                <w:b/>
                <w:bCs/>
              </w:rPr>
              <w:t>Hujjat turi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pPr>
              <w:rPr>
                <w:b/>
                <w:bCs/>
              </w:rPr>
            </w:pPr>
            <w:r w:rsidRPr="00A8752A">
              <w:rPr>
                <w:b/>
                <w:bCs/>
              </w:rPr>
              <w:t>Mazmuni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VU-89 shaklidagi akt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G‘ildirak juftligini inventardan chiqarish uchun asosiy rasmiy hujjat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Erkin shakldagi akt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Zarur hollarda belgilangan tartibda tuzilishi mumkin</w:t>
            </w:r>
          </w:p>
        </w:tc>
      </w:tr>
    </w:tbl>
    <w:p w:rsidR="00A8752A" w:rsidRPr="00A8752A" w:rsidRDefault="00A8752A" w:rsidP="00A8752A">
      <w:r w:rsidRPr="00A8752A">
        <w:t>Xodim eslab qolishi kerak: g‘ildirak juftligini faqat ustaning og‘zaki ko‘rsatmasi bilan inventardan chiqarib bo‘lmaydi. Bunda akt tuziladi va sabab aniq ko‘rsatiladi.</w:t>
      </w:r>
    </w:p>
    <w:p w:rsidR="00A8752A" w:rsidRPr="00A8752A" w:rsidRDefault="00A8752A" w:rsidP="00A8752A">
      <w:r w:rsidRPr="00A8752A">
        <w:pict>
          <v:rect id="_x0000_i1026" style="width:0;height:1.5pt" o:hralign="center" o:hrstd="t" o:hr="t" fillcolor="#a0a0a0" stroked="f"/>
        </w:pict>
      </w:r>
    </w:p>
    <w:p w:rsidR="00A8752A" w:rsidRPr="00A8752A" w:rsidRDefault="00A8752A" w:rsidP="00A8752A">
      <w:pPr>
        <w:rPr>
          <w:b/>
          <w:bCs/>
        </w:rPr>
      </w:pPr>
      <w:r w:rsidRPr="00A8752A">
        <w:rPr>
          <w:b/>
          <w:bCs/>
        </w:rPr>
        <w:t>2. Qaysi holatlarda g‘ildirak juftligi inventardan chiqariladi?</w:t>
      </w:r>
    </w:p>
    <w:p w:rsidR="00A8752A" w:rsidRPr="00A8752A" w:rsidRDefault="00A8752A" w:rsidP="00A8752A">
      <w:r w:rsidRPr="00A8752A">
        <w:t>G‘ildirak juftligi odatda o‘qdagi, g‘ildirakdagi yoki majburiy belgilar bilan bog‘liq jiddiy nosozliklarda inventardan chiqariladi.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5"/>
        <w:gridCol w:w="5614"/>
      </w:tblGrid>
      <w:tr w:rsidR="00A8752A" w:rsidRPr="00A8752A" w:rsidTr="00A875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pPr>
              <w:rPr>
                <w:b/>
                <w:bCs/>
              </w:rPr>
            </w:pPr>
            <w:r w:rsidRPr="00A8752A">
              <w:rPr>
                <w:b/>
                <w:bCs/>
              </w:rPr>
              <w:t>Sabab guruhi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pPr>
              <w:rPr>
                <w:b/>
                <w:bCs/>
              </w:rPr>
            </w:pPr>
            <w:r w:rsidRPr="00A8752A">
              <w:rPr>
                <w:b/>
                <w:bCs/>
              </w:rPr>
              <w:t>Tushuntirish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O‘qdagi ruxsat etilmaydigan nuqsonlar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O‘q yoriqlari, xavfli yeyilishlar, chuqur shikastlar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lastRenderedPageBreak/>
              <w:t>G‘ildiraklardagi ruxsat etilmaydigan nuqsonlar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Yoriq, sinish, chuqur shikast yoki ta’mirga yaroqsiz holat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Press birikmasi bilan bog‘liq xavfli holatlar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G‘ildirak siljishi, press birikmasi bo‘shashi va ta’mirga yaroqsiz holat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Markirovka va kleymo muammolari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Majburiy belgilar yo‘q, noaniq yoki ishonchsiz bo‘lsa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Ta’mirlab bo‘lmaydigan yeyilish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Element o‘lchamlari me’yordan chiqib ketgan bo‘lsa</w:t>
            </w:r>
          </w:p>
        </w:tc>
      </w:tr>
    </w:tbl>
    <w:p w:rsidR="00A8752A" w:rsidRPr="00A8752A" w:rsidRDefault="00A8752A" w:rsidP="00A8752A">
      <w:r w:rsidRPr="00A8752A">
        <w:t>Bunday holatda asosiy maqsad — xavfli yoki texnik tarixi tasdiqlanmagan g‘ildirak juftligini keyingi ekspluatatsiyaga yubormaslik.</w:t>
      </w:r>
    </w:p>
    <w:p w:rsidR="00A8752A" w:rsidRPr="00A8752A" w:rsidRDefault="00A8752A" w:rsidP="00A8752A">
      <w:r w:rsidRPr="00A8752A">
        <w:pict>
          <v:rect id="_x0000_i1027" style="width:0;height:1.5pt" o:hralign="center" o:hrstd="t" o:hr="t" fillcolor="#a0a0a0" stroked="f"/>
        </w:pict>
      </w:r>
    </w:p>
    <w:p w:rsidR="00A8752A" w:rsidRPr="00A8752A" w:rsidRDefault="00A8752A" w:rsidP="00A8752A">
      <w:pPr>
        <w:rPr>
          <w:b/>
          <w:bCs/>
        </w:rPr>
      </w:pPr>
      <w:r w:rsidRPr="00A8752A">
        <w:rPr>
          <w:b/>
          <w:bCs/>
        </w:rPr>
        <w:t>3. Markirovka va kleymo bo‘yicha xavfli holat</w:t>
      </w:r>
    </w:p>
    <w:p w:rsidR="00A8752A" w:rsidRPr="00A8752A" w:rsidRDefault="00A8752A" w:rsidP="00A8752A">
      <w:r w:rsidRPr="00A8752A">
        <w:t>RDda “qayta urilgan / ustidan urilgan belgilar” tushunchasi ham ko‘rsatiladi. Bu o‘q ishlab chiqarilishi bilan bog‘liq eski belgilar ustidan yangi belgi urilgan yoki eski belgi tozalanib, uning o‘rniga boshqa belgi urilgan holatni bildiradi.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9"/>
        <w:gridCol w:w="5250"/>
      </w:tblGrid>
      <w:tr w:rsidR="00A8752A" w:rsidRPr="00A8752A" w:rsidTr="00A875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pPr>
              <w:rPr>
                <w:b/>
                <w:bCs/>
              </w:rPr>
            </w:pPr>
            <w:r w:rsidRPr="00A8752A">
              <w:rPr>
                <w:b/>
                <w:bCs/>
              </w:rPr>
              <w:t>Holat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pPr>
              <w:rPr>
                <w:b/>
                <w:bCs/>
              </w:rPr>
            </w:pPr>
            <w:r w:rsidRPr="00A8752A">
              <w:rPr>
                <w:b/>
                <w:bCs/>
              </w:rPr>
              <w:t>Xavfi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Eski belgi ustidan yangi belgi urilgan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O‘qning asl kelib chiqishi shubhali bo‘ladi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Eski belgi tozalanib, boshqasi qo‘yilgan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Texnik tarix ishonchsiz bo‘lishi mumkin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Kleymo o‘qilmaydi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Hujjat bilan solishtirish qiyinlashadi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Belgi yo‘q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O‘q yoki g‘ildirak juftligi tarixi tasdiqlanmaydi</w:t>
            </w:r>
          </w:p>
        </w:tc>
      </w:tr>
    </w:tbl>
    <w:p w:rsidR="00A8752A" w:rsidRPr="00A8752A" w:rsidRDefault="00A8752A" w:rsidP="00A8752A">
      <w:r w:rsidRPr="00A8752A">
        <w:t>Xodim bunday belgilarni “mayda nuqson” deb qabul qilmasligi kerak. Markirovka va kleymo g‘ildirak juftligining texnik pasporti bilan bog‘liq eng muhim ma’lumotlardan biridir.</w:t>
      </w:r>
    </w:p>
    <w:p w:rsidR="00A8752A" w:rsidRPr="00A8752A" w:rsidRDefault="00A8752A" w:rsidP="00A8752A">
      <w:r w:rsidRPr="00A8752A">
        <w:pict>
          <v:rect id="_x0000_i1028" style="width:0;height:1.5pt" o:hralign="center" o:hrstd="t" o:hr="t" fillcolor="#a0a0a0" stroked="f"/>
        </w:pict>
      </w:r>
    </w:p>
    <w:p w:rsidR="00A8752A" w:rsidRPr="00A8752A" w:rsidRDefault="00A8752A" w:rsidP="00A8752A">
      <w:pPr>
        <w:rPr>
          <w:b/>
          <w:bCs/>
        </w:rPr>
      </w:pPr>
      <w:r w:rsidRPr="00A8752A">
        <w:rPr>
          <w:b/>
          <w:bCs/>
        </w:rPr>
        <w:t>4. Inventardan chiqarilganda yaroqli g‘ildiraklar bilan nima qilinadi?</w:t>
      </w:r>
    </w:p>
    <w:p w:rsidR="00A8752A" w:rsidRPr="00A8752A" w:rsidRDefault="00A8752A" w:rsidP="00A8752A">
      <w:r w:rsidRPr="00A8752A">
        <w:lastRenderedPageBreak/>
        <w:t xml:space="preserve">RD bo‘yicha agar g‘ildirak juftligi inventardan chiqarilsa, lekin uning ayrim g‘ildiraklari yaroqli deb topilsa, bu g‘ildiraklar o‘qdan raspressovka qilinadi va keyinchalik g‘ildirak juftliklarini kapital ta’mirlashda ishlatilishi mumkin.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2"/>
        <w:gridCol w:w="5117"/>
      </w:tblGrid>
      <w:tr w:rsidR="00A8752A" w:rsidRPr="00A8752A" w:rsidTr="00A875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pPr>
              <w:rPr>
                <w:b/>
                <w:bCs/>
              </w:rPr>
            </w:pPr>
            <w:r w:rsidRPr="00A8752A">
              <w:rPr>
                <w:b/>
                <w:bCs/>
              </w:rPr>
              <w:t>Holat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pPr>
              <w:rPr>
                <w:b/>
                <w:bCs/>
              </w:rPr>
            </w:pPr>
            <w:r w:rsidRPr="00A8752A">
              <w:rPr>
                <w:b/>
                <w:bCs/>
              </w:rPr>
              <w:t>Amal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G‘ildirak juftligi inventardan chiqarildi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U inventar birlik sifatida hisobdan chiqariladi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G‘ildirak yaroqli deb topildi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O‘qdan raspressovka qilinadi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G‘ildirak texnik talabga javob beradi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Kapital ta’mirda qayta ishlatilishi mumkin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G‘ildirak nosoz yoki me’yordan chiqqan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Brakka chiqariladi</w:t>
            </w:r>
          </w:p>
        </w:tc>
      </w:tr>
    </w:tbl>
    <w:p w:rsidR="00A8752A" w:rsidRPr="00A8752A" w:rsidRDefault="00A8752A" w:rsidP="00A8752A">
      <w:r w:rsidRPr="00A8752A">
        <w:t>Bu yerda muhim qoida: inventardan chiqarilgan g‘ildirak juftligining hamma elementi avtomatik ravishda tashlab yuborilmaydi. Har bir element alohida baholanadi.</w:t>
      </w:r>
    </w:p>
    <w:p w:rsidR="00A8752A" w:rsidRPr="00A8752A" w:rsidRDefault="00A8752A" w:rsidP="00A8752A">
      <w:r w:rsidRPr="00A8752A">
        <w:pict>
          <v:rect id="_x0000_i1029" style="width:0;height:1.5pt" o:hralign="center" o:hrstd="t" o:hr="t" fillcolor="#a0a0a0" stroked="f"/>
        </w:pict>
      </w:r>
    </w:p>
    <w:p w:rsidR="00A8752A" w:rsidRPr="00A8752A" w:rsidRDefault="00A8752A" w:rsidP="00A8752A">
      <w:pPr>
        <w:rPr>
          <w:b/>
          <w:bCs/>
        </w:rPr>
      </w:pPr>
      <w:r w:rsidRPr="00A8752A">
        <w:rPr>
          <w:b/>
          <w:bCs/>
        </w:rPr>
        <w:t>5. Inventardan chiqarishdan oldin tekshiriladigan asosiy narsalar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6856"/>
      </w:tblGrid>
      <w:tr w:rsidR="00A8752A" w:rsidRPr="00A8752A" w:rsidTr="00A875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pPr>
              <w:rPr>
                <w:b/>
                <w:bCs/>
              </w:rPr>
            </w:pPr>
            <w:r w:rsidRPr="00A8752A">
              <w:rPr>
                <w:b/>
                <w:bCs/>
              </w:rPr>
              <w:t>Tekshiruv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pPr>
              <w:rPr>
                <w:b/>
                <w:bCs/>
              </w:rPr>
            </w:pPr>
            <w:r w:rsidRPr="00A8752A">
              <w:rPr>
                <w:b/>
                <w:bCs/>
              </w:rPr>
              <w:t>Mazmuni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O‘q holati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Yoriq, yeyilish, deformatsiya, НК natijalari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G‘ildirak holati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Gardish, greben, kataniya yuzasi, stupitsa zonasi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Press birikmasi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Bo‘shashish yoki siljish bor-yo‘qligi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Markirovka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O‘q, g‘ildirak, shakllantirish va ta’mir belgilarining o‘qilishi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Hujjatlar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Pasport, akt, jurnal yozuvlari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Yaroqli elementlar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Qayta ishlatish mumkin bo‘lgan qismlar ajratiladi</w:t>
            </w:r>
          </w:p>
        </w:tc>
      </w:tr>
    </w:tbl>
    <w:p w:rsidR="00A8752A" w:rsidRPr="00A8752A" w:rsidRDefault="00A8752A" w:rsidP="00A8752A">
      <w:r w:rsidRPr="00A8752A">
        <w:pict>
          <v:rect id="_x0000_i1030" style="width:0;height:1.5pt" o:hralign="center" o:hrstd="t" o:hr="t" fillcolor="#a0a0a0" stroked="f"/>
        </w:pict>
      </w:r>
    </w:p>
    <w:p w:rsidR="00A8752A" w:rsidRPr="00A8752A" w:rsidRDefault="00A8752A" w:rsidP="00A8752A">
      <w:pPr>
        <w:rPr>
          <w:b/>
          <w:bCs/>
        </w:rPr>
      </w:pPr>
      <w:r w:rsidRPr="00A8752A">
        <w:rPr>
          <w:b/>
          <w:bCs/>
        </w:rPr>
        <w:t>6. Ishlab chiqarishda amaliy ketma-ketlik</w:t>
      </w:r>
    </w:p>
    <w:p w:rsidR="00A8752A" w:rsidRPr="00A8752A" w:rsidRDefault="00A8752A" w:rsidP="00A8752A">
      <w:pPr>
        <w:numPr>
          <w:ilvl w:val="0"/>
          <w:numId w:val="1"/>
        </w:numPr>
      </w:pPr>
      <w:r w:rsidRPr="00A8752A">
        <w:t xml:space="preserve">G‘ildirak juftligi texnik ko‘rikdan o‘tkaziladi. </w:t>
      </w:r>
    </w:p>
    <w:p w:rsidR="00A8752A" w:rsidRPr="00A8752A" w:rsidRDefault="00A8752A" w:rsidP="00A8752A">
      <w:pPr>
        <w:numPr>
          <w:ilvl w:val="0"/>
          <w:numId w:val="1"/>
        </w:numPr>
      </w:pPr>
      <w:r w:rsidRPr="00A8752A">
        <w:t xml:space="preserve">O‘q, g‘ildirak, press birikmasi va buksa uzellari holati baholanadi. </w:t>
      </w:r>
    </w:p>
    <w:p w:rsidR="00A8752A" w:rsidRPr="00A8752A" w:rsidRDefault="00A8752A" w:rsidP="00A8752A">
      <w:pPr>
        <w:numPr>
          <w:ilvl w:val="0"/>
          <w:numId w:val="1"/>
        </w:numPr>
      </w:pPr>
      <w:r w:rsidRPr="00A8752A">
        <w:t xml:space="preserve">Zarur bo‘lsa, o‘lchov va НК natijalari tekshiriladi. </w:t>
      </w:r>
    </w:p>
    <w:p w:rsidR="00A8752A" w:rsidRPr="00A8752A" w:rsidRDefault="00A8752A" w:rsidP="00A8752A">
      <w:pPr>
        <w:numPr>
          <w:ilvl w:val="0"/>
          <w:numId w:val="1"/>
        </w:numPr>
      </w:pPr>
      <w:r w:rsidRPr="00A8752A">
        <w:t xml:space="preserve">Markirovka, kleymo va hujjatlar solishtiriladi. </w:t>
      </w:r>
    </w:p>
    <w:p w:rsidR="00A8752A" w:rsidRPr="00A8752A" w:rsidRDefault="00A8752A" w:rsidP="00A8752A">
      <w:pPr>
        <w:numPr>
          <w:ilvl w:val="0"/>
          <w:numId w:val="1"/>
        </w:numPr>
      </w:pPr>
      <w:r w:rsidRPr="00A8752A">
        <w:lastRenderedPageBreak/>
        <w:t xml:space="preserve">Inventardan chiqarish sababi aniqlanadi. </w:t>
      </w:r>
    </w:p>
    <w:p w:rsidR="00A8752A" w:rsidRPr="00A8752A" w:rsidRDefault="00A8752A" w:rsidP="00A8752A">
      <w:pPr>
        <w:numPr>
          <w:ilvl w:val="0"/>
          <w:numId w:val="1"/>
        </w:numPr>
      </w:pPr>
      <w:r w:rsidRPr="00A8752A">
        <w:t xml:space="preserve">VU-89 yoki erkin shakldagi akt rasmiylashtiriladi. </w:t>
      </w:r>
    </w:p>
    <w:p w:rsidR="00A8752A" w:rsidRPr="00A8752A" w:rsidRDefault="00A8752A" w:rsidP="00A8752A">
      <w:pPr>
        <w:numPr>
          <w:ilvl w:val="0"/>
          <w:numId w:val="1"/>
        </w:numPr>
      </w:pPr>
      <w:r w:rsidRPr="00A8752A">
        <w:t xml:space="preserve">G‘ildiraklar alohida baholanadi. </w:t>
      </w:r>
    </w:p>
    <w:p w:rsidR="00A8752A" w:rsidRPr="00A8752A" w:rsidRDefault="00A8752A" w:rsidP="00A8752A">
      <w:pPr>
        <w:numPr>
          <w:ilvl w:val="0"/>
          <w:numId w:val="1"/>
        </w:numPr>
      </w:pPr>
      <w:r w:rsidRPr="00A8752A">
        <w:t xml:space="preserve">Yaroqli g‘ildiraklar o‘qdan raspressovka qilinadi. </w:t>
      </w:r>
    </w:p>
    <w:p w:rsidR="00A8752A" w:rsidRPr="00A8752A" w:rsidRDefault="00A8752A" w:rsidP="00A8752A">
      <w:pPr>
        <w:numPr>
          <w:ilvl w:val="0"/>
          <w:numId w:val="1"/>
        </w:numPr>
      </w:pPr>
      <w:r w:rsidRPr="00A8752A">
        <w:t xml:space="preserve">Yaroqli elementlar kapital ta’mir uchun ajratiladi. </w:t>
      </w:r>
    </w:p>
    <w:p w:rsidR="00A8752A" w:rsidRPr="00A8752A" w:rsidRDefault="00A8752A" w:rsidP="00A8752A">
      <w:pPr>
        <w:numPr>
          <w:ilvl w:val="0"/>
          <w:numId w:val="1"/>
        </w:numPr>
      </w:pPr>
      <w:r w:rsidRPr="00A8752A">
        <w:t xml:space="preserve">Yaroqsiz elementlar belgilangan tartibda brakka chiqariladi. </w:t>
      </w:r>
    </w:p>
    <w:p w:rsidR="00A8752A" w:rsidRPr="00A8752A" w:rsidRDefault="00A8752A" w:rsidP="00A8752A">
      <w:r w:rsidRPr="00A8752A">
        <w:pict>
          <v:rect id="_x0000_i1031" style="width:0;height:1.5pt" o:hralign="center" o:hrstd="t" o:hr="t" fillcolor="#a0a0a0" stroked="f"/>
        </w:pict>
      </w:r>
    </w:p>
    <w:p w:rsidR="00A8752A" w:rsidRPr="00A8752A" w:rsidRDefault="00A8752A" w:rsidP="00A8752A">
      <w:pPr>
        <w:rPr>
          <w:b/>
          <w:bCs/>
        </w:rPr>
      </w:pPr>
      <w:r w:rsidRPr="00A8752A">
        <w:rPr>
          <w:b/>
          <w:bCs/>
        </w:rPr>
        <w:t>Xodim eslab qolishi kerak</w:t>
      </w:r>
    </w:p>
    <w:p w:rsidR="00A8752A" w:rsidRPr="00A8752A" w:rsidRDefault="00A8752A" w:rsidP="00A8752A">
      <w:r w:rsidRPr="00A8752A">
        <w:t>28-bo‘lim bo‘yicha xodim quyidagilarni aniq bilishi kerak:</w:t>
      </w:r>
    </w:p>
    <w:p w:rsidR="00A8752A" w:rsidRPr="00A8752A" w:rsidRDefault="00A8752A" w:rsidP="00A8752A">
      <w:r w:rsidRPr="00A8752A">
        <w:t>G‘ildirak juftligini inventardan chiqarish faqat belgilangan tartibda bajariladi.</w:t>
      </w:r>
    </w:p>
    <w:p w:rsidR="00A8752A" w:rsidRPr="00A8752A" w:rsidRDefault="00A8752A" w:rsidP="00A8752A">
      <w:r w:rsidRPr="00A8752A">
        <w:t>Inventardan chiqarish VU-89 shaklidagi akt yoki erkin shakldagi akt bilan rasmiylashtiriladi.</w:t>
      </w:r>
    </w:p>
    <w:p w:rsidR="00A8752A" w:rsidRPr="00A8752A" w:rsidRDefault="00A8752A" w:rsidP="00A8752A">
      <w:r w:rsidRPr="00A8752A">
        <w:t>O‘q, g‘ildirak, press birikmasi yoki majburiy belgilar bo‘yicha jiddiy nosozlik bo‘lsa, g‘ildirak juftligi inventardan chiqarilishi mumkin.</w:t>
      </w:r>
    </w:p>
    <w:p w:rsidR="00A8752A" w:rsidRPr="00A8752A" w:rsidRDefault="00A8752A" w:rsidP="00A8752A">
      <w:r w:rsidRPr="00A8752A">
        <w:t>Qayta urilgan, noaniq yoki ishonchsiz markirovka xavfli holat hisoblanadi.</w:t>
      </w:r>
    </w:p>
    <w:p w:rsidR="00A8752A" w:rsidRPr="00A8752A" w:rsidRDefault="00A8752A" w:rsidP="00A8752A">
      <w:r w:rsidRPr="00A8752A">
        <w:t>Inventardan chiqarilgan g‘ildirak juftligidagi yaroqli g‘ildiraklar o‘qdan raspressovka qilinadi.</w:t>
      </w:r>
    </w:p>
    <w:p w:rsidR="00A8752A" w:rsidRPr="00A8752A" w:rsidRDefault="00A8752A" w:rsidP="00A8752A">
      <w:r w:rsidRPr="00A8752A">
        <w:t>Yaroqli g‘ildiraklar kapital ta’mirda qayta ishlatilishi mumkin.</w:t>
      </w:r>
    </w:p>
    <w:p w:rsidR="00A8752A" w:rsidRPr="00A8752A" w:rsidRDefault="00A8752A" w:rsidP="00A8752A">
      <w:r w:rsidRPr="00A8752A">
        <w:pict>
          <v:rect id="_x0000_i1032" style="width:0;height:1.5pt" o:hralign="center" o:hrstd="t" o:hr="t" fillcolor="#a0a0a0" stroked="f"/>
        </w:pict>
      </w:r>
    </w:p>
    <w:p w:rsidR="00A8752A" w:rsidRPr="00A8752A" w:rsidRDefault="00A8752A" w:rsidP="00A8752A">
      <w:pPr>
        <w:rPr>
          <w:b/>
          <w:bCs/>
        </w:rPr>
      </w:pPr>
      <w:r w:rsidRPr="00A8752A">
        <w:rPr>
          <w:b/>
          <w:bCs/>
        </w:rPr>
        <w:t>28-БЎЛИМ. ҒИЛДИРАК ЖУФТЛИКЛАРИНИ ИНВЕНТАРДАН ЧИҚАРИШ</w:t>
      </w:r>
    </w:p>
    <w:p w:rsidR="00A8752A" w:rsidRPr="00A8752A" w:rsidRDefault="00A8752A" w:rsidP="00A8752A">
      <w:pPr>
        <w:rPr>
          <w:b/>
          <w:bCs/>
        </w:rPr>
      </w:pPr>
      <w:r w:rsidRPr="00A8752A">
        <w:rPr>
          <w:b/>
          <w:bCs/>
        </w:rPr>
        <w:t>Ўзбек кирилл</w:t>
      </w:r>
    </w:p>
    <w:p w:rsidR="00A8752A" w:rsidRPr="00A8752A" w:rsidRDefault="00A8752A" w:rsidP="00A8752A">
      <w:pPr>
        <w:rPr>
          <w:b/>
          <w:bCs/>
        </w:rPr>
      </w:pPr>
      <w:r w:rsidRPr="00A8752A">
        <w:rPr>
          <w:b/>
          <w:bCs/>
        </w:rPr>
        <w:t>Дарс мақсади</w:t>
      </w:r>
    </w:p>
    <w:p w:rsidR="00A8752A" w:rsidRPr="00A8752A" w:rsidRDefault="00A8752A" w:rsidP="00A8752A">
      <w:r w:rsidRPr="00A8752A">
        <w:t>Ушбу дарснинг мақсади ходимга ғилдирак жуфтлигини қайси ҳолатларда инвентардан чиқариш, буни қандай ҳужжатлаштириш ва яроқли қолган элементлардан кейинги таъмирда қандай фойдаланиш мумкинлигини тушунтиришдан иборат.</w:t>
      </w:r>
    </w:p>
    <w:p w:rsidR="00A8752A" w:rsidRPr="00A8752A" w:rsidRDefault="00A8752A" w:rsidP="00A8752A">
      <w:r w:rsidRPr="00A8752A">
        <w:pict>
          <v:rect id="_x0000_i1033" style="width:0;height:1.5pt" o:hralign="center" o:hrstd="t" o:hr="t" fillcolor="#a0a0a0" stroked="f"/>
        </w:pict>
      </w:r>
    </w:p>
    <w:p w:rsidR="00A8752A" w:rsidRPr="00A8752A" w:rsidRDefault="00A8752A" w:rsidP="00A8752A">
      <w:pPr>
        <w:rPr>
          <w:b/>
          <w:bCs/>
        </w:rPr>
      </w:pPr>
      <w:r w:rsidRPr="00A8752A">
        <w:rPr>
          <w:b/>
          <w:bCs/>
        </w:rPr>
        <w:t>Асосий талаблар</w:t>
      </w:r>
    </w:p>
    <w:p w:rsidR="00A8752A" w:rsidRPr="00A8752A" w:rsidRDefault="00A8752A" w:rsidP="00A8752A">
      <w:r w:rsidRPr="00A8752A">
        <w:lastRenderedPageBreak/>
        <w:t>Ғилдирак жуфтликларини инвентардан чиқариш темир йўл администрацияси ёки инфратузилма эгаси белгилаган тартибда, миллий қонунчиликка мувофиқ амалга оширилади.</w:t>
      </w:r>
    </w:p>
    <w:p w:rsidR="00A8752A" w:rsidRPr="00A8752A" w:rsidRDefault="00A8752A" w:rsidP="00A8752A">
      <w:r w:rsidRPr="00A8752A">
        <w:t xml:space="preserve">Бу жараён </w:t>
      </w:r>
      <w:r w:rsidRPr="00A8752A">
        <w:rPr>
          <w:b/>
          <w:bCs/>
        </w:rPr>
        <w:t>ВУ-89 шаклидаги акт</w:t>
      </w:r>
      <w:r w:rsidRPr="00A8752A">
        <w:t xml:space="preserve"> ёки </w:t>
      </w:r>
      <w:r w:rsidRPr="00A8752A">
        <w:rPr>
          <w:b/>
          <w:bCs/>
        </w:rPr>
        <w:t>эркин шаклдаги акт</w:t>
      </w:r>
      <w:r w:rsidRPr="00A8752A">
        <w:t xml:space="preserve"> билан расмийлаштирилади.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6"/>
        <w:gridCol w:w="4895"/>
      </w:tblGrid>
      <w:tr w:rsidR="00A8752A" w:rsidRPr="00A8752A" w:rsidTr="00A875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pPr>
              <w:rPr>
                <w:b/>
                <w:bCs/>
              </w:rPr>
            </w:pPr>
            <w:r w:rsidRPr="00A8752A">
              <w:rPr>
                <w:b/>
                <w:bCs/>
              </w:rPr>
              <w:t>Ҳолат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pPr>
              <w:rPr>
                <w:b/>
                <w:bCs/>
              </w:rPr>
            </w:pPr>
            <w:r w:rsidRPr="00A8752A">
              <w:rPr>
                <w:b/>
                <w:bCs/>
              </w:rPr>
              <w:t>Амал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Ғилдирак жуфтлиги таъмирга яроқсиз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Инвентардан чиқарилади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pPr>
              <w:rPr>
                <w:lang w:val="ru-RU"/>
              </w:rPr>
            </w:pPr>
            <w:r w:rsidRPr="00A8752A">
              <w:rPr>
                <w:lang w:val="ru-RU"/>
              </w:rPr>
              <w:t>Мажбурий белгилар йўқ ёки ишончсиз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Қабул қилинмайди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Яроқли ғилдираклар бор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Ўқдан распрессовка қилинади</w:t>
            </w:r>
          </w:p>
        </w:tc>
      </w:tr>
      <w:tr w:rsidR="00A8752A" w:rsidRPr="00A8752A" w:rsidTr="00A875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Яроқли ғилдираклар</w:t>
            </w:r>
          </w:p>
        </w:tc>
        <w:tc>
          <w:tcPr>
            <w:tcW w:w="0" w:type="auto"/>
            <w:vAlign w:val="center"/>
            <w:hideMark/>
          </w:tcPr>
          <w:p w:rsidR="00A8752A" w:rsidRPr="00A8752A" w:rsidRDefault="00A8752A" w:rsidP="00A8752A">
            <w:r w:rsidRPr="00A8752A">
              <w:t>Капитал таъмирда ишлатилиши мумкин</w:t>
            </w:r>
          </w:p>
        </w:tc>
      </w:tr>
    </w:tbl>
    <w:p w:rsidR="00A8752A" w:rsidRPr="00A8752A" w:rsidRDefault="00A8752A" w:rsidP="00A8752A">
      <w:r w:rsidRPr="00A8752A">
        <w:pict>
          <v:rect id="_x0000_i1034" style="width:0;height:1.5pt" o:hralign="center" o:hrstd="t" o:hr="t" fillcolor="#a0a0a0" stroked="f"/>
        </w:pict>
      </w:r>
    </w:p>
    <w:p w:rsidR="00A8752A" w:rsidRPr="00A8752A" w:rsidRDefault="00A8752A" w:rsidP="00A8752A">
      <w:pPr>
        <w:rPr>
          <w:b/>
          <w:bCs/>
        </w:rPr>
      </w:pPr>
      <w:r w:rsidRPr="00A8752A">
        <w:rPr>
          <w:b/>
          <w:bCs/>
        </w:rPr>
        <w:t>Ходим эслаб қолиши керак</w:t>
      </w:r>
    </w:p>
    <w:p w:rsidR="00A8752A" w:rsidRPr="00A8752A" w:rsidRDefault="00A8752A" w:rsidP="00A8752A">
      <w:r w:rsidRPr="00A8752A">
        <w:t>Инвентардан чиқариш оғзаки қарор билан эмас, акт билан расмийлаштирилади.</w:t>
      </w:r>
    </w:p>
    <w:p w:rsidR="00A8752A" w:rsidRPr="00A8752A" w:rsidRDefault="00A8752A" w:rsidP="00A8752A">
      <w:r w:rsidRPr="00A8752A">
        <w:t>Сабаб аниқ кўрсатилиши керак.</w:t>
      </w:r>
    </w:p>
    <w:p w:rsidR="00A8752A" w:rsidRPr="00A8752A" w:rsidRDefault="00A8752A" w:rsidP="00A8752A">
      <w:r w:rsidRPr="00A8752A">
        <w:t>Маркировка ва клеймо шубҳали бўлса, г‘ildirak juftligi texnik tarixi ishonchsiz hisoblanadi.</w:t>
      </w:r>
    </w:p>
    <w:p w:rsidR="00A8752A" w:rsidRPr="00A8752A" w:rsidRDefault="00A8752A" w:rsidP="00A8752A">
      <w:r w:rsidRPr="00A8752A">
        <w:t>Inventardan chiqarilgan juftlikdagi yaroqli g‘ildiraklar alohida baholanadi va kapital ta’mirda qayta ishlatilishi mumkin.</w:t>
      </w:r>
    </w:p>
    <w:p w:rsidR="00A8752A" w:rsidRPr="00A8752A" w:rsidRDefault="00A8752A" w:rsidP="00A8752A">
      <w:r w:rsidRPr="00A8752A">
        <w:pict>
          <v:rect id="_x0000_i1035" style="width:0;height:1.5pt" o:hralign="center" o:hrstd="t" o:hr="t" fillcolor="#a0a0a0" stroked="f"/>
        </w:pict>
      </w:r>
    </w:p>
    <w:p w:rsidR="00A8752A" w:rsidRPr="00A8752A" w:rsidRDefault="00A8752A" w:rsidP="00A8752A">
      <w:pPr>
        <w:rPr>
          <w:b/>
          <w:bCs/>
        </w:rPr>
      </w:pPr>
      <w:r w:rsidRPr="00A8752A">
        <w:rPr>
          <w:b/>
          <w:bCs/>
        </w:rPr>
        <w:t>РАЗДЕЛ 28. ИСКЛЮЧЕНИЕ КОЛЕСНЫХ ПАР ИЗ ИНВЕНТАРЯ</w:t>
      </w:r>
    </w:p>
    <w:p w:rsidR="00A8752A" w:rsidRPr="00A8752A" w:rsidRDefault="00A8752A" w:rsidP="00A8752A">
      <w:pPr>
        <w:rPr>
          <w:b/>
          <w:bCs/>
        </w:rPr>
      </w:pPr>
      <w:r w:rsidRPr="00A8752A">
        <w:rPr>
          <w:b/>
          <w:bCs/>
        </w:rPr>
        <w:t>Русский язык</w:t>
      </w:r>
    </w:p>
    <w:p w:rsidR="00A8752A" w:rsidRPr="00A8752A" w:rsidRDefault="00A8752A" w:rsidP="00A8752A">
      <w:pPr>
        <w:rPr>
          <w:b/>
          <w:bCs/>
        </w:rPr>
      </w:pPr>
      <w:r w:rsidRPr="00A8752A">
        <w:rPr>
          <w:b/>
          <w:bCs/>
        </w:rPr>
        <w:t>Цель занятия</w:t>
      </w:r>
    </w:p>
    <w:p w:rsidR="00A8752A" w:rsidRPr="00A8752A" w:rsidRDefault="00A8752A" w:rsidP="00A8752A">
      <w:r w:rsidRPr="00A8752A">
        <w:t>Цель занятия — объяснить работнику порядок исключения колесных пар из инвентаря, оформление решения актом и порядок использования годных колес после распрессовки.</w:t>
      </w:r>
    </w:p>
    <w:p w:rsidR="00A8752A" w:rsidRPr="00A8752A" w:rsidRDefault="00A8752A" w:rsidP="00A8752A">
      <w:r w:rsidRPr="00A8752A">
        <w:pict>
          <v:rect id="_x0000_i1036" style="width:0;height:1.5pt" o:hralign="center" o:hrstd="t" o:hr="t" fillcolor="#a0a0a0" stroked="f"/>
        </w:pict>
      </w:r>
    </w:p>
    <w:p w:rsidR="00A8752A" w:rsidRPr="00A8752A" w:rsidRDefault="00A8752A" w:rsidP="00A8752A">
      <w:pPr>
        <w:rPr>
          <w:b/>
          <w:bCs/>
        </w:rPr>
      </w:pPr>
      <w:r w:rsidRPr="00A8752A">
        <w:rPr>
          <w:b/>
          <w:bCs/>
        </w:rPr>
        <w:t>Основные положения</w:t>
      </w:r>
    </w:p>
    <w:p w:rsidR="00A8752A" w:rsidRPr="00A8752A" w:rsidRDefault="00A8752A" w:rsidP="00A8752A">
      <w:pPr>
        <w:rPr>
          <w:lang w:val="ru-RU"/>
        </w:rPr>
      </w:pPr>
      <w:r w:rsidRPr="00A8752A">
        <w:rPr>
          <w:lang w:val="ru-RU"/>
        </w:rPr>
        <w:lastRenderedPageBreak/>
        <w:t xml:space="preserve">Исключение колесных пар из инвентаря выполняется порядком, установленным железнодорожной администрацией или владельцем инфраструктуры, в соответствии с национальным законодательством. Решение оформляется актом формы </w:t>
      </w:r>
      <w:r w:rsidRPr="00A8752A">
        <w:rPr>
          <w:b/>
          <w:bCs/>
          <w:lang w:val="ru-RU"/>
        </w:rPr>
        <w:t>ВУ-89</w:t>
      </w:r>
      <w:r w:rsidRPr="00A8752A">
        <w:rPr>
          <w:lang w:val="ru-RU"/>
        </w:rPr>
        <w:t xml:space="preserve"> или актом свободной формы. </w:t>
      </w:r>
    </w:p>
    <w:p w:rsidR="00A8752A" w:rsidRPr="00A8752A" w:rsidRDefault="00A8752A" w:rsidP="00A8752A">
      <w:pPr>
        <w:rPr>
          <w:lang w:val="ru-RU"/>
        </w:rPr>
      </w:pPr>
      <w:r w:rsidRPr="00A8752A">
        <w:rPr>
          <w:lang w:val="ru-RU"/>
        </w:rPr>
        <w:t>Колесные пары исключают из инвентаря при наличии дефектов и износов оси, колес, прессовых соединений или обязательных знаков, из-за которых дальнейшее использование колесной пары как инвентарной единицы невозможно.</w:t>
      </w:r>
    </w:p>
    <w:p w:rsidR="00A8752A" w:rsidRPr="00A8752A" w:rsidRDefault="00A8752A" w:rsidP="00A8752A">
      <w:pPr>
        <w:rPr>
          <w:lang w:val="ru-RU"/>
        </w:rPr>
      </w:pPr>
      <w:r w:rsidRPr="00A8752A">
        <w:rPr>
          <w:lang w:val="ru-RU"/>
        </w:rPr>
        <w:t xml:space="preserve">При исключении колесной пары из инвентаря колеса, признанные годными, распрессовывают с оси и используют при капитальном ремонте колесных пар. </w:t>
      </w:r>
    </w:p>
    <w:p w:rsidR="00A8752A" w:rsidRPr="00A8752A" w:rsidRDefault="00A8752A" w:rsidP="00A8752A">
      <w:r w:rsidRPr="00A8752A">
        <w:pict>
          <v:rect id="_x0000_i1037" style="width:0;height:1.5pt" o:hralign="center" o:hrstd="t" o:hr="t" fillcolor="#a0a0a0" stroked="f"/>
        </w:pict>
      </w:r>
    </w:p>
    <w:p w:rsidR="00A8752A" w:rsidRPr="00A8752A" w:rsidRDefault="00A8752A" w:rsidP="00A8752A">
      <w:pPr>
        <w:rPr>
          <w:b/>
          <w:bCs/>
          <w:lang w:val="ru-RU"/>
        </w:rPr>
      </w:pPr>
      <w:r w:rsidRPr="00A8752A">
        <w:rPr>
          <w:b/>
          <w:bCs/>
          <w:lang w:val="ru-RU"/>
        </w:rPr>
        <w:t>Работник должен запомнить</w:t>
      </w:r>
    </w:p>
    <w:p w:rsidR="00A8752A" w:rsidRPr="00A8752A" w:rsidRDefault="00A8752A" w:rsidP="00A8752A">
      <w:pPr>
        <w:rPr>
          <w:lang w:val="ru-RU"/>
        </w:rPr>
      </w:pPr>
      <w:r w:rsidRPr="00A8752A">
        <w:rPr>
          <w:lang w:val="ru-RU"/>
        </w:rPr>
        <w:t>Исключение из инвентаря всегда оформляется документально.</w:t>
      </w:r>
    </w:p>
    <w:p w:rsidR="00A8752A" w:rsidRPr="00A8752A" w:rsidRDefault="00A8752A" w:rsidP="00A8752A">
      <w:pPr>
        <w:rPr>
          <w:lang w:val="ru-RU"/>
        </w:rPr>
      </w:pPr>
      <w:r w:rsidRPr="00A8752A">
        <w:rPr>
          <w:lang w:val="ru-RU"/>
        </w:rPr>
        <w:t>Акт должен содержать причину исключения.</w:t>
      </w:r>
    </w:p>
    <w:p w:rsidR="00A8752A" w:rsidRPr="00A8752A" w:rsidRDefault="00A8752A" w:rsidP="00A8752A">
      <w:pPr>
        <w:rPr>
          <w:lang w:val="ru-RU"/>
        </w:rPr>
      </w:pPr>
      <w:r w:rsidRPr="00A8752A">
        <w:rPr>
          <w:lang w:val="ru-RU"/>
        </w:rPr>
        <w:t>Годные элементы не списываются автоматически.</w:t>
      </w:r>
    </w:p>
    <w:p w:rsidR="00A8752A" w:rsidRPr="00A8752A" w:rsidRDefault="00A8752A" w:rsidP="00A8752A">
      <w:pPr>
        <w:rPr>
          <w:lang w:val="ru-RU"/>
        </w:rPr>
      </w:pPr>
      <w:r w:rsidRPr="00A8752A">
        <w:rPr>
          <w:lang w:val="ru-RU"/>
        </w:rPr>
        <w:t>Годные колеса после распрессовки могут быть использованы при капитальном ремонте.</w:t>
      </w:r>
    </w:p>
    <w:p w:rsidR="00B86B6B" w:rsidRPr="00A8752A" w:rsidRDefault="00B86B6B">
      <w:pPr>
        <w:rPr>
          <w:lang w:val="ru-RU"/>
        </w:rPr>
      </w:pPr>
      <w:bookmarkStart w:id="0" w:name="_GoBack"/>
      <w:bookmarkEnd w:id="0"/>
    </w:p>
    <w:sectPr w:rsidR="00B86B6B" w:rsidRPr="00A8752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E0165B"/>
    <w:multiLevelType w:val="multilevel"/>
    <w:tmpl w:val="B4E6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BE3"/>
    <w:rsid w:val="00876BE3"/>
    <w:rsid w:val="00A8752A"/>
    <w:rsid w:val="00B8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167A64-68E8-4B5B-8F70-D48BE8B8F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6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6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3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0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1116</Words>
  <Characters>6367</Characters>
  <Application>Microsoft Office Word</Application>
  <DocSecurity>0</DocSecurity>
  <Lines>53</Lines>
  <Paragraphs>14</Paragraphs>
  <ScaleCrop>false</ScaleCrop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2026-05-18T03:09:00Z</dcterms:created>
  <dcterms:modified xsi:type="dcterms:W3CDTF">2026-05-18T03:09:00Z</dcterms:modified>
</cp:coreProperties>
</file>