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E" w:rsidRDefault="0003298E" w:rsidP="0003298E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هم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استنتاج (</w:t>
      </w:r>
      <w:r>
        <w:t xml:space="preserve">Inference / Cross-Dataset Evaluation)** </w:t>
      </w:r>
      <w:r>
        <w:rPr>
          <w:rFonts w:cs="Arial"/>
          <w:rtl/>
        </w:rPr>
        <w:t>است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چ‌گونه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انجام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 w:hint="eastAsia"/>
          <w:rtl/>
        </w:rPr>
        <w:t>تفاوت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با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حساس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/حذف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(**</w:t>
      </w:r>
      <w:r>
        <w:t xml:space="preserve">Ablation Study**) </w:t>
      </w:r>
      <w:r>
        <w:rPr>
          <w:rFonts w:cs="Arial"/>
          <w:rtl/>
        </w:rPr>
        <w:t>است؛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ABLATION_NAME = "</w:t>
      </w:r>
      <w:proofErr w:type="spellStart"/>
      <w:r>
        <w:t>without_packet_count</w:t>
      </w:r>
      <w:proofErr w:type="spellEnd"/>
      <w:r>
        <w:t xml:space="preserve">"`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 است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تعداد بسته‌ها آموزش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است).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---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03298E" w:rsidRDefault="0003298E" w:rsidP="0003298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**مدل را آموزش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**، بلکه آن را **از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Load)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* **دل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شاهد کد:**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در تابع `</w:t>
      </w:r>
      <w:r>
        <w:t>evaluate` (</w:t>
      </w:r>
      <w:r>
        <w:rPr>
          <w:rFonts w:cs="Arial"/>
          <w:rtl/>
        </w:rPr>
        <w:t xml:space="preserve">خطوط </w:t>
      </w:r>
      <w:r>
        <w:rPr>
          <w:rFonts w:cs="Arial"/>
          <w:rtl/>
          <w:lang w:bidi="fa-IR"/>
        </w:rPr>
        <w:t>۱۷۷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۱۷۸):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```</w:t>
      </w:r>
      <w:r>
        <w:t>python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</w:t>
      </w: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xgb_model.joblib</w:t>
      </w:r>
      <w:proofErr w:type="spellEnd"/>
      <w:r>
        <w:t>'))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</w:t>
      </w:r>
      <w:r>
        <w:t xml:space="preserve">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scaler_xgb.joblib</w:t>
      </w:r>
      <w:proofErr w:type="spellEnd"/>
      <w:r>
        <w:t>'))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```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کد صرفاً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از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>results/</w:t>
      </w:r>
      <w:proofErr w:type="spellStart"/>
      <w:r>
        <w:t>xgb_without_packet_count</w:t>
      </w:r>
      <w:proofErr w:type="spellEnd"/>
      <w:r>
        <w:t xml:space="preserve">/`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 xml:space="preserve"> و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متد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دستور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`</w:t>
      </w:r>
      <w:r>
        <w:t xml:space="preserve">fit`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گراد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نزول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آن وجود ندارد.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---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(</w:t>
      </w:r>
      <w:r>
        <w:t>Artifacts):**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 * `</w:t>
      </w:r>
      <w:r>
        <w:t>results/</w:t>
      </w:r>
      <w:proofErr w:type="spellStart"/>
      <w:r>
        <w:t>xgb_without_packet_count</w:t>
      </w:r>
      <w:proofErr w:type="spellEnd"/>
      <w:r>
        <w:t>/</w:t>
      </w:r>
      <w:proofErr w:type="spellStart"/>
      <w:r>
        <w:t>xgb_model.joblib</w:t>
      </w:r>
      <w:proofErr w:type="spellEnd"/>
      <w:r>
        <w:t xml:space="preserve">`: </w:t>
      </w:r>
      <w:r>
        <w:rPr>
          <w:rFonts w:cs="Arial"/>
          <w:rtl/>
        </w:rPr>
        <w:t>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rPr>
          <w:rFonts w:cs="Arial"/>
          <w:rtl/>
        </w:rPr>
        <w:t xml:space="preserve">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Packet_Count</w:t>
      </w:r>
      <w:proofErr w:type="spellEnd"/>
      <w:r>
        <w:t>`.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 * `</w:t>
      </w:r>
      <w:r>
        <w:t>results/</w:t>
      </w:r>
      <w:proofErr w:type="spellStart"/>
      <w:r>
        <w:t>xgb_without_packet_count</w:t>
      </w:r>
      <w:proofErr w:type="spellEnd"/>
      <w:r>
        <w:t>/</w:t>
      </w:r>
      <w:proofErr w:type="spellStart"/>
      <w:r>
        <w:t>scaler_xgb.joblib</w:t>
      </w:r>
      <w:proofErr w:type="spellEnd"/>
      <w:r>
        <w:t xml:space="preserve">`: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/>
          <w:rtl/>
        </w:rPr>
        <w:t xml:space="preserve"> استاندارد (`</w:t>
      </w:r>
      <w:proofErr w:type="spellStart"/>
      <w:r>
        <w:t>StandardScaler</w:t>
      </w:r>
      <w:proofErr w:type="spellEnd"/>
      <w:r>
        <w:t xml:space="preserve">`)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با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 دست آمده در فاز آموزش.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 * `</w:t>
      </w:r>
      <w:r>
        <w:t>results/</w:t>
      </w:r>
      <w:proofErr w:type="spellStart"/>
      <w:r>
        <w:t>xgb_without_packet_count</w:t>
      </w:r>
      <w:proofErr w:type="spellEnd"/>
      <w:r>
        <w:t>/</w:t>
      </w:r>
      <w:proofErr w:type="spellStart"/>
      <w:r>
        <w:t>xgb_metadata.json</w:t>
      </w:r>
      <w:proofErr w:type="spellEnd"/>
      <w:r>
        <w:t xml:space="preserve">`: </w:t>
      </w:r>
      <w:r>
        <w:rPr>
          <w:rFonts w:cs="Arial"/>
          <w:rtl/>
        </w:rPr>
        <w:t>اطلاعات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شامل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(`</w:t>
      </w:r>
      <w:r>
        <w:t xml:space="preserve">features`) </w:t>
      </w:r>
      <w:r>
        <w:rPr>
          <w:rFonts w:cs="Arial"/>
          <w:rtl/>
        </w:rPr>
        <w:t>و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محاسبه‌شده در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best_threshold</w:t>
      </w:r>
      <w:proofErr w:type="spellEnd"/>
      <w:r>
        <w:t>`).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2.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 *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روز چهارشنبه (`</w:t>
      </w:r>
      <w:r>
        <w:t xml:space="preserve">Wednesday-workingHours.pcap_ISCX.csv`) </w:t>
      </w:r>
      <w:r>
        <w:rPr>
          <w:rFonts w:cs="Arial"/>
          <w:rtl/>
        </w:rPr>
        <w:t>که به صورت تکه‌تکه (</w:t>
      </w:r>
      <w:r>
        <w:t>Chunking</w:t>
      </w:r>
      <w:r>
        <w:rPr>
          <w:rFonts w:cs="Arial"/>
          <w:rtl/>
        </w:rPr>
        <w:t xml:space="preserve"> با اندازه </w:t>
      </w:r>
      <w:r>
        <w:rPr>
          <w:rFonts w:cs="Arial"/>
          <w:rtl/>
          <w:lang w:bidi="fa-IR"/>
        </w:rPr>
        <w:t>۵۰,۰۰۰</w:t>
      </w:r>
      <w:r>
        <w:rPr>
          <w:rFonts w:cs="Arial"/>
          <w:rtl/>
        </w:rPr>
        <w:t xml:space="preserve"> سطر) خوانده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حافظه </w:t>
      </w:r>
      <w:r>
        <w:t>RAM</w:t>
      </w:r>
      <w:r>
        <w:rPr>
          <w:rFonts w:cs="Arial"/>
          <w:rtl/>
        </w:rPr>
        <w:t xml:space="preserve"> از حد مجاز عبور نکند.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 * بردار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(`</w:t>
      </w:r>
      <w:proofErr w:type="spellStart"/>
      <w:r>
        <w:t>chunk_X_scaled</w:t>
      </w:r>
      <w:proofErr w:type="spellEnd"/>
      <w:r>
        <w:t xml:space="preserve">`) </w:t>
      </w:r>
      <w:r>
        <w:rPr>
          <w:rFonts w:cs="Arial"/>
          <w:rtl/>
        </w:rPr>
        <w:t>که پس از حذف ستون برچسب و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متد `</w:t>
      </w:r>
      <w:proofErr w:type="spellStart"/>
      <w:r>
        <w:t>predict_proba</w:t>
      </w:r>
      <w:proofErr w:type="spellEnd"/>
      <w:r>
        <w:t xml:space="preserve">` </w:t>
      </w:r>
      <w:r>
        <w:rPr>
          <w:rFonts w:cs="Arial"/>
          <w:rtl/>
        </w:rPr>
        <w:t>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---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و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در پوشه `</w:t>
      </w:r>
      <w:r>
        <w:t>results/</w:t>
      </w:r>
      <w:proofErr w:type="spellStart"/>
      <w:r>
        <w:t>xgb_without_packet_count_wednesday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#### الف)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JSON)</w:t>
      </w:r>
    </w:p>
    <w:p w:rsidR="0003298E" w:rsidRDefault="0003298E" w:rsidP="0003298E">
      <w:pPr>
        <w:bidi/>
      </w:pPr>
      <w:r>
        <w:rPr>
          <w:rFonts w:cs="Arial"/>
          <w:rtl/>
        </w:rPr>
        <w:t>* `</w:t>
      </w:r>
      <w:proofErr w:type="spellStart"/>
      <w:r>
        <w:t>xgb_wednesday_crossday_results.json</w:t>
      </w:r>
      <w:proofErr w:type="spellEnd"/>
      <w:r>
        <w:t xml:space="preserve">`: </w:t>
      </w:r>
      <w:r>
        <w:rPr>
          <w:rFonts w:cs="Arial"/>
          <w:rtl/>
        </w:rPr>
        <w:t>شامل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آستانه (0.50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 به همراه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*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Accuracy, Precision, Recall, F1-Score, F2-Score, Specificity, MCC, ROC-AUC, PR-AUC.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* آمار زمان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با `</w:t>
      </w:r>
      <w:r>
        <w:t xml:space="preserve">Batch Size = 1`: </w:t>
      </w:r>
      <w:r>
        <w:rPr>
          <w:rFonts w:cs="Arial"/>
          <w:rtl/>
        </w:rPr>
        <w:t>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P50, P90, P95, P99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</w:t>
      </w:r>
      <w:proofErr w:type="spellStart"/>
      <w:r>
        <w:t>ms</w:t>
      </w:r>
      <w:proofErr w:type="spellEnd"/>
      <w:r>
        <w:t>).</w:t>
      </w:r>
    </w:p>
    <w:p w:rsidR="0003298E" w:rsidRDefault="0003298E" w:rsidP="0003298E">
      <w:pPr>
        <w:bidi/>
      </w:pPr>
      <w:r>
        <w:rPr>
          <w:rFonts w:cs="Arial"/>
          <w:rtl/>
        </w:rPr>
        <w:t xml:space="preserve">  *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مصرف سخت‌افزار: حداکثر حافظه رم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Peak RAM MB) </w:t>
      </w:r>
      <w:r>
        <w:rPr>
          <w:rFonts w:cs="Arial"/>
          <w:rtl/>
        </w:rPr>
        <w:t>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بار پردازنده (</w:t>
      </w:r>
      <w:r>
        <w:t>CPU %).</w:t>
      </w:r>
    </w:p>
    <w:p w:rsidR="0003298E" w:rsidRDefault="0003298E" w:rsidP="0003298E">
      <w:pPr>
        <w:bidi/>
      </w:pPr>
    </w:p>
    <w:p w:rsidR="0003298E" w:rsidRDefault="0003298E" w:rsidP="0003298E">
      <w:pPr>
        <w:bidi/>
      </w:pPr>
      <w:r>
        <w:rPr>
          <w:rFonts w:cs="Arial"/>
          <w:rtl/>
        </w:rPr>
        <w:t>#### ب)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۳۰۰ </w:t>
      </w:r>
      <w:r>
        <w:t>DPI</w:t>
      </w:r>
      <w:r>
        <w:rPr>
          <w:rFonts w:cs="Arial"/>
          <w:rtl/>
        </w:rPr>
        <w:t xml:space="preserve"> با فونت </w:t>
      </w:r>
      <w:r>
        <w:t>Times New Roman):</w:t>
      </w:r>
    </w:p>
    <w:p w:rsidR="0003298E" w:rsidRDefault="0003298E" w:rsidP="0003298E">
      <w:pPr>
        <w:bidi/>
      </w:pPr>
      <w:r>
        <w:rPr>
          <w:rFonts w:cs="Arial"/>
          <w:rtl/>
        </w:rPr>
        <w:t>1. **`</w:t>
      </w:r>
      <w:r>
        <w:t xml:space="preserve">confusion_matrix_xgb_default.png`**: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(0.50).</w:t>
      </w:r>
    </w:p>
    <w:p w:rsidR="0003298E" w:rsidRDefault="0003298E" w:rsidP="0003298E">
      <w:pPr>
        <w:bidi/>
      </w:pPr>
      <w:r>
        <w:rPr>
          <w:rFonts w:cs="Arial"/>
          <w:rtl/>
        </w:rPr>
        <w:t>2. **`</w:t>
      </w:r>
      <w:r>
        <w:t xml:space="preserve">confusion_matrix_xgb_calibrated.png`**: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$</w:t>
      </w:r>
      <w:r>
        <w:t>F_2$.</w:t>
      </w:r>
    </w:p>
    <w:p w:rsidR="0003298E" w:rsidRDefault="0003298E" w:rsidP="0003298E">
      <w:pPr>
        <w:bidi/>
      </w:pPr>
      <w:r>
        <w:rPr>
          <w:rFonts w:cs="Arial"/>
          <w:rtl/>
        </w:rPr>
        <w:t>3. **`</w:t>
      </w:r>
      <w:r>
        <w:t xml:space="preserve">metrics_bar_chart_xgb_default.png`**: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0.50.</w:t>
      </w:r>
    </w:p>
    <w:p w:rsidR="0003298E" w:rsidRDefault="0003298E" w:rsidP="0003298E">
      <w:pPr>
        <w:bidi/>
      </w:pPr>
      <w:r>
        <w:rPr>
          <w:rFonts w:cs="Arial"/>
          <w:rtl/>
        </w:rPr>
        <w:t>4. **`</w:t>
      </w:r>
      <w:r>
        <w:t xml:space="preserve">metrics_bar_chart_xgb_calibrated.png`**: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03298E" w:rsidRDefault="0003298E" w:rsidP="0003298E">
      <w:pPr>
        <w:bidi/>
      </w:pPr>
      <w:r>
        <w:rPr>
          <w:rFonts w:cs="Arial"/>
          <w:rtl/>
        </w:rPr>
        <w:t>5. **`</w:t>
      </w:r>
      <w:r>
        <w:t xml:space="preserve">metrics_bar_chart_xgb.png`**: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</w:t>
      </w:r>
      <w:r>
        <w:t xml:space="preserve">Side-by-Side)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03298E" w:rsidRDefault="0003298E" w:rsidP="0003298E">
      <w:pPr>
        <w:bidi/>
      </w:pPr>
      <w:r>
        <w:rPr>
          <w:rFonts w:cs="Arial"/>
          <w:rtl/>
        </w:rPr>
        <w:t>6. **`</w:t>
      </w:r>
      <w:r>
        <w:t xml:space="preserve">xgb_wednesday_roc_pr_curves.png`**: </w:t>
      </w:r>
      <w:r>
        <w:rPr>
          <w:rFonts w:cs="Arial"/>
          <w:rtl/>
        </w:rPr>
        <w:t>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دوقلو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Precision-Recall.</w:t>
      </w:r>
    </w:p>
    <w:p w:rsidR="0003298E" w:rsidRDefault="0003298E" w:rsidP="0003298E">
      <w:pPr>
        <w:bidi/>
      </w:pPr>
      <w:r>
        <w:rPr>
          <w:rFonts w:cs="Arial"/>
          <w:rtl/>
        </w:rPr>
        <w:t>7. **`</w:t>
      </w:r>
      <w:r>
        <w:t xml:space="preserve">latency_percentiles_xgb.png`**: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(</w:t>
      </w:r>
      <w:r>
        <w:t>P50</w:t>
      </w:r>
      <w:r>
        <w:rPr>
          <w:rFonts w:cs="Arial"/>
          <w:rtl/>
        </w:rPr>
        <w:t xml:space="preserve"> تا </w:t>
      </w:r>
      <w:r>
        <w:t>P99).</w:t>
      </w:r>
    </w:p>
    <w:p w:rsidR="0003298E" w:rsidRDefault="0003298E" w:rsidP="0003298E">
      <w:pPr>
        <w:bidi/>
      </w:pPr>
      <w:r>
        <w:rPr>
          <w:rFonts w:cs="Arial"/>
          <w:rtl/>
        </w:rPr>
        <w:t>8. **`</w:t>
      </w:r>
      <w:r>
        <w:t xml:space="preserve">xgb_probability_distribution_default.png`**: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با خط برش 0.50.</w:t>
      </w:r>
    </w:p>
    <w:p w:rsidR="0003298E" w:rsidRDefault="0003298E" w:rsidP="0003298E">
      <w:pPr>
        <w:bidi/>
      </w:pPr>
      <w:r>
        <w:rPr>
          <w:rFonts w:cs="Arial"/>
          <w:rtl/>
        </w:rPr>
        <w:lastRenderedPageBreak/>
        <w:t>9. **`</w:t>
      </w:r>
      <w:r>
        <w:t xml:space="preserve">xgb_probability_distribution_calibrated.png`**: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احتمالات با خط برش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03298E" w:rsidRDefault="0003298E" w:rsidP="0003298E">
      <w:pPr>
        <w:bidi/>
      </w:pPr>
      <w:r>
        <w:rPr>
          <w:rFonts w:cs="Arial"/>
          <w:rtl/>
        </w:rPr>
        <w:t>10. **`</w:t>
      </w:r>
      <w:r>
        <w:t xml:space="preserve">memory_usage_over_time_xgb.png`**: </w:t>
      </w:r>
      <w:r>
        <w:rPr>
          <w:rFonts w:cs="Arial"/>
          <w:rtl/>
        </w:rPr>
        <w:t>ردپا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</w:t>
      </w:r>
      <w:r>
        <w:t>RAM</w:t>
      </w:r>
      <w:r>
        <w:rPr>
          <w:rFonts w:cs="Arial"/>
          <w:rtl/>
        </w:rPr>
        <w:t xml:space="preserve"> در طول زمان با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خط قرمز سقف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.</w:t>
      </w:r>
    </w:p>
    <w:p w:rsidR="00D62B73" w:rsidRDefault="0003298E" w:rsidP="0003298E">
      <w:pPr>
        <w:bidi/>
      </w:pPr>
      <w:r>
        <w:rPr>
          <w:rFonts w:cs="Arial"/>
          <w:rtl/>
        </w:rPr>
        <w:t>11. **`</w:t>
      </w:r>
      <w:r>
        <w:t xml:space="preserve">cpu_usage_over_time_xgb.png`**: 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درصد مصرف پردازنده در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استنتاج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>.</w:t>
      </w:r>
      <w:bookmarkStart w:id="0" w:name="_GoBack"/>
      <w:bookmarkEnd w:id="0"/>
    </w:p>
    <w:sectPr w:rsidR="00D6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BAD"/>
    <w:rsid w:val="0003298E"/>
    <w:rsid w:val="00181BAD"/>
    <w:rsid w:val="00D6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6AC4C-136D-4D95-B0D3-14E7E23B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2026-10-10T21:52:00Z</dcterms:created>
  <dcterms:modified xsi:type="dcterms:W3CDTF">2026-10-10T21:52:00Z</dcterms:modified>
</cp:coreProperties>
</file>