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03" w:type="dxa"/>
        <w:jc w:val="right"/>
        <w:tblLook w:val="04A0" w:firstRow="1" w:lastRow="0" w:firstColumn="1" w:lastColumn="0" w:noHBand="0" w:noVBand="1"/>
      </w:tblPr>
      <w:tblGrid>
        <w:gridCol w:w="5103"/>
      </w:tblGrid>
      <w:tr w:rsidR="00CE79A4" w:rsidRPr="00B43CCF" w14:paraId="01615542" w14:textId="77777777" w:rsidTr="0004488E">
        <w:trPr>
          <w:jc w:val="right"/>
        </w:trPr>
        <w:tc>
          <w:tcPr>
            <w:tcW w:w="5103" w:type="dxa"/>
            <w:shd w:val="clear" w:color="auto" w:fill="auto"/>
          </w:tcPr>
          <w:p w14:paraId="4FAB802E" w14:textId="77777777" w:rsidR="00CE79A4" w:rsidRPr="00B43CCF" w:rsidRDefault="00CE79A4" w:rsidP="004B1FEE">
            <w:pPr>
              <w:suppressAutoHyphens/>
              <w:spacing w:after="0" w:line="360" w:lineRule="auto"/>
              <w:ind w:right="34"/>
              <w:rPr>
                <w:rFonts w:ascii="Times New Roman" w:eastAsia="Times New Roman" w:hAnsi="Times New Roman" w:cs="Courier New"/>
                <w:sz w:val="28"/>
                <w:szCs w:val="24"/>
                <w:lang w:eastAsia="ru-RU"/>
              </w:rPr>
            </w:pPr>
            <w:r>
              <w:rPr>
                <w:rFonts w:ascii="Times New Roman" w:eastAsia="Times New Roman" w:hAnsi="Times New Roman" w:cs="Courier New"/>
                <w:sz w:val="28"/>
                <w:szCs w:val="24"/>
                <w:lang w:eastAsia="ru-RU"/>
              </w:rPr>
              <w:t xml:space="preserve">                               </w:t>
            </w:r>
            <w:r w:rsidRPr="00B43CCF">
              <w:rPr>
                <w:rFonts w:ascii="Times New Roman" w:eastAsia="Times New Roman" w:hAnsi="Times New Roman" w:cs="Courier New"/>
                <w:sz w:val="28"/>
                <w:szCs w:val="24"/>
                <w:lang w:eastAsia="ru-RU"/>
              </w:rPr>
              <w:t>УТВЕРЖДЕНА</w:t>
            </w:r>
          </w:p>
        </w:tc>
      </w:tr>
      <w:tr w:rsidR="00CE79A4" w:rsidRPr="00B43CCF" w14:paraId="0B1B3FC5" w14:textId="77777777" w:rsidTr="0004488E">
        <w:trPr>
          <w:jc w:val="right"/>
        </w:trPr>
        <w:tc>
          <w:tcPr>
            <w:tcW w:w="5103" w:type="dxa"/>
            <w:shd w:val="clear" w:color="auto" w:fill="auto"/>
          </w:tcPr>
          <w:p w14:paraId="0E1071B6" w14:textId="16EF2054" w:rsidR="00CE79A4" w:rsidRPr="00B43CCF" w:rsidRDefault="00CE79A4" w:rsidP="004B1FEE">
            <w:pPr>
              <w:suppressAutoHyphens/>
              <w:spacing w:after="0" w:line="240" w:lineRule="auto"/>
              <w:jc w:val="center"/>
              <w:rPr>
                <w:rFonts w:ascii="Times New Roman" w:eastAsia="Times New Roman" w:hAnsi="Times New Roman" w:cs="Courier New"/>
                <w:lang w:eastAsia="ru-RU"/>
              </w:rPr>
            </w:pPr>
            <w:r w:rsidRPr="00B43CCF">
              <w:rPr>
                <w:rFonts w:ascii="Times New Roman" w:eastAsia="Times New Roman" w:hAnsi="Times New Roman" w:cs="Courier New"/>
                <w:lang w:eastAsia="ru-RU"/>
              </w:rPr>
              <w:t xml:space="preserve">                              приказом </w:t>
            </w:r>
            <w:r w:rsidR="0004488E">
              <w:rPr>
                <w:rFonts w:ascii="Times New Roman" w:eastAsia="Times New Roman" w:hAnsi="Times New Roman" w:cs="Courier New"/>
                <w:lang w:eastAsia="ru-RU"/>
              </w:rPr>
              <w:t>ОО</w:t>
            </w:r>
            <w:r w:rsidRPr="00B43CCF">
              <w:rPr>
                <w:rFonts w:ascii="Times New Roman" w:eastAsia="Times New Roman" w:hAnsi="Times New Roman" w:cs="Courier New"/>
                <w:lang w:eastAsia="ru-RU"/>
              </w:rPr>
              <w:t>О «Мособлгаз</w:t>
            </w:r>
            <w:r w:rsidR="0004488E">
              <w:rPr>
                <w:rFonts w:ascii="Times New Roman" w:eastAsia="Times New Roman" w:hAnsi="Times New Roman" w:cs="Courier New"/>
                <w:lang w:eastAsia="ru-RU"/>
              </w:rPr>
              <w:t>строй</w:t>
            </w:r>
            <w:r w:rsidRPr="00B43CCF">
              <w:rPr>
                <w:rFonts w:ascii="Times New Roman" w:eastAsia="Times New Roman" w:hAnsi="Times New Roman" w:cs="Courier New"/>
                <w:lang w:eastAsia="ru-RU"/>
              </w:rPr>
              <w:t>»</w:t>
            </w:r>
          </w:p>
          <w:p w14:paraId="27E71774" w14:textId="77777777" w:rsidR="00CE79A4" w:rsidRPr="00B43CCF" w:rsidRDefault="00CE79A4" w:rsidP="004B1FEE">
            <w:pPr>
              <w:tabs>
                <w:tab w:val="left" w:pos="2160"/>
              </w:tabs>
              <w:suppressAutoHyphens/>
              <w:spacing w:after="0" w:line="240" w:lineRule="auto"/>
              <w:ind w:left="884"/>
              <w:jc w:val="center"/>
              <w:rPr>
                <w:rFonts w:ascii="Times New Roman" w:eastAsia="Times New Roman" w:hAnsi="Times New Roman" w:cs="Courier New"/>
                <w:lang w:eastAsia="ru-RU"/>
              </w:rPr>
            </w:pPr>
          </w:p>
          <w:p w14:paraId="677B954B" w14:textId="216AF305" w:rsidR="00CE79A4" w:rsidRPr="007360DD" w:rsidRDefault="00CE79A4" w:rsidP="007360DD">
            <w:pPr>
              <w:suppressAutoHyphens/>
              <w:spacing w:after="0" w:line="360" w:lineRule="auto"/>
              <w:jc w:val="center"/>
              <w:rPr>
                <w:rFonts w:ascii="Times New Roman" w:eastAsia="Times New Roman" w:hAnsi="Times New Roman" w:cs="Courier New"/>
                <w:u w:val="single"/>
                <w:lang w:eastAsia="ru-RU"/>
              </w:rPr>
            </w:pPr>
            <w:r w:rsidRPr="00B43CCF">
              <w:rPr>
                <w:rFonts w:ascii="Times New Roman" w:eastAsia="Times New Roman" w:hAnsi="Times New Roman" w:cs="Courier New"/>
                <w:lang w:eastAsia="ru-RU"/>
              </w:rPr>
              <w:t xml:space="preserve">                            от </w:t>
            </w:r>
            <w:r w:rsidR="007360DD" w:rsidRPr="00C8573F">
              <w:rPr>
                <w:rFonts w:ascii="Times New Roman" w:eastAsia="Times New Roman" w:hAnsi="Times New Roman" w:cs="Courier New"/>
                <w:lang w:eastAsia="ru-RU"/>
              </w:rPr>
              <w:t>15</w:t>
            </w:r>
            <w:r w:rsidR="0055608F">
              <w:rPr>
                <w:rFonts w:ascii="Times New Roman" w:eastAsia="Times New Roman" w:hAnsi="Times New Roman" w:cs="Courier New"/>
                <w:lang w:eastAsia="ru-RU"/>
              </w:rPr>
              <w:t>.</w:t>
            </w:r>
            <w:r w:rsidR="00156D97">
              <w:rPr>
                <w:rFonts w:ascii="Times New Roman" w:eastAsia="Times New Roman" w:hAnsi="Times New Roman" w:cs="Courier New"/>
                <w:lang w:eastAsia="ru-RU"/>
              </w:rPr>
              <w:t>0</w:t>
            </w:r>
            <w:r w:rsidR="007360DD" w:rsidRPr="00C8573F">
              <w:rPr>
                <w:rFonts w:ascii="Times New Roman" w:eastAsia="Times New Roman" w:hAnsi="Times New Roman" w:cs="Courier New"/>
                <w:lang w:eastAsia="ru-RU"/>
              </w:rPr>
              <w:t>9</w:t>
            </w:r>
            <w:r w:rsidR="0055608F">
              <w:rPr>
                <w:rFonts w:ascii="Times New Roman" w:eastAsia="Times New Roman" w:hAnsi="Times New Roman" w:cs="Courier New"/>
                <w:lang w:eastAsia="ru-RU"/>
              </w:rPr>
              <w:t>.</w:t>
            </w:r>
            <w:r w:rsidRPr="00B43CCF">
              <w:rPr>
                <w:rFonts w:ascii="Times New Roman" w:eastAsia="Times New Roman" w:hAnsi="Times New Roman" w:cs="Courier New"/>
                <w:lang w:eastAsia="ru-RU"/>
              </w:rPr>
              <w:t>202</w:t>
            </w:r>
            <w:r w:rsidR="009A2421">
              <w:rPr>
                <w:rFonts w:ascii="Times New Roman" w:eastAsia="Times New Roman" w:hAnsi="Times New Roman" w:cs="Courier New"/>
                <w:lang w:eastAsia="ru-RU"/>
              </w:rPr>
              <w:t>6</w:t>
            </w:r>
            <w:r w:rsidR="00894254">
              <w:rPr>
                <w:rFonts w:ascii="Times New Roman" w:eastAsia="Times New Roman" w:hAnsi="Times New Roman" w:cs="Courier New"/>
                <w:lang w:eastAsia="ru-RU"/>
              </w:rPr>
              <w:t xml:space="preserve"> № </w:t>
            </w:r>
            <w:r w:rsidRPr="00B43CCF">
              <w:rPr>
                <w:rFonts w:ascii="Times New Roman" w:eastAsia="Times New Roman" w:hAnsi="Times New Roman" w:cs="Courier New"/>
                <w:lang w:eastAsia="ru-RU"/>
              </w:rPr>
              <w:t>З</w:t>
            </w:r>
            <w:r w:rsidR="00894254" w:rsidRPr="00894254">
              <w:rPr>
                <w:rFonts w:ascii="Times New Roman" w:eastAsia="Times New Roman" w:hAnsi="Times New Roman" w:cs="Courier New"/>
                <w:lang w:eastAsia="ru-RU"/>
              </w:rPr>
              <w:t>-</w:t>
            </w:r>
            <w:r w:rsidR="007360DD" w:rsidRPr="007360DD">
              <w:rPr>
                <w:rFonts w:ascii="Times New Roman" w:eastAsia="Times New Roman" w:hAnsi="Times New Roman" w:cs="Courier New"/>
                <w:lang w:eastAsia="ru-RU"/>
              </w:rPr>
              <w:t>77</w:t>
            </w:r>
          </w:p>
        </w:tc>
      </w:tr>
    </w:tbl>
    <w:p w14:paraId="13BE8A4A" w14:textId="77777777" w:rsidR="00EF583B" w:rsidRPr="00B43CCF" w:rsidRDefault="00EF583B" w:rsidP="00CE79A4">
      <w:pPr>
        <w:spacing w:after="0" w:line="240" w:lineRule="auto"/>
        <w:jc w:val="right"/>
        <w:rPr>
          <w:rFonts w:ascii="Times New Roman" w:hAnsi="Times New Roman" w:cs="Times New Roman"/>
          <w:sz w:val="28"/>
          <w:szCs w:val="28"/>
        </w:rPr>
      </w:pPr>
    </w:p>
    <w:p w14:paraId="37B4F136" w14:textId="3418252F" w:rsidR="00EF583B" w:rsidRDefault="00EF583B" w:rsidP="009F1A9B">
      <w:pPr>
        <w:spacing w:after="0" w:line="240" w:lineRule="auto"/>
        <w:jc w:val="center"/>
        <w:rPr>
          <w:rFonts w:ascii="Times New Roman" w:hAnsi="Times New Roman" w:cs="Times New Roman"/>
          <w:sz w:val="28"/>
          <w:szCs w:val="28"/>
        </w:rPr>
      </w:pPr>
    </w:p>
    <w:p w14:paraId="1D573BD7" w14:textId="4A68DC1D" w:rsidR="00AA6D70" w:rsidRDefault="00AA6D70" w:rsidP="009F1A9B">
      <w:pPr>
        <w:spacing w:after="0" w:line="240" w:lineRule="auto"/>
        <w:jc w:val="center"/>
        <w:rPr>
          <w:rFonts w:ascii="Times New Roman" w:hAnsi="Times New Roman" w:cs="Times New Roman"/>
          <w:sz w:val="28"/>
          <w:szCs w:val="28"/>
        </w:rPr>
      </w:pPr>
    </w:p>
    <w:p w14:paraId="33D11383" w14:textId="76E658C3" w:rsidR="00AA6D70" w:rsidRDefault="00AA6D70" w:rsidP="009F1A9B">
      <w:pPr>
        <w:spacing w:after="0" w:line="240" w:lineRule="auto"/>
        <w:jc w:val="center"/>
        <w:rPr>
          <w:rFonts w:ascii="Times New Roman" w:hAnsi="Times New Roman" w:cs="Times New Roman"/>
          <w:sz w:val="28"/>
          <w:szCs w:val="28"/>
        </w:rPr>
      </w:pPr>
    </w:p>
    <w:p w14:paraId="7DE81850" w14:textId="2F528177" w:rsidR="00AA6D70" w:rsidRDefault="00AA6D70" w:rsidP="009F1A9B">
      <w:pPr>
        <w:spacing w:after="0" w:line="240" w:lineRule="auto"/>
        <w:jc w:val="center"/>
        <w:rPr>
          <w:rFonts w:ascii="Times New Roman" w:hAnsi="Times New Roman" w:cs="Times New Roman"/>
          <w:sz w:val="28"/>
          <w:szCs w:val="28"/>
        </w:rPr>
      </w:pPr>
    </w:p>
    <w:p w14:paraId="0B3D85B4" w14:textId="6DD092D2" w:rsidR="00AA6D70" w:rsidRDefault="00AA6D70" w:rsidP="009F1A9B">
      <w:pPr>
        <w:spacing w:after="0" w:line="240" w:lineRule="auto"/>
        <w:jc w:val="center"/>
        <w:rPr>
          <w:rFonts w:ascii="Times New Roman" w:hAnsi="Times New Roman" w:cs="Times New Roman"/>
          <w:sz w:val="28"/>
          <w:szCs w:val="28"/>
        </w:rPr>
      </w:pPr>
    </w:p>
    <w:p w14:paraId="759D65B7" w14:textId="77777777" w:rsidR="00AA6D70" w:rsidRPr="00B43CCF" w:rsidRDefault="00AA6D70" w:rsidP="009F1A9B">
      <w:pPr>
        <w:spacing w:after="0" w:line="240" w:lineRule="auto"/>
        <w:jc w:val="center"/>
        <w:rPr>
          <w:rFonts w:ascii="Times New Roman" w:hAnsi="Times New Roman" w:cs="Times New Roman"/>
          <w:sz w:val="28"/>
          <w:szCs w:val="28"/>
        </w:rPr>
      </w:pPr>
    </w:p>
    <w:p w14:paraId="33967863" w14:textId="77777777" w:rsidR="00EF583B" w:rsidRPr="00B43CCF" w:rsidRDefault="00EF583B" w:rsidP="009F1A9B">
      <w:pPr>
        <w:spacing w:after="0" w:line="240" w:lineRule="auto"/>
        <w:jc w:val="center"/>
        <w:rPr>
          <w:rFonts w:ascii="Times New Roman" w:hAnsi="Times New Roman" w:cs="Times New Roman"/>
          <w:sz w:val="28"/>
          <w:szCs w:val="28"/>
        </w:rPr>
      </w:pPr>
    </w:p>
    <w:p w14:paraId="2E954AA7" w14:textId="77777777" w:rsidR="00EF583B" w:rsidRPr="00B43CCF" w:rsidRDefault="00762518" w:rsidP="009F1A9B">
      <w:pPr>
        <w:spacing w:after="0" w:line="240" w:lineRule="auto"/>
        <w:jc w:val="center"/>
        <w:rPr>
          <w:rFonts w:ascii="Times New Roman" w:hAnsi="Times New Roman" w:cs="Times New Roman"/>
          <w:b/>
          <w:sz w:val="32"/>
          <w:szCs w:val="28"/>
        </w:rPr>
      </w:pPr>
      <w:r w:rsidRPr="00B43CCF">
        <w:rPr>
          <w:rFonts w:ascii="Times New Roman" w:hAnsi="Times New Roman" w:cs="Times New Roman"/>
          <w:b/>
          <w:sz w:val="32"/>
          <w:szCs w:val="28"/>
        </w:rPr>
        <w:t>Конку</w:t>
      </w:r>
      <w:r w:rsidR="00EF583B" w:rsidRPr="00B43CCF">
        <w:rPr>
          <w:rFonts w:ascii="Times New Roman" w:hAnsi="Times New Roman" w:cs="Times New Roman"/>
          <w:b/>
          <w:sz w:val="32"/>
          <w:szCs w:val="28"/>
        </w:rPr>
        <w:t>рсная документация</w:t>
      </w:r>
    </w:p>
    <w:p w14:paraId="305DB698" w14:textId="77777777" w:rsidR="00EF583B" w:rsidRPr="00B43CCF" w:rsidRDefault="00EF583B" w:rsidP="009F1A9B">
      <w:pPr>
        <w:spacing w:after="0" w:line="240" w:lineRule="auto"/>
        <w:jc w:val="center"/>
        <w:rPr>
          <w:rFonts w:ascii="Times New Roman" w:hAnsi="Times New Roman" w:cs="Times New Roman"/>
          <w:sz w:val="28"/>
          <w:szCs w:val="28"/>
        </w:rPr>
      </w:pPr>
    </w:p>
    <w:p w14:paraId="64B7C7E6" w14:textId="025E66FA" w:rsidR="00EF583B" w:rsidRPr="00B43CCF" w:rsidRDefault="00EF583B" w:rsidP="00CE79A4">
      <w:pPr>
        <w:spacing w:after="0" w:line="288" w:lineRule="auto"/>
        <w:rPr>
          <w:rFonts w:ascii="Times New Roman" w:hAnsi="Times New Roman" w:cs="Times New Roman"/>
          <w:b/>
          <w:sz w:val="32"/>
          <w:szCs w:val="32"/>
        </w:rPr>
      </w:pPr>
    </w:p>
    <w:p w14:paraId="3DD8F13C" w14:textId="5B01CB0E" w:rsidR="00EF583B" w:rsidRPr="00B43CCF" w:rsidRDefault="001F5172" w:rsidP="009F1A9B">
      <w:pPr>
        <w:spacing w:after="0" w:line="288" w:lineRule="auto"/>
        <w:jc w:val="center"/>
        <w:rPr>
          <w:rFonts w:ascii="Times New Roman" w:hAnsi="Times New Roman" w:cs="Times New Roman"/>
          <w:b/>
          <w:sz w:val="32"/>
          <w:szCs w:val="32"/>
        </w:rPr>
      </w:pPr>
      <w:r w:rsidRPr="00B43CCF">
        <w:rPr>
          <w:rFonts w:ascii="Times New Roman" w:hAnsi="Times New Roman" w:cs="Times New Roman"/>
          <w:b/>
          <w:sz w:val="32"/>
          <w:szCs w:val="32"/>
        </w:rPr>
        <w:t>К</w:t>
      </w:r>
      <w:r w:rsidR="00EF583B" w:rsidRPr="00B43CCF">
        <w:rPr>
          <w:rFonts w:ascii="Times New Roman" w:hAnsi="Times New Roman" w:cs="Times New Roman"/>
          <w:b/>
          <w:sz w:val="32"/>
          <w:szCs w:val="32"/>
        </w:rPr>
        <w:t>онкурс в электронной форме</w:t>
      </w:r>
      <w:r w:rsidR="006B25D1" w:rsidRPr="00B43CCF">
        <w:rPr>
          <w:rFonts w:ascii="Times New Roman" w:hAnsi="Times New Roman" w:cs="Times New Roman"/>
          <w:b/>
          <w:sz w:val="32"/>
          <w:szCs w:val="32"/>
        </w:rPr>
        <w:t xml:space="preserve"> </w:t>
      </w:r>
      <w:r w:rsidR="00EF583B" w:rsidRPr="00B43CCF">
        <w:rPr>
          <w:rFonts w:ascii="Times New Roman" w:hAnsi="Times New Roman" w:cs="Times New Roman"/>
          <w:b/>
          <w:sz w:val="32"/>
          <w:szCs w:val="32"/>
        </w:rPr>
        <w:t>на право заключения договора</w:t>
      </w:r>
    </w:p>
    <w:p w14:paraId="4BCF6BF3" w14:textId="02D3CA99" w:rsidR="007360DD" w:rsidRPr="00AA6D70" w:rsidRDefault="0055608F" w:rsidP="007360DD">
      <w:pPr>
        <w:spacing w:after="0" w:line="240" w:lineRule="auto"/>
        <w:jc w:val="center"/>
        <w:rPr>
          <w:rFonts w:ascii="Times New Roman" w:hAnsi="Times New Roman" w:cs="Times New Roman"/>
          <w:b/>
          <w:sz w:val="36"/>
          <w:szCs w:val="32"/>
        </w:rPr>
      </w:pPr>
      <w:r w:rsidRPr="00CC2BA4">
        <w:rPr>
          <w:rFonts w:ascii="Times New Roman" w:hAnsi="Times New Roman" w:cs="Times New Roman"/>
          <w:b/>
          <w:sz w:val="32"/>
          <w:szCs w:val="32"/>
        </w:rPr>
        <w:t>на</w:t>
      </w:r>
      <w:r w:rsidR="00EF583B" w:rsidRPr="00CC2BA4">
        <w:rPr>
          <w:rFonts w:ascii="Times New Roman" w:hAnsi="Times New Roman" w:cs="Times New Roman"/>
          <w:b/>
          <w:sz w:val="32"/>
          <w:szCs w:val="32"/>
        </w:rPr>
        <w:t xml:space="preserve"> </w:t>
      </w:r>
      <w:r w:rsidR="00AA6D70" w:rsidRPr="00AA6D70">
        <w:rPr>
          <w:rFonts w:ascii="Times New Roman" w:hAnsi="Times New Roman" w:cs="Times New Roman"/>
          <w:b/>
          <w:sz w:val="32"/>
          <w:szCs w:val="28"/>
        </w:rPr>
        <w:t xml:space="preserve">поставку </w:t>
      </w:r>
      <w:r w:rsidR="00AA6D70" w:rsidRPr="00AA6D70">
        <w:rPr>
          <w:rFonts w:ascii="Times New Roman" w:eastAsia="Times New Roman" w:hAnsi="Times New Roman" w:cs="Times New Roman"/>
          <w:b/>
          <w:bCs/>
          <w:sz w:val="32"/>
          <w:szCs w:val="28"/>
        </w:rPr>
        <w:t>стальных изолированных труб</w:t>
      </w:r>
    </w:p>
    <w:p w14:paraId="6D746347" w14:textId="114DAF52" w:rsidR="003D5961" w:rsidRPr="00CC2BA4" w:rsidRDefault="003D5961" w:rsidP="009A2421">
      <w:pPr>
        <w:spacing w:after="0" w:line="240" w:lineRule="auto"/>
        <w:jc w:val="center"/>
        <w:rPr>
          <w:rFonts w:ascii="Times New Roman" w:hAnsi="Times New Roman" w:cs="Times New Roman"/>
          <w:b/>
          <w:sz w:val="32"/>
          <w:szCs w:val="32"/>
        </w:rPr>
      </w:pPr>
    </w:p>
    <w:p w14:paraId="2C6DCA8A" w14:textId="4232F142" w:rsidR="00EF583B" w:rsidRPr="00B43CCF" w:rsidRDefault="00EF583B" w:rsidP="00270689">
      <w:pPr>
        <w:spacing w:after="0" w:line="240" w:lineRule="auto"/>
        <w:rPr>
          <w:rFonts w:ascii="Times New Roman" w:hAnsi="Times New Roman" w:cs="Times New Roman"/>
          <w:sz w:val="28"/>
          <w:szCs w:val="28"/>
        </w:rPr>
      </w:pPr>
    </w:p>
    <w:p w14:paraId="0AFFE2C8" w14:textId="631852CA" w:rsidR="00EF583B" w:rsidRPr="00B43CCF" w:rsidRDefault="00EF583B" w:rsidP="009F1A9B">
      <w:pPr>
        <w:spacing w:after="0" w:line="240" w:lineRule="auto"/>
        <w:jc w:val="center"/>
        <w:rPr>
          <w:rFonts w:ascii="Times New Roman" w:hAnsi="Times New Roman" w:cs="Times New Roman"/>
          <w:sz w:val="28"/>
          <w:szCs w:val="28"/>
        </w:rPr>
      </w:pPr>
    </w:p>
    <w:p w14:paraId="714794A4" w14:textId="1221BE53" w:rsidR="00AF0149" w:rsidRDefault="00AF0149" w:rsidP="00225208">
      <w:pPr>
        <w:spacing w:after="0" w:line="240" w:lineRule="auto"/>
        <w:rPr>
          <w:rFonts w:ascii="Times New Roman" w:hAnsi="Times New Roman" w:cs="Times New Roman"/>
          <w:sz w:val="28"/>
          <w:szCs w:val="28"/>
        </w:rPr>
      </w:pPr>
    </w:p>
    <w:p w14:paraId="6C3E4D5B" w14:textId="0B5DC153" w:rsidR="008B0010" w:rsidRDefault="008B0010" w:rsidP="00225208">
      <w:pPr>
        <w:spacing w:after="0" w:line="240" w:lineRule="auto"/>
        <w:rPr>
          <w:rFonts w:ascii="Times New Roman" w:hAnsi="Times New Roman" w:cs="Times New Roman"/>
          <w:sz w:val="28"/>
          <w:szCs w:val="28"/>
        </w:rPr>
      </w:pPr>
    </w:p>
    <w:p w14:paraId="03BF2C55" w14:textId="77777777" w:rsidR="008B0010" w:rsidRPr="00B43CCF" w:rsidRDefault="008B0010" w:rsidP="00225208">
      <w:pPr>
        <w:spacing w:after="0" w:line="240" w:lineRule="auto"/>
        <w:rPr>
          <w:rFonts w:ascii="Times New Roman" w:hAnsi="Times New Roman" w:cs="Times New Roman"/>
          <w:sz w:val="28"/>
          <w:szCs w:val="28"/>
        </w:rPr>
      </w:pPr>
    </w:p>
    <w:p w14:paraId="01FB78E8" w14:textId="77777777" w:rsidR="00AF0149" w:rsidRPr="00B43CCF" w:rsidRDefault="00AF0149" w:rsidP="009F1A9B">
      <w:pPr>
        <w:spacing w:after="0" w:line="240" w:lineRule="auto"/>
        <w:jc w:val="center"/>
        <w:rPr>
          <w:rFonts w:ascii="Times New Roman" w:hAnsi="Times New Roman" w:cs="Times New Roman"/>
          <w:sz w:val="28"/>
          <w:szCs w:val="28"/>
        </w:rPr>
      </w:pPr>
    </w:p>
    <w:p w14:paraId="70CD1529" w14:textId="06B1AD99" w:rsidR="00AF0149" w:rsidRPr="00B43CCF" w:rsidRDefault="00AF0149" w:rsidP="00270689">
      <w:pPr>
        <w:spacing w:after="0" w:line="240" w:lineRule="auto"/>
        <w:rPr>
          <w:rFonts w:ascii="Times New Roman" w:hAnsi="Times New Roman" w:cs="Times New Roman"/>
          <w:sz w:val="28"/>
          <w:szCs w:val="28"/>
        </w:rPr>
      </w:pPr>
    </w:p>
    <w:p w14:paraId="695D890B" w14:textId="445F4942" w:rsidR="00AF0149" w:rsidRPr="00B43CCF" w:rsidRDefault="00AF0149" w:rsidP="00270689">
      <w:pPr>
        <w:spacing w:after="0" w:line="240" w:lineRule="auto"/>
        <w:rPr>
          <w:rFonts w:ascii="Times New Roman" w:hAnsi="Times New Roman" w:cs="Times New Roman"/>
          <w:sz w:val="28"/>
          <w:szCs w:val="28"/>
        </w:rPr>
      </w:pPr>
    </w:p>
    <w:p w14:paraId="168A2FC9" w14:textId="4E57FE72" w:rsidR="00AF0149" w:rsidRPr="00B43CCF" w:rsidRDefault="00AF0149" w:rsidP="00270689">
      <w:pPr>
        <w:spacing w:after="0" w:line="240" w:lineRule="auto"/>
        <w:rPr>
          <w:rFonts w:ascii="Times New Roman" w:hAnsi="Times New Roman" w:cs="Times New Roman"/>
          <w:sz w:val="28"/>
          <w:szCs w:val="28"/>
        </w:rPr>
      </w:pPr>
    </w:p>
    <w:p w14:paraId="06EAC601" w14:textId="502C68DC" w:rsidR="00AF0149" w:rsidRPr="00B43CCF" w:rsidRDefault="00AF0149" w:rsidP="00270689">
      <w:pPr>
        <w:spacing w:after="0" w:line="240" w:lineRule="auto"/>
        <w:rPr>
          <w:rFonts w:ascii="Times New Roman" w:hAnsi="Times New Roman" w:cs="Times New Roman"/>
          <w:sz w:val="28"/>
          <w:szCs w:val="28"/>
        </w:rPr>
      </w:pPr>
    </w:p>
    <w:p w14:paraId="78A29667" w14:textId="325D4681" w:rsidR="00AF0149" w:rsidRPr="00B43CCF" w:rsidRDefault="00AF0149" w:rsidP="00270689">
      <w:pPr>
        <w:spacing w:after="0" w:line="240" w:lineRule="auto"/>
        <w:rPr>
          <w:rFonts w:ascii="Times New Roman" w:hAnsi="Times New Roman" w:cs="Times New Roman"/>
          <w:sz w:val="28"/>
          <w:szCs w:val="28"/>
        </w:rPr>
      </w:pPr>
    </w:p>
    <w:p w14:paraId="3F668B8B" w14:textId="44E4D5F4" w:rsidR="00AF0149" w:rsidRPr="00B43CCF" w:rsidRDefault="00AF0149" w:rsidP="00270689">
      <w:pPr>
        <w:spacing w:after="0" w:line="240" w:lineRule="auto"/>
        <w:rPr>
          <w:rFonts w:ascii="Times New Roman" w:hAnsi="Times New Roman" w:cs="Times New Roman"/>
          <w:sz w:val="28"/>
          <w:szCs w:val="28"/>
        </w:rPr>
      </w:pPr>
    </w:p>
    <w:p w14:paraId="19F0BE98" w14:textId="4A515281" w:rsidR="00AF0149" w:rsidRPr="00B43CCF" w:rsidRDefault="00AF0149" w:rsidP="00270689">
      <w:pPr>
        <w:spacing w:after="0" w:line="240" w:lineRule="auto"/>
        <w:rPr>
          <w:rFonts w:ascii="Times New Roman" w:hAnsi="Times New Roman" w:cs="Times New Roman"/>
          <w:sz w:val="28"/>
          <w:szCs w:val="28"/>
        </w:rPr>
      </w:pPr>
    </w:p>
    <w:p w14:paraId="2CD70418" w14:textId="55EA132A" w:rsidR="00F32768" w:rsidRPr="00B43CCF" w:rsidRDefault="00F32768" w:rsidP="00270689">
      <w:pPr>
        <w:spacing w:after="0" w:line="240" w:lineRule="auto"/>
        <w:rPr>
          <w:rFonts w:ascii="Times New Roman" w:hAnsi="Times New Roman" w:cs="Times New Roman"/>
          <w:sz w:val="28"/>
          <w:szCs w:val="28"/>
        </w:rPr>
      </w:pPr>
    </w:p>
    <w:p w14:paraId="0FEE208E" w14:textId="48438772" w:rsidR="00F32768" w:rsidRPr="00B43CCF" w:rsidRDefault="00F32768" w:rsidP="00270689">
      <w:pPr>
        <w:spacing w:after="0" w:line="240" w:lineRule="auto"/>
        <w:rPr>
          <w:rFonts w:ascii="Times New Roman" w:hAnsi="Times New Roman" w:cs="Times New Roman"/>
          <w:sz w:val="28"/>
          <w:szCs w:val="28"/>
        </w:rPr>
      </w:pPr>
    </w:p>
    <w:p w14:paraId="61AFE9D8" w14:textId="34AADD9C" w:rsidR="00F32768" w:rsidRPr="00B43CCF" w:rsidRDefault="00F32768" w:rsidP="00270689">
      <w:pPr>
        <w:spacing w:after="0" w:line="240" w:lineRule="auto"/>
        <w:rPr>
          <w:rFonts w:ascii="Times New Roman" w:hAnsi="Times New Roman" w:cs="Times New Roman"/>
          <w:sz w:val="28"/>
          <w:szCs w:val="28"/>
        </w:rPr>
      </w:pPr>
    </w:p>
    <w:p w14:paraId="365BE6C5" w14:textId="796DE201" w:rsidR="00F32768" w:rsidRDefault="00F32768" w:rsidP="00270689">
      <w:pPr>
        <w:spacing w:after="0" w:line="240" w:lineRule="auto"/>
        <w:rPr>
          <w:rFonts w:ascii="Times New Roman" w:hAnsi="Times New Roman" w:cs="Times New Roman"/>
          <w:sz w:val="28"/>
          <w:szCs w:val="28"/>
        </w:rPr>
      </w:pPr>
    </w:p>
    <w:p w14:paraId="1DB80F7A" w14:textId="637114C0" w:rsidR="008B0010" w:rsidRDefault="008B0010" w:rsidP="00270689">
      <w:pPr>
        <w:spacing w:after="0" w:line="240" w:lineRule="auto"/>
        <w:rPr>
          <w:rFonts w:ascii="Times New Roman" w:hAnsi="Times New Roman" w:cs="Times New Roman"/>
          <w:sz w:val="28"/>
          <w:szCs w:val="28"/>
        </w:rPr>
      </w:pPr>
    </w:p>
    <w:p w14:paraId="3DF81F5E" w14:textId="4A889A1E" w:rsidR="008B0010" w:rsidRPr="00B43CCF" w:rsidRDefault="008B0010" w:rsidP="00270689">
      <w:pPr>
        <w:spacing w:after="0" w:line="240" w:lineRule="auto"/>
        <w:rPr>
          <w:rFonts w:ascii="Times New Roman" w:hAnsi="Times New Roman" w:cs="Times New Roman"/>
          <w:sz w:val="28"/>
          <w:szCs w:val="28"/>
        </w:rPr>
      </w:pPr>
    </w:p>
    <w:p w14:paraId="60FE6994" w14:textId="1B25324D" w:rsidR="00F32768" w:rsidRPr="00B43CCF" w:rsidRDefault="00F32768" w:rsidP="00270689">
      <w:pPr>
        <w:spacing w:after="0" w:line="240" w:lineRule="auto"/>
        <w:rPr>
          <w:rFonts w:ascii="Times New Roman" w:hAnsi="Times New Roman" w:cs="Times New Roman"/>
          <w:sz w:val="28"/>
          <w:szCs w:val="28"/>
        </w:rPr>
      </w:pPr>
    </w:p>
    <w:p w14:paraId="5F6C8B2E" w14:textId="0D279D4C" w:rsidR="00F24E70" w:rsidRDefault="00F24E70" w:rsidP="00270689">
      <w:pPr>
        <w:spacing w:after="0" w:line="240" w:lineRule="auto"/>
        <w:rPr>
          <w:rFonts w:ascii="Times New Roman" w:hAnsi="Times New Roman" w:cs="Times New Roman"/>
          <w:sz w:val="28"/>
          <w:szCs w:val="28"/>
        </w:rPr>
      </w:pPr>
    </w:p>
    <w:p w14:paraId="6343DC25" w14:textId="77777777" w:rsidR="00F24E70" w:rsidRPr="00B43CCF" w:rsidRDefault="00F24E70" w:rsidP="00270689">
      <w:pPr>
        <w:spacing w:after="0" w:line="240" w:lineRule="auto"/>
        <w:rPr>
          <w:rFonts w:ascii="Times New Roman" w:hAnsi="Times New Roman" w:cs="Times New Roman"/>
          <w:sz w:val="28"/>
          <w:szCs w:val="28"/>
        </w:rPr>
      </w:pPr>
    </w:p>
    <w:p w14:paraId="42DC0754" w14:textId="70E809F6" w:rsidR="0057616A" w:rsidRPr="00B43CCF" w:rsidRDefault="00EF583B" w:rsidP="00FC7A80">
      <w:pPr>
        <w:spacing w:after="0" w:line="240" w:lineRule="auto"/>
        <w:jc w:val="center"/>
        <w:rPr>
          <w:rFonts w:ascii="Times New Roman" w:hAnsi="Times New Roman" w:cs="Times New Roman"/>
          <w:sz w:val="24"/>
          <w:szCs w:val="24"/>
        </w:rPr>
      </w:pPr>
      <w:r w:rsidRPr="00B43CCF">
        <w:rPr>
          <w:rFonts w:ascii="Times New Roman" w:hAnsi="Times New Roman" w:cs="Times New Roman"/>
          <w:sz w:val="24"/>
          <w:szCs w:val="24"/>
        </w:rPr>
        <w:t>Московская область, 20</w:t>
      </w:r>
      <w:r w:rsidR="00F07CCD" w:rsidRPr="00B43CCF">
        <w:rPr>
          <w:rFonts w:ascii="Times New Roman" w:hAnsi="Times New Roman" w:cs="Times New Roman"/>
          <w:sz w:val="24"/>
          <w:szCs w:val="24"/>
        </w:rPr>
        <w:t>2</w:t>
      </w:r>
      <w:r w:rsidR="004638CB">
        <w:rPr>
          <w:rFonts w:ascii="Times New Roman" w:hAnsi="Times New Roman" w:cs="Times New Roman"/>
          <w:sz w:val="24"/>
          <w:szCs w:val="24"/>
        </w:rPr>
        <w:t>6</w:t>
      </w:r>
      <w:r w:rsidRPr="00B43CCF">
        <w:rPr>
          <w:rFonts w:ascii="Times New Roman" w:hAnsi="Times New Roman" w:cs="Times New Roman"/>
          <w:sz w:val="24"/>
          <w:szCs w:val="24"/>
        </w:rPr>
        <w:t xml:space="preserve"> г.</w:t>
      </w:r>
      <w:r w:rsidR="00FA58FD" w:rsidRPr="00B43CCF">
        <w:rPr>
          <w:rFonts w:ascii="Times New Roman" w:hAnsi="Times New Roman" w:cs="Times New Roman"/>
          <w:sz w:val="24"/>
          <w:szCs w:val="24"/>
        </w:rPr>
        <w:br w:type="page"/>
      </w:r>
    </w:p>
    <w:sdt>
      <w:sdtPr>
        <w:rPr>
          <w:rFonts w:asciiTheme="minorHAnsi" w:eastAsiaTheme="minorHAnsi" w:hAnsiTheme="minorHAnsi" w:cstheme="minorBidi"/>
          <w:color w:val="auto"/>
          <w:sz w:val="22"/>
          <w:szCs w:val="22"/>
          <w:lang w:eastAsia="en-US"/>
        </w:rPr>
        <w:id w:val="-756131211"/>
        <w:docPartObj>
          <w:docPartGallery w:val="Table of Contents"/>
          <w:docPartUnique/>
        </w:docPartObj>
      </w:sdtPr>
      <w:sdtEndPr>
        <w:rPr>
          <w:b/>
          <w:bCs/>
        </w:rPr>
      </w:sdtEndPr>
      <w:sdtContent>
        <w:p w14:paraId="0E12033A" w14:textId="77777777" w:rsidR="0057616A" w:rsidRPr="00B43CCF" w:rsidRDefault="0057616A" w:rsidP="009F1A9B">
          <w:pPr>
            <w:pStyle w:val="a8"/>
            <w:spacing w:before="0" w:line="240" w:lineRule="auto"/>
            <w:contextualSpacing/>
            <w:jc w:val="center"/>
            <w:rPr>
              <w:rFonts w:ascii="Times New Roman" w:hAnsi="Times New Roman" w:cs="Times New Roman"/>
              <w:b/>
              <w:color w:val="auto"/>
              <w:sz w:val="28"/>
            </w:rPr>
          </w:pPr>
          <w:r w:rsidRPr="00B43CCF">
            <w:rPr>
              <w:rFonts w:ascii="Times New Roman" w:hAnsi="Times New Roman" w:cs="Times New Roman"/>
              <w:b/>
              <w:color w:val="auto"/>
              <w:sz w:val="28"/>
            </w:rPr>
            <w:t>Содержание</w:t>
          </w:r>
        </w:p>
        <w:p w14:paraId="64127626" w14:textId="77777777" w:rsidR="00D81C02" w:rsidRPr="00B43CCF" w:rsidRDefault="00D81C02" w:rsidP="009F1A9B">
          <w:pPr>
            <w:spacing w:line="240" w:lineRule="auto"/>
            <w:rPr>
              <w:lang w:eastAsia="ru-RU"/>
            </w:rPr>
          </w:pPr>
        </w:p>
        <w:p w14:paraId="334B84D8" w14:textId="03ECA86D" w:rsidR="00D81C02" w:rsidRPr="00B43CCF" w:rsidRDefault="009F4DA3" w:rsidP="009F1A9B">
          <w:pPr>
            <w:pStyle w:val="11"/>
            <w:spacing w:after="0" w:line="240" w:lineRule="auto"/>
            <w:contextualSpacing/>
            <w:jc w:val="both"/>
            <w:rPr>
              <w:rFonts w:ascii="Times New Roman" w:eastAsiaTheme="minorEastAsia" w:hAnsi="Times New Roman" w:cs="Times New Roman"/>
              <w:noProof/>
              <w:sz w:val="28"/>
              <w:szCs w:val="28"/>
              <w:lang w:eastAsia="ru-RU"/>
            </w:rPr>
          </w:pPr>
          <w:r w:rsidRPr="00B43CCF">
            <w:fldChar w:fldCharType="begin"/>
          </w:r>
          <w:r w:rsidRPr="00B43CCF">
            <w:instrText xml:space="preserve"> TOC \o "1-3" \h \z \u </w:instrText>
          </w:r>
          <w:r w:rsidRPr="00B43CCF">
            <w:fldChar w:fldCharType="separate"/>
          </w:r>
          <w:hyperlink w:anchor="_Toc38359861" w:history="1">
            <w:r w:rsidR="00D81C02" w:rsidRPr="00B43CCF">
              <w:rPr>
                <w:rStyle w:val="a9"/>
                <w:rFonts w:ascii="Times New Roman" w:hAnsi="Times New Roman" w:cs="Times New Roman"/>
                <w:noProof/>
                <w:color w:val="auto"/>
                <w:sz w:val="28"/>
                <w:szCs w:val="28"/>
              </w:rPr>
              <w:t>I. Общие условия проведения конкурса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_Toc38359861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w:t>
            </w:r>
            <w:r w:rsidR="00D81C02" w:rsidRPr="00B43CCF">
              <w:rPr>
                <w:rFonts w:ascii="Times New Roman" w:hAnsi="Times New Roman" w:cs="Times New Roman"/>
                <w:noProof/>
                <w:webHidden/>
                <w:sz w:val="28"/>
                <w:szCs w:val="28"/>
              </w:rPr>
              <w:fldChar w:fldCharType="end"/>
            </w:r>
          </w:hyperlink>
        </w:p>
        <w:p w14:paraId="733421AA" w14:textId="6B4C5566" w:rsidR="00D81C02" w:rsidRPr="00B43CCF" w:rsidRDefault="009D4DF9" w:rsidP="009F1A9B">
          <w:pPr>
            <w:pStyle w:val="21"/>
            <w:spacing w:after="0" w:line="240" w:lineRule="auto"/>
            <w:contextualSpacing/>
            <w:jc w:val="both"/>
            <w:rPr>
              <w:rFonts w:ascii="Times New Roman" w:eastAsiaTheme="minorEastAsia" w:hAnsi="Times New Roman" w:cs="Times New Roman"/>
              <w:noProof/>
              <w:sz w:val="28"/>
              <w:szCs w:val="28"/>
              <w:lang w:eastAsia="ru-RU"/>
            </w:rPr>
          </w:pPr>
          <w:hyperlink w:anchor="_Toc38359862" w:history="1">
            <w:r w:rsidR="00D81C02" w:rsidRPr="00B43CCF">
              <w:rPr>
                <w:rStyle w:val="a9"/>
                <w:rFonts w:ascii="Times New Roman" w:hAnsi="Times New Roman" w:cs="Times New Roman"/>
                <w:noProof/>
                <w:color w:val="auto"/>
                <w:sz w:val="28"/>
                <w:szCs w:val="28"/>
              </w:rPr>
              <w:t>1. Общие положения</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_Toc38359862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w:t>
            </w:r>
            <w:r w:rsidR="00D81C02" w:rsidRPr="00B43CCF">
              <w:rPr>
                <w:rFonts w:ascii="Times New Roman" w:hAnsi="Times New Roman" w:cs="Times New Roman"/>
                <w:noProof/>
                <w:webHidden/>
                <w:sz w:val="28"/>
                <w:szCs w:val="28"/>
              </w:rPr>
              <w:fldChar w:fldCharType="end"/>
            </w:r>
          </w:hyperlink>
        </w:p>
        <w:p w14:paraId="31FC76BD" w14:textId="6541F78D"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3" w:history="1">
            <w:r w:rsidR="00D81C02" w:rsidRPr="00B43CCF">
              <w:rPr>
                <w:rStyle w:val="a9"/>
                <w:rFonts w:ascii="Times New Roman" w:hAnsi="Times New Roman" w:cs="Times New Roman"/>
                <w:noProof/>
                <w:color w:val="auto"/>
                <w:sz w:val="28"/>
                <w:szCs w:val="28"/>
              </w:rPr>
              <w:t>1.1. Законодательное регулирование.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_Toc38359863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w:t>
            </w:r>
            <w:r w:rsidR="00D81C02" w:rsidRPr="00B43CCF">
              <w:rPr>
                <w:rFonts w:ascii="Times New Roman" w:hAnsi="Times New Roman" w:cs="Times New Roman"/>
                <w:noProof/>
                <w:webHidden/>
                <w:sz w:val="28"/>
                <w:szCs w:val="28"/>
              </w:rPr>
              <w:fldChar w:fldCharType="end"/>
            </w:r>
          </w:hyperlink>
        </w:p>
        <w:p w14:paraId="3D63ED6D" w14:textId="7885C169"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4" w:history="1">
            <w:r w:rsidR="00D81C02" w:rsidRPr="00B43CCF">
              <w:rPr>
                <w:rStyle w:val="a9"/>
                <w:rFonts w:ascii="Times New Roman" w:hAnsi="Times New Roman" w:cs="Times New Roman"/>
                <w:noProof/>
                <w:color w:val="auto"/>
                <w:sz w:val="28"/>
                <w:szCs w:val="28"/>
              </w:rPr>
              <w:t>1.2. Проведение конкурса в электронной форме.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_Toc38359864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w:t>
            </w:r>
            <w:r w:rsidR="00D81C02" w:rsidRPr="00B43CCF">
              <w:rPr>
                <w:rFonts w:ascii="Times New Roman" w:hAnsi="Times New Roman" w:cs="Times New Roman"/>
                <w:noProof/>
                <w:webHidden/>
                <w:sz w:val="28"/>
                <w:szCs w:val="28"/>
              </w:rPr>
              <w:fldChar w:fldCharType="end"/>
            </w:r>
          </w:hyperlink>
        </w:p>
        <w:p w14:paraId="3D98545A" w14:textId="44FF21A2"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5" w:history="1">
            <w:r w:rsidR="00D81C02" w:rsidRPr="00B43CCF">
              <w:rPr>
                <w:rStyle w:val="a9"/>
                <w:rFonts w:ascii="Times New Roman" w:hAnsi="Times New Roman" w:cs="Times New Roman"/>
                <w:noProof/>
                <w:color w:val="auto"/>
                <w:sz w:val="28"/>
                <w:szCs w:val="28"/>
              </w:rPr>
              <w:t>1.3. Информационное обеспечение.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_Toc38359865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w:t>
            </w:r>
            <w:r w:rsidR="00D81C02" w:rsidRPr="00B43CCF">
              <w:rPr>
                <w:rFonts w:ascii="Times New Roman" w:hAnsi="Times New Roman" w:cs="Times New Roman"/>
                <w:noProof/>
                <w:webHidden/>
                <w:sz w:val="28"/>
                <w:szCs w:val="28"/>
              </w:rPr>
              <w:fldChar w:fldCharType="end"/>
            </w:r>
          </w:hyperlink>
        </w:p>
        <w:p w14:paraId="17E8CDCD" w14:textId="7ECBF731"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6" w:history="1">
            <w:r w:rsidR="00D81C02" w:rsidRPr="00B43CCF">
              <w:rPr>
                <w:rStyle w:val="a9"/>
                <w:rFonts w:ascii="Times New Roman" w:hAnsi="Times New Roman" w:cs="Times New Roman"/>
                <w:noProof/>
                <w:color w:val="auto"/>
                <w:sz w:val="28"/>
                <w:szCs w:val="28"/>
              </w:rPr>
              <w:t xml:space="preserve">1.4. Требования к </w:t>
            </w:r>
            <w:r w:rsidR="004474F3" w:rsidRPr="00B43CCF">
              <w:rPr>
                <w:rStyle w:val="a9"/>
                <w:rFonts w:ascii="Times New Roman" w:hAnsi="Times New Roman" w:cs="Times New Roman"/>
                <w:noProof/>
                <w:color w:val="auto"/>
                <w:sz w:val="28"/>
                <w:szCs w:val="28"/>
              </w:rPr>
              <w:t>у</w:t>
            </w:r>
            <w:r w:rsidR="00D81C02" w:rsidRPr="00B43CCF">
              <w:rPr>
                <w:rStyle w:val="a9"/>
                <w:rFonts w:ascii="Times New Roman" w:hAnsi="Times New Roman" w:cs="Times New Roman"/>
                <w:noProof/>
                <w:color w:val="auto"/>
                <w:sz w:val="28"/>
                <w:szCs w:val="28"/>
              </w:rPr>
              <w:t>частникам закупки.</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_Toc38359866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w:t>
            </w:r>
            <w:r w:rsidR="00D81C02" w:rsidRPr="00B43CCF">
              <w:rPr>
                <w:rFonts w:ascii="Times New Roman" w:hAnsi="Times New Roman" w:cs="Times New Roman"/>
                <w:noProof/>
                <w:webHidden/>
                <w:sz w:val="28"/>
                <w:szCs w:val="28"/>
              </w:rPr>
              <w:fldChar w:fldCharType="end"/>
            </w:r>
          </w:hyperlink>
        </w:p>
        <w:p w14:paraId="592BE16D" w14:textId="7E523325"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7" w:history="1">
            <w:r w:rsidR="00D81C02" w:rsidRPr="00B43CCF">
              <w:rPr>
                <w:rStyle w:val="a9"/>
                <w:rFonts w:ascii="Times New Roman" w:hAnsi="Times New Roman" w:cs="Times New Roman"/>
                <w:noProof/>
                <w:color w:val="auto"/>
                <w:sz w:val="28"/>
                <w:szCs w:val="28"/>
              </w:rPr>
              <w:t xml:space="preserve">1.5. </w:t>
            </w:r>
            <w:r w:rsidR="00A42B3C" w:rsidRPr="00A42B3C">
              <w:rPr>
                <w:rFonts w:ascii="Times New Roman" w:hAnsi="Times New Roman" w:cs="Times New Roman"/>
                <w:noProof/>
                <w:sz w:val="28"/>
                <w:szCs w:val="28"/>
              </w:rPr>
              <w:t>Предоставление национального режима</w:t>
            </w:r>
            <w:r w:rsidR="00D81C02" w:rsidRPr="00B43CCF">
              <w:rPr>
                <w:rStyle w:val="a9"/>
                <w:rFonts w:ascii="Times New Roman" w:hAnsi="Times New Roman" w:cs="Times New Roman"/>
                <w:noProof/>
                <w:color w:val="auto"/>
                <w:sz w:val="28"/>
                <w:szCs w:val="28"/>
              </w:rPr>
              <w:t>.</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_Toc38359867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4</w:t>
            </w:r>
            <w:r w:rsidR="00D81C02" w:rsidRPr="00B43CCF">
              <w:rPr>
                <w:rFonts w:ascii="Times New Roman" w:hAnsi="Times New Roman" w:cs="Times New Roman"/>
                <w:noProof/>
                <w:webHidden/>
                <w:sz w:val="28"/>
                <w:szCs w:val="28"/>
              </w:rPr>
              <w:fldChar w:fldCharType="end"/>
            </w:r>
          </w:hyperlink>
        </w:p>
        <w:p w14:paraId="0373F608" w14:textId="48E1D055"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8" w:history="1">
            <w:r w:rsidR="00D81C02" w:rsidRPr="00B43CCF">
              <w:rPr>
                <w:rStyle w:val="a9"/>
                <w:rFonts w:ascii="Times New Roman" w:hAnsi="Times New Roman" w:cs="Times New Roman"/>
                <w:noProof/>
                <w:color w:val="auto"/>
                <w:sz w:val="28"/>
                <w:szCs w:val="28"/>
              </w:rPr>
              <w:t>1.6. Расходы на участие в закупке и при заключении договора.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_Toc38359868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6</w:t>
            </w:r>
            <w:r w:rsidR="00D81C02" w:rsidRPr="00B43CCF">
              <w:rPr>
                <w:rFonts w:ascii="Times New Roman" w:hAnsi="Times New Roman" w:cs="Times New Roman"/>
                <w:noProof/>
                <w:webHidden/>
                <w:sz w:val="28"/>
                <w:szCs w:val="28"/>
              </w:rPr>
              <w:fldChar w:fldCharType="end"/>
            </w:r>
          </w:hyperlink>
        </w:p>
        <w:p w14:paraId="12B245CF" w14:textId="203C0A30"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69" w:history="1">
            <w:r w:rsidR="00D81C02" w:rsidRPr="00B43CCF">
              <w:rPr>
                <w:rStyle w:val="a9"/>
                <w:rFonts w:ascii="Times New Roman" w:hAnsi="Times New Roman" w:cs="Times New Roman"/>
                <w:noProof/>
                <w:color w:val="auto"/>
                <w:sz w:val="28"/>
                <w:szCs w:val="28"/>
              </w:rPr>
              <w:t>1.7. Обеспечение заявки на участие в закупке.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_Toc38359869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6</w:t>
            </w:r>
            <w:r w:rsidR="00D81C02" w:rsidRPr="00B43CCF">
              <w:rPr>
                <w:rFonts w:ascii="Times New Roman" w:hAnsi="Times New Roman" w:cs="Times New Roman"/>
                <w:noProof/>
                <w:webHidden/>
                <w:sz w:val="28"/>
                <w:szCs w:val="28"/>
              </w:rPr>
              <w:fldChar w:fldCharType="end"/>
            </w:r>
          </w:hyperlink>
        </w:p>
        <w:p w14:paraId="5C2CD2D1" w14:textId="347621C8"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0" w:history="1">
            <w:r w:rsidR="00D81C02" w:rsidRPr="00B43CCF">
              <w:rPr>
                <w:rStyle w:val="a9"/>
                <w:rFonts w:ascii="Times New Roman" w:hAnsi="Times New Roman" w:cs="Times New Roman"/>
                <w:noProof/>
                <w:color w:val="auto"/>
                <w:sz w:val="28"/>
                <w:szCs w:val="28"/>
              </w:rPr>
              <w:t>1.8. Рассмотрение и оценка заявок на участие в закупке.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_Toc38359870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7</w:t>
            </w:r>
            <w:r w:rsidR="00D81C02" w:rsidRPr="00B43CCF">
              <w:rPr>
                <w:rFonts w:ascii="Times New Roman" w:hAnsi="Times New Roman" w:cs="Times New Roman"/>
                <w:noProof/>
                <w:webHidden/>
                <w:sz w:val="28"/>
                <w:szCs w:val="28"/>
              </w:rPr>
              <w:fldChar w:fldCharType="end"/>
            </w:r>
          </w:hyperlink>
        </w:p>
        <w:p w14:paraId="3EA073BE" w14:textId="60C0EE91"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1" w:history="1">
            <w:r w:rsidR="00D81C02" w:rsidRPr="00B43CCF">
              <w:rPr>
                <w:rStyle w:val="a9"/>
                <w:rFonts w:ascii="Times New Roman" w:hAnsi="Times New Roman" w:cs="Times New Roman"/>
                <w:noProof/>
                <w:color w:val="auto"/>
                <w:sz w:val="28"/>
                <w:szCs w:val="28"/>
              </w:rPr>
              <w:t xml:space="preserve">1.9. Определение финансового состояния </w:t>
            </w:r>
            <w:r w:rsidR="004474F3" w:rsidRPr="00B43CCF">
              <w:rPr>
                <w:rStyle w:val="a9"/>
                <w:rFonts w:ascii="Times New Roman" w:hAnsi="Times New Roman" w:cs="Times New Roman"/>
                <w:noProof/>
                <w:color w:val="auto"/>
                <w:sz w:val="28"/>
                <w:szCs w:val="28"/>
              </w:rPr>
              <w:t>у</w:t>
            </w:r>
            <w:r w:rsidR="00D81C02" w:rsidRPr="00B43CCF">
              <w:rPr>
                <w:rStyle w:val="a9"/>
                <w:rFonts w:ascii="Times New Roman" w:hAnsi="Times New Roman" w:cs="Times New Roman"/>
                <w:noProof/>
                <w:color w:val="auto"/>
                <w:sz w:val="28"/>
                <w:szCs w:val="28"/>
              </w:rPr>
              <w:t>частника закупки.</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_Toc38359871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9</w:t>
            </w:r>
            <w:r w:rsidR="00D81C02" w:rsidRPr="00B43CCF">
              <w:rPr>
                <w:rFonts w:ascii="Times New Roman" w:hAnsi="Times New Roman" w:cs="Times New Roman"/>
                <w:noProof/>
                <w:webHidden/>
                <w:sz w:val="28"/>
                <w:szCs w:val="28"/>
              </w:rPr>
              <w:fldChar w:fldCharType="end"/>
            </w:r>
          </w:hyperlink>
        </w:p>
        <w:p w14:paraId="2C85155E" w14:textId="0E4F588C" w:rsidR="00D81C02" w:rsidRPr="00B43CCF" w:rsidRDefault="009D4DF9" w:rsidP="009F1A9B">
          <w:pPr>
            <w:pStyle w:val="21"/>
            <w:spacing w:after="0" w:line="240" w:lineRule="auto"/>
            <w:contextualSpacing/>
            <w:jc w:val="both"/>
            <w:rPr>
              <w:rFonts w:ascii="Times New Roman" w:eastAsiaTheme="minorEastAsia" w:hAnsi="Times New Roman" w:cs="Times New Roman"/>
              <w:noProof/>
              <w:sz w:val="28"/>
              <w:szCs w:val="28"/>
              <w:lang w:eastAsia="ru-RU"/>
            </w:rPr>
          </w:pPr>
          <w:hyperlink w:anchor="_Toc38359872" w:history="1">
            <w:r w:rsidR="00D81C02" w:rsidRPr="00B43CCF">
              <w:rPr>
                <w:rStyle w:val="a9"/>
                <w:rFonts w:ascii="Times New Roman" w:hAnsi="Times New Roman" w:cs="Times New Roman"/>
                <w:noProof/>
                <w:color w:val="auto"/>
                <w:sz w:val="28"/>
                <w:szCs w:val="28"/>
              </w:rPr>
              <w:t>2. Конкурсная документация</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_Toc38359872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12</w:t>
            </w:r>
            <w:r w:rsidR="00D81C02" w:rsidRPr="00B43CCF">
              <w:rPr>
                <w:rFonts w:ascii="Times New Roman" w:hAnsi="Times New Roman" w:cs="Times New Roman"/>
                <w:noProof/>
                <w:webHidden/>
                <w:sz w:val="28"/>
                <w:szCs w:val="28"/>
              </w:rPr>
              <w:fldChar w:fldCharType="end"/>
            </w:r>
          </w:hyperlink>
        </w:p>
        <w:p w14:paraId="08918CB8" w14:textId="3CCB9D6D"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3" w:history="1">
            <w:r w:rsidR="00D81C02" w:rsidRPr="00B43CCF">
              <w:rPr>
                <w:rStyle w:val="a9"/>
                <w:rFonts w:ascii="Times New Roman" w:hAnsi="Times New Roman" w:cs="Times New Roman"/>
                <w:noProof/>
                <w:color w:val="auto"/>
                <w:sz w:val="28"/>
                <w:szCs w:val="28"/>
              </w:rPr>
              <w:t xml:space="preserve">2.1. Содержание </w:t>
            </w:r>
            <w:r w:rsidR="00EB56E5" w:rsidRPr="00B43CCF">
              <w:rPr>
                <w:rStyle w:val="a9"/>
                <w:rFonts w:ascii="Times New Roman" w:hAnsi="Times New Roman" w:cs="Times New Roman"/>
                <w:noProof/>
                <w:color w:val="auto"/>
                <w:sz w:val="28"/>
                <w:szCs w:val="28"/>
              </w:rPr>
              <w:t xml:space="preserve">Конкурсной </w:t>
            </w:r>
            <w:r w:rsidR="00D81C02" w:rsidRPr="00B43CCF">
              <w:rPr>
                <w:rStyle w:val="a9"/>
                <w:rFonts w:ascii="Times New Roman" w:hAnsi="Times New Roman" w:cs="Times New Roman"/>
                <w:noProof/>
                <w:color w:val="auto"/>
                <w:sz w:val="28"/>
                <w:szCs w:val="28"/>
              </w:rPr>
              <w:t>документации.</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_Toc38359873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12</w:t>
            </w:r>
            <w:r w:rsidR="00D81C02" w:rsidRPr="00B43CCF">
              <w:rPr>
                <w:rFonts w:ascii="Times New Roman" w:hAnsi="Times New Roman" w:cs="Times New Roman"/>
                <w:noProof/>
                <w:webHidden/>
                <w:sz w:val="28"/>
                <w:szCs w:val="28"/>
              </w:rPr>
              <w:fldChar w:fldCharType="end"/>
            </w:r>
          </w:hyperlink>
        </w:p>
        <w:p w14:paraId="52D032F4" w14:textId="0D2B7ED2"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4" w:history="1">
            <w:r w:rsidR="00D81C02" w:rsidRPr="00B43CCF">
              <w:rPr>
                <w:rStyle w:val="a9"/>
                <w:rFonts w:ascii="Times New Roman" w:hAnsi="Times New Roman" w:cs="Times New Roman"/>
                <w:noProof/>
                <w:color w:val="auto"/>
                <w:sz w:val="28"/>
                <w:szCs w:val="28"/>
              </w:rPr>
              <w:t xml:space="preserve">2.2. Порядок предоставления разъяснений положений </w:t>
            </w:r>
            <w:r w:rsidR="00EB56E5" w:rsidRPr="00B43CCF">
              <w:rPr>
                <w:rStyle w:val="a9"/>
                <w:rFonts w:ascii="Times New Roman" w:hAnsi="Times New Roman" w:cs="Times New Roman"/>
                <w:noProof/>
                <w:color w:val="auto"/>
                <w:sz w:val="28"/>
                <w:szCs w:val="28"/>
              </w:rPr>
              <w:t xml:space="preserve">Конкурсной </w:t>
            </w:r>
            <w:r w:rsidR="00D81C02" w:rsidRPr="00B43CCF">
              <w:rPr>
                <w:rStyle w:val="a9"/>
                <w:rFonts w:ascii="Times New Roman" w:hAnsi="Times New Roman" w:cs="Times New Roman"/>
                <w:noProof/>
                <w:color w:val="auto"/>
                <w:sz w:val="28"/>
                <w:szCs w:val="28"/>
              </w:rPr>
              <w:t>документации.</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_Toc38359874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13</w:t>
            </w:r>
            <w:r w:rsidR="00D81C02" w:rsidRPr="00B43CCF">
              <w:rPr>
                <w:rFonts w:ascii="Times New Roman" w:hAnsi="Times New Roman" w:cs="Times New Roman"/>
                <w:noProof/>
                <w:webHidden/>
                <w:sz w:val="28"/>
                <w:szCs w:val="28"/>
              </w:rPr>
              <w:fldChar w:fldCharType="end"/>
            </w:r>
          </w:hyperlink>
        </w:p>
        <w:p w14:paraId="183F98C1" w14:textId="2631529C"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5" w:history="1">
            <w:r w:rsidR="00D81C02" w:rsidRPr="00B43CCF">
              <w:rPr>
                <w:rStyle w:val="a9"/>
                <w:rFonts w:ascii="Times New Roman" w:hAnsi="Times New Roman" w:cs="Times New Roman"/>
                <w:noProof/>
                <w:color w:val="auto"/>
                <w:sz w:val="28"/>
                <w:szCs w:val="28"/>
              </w:rPr>
              <w:t xml:space="preserve">2.3. Внесение изменений в извещение о проведении конкурса и </w:t>
            </w:r>
            <w:r w:rsidR="00EB56E5" w:rsidRPr="00B43CCF">
              <w:rPr>
                <w:rStyle w:val="a9"/>
                <w:rFonts w:ascii="Times New Roman" w:hAnsi="Times New Roman" w:cs="Times New Roman"/>
                <w:noProof/>
                <w:color w:val="auto"/>
                <w:sz w:val="28"/>
                <w:szCs w:val="28"/>
              </w:rPr>
              <w:t>К</w:t>
            </w:r>
            <w:r w:rsidR="00D81C02" w:rsidRPr="00B43CCF">
              <w:rPr>
                <w:rStyle w:val="a9"/>
                <w:rFonts w:ascii="Times New Roman" w:hAnsi="Times New Roman" w:cs="Times New Roman"/>
                <w:noProof/>
                <w:color w:val="auto"/>
                <w:sz w:val="28"/>
                <w:szCs w:val="28"/>
              </w:rPr>
              <w:t>онкурсную документацию.</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_Toc38359875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13</w:t>
            </w:r>
            <w:r w:rsidR="00D81C02" w:rsidRPr="00B43CCF">
              <w:rPr>
                <w:rFonts w:ascii="Times New Roman" w:hAnsi="Times New Roman" w:cs="Times New Roman"/>
                <w:noProof/>
                <w:webHidden/>
                <w:sz w:val="28"/>
                <w:szCs w:val="28"/>
              </w:rPr>
              <w:fldChar w:fldCharType="end"/>
            </w:r>
          </w:hyperlink>
        </w:p>
        <w:p w14:paraId="5AD3DCFC" w14:textId="221F55C8"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6" w:history="1">
            <w:r w:rsidR="00D81C02" w:rsidRPr="00B43CCF">
              <w:rPr>
                <w:rStyle w:val="a9"/>
                <w:rFonts w:ascii="Times New Roman" w:hAnsi="Times New Roman" w:cs="Times New Roman"/>
                <w:noProof/>
                <w:color w:val="auto"/>
                <w:sz w:val="28"/>
                <w:szCs w:val="28"/>
              </w:rPr>
              <w:t>2.4. Отказ от проведения Конкурса.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_Toc38359876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13</w:t>
            </w:r>
            <w:r w:rsidR="00D81C02" w:rsidRPr="00B43CCF">
              <w:rPr>
                <w:rFonts w:ascii="Times New Roman" w:hAnsi="Times New Roman" w:cs="Times New Roman"/>
                <w:noProof/>
                <w:webHidden/>
                <w:sz w:val="28"/>
                <w:szCs w:val="28"/>
              </w:rPr>
              <w:fldChar w:fldCharType="end"/>
            </w:r>
          </w:hyperlink>
        </w:p>
        <w:p w14:paraId="0CD18438" w14:textId="36E71CDB" w:rsidR="00D81C02" w:rsidRPr="00B43CCF" w:rsidRDefault="009D4DF9" w:rsidP="009F1A9B">
          <w:pPr>
            <w:pStyle w:val="21"/>
            <w:spacing w:after="0" w:line="240" w:lineRule="auto"/>
            <w:contextualSpacing/>
            <w:jc w:val="both"/>
            <w:rPr>
              <w:rFonts w:ascii="Times New Roman" w:eastAsiaTheme="minorEastAsia" w:hAnsi="Times New Roman" w:cs="Times New Roman"/>
              <w:noProof/>
              <w:sz w:val="28"/>
              <w:szCs w:val="28"/>
              <w:lang w:eastAsia="ru-RU"/>
            </w:rPr>
          </w:pPr>
          <w:hyperlink w:anchor="_Toc38359877" w:history="1">
            <w:r w:rsidR="00D81C02" w:rsidRPr="00B43CCF">
              <w:rPr>
                <w:rStyle w:val="a9"/>
                <w:rFonts w:ascii="Times New Roman" w:hAnsi="Times New Roman" w:cs="Times New Roman"/>
                <w:noProof/>
                <w:color w:val="auto"/>
                <w:sz w:val="28"/>
                <w:szCs w:val="28"/>
              </w:rPr>
              <w:t>3. Инструкция по подготовке и заполнению заявки на участие в Конкурсе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_Toc38359877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14</w:t>
            </w:r>
            <w:r w:rsidR="00D81C02" w:rsidRPr="00B43CCF">
              <w:rPr>
                <w:rFonts w:ascii="Times New Roman" w:hAnsi="Times New Roman" w:cs="Times New Roman"/>
                <w:noProof/>
                <w:webHidden/>
                <w:sz w:val="28"/>
                <w:szCs w:val="28"/>
              </w:rPr>
              <w:fldChar w:fldCharType="end"/>
            </w:r>
          </w:hyperlink>
        </w:p>
        <w:p w14:paraId="5CCA158F" w14:textId="3373343B"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8" w:history="1">
            <w:r w:rsidR="00D81C02" w:rsidRPr="00B43CCF">
              <w:rPr>
                <w:rStyle w:val="a9"/>
                <w:rFonts w:ascii="Times New Roman" w:hAnsi="Times New Roman" w:cs="Times New Roman"/>
                <w:noProof/>
                <w:color w:val="auto"/>
                <w:sz w:val="28"/>
                <w:szCs w:val="28"/>
              </w:rPr>
              <w:t>3.1. Форма заявки на участие в Конкурсе и требования к ее оформлению.</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_Toc38359878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14</w:t>
            </w:r>
            <w:r w:rsidR="00D81C02" w:rsidRPr="00B43CCF">
              <w:rPr>
                <w:rFonts w:ascii="Times New Roman" w:hAnsi="Times New Roman" w:cs="Times New Roman"/>
                <w:noProof/>
                <w:webHidden/>
                <w:sz w:val="28"/>
                <w:szCs w:val="28"/>
              </w:rPr>
              <w:fldChar w:fldCharType="end"/>
            </w:r>
          </w:hyperlink>
        </w:p>
        <w:p w14:paraId="4FA9F826" w14:textId="2958CD2F"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79" w:history="1">
            <w:r w:rsidR="00D81C02" w:rsidRPr="00B43CCF">
              <w:rPr>
                <w:rStyle w:val="a9"/>
                <w:rFonts w:ascii="Times New Roman" w:hAnsi="Times New Roman" w:cs="Times New Roman"/>
                <w:noProof/>
                <w:color w:val="auto"/>
                <w:sz w:val="28"/>
                <w:szCs w:val="28"/>
              </w:rPr>
              <w:t>3.2. Изменения и отзыв заявок на участие в Конкурсе.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_Toc38359879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14</w:t>
            </w:r>
            <w:r w:rsidR="00D81C02" w:rsidRPr="00B43CCF">
              <w:rPr>
                <w:rFonts w:ascii="Times New Roman" w:hAnsi="Times New Roman" w:cs="Times New Roman"/>
                <w:noProof/>
                <w:webHidden/>
                <w:sz w:val="28"/>
                <w:szCs w:val="28"/>
              </w:rPr>
              <w:fldChar w:fldCharType="end"/>
            </w:r>
          </w:hyperlink>
        </w:p>
        <w:p w14:paraId="46A1A48B" w14:textId="6B4E1E55"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80" w:history="1">
            <w:r w:rsidR="00D81C02" w:rsidRPr="00B43CCF">
              <w:rPr>
                <w:rStyle w:val="a9"/>
                <w:rFonts w:ascii="Times New Roman" w:hAnsi="Times New Roman" w:cs="Times New Roman"/>
                <w:noProof/>
                <w:color w:val="auto"/>
                <w:sz w:val="28"/>
                <w:szCs w:val="28"/>
              </w:rPr>
              <w:t>3.3. Язык документов, входящих в состав заявки на участие в Конкурсе.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_Toc38359880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14</w:t>
            </w:r>
            <w:r w:rsidR="00D81C02" w:rsidRPr="00B43CCF">
              <w:rPr>
                <w:rFonts w:ascii="Times New Roman" w:hAnsi="Times New Roman" w:cs="Times New Roman"/>
                <w:noProof/>
                <w:webHidden/>
                <w:sz w:val="28"/>
                <w:szCs w:val="28"/>
              </w:rPr>
              <w:fldChar w:fldCharType="end"/>
            </w:r>
          </w:hyperlink>
        </w:p>
        <w:p w14:paraId="42324110" w14:textId="03D17A0E"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81" w:history="1">
            <w:r w:rsidR="00D81C02" w:rsidRPr="00B43CCF">
              <w:rPr>
                <w:rStyle w:val="a9"/>
                <w:rFonts w:ascii="Times New Roman" w:hAnsi="Times New Roman" w:cs="Times New Roman"/>
                <w:noProof/>
                <w:color w:val="auto"/>
                <w:sz w:val="28"/>
                <w:szCs w:val="28"/>
              </w:rPr>
              <w:t>3.4. Требования к содержанию документов, входящих в состав заявки на</w:t>
            </w:r>
            <w:r w:rsidR="009F1A9B" w:rsidRPr="00B43CCF">
              <w:rPr>
                <w:rStyle w:val="a9"/>
                <w:rFonts w:ascii="Times New Roman" w:hAnsi="Times New Roman" w:cs="Times New Roman"/>
                <w:noProof/>
                <w:color w:val="auto"/>
                <w:sz w:val="28"/>
                <w:szCs w:val="28"/>
              </w:rPr>
              <w:t> </w:t>
            </w:r>
            <w:r w:rsidR="00D81C02" w:rsidRPr="00B43CCF">
              <w:rPr>
                <w:rStyle w:val="a9"/>
                <w:rFonts w:ascii="Times New Roman" w:hAnsi="Times New Roman" w:cs="Times New Roman"/>
                <w:noProof/>
                <w:color w:val="auto"/>
                <w:sz w:val="28"/>
                <w:szCs w:val="28"/>
              </w:rPr>
              <w:t>участие в Конкурсе.</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_Toc38359881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15</w:t>
            </w:r>
            <w:r w:rsidR="00D81C02" w:rsidRPr="00B43CCF">
              <w:rPr>
                <w:rFonts w:ascii="Times New Roman" w:hAnsi="Times New Roman" w:cs="Times New Roman"/>
                <w:noProof/>
                <w:webHidden/>
                <w:sz w:val="28"/>
                <w:szCs w:val="28"/>
              </w:rPr>
              <w:fldChar w:fldCharType="end"/>
            </w:r>
          </w:hyperlink>
        </w:p>
        <w:p w14:paraId="1CF6D11D" w14:textId="7AC0C265"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82" w:history="1">
            <w:r w:rsidR="00D81C02" w:rsidRPr="00B43CCF">
              <w:rPr>
                <w:rStyle w:val="a9"/>
                <w:rFonts w:ascii="Times New Roman" w:hAnsi="Times New Roman" w:cs="Times New Roman"/>
                <w:noProof/>
                <w:color w:val="auto"/>
                <w:sz w:val="28"/>
                <w:szCs w:val="28"/>
              </w:rPr>
              <w:t>3.5. Требования к предложениям о цене договора (цене предложения).</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_Toc38359882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15</w:t>
            </w:r>
            <w:r w:rsidR="00D81C02" w:rsidRPr="00B43CCF">
              <w:rPr>
                <w:rFonts w:ascii="Times New Roman" w:hAnsi="Times New Roman" w:cs="Times New Roman"/>
                <w:noProof/>
                <w:webHidden/>
                <w:sz w:val="28"/>
                <w:szCs w:val="28"/>
              </w:rPr>
              <w:fldChar w:fldCharType="end"/>
            </w:r>
          </w:hyperlink>
        </w:p>
        <w:p w14:paraId="43C11842" w14:textId="661880B3"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83" w:history="1">
            <w:r w:rsidR="00D81C02" w:rsidRPr="00B43CCF">
              <w:rPr>
                <w:rStyle w:val="a9"/>
                <w:rFonts w:ascii="Times New Roman" w:hAnsi="Times New Roman" w:cs="Times New Roman"/>
                <w:noProof/>
                <w:color w:val="auto"/>
                <w:sz w:val="28"/>
                <w:szCs w:val="28"/>
              </w:rPr>
              <w:t>3.6. Требования к содержанию согласия и описанию предложения участника конкурса в отношении объекта закупки (поставляемого товара, выполняемых работ, оказываемых услуг).</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_Toc38359883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16</w:t>
            </w:r>
            <w:r w:rsidR="00D81C02" w:rsidRPr="00B43CCF">
              <w:rPr>
                <w:rFonts w:ascii="Times New Roman" w:hAnsi="Times New Roman" w:cs="Times New Roman"/>
                <w:noProof/>
                <w:webHidden/>
                <w:sz w:val="28"/>
                <w:szCs w:val="28"/>
              </w:rPr>
              <w:fldChar w:fldCharType="end"/>
            </w:r>
          </w:hyperlink>
        </w:p>
        <w:p w14:paraId="61CC63D5" w14:textId="7E2BF0A6"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84" w:history="1">
            <w:r w:rsidR="00D81C02" w:rsidRPr="00B43CCF">
              <w:rPr>
                <w:rStyle w:val="a9"/>
                <w:rFonts w:ascii="Times New Roman" w:hAnsi="Times New Roman" w:cs="Times New Roman"/>
                <w:noProof/>
                <w:color w:val="auto"/>
                <w:sz w:val="28"/>
                <w:szCs w:val="28"/>
              </w:rPr>
              <w:t>3.7. Обеспечение исполнения договора</w:t>
            </w:r>
            <w:r w:rsidR="007B373E" w:rsidRPr="00B43CCF">
              <w:rPr>
                <w:rStyle w:val="a9"/>
                <w:rFonts w:ascii="Times New Roman" w:hAnsi="Times New Roman" w:cs="Times New Roman"/>
                <w:noProof/>
                <w:color w:val="auto"/>
                <w:sz w:val="28"/>
                <w:szCs w:val="28"/>
              </w:rPr>
              <w:t xml:space="preserve"> и гарантийных обязательств</w:t>
            </w:r>
            <w:r w:rsidR="00D81C02" w:rsidRPr="00B43CCF">
              <w:rPr>
                <w:rStyle w:val="a9"/>
                <w:rFonts w:ascii="Times New Roman" w:hAnsi="Times New Roman" w:cs="Times New Roman"/>
                <w:noProof/>
                <w:color w:val="auto"/>
                <w:sz w:val="28"/>
                <w:szCs w:val="28"/>
              </w:rPr>
              <w:t>.</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_Toc38359884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16</w:t>
            </w:r>
            <w:r w:rsidR="00D81C02" w:rsidRPr="00B43CCF">
              <w:rPr>
                <w:rFonts w:ascii="Times New Roman" w:hAnsi="Times New Roman" w:cs="Times New Roman"/>
                <w:noProof/>
                <w:webHidden/>
                <w:sz w:val="28"/>
                <w:szCs w:val="28"/>
              </w:rPr>
              <w:fldChar w:fldCharType="end"/>
            </w:r>
          </w:hyperlink>
        </w:p>
        <w:p w14:paraId="791EC3A2" w14:textId="7080A90B" w:rsidR="00D81C02" w:rsidRPr="00B43CCF" w:rsidRDefault="009D4DF9" w:rsidP="009F1A9B">
          <w:pPr>
            <w:pStyle w:val="31"/>
            <w:spacing w:after="0" w:line="240" w:lineRule="auto"/>
            <w:contextualSpacing/>
            <w:jc w:val="both"/>
            <w:rPr>
              <w:rFonts w:ascii="Times New Roman" w:eastAsiaTheme="minorEastAsia" w:hAnsi="Times New Roman" w:cs="Times New Roman"/>
              <w:noProof/>
              <w:sz w:val="28"/>
              <w:szCs w:val="28"/>
              <w:lang w:eastAsia="ru-RU"/>
            </w:rPr>
          </w:pPr>
          <w:hyperlink w:anchor="_Toc38359885" w:history="1">
            <w:r w:rsidR="00D81C02" w:rsidRPr="00B43CCF">
              <w:rPr>
                <w:rStyle w:val="a9"/>
                <w:rFonts w:ascii="Times New Roman" w:hAnsi="Times New Roman" w:cs="Times New Roman"/>
                <w:noProof/>
                <w:color w:val="auto"/>
                <w:sz w:val="28"/>
                <w:szCs w:val="28"/>
              </w:rPr>
              <w:t>3.8. Заключение договора по результатам проведения Конкурса.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_Toc38359885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18</w:t>
            </w:r>
            <w:r w:rsidR="00D81C02" w:rsidRPr="00B43CCF">
              <w:rPr>
                <w:rFonts w:ascii="Times New Roman" w:hAnsi="Times New Roman" w:cs="Times New Roman"/>
                <w:noProof/>
                <w:webHidden/>
                <w:sz w:val="28"/>
                <w:szCs w:val="28"/>
              </w:rPr>
              <w:fldChar w:fldCharType="end"/>
            </w:r>
          </w:hyperlink>
          <w:r w:rsidR="00D46F61" w:rsidRPr="00B43CCF">
            <w:rPr>
              <w:rFonts w:ascii="Times New Roman" w:hAnsi="Times New Roman" w:cs="Times New Roman"/>
              <w:noProof/>
              <w:sz w:val="28"/>
              <w:szCs w:val="28"/>
            </w:rPr>
            <w:t>8</w:t>
          </w:r>
        </w:p>
        <w:p w14:paraId="2C441537" w14:textId="12E209A1" w:rsidR="00D81C02" w:rsidRPr="00B43CCF" w:rsidRDefault="009D4DF9" w:rsidP="009F1A9B">
          <w:pPr>
            <w:pStyle w:val="21"/>
            <w:spacing w:after="0" w:line="240" w:lineRule="auto"/>
            <w:contextualSpacing/>
            <w:jc w:val="both"/>
            <w:rPr>
              <w:rFonts w:ascii="Times New Roman" w:eastAsiaTheme="minorEastAsia" w:hAnsi="Times New Roman" w:cs="Times New Roman"/>
              <w:noProof/>
              <w:sz w:val="28"/>
              <w:szCs w:val="28"/>
              <w:lang w:eastAsia="ru-RU"/>
            </w:rPr>
          </w:pPr>
          <w:hyperlink w:anchor="_Toc38359886" w:history="1">
            <w:r w:rsidR="00D81C02" w:rsidRPr="00B43CCF">
              <w:rPr>
                <w:rStyle w:val="a9"/>
                <w:rFonts w:ascii="Times New Roman" w:hAnsi="Times New Roman" w:cs="Times New Roman"/>
                <w:noProof/>
                <w:color w:val="auto"/>
                <w:sz w:val="28"/>
                <w:szCs w:val="28"/>
              </w:rPr>
              <w:t xml:space="preserve">4. Требования к </w:t>
            </w:r>
            <w:r w:rsidR="00E04B3D" w:rsidRPr="00B43CCF">
              <w:rPr>
                <w:rStyle w:val="a9"/>
                <w:rFonts w:ascii="Times New Roman" w:hAnsi="Times New Roman" w:cs="Times New Roman"/>
                <w:noProof/>
                <w:color w:val="auto"/>
                <w:sz w:val="28"/>
                <w:szCs w:val="28"/>
              </w:rPr>
              <w:t>независимой</w:t>
            </w:r>
            <w:r w:rsidR="00D81C02" w:rsidRPr="00B43CCF">
              <w:rPr>
                <w:rStyle w:val="a9"/>
                <w:rFonts w:ascii="Times New Roman" w:hAnsi="Times New Roman" w:cs="Times New Roman"/>
                <w:noProof/>
                <w:color w:val="auto"/>
                <w:sz w:val="28"/>
                <w:szCs w:val="28"/>
              </w:rPr>
              <w:t xml:space="preserve"> гарантии</w:t>
            </w:r>
            <w:r w:rsidR="00D81C02" w:rsidRPr="00B43CCF">
              <w:rPr>
                <w:rFonts w:ascii="Times New Roman" w:hAnsi="Times New Roman" w:cs="Times New Roman"/>
                <w:noProof/>
                <w:webHidden/>
                <w:sz w:val="28"/>
                <w:szCs w:val="28"/>
              </w:rPr>
              <w:tab/>
            </w:r>
            <w:r w:rsidR="00D46F61" w:rsidRPr="00B43CCF">
              <w:rPr>
                <w:rFonts w:ascii="Times New Roman" w:hAnsi="Times New Roman" w:cs="Times New Roman"/>
                <w:noProof/>
                <w:webHidden/>
                <w:sz w:val="28"/>
                <w:szCs w:val="28"/>
              </w:rPr>
              <w:t>20</w:t>
            </w:r>
          </w:hyperlink>
        </w:p>
        <w:p w14:paraId="4AEEA018" w14:textId="03AA8B20" w:rsidR="00D81C02" w:rsidRPr="00B43CCF" w:rsidRDefault="009D4DF9" w:rsidP="009F1A9B">
          <w:pPr>
            <w:pStyle w:val="21"/>
            <w:spacing w:after="0" w:line="240" w:lineRule="auto"/>
            <w:contextualSpacing/>
            <w:jc w:val="both"/>
            <w:rPr>
              <w:rFonts w:ascii="Times New Roman" w:eastAsiaTheme="minorEastAsia" w:hAnsi="Times New Roman" w:cs="Times New Roman"/>
              <w:noProof/>
              <w:sz w:val="28"/>
              <w:szCs w:val="28"/>
              <w:lang w:eastAsia="ru-RU"/>
            </w:rPr>
          </w:pPr>
          <w:hyperlink w:anchor="_Toc38359887" w:history="1">
            <w:r w:rsidR="00D81C02" w:rsidRPr="00B43CCF">
              <w:rPr>
                <w:rStyle w:val="a9"/>
                <w:rFonts w:ascii="Times New Roman" w:hAnsi="Times New Roman" w:cs="Times New Roman"/>
                <w:noProof/>
                <w:color w:val="auto"/>
                <w:sz w:val="28"/>
                <w:szCs w:val="28"/>
              </w:rPr>
              <w:t>5. Антидемпинговые меры</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_Toc38359887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20</w:t>
            </w:r>
            <w:r w:rsidR="00D81C02" w:rsidRPr="00B43CCF">
              <w:rPr>
                <w:rFonts w:ascii="Times New Roman" w:hAnsi="Times New Roman" w:cs="Times New Roman"/>
                <w:noProof/>
                <w:webHidden/>
                <w:sz w:val="28"/>
                <w:szCs w:val="28"/>
              </w:rPr>
              <w:fldChar w:fldCharType="end"/>
            </w:r>
          </w:hyperlink>
        </w:p>
        <w:p w14:paraId="3F808CA4" w14:textId="1A9752CC" w:rsidR="00D81C02" w:rsidRPr="00B43CCF" w:rsidRDefault="009D4DF9" w:rsidP="009F1A9B">
          <w:pPr>
            <w:pStyle w:val="11"/>
            <w:spacing w:after="0" w:line="240" w:lineRule="auto"/>
            <w:contextualSpacing/>
            <w:jc w:val="both"/>
            <w:rPr>
              <w:rFonts w:ascii="Times New Roman" w:eastAsiaTheme="minorEastAsia" w:hAnsi="Times New Roman" w:cs="Times New Roman"/>
              <w:noProof/>
              <w:sz w:val="28"/>
              <w:szCs w:val="28"/>
              <w:lang w:eastAsia="ru-RU"/>
            </w:rPr>
          </w:pPr>
          <w:hyperlink w:anchor="_Toc38359888" w:history="1">
            <w:r w:rsidR="00D81C02" w:rsidRPr="00B43CCF">
              <w:rPr>
                <w:rStyle w:val="a9"/>
                <w:rFonts w:ascii="Times New Roman" w:hAnsi="Times New Roman" w:cs="Times New Roman"/>
                <w:noProof/>
                <w:color w:val="auto"/>
                <w:sz w:val="28"/>
                <w:szCs w:val="28"/>
              </w:rPr>
              <w:t>II. Информационная карта конкурса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_Toc38359888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22</w:t>
            </w:r>
            <w:r w:rsidR="00D81C02" w:rsidRPr="00B43CCF">
              <w:rPr>
                <w:rFonts w:ascii="Times New Roman" w:hAnsi="Times New Roman" w:cs="Times New Roman"/>
                <w:noProof/>
                <w:webHidden/>
                <w:sz w:val="28"/>
                <w:szCs w:val="28"/>
              </w:rPr>
              <w:fldChar w:fldCharType="end"/>
            </w:r>
          </w:hyperlink>
        </w:p>
        <w:p w14:paraId="41A033D7" w14:textId="19471A31" w:rsidR="00D81C02" w:rsidRPr="00B43CCF" w:rsidRDefault="009D4DF9" w:rsidP="009F1A9B">
          <w:pPr>
            <w:pStyle w:val="11"/>
            <w:spacing w:after="0" w:line="240" w:lineRule="auto"/>
            <w:contextualSpacing/>
            <w:jc w:val="both"/>
            <w:rPr>
              <w:rFonts w:ascii="Times New Roman" w:eastAsiaTheme="minorEastAsia" w:hAnsi="Times New Roman" w:cs="Times New Roman"/>
              <w:noProof/>
              <w:sz w:val="28"/>
              <w:szCs w:val="28"/>
              <w:lang w:eastAsia="ru-RU"/>
            </w:rPr>
          </w:pPr>
          <w:hyperlink w:anchor="_Toc38359889" w:history="1">
            <w:r w:rsidR="00D81C02" w:rsidRPr="00B43CCF">
              <w:rPr>
                <w:rStyle w:val="a9"/>
                <w:rFonts w:ascii="Times New Roman" w:hAnsi="Times New Roman" w:cs="Times New Roman"/>
                <w:noProof/>
                <w:color w:val="auto"/>
                <w:sz w:val="28"/>
                <w:szCs w:val="28"/>
              </w:rPr>
              <w:t>III. Обоснование начальной (максимальной) цены договора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_Toc38359889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33</w:t>
            </w:r>
            <w:r w:rsidR="00D81C02" w:rsidRPr="00B43CCF">
              <w:rPr>
                <w:rFonts w:ascii="Times New Roman" w:hAnsi="Times New Roman" w:cs="Times New Roman"/>
                <w:noProof/>
                <w:webHidden/>
                <w:sz w:val="28"/>
                <w:szCs w:val="28"/>
              </w:rPr>
              <w:fldChar w:fldCharType="end"/>
            </w:r>
          </w:hyperlink>
        </w:p>
        <w:p w14:paraId="39F184CA" w14:textId="5D1C843E" w:rsidR="00D81C02" w:rsidRPr="00B43CCF" w:rsidRDefault="009D4DF9" w:rsidP="009F1A9B">
          <w:pPr>
            <w:pStyle w:val="11"/>
            <w:spacing w:after="0" w:line="240" w:lineRule="auto"/>
            <w:contextualSpacing/>
            <w:jc w:val="both"/>
            <w:rPr>
              <w:rFonts w:ascii="Times New Roman" w:eastAsiaTheme="minorEastAsia" w:hAnsi="Times New Roman" w:cs="Times New Roman"/>
              <w:noProof/>
              <w:sz w:val="28"/>
              <w:szCs w:val="28"/>
              <w:lang w:eastAsia="ru-RU"/>
            </w:rPr>
          </w:pPr>
          <w:hyperlink w:anchor="_Toc38359890" w:history="1">
            <w:r w:rsidR="00D81C02" w:rsidRPr="00B43CCF">
              <w:rPr>
                <w:rStyle w:val="a9"/>
                <w:rFonts w:ascii="Times New Roman" w:hAnsi="Times New Roman" w:cs="Times New Roman"/>
                <w:noProof/>
                <w:color w:val="auto"/>
                <w:sz w:val="28"/>
                <w:szCs w:val="28"/>
              </w:rPr>
              <w:t>IV. Техническая часть документации</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_Toc38359890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34</w:t>
            </w:r>
            <w:r w:rsidR="00D81C02" w:rsidRPr="00B43CCF">
              <w:rPr>
                <w:rFonts w:ascii="Times New Roman" w:hAnsi="Times New Roman" w:cs="Times New Roman"/>
                <w:noProof/>
                <w:webHidden/>
                <w:sz w:val="28"/>
                <w:szCs w:val="28"/>
              </w:rPr>
              <w:fldChar w:fldCharType="end"/>
            </w:r>
          </w:hyperlink>
        </w:p>
        <w:p w14:paraId="01801061" w14:textId="5BBBCFE5" w:rsidR="00D81C02" w:rsidRPr="00B43CCF" w:rsidRDefault="009D4DF9" w:rsidP="009F1A9B">
          <w:pPr>
            <w:pStyle w:val="11"/>
            <w:spacing w:after="0" w:line="240" w:lineRule="auto"/>
            <w:contextualSpacing/>
            <w:jc w:val="both"/>
            <w:rPr>
              <w:rFonts w:ascii="Times New Roman" w:eastAsiaTheme="minorEastAsia" w:hAnsi="Times New Roman" w:cs="Times New Roman"/>
              <w:noProof/>
              <w:sz w:val="28"/>
              <w:szCs w:val="28"/>
              <w:lang w:eastAsia="ru-RU"/>
            </w:rPr>
          </w:pPr>
          <w:hyperlink w:anchor="_Toc38359891" w:history="1">
            <w:r w:rsidR="00D81C02" w:rsidRPr="00B43CCF">
              <w:rPr>
                <w:rStyle w:val="a9"/>
                <w:rFonts w:ascii="Times New Roman" w:eastAsia="Times New Roman" w:hAnsi="Times New Roman" w:cs="Times New Roman"/>
                <w:noProof/>
                <w:color w:val="auto"/>
                <w:sz w:val="28"/>
                <w:szCs w:val="28"/>
                <w:lang w:eastAsia="ru-RU"/>
              </w:rPr>
              <w:t xml:space="preserve">V. Образцы форм и документов для заполнения </w:t>
            </w:r>
            <w:r w:rsidR="004474F3" w:rsidRPr="00B43CCF">
              <w:rPr>
                <w:rStyle w:val="a9"/>
                <w:rFonts w:ascii="Times New Roman" w:eastAsia="Times New Roman" w:hAnsi="Times New Roman" w:cs="Times New Roman"/>
                <w:noProof/>
                <w:color w:val="auto"/>
                <w:sz w:val="28"/>
                <w:szCs w:val="28"/>
                <w:lang w:eastAsia="ru-RU"/>
              </w:rPr>
              <w:t>у</w:t>
            </w:r>
            <w:r w:rsidR="00D81C02" w:rsidRPr="00B43CCF">
              <w:rPr>
                <w:rStyle w:val="a9"/>
                <w:rFonts w:ascii="Times New Roman" w:eastAsia="Times New Roman" w:hAnsi="Times New Roman" w:cs="Times New Roman"/>
                <w:noProof/>
                <w:color w:val="auto"/>
                <w:sz w:val="28"/>
                <w:szCs w:val="28"/>
                <w:lang w:eastAsia="ru-RU"/>
              </w:rPr>
              <w:t>частниками закупки</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_Toc38359891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35</w:t>
            </w:r>
            <w:r w:rsidR="00D81C02" w:rsidRPr="00B43CCF">
              <w:rPr>
                <w:rFonts w:ascii="Times New Roman" w:hAnsi="Times New Roman" w:cs="Times New Roman"/>
                <w:noProof/>
                <w:webHidden/>
                <w:sz w:val="28"/>
                <w:szCs w:val="28"/>
              </w:rPr>
              <w:fldChar w:fldCharType="end"/>
            </w:r>
          </w:hyperlink>
        </w:p>
        <w:p w14:paraId="2901084C" w14:textId="785F891D" w:rsidR="00D81C02" w:rsidRPr="00B43CCF" w:rsidRDefault="009D4DF9" w:rsidP="009F1A9B">
          <w:pPr>
            <w:pStyle w:val="11"/>
            <w:spacing w:after="0" w:line="240" w:lineRule="auto"/>
            <w:contextualSpacing/>
            <w:jc w:val="both"/>
            <w:rPr>
              <w:rFonts w:eastAsiaTheme="minorEastAsia"/>
              <w:noProof/>
              <w:lang w:eastAsia="ru-RU"/>
            </w:rPr>
          </w:pPr>
          <w:hyperlink w:anchor="_Toc38359894" w:history="1">
            <w:r w:rsidR="00D81C02" w:rsidRPr="00B43CCF">
              <w:rPr>
                <w:rStyle w:val="a9"/>
                <w:rFonts w:ascii="Times New Roman" w:hAnsi="Times New Roman" w:cs="Times New Roman"/>
                <w:noProof/>
                <w:color w:val="auto"/>
                <w:sz w:val="28"/>
                <w:szCs w:val="28"/>
              </w:rPr>
              <w:t xml:space="preserve">VI. Проект </w:t>
            </w:r>
            <w:r w:rsidR="00BF0AC0" w:rsidRPr="00B43CCF">
              <w:rPr>
                <w:rStyle w:val="a9"/>
                <w:rFonts w:ascii="Times New Roman" w:hAnsi="Times New Roman" w:cs="Times New Roman"/>
                <w:noProof/>
                <w:color w:val="auto"/>
                <w:sz w:val="28"/>
                <w:szCs w:val="28"/>
              </w:rPr>
              <w:t>д</w:t>
            </w:r>
            <w:r w:rsidR="00D81C02" w:rsidRPr="00B43CCF">
              <w:rPr>
                <w:rStyle w:val="a9"/>
                <w:rFonts w:ascii="Times New Roman" w:hAnsi="Times New Roman" w:cs="Times New Roman"/>
                <w:noProof/>
                <w:color w:val="auto"/>
                <w:sz w:val="28"/>
                <w:szCs w:val="28"/>
              </w:rPr>
              <w:t>оговора</w:t>
            </w:r>
            <w:r w:rsidR="00D81C02" w:rsidRPr="00B43CCF">
              <w:rPr>
                <w:rFonts w:ascii="Times New Roman" w:hAnsi="Times New Roman" w:cs="Times New Roman"/>
                <w:noProof/>
                <w:webHidden/>
                <w:sz w:val="28"/>
                <w:szCs w:val="28"/>
              </w:rPr>
              <w:tab/>
            </w:r>
            <w:r w:rsidR="00D81C02" w:rsidRPr="00B43CCF">
              <w:rPr>
                <w:rFonts w:ascii="Times New Roman" w:hAnsi="Times New Roman" w:cs="Times New Roman"/>
                <w:noProof/>
                <w:webHidden/>
                <w:sz w:val="28"/>
                <w:szCs w:val="28"/>
              </w:rPr>
              <w:fldChar w:fldCharType="begin"/>
            </w:r>
            <w:r w:rsidR="00D81C02" w:rsidRPr="00B43CCF">
              <w:rPr>
                <w:rFonts w:ascii="Times New Roman" w:hAnsi="Times New Roman" w:cs="Times New Roman"/>
                <w:noProof/>
                <w:webHidden/>
                <w:sz w:val="28"/>
                <w:szCs w:val="28"/>
              </w:rPr>
              <w:instrText xml:space="preserve"> PAGEREF _Toc38359894 \h </w:instrText>
            </w:r>
            <w:r w:rsidR="00D81C02" w:rsidRPr="00B43CCF">
              <w:rPr>
                <w:rFonts w:ascii="Times New Roman" w:hAnsi="Times New Roman" w:cs="Times New Roman"/>
                <w:noProof/>
                <w:webHidden/>
                <w:sz w:val="28"/>
                <w:szCs w:val="28"/>
              </w:rPr>
            </w:r>
            <w:r w:rsidR="00D81C02" w:rsidRPr="00B43CCF">
              <w:rPr>
                <w:rFonts w:ascii="Times New Roman" w:hAnsi="Times New Roman" w:cs="Times New Roman"/>
                <w:noProof/>
                <w:webHidden/>
                <w:sz w:val="28"/>
                <w:szCs w:val="28"/>
              </w:rPr>
              <w:fldChar w:fldCharType="separate"/>
            </w:r>
            <w:r w:rsidR="00E80589">
              <w:rPr>
                <w:rFonts w:ascii="Times New Roman" w:hAnsi="Times New Roman" w:cs="Times New Roman"/>
                <w:noProof/>
                <w:webHidden/>
                <w:sz w:val="28"/>
                <w:szCs w:val="28"/>
              </w:rPr>
              <w:t>42</w:t>
            </w:r>
            <w:r w:rsidR="00D81C02" w:rsidRPr="00B43CCF">
              <w:rPr>
                <w:rFonts w:ascii="Times New Roman" w:hAnsi="Times New Roman" w:cs="Times New Roman"/>
                <w:noProof/>
                <w:webHidden/>
                <w:sz w:val="28"/>
                <w:szCs w:val="28"/>
              </w:rPr>
              <w:fldChar w:fldCharType="end"/>
            </w:r>
          </w:hyperlink>
        </w:p>
        <w:p w14:paraId="5E29B86C" w14:textId="77777777" w:rsidR="00165047" w:rsidRDefault="009F4DA3" w:rsidP="009F1A9B">
          <w:pPr>
            <w:spacing w:after="0" w:line="240" w:lineRule="auto"/>
          </w:pPr>
          <w:r w:rsidRPr="00B43CCF">
            <w:fldChar w:fldCharType="end"/>
          </w:r>
        </w:p>
        <w:p w14:paraId="2CE7FA22" w14:textId="77777777" w:rsidR="00165047" w:rsidRDefault="00165047" w:rsidP="009F1A9B">
          <w:pPr>
            <w:spacing w:after="0" w:line="240" w:lineRule="auto"/>
          </w:pPr>
        </w:p>
        <w:p w14:paraId="0C79B6EB" w14:textId="77777777" w:rsidR="00165047" w:rsidRDefault="00165047" w:rsidP="009F1A9B">
          <w:pPr>
            <w:spacing w:after="0" w:line="240" w:lineRule="auto"/>
          </w:pPr>
        </w:p>
        <w:p w14:paraId="2597213E" w14:textId="77777777" w:rsidR="00165047" w:rsidRDefault="00165047" w:rsidP="009F1A9B">
          <w:pPr>
            <w:spacing w:after="0" w:line="240" w:lineRule="auto"/>
          </w:pPr>
        </w:p>
        <w:p w14:paraId="45E6CA18" w14:textId="77777777" w:rsidR="00165047" w:rsidRDefault="00165047" w:rsidP="009F1A9B">
          <w:pPr>
            <w:spacing w:after="0" w:line="240" w:lineRule="auto"/>
          </w:pPr>
        </w:p>
        <w:p w14:paraId="27A801C9" w14:textId="57B7EC08" w:rsidR="0057616A" w:rsidRPr="00B43CCF" w:rsidRDefault="009D4DF9" w:rsidP="009F1A9B">
          <w:pPr>
            <w:spacing w:after="0" w:line="240" w:lineRule="auto"/>
          </w:pPr>
        </w:p>
      </w:sdtContent>
    </w:sdt>
    <w:p w14:paraId="017353E7" w14:textId="153FCD6E" w:rsidR="00165047" w:rsidRPr="00165047" w:rsidRDefault="002C6F42" w:rsidP="00165047">
      <w:pPr>
        <w:pStyle w:val="1"/>
        <w:rPr>
          <w:sz w:val="30"/>
          <w:szCs w:val="30"/>
        </w:rPr>
      </w:pPr>
      <w:bookmarkStart w:id="0" w:name="_Toc38359861"/>
      <w:r w:rsidRPr="00B43CCF">
        <w:rPr>
          <w:sz w:val="30"/>
          <w:szCs w:val="30"/>
        </w:rPr>
        <w:t>Общие условия проведения конкурса</w:t>
      </w:r>
      <w:bookmarkEnd w:id="0"/>
    </w:p>
    <w:p w14:paraId="4319335C" w14:textId="77777777" w:rsidR="002C6F42" w:rsidRPr="00B43CCF" w:rsidRDefault="002C6F42" w:rsidP="009F1A9B">
      <w:pPr>
        <w:spacing w:after="0" w:line="240" w:lineRule="auto"/>
        <w:rPr>
          <w:rFonts w:ascii="Times New Roman" w:hAnsi="Times New Roman" w:cs="Times New Roman"/>
          <w:sz w:val="24"/>
          <w:szCs w:val="24"/>
        </w:rPr>
      </w:pPr>
    </w:p>
    <w:p w14:paraId="38D42CA9" w14:textId="77777777" w:rsidR="002C6F42" w:rsidRPr="00B43CCF" w:rsidRDefault="002C6F42" w:rsidP="009F1A9B">
      <w:pPr>
        <w:pStyle w:val="2"/>
        <w:rPr>
          <w:color w:val="auto"/>
        </w:rPr>
      </w:pPr>
      <w:bookmarkStart w:id="1" w:name="_Toc38359862"/>
      <w:r w:rsidRPr="00B43CCF">
        <w:rPr>
          <w:color w:val="auto"/>
        </w:rPr>
        <w:t>Общие положения</w:t>
      </w:r>
      <w:bookmarkEnd w:id="1"/>
    </w:p>
    <w:p w14:paraId="3EC219E0" w14:textId="77777777" w:rsidR="002C6F42" w:rsidRPr="00B43CCF" w:rsidRDefault="002C6F42" w:rsidP="009F1A9B">
      <w:pPr>
        <w:spacing w:after="0" w:line="240" w:lineRule="auto"/>
        <w:rPr>
          <w:rFonts w:ascii="Times New Roman" w:hAnsi="Times New Roman" w:cs="Times New Roman"/>
          <w:sz w:val="24"/>
          <w:szCs w:val="24"/>
        </w:rPr>
      </w:pPr>
    </w:p>
    <w:p w14:paraId="37676EFB" w14:textId="77777777" w:rsidR="002C6F42" w:rsidRPr="00B43CCF" w:rsidRDefault="002C6F42" w:rsidP="009F1A9B">
      <w:pPr>
        <w:pStyle w:val="3"/>
        <w:ind w:firstLine="709"/>
        <w:rPr>
          <w:color w:val="auto"/>
        </w:rPr>
      </w:pPr>
      <w:bookmarkStart w:id="2" w:name="_Toc38359863"/>
      <w:r w:rsidRPr="00B43CCF">
        <w:rPr>
          <w:color w:val="auto"/>
        </w:rPr>
        <w:t>Законодательное регулирование.</w:t>
      </w:r>
      <w:bookmarkEnd w:id="2"/>
    </w:p>
    <w:p w14:paraId="16196D66" w14:textId="2DAC9E47" w:rsidR="006D6B83" w:rsidRPr="00B43CCF" w:rsidRDefault="006D6B83"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 xml:space="preserve">Настоящая </w:t>
      </w:r>
      <w:r w:rsidR="00374608" w:rsidRPr="00B43CCF">
        <w:rPr>
          <w:rFonts w:ascii="Times New Roman" w:hAnsi="Times New Roman" w:cs="Times New Roman"/>
          <w:sz w:val="28"/>
          <w:szCs w:val="28"/>
        </w:rPr>
        <w:t xml:space="preserve">Конкурсная </w:t>
      </w:r>
      <w:r w:rsidRPr="00B43CCF">
        <w:rPr>
          <w:rFonts w:ascii="Times New Roman" w:hAnsi="Times New Roman" w:cs="Times New Roman"/>
          <w:sz w:val="28"/>
          <w:szCs w:val="28"/>
        </w:rPr>
        <w:t>документация подготовлена в соответствии с</w:t>
      </w:r>
      <w:r w:rsidR="009F1A9B" w:rsidRPr="00B43CCF">
        <w:rPr>
          <w:rFonts w:ascii="Times New Roman" w:hAnsi="Times New Roman" w:cs="Times New Roman"/>
          <w:sz w:val="28"/>
          <w:szCs w:val="28"/>
        </w:rPr>
        <w:t> </w:t>
      </w:r>
      <w:r w:rsidRPr="00B43CCF">
        <w:rPr>
          <w:rFonts w:ascii="Times New Roman" w:hAnsi="Times New Roman" w:cs="Times New Roman"/>
          <w:sz w:val="28"/>
          <w:szCs w:val="28"/>
        </w:rPr>
        <w:t>Феде</w:t>
      </w:r>
      <w:r w:rsidR="00703A67" w:rsidRPr="00B43CCF">
        <w:rPr>
          <w:rFonts w:ascii="Times New Roman" w:hAnsi="Times New Roman" w:cs="Times New Roman"/>
          <w:sz w:val="28"/>
          <w:szCs w:val="28"/>
        </w:rPr>
        <w:t>ральным законом от 18.07.2011</w:t>
      </w:r>
      <w:r w:rsidRPr="00B43CCF">
        <w:rPr>
          <w:rFonts w:ascii="Times New Roman" w:hAnsi="Times New Roman" w:cs="Times New Roman"/>
          <w:sz w:val="28"/>
          <w:szCs w:val="28"/>
        </w:rPr>
        <w:t xml:space="preserve"> № 223-ФЗ «О закупках товаров, работ, услуг отдельными видами юридических лиц», Конституцией Российской Федерации, Гражданским кодексом Российской Федерации, Положением о</w:t>
      </w:r>
      <w:r w:rsidR="009F1A9B" w:rsidRPr="00B43CCF">
        <w:rPr>
          <w:rFonts w:ascii="Times New Roman" w:hAnsi="Times New Roman" w:cs="Times New Roman"/>
          <w:sz w:val="28"/>
          <w:szCs w:val="28"/>
        </w:rPr>
        <w:t> </w:t>
      </w:r>
      <w:r w:rsidRPr="00B43CCF">
        <w:rPr>
          <w:rFonts w:ascii="Times New Roman" w:hAnsi="Times New Roman" w:cs="Times New Roman"/>
          <w:sz w:val="28"/>
          <w:szCs w:val="28"/>
        </w:rPr>
        <w:t xml:space="preserve">закупке товаров, работ, услуг для нужд </w:t>
      </w:r>
      <w:r w:rsidR="0004488E">
        <w:rPr>
          <w:rFonts w:ascii="Times New Roman" w:hAnsi="Times New Roman" w:cs="Times New Roman"/>
          <w:sz w:val="28"/>
          <w:szCs w:val="28"/>
        </w:rPr>
        <w:t>ОО</w:t>
      </w:r>
      <w:r w:rsidRPr="00B43CCF">
        <w:rPr>
          <w:rFonts w:ascii="Times New Roman" w:hAnsi="Times New Roman" w:cs="Times New Roman"/>
          <w:sz w:val="28"/>
          <w:szCs w:val="28"/>
        </w:rPr>
        <w:t>О «Мособлгаз</w:t>
      </w:r>
      <w:r w:rsidR="0004488E">
        <w:rPr>
          <w:rFonts w:ascii="Times New Roman" w:hAnsi="Times New Roman" w:cs="Times New Roman"/>
          <w:sz w:val="28"/>
          <w:szCs w:val="28"/>
        </w:rPr>
        <w:t>строй</w:t>
      </w:r>
      <w:r w:rsidRPr="00B43CCF">
        <w:rPr>
          <w:rFonts w:ascii="Times New Roman" w:hAnsi="Times New Roman" w:cs="Times New Roman"/>
          <w:sz w:val="28"/>
          <w:szCs w:val="28"/>
        </w:rPr>
        <w:t xml:space="preserve">», утвержденным </w:t>
      </w:r>
      <w:r w:rsidR="009531B1" w:rsidRPr="008E5D43">
        <w:rPr>
          <w:rFonts w:ascii="Times New Roman" w:hAnsi="Times New Roman"/>
          <w:sz w:val="28"/>
          <w:szCs w:val="28"/>
        </w:rPr>
        <w:t>решением Общего собрания участников</w:t>
      </w:r>
      <w:r w:rsidR="009531B1">
        <w:rPr>
          <w:rFonts w:ascii="Times New Roman" w:hAnsi="Times New Roman" w:cs="Times New Roman"/>
          <w:sz w:val="28"/>
          <w:szCs w:val="28"/>
        </w:rPr>
        <w:t xml:space="preserve"> </w:t>
      </w:r>
      <w:r w:rsidR="0004488E">
        <w:rPr>
          <w:rFonts w:ascii="Times New Roman" w:hAnsi="Times New Roman" w:cs="Times New Roman"/>
          <w:sz w:val="28"/>
          <w:szCs w:val="28"/>
        </w:rPr>
        <w:t>ОО</w:t>
      </w:r>
      <w:r w:rsidRPr="00B43CCF">
        <w:rPr>
          <w:rFonts w:ascii="Times New Roman" w:hAnsi="Times New Roman" w:cs="Times New Roman"/>
          <w:sz w:val="28"/>
          <w:szCs w:val="28"/>
        </w:rPr>
        <w:t>О «Мособлгаз</w:t>
      </w:r>
      <w:r w:rsidR="0004488E">
        <w:rPr>
          <w:rFonts w:ascii="Times New Roman" w:hAnsi="Times New Roman" w:cs="Times New Roman"/>
          <w:sz w:val="28"/>
          <w:szCs w:val="28"/>
        </w:rPr>
        <w:t>строй</w:t>
      </w:r>
      <w:r w:rsidRPr="00B43CCF">
        <w:rPr>
          <w:rFonts w:ascii="Times New Roman" w:hAnsi="Times New Roman" w:cs="Times New Roman"/>
          <w:sz w:val="28"/>
          <w:szCs w:val="28"/>
        </w:rPr>
        <w:t>», другими федеральными законами и</w:t>
      </w:r>
      <w:r w:rsidR="009F1A9B" w:rsidRPr="00B43CCF">
        <w:rPr>
          <w:rFonts w:ascii="Times New Roman" w:hAnsi="Times New Roman" w:cs="Times New Roman"/>
          <w:sz w:val="28"/>
          <w:szCs w:val="28"/>
        </w:rPr>
        <w:t> </w:t>
      </w:r>
      <w:r w:rsidRPr="00B43CCF">
        <w:rPr>
          <w:rFonts w:ascii="Times New Roman" w:hAnsi="Times New Roman" w:cs="Times New Roman"/>
          <w:sz w:val="28"/>
          <w:szCs w:val="28"/>
        </w:rPr>
        <w:t>иными нормативными правовыми актами Р</w:t>
      </w:r>
      <w:r w:rsidR="004B6F6A" w:rsidRPr="00B43CCF">
        <w:rPr>
          <w:rFonts w:ascii="Times New Roman" w:hAnsi="Times New Roman" w:cs="Times New Roman"/>
          <w:sz w:val="28"/>
          <w:szCs w:val="28"/>
        </w:rPr>
        <w:t xml:space="preserve">оссийской </w:t>
      </w:r>
      <w:r w:rsidRPr="00B43CCF">
        <w:rPr>
          <w:rFonts w:ascii="Times New Roman" w:hAnsi="Times New Roman" w:cs="Times New Roman"/>
          <w:sz w:val="28"/>
          <w:szCs w:val="28"/>
        </w:rPr>
        <w:t>Ф</w:t>
      </w:r>
      <w:r w:rsidR="004B6F6A" w:rsidRPr="00B43CCF">
        <w:rPr>
          <w:rFonts w:ascii="Times New Roman" w:hAnsi="Times New Roman" w:cs="Times New Roman"/>
          <w:sz w:val="28"/>
          <w:szCs w:val="28"/>
        </w:rPr>
        <w:t>едерации</w:t>
      </w:r>
      <w:r w:rsidR="00374608" w:rsidRPr="00B43CCF">
        <w:rPr>
          <w:rFonts w:ascii="Times New Roman" w:hAnsi="Times New Roman" w:cs="Times New Roman"/>
          <w:sz w:val="28"/>
          <w:szCs w:val="28"/>
        </w:rPr>
        <w:t>, в</w:t>
      </w:r>
      <w:r w:rsidR="009F1A9B" w:rsidRPr="00B43CCF">
        <w:rPr>
          <w:rFonts w:ascii="Times New Roman" w:hAnsi="Times New Roman" w:cs="Times New Roman"/>
          <w:sz w:val="28"/>
          <w:szCs w:val="28"/>
        </w:rPr>
        <w:t> </w:t>
      </w:r>
      <w:r w:rsidR="00374608" w:rsidRPr="00B43CCF">
        <w:rPr>
          <w:rFonts w:ascii="Times New Roman" w:hAnsi="Times New Roman" w:cs="Times New Roman"/>
          <w:sz w:val="28"/>
          <w:szCs w:val="28"/>
        </w:rPr>
        <w:t>соответствии с регламентом работы электронной площадки</w:t>
      </w:r>
      <w:r w:rsidRPr="00B43CCF">
        <w:rPr>
          <w:rFonts w:ascii="Times New Roman" w:hAnsi="Times New Roman" w:cs="Times New Roman"/>
          <w:sz w:val="28"/>
          <w:szCs w:val="28"/>
        </w:rPr>
        <w:t>.</w:t>
      </w:r>
    </w:p>
    <w:p w14:paraId="6886B034" w14:textId="77777777" w:rsidR="006D6B83" w:rsidRPr="00B43CCF" w:rsidRDefault="006D6B83" w:rsidP="009F1A9B">
      <w:pPr>
        <w:spacing w:after="0" w:line="240" w:lineRule="auto"/>
        <w:ind w:firstLine="709"/>
        <w:contextualSpacing/>
        <w:jc w:val="both"/>
        <w:rPr>
          <w:rFonts w:ascii="Times New Roman" w:hAnsi="Times New Roman" w:cs="Times New Roman"/>
          <w:sz w:val="16"/>
          <w:szCs w:val="28"/>
        </w:rPr>
      </w:pPr>
    </w:p>
    <w:p w14:paraId="1222A60B" w14:textId="77777777" w:rsidR="0077076D" w:rsidRPr="00B43CCF" w:rsidRDefault="0077076D" w:rsidP="009F1A9B">
      <w:pPr>
        <w:pStyle w:val="3"/>
        <w:ind w:firstLine="709"/>
        <w:rPr>
          <w:color w:val="auto"/>
        </w:rPr>
      </w:pPr>
      <w:bookmarkStart w:id="3" w:name="_Toc38359864"/>
      <w:r w:rsidRPr="00B43CCF">
        <w:rPr>
          <w:color w:val="auto"/>
        </w:rPr>
        <w:t>Проведение конкурса в электронной форме.</w:t>
      </w:r>
      <w:bookmarkEnd w:id="3"/>
    </w:p>
    <w:p w14:paraId="56489DBB" w14:textId="1937923F" w:rsidR="0077076D" w:rsidRPr="00B43CCF" w:rsidRDefault="004B3D10" w:rsidP="00AA6D70">
      <w:pPr>
        <w:pStyle w:val="a"/>
        <w:ind w:left="0" w:firstLine="709"/>
      </w:pPr>
      <w:r w:rsidRPr="00B43CCF">
        <w:t>Общество</w:t>
      </w:r>
      <w:r w:rsidR="0004488E">
        <w:t xml:space="preserve"> с ограниченной ответственностью</w:t>
      </w:r>
      <w:r w:rsidRPr="00B43CCF">
        <w:t xml:space="preserve"> «Мособлгаз</w:t>
      </w:r>
      <w:r w:rsidR="0004488E">
        <w:t>строй</w:t>
      </w:r>
      <w:r w:rsidRPr="00B43CCF">
        <w:t>» (далее – Заказчик)</w:t>
      </w:r>
      <w:r w:rsidR="00C04C47" w:rsidRPr="00B43CCF">
        <w:t xml:space="preserve"> </w:t>
      </w:r>
      <w:r w:rsidR="0077076D" w:rsidRPr="00B43CCF">
        <w:t>проводит конкурс в электронной форме (далее – Конкурс), предмет и условия которого указаны в пункте 2 раздела II «Информаци</w:t>
      </w:r>
      <w:r w:rsidR="00BF23A5" w:rsidRPr="00B43CCF">
        <w:t>онная карта к</w:t>
      </w:r>
      <w:r w:rsidR="0077076D" w:rsidRPr="00B43CCF">
        <w:t>онкурса», на электронной площадке в</w:t>
      </w:r>
      <w:r w:rsidR="009F1A9B" w:rsidRPr="00B43CCF">
        <w:t> </w:t>
      </w:r>
      <w:r w:rsidR="0077076D" w:rsidRPr="00B43CCF">
        <w:t>соответствии с процедурами, усл</w:t>
      </w:r>
      <w:r w:rsidR="00EB56E5" w:rsidRPr="00B43CCF">
        <w:t>овиями и</w:t>
      </w:r>
      <w:r w:rsidR="00C04C47" w:rsidRPr="00B43CCF">
        <w:t> </w:t>
      </w:r>
      <w:r w:rsidR="00EB56E5" w:rsidRPr="00B43CCF">
        <w:t>положениями настоящей К</w:t>
      </w:r>
      <w:r w:rsidR="0077076D" w:rsidRPr="00B43CCF">
        <w:t>онкурсной документации.</w:t>
      </w:r>
    </w:p>
    <w:p w14:paraId="3AD7EF71" w14:textId="77777777" w:rsidR="0077076D" w:rsidRPr="00B43CCF" w:rsidRDefault="0077076D" w:rsidP="00AA6D70">
      <w:pPr>
        <w:pStyle w:val="a"/>
        <w:ind w:left="0" w:firstLine="709"/>
        <w:rPr>
          <w:rFonts w:eastAsiaTheme="majorEastAsia" w:cstheme="majorBidi"/>
          <w:szCs w:val="24"/>
        </w:rPr>
      </w:pPr>
      <w:r w:rsidRPr="00B43CCF">
        <w:rPr>
          <w:rFonts w:eastAsiaTheme="majorEastAsia" w:cstheme="majorBidi"/>
          <w:szCs w:val="24"/>
        </w:rPr>
        <w:t>Оператор электронной площадки, указанный в Информационной карте конкурса, обеспечивает проведение Конкурса в информационно-телекоммуникационной сети Интернет.</w:t>
      </w:r>
    </w:p>
    <w:p w14:paraId="09099A18" w14:textId="77777777" w:rsidR="0077076D" w:rsidRPr="00B43CCF" w:rsidRDefault="00F03C39" w:rsidP="00AA6D70">
      <w:pPr>
        <w:pStyle w:val="a"/>
        <w:ind w:left="0" w:firstLine="709"/>
        <w:rPr>
          <w:rFonts w:eastAsiaTheme="majorEastAsia" w:cstheme="majorBidi"/>
          <w:szCs w:val="24"/>
        </w:rPr>
      </w:pPr>
      <w:r w:rsidRPr="00B43CCF">
        <w:rPr>
          <w:rFonts w:eastAsiaTheme="majorEastAsia" w:cstheme="majorBidi"/>
          <w:szCs w:val="24"/>
        </w:rPr>
        <w:t>В случае</w:t>
      </w:r>
      <w:r w:rsidR="0077076D" w:rsidRPr="00B43CCF">
        <w:rPr>
          <w:rFonts w:eastAsiaTheme="majorEastAsia" w:cstheme="majorBidi"/>
          <w:szCs w:val="24"/>
        </w:rPr>
        <w:t xml:space="preserve"> направлени</w:t>
      </w:r>
      <w:r w:rsidRPr="00B43CCF">
        <w:rPr>
          <w:rFonts w:eastAsiaTheme="majorEastAsia" w:cstheme="majorBidi"/>
          <w:szCs w:val="24"/>
        </w:rPr>
        <w:t>я</w:t>
      </w:r>
      <w:r w:rsidR="0077076D" w:rsidRPr="00B43CCF">
        <w:rPr>
          <w:rFonts w:eastAsiaTheme="majorEastAsia" w:cstheme="majorBidi"/>
          <w:szCs w:val="24"/>
        </w:rPr>
        <w:t xml:space="preserve"> </w:t>
      </w:r>
      <w:r w:rsidR="001C6593" w:rsidRPr="00B43CCF">
        <w:rPr>
          <w:rFonts w:eastAsiaTheme="majorEastAsia" w:cstheme="majorBidi"/>
          <w:szCs w:val="24"/>
        </w:rPr>
        <w:t>у</w:t>
      </w:r>
      <w:r w:rsidR="0077076D" w:rsidRPr="00B43CCF">
        <w:rPr>
          <w:rFonts w:eastAsiaTheme="majorEastAsia" w:cstheme="majorBidi"/>
          <w:szCs w:val="24"/>
        </w:rPr>
        <w:t>частниками закупки запросов о даче разъяснений положений извещения об осуществлении закупки и (или) докум</w:t>
      </w:r>
      <w:r w:rsidR="00AE013C" w:rsidRPr="00B43CCF">
        <w:rPr>
          <w:rFonts w:eastAsiaTheme="majorEastAsia" w:cstheme="majorBidi"/>
          <w:szCs w:val="24"/>
        </w:rPr>
        <w:t>ентации о закупке размещение в Е</w:t>
      </w:r>
      <w:r w:rsidR="0077076D" w:rsidRPr="00B43CCF">
        <w:rPr>
          <w:rFonts w:eastAsiaTheme="majorEastAsia" w:cstheme="majorBidi"/>
          <w:szCs w:val="24"/>
        </w:rPr>
        <w:t>диной информационной сис</w:t>
      </w:r>
      <w:r w:rsidR="001C6593" w:rsidRPr="00B43CCF">
        <w:rPr>
          <w:rFonts w:eastAsiaTheme="majorEastAsia" w:cstheme="majorBidi"/>
          <w:szCs w:val="24"/>
        </w:rPr>
        <w:t xml:space="preserve">теме </w:t>
      </w:r>
      <w:r w:rsidR="00AE013C" w:rsidRPr="00B43CCF">
        <w:rPr>
          <w:rFonts w:eastAsiaTheme="majorEastAsia" w:cstheme="majorBidi"/>
          <w:szCs w:val="24"/>
        </w:rPr>
        <w:t>в</w:t>
      </w:r>
      <w:r w:rsidR="009F1A9B" w:rsidRPr="00B43CCF">
        <w:rPr>
          <w:rFonts w:eastAsiaTheme="majorEastAsia" w:cstheme="majorBidi"/>
          <w:szCs w:val="24"/>
        </w:rPr>
        <w:t> </w:t>
      </w:r>
      <w:r w:rsidR="00AE013C" w:rsidRPr="00B43CCF">
        <w:rPr>
          <w:rFonts w:eastAsiaTheme="majorEastAsia" w:cstheme="majorBidi"/>
          <w:szCs w:val="24"/>
        </w:rPr>
        <w:t xml:space="preserve">сфере закупок </w:t>
      </w:r>
      <w:r w:rsidR="001C6593" w:rsidRPr="00B43CCF">
        <w:rPr>
          <w:rFonts w:eastAsiaTheme="majorEastAsia" w:cstheme="majorBidi"/>
          <w:szCs w:val="24"/>
        </w:rPr>
        <w:t>таких разъяснений, подача у</w:t>
      </w:r>
      <w:r w:rsidR="0077076D" w:rsidRPr="00B43CCF">
        <w:rPr>
          <w:rFonts w:eastAsiaTheme="majorEastAsia" w:cstheme="majorBidi"/>
          <w:szCs w:val="24"/>
        </w:rPr>
        <w:t xml:space="preserve">частниками закупки заявок на участие в закупке, окончательных предложений, предоставление комиссии по осуществлению конкурентных закупок доступа к указанным заявкам, сопоставление ценовых предложений, дополнительных ценовых предложений </w:t>
      </w:r>
      <w:r w:rsidR="001C6593" w:rsidRPr="00B43CCF">
        <w:rPr>
          <w:rFonts w:eastAsiaTheme="majorEastAsia" w:cstheme="majorBidi"/>
          <w:szCs w:val="24"/>
        </w:rPr>
        <w:t>у</w:t>
      </w:r>
      <w:r w:rsidR="0077076D" w:rsidRPr="00B43CCF">
        <w:rPr>
          <w:rFonts w:eastAsiaTheme="majorEastAsia" w:cstheme="majorBidi"/>
          <w:szCs w:val="24"/>
        </w:rPr>
        <w:t>частников закупки, формирование проектов протоколов обеспечиваются оператором электронной площадки на электронной площадке.</w:t>
      </w:r>
    </w:p>
    <w:p w14:paraId="50694E9A" w14:textId="77777777" w:rsidR="0077076D" w:rsidRPr="00B43CCF" w:rsidRDefault="0077076D" w:rsidP="009F1A9B">
      <w:pPr>
        <w:spacing w:after="0" w:line="240" w:lineRule="auto"/>
        <w:jc w:val="both"/>
        <w:rPr>
          <w:rFonts w:ascii="Times New Roman" w:eastAsiaTheme="majorEastAsia" w:hAnsi="Times New Roman" w:cstheme="majorBidi"/>
          <w:sz w:val="16"/>
          <w:szCs w:val="24"/>
        </w:rPr>
      </w:pPr>
    </w:p>
    <w:p w14:paraId="72F95983" w14:textId="77777777" w:rsidR="00BF23A5" w:rsidRPr="00B43CCF" w:rsidRDefault="00BF23A5" w:rsidP="009F1A9B">
      <w:pPr>
        <w:pStyle w:val="3"/>
        <w:ind w:firstLine="709"/>
        <w:rPr>
          <w:color w:val="auto"/>
        </w:rPr>
      </w:pPr>
      <w:bookmarkStart w:id="4" w:name="_Toc38359865"/>
      <w:r w:rsidRPr="00B43CCF">
        <w:rPr>
          <w:color w:val="auto"/>
        </w:rPr>
        <w:t>Информационное обеспечение.</w:t>
      </w:r>
      <w:bookmarkEnd w:id="4"/>
    </w:p>
    <w:p w14:paraId="62EBE22F" w14:textId="77777777" w:rsidR="00BF23A5" w:rsidRPr="00B43CCF" w:rsidRDefault="00BF23A5" w:rsidP="009F1A9B">
      <w:pPr>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 xml:space="preserve">Информация, подлежащая размещению, размещается в </w:t>
      </w:r>
      <w:r w:rsidR="00FC436D" w:rsidRPr="00B43CCF">
        <w:rPr>
          <w:rFonts w:ascii="Times New Roman" w:hAnsi="Times New Roman" w:cs="Times New Roman"/>
          <w:sz w:val="28"/>
        </w:rPr>
        <w:t>Е</w:t>
      </w:r>
      <w:r w:rsidRPr="00B43CCF">
        <w:rPr>
          <w:rFonts w:ascii="Times New Roman" w:hAnsi="Times New Roman" w:cs="Times New Roman"/>
          <w:sz w:val="28"/>
        </w:rPr>
        <w:t xml:space="preserve">диной информационной системе в сфере закупок (далее </w:t>
      </w:r>
      <w:r w:rsidR="00F03C39" w:rsidRPr="00B43CCF">
        <w:rPr>
          <w:rFonts w:ascii="Times New Roman" w:hAnsi="Times New Roman" w:cs="Times New Roman"/>
          <w:sz w:val="28"/>
        </w:rPr>
        <w:t>–</w:t>
      </w:r>
      <w:r w:rsidRPr="00B43CCF">
        <w:rPr>
          <w:rFonts w:ascii="Times New Roman" w:hAnsi="Times New Roman" w:cs="Times New Roman"/>
          <w:sz w:val="28"/>
        </w:rPr>
        <w:t xml:space="preserve"> </w:t>
      </w:r>
      <w:r w:rsidR="00FC436D" w:rsidRPr="00B43CCF">
        <w:rPr>
          <w:rFonts w:ascii="Times New Roman" w:hAnsi="Times New Roman" w:cs="Times New Roman"/>
          <w:sz w:val="28"/>
        </w:rPr>
        <w:t>ЕИС</w:t>
      </w:r>
      <w:r w:rsidRPr="00B43CCF">
        <w:rPr>
          <w:rFonts w:ascii="Times New Roman" w:hAnsi="Times New Roman" w:cs="Times New Roman"/>
          <w:sz w:val="28"/>
        </w:rPr>
        <w:t>).</w:t>
      </w:r>
    </w:p>
    <w:p w14:paraId="0E511EFC" w14:textId="77777777" w:rsidR="00872EBB" w:rsidRPr="00B43CCF" w:rsidRDefault="00872EBB" w:rsidP="009F1A9B">
      <w:pPr>
        <w:spacing w:after="0" w:line="240" w:lineRule="auto"/>
        <w:ind w:firstLine="709"/>
        <w:contextualSpacing/>
        <w:jc w:val="both"/>
        <w:rPr>
          <w:rFonts w:ascii="Times New Roman" w:hAnsi="Times New Roman" w:cs="Times New Roman"/>
          <w:sz w:val="16"/>
        </w:rPr>
      </w:pPr>
    </w:p>
    <w:p w14:paraId="591E7154" w14:textId="77777777" w:rsidR="00544E76" w:rsidRPr="00B43CCF" w:rsidRDefault="00544E76" w:rsidP="009F1A9B">
      <w:pPr>
        <w:pStyle w:val="3"/>
        <w:ind w:firstLine="709"/>
        <w:rPr>
          <w:color w:val="auto"/>
        </w:rPr>
      </w:pPr>
      <w:bookmarkStart w:id="5" w:name="_Toc38359866"/>
      <w:r w:rsidRPr="00B43CCF">
        <w:rPr>
          <w:color w:val="auto"/>
        </w:rPr>
        <w:t xml:space="preserve">Требования к </w:t>
      </w:r>
      <w:r w:rsidR="004474F3" w:rsidRPr="00B43CCF">
        <w:rPr>
          <w:color w:val="auto"/>
        </w:rPr>
        <w:t>у</w:t>
      </w:r>
      <w:r w:rsidRPr="00B43CCF">
        <w:rPr>
          <w:color w:val="auto"/>
        </w:rPr>
        <w:t>частникам закупки.</w:t>
      </w:r>
      <w:bookmarkEnd w:id="5"/>
    </w:p>
    <w:p w14:paraId="5B479167" w14:textId="77777777" w:rsidR="007360DD" w:rsidRPr="003F7CA8" w:rsidRDefault="007360DD" w:rsidP="007360DD">
      <w:pPr>
        <w:numPr>
          <w:ilvl w:val="3"/>
          <w:numId w:val="0"/>
        </w:numPr>
        <w:spacing w:after="0" w:line="240" w:lineRule="auto"/>
        <w:ind w:firstLine="709"/>
        <w:contextualSpacing/>
        <w:jc w:val="both"/>
        <w:rPr>
          <w:rFonts w:ascii="Times New Roman" w:hAnsi="Times New Roman"/>
          <w:sz w:val="28"/>
        </w:rPr>
      </w:pPr>
      <w:r w:rsidRPr="003F7CA8">
        <w:rPr>
          <w:rFonts w:ascii="Times New Roman" w:hAnsi="Times New Roman"/>
          <w:sz w:val="28"/>
        </w:rPr>
        <w:t xml:space="preserve">В Конкурсе могут принять участие лица, указанные в пункте 10 раздела II «Информационная карта конкурса». Участник закупки имеет право выступать в отношениях, связанных с осуществлением закупки товаров, работ, услуг для нужд заказчиков, как непосредственно, так и через своих </w:t>
      </w:r>
      <w:r w:rsidRPr="003F7CA8">
        <w:rPr>
          <w:rFonts w:ascii="Times New Roman" w:hAnsi="Times New Roman"/>
          <w:sz w:val="28"/>
        </w:rPr>
        <w:lastRenderedPageBreak/>
        <w:t>представителей на основании доверенности, выданной и оформленной в соответствии с гражданским законодательством.</w:t>
      </w:r>
    </w:p>
    <w:p w14:paraId="63A20398" w14:textId="77777777" w:rsidR="007360DD" w:rsidRPr="003F7CA8" w:rsidRDefault="007360DD" w:rsidP="007360DD">
      <w:pPr>
        <w:numPr>
          <w:ilvl w:val="3"/>
          <w:numId w:val="0"/>
        </w:numPr>
        <w:spacing w:after="0" w:line="240" w:lineRule="auto"/>
        <w:ind w:firstLine="709"/>
        <w:contextualSpacing/>
        <w:jc w:val="both"/>
        <w:rPr>
          <w:rFonts w:ascii="Times New Roman" w:hAnsi="Times New Roman"/>
          <w:sz w:val="28"/>
        </w:rPr>
      </w:pPr>
      <w:r w:rsidRPr="003F7CA8">
        <w:rPr>
          <w:rFonts w:ascii="Times New Roman" w:eastAsia="Calibri" w:hAnsi="Times New Roman" w:cs="Times New Roman"/>
          <w:sz w:val="28"/>
          <w:szCs w:val="24"/>
        </w:rPr>
        <w:t>В случае если несколько юридических лиц, физических лиц (в том числе индивидуальных предпринимателей) выступают на стороне одного Участника закупки, заявка на участие в закупке должна содержать соглашение таких лиц, в котором в частности должны быть определены следующие условия:</w:t>
      </w:r>
    </w:p>
    <w:p w14:paraId="5970BCA1" w14:textId="77777777" w:rsidR="007360DD" w:rsidRPr="003F7CA8" w:rsidRDefault="007360DD" w:rsidP="007360DD">
      <w:pPr>
        <w:numPr>
          <w:ilvl w:val="3"/>
          <w:numId w:val="27"/>
        </w:num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об участии на стороне одного Участника закупки нескольких лиц, с указанием их фирменного наименования, места нахождения, почтового адреса, электронной почты, контактных телефонов таких лиц;</w:t>
      </w:r>
    </w:p>
    <w:p w14:paraId="5501413B" w14:textId="77777777" w:rsidR="007360DD" w:rsidRPr="003F7CA8" w:rsidRDefault="007360DD" w:rsidP="007360DD">
      <w:pPr>
        <w:numPr>
          <w:ilvl w:val="3"/>
          <w:numId w:val="27"/>
        </w:num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о лице, уполномоченном принимать участие в закупке в интересах всех лиц, выступающих на стороне одного Участника закупки и имеющем право осуществлять права и обязанности, которые принадлежат Участнику закупки в соответствии с настоящим Положением;</w:t>
      </w:r>
    </w:p>
    <w:p w14:paraId="2C305EFC" w14:textId="77777777" w:rsidR="007360DD" w:rsidRPr="003F7CA8" w:rsidRDefault="007360DD" w:rsidP="007360DD">
      <w:pPr>
        <w:numPr>
          <w:ilvl w:val="3"/>
          <w:numId w:val="27"/>
        </w:num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о лице, с которым будет заключен договор по результатам проведения закупки;</w:t>
      </w:r>
    </w:p>
    <w:p w14:paraId="56B8A843" w14:textId="77777777" w:rsidR="007360DD" w:rsidRPr="003F7CA8" w:rsidRDefault="007360DD" w:rsidP="007360DD">
      <w:pPr>
        <w:numPr>
          <w:ilvl w:val="3"/>
          <w:numId w:val="27"/>
        </w:num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о планируемом количестве поставляемого товара, объеме выполняемых работ, оказываемых услуг каждым из лиц, выступающих на стороне одного Участника закупки, а также о распределении между ними сумм денежных средств, подлежащих оплате Заказчиком в рамках договора, который должен быть заключен по результатам проведения закупки. Распределение сумм денежных средств указывается в соглашении в процентах от цены договора, предложенной Участником закупки в поданной им заявке;</w:t>
      </w:r>
    </w:p>
    <w:p w14:paraId="051BED75" w14:textId="77777777" w:rsidR="007360DD" w:rsidRPr="003F7CA8" w:rsidRDefault="007360DD" w:rsidP="007360DD">
      <w:pPr>
        <w:numPr>
          <w:ilvl w:val="3"/>
          <w:numId w:val="27"/>
        </w:num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о распределении между лицами, выступающими на стороне одного Участника закупки, обязанности по внесению денежных средств в качестве обеспечения заявки на участие в закупке (если документацией о закупке и (или) извещением о проведении закупки предусмотрено требование о предоставлении обеспечения заявки на участие в закупке);</w:t>
      </w:r>
    </w:p>
    <w:p w14:paraId="1B715030" w14:textId="77777777" w:rsidR="007360DD" w:rsidRPr="003F7CA8" w:rsidRDefault="007360DD" w:rsidP="007360DD">
      <w:pPr>
        <w:numPr>
          <w:ilvl w:val="3"/>
          <w:numId w:val="27"/>
        </w:num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о распределении между лицами, выступающими на стороне одного Участника закупки, обязанности по предоставлению обеспечения исполнения договора (если документацией о закупке и (или) извещением о проведении закупки предусмотрено требование о предоставлении обеспечения исполнения договора).</w:t>
      </w:r>
    </w:p>
    <w:p w14:paraId="651DFB21" w14:textId="77777777" w:rsidR="007360DD" w:rsidRPr="003F7CA8" w:rsidRDefault="007360DD" w:rsidP="007360DD">
      <w:p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В случае отсутствия соглашения или отсутствия в соглашении одного или нескольких указанных в настоящем пункте условий, заявка Участника закупки считается поданной только от лица, фактически направившего заявку на участие в закупке.</w:t>
      </w:r>
    </w:p>
    <w:p w14:paraId="4A381BF2" w14:textId="77777777" w:rsidR="007360DD" w:rsidRPr="003F7CA8" w:rsidRDefault="007360DD" w:rsidP="007360DD">
      <w:pPr>
        <w:spacing w:after="200" w:line="240" w:lineRule="auto"/>
        <w:ind w:firstLine="709"/>
        <w:contextualSpacing/>
        <w:jc w:val="both"/>
        <w:rPr>
          <w:rFonts w:ascii="Times New Roman" w:eastAsia="Calibri" w:hAnsi="Times New Roman" w:cs="Times New Roman"/>
          <w:sz w:val="28"/>
          <w:szCs w:val="24"/>
        </w:rPr>
      </w:pPr>
      <w:r w:rsidRPr="003F7CA8">
        <w:rPr>
          <w:rFonts w:ascii="Times New Roman" w:eastAsia="Calibri" w:hAnsi="Times New Roman" w:cs="Times New Roman"/>
          <w:sz w:val="28"/>
          <w:szCs w:val="24"/>
        </w:rPr>
        <w:t xml:space="preserve">В случае если несколько юридических лиц, физических лиц (в том числе индивидуальных предпринимателей) выступают на стороне одного Участника закупки, при оценке по критериям (подкритериям) показатели лиц, выступающих на стороне одного Участника закупки, по данным критериям (подкритериям) суммируются. Не стоимостные, в </w:t>
      </w:r>
      <w:proofErr w:type="spellStart"/>
      <w:r w:rsidRPr="003F7CA8">
        <w:rPr>
          <w:rFonts w:ascii="Times New Roman" w:eastAsia="Calibri" w:hAnsi="Times New Roman" w:cs="Times New Roman"/>
          <w:sz w:val="28"/>
          <w:szCs w:val="24"/>
        </w:rPr>
        <w:t>т.ч</w:t>
      </w:r>
      <w:proofErr w:type="spellEnd"/>
      <w:r w:rsidRPr="003F7CA8">
        <w:rPr>
          <w:rFonts w:ascii="Times New Roman" w:eastAsia="Calibri" w:hAnsi="Times New Roman" w:cs="Times New Roman"/>
          <w:sz w:val="28"/>
          <w:szCs w:val="24"/>
        </w:rPr>
        <w:t xml:space="preserve">. квалификационные показатели таких лиц, представленные в составе заявки, принимаются к оценке в объеме, пропорциональном объему поставляемых товаров, </w:t>
      </w:r>
      <w:r w:rsidRPr="003F7CA8">
        <w:rPr>
          <w:rFonts w:ascii="Times New Roman" w:eastAsia="Calibri" w:hAnsi="Times New Roman" w:cs="Times New Roman"/>
          <w:sz w:val="28"/>
          <w:szCs w:val="24"/>
        </w:rPr>
        <w:lastRenderedPageBreak/>
        <w:t>выполняемых работ, оказываемых услуг, определенному соглашением, заключенным между такими лицами и входящим в состав заявки Участника закупки. Не подлежащие суммированию показатели должны быть в наличии хотя бы у одного такого лица.</w:t>
      </w:r>
    </w:p>
    <w:p w14:paraId="560722E2" w14:textId="6594EF86" w:rsidR="00544E76" w:rsidRPr="00B43CCF" w:rsidRDefault="007360DD" w:rsidP="007360DD">
      <w:pPr>
        <w:spacing w:after="0" w:line="240" w:lineRule="auto"/>
        <w:rPr>
          <w:rFonts w:ascii="Times New Roman" w:hAnsi="Times New Roman" w:cs="Times New Roman"/>
          <w:sz w:val="16"/>
        </w:rPr>
      </w:pPr>
      <w:r w:rsidRPr="003F7CA8">
        <w:rPr>
          <w:rFonts w:ascii="Times New Roman" w:eastAsia="Calibri" w:hAnsi="Times New Roman" w:cs="Times New Roman"/>
          <w:sz w:val="28"/>
          <w:szCs w:val="24"/>
        </w:rPr>
        <w:t>Участник закупки для того, чтобы принять участие в конкурсе, должен удовлетворять требованиям, установленным пунктами 10.1 и 10.2 раздела II «Информационная карта конкурса»</w:t>
      </w:r>
    </w:p>
    <w:p w14:paraId="6AD20A4C" w14:textId="6F3C2E4B" w:rsidR="007E45C7" w:rsidRPr="00B43CCF" w:rsidRDefault="003A1BBF" w:rsidP="009F1A9B">
      <w:pPr>
        <w:pStyle w:val="3"/>
        <w:ind w:firstLine="709"/>
        <w:jc w:val="both"/>
        <w:rPr>
          <w:color w:val="auto"/>
        </w:rPr>
      </w:pPr>
      <w:bookmarkStart w:id="6" w:name="_Toc183609802"/>
      <w:bookmarkStart w:id="7" w:name="_Toc38359867"/>
      <w:r w:rsidRPr="009D29FB">
        <w:rPr>
          <w:rFonts w:cs="Times New Roman"/>
        </w:rPr>
        <w:t>Предоставление национального режима</w:t>
      </w:r>
      <w:bookmarkEnd w:id="6"/>
      <w:r w:rsidR="00544E76" w:rsidRPr="00B43CCF">
        <w:rPr>
          <w:color w:val="auto"/>
        </w:rPr>
        <w:t>.</w:t>
      </w:r>
      <w:bookmarkEnd w:id="7"/>
    </w:p>
    <w:p w14:paraId="377D63A1" w14:textId="60ACE1F0" w:rsidR="00441432" w:rsidRPr="00441432" w:rsidRDefault="00441432" w:rsidP="007360DD">
      <w:pPr>
        <w:pStyle w:val="a"/>
        <w:ind w:left="0" w:firstLine="709"/>
      </w:pPr>
      <w:r>
        <w:rPr>
          <w:rFonts w:cs="Times New Roman"/>
          <w:color w:val="000000" w:themeColor="text1"/>
        </w:rPr>
        <w:t xml:space="preserve">При </w:t>
      </w:r>
      <w:r w:rsidRPr="00217533">
        <w:rPr>
          <w:rFonts w:cs="Times New Roman"/>
          <w:color w:val="000000" w:themeColor="text1"/>
        </w:rPr>
        <w:t>осуществлении закупок товаров, работ, услуг</w:t>
      </w:r>
      <w:r>
        <w:rPr>
          <w:rFonts w:cs="Times New Roman"/>
          <w:szCs w:val="28"/>
        </w:rPr>
        <w:t xml:space="preserve"> путем проведения Конкурса </w:t>
      </w:r>
      <w:r w:rsidRPr="00217533">
        <w:rPr>
          <w:rFonts w:cs="Times New Roman"/>
          <w:szCs w:val="28"/>
        </w:rPr>
        <w:t xml:space="preserve">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w:t>
      </w:r>
      <w:hyperlink w:anchor="P388">
        <w:r w:rsidRPr="00217533">
          <w:rPr>
            <w:rFonts w:cs="Times New Roman"/>
            <w:szCs w:val="28"/>
          </w:rPr>
          <w:t>пунктом 1 части 2</w:t>
        </w:r>
      </w:hyperlink>
      <w:r w:rsidRPr="00217533">
        <w:rPr>
          <w:rFonts w:cs="Times New Roman"/>
          <w:szCs w:val="28"/>
        </w:rPr>
        <w:t xml:space="preserve"> статьи 3.1-4 Федерального закона</w:t>
      </w:r>
      <w:r>
        <w:rPr>
          <w:rFonts w:cs="Times New Roman"/>
          <w:szCs w:val="28"/>
        </w:rPr>
        <w:t>.</w:t>
      </w:r>
    </w:p>
    <w:p w14:paraId="6364A840" w14:textId="06818E9A" w:rsidR="00441432" w:rsidRDefault="00441432" w:rsidP="00441432">
      <w:pPr>
        <w:pStyle w:val="a"/>
        <w:numPr>
          <w:ilvl w:val="0"/>
          <w:numId w:val="0"/>
        </w:numPr>
        <w:ind w:firstLine="709"/>
      </w:pPr>
      <w:bookmarkStart w:id="8" w:name="_Toc183609804"/>
      <w:r w:rsidRPr="00E523DF">
        <w:rPr>
          <w:rFonts w:cs="Times New Roman"/>
          <w:szCs w:val="28"/>
        </w:rPr>
        <w:t xml:space="preserve">Если иное не предусмотрено мерами, принятыми Правительством Российской Федерации в соответствии с </w:t>
      </w:r>
      <w:hyperlink w:anchor="P388">
        <w:r>
          <w:rPr>
            <w:rFonts w:cs="Times New Roman"/>
            <w:szCs w:val="28"/>
          </w:rPr>
          <w:t xml:space="preserve">пунктом </w:t>
        </w:r>
        <w:r w:rsidRPr="0030267E">
          <w:rPr>
            <w:rFonts w:cs="Times New Roman"/>
            <w:szCs w:val="28"/>
          </w:rPr>
          <w:t xml:space="preserve">1 </w:t>
        </w:r>
        <w:r>
          <w:rPr>
            <w:rFonts w:cs="Times New Roman"/>
            <w:szCs w:val="28"/>
          </w:rPr>
          <w:t xml:space="preserve">части </w:t>
        </w:r>
        <w:r w:rsidRPr="0030267E">
          <w:rPr>
            <w:rFonts w:cs="Times New Roman"/>
            <w:szCs w:val="28"/>
          </w:rPr>
          <w:t>2</w:t>
        </w:r>
      </w:hyperlink>
      <w:r>
        <w:rPr>
          <w:rFonts w:cs="Times New Roman"/>
          <w:szCs w:val="28"/>
        </w:rPr>
        <w:t xml:space="preserve"> статьи 3.1-4 Федерального закона, положения настоящего раздела</w:t>
      </w:r>
      <w:r w:rsidRPr="00E523DF">
        <w:rPr>
          <w:rFonts w:cs="Times New Roman"/>
          <w:szCs w:val="28"/>
        </w:rPr>
        <w:t>,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r>
        <w:rPr>
          <w:rFonts w:cs="Times New Roman"/>
          <w:szCs w:val="28"/>
        </w:rPr>
        <w:t>.</w:t>
      </w:r>
      <w:bookmarkEnd w:id="8"/>
    </w:p>
    <w:p w14:paraId="16E1E96B" w14:textId="67AAA2AD" w:rsidR="007E45C7" w:rsidRPr="00936CB7" w:rsidRDefault="00936CB7" w:rsidP="007360DD">
      <w:pPr>
        <w:pStyle w:val="a"/>
        <w:ind w:hanging="142"/>
      </w:pPr>
      <w:r>
        <w:rPr>
          <w:rFonts w:cs="Times New Roman"/>
          <w:color w:val="000000" w:themeColor="text1"/>
        </w:rPr>
        <w:t xml:space="preserve">При </w:t>
      </w:r>
      <w:r w:rsidRPr="00217533">
        <w:rPr>
          <w:rFonts w:cs="Times New Roman"/>
          <w:color w:val="000000" w:themeColor="text1"/>
        </w:rPr>
        <w:t>осуществлении</w:t>
      </w:r>
      <w:r>
        <w:rPr>
          <w:rFonts w:cs="Times New Roman"/>
          <w:color w:val="000000" w:themeColor="text1"/>
        </w:rPr>
        <w:t xml:space="preserve"> </w:t>
      </w:r>
      <w:r w:rsidRPr="00217533">
        <w:rPr>
          <w:rFonts w:cs="Times New Roman"/>
          <w:color w:val="000000" w:themeColor="text1"/>
        </w:rPr>
        <w:t>закупок</w:t>
      </w:r>
      <w:r>
        <w:rPr>
          <w:rFonts w:cs="Times New Roman"/>
          <w:color w:val="000000" w:themeColor="text1"/>
        </w:rPr>
        <w:t xml:space="preserve"> товара:</w:t>
      </w:r>
    </w:p>
    <w:p w14:paraId="384D2597" w14:textId="77777777" w:rsidR="00936CB7" w:rsidRPr="00D54A78" w:rsidRDefault="00936CB7" w:rsidP="00936CB7">
      <w:pPr>
        <w:pStyle w:val="a"/>
        <w:numPr>
          <w:ilvl w:val="0"/>
          <w:numId w:val="19"/>
        </w:numPr>
        <w:spacing w:after="200"/>
        <w:ind w:left="0" w:firstLine="795"/>
        <w:outlineLvl w:val="0"/>
        <w:rPr>
          <w:rFonts w:cs="Times New Roman"/>
          <w:szCs w:val="28"/>
        </w:rPr>
      </w:pPr>
      <w:bookmarkStart w:id="9" w:name="_Toc183609806"/>
      <w:r w:rsidRPr="00D54A78">
        <w:rPr>
          <w:rFonts w:cs="Times New Roman"/>
          <w:szCs w:val="28"/>
        </w:rPr>
        <w:t xml:space="preserve">если Правительством </w:t>
      </w:r>
      <w:r>
        <w:rPr>
          <w:rFonts w:cs="Times New Roman"/>
          <w:szCs w:val="28"/>
        </w:rPr>
        <w:t>Российской Федерации установлен запрет закупок товаров (в том числе поставляемых при выполнении закупаемых работ, оказании закупаемых услуг), происходящих из иностранных государств</w:t>
      </w:r>
      <w:r w:rsidRPr="00D54A78">
        <w:rPr>
          <w:rFonts w:cs="Times New Roman"/>
          <w:szCs w:val="28"/>
        </w:rPr>
        <w:t>, не допускаются:</w:t>
      </w:r>
      <w:bookmarkEnd w:id="9"/>
    </w:p>
    <w:p w14:paraId="02A7E268" w14:textId="77777777" w:rsidR="00936CB7" w:rsidRPr="00D54A78" w:rsidRDefault="00936CB7" w:rsidP="00936CB7">
      <w:pPr>
        <w:pStyle w:val="a"/>
        <w:numPr>
          <w:ilvl w:val="0"/>
          <w:numId w:val="20"/>
        </w:numPr>
        <w:spacing w:after="200"/>
        <w:ind w:left="0" w:firstLine="851"/>
        <w:outlineLvl w:val="0"/>
        <w:rPr>
          <w:rFonts w:cs="Times New Roman"/>
          <w:szCs w:val="28"/>
        </w:rPr>
      </w:pPr>
      <w:bookmarkStart w:id="10" w:name="_Toc183609807"/>
      <w:r w:rsidRPr="00D54A78">
        <w:rPr>
          <w:rFonts w:cs="Times New Roman"/>
          <w:szCs w:val="28"/>
        </w:rPr>
        <w:t>заключение договора на поставку такого товара;</w:t>
      </w:r>
      <w:bookmarkEnd w:id="10"/>
    </w:p>
    <w:p w14:paraId="7DA56D5E" w14:textId="77777777" w:rsidR="00936CB7" w:rsidRPr="00D54A78" w:rsidRDefault="00936CB7" w:rsidP="00936CB7">
      <w:pPr>
        <w:pStyle w:val="a"/>
        <w:numPr>
          <w:ilvl w:val="0"/>
          <w:numId w:val="20"/>
        </w:numPr>
        <w:spacing w:after="200"/>
        <w:ind w:left="0" w:firstLine="851"/>
        <w:outlineLvl w:val="0"/>
        <w:rPr>
          <w:rFonts w:cs="Times New Roman"/>
          <w:szCs w:val="28"/>
        </w:rPr>
      </w:pPr>
      <w:bookmarkStart w:id="11" w:name="_Toc183609808"/>
      <w:r w:rsidRPr="00D54A78">
        <w:rPr>
          <w:rFonts w:cs="Times New Roman"/>
          <w:szCs w:val="28"/>
        </w:rPr>
        <w:t>при исполнении договора замена такого товара на происходящий из иностранного государства товар, в отношении которого установлен данный запрет;</w:t>
      </w:r>
      <w:bookmarkEnd w:id="11"/>
    </w:p>
    <w:p w14:paraId="4E61BB31" w14:textId="77777777" w:rsidR="00936CB7" w:rsidRPr="00D54A78" w:rsidRDefault="00936CB7" w:rsidP="00936CB7">
      <w:pPr>
        <w:pStyle w:val="a"/>
        <w:numPr>
          <w:ilvl w:val="0"/>
          <w:numId w:val="19"/>
        </w:numPr>
        <w:spacing w:after="200"/>
        <w:ind w:left="0" w:firstLine="795"/>
        <w:outlineLvl w:val="0"/>
        <w:rPr>
          <w:rFonts w:cs="Times New Roman"/>
          <w:szCs w:val="28"/>
        </w:rPr>
      </w:pPr>
      <w:bookmarkStart w:id="12" w:name="_Toc183609809"/>
      <w:r w:rsidRPr="00D54A78">
        <w:rPr>
          <w:rFonts w:cs="Times New Roman"/>
          <w:szCs w:val="28"/>
        </w:rPr>
        <w:t xml:space="preserve">если Правительством Российской Федерации установлено </w:t>
      </w:r>
      <w:r>
        <w:rPr>
          <w:rFonts w:cs="Times New Roman"/>
          <w:szCs w:val="28"/>
        </w:rPr>
        <w:t>ограничение закупок товаров (в том числе поставляемых при выполнении закупаемых работ, оказании закупаемых услуг)</w:t>
      </w:r>
      <w:r w:rsidRPr="00D54A78">
        <w:rPr>
          <w:rFonts w:cs="Times New Roman"/>
          <w:szCs w:val="28"/>
        </w:rPr>
        <w:t>, не допускаются:</w:t>
      </w:r>
      <w:bookmarkEnd w:id="12"/>
    </w:p>
    <w:p w14:paraId="165723F1" w14:textId="77777777" w:rsidR="00936CB7" w:rsidRPr="00D54A78" w:rsidRDefault="00936CB7" w:rsidP="00936CB7">
      <w:pPr>
        <w:pStyle w:val="a"/>
        <w:numPr>
          <w:ilvl w:val="0"/>
          <w:numId w:val="21"/>
        </w:numPr>
        <w:spacing w:after="200"/>
        <w:ind w:left="0" w:firstLine="851"/>
        <w:outlineLvl w:val="0"/>
        <w:rPr>
          <w:rFonts w:cs="Times New Roman"/>
          <w:szCs w:val="28"/>
        </w:rPr>
      </w:pPr>
      <w:bookmarkStart w:id="13" w:name="_Toc183609810"/>
      <w:r w:rsidRPr="00D54A78">
        <w:rPr>
          <w:rFonts w:cs="Times New Roman"/>
          <w:szCs w:val="28"/>
        </w:rPr>
        <w:t xml:space="preserve">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w:t>
      </w:r>
      <w:r w:rsidRPr="00D54A78">
        <w:rPr>
          <w:rFonts w:cs="Times New Roman"/>
          <w:szCs w:val="28"/>
        </w:rPr>
        <w:lastRenderedPageBreak/>
        <w:t>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bookmarkEnd w:id="13"/>
    </w:p>
    <w:p w14:paraId="280A7F90" w14:textId="77777777" w:rsidR="00936CB7" w:rsidRPr="00D54A78" w:rsidRDefault="00936CB7" w:rsidP="00936CB7">
      <w:pPr>
        <w:pStyle w:val="a"/>
        <w:numPr>
          <w:ilvl w:val="0"/>
          <w:numId w:val="21"/>
        </w:numPr>
        <w:spacing w:after="200"/>
        <w:ind w:left="0" w:firstLine="851"/>
        <w:outlineLvl w:val="0"/>
        <w:rPr>
          <w:rFonts w:cs="Times New Roman"/>
          <w:szCs w:val="28"/>
        </w:rPr>
      </w:pPr>
      <w:bookmarkStart w:id="14" w:name="_Toc183609811"/>
      <w:r w:rsidRPr="00D54A78">
        <w:rPr>
          <w:rFonts w:cs="Times New Roman"/>
          <w:szCs w:val="28"/>
        </w:rPr>
        <w:t>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bookmarkEnd w:id="14"/>
    </w:p>
    <w:p w14:paraId="35CC74D4" w14:textId="77777777" w:rsidR="00936CB7" w:rsidRPr="00D54A78" w:rsidRDefault="00936CB7" w:rsidP="00936CB7">
      <w:pPr>
        <w:pStyle w:val="a"/>
        <w:numPr>
          <w:ilvl w:val="0"/>
          <w:numId w:val="19"/>
        </w:numPr>
        <w:spacing w:after="200"/>
        <w:ind w:left="0" w:firstLine="795"/>
        <w:outlineLvl w:val="0"/>
        <w:rPr>
          <w:rFonts w:cs="Times New Roman"/>
          <w:szCs w:val="28"/>
        </w:rPr>
      </w:pPr>
      <w:bookmarkStart w:id="15" w:name="_Toc183609812"/>
      <w:r w:rsidRPr="00D54A78">
        <w:rPr>
          <w:rFonts w:cs="Times New Roman"/>
          <w:szCs w:val="28"/>
        </w:rPr>
        <w:t xml:space="preserve">если Правительством Российской Федерации установлено </w:t>
      </w:r>
      <w:r>
        <w:rPr>
          <w:rFonts w:cs="Times New Roman"/>
          <w:szCs w:val="28"/>
        </w:rPr>
        <w:t>преимущество в отношении товаров</w:t>
      </w:r>
      <w:r w:rsidRPr="00D54A78">
        <w:rPr>
          <w:rFonts w:cs="Times New Roman"/>
          <w:szCs w:val="28"/>
        </w:rPr>
        <w:t xml:space="preserve"> российского происхождения</w:t>
      </w:r>
      <w:r>
        <w:rPr>
          <w:rFonts w:cs="Times New Roman"/>
          <w:szCs w:val="28"/>
        </w:rPr>
        <w:t xml:space="preserve"> (в том числе поставляемых при выполнении закупаемых работ, оказании закупаемых услуг)</w:t>
      </w:r>
      <w:r w:rsidRPr="00D54A78">
        <w:rPr>
          <w:rFonts w:cs="Times New Roman"/>
          <w:szCs w:val="28"/>
        </w:rPr>
        <w:t>:</w:t>
      </w:r>
      <w:bookmarkEnd w:id="15"/>
    </w:p>
    <w:p w14:paraId="1B9E4E92" w14:textId="77777777" w:rsidR="00A700ED" w:rsidRDefault="00936CB7" w:rsidP="00A700ED">
      <w:pPr>
        <w:pStyle w:val="a"/>
        <w:numPr>
          <w:ilvl w:val="0"/>
          <w:numId w:val="22"/>
        </w:numPr>
        <w:spacing w:after="200"/>
        <w:ind w:left="0" w:firstLine="851"/>
        <w:outlineLvl w:val="0"/>
        <w:rPr>
          <w:rFonts w:cs="Times New Roman"/>
          <w:szCs w:val="28"/>
        </w:rPr>
      </w:pPr>
      <w:bookmarkStart w:id="16" w:name="_Toc183609813"/>
      <w:r w:rsidRPr="003739C6">
        <w:rPr>
          <w:rFonts w:cs="Times New Roman"/>
          <w:color w:val="000000"/>
          <w:szCs w:val="28"/>
        </w:rPr>
        <w:t>при рассмотрении, оценке, сопоставлении заявок на участие в закупке, окончательных предложений осуществляется снижение на 15 процентов ценового предложения, поданного участником закупки, предлагающим к поставке товар только российского происхождения,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договора. Договор с участником закупки заключается без учета снижения либо увеличения ценового предложения</w:t>
      </w:r>
      <w:r w:rsidRPr="00D54A78">
        <w:rPr>
          <w:rFonts w:cs="Times New Roman"/>
          <w:szCs w:val="28"/>
        </w:rPr>
        <w:t>;</w:t>
      </w:r>
      <w:bookmarkStart w:id="17" w:name="_Toc183609814"/>
      <w:bookmarkEnd w:id="16"/>
    </w:p>
    <w:p w14:paraId="0CAB1F82" w14:textId="2FBA1076" w:rsidR="00D57191" w:rsidRPr="00D57191" w:rsidRDefault="00936CB7" w:rsidP="00D57191">
      <w:pPr>
        <w:pStyle w:val="a"/>
        <w:numPr>
          <w:ilvl w:val="0"/>
          <w:numId w:val="22"/>
        </w:numPr>
        <w:spacing w:after="200"/>
        <w:ind w:left="0" w:firstLine="851"/>
        <w:outlineLvl w:val="0"/>
        <w:rPr>
          <w:rFonts w:cs="Times New Roman"/>
          <w:szCs w:val="28"/>
        </w:rPr>
      </w:pPr>
      <w:r w:rsidRPr="00A700ED">
        <w:rPr>
          <w:rFonts w:cs="Times New Roman"/>
          <w:szCs w:val="28"/>
        </w:rPr>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bookmarkEnd w:id="17"/>
    </w:p>
    <w:p w14:paraId="71177466" w14:textId="0BAB753E" w:rsidR="00D57191" w:rsidRPr="00D57191" w:rsidRDefault="00D57191" w:rsidP="007360DD">
      <w:pPr>
        <w:pStyle w:val="a"/>
      </w:pPr>
      <w:r>
        <w:rPr>
          <w:rFonts w:cs="Times New Roman"/>
          <w:color w:val="000000" w:themeColor="text1"/>
        </w:rPr>
        <w:t xml:space="preserve">При </w:t>
      </w:r>
      <w:r w:rsidRPr="007110A8">
        <w:rPr>
          <w:rFonts w:cs="Times New Roman"/>
          <w:color w:val="000000" w:themeColor="text1"/>
        </w:rPr>
        <w:t>осуществлении закупок</w:t>
      </w:r>
      <w:r>
        <w:rPr>
          <w:rFonts w:cs="Times New Roman"/>
          <w:color w:val="000000" w:themeColor="text1"/>
        </w:rPr>
        <w:t xml:space="preserve"> работы, услуги</w:t>
      </w:r>
      <w:r w:rsidRPr="007110A8">
        <w:rPr>
          <w:rFonts w:cs="Times New Roman"/>
          <w:color w:val="000000" w:themeColor="text1"/>
        </w:rPr>
        <w:t>:</w:t>
      </w:r>
    </w:p>
    <w:p w14:paraId="2349F6B3" w14:textId="77777777" w:rsidR="00D57191" w:rsidRPr="00E01649" w:rsidRDefault="00D57191" w:rsidP="00D57191">
      <w:pPr>
        <w:pStyle w:val="a"/>
        <w:numPr>
          <w:ilvl w:val="0"/>
          <w:numId w:val="23"/>
        </w:numPr>
        <w:spacing w:after="200"/>
        <w:ind w:left="0" w:firstLine="795"/>
        <w:outlineLvl w:val="0"/>
        <w:rPr>
          <w:rFonts w:cs="Times New Roman"/>
          <w:color w:val="000000" w:themeColor="text1"/>
          <w:szCs w:val="28"/>
        </w:rPr>
      </w:pPr>
      <w:bookmarkStart w:id="18" w:name="_Toc183609816"/>
      <w:r w:rsidRPr="00E01649">
        <w:rPr>
          <w:rFonts w:cs="Times New Roman"/>
          <w:color w:val="000000"/>
          <w:szCs w:val="28"/>
        </w:rPr>
        <w:t>Если Правительством Российской Федерации установлен запрет закупки работ, услуг, соответственно выполняемых, оказываемых иностранными лицами, не допускаются</w:t>
      </w:r>
      <w:r>
        <w:rPr>
          <w:rFonts w:cs="Times New Roman"/>
          <w:color w:val="000000"/>
          <w:szCs w:val="28"/>
        </w:rPr>
        <w:t>:</w:t>
      </w:r>
      <w:bookmarkEnd w:id="18"/>
    </w:p>
    <w:p w14:paraId="6789E51A" w14:textId="77777777" w:rsidR="00D57191" w:rsidRPr="00E01649" w:rsidRDefault="00D57191" w:rsidP="00D57191">
      <w:pPr>
        <w:pStyle w:val="a"/>
        <w:numPr>
          <w:ilvl w:val="0"/>
          <w:numId w:val="24"/>
        </w:numPr>
        <w:spacing w:after="200"/>
        <w:ind w:left="0" w:firstLine="851"/>
        <w:outlineLvl w:val="0"/>
        <w:rPr>
          <w:rFonts w:cs="Times New Roman"/>
          <w:color w:val="000000" w:themeColor="text1"/>
          <w:szCs w:val="28"/>
        </w:rPr>
      </w:pPr>
      <w:bookmarkStart w:id="19" w:name="_Toc183609817"/>
      <w:r w:rsidRPr="00E01649">
        <w:rPr>
          <w:rFonts w:cs="Times New Roman"/>
          <w:color w:val="000000"/>
          <w:szCs w:val="28"/>
        </w:rPr>
        <w:t>заключение договора на выполнение такой работы, оказание такой услуги с подрядчиком (исполнителем), являющимся иностранным лицом</w:t>
      </w:r>
      <w:r>
        <w:rPr>
          <w:rFonts w:cs="Times New Roman"/>
          <w:color w:val="000000"/>
          <w:szCs w:val="28"/>
        </w:rPr>
        <w:t>;</w:t>
      </w:r>
      <w:bookmarkEnd w:id="19"/>
    </w:p>
    <w:p w14:paraId="3026F980" w14:textId="77777777" w:rsidR="00D57191" w:rsidRPr="00E01649" w:rsidRDefault="00D57191" w:rsidP="00D57191">
      <w:pPr>
        <w:pStyle w:val="a"/>
        <w:numPr>
          <w:ilvl w:val="0"/>
          <w:numId w:val="24"/>
        </w:numPr>
        <w:spacing w:after="200"/>
        <w:ind w:left="0" w:firstLine="851"/>
        <w:outlineLvl w:val="0"/>
        <w:rPr>
          <w:rFonts w:cs="Times New Roman"/>
          <w:color w:val="000000" w:themeColor="text1"/>
          <w:szCs w:val="28"/>
        </w:rPr>
      </w:pPr>
      <w:bookmarkStart w:id="20" w:name="_Toc183609818"/>
      <w:r w:rsidRPr="00E01649">
        <w:rPr>
          <w:rFonts w:cs="Times New Roman"/>
          <w:color w:val="000000"/>
          <w:szCs w:val="28"/>
        </w:rPr>
        <w:t>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r>
        <w:rPr>
          <w:rFonts w:cs="Times New Roman"/>
          <w:color w:val="000000"/>
          <w:szCs w:val="28"/>
        </w:rPr>
        <w:t>;</w:t>
      </w:r>
      <w:bookmarkEnd w:id="20"/>
    </w:p>
    <w:p w14:paraId="623E8248" w14:textId="77777777" w:rsidR="00D57191" w:rsidRPr="00E01649" w:rsidRDefault="00D57191" w:rsidP="00D57191">
      <w:pPr>
        <w:pStyle w:val="a"/>
        <w:numPr>
          <w:ilvl w:val="0"/>
          <w:numId w:val="23"/>
        </w:numPr>
        <w:spacing w:after="200"/>
        <w:ind w:left="0" w:firstLine="795"/>
        <w:outlineLvl w:val="0"/>
        <w:rPr>
          <w:rFonts w:cs="Times New Roman"/>
          <w:color w:val="000000" w:themeColor="text1"/>
          <w:szCs w:val="28"/>
        </w:rPr>
      </w:pPr>
      <w:bookmarkStart w:id="21" w:name="_Toc183609819"/>
      <w:r w:rsidRPr="00E01649">
        <w:rPr>
          <w:rFonts w:cs="Times New Roman"/>
          <w:color w:val="000000"/>
          <w:szCs w:val="28"/>
        </w:rPr>
        <w:t>Если Правительством Российской Федерации установлено ограничение закупки работ, услуг, соответственно выполняемых, оказываемых иностранными лицами, не допускаются</w:t>
      </w:r>
      <w:r>
        <w:rPr>
          <w:rFonts w:cs="Times New Roman"/>
          <w:color w:val="000000"/>
          <w:szCs w:val="28"/>
        </w:rPr>
        <w:t>:</w:t>
      </w:r>
      <w:bookmarkEnd w:id="21"/>
    </w:p>
    <w:p w14:paraId="1318FBBF" w14:textId="77777777" w:rsidR="00D57191" w:rsidRPr="00E01649" w:rsidRDefault="00D57191" w:rsidP="00D57191">
      <w:pPr>
        <w:pStyle w:val="a"/>
        <w:numPr>
          <w:ilvl w:val="0"/>
          <w:numId w:val="25"/>
        </w:numPr>
        <w:spacing w:after="200"/>
        <w:ind w:left="0" w:firstLine="851"/>
        <w:outlineLvl w:val="0"/>
        <w:rPr>
          <w:rFonts w:cs="Times New Roman"/>
          <w:color w:val="000000" w:themeColor="text1"/>
          <w:szCs w:val="28"/>
        </w:rPr>
      </w:pPr>
      <w:bookmarkStart w:id="22" w:name="_Toc183609820"/>
      <w:r w:rsidRPr="00E01649">
        <w:rPr>
          <w:rFonts w:cs="Times New Roman"/>
          <w:color w:val="000000"/>
          <w:szCs w:val="28"/>
        </w:rPr>
        <w:t xml:space="preserve">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w:t>
      </w:r>
      <w:r w:rsidRPr="00E01649">
        <w:rPr>
          <w:rFonts w:cs="Times New Roman"/>
          <w:color w:val="000000"/>
          <w:szCs w:val="28"/>
        </w:rPr>
        <w:lastRenderedPageBreak/>
        <w:t>извещения и документации о конкурентной закупке (в случае проведения конкурентной закупки)</w:t>
      </w:r>
      <w:r>
        <w:rPr>
          <w:rFonts w:cs="Times New Roman"/>
          <w:color w:val="000000"/>
          <w:szCs w:val="28"/>
        </w:rPr>
        <w:t>;</w:t>
      </w:r>
      <w:bookmarkEnd w:id="22"/>
    </w:p>
    <w:p w14:paraId="407E7DF7" w14:textId="77777777" w:rsidR="00D57191" w:rsidRPr="00E01649" w:rsidRDefault="00D57191" w:rsidP="00D57191">
      <w:pPr>
        <w:pStyle w:val="a"/>
        <w:numPr>
          <w:ilvl w:val="0"/>
          <w:numId w:val="25"/>
        </w:numPr>
        <w:spacing w:after="200"/>
        <w:ind w:left="0" w:firstLine="851"/>
        <w:outlineLvl w:val="0"/>
        <w:rPr>
          <w:rFonts w:cs="Times New Roman"/>
          <w:color w:val="000000" w:themeColor="text1"/>
          <w:szCs w:val="28"/>
        </w:rPr>
      </w:pPr>
      <w:bookmarkStart w:id="23" w:name="_Toc183609821"/>
      <w:r w:rsidRPr="00E01649">
        <w:rPr>
          <w:rFonts w:cs="Times New Roman"/>
          <w:color w:val="000000"/>
          <w:szCs w:val="28"/>
        </w:rPr>
        <w:t>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r>
        <w:rPr>
          <w:rFonts w:cs="Times New Roman"/>
          <w:color w:val="000000"/>
          <w:szCs w:val="28"/>
        </w:rPr>
        <w:t>;</w:t>
      </w:r>
      <w:bookmarkEnd w:id="23"/>
    </w:p>
    <w:p w14:paraId="4FB353AE" w14:textId="77777777" w:rsidR="00D57191" w:rsidRPr="00E01649" w:rsidRDefault="00D57191" w:rsidP="00D57191">
      <w:pPr>
        <w:pStyle w:val="a"/>
        <w:numPr>
          <w:ilvl w:val="0"/>
          <w:numId w:val="23"/>
        </w:numPr>
        <w:spacing w:after="200"/>
        <w:ind w:left="0" w:firstLine="795"/>
        <w:outlineLvl w:val="0"/>
        <w:rPr>
          <w:rFonts w:cs="Times New Roman"/>
          <w:color w:val="000000" w:themeColor="text1"/>
          <w:szCs w:val="28"/>
        </w:rPr>
      </w:pPr>
      <w:bookmarkStart w:id="24" w:name="_Toc183609822"/>
      <w:r w:rsidRPr="00E01649">
        <w:rPr>
          <w:rFonts w:cs="Times New Roman"/>
          <w:color w:val="000000"/>
          <w:szCs w:val="28"/>
        </w:rPr>
        <w:t>Если Правительством Российской Федерации установлено преимущество в отношении работ, услуг, соответственно выполняемых, оказываемых российскими лицами</w:t>
      </w:r>
      <w:r>
        <w:rPr>
          <w:rFonts w:cs="Times New Roman"/>
          <w:color w:val="000000"/>
          <w:szCs w:val="28"/>
        </w:rPr>
        <w:t>:</w:t>
      </w:r>
      <w:bookmarkEnd w:id="24"/>
    </w:p>
    <w:p w14:paraId="376731B7" w14:textId="77777777" w:rsidR="00D57191" w:rsidRPr="00D57191" w:rsidRDefault="00D57191" w:rsidP="00D57191">
      <w:pPr>
        <w:pStyle w:val="a"/>
        <w:numPr>
          <w:ilvl w:val="0"/>
          <w:numId w:val="26"/>
        </w:numPr>
        <w:spacing w:after="200"/>
        <w:ind w:left="0" w:firstLine="851"/>
        <w:outlineLvl w:val="0"/>
        <w:rPr>
          <w:rFonts w:cs="Times New Roman"/>
          <w:color w:val="000000" w:themeColor="text1"/>
          <w:szCs w:val="28"/>
        </w:rPr>
      </w:pPr>
      <w:bookmarkStart w:id="25" w:name="_Toc183609823"/>
      <w:r w:rsidRPr="00E01649">
        <w:rPr>
          <w:rFonts w:cs="Times New Roman"/>
          <w:color w:val="000000"/>
          <w:szCs w:val="28"/>
        </w:rPr>
        <w:t xml:space="preserve">при рассмотрении, оценке, сопоставлении заявок на участие в закупке, окончательных предложений осуществляется снижение на 15 процентов ценового предложения, поданного участником закупки, являющимся российским лицом, либо увеличение на </w:t>
      </w:r>
      <w:r w:rsidRPr="00534294">
        <w:rPr>
          <w:rFonts w:cs="Times New Roman"/>
          <w:color w:val="000000"/>
          <w:szCs w:val="28"/>
        </w:rPr>
        <w:t>15</w:t>
      </w:r>
      <w:r w:rsidRPr="00E01649">
        <w:rPr>
          <w:rFonts w:cs="Times New Roman"/>
          <w:color w:val="000000"/>
          <w:szCs w:val="28"/>
        </w:rPr>
        <w:t xml:space="preserve">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 Договор с участником закупки заключается без учета снижения либо увеличения ценового предложения</w:t>
      </w:r>
      <w:r>
        <w:rPr>
          <w:rFonts w:cs="Times New Roman"/>
          <w:color w:val="000000"/>
          <w:szCs w:val="28"/>
        </w:rPr>
        <w:t>;</w:t>
      </w:r>
      <w:bookmarkStart w:id="26" w:name="_Toc183609824"/>
      <w:bookmarkEnd w:id="25"/>
    </w:p>
    <w:p w14:paraId="4BBD81C5" w14:textId="34C9A90D" w:rsidR="00D57191" w:rsidRPr="00D57191" w:rsidRDefault="00D57191" w:rsidP="00D57191">
      <w:pPr>
        <w:pStyle w:val="a"/>
        <w:numPr>
          <w:ilvl w:val="0"/>
          <w:numId w:val="26"/>
        </w:numPr>
        <w:spacing w:after="200"/>
        <w:ind w:left="0" w:firstLine="851"/>
        <w:outlineLvl w:val="0"/>
        <w:rPr>
          <w:rFonts w:cs="Times New Roman"/>
          <w:color w:val="000000" w:themeColor="text1"/>
          <w:szCs w:val="28"/>
        </w:rPr>
      </w:pPr>
      <w:r w:rsidRPr="00D57191">
        <w:rPr>
          <w:rFonts w:cs="Times New Roman"/>
          <w:color w:val="000000"/>
          <w:szCs w:val="28"/>
        </w:rPr>
        <w:t>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bookmarkEnd w:id="26"/>
    </w:p>
    <w:p w14:paraId="4D5EA45B" w14:textId="77777777" w:rsidR="00A37A74" w:rsidRPr="00A42B3C" w:rsidRDefault="00A37A74" w:rsidP="009F1A9B">
      <w:pPr>
        <w:pStyle w:val="a"/>
        <w:numPr>
          <w:ilvl w:val="0"/>
          <w:numId w:val="0"/>
        </w:numPr>
        <w:ind w:left="709"/>
        <w:rPr>
          <w:sz w:val="16"/>
        </w:rPr>
      </w:pPr>
    </w:p>
    <w:p w14:paraId="42D41804" w14:textId="77777777" w:rsidR="00895377" w:rsidRPr="00B43CCF" w:rsidRDefault="00A37A74" w:rsidP="009F1A9B">
      <w:pPr>
        <w:pStyle w:val="3"/>
        <w:ind w:firstLine="709"/>
        <w:rPr>
          <w:color w:val="auto"/>
        </w:rPr>
      </w:pPr>
      <w:bookmarkStart w:id="27" w:name="_Toc38359868"/>
      <w:r w:rsidRPr="00B43CCF">
        <w:rPr>
          <w:color w:val="auto"/>
        </w:rPr>
        <w:t>Расходы на участие в закупке и при заключении договора.</w:t>
      </w:r>
      <w:bookmarkEnd w:id="27"/>
    </w:p>
    <w:p w14:paraId="5DAA2CF0" w14:textId="11FF2A22" w:rsidR="00E86B86" w:rsidRPr="00B43CCF" w:rsidRDefault="00895377" w:rsidP="009F1A9B">
      <w:pPr>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Участник закупки несет все расходы, связанные с подготовкой и</w:t>
      </w:r>
      <w:r w:rsidR="009F1A9B" w:rsidRPr="00B43CCF">
        <w:rPr>
          <w:rFonts w:ascii="Times New Roman" w:hAnsi="Times New Roman" w:cs="Times New Roman"/>
          <w:sz w:val="28"/>
        </w:rPr>
        <w:t> </w:t>
      </w:r>
      <w:r w:rsidRPr="00B43CCF">
        <w:rPr>
          <w:rFonts w:ascii="Times New Roman" w:hAnsi="Times New Roman" w:cs="Times New Roman"/>
          <w:sz w:val="28"/>
        </w:rPr>
        <w:t xml:space="preserve">подачей заявки на участие в Конкурсе, участием в Конкурсе и заключением договора, а </w:t>
      </w:r>
      <w:r w:rsidR="00FB6DCA" w:rsidRPr="00B43CCF">
        <w:rPr>
          <w:rFonts w:ascii="Times New Roman" w:hAnsi="Times New Roman" w:cs="Times New Roman"/>
          <w:sz w:val="28"/>
        </w:rPr>
        <w:t xml:space="preserve">Заказчик </w:t>
      </w:r>
      <w:r w:rsidRPr="00B43CCF">
        <w:rPr>
          <w:rFonts w:ascii="Times New Roman" w:hAnsi="Times New Roman" w:cs="Times New Roman"/>
          <w:sz w:val="28"/>
        </w:rPr>
        <w:t>не имеет обязательств в связи с такими расходами, за</w:t>
      </w:r>
      <w:r w:rsidR="009F1A9B" w:rsidRPr="00B43CCF">
        <w:rPr>
          <w:rFonts w:ascii="Times New Roman" w:hAnsi="Times New Roman" w:cs="Times New Roman"/>
          <w:sz w:val="28"/>
        </w:rPr>
        <w:t> </w:t>
      </w:r>
      <w:r w:rsidRPr="00B43CCF">
        <w:rPr>
          <w:rFonts w:ascii="Times New Roman" w:hAnsi="Times New Roman" w:cs="Times New Roman"/>
          <w:sz w:val="28"/>
        </w:rPr>
        <w:t>исключением случаев, прямо предусмотренных законодательством Российской Федерации.</w:t>
      </w:r>
    </w:p>
    <w:p w14:paraId="648AEB12" w14:textId="77777777" w:rsidR="00895377" w:rsidRPr="00B43CCF" w:rsidRDefault="00895377" w:rsidP="009F1A9B">
      <w:pPr>
        <w:spacing w:after="0" w:line="240" w:lineRule="auto"/>
        <w:ind w:firstLine="709"/>
        <w:contextualSpacing/>
        <w:jc w:val="both"/>
        <w:rPr>
          <w:rFonts w:ascii="Times New Roman" w:hAnsi="Times New Roman" w:cs="Times New Roman"/>
          <w:sz w:val="16"/>
        </w:rPr>
      </w:pPr>
    </w:p>
    <w:p w14:paraId="4069035B" w14:textId="77777777" w:rsidR="00E25426" w:rsidRPr="00B43CCF" w:rsidRDefault="00895377" w:rsidP="009F1A9B">
      <w:pPr>
        <w:pStyle w:val="3"/>
        <w:ind w:firstLine="709"/>
        <w:rPr>
          <w:color w:val="auto"/>
        </w:rPr>
      </w:pPr>
      <w:bookmarkStart w:id="28" w:name="_Toc38359869"/>
      <w:r w:rsidRPr="00B43CCF">
        <w:rPr>
          <w:color w:val="auto"/>
        </w:rPr>
        <w:t>Обеспечение заявки на участие в закупке.</w:t>
      </w:r>
      <w:bookmarkEnd w:id="28"/>
    </w:p>
    <w:p w14:paraId="53CA27F6" w14:textId="77777777" w:rsidR="007360DD" w:rsidRPr="003F7CA8" w:rsidRDefault="007360DD" w:rsidP="007360DD">
      <w:pPr>
        <w:pStyle w:val="a"/>
        <w:ind w:left="0" w:firstLine="709"/>
      </w:pPr>
      <w:r w:rsidRPr="003F7CA8">
        <w:t>Заказчик при проведении Конкурса вправе, за исключением случая, установленного пунктом 1.7.2 настоящей Конкурсной документации, установить в документации о закупке требование об обеспечении заявки на участие в закупке.</w:t>
      </w:r>
    </w:p>
    <w:p w14:paraId="0D6BDCD1" w14:textId="77777777" w:rsidR="007360DD" w:rsidRPr="003F7CA8" w:rsidRDefault="007360DD" w:rsidP="007360DD">
      <w:pPr>
        <w:pStyle w:val="a"/>
        <w:ind w:left="0" w:firstLine="709"/>
      </w:pPr>
      <w:r w:rsidRPr="003F7CA8">
        <w:t xml:space="preserve">Размер обеспечения заявки на участие в Конкурсе не может превышать 5 процента начальной (максимальной) цены договора. </w:t>
      </w:r>
    </w:p>
    <w:p w14:paraId="7E02E63C" w14:textId="77777777" w:rsidR="007360DD" w:rsidRPr="003F7CA8" w:rsidRDefault="007360DD" w:rsidP="007360DD">
      <w:pPr>
        <w:ind w:firstLine="709"/>
        <w:jc w:val="both"/>
        <w:rPr>
          <w:rFonts w:ascii="Times New Roman" w:hAnsi="Times New Roman" w:cs="Times New Roman"/>
          <w:sz w:val="28"/>
          <w:szCs w:val="28"/>
        </w:rPr>
      </w:pPr>
      <w:r w:rsidRPr="003F7CA8">
        <w:rPr>
          <w:rFonts w:ascii="Times New Roman" w:hAnsi="Times New Roman" w:cs="Times New Roman"/>
          <w:sz w:val="28"/>
          <w:szCs w:val="28"/>
        </w:rPr>
        <w:t>Обеспечение заявки на участие в Конкурсе может предоставляться участником закупки путем внесения денежных средств в порядке, установленном регламентом работы электронной площадки или предоставления банковской гарантии. Выбор способа обеспечения заявки на участие в такой закупке осуществляется участником такой закупки.</w:t>
      </w:r>
    </w:p>
    <w:p w14:paraId="5047815C" w14:textId="77777777" w:rsidR="007360DD" w:rsidRPr="003F7CA8" w:rsidRDefault="007360DD" w:rsidP="007360DD">
      <w:pPr>
        <w:pStyle w:val="a"/>
        <w:numPr>
          <w:ilvl w:val="0"/>
          <w:numId w:val="0"/>
        </w:numPr>
        <w:ind w:firstLine="709"/>
      </w:pPr>
      <w:r w:rsidRPr="003F7CA8">
        <w:lastRenderedPageBreak/>
        <w:t>Срок действия банковской гарантии, предоставленной в качестве обеспечения заявки, должен составлять не менее чем 2 месяца с даты окончания срока подачи заявок.</w:t>
      </w:r>
    </w:p>
    <w:p w14:paraId="623A801C" w14:textId="77777777" w:rsidR="007360DD" w:rsidRPr="003F7CA8" w:rsidRDefault="007360DD" w:rsidP="007360DD">
      <w:pPr>
        <w:pStyle w:val="a"/>
        <w:ind w:left="0" w:firstLine="709"/>
      </w:pPr>
      <w:r w:rsidRPr="003F7CA8">
        <w:t>Заказчик не устанавливает в документации о проведении Конкурса требование обеспечения заявок на участие в Конкурсе, если начальная (максимальная) цена договора не превышает 5 000 000 руб. (Пять миллионов рублей).</w:t>
      </w:r>
    </w:p>
    <w:p w14:paraId="79519C44" w14:textId="77777777" w:rsidR="007360DD" w:rsidRPr="003F7CA8" w:rsidRDefault="007360DD" w:rsidP="007360DD">
      <w:pPr>
        <w:pStyle w:val="a"/>
        <w:ind w:left="0" w:firstLine="709"/>
      </w:pPr>
      <w:r w:rsidRPr="003F7CA8">
        <w:t>Денежные средства, внесенные участником закупки в качестве обеспечения заявки на участие в закупке, возвращаются такому участнику закупки в сроки и порядке, установленные регламентом работы электронной площадки, после наступления следующих событий:</w:t>
      </w:r>
    </w:p>
    <w:p w14:paraId="4AE4E4B3" w14:textId="77777777" w:rsidR="007360DD" w:rsidRPr="003F7CA8" w:rsidRDefault="007360DD" w:rsidP="007360DD">
      <w:pPr>
        <w:pStyle w:val="a"/>
        <w:numPr>
          <w:ilvl w:val="0"/>
          <w:numId w:val="0"/>
        </w:numPr>
        <w:ind w:firstLine="709"/>
      </w:pPr>
      <w:r w:rsidRPr="003F7CA8">
        <w:t>– подписание итогового протокола на участие в Конкурсе. При этом возврат осуществляется в отношении денежных средств всех участников закупки, за исключением победителя (лица, с которым заключается договор), которому такие денежные средства возвращаются после заключения договора;</w:t>
      </w:r>
    </w:p>
    <w:p w14:paraId="4A267494" w14:textId="77777777" w:rsidR="007360DD" w:rsidRPr="003F7CA8" w:rsidRDefault="007360DD" w:rsidP="007360DD">
      <w:pPr>
        <w:pStyle w:val="a"/>
        <w:numPr>
          <w:ilvl w:val="0"/>
          <w:numId w:val="0"/>
        </w:numPr>
        <w:ind w:firstLine="709"/>
      </w:pPr>
      <w:r w:rsidRPr="003F7CA8">
        <w:t>– отмена Конкурса;</w:t>
      </w:r>
    </w:p>
    <w:p w14:paraId="40532B88" w14:textId="77777777" w:rsidR="007360DD" w:rsidRPr="003F7CA8" w:rsidRDefault="007360DD" w:rsidP="007360DD">
      <w:pPr>
        <w:pStyle w:val="a"/>
        <w:numPr>
          <w:ilvl w:val="0"/>
          <w:numId w:val="0"/>
        </w:numPr>
        <w:ind w:firstLine="709"/>
      </w:pPr>
      <w:r w:rsidRPr="003F7CA8">
        <w:t>– отзыв заявки участником закупки до окончания срока подачи заявок;</w:t>
      </w:r>
    </w:p>
    <w:p w14:paraId="51B9CB1C" w14:textId="77777777" w:rsidR="007360DD" w:rsidRPr="003F7CA8" w:rsidRDefault="007360DD" w:rsidP="007360DD">
      <w:pPr>
        <w:pStyle w:val="a"/>
        <w:numPr>
          <w:ilvl w:val="0"/>
          <w:numId w:val="0"/>
        </w:numPr>
        <w:ind w:firstLine="709"/>
      </w:pPr>
      <w:r w:rsidRPr="003F7CA8">
        <w:t>– получение заявки на участие в конкурсе после окончания срока подачи заявок;</w:t>
      </w:r>
    </w:p>
    <w:p w14:paraId="5FB1CEAE" w14:textId="77777777" w:rsidR="007360DD" w:rsidRPr="003F7CA8" w:rsidRDefault="007360DD" w:rsidP="007360DD">
      <w:pPr>
        <w:pStyle w:val="a"/>
        <w:numPr>
          <w:ilvl w:val="0"/>
          <w:numId w:val="0"/>
        </w:numPr>
        <w:ind w:firstLine="709"/>
      </w:pPr>
      <w:r w:rsidRPr="003F7CA8">
        <w:t>– отказ в допуске участника закупки к участию в закупке или отказ от заключения договора с победителем (участником закупки).</w:t>
      </w:r>
    </w:p>
    <w:p w14:paraId="4352DD6D" w14:textId="77777777" w:rsidR="007360DD" w:rsidRPr="003F7CA8" w:rsidRDefault="007360DD" w:rsidP="007360DD">
      <w:pPr>
        <w:pStyle w:val="a"/>
        <w:ind w:left="0" w:firstLine="709"/>
      </w:pPr>
      <w:r w:rsidRPr="003F7CA8">
        <w:t>Возврат денежных средств, внесенных в качестве обеспечения заявок, участнику закупки не осуществляется либо осуществляется уплата денежных сумм Заказчику гарантом по безотзывной банковской гарантии в следующих случаях:</w:t>
      </w:r>
    </w:p>
    <w:p w14:paraId="5D056DDF" w14:textId="77777777" w:rsidR="007360DD" w:rsidRPr="003F7CA8" w:rsidRDefault="007360DD" w:rsidP="007360DD">
      <w:pPr>
        <w:pStyle w:val="a"/>
        <w:numPr>
          <w:ilvl w:val="0"/>
          <w:numId w:val="0"/>
        </w:numPr>
        <w:ind w:firstLine="709"/>
      </w:pPr>
      <w:r w:rsidRPr="003F7CA8">
        <w:t>– уклонение или отказ участника закупки от заключения договора;</w:t>
      </w:r>
    </w:p>
    <w:p w14:paraId="2799524B" w14:textId="3454E498" w:rsidR="006016F7" w:rsidRPr="00B43CCF" w:rsidRDefault="007360DD" w:rsidP="007360DD">
      <w:pPr>
        <w:pStyle w:val="a"/>
        <w:numPr>
          <w:ilvl w:val="0"/>
          <w:numId w:val="0"/>
        </w:numPr>
        <w:ind w:firstLine="709"/>
        <w:rPr>
          <w:sz w:val="16"/>
        </w:rPr>
      </w:pPr>
      <w:r w:rsidRPr="003F7CA8">
        <w:t xml:space="preserve">– </w:t>
      </w:r>
      <w:proofErr w:type="spellStart"/>
      <w:r w:rsidRPr="003F7CA8">
        <w:t>непредоставление</w:t>
      </w:r>
      <w:proofErr w:type="spellEnd"/>
      <w:r w:rsidRPr="003F7CA8">
        <w:t xml:space="preserve"> или предоставление с нарушением условий, установленных документацией о закупке, обеспечения исполнения договора участником закупки Заказчику до заключения договора (в случае, если в извещении об осуществлении закупки, документации о закупке установлены требования обеспечения исполнения договора и срок его предоставления до заключения договора).</w:t>
      </w:r>
    </w:p>
    <w:p w14:paraId="3FF6D09A" w14:textId="77777777" w:rsidR="006016F7" w:rsidRPr="00B43CCF" w:rsidRDefault="006016F7" w:rsidP="009F1A9B">
      <w:pPr>
        <w:pStyle w:val="3"/>
        <w:ind w:firstLine="709"/>
        <w:rPr>
          <w:color w:val="auto"/>
        </w:rPr>
      </w:pPr>
      <w:bookmarkStart w:id="29" w:name="_Toc38359870"/>
      <w:r w:rsidRPr="00B43CCF">
        <w:rPr>
          <w:color w:val="auto"/>
        </w:rPr>
        <w:t>Рассмотрение и оценка заявок на участие в закупке.</w:t>
      </w:r>
      <w:bookmarkEnd w:id="29"/>
    </w:p>
    <w:p w14:paraId="281E84AB" w14:textId="77777777" w:rsidR="007360DD" w:rsidRPr="003F7CA8" w:rsidRDefault="007360DD" w:rsidP="007360DD">
      <w:pPr>
        <w:pStyle w:val="a"/>
        <w:ind w:left="0" w:firstLine="709"/>
      </w:pPr>
      <w:r w:rsidRPr="003F7CA8">
        <w:t xml:space="preserve">Срок рассмотрения первых частей заявок на участие в Конкурсе комиссией по осуществлению закупок (далее – Комиссия) не может превышать 5 рабочих дней. </w:t>
      </w:r>
    </w:p>
    <w:p w14:paraId="35D45F93" w14:textId="77777777" w:rsidR="007360DD" w:rsidRPr="003F7CA8" w:rsidRDefault="007360DD" w:rsidP="007360DD">
      <w:pPr>
        <w:pStyle w:val="a"/>
        <w:numPr>
          <w:ilvl w:val="4"/>
          <w:numId w:val="1"/>
        </w:numPr>
        <w:ind w:firstLine="709"/>
      </w:pPr>
      <w:r w:rsidRPr="003F7CA8">
        <w:t>Срок рассмотрения и оценки вторых частей заявок на участие в конкурсе не может превышать 5 рабочих дней после направления оператором электронной площадки вторых частей заявок на участие в конкурсе.</w:t>
      </w:r>
    </w:p>
    <w:p w14:paraId="2F6360DF" w14:textId="77777777" w:rsidR="007360DD" w:rsidRPr="003F7CA8" w:rsidRDefault="007360DD" w:rsidP="007360DD">
      <w:pPr>
        <w:pStyle w:val="a"/>
        <w:ind w:left="0" w:firstLine="709"/>
      </w:pPr>
      <w:r w:rsidRPr="003F7CA8">
        <w:t>Комиссия рассматривает заявки на участие в Конкурсе на соответствие требованиям, установленным Конкурсной документацией, и осуществляет проверку соответствия участников закупки требованиям, установленным Конкурсной документацией.</w:t>
      </w:r>
    </w:p>
    <w:p w14:paraId="12881605" w14:textId="77777777" w:rsidR="007360DD" w:rsidRPr="003F7CA8" w:rsidRDefault="007360DD" w:rsidP="007360DD">
      <w:pPr>
        <w:pStyle w:val="a"/>
        <w:ind w:left="0" w:firstLine="709"/>
      </w:pPr>
      <w:r w:rsidRPr="003F7CA8">
        <w:lastRenderedPageBreak/>
        <w:t>Заказчик или Комиссия в любой момент до заключения договора принимают решение об отказе в допуске участника закупки к участию в закупке или об отказе от заключения договора с участником закупки в следующих случаях:</w:t>
      </w:r>
    </w:p>
    <w:p w14:paraId="09C16A7A" w14:textId="77777777" w:rsidR="007360DD" w:rsidRPr="003F7CA8" w:rsidRDefault="007360DD" w:rsidP="007360DD">
      <w:pPr>
        <w:pStyle w:val="a"/>
        <w:numPr>
          <w:ilvl w:val="0"/>
          <w:numId w:val="0"/>
        </w:numPr>
        <w:ind w:firstLine="709"/>
      </w:pPr>
      <w:r w:rsidRPr="003F7CA8">
        <w:t>– отсутствие документов в составе заявки, обязательное представление которых установлено Конкурсной документацией, либо наличие в таких документах недостоверных сведений;</w:t>
      </w:r>
    </w:p>
    <w:p w14:paraId="5C1E87AF" w14:textId="77777777" w:rsidR="007360DD" w:rsidRPr="003F7CA8" w:rsidRDefault="007360DD" w:rsidP="007360DD">
      <w:pPr>
        <w:pStyle w:val="a"/>
        <w:numPr>
          <w:ilvl w:val="0"/>
          <w:numId w:val="0"/>
        </w:numPr>
        <w:ind w:firstLine="709"/>
      </w:pPr>
      <w:r w:rsidRPr="003F7CA8">
        <w:t>– несоответствие участника закупки требованиям, установленным к нему в соответствии с пунктами 10.1 и 10.2 раздела II «Информационная карта конкурса» Конкурсной документации;</w:t>
      </w:r>
    </w:p>
    <w:p w14:paraId="1A483BB6" w14:textId="77777777" w:rsidR="007360DD" w:rsidRPr="003F7CA8" w:rsidRDefault="007360DD" w:rsidP="007360DD">
      <w:pPr>
        <w:pStyle w:val="a"/>
        <w:numPr>
          <w:ilvl w:val="0"/>
          <w:numId w:val="0"/>
        </w:numPr>
        <w:ind w:firstLine="709"/>
      </w:pPr>
      <w:r w:rsidRPr="003F7CA8">
        <w:t xml:space="preserve">– невнесение или внесение участником закупки денежных средств в качестве обеспечения заявки не в полном размере либо </w:t>
      </w:r>
      <w:proofErr w:type="spellStart"/>
      <w:r w:rsidRPr="003F7CA8">
        <w:t>непредоставление</w:t>
      </w:r>
      <w:proofErr w:type="spellEnd"/>
      <w:r w:rsidRPr="003F7CA8">
        <w:t xml:space="preserve"> или предоставление безотзывной банковской гарантии на сумму менее установленной в документации о закупке и (или) извещении о проведении закупки, если требование обеспечения заявки установлено в документации о закупке и (или) извещении о проведении закупки;</w:t>
      </w:r>
    </w:p>
    <w:p w14:paraId="6027879D" w14:textId="77777777" w:rsidR="007360DD" w:rsidRPr="003F7CA8" w:rsidRDefault="007360DD" w:rsidP="007360DD">
      <w:pPr>
        <w:pStyle w:val="a"/>
        <w:numPr>
          <w:ilvl w:val="0"/>
          <w:numId w:val="0"/>
        </w:numPr>
        <w:ind w:firstLine="709"/>
      </w:pPr>
      <w:r w:rsidRPr="003F7CA8">
        <w:t xml:space="preserve">– </w:t>
      </w:r>
      <w:proofErr w:type="spellStart"/>
      <w:r w:rsidRPr="003F7CA8">
        <w:t>непоступление</w:t>
      </w:r>
      <w:proofErr w:type="spellEnd"/>
      <w:r w:rsidRPr="003F7CA8">
        <w:t xml:space="preserve"> денежных средств, вносимых участником закупки в качестве обеспечения заявки, на счет, указанный в пункте 1.7.1 настоящей Конкурсной документации, если требование обеспечения заявки установлено в документации о закупке и (или) извещении о проведении закупки;</w:t>
      </w:r>
    </w:p>
    <w:p w14:paraId="678A6B59" w14:textId="77777777" w:rsidR="007360DD" w:rsidRPr="003F7CA8" w:rsidRDefault="007360DD" w:rsidP="007360DD">
      <w:pPr>
        <w:pStyle w:val="a"/>
        <w:numPr>
          <w:ilvl w:val="0"/>
          <w:numId w:val="0"/>
        </w:numPr>
        <w:ind w:firstLine="709"/>
      </w:pPr>
      <w:r w:rsidRPr="003F7CA8">
        <w:t>– несоответствие заявки участника закупки требованиям документации о закупке и (или) извещения о проведении закупки, в том числе в случае наличия в таких заявках предложения о цене договора, превышающей начальную (максимальную) цену договора, о цене единицы товара (работы, услуги), превышающей начальную (максимальную) цену единицы товара (работы, услуги), либо в случае, если срок выполнения работ (оказания услуг, поставки товара), указанный в заявке участника закупки, превышает срок, установленный документацией о закупке и (или) извещением о проведении закупки;</w:t>
      </w:r>
    </w:p>
    <w:p w14:paraId="444522F4" w14:textId="77777777" w:rsidR="007360DD" w:rsidRPr="003F7CA8" w:rsidRDefault="007360DD" w:rsidP="007360DD">
      <w:pPr>
        <w:pStyle w:val="a"/>
        <w:numPr>
          <w:ilvl w:val="0"/>
          <w:numId w:val="0"/>
        </w:numPr>
        <w:ind w:firstLine="709"/>
      </w:pPr>
      <w:r w:rsidRPr="003F7CA8">
        <w:t>– несоответствие предложения участника закупки требованиям Технического задания;</w:t>
      </w:r>
    </w:p>
    <w:p w14:paraId="2B5ABA84" w14:textId="77777777" w:rsidR="007360DD" w:rsidRPr="003F7CA8" w:rsidRDefault="007360DD" w:rsidP="007360DD">
      <w:pPr>
        <w:pStyle w:val="a"/>
        <w:numPr>
          <w:ilvl w:val="0"/>
          <w:numId w:val="0"/>
        </w:numPr>
        <w:ind w:firstLine="709"/>
      </w:pPr>
      <w:r w:rsidRPr="003F7CA8">
        <w:t>– предоставление в составе заявки недостоверной информации, в том числе в отношении участника закупки и сведений о стране происхождения товара;</w:t>
      </w:r>
    </w:p>
    <w:p w14:paraId="52B2258E" w14:textId="77777777" w:rsidR="007360DD" w:rsidRPr="003F7CA8" w:rsidRDefault="007360DD" w:rsidP="007360DD">
      <w:pPr>
        <w:pStyle w:val="a"/>
        <w:numPr>
          <w:ilvl w:val="0"/>
          <w:numId w:val="0"/>
        </w:numPr>
        <w:ind w:firstLine="709"/>
      </w:pPr>
      <w:r w:rsidRPr="003F7CA8">
        <w:t>– предоставление в первой части заявки на участие в Конкурсе сведений об участнике такого Конкурса и (или) о ценовом предложении;</w:t>
      </w:r>
    </w:p>
    <w:p w14:paraId="17579CFE" w14:textId="77777777" w:rsidR="007360DD" w:rsidRPr="003F7CA8" w:rsidRDefault="007360DD" w:rsidP="007360DD">
      <w:pPr>
        <w:pStyle w:val="a"/>
        <w:ind w:left="0" w:firstLine="709"/>
      </w:pPr>
      <w:r w:rsidRPr="003F7CA8">
        <w:t>В случае если по результатам рассмотрения первых частей заявок на участие в Конкурсе Комиссия приняла решение об отказе в допуске к участию в таком Конкурсе всех участников закупки, подавших заявки на участие в нем, или о признании только одного участника закупки, подавшего заявку на участие в таком Конкурсе, его участником, Конкурс признается несостоявшимся.</w:t>
      </w:r>
    </w:p>
    <w:p w14:paraId="172E7F0A" w14:textId="77777777" w:rsidR="007360DD" w:rsidRPr="003F7CA8" w:rsidRDefault="007360DD" w:rsidP="007360DD">
      <w:pPr>
        <w:pStyle w:val="a"/>
        <w:numPr>
          <w:ilvl w:val="0"/>
          <w:numId w:val="0"/>
        </w:numPr>
        <w:ind w:firstLine="709"/>
      </w:pPr>
      <w:r w:rsidRPr="003F7CA8">
        <w:lastRenderedPageBreak/>
        <w:t>В случае если по результатам рассмотрения и оценки вторых частей заявок на участие в конкурсе в электронной форме Комиссия отклонила все такие заявки или только одна такая заявка и подавший ее участник соответствуют требованиям, установленным Конкурсной документацией, Конкурс признается несостоявшимся.</w:t>
      </w:r>
    </w:p>
    <w:p w14:paraId="6DCC5009" w14:textId="77777777" w:rsidR="007360DD" w:rsidRPr="003F7CA8" w:rsidRDefault="007360DD" w:rsidP="007360DD">
      <w:pPr>
        <w:pStyle w:val="a"/>
        <w:ind w:left="0" w:firstLine="709"/>
      </w:pPr>
      <w:r w:rsidRPr="003F7CA8">
        <w:t>Комиссия осуществляет оценку заявок на участие в Конкурсе, в отношении которых принято решение о соответствии требованиям, установленным Конкурсной документацией, на основе критериев, указанных в Конкурсной документации. Оценка заявок на участие в Конкурсе не осуществляется в случае признания Конкурса несостоявшимся в соответствии с пунктом 1.8.4 настоящей Конкурсной документации.</w:t>
      </w:r>
    </w:p>
    <w:p w14:paraId="52276C51" w14:textId="77777777" w:rsidR="007360DD" w:rsidRPr="003F7CA8" w:rsidRDefault="007360DD" w:rsidP="007360DD">
      <w:pPr>
        <w:pStyle w:val="a"/>
        <w:ind w:left="0" w:firstLine="709"/>
      </w:pPr>
      <w:r w:rsidRPr="003F7CA8">
        <w:t xml:space="preserve">Комиссия на основании результатов оценки заявок на участие в Конкурсе присваивает каждой заявке на участие в Конкурсе порядковый номер в порядке уменьшения степени выгодности содержащихся в них условий исполнения договора. Заявке на участие в Конкурсе, в которой содержатся лучшие условия исполнения договора, присваивается первый номер. </w:t>
      </w:r>
    </w:p>
    <w:p w14:paraId="4D7353CA" w14:textId="77777777" w:rsidR="007360DD" w:rsidRPr="003F7CA8" w:rsidRDefault="007360DD" w:rsidP="007360DD">
      <w:pPr>
        <w:pStyle w:val="a"/>
        <w:numPr>
          <w:ilvl w:val="0"/>
          <w:numId w:val="0"/>
        </w:numPr>
        <w:ind w:firstLine="709"/>
      </w:pPr>
      <w:r w:rsidRPr="003F7CA8">
        <w:t>В случае если в нескольких заявках на участие в Конкурсе содержатся одинаковые условия исполнения договора, меньший порядковый номер присваивается заявке на участие в Конкурсе, которая поступила ранее других заявок на участие в Конкурсе, содержащих такие же условия.</w:t>
      </w:r>
    </w:p>
    <w:p w14:paraId="542995A5" w14:textId="5C624998" w:rsidR="006016F7" w:rsidRPr="00B43CCF" w:rsidRDefault="007360DD" w:rsidP="007360DD">
      <w:pPr>
        <w:pStyle w:val="a"/>
        <w:ind w:left="0" w:firstLine="709"/>
      </w:pPr>
      <w:r w:rsidRPr="003F7CA8">
        <w:t>Победителем Конкурса признается его участник, который предложил лучшие условия исполнения договора на основе критериев, указанных в Конкурсной документации, и заявке на участие, в Конкурсе которого присвоен первый номер.</w:t>
      </w:r>
    </w:p>
    <w:p w14:paraId="5A5EBA19" w14:textId="77777777" w:rsidR="00E86B86" w:rsidRPr="00B43CCF" w:rsidRDefault="00E86B86" w:rsidP="009F1A9B">
      <w:pPr>
        <w:pStyle w:val="a"/>
        <w:numPr>
          <w:ilvl w:val="0"/>
          <w:numId w:val="0"/>
        </w:numPr>
        <w:ind w:left="709"/>
        <w:rPr>
          <w:sz w:val="16"/>
        </w:rPr>
      </w:pPr>
    </w:p>
    <w:p w14:paraId="7F164524" w14:textId="77777777" w:rsidR="003010D1" w:rsidRPr="00B43CCF" w:rsidRDefault="00E86B86" w:rsidP="009F1A9B">
      <w:pPr>
        <w:pStyle w:val="3"/>
        <w:ind w:firstLine="709"/>
        <w:rPr>
          <w:color w:val="auto"/>
        </w:rPr>
      </w:pPr>
      <w:bookmarkStart w:id="30" w:name="_Toc38359871"/>
      <w:r w:rsidRPr="00B43CCF">
        <w:rPr>
          <w:color w:val="auto"/>
        </w:rPr>
        <w:t xml:space="preserve">Определение финансового состояния </w:t>
      </w:r>
      <w:r w:rsidR="004474F3" w:rsidRPr="00B43CCF">
        <w:rPr>
          <w:color w:val="auto"/>
        </w:rPr>
        <w:t>у</w:t>
      </w:r>
      <w:r w:rsidRPr="00B43CCF">
        <w:rPr>
          <w:color w:val="auto"/>
        </w:rPr>
        <w:t>частника закупки.</w:t>
      </w:r>
      <w:bookmarkEnd w:id="30"/>
    </w:p>
    <w:p w14:paraId="14678425" w14:textId="77777777" w:rsidR="003010D1" w:rsidRPr="00B43CCF" w:rsidRDefault="002D722D" w:rsidP="007360DD">
      <w:pPr>
        <w:pStyle w:val="a"/>
        <w:ind w:left="0" w:firstLine="709"/>
      </w:pPr>
      <w:r w:rsidRPr="00B43CCF">
        <w:t>Е</w:t>
      </w:r>
      <w:r w:rsidR="003010D1" w:rsidRPr="00B43CCF">
        <w:t xml:space="preserve">сли закупочная документация содержит дополнительное требование к </w:t>
      </w:r>
      <w:r w:rsidR="004474F3" w:rsidRPr="00B43CCF">
        <w:t>у</w:t>
      </w:r>
      <w:r w:rsidR="003010D1" w:rsidRPr="00B43CCF">
        <w:t>частникам закупки о наличии соответствующих финансовых ресурсов</w:t>
      </w:r>
      <w:r w:rsidR="008F4E7B" w:rsidRPr="00B43CCF">
        <w:t>,</w:t>
      </w:r>
      <w:r w:rsidR="003010D1" w:rsidRPr="00B43CCF">
        <w:t xml:space="preserve"> отраженных по данным бухгалтерской отчетности и выраженных в</w:t>
      </w:r>
      <w:r w:rsidR="000201E6" w:rsidRPr="00B43CCF">
        <w:t> </w:t>
      </w:r>
      <w:r w:rsidR="003010D1" w:rsidRPr="00B43CCF">
        <w:t xml:space="preserve">статусе финансового состояния </w:t>
      </w:r>
      <w:r w:rsidR="004474F3" w:rsidRPr="00B43CCF">
        <w:t>у</w:t>
      </w:r>
      <w:r w:rsidR="003010D1" w:rsidRPr="00B43CCF">
        <w:t>частника закупки не ниже устойчивого, то</w:t>
      </w:r>
      <w:r w:rsidR="000201E6" w:rsidRPr="00B43CCF">
        <w:t> </w:t>
      </w:r>
      <w:r w:rsidR="003010D1" w:rsidRPr="00B43CCF">
        <w:t>определение финансового состояния определяется в соответствии с</w:t>
      </w:r>
      <w:r w:rsidR="000201E6" w:rsidRPr="00B43CCF">
        <w:t> </w:t>
      </w:r>
      <w:r w:rsidR="003010D1" w:rsidRPr="00B43CCF">
        <w:t>пунктами 1.9.3 – 1.9.5</w:t>
      </w:r>
      <w:r w:rsidR="008F4E7B" w:rsidRPr="00B43CCF">
        <w:t xml:space="preserve"> настоящей Конкурсной документации</w:t>
      </w:r>
      <w:r w:rsidR="003010D1" w:rsidRPr="00B43CCF">
        <w:t>.</w:t>
      </w:r>
    </w:p>
    <w:p w14:paraId="624541E7" w14:textId="77777777" w:rsidR="003010D1" w:rsidRPr="00B43CCF" w:rsidRDefault="003010D1" w:rsidP="007360DD">
      <w:pPr>
        <w:pStyle w:val="a"/>
        <w:ind w:left="0" w:firstLine="709"/>
      </w:pPr>
      <w:r w:rsidRPr="00B43CCF">
        <w:t xml:space="preserve">Финансовое состояние </w:t>
      </w:r>
      <w:r w:rsidR="004474F3" w:rsidRPr="00B43CCF">
        <w:t>у</w:t>
      </w:r>
      <w:r w:rsidRPr="00B43CCF">
        <w:t>частника закупки характеризует обеспеченность финансовыми ресурсами, необходимыми для нормального функционирования организации, целесообразность их размещения и</w:t>
      </w:r>
      <w:r w:rsidR="000201E6" w:rsidRPr="00B43CCF">
        <w:t> </w:t>
      </w:r>
      <w:r w:rsidRPr="00B43CCF">
        <w:t>эффективность их использования, финансовые взаимоотношения с другими юридическими и физическими лицами, платежеспособность и финансовую устойчивость.</w:t>
      </w:r>
    </w:p>
    <w:p w14:paraId="15FE192E" w14:textId="77777777" w:rsidR="003010D1" w:rsidRPr="00B43CCF" w:rsidRDefault="003010D1" w:rsidP="007360DD">
      <w:pPr>
        <w:pStyle w:val="a"/>
        <w:ind w:left="0" w:firstLine="709"/>
      </w:pPr>
      <w:r w:rsidRPr="00B43CCF">
        <w:t xml:space="preserve">Финансовое состояние </w:t>
      </w:r>
      <w:r w:rsidR="004474F3" w:rsidRPr="00B43CCF">
        <w:t>у</w:t>
      </w:r>
      <w:r w:rsidRPr="00B43CCF">
        <w:t>частника закупки определяется по</w:t>
      </w:r>
      <w:r w:rsidR="000201E6" w:rsidRPr="00B43CCF">
        <w:t> </w:t>
      </w:r>
      <w:r w:rsidRPr="00B43CCF">
        <w:t>следующим показателям:</w:t>
      </w:r>
    </w:p>
    <w:p w14:paraId="5018C084" w14:textId="77777777" w:rsidR="003010D1" w:rsidRPr="00B43CCF" w:rsidRDefault="003010D1" w:rsidP="009F1A9B">
      <w:pPr>
        <w:pStyle w:val="a"/>
        <w:numPr>
          <w:ilvl w:val="0"/>
          <w:numId w:val="0"/>
        </w:numPr>
        <w:ind w:firstLine="709"/>
      </w:pPr>
      <w:r w:rsidRPr="00B43CCF">
        <w:t>– коэффициент финансовой автономии;</w:t>
      </w:r>
    </w:p>
    <w:p w14:paraId="609E7ABE" w14:textId="77777777" w:rsidR="003010D1" w:rsidRPr="00B43CCF" w:rsidRDefault="003010D1" w:rsidP="009F1A9B">
      <w:pPr>
        <w:pStyle w:val="a"/>
        <w:numPr>
          <w:ilvl w:val="0"/>
          <w:numId w:val="0"/>
        </w:numPr>
        <w:ind w:firstLine="709"/>
      </w:pPr>
      <w:r w:rsidRPr="00B43CCF">
        <w:t>– коэффициент финансовой устойчивости;</w:t>
      </w:r>
    </w:p>
    <w:p w14:paraId="3AD7AF5A" w14:textId="77777777" w:rsidR="003010D1" w:rsidRPr="00B43CCF" w:rsidRDefault="003010D1" w:rsidP="009F1A9B">
      <w:pPr>
        <w:pStyle w:val="a"/>
        <w:numPr>
          <w:ilvl w:val="0"/>
          <w:numId w:val="0"/>
        </w:numPr>
        <w:ind w:firstLine="709"/>
      </w:pPr>
      <w:r w:rsidRPr="00B43CCF">
        <w:lastRenderedPageBreak/>
        <w:t xml:space="preserve">– коэффициент финансового </w:t>
      </w:r>
      <w:proofErr w:type="spellStart"/>
      <w:r w:rsidRPr="00B43CCF">
        <w:t>левериджа</w:t>
      </w:r>
      <w:proofErr w:type="spellEnd"/>
      <w:r w:rsidRPr="00B43CCF">
        <w:rPr>
          <w:rStyle w:val="ad"/>
        </w:rPr>
        <w:footnoteReference w:id="1"/>
      </w:r>
      <w:r w:rsidRPr="00B43CCF">
        <w:t>;</w:t>
      </w:r>
    </w:p>
    <w:p w14:paraId="7F6EF1D9" w14:textId="77777777" w:rsidR="003010D1" w:rsidRPr="00B43CCF" w:rsidRDefault="003010D1" w:rsidP="009F1A9B">
      <w:pPr>
        <w:pStyle w:val="a"/>
        <w:numPr>
          <w:ilvl w:val="0"/>
          <w:numId w:val="0"/>
        </w:numPr>
        <w:ind w:firstLine="709"/>
      </w:pPr>
      <w:r w:rsidRPr="00B43CCF">
        <w:t>– коэффициент текущей ликвидности;</w:t>
      </w:r>
    </w:p>
    <w:p w14:paraId="5E411016" w14:textId="77777777" w:rsidR="003010D1" w:rsidRPr="00B43CCF" w:rsidRDefault="003010D1" w:rsidP="009F1A9B">
      <w:pPr>
        <w:pStyle w:val="a"/>
        <w:numPr>
          <w:ilvl w:val="0"/>
          <w:numId w:val="0"/>
        </w:numPr>
        <w:spacing w:after="120"/>
        <w:ind w:firstLine="709"/>
        <w:contextualSpacing w:val="0"/>
      </w:pPr>
      <w:r w:rsidRPr="00B43CCF">
        <w:t>– коэфф</w:t>
      </w:r>
      <w:r w:rsidR="004F69A4" w:rsidRPr="00B43CCF">
        <w:t>ициент маневренности собственного капитала</w:t>
      </w:r>
      <w:r w:rsidRPr="00B43CCF">
        <w:t>.</w:t>
      </w:r>
    </w:p>
    <w:p w14:paraId="0112F862" w14:textId="77777777" w:rsidR="006F5992" w:rsidRPr="00B43CCF" w:rsidRDefault="006F5992" w:rsidP="009F1A9B">
      <w:pPr>
        <w:pStyle w:val="a"/>
        <w:numPr>
          <w:ilvl w:val="4"/>
          <w:numId w:val="1"/>
        </w:numPr>
        <w:spacing w:after="120"/>
        <w:ind w:firstLine="709"/>
        <w:contextualSpacing w:val="0"/>
      </w:pPr>
      <w:r w:rsidRPr="00B43CCF">
        <w:t>Коэффициент финансовой автономии характеризует, в какой степени используемые организацией активы сформированы за счет собственного капитала. Рассчитывается по формуле:</w:t>
      </w:r>
    </w:p>
    <w:p w14:paraId="4FCF79A7" w14:textId="77777777" w:rsidR="006F5992" w:rsidRPr="00B43CCF" w:rsidRDefault="009D4DF9" w:rsidP="009F1A9B">
      <w:pPr>
        <w:spacing w:after="0" w:line="240" w:lineRule="auto"/>
        <w:contextualSpacing/>
        <w:rPr>
          <w:rFonts w:ascii="Times New Roman" w:hAnsi="Times New Roman" w:cs="Times New Roman"/>
          <w:sz w:val="28"/>
          <w:szCs w:val="28"/>
        </w:rPr>
      </w:pPr>
      <m:oMathPara>
        <m:oMathParaPr>
          <m:jc m:val="center"/>
        </m:oMathParaPr>
        <m:oMath>
          <m:sSub>
            <m:sSubPr>
              <m:ctrlPr>
                <w:rPr>
                  <w:rFonts w:ascii="Cambria Math" w:hAnsi="Cambria Math" w:cs="Times New Roman"/>
                  <w:b/>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фа</m:t>
              </m:r>
            </m:sub>
          </m:sSub>
          <m:r>
            <m:rPr>
              <m:nor/>
            </m:rPr>
            <w:rPr>
              <w:rFonts w:ascii="Times New Roman" w:hAnsi="Times New Roman" w:cs="Times New Roman"/>
              <w:b/>
              <w:sz w:val="28"/>
              <w:szCs w:val="28"/>
            </w:rPr>
            <m:t xml:space="preserve"> =</m:t>
          </m:r>
          <m:r>
            <m:rPr>
              <m:nor/>
            </m:rPr>
            <w:rPr>
              <w:rFonts w:ascii="Times New Roman" w:hAnsi="Times New Roman" w:cs="Times New Roman"/>
              <w:sz w:val="28"/>
              <w:szCs w:val="28"/>
            </w:rPr>
            <m:t xml:space="preserve"> </m:t>
          </m:r>
          <m:f>
            <m:fPr>
              <m:ctrlPr>
                <w:rPr>
                  <w:rFonts w:ascii="Cambria Math" w:hAnsi="Cambria Math" w:cs="Times New Roman"/>
                  <w:sz w:val="28"/>
                  <w:szCs w:val="28"/>
                </w:rPr>
              </m:ctrlPr>
            </m:fPr>
            <m:num>
              <m:sSub>
                <m:sSubPr>
                  <m:ctrlPr>
                    <w:rPr>
                      <w:rFonts w:ascii="Cambria Math" w:hAnsi="Cambria Math" w:cs="Times New Roman"/>
                      <w:b/>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соб</m:t>
                  </m:r>
                </m:sub>
              </m:sSub>
            </m:num>
            <m:den>
              <m:r>
                <m:rPr>
                  <m:nor/>
                </m:rPr>
                <w:rPr>
                  <w:rFonts w:ascii="Times New Roman" w:hAnsi="Times New Roman" w:cs="Times New Roman"/>
                  <w:b/>
                  <w:sz w:val="28"/>
                  <w:szCs w:val="28"/>
                </w:rPr>
                <m:t>А</m:t>
              </m:r>
            </m:den>
          </m:f>
          <m:r>
            <m:rPr>
              <m:nor/>
            </m:rPr>
            <w:rPr>
              <w:rFonts w:ascii="Times New Roman" w:hAnsi="Times New Roman" w:cs="Times New Roman"/>
              <w:b/>
              <w:sz w:val="28"/>
              <w:szCs w:val="28"/>
            </w:rPr>
            <m:t>,</m:t>
          </m:r>
        </m:oMath>
      </m:oMathPara>
    </w:p>
    <w:p w14:paraId="657AE265" w14:textId="77777777" w:rsidR="006F5992" w:rsidRPr="00B43CCF" w:rsidRDefault="006F5992" w:rsidP="009F1A9B">
      <w:pPr>
        <w:pStyle w:val="a"/>
        <w:numPr>
          <w:ilvl w:val="0"/>
          <w:numId w:val="0"/>
        </w:numPr>
        <w:spacing w:before="120"/>
        <w:ind w:left="709"/>
        <w:contextualSpacing w:val="0"/>
        <w:rPr>
          <w:rFonts w:cs="Times New Roman"/>
          <w:szCs w:val="28"/>
        </w:rPr>
      </w:pPr>
      <w:r w:rsidRPr="00B43CCF">
        <w:rPr>
          <w:rFonts w:cs="Times New Roman"/>
          <w:szCs w:val="28"/>
        </w:rPr>
        <w:t>где:</w:t>
      </w:r>
    </w:p>
    <w:p w14:paraId="364C231F"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фа</w:t>
      </w:r>
      <w:proofErr w:type="spellEnd"/>
      <w:r w:rsidRPr="00B43CCF">
        <w:rPr>
          <w:rFonts w:cs="Times New Roman"/>
          <w:szCs w:val="28"/>
        </w:rPr>
        <w:t xml:space="preserve"> – коэффициент финансовой автономии;</w:t>
      </w:r>
    </w:p>
    <w:p w14:paraId="21EC1B5A"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соб</w:t>
      </w:r>
      <w:proofErr w:type="spellEnd"/>
      <w:r w:rsidRPr="00B43CCF">
        <w:rPr>
          <w:rFonts w:cs="Times New Roman"/>
          <w:szCs w:val="28"/>
        </w:rPr>
        <w:t xml:space="preserve"> – собственный капитал, включающий имеющиеся резервы </w:t>
      </w:r>
      <w:r w:rsidRPr="00B43CCF">
        <w:rPr>
          <w:rFonts w:cs="Times New Roman"/>
          <w:szCs w:val="28"/>
        </w:rPr>
        <w:br/>
        <w:t>(стр. 1300)</w:t>
      </w:r>
      <w:r w:rsidRPr="00B43CCF">
        <w:rPr>
          <w:rStyle w:val="ad"/>
          <w:rFonts w:cs="Times New Roman"/>
          <w:szCs w:val="28"/>
        </w:rPr>
        <w:footnoteReference w:id="2"/>
      </w:r>
      <w:r w:rsidRPr="00B43CCF">
        <w:rPr>
          <w:rFonts w:cs="Times New Roman"/>
          <w:szCs w:val="28"/>
        </w:rPr>
        <w:t>;</w:t>
      </w:r>
    </w:p>
    <w:p w14:paraId="79E22349" w14:textId="77777777" w:rsidR="006F5992" w:rsidRPr="00B43CCF" w:rsidRDefault="006F5992" w:rsidP="009F1A9B">
      <w:pPr>
        <w:pStyle w:val="a"/>
        <w:numPr>
          <w:ilvl w:val="0"/>
          <w:numId w:val="0"/>
        </w:numPr>
        <w:spacing w:after="120"/>
        <w:ind w:firstLine="709"/>
        <w:contextualSpacing w:val="0"/>
        <w:rPr>
          <w:rFonts w:cs="Times New Roman"/>
          <w:szCs w:val="28"/>
        </w:rPr>
      </w:pPr>
      <w:r w:rsidRPr="00B43CCF">
        <w:rPr>
          <w:rFonts w:cs="Times New Roman"/>
          <w:b/>
          <w:szCs w:val="28"/>
        </w:rPr>
        <w:t>А</w:t>
      </w:r>
      <w:r w:rsidRPr="00B43CCF">
        <w:rPr>
          <w:rFonts w:cs="Times New Roman"/>
          <w:szCs w:val="28"/>
        </w:rPr>
        <w:t xml:space="preserve"> – суммарные активы (стр. 1600).</w:t>
      </w:r>
    </w:p>
    <w:p w14:paraId="73708E51" w14:textId="77777777" w:rsidR="006F5992" w:rsidRPr="00B43CCF" w:rsidRDefault="006F5992" w:rsidP="009F1A9B">
      <w:pPr>
        <w:pStyle w:val="a"/>
        <w:numPr>
          <w:ilvl w:val="4"/>
          <w:numId w:val="1"/>
        </w:numPr>
        <w:spacing w:after="120"/>
        <w:ind w:firstLine="709"/>
        <w:contextualSpacing w:val="0"/>
      </w:pPr>
      <w:r w:rsidRPr="00B43CCF">
        <w:t>Коэффициент финансовой устойчивости демонстрирует, насколько активы компании профинансированы за счет надежных и</w:t>
      </w:r>
      <w:r w:rsidR="000201E6" w:rsidRPr="00B43CCF">
        <w:t> </w:t>
      </w:r>
      <w:r w:rsidRPr="00B43CCF">
        <w:t>долгосрочных источников. Рассчитывается по формуле:</w:t>
      </w:r>
    </w:p>
    <w:p w14:paraId="4010C1B8" w14:textId="77777777" w:rsidR="006F5992" w:rsidRPr="00B43CCF" w:rsidRDefault="009D4DF9" w:rsidP="009F1A9B">
      <w:pPr>
        <w:spacing w:line="240" w:lineRule="auto"/>
        <w:rPr>
          <w:rFonts w:ascii="Cambria Math" w:hAnsi="Cambria Math" w:cs="Times New Roman"/>
          <w:b/>
          <w:i/>
          <w:sz w:val="28"/>
          <w:szCs w:val="28"/>
        </w:rPr>
      </w:pPr>
      <m:oMathPara>
        <m:oMathParaPr>
          <m:jc m:val="center"/>
        </m:oMathParaPr>
        <m:oMath>
          <m:sSub>
            <m:sSubPr>
              <m:ctrlPr>
                <w:rPr>
                  <w:rFonts w:ascii="Cambria Math" w:hAnsi="Cambria Math" w:cs="Times New Roman"/>
                  <w:b/>
                  <w:i/>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фу</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b/>
                      <w:i/>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соб</m:t>
                  </m:r>
                </m:sub>
              </m:sSub>
              <m:r>
                <w:rPr>
                  <w:rFonts w:ascii="Cambria Math" w:hAnsi="Cambria Math" w:cs="Times New Roman"/>
                  <w:sz w:val="28"/>
                  <w:szCs w:val="28"/>
                </w:rPr>
                <m:t xml:space="preserve"> +</m:t>
              </m:r>
              <m:sSub>
                <m:sSubPr>
                  <m:ctrlPr>
                    <w:rPr>
                      <w:rFonts w:ascii="Cambria Math" w:hAnsi="Cambria Math" w:cs="Times New Roman"/>
                      <w:b/>
                      <w:i/>
                      <w:sz w:val="28"/>
                      <w:szCs w:val="28"/>
                    </w:rPr>
                  </m:ctrlPr>
                </m:sSubPr>
                <m:e>
                  <m:r>
                    <m:rPr>
                      <m:nor/>
                    </m:rPr>
                    <w:rPr>
                      <w:rFonts w:ascii="Times New Roman" w:hAnsi="Times New Roman" w:cs="Times New Roman"/>
                      <w:b/>
                      <w:sz w:val="28"/>
                      <w:szCs w:val="28"/>
                    </w:rPr>
                    <m:t xml:space="preserve"> П</m:t>
                  </m:r>
                </m:e>
                <m:sub>
                  <m:r>
                    <m:rPr>
                      <m:nor/>
                    </m:rPr>
                    <w:rPr>
                      <w:rFonts w:ascii="Times New Roman" w:hAnsi="Times New Roman" w:cs="Times New Roman"/>
                      <w:b/>
                      <w:sz w:val="28"/>
                      <w:szCs w:val="28"/>
                    </w:rPr>
                    <m:t>до</m:t>
                  </m:r>
                </m:sub>
              </m:sSub>
            </m:num>
            <m:den>
              <m:r>
                <m:rPr>
                  <m:nor/>
                </m:rPr>
                <w:rPr>
                  <w:rFonts w:ascii="Times New Roman" w:hAnsi="Times New Roman" w:cs="Times New Roman"/>
                  <w:b/>
                  <w:sz w:val="28"/>
                  <w:szCs w:val="28"/>
                </w:rPr>
                <m:t>П</m:t>
              </m:r>
            </m:den>
          </m:f>
          <m:r>
            <m:rPr>
              <m:nor/>
            </m:rPr>
            <w:rPr>
              <w:rFonts w:ascii="Times New Roman" w:hAnsi="Times New Roman" w:cs="Times New Roman"/>
              <w:b/>
              <w:sz w:val="28"/>
              <w:szCs w:val="28"/>
            </w:rPr>
            <m:t>,</m:t>
          </m:r>
        </m:oMath>
      </m:oMathPara>
    </w:p>
    <w:p w14:paraId="5DE49944" w14:textId="77777777" w:rsidR="006F5992" w:rsidRPr="00B43CCF" w:rsidRDefault="006F5992" w:rsidP="009F1A9B">
      <w:pPr>
        <w:pStyle w:val="a"/>
        <w:numPr>
          <w:ilvl w:val="0"/>
          <w:numId w:val="0"/>
        </w:numPr>
        <w:spacing w:before="120"/>
        <w:ind w:left="709"/>
        <w:contextualSpacing w:val="0"/>
        <w:rPr>
          <w:rFonts w:cs="Times New Roman"/>
          <w:szCs w:val="28"/>
        </w:rPr>
      </w:pPr>
      <w:r w:rsidRPr="00B43CCF">
        <w:rPr>
          <w:rFonts w:cs="Times New Roman"/>
          <w:szCs w:val="28"/>
        </w:rPr>
        <w:t>где:</w:t>
      </w:r>
    </w:p>
    <w:p w14:paraId="25D8B559" w14:textId="77777777" w:rsidR="00141A6A"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фу</w:t>
      </w:r>
      <w:proofErr w:type="spellEnd"/>
      <w:r w:rsidRPr="00B43CCF">
        <w:rPr>
          <w:rFonts w:cs="Times New Roman"/>
          <w:szCs w:val="28"/>
        </w:rPr>
        <w:t xml:space="preserve"> – коэффициент финансовой устойчивости;</w:t>
      </w:r>
    </w:p>
    <w:p w14:paraId="05B1E38A"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соб</w:t>
      </w:r>
      <w:proofErr w:type="spellEnd"/>
      <w:r w:rsidRPr="00B43CCF">
        <w:rPr>
          <w:rFonts w:cs="Times New Roman"/>
          <w:szCs w:val="28"/>
        </w:rPr>
        <w:t xml:space="preserve"> – собственный капитал, включающий имеющиеся резервы </w:t>
      </w:r>
      <w:r w:rsidR="003B2367" w:rsidRPr="00B43CCF">
        <w:rPr>
          <w:rFonts w:cs="Times New Roman"/>
          <w:szCs w:val="28"/>
        </w:rPr>
        <w:br/>
      </w:r>
      <w:r w:rsidRPr="00B43CCF">
        <w:rPr>
          <w:rFonts w:cs="Times New Roman"/>
          <w:szCs w:val="28"/>
        </w:rPr>
        <w:t>(стр. 1300);</w:t>
      </w:r>
    </w:p>
    <w:p w14:paraId="1472CE32"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П</w:t>
      </w:r>
      <w:r w:rsidRPr="00B43CCF">
        <w:rPr>
          <w:rFonts w:cs="Times New Roman"/>
          <w:b/>
          <w:szCs w:val="28"/>
          <w:vertAlign w:val="subscript"/>
        </w:rPr>
        <w:t>до</w:t>
      </w:r>
      <w:proofErr w:type="spellEnd"/>
      <w:r w:rsidRPr="00B43CCF">
        <w:rPr>
          <w:rFonts w:cs="Times New Roman"/>
          <w:szCs w:val="28"/>
        </w:rPr>
        <w:t xml:space="preserve"> – долгосрочные обязательства (стр. 1400);</w:t>
      </w:r>
    </w:p>
    <w:p w14:paraId="135D1C53" w14:textId="77777777" w:rsidR="006F5992" w:rsidRPr="00B43CCF" w:rsidRDefault="006F5992" w:rsidP="009F1A9B">
      <w:pPr>
        <w:pStyle w:val="a"/>
        <w:numPr>
          <w:ilvl w:val="0"/>
          <w:numId w:val="0"/>
        </w:numPr>
        <w:spacing w:after="120"/>
        <w:ind w:firstLine="709"/>
        <w:contextualSpacing w:val="0"/>
        <w:rPr>
          <w:rFonts w:cs="Times New Roman"/>
          <w:szCs w:val="28"/>
        </w:rPr>
      </w:pPr>
      <w:r w:rsidRPr="00B43CCF">
        <w:rPr>
          <w:rFonts w:cs="Times New Roman"/>
          <w:b/>
          <w:szCs w:val="28"/>
        </w:rPr>
        <w:t>П</w:t>
      </w:r>
      <w:r w:rsidRPr="00B43CCF">
        <w:rPr>
          <w:rFonts w:cs="Times New Roman"/>
          <w:szCs w:val="28"/>
        </w:rPr>
        <w:t xml:space="preserve"> – суммарные пассивы (стр. 1700).</w:t>
      </w:r>
    </w:p>
    <w:p w14:paraId="76144C8E" w14:textId="77777777" w:rsidR="006F5992" w:rsidRPr="00B43CCF" w:rsidRDefault="006F5992" w:rsidP="009F1A9B">
      <w:pPr>
        <w:pStyle w:val="a"/>
        <w:numPr>
          <w:ilvl w:val="4"/>
          <w:numId w:val="1"/>
        </w:numPr>
        <w:spacing w:after="120"/>
        <w:ind w:firstLine="709"/>
        <w:contextualSpacing w:val="0"/>
      </w:pPr>
      <w:r w:rsidRPr="00B43CCF">
        <w:t xml:space="preserve">Коэффициент финансового </w:t>
      </w:r>
      <w:proofErr w:type="spellStart"/>
      <w:r w:rsidRPr="00B43CCF">
        <w:t>левериджа</w:t>
      </w:r>
      <w:proofErr w:type="spellEnd"/>
      <w:r w:rsidRPr="00B43CCF">
        <w:t xml:space="preserve"> показывает соотношение заемного и собственного капитала организации и демонстрирует, насколько организация независима от внешних источников финансирования. Рассчитывается по формуле:</w:t>
      </w:r>
    </w:p>
    <w:p w14:paraId="03C9CA77" w14:textId="77777777" w:rsidR="006F5992" w:rsidRPr="00B43CCF" w:rsidRDefault="009D4DF9" w:rsidP="009F1A9B">
      <w:pPr>
        <w:spacing w:after="0"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b/>
                  <w:i/>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фл</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b/>
                      <w:i/>
                      <w:sz w:val="28"/>
                      <w:szCs w:val="28"/>
                    </w:rPr>
                  </m:ctrlPr>
                </m:sSubPr>
                <m:e>
                  <m:r>
                    <m:rPr>
                      <m:nor/>
                    </m:rPr>
                    <w:rPr>
                      <w:rFonts w:ascii="Times New Roman" w:hAnsi="Times New Roman" w:cs="Times New Roman"/>
                      <w:b/>
                      <w:sz w:val="28"/>
                      <w:szCs w:val="28"/>
                    </w:rPr>
                    <m:t>П – К</m:t>
                  </m:r>
                </m:e>
                <m:sub>
                  <m:r>
                    <m:rPr>
                      <m:nor/>
                    </m:rPr>
                    <w:rPr>
                      <w:rFonts w:ascii="Times New Roman" w:hAnsi="Times New Roman" w:cs="Times New Roman"/>
                      <w:b/>
                      <w:sz w:val="28"/>
                      <w:szCs w:val="28"/>
                    </w:rPr>
                    <m:t>соб</m:t>
                  </m:r>
                </m:sub>
              </m:sSub>
            </m:num>
            <m:den>
              <m:sSub>
                <m:sSubPr>
                  <m:ctrlPr>
                    <w:rPr>
                      <w:rFonts w:ascii="Cambria Math" w:hAnsi="Cambria Math" w:cs="Times New Roman"/>
                      <w:b/>
                      <w:i/>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соб</m:t>
                  </m:r>
                </m:sub>
              </m:sSub>
            </m:den>
          </m:f>
          <m:r>
            <m:rPr>
              <m:nor/>
            </m:rPr>
            <w:rPr>
              <w:rFonts w:ascii="Times New Roman" w:hAnsi="Times New Roman" w:cs="Times New Roman"/>
              <w:b/>
              <w:sz w:val="28"/>
              <w:szCs w:val="28"/>
            </w:rPr>
            <m:t>,</m:t>
          </m:r>
        </m:oMath>
      </m:oMathPara>
    </w:p>
    <w:p w14:paraId="6F68F9D7" w14:textId="77777777" w:rsidR="006F5992" w:rsidRPr="00B43CCF" w:rsidRDefault="006F5992" w:rsidP="009F1A9B">
      <w:pPr>
        <w:pStyle w:val="a"/>
        <w:numPr>
          <w:ilvl w:val="0"/>
          <w:numId w:val="0"/>
        </w:numPr>
        <w:spacing w:before="120"/>
        <w:ind w:firstLine="709"/>
        <w:contextualSpacing w:val="0"/>
        <w:rPr>
          <w:rFonts w:cs="Times New Roman"/>
          <w:szCs w:val="28"/>
        </w:rPr>
      </w:pPr>
      <w:r w:rsidRPr="00B43CCF">
        <w:rPr>
          <w:rFonts w:cs="Times New Roman"/>
          <w:szCs w:val="28"/>
        </w:rPr>
        <w:t>где:</w:t>
      </w:r>
    </w:p>
    <w:p w14:paraId="2945994E"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фл</w:t>
      </w:r>
      <w:proofErr w:type="spellEnd"/>
      <w:r w:rsidRPr="00B43CCF">
        <w:rPr>
          <w:rFonts w:cs="Times New Roman"/>
          <w:szCs w:val="28"/>
        </w:rPr>
        <w:t xml:space="preserve"> – коэффициент финансового </w:t>
      </w:r>
      <w:proofErr w:type="spellStart"/>
      <w:r w:rsidRPr="00B43CCF">
        <w:rPr>
          <w:rFonts w:cs="Times New Roman"/>
          <w:szCs w:val="28"/>
        </w:rPr>
        <w:t>левериджа</w:t>
      </w:r>
      <w:proofErr w:type="spellEnd"/>
      <w:r w:rsidRPr="00B43CCF">
        <w:rPr>
          <w:rFonts w:cs="Times New Roman"/>
          <w:szCs w:val="28"/>
        </w:rPr>
        <w:t>;</w:t>
      </w:r>
    </w:p>
    <w:p w14:paraId="6E1703E6"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соб</w:t>
      </w:r>
      <w:proofErr w:type="spellEnd"/>
      <w:r w:rsidRPr="00B43CCF">
        <w:rPr>
          <w:rFonts w:cs="Times New Roman"/>
          <w:szCs w:val="28"/>
        </w:rPr>
        <w:t xml:space="preserve"> – собственный капитал, включающий имеющиеся резервы </w:t>
      </w:r>
      <w:r w:rsidR="00FF3B66" w:rsidRPr="00B43CCF">
        <w:rPr>
          <w:rFonts w:cs="Times New Roman"/>
          <w:szCs w:val="28"/>
        </w:rPr>
        <w:br/>
      </w:r>
      <w:r w:rsidRPr="00B43CCF">
        <w:rPr>
          <w:rFonts w:cs="Times New Roman"/>
          <w:szCs w:val="28"/>
        </w:rPr>
        <w:t>(стр. 1300);</w:t>
      </w:r>
    </w:p>
    <w:p w14:paraId="03FD8219" w14:textId="77777777" w:rsidR="006F5992" w:rsidRPr="00B43CCF" w:rsidRDefault="006F5992" w:rsidP="009F1A9B">
      <w:pPr>
        <w:pStyle w:val="a"/>
        <w:numPr>
          <w:ilvl w:val="0"/>
          <w:numId w:val="0"/>
        </w:numPr>
        <w:spacing w:after="120"/>
        <w:ind w:firstLine="709"/>
        <w:contextualSpacing w:val="0"/>
        <w:rPr>
          <w:rFonts w:cs="Times New Roman"/>
          <w:szCs w:val="28"/>
        </w:rPr>
      </w:pPr>
      <w:r w:rsidRPr="00B43CCF">
        <w:rPr>
          <w:rFonts w:cs="Times New Roman"/>
          <w:b/>
          <w:szCs w:val="28"/>
        </w:rPr>
        <w:t>П</w:t>
      </w:r>
      <w:r w:rsidRPr="00B43CCF">
        <w:rPr>
          <w:rFonts w:cs="Times New Roman"/>
          <w:szCs w:val="28"/>
        </w:rPr>
        <w:t xml:space="preserve"> – суммарные пассивы (стр. 1700).</w:t>
      </w:r>
    </w:p>
    <w:p w14:paraId="2F74B028" w14:textId="77777777" w:rsidR="006F5992" w:rsidRPr="00B43CCF" w:rsidRDefault="006F5992" w:rsidP="009F1A9B">
      <w:pPr>
        <w:pStyle w:val="a"/>
        <w:numPr>
          <w:ilvl w:val="4"/>
          <w:numId w:val="1"/>
        </w:numPr>
        <w:spacing w:after="120"/>
        <w:ind w:firstLine="709"/>
        <w:contextualSpacing w:val="0"/>
      </w:pPr>
      <w:r w:rsidRPr="00B43CCF">
        <w:lastRenderedPageBreak/>
        <w:t>Коэффициент текущей ликвидности демонстрирует способность компании погашать текущие (краткосрочные) обязательства за</w:t>
      </w:r>
      <w:r w:rsidR="000201E6" w:rsidRPr="00B43CCF">
        <w:t> </w:t>
      </w:r>
      <w:r w:rsidRPr="00B43CCF">
        <w:t>счет оборотных активов. Рассчитывается по формуле:</w:t>
      </w:r>
    </w:p>
    <w:p w14:paraId="2A96B56A" w14:textId="77777777" w:rsidR="006F5992" w:rsidRPr="00B43CCF" w:rsidRDefault="009D4DF9" w:rsidP="009F1A9B">
      <w:pPr>
        <w:spacing w:after="0"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b/>
                  <w:i/>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тл</m:t>
              </m:r>
            </m:sub>
          </m:sSub>
          <m:r>
            <m:rPr>
              <m:nor/>
            </m:rPr>
            <w:rPr>
              <w:rFonts w:ascii="Times New Roman" w:hAnsi="Times New Roman" w:cs="Times New Roman"/>
              <w:b/>
              <w:sz w:val="28"/>
              <w:szCs w:val="28"/>
            </w:rPr>
            <m:t xml:space="preserve"> = </m:t>
          </m:r>
          <m:f>
            <m:fPr>
              <m:ctrlPr>
                <w:rPr>
                  <w:rFonts w:ascii="Cambria Math" w:hAnsi="Cambria Math" w:cs="Times New Roman"/>
                  <w:i/>
                  <w:sz w:val="28"/>
                  <w:szCs w:val="28"/>
                </w:rPr>
              </m:ctrlPr>
            </m:fPr>
            <m:num>
              <m:sSub>
                <m:sSubPr>
                  <m:ctrlPr>
                    <w:rPr>
                      <w:rFonts w:ascii="Cambria Math" w:hAnsi="Cambria Math" w:cs="Times New Roman"/>
                      <w:b/>
                      <w:i/>
                      <w:sz w:val="28"/>
                      <w:szCs w:val="28"/>
                    </w:rPr>
                  </m:ctrlPr>
                </m:sSubPr>
                <m:e>
                  <m:r>
                    <m:rPr>
                      <m:nor/>
                    </m:rPr>
                    <w:rPr>
                      <w:rFonts w:ascii="Times New Roman" w:hAnsi="Times New Roman" w:cs="Times New Roman"/>
                      <w:b/>
                      <w:sz w:val="28"/>
                      <w:szCs w:val="28"/>
                    </w:rPr>
                    <m:t>А</m:t>
                  </m:r>
                </m:e>
                <m:sub>
                  <m:r>
                    <m:rPr>
                      <m:nor/>
                    </m:rPr>
                    <w:rPr>
                      <w:rFonts w:ascii="Times New Roman" w:hAnsi="Times New Roman" w:cs="Times New Roman"/>
                      <w:b/>
                      <w:sz w:val="28"/>
                      <w:szCs w:val="28"/>
                    </w:rPr>
                    <m:t>об</m:t>
                  </m:r>
                </m:sub>
              </m:sSub>
            </m:num>
            <m:den>
              <m:sSub>
                <m:sSubPr>
                  <m:ctrlPr>
                    <w:rPr>
                      <w:rFonts w:ascii="Cambria Math" w:hAnsi="Cambria Math" w:cs="Times New Roman"/>
                      <w:b/>
                      <w:i/>
                      <w:sz w:val="28"/>
                      <w:szCs w:val="28"/>
                    </w:rPr>
                  </m:ctrlPr>
                </m:sSubPr>
                <m:e>
                  <m:r>
                    <m:rPr>
                      <m:nor/>
                    </m:rPr>
                    <w:rPr>
                      <w:rFonts w:ascii="Times New Roman" w:hAnsi="Times New Roman" w:cs="Times New Roman"/>
                      <w:b/>
                      <w:sz w:val="28"/>
                      <w:szCs w:val="28"/>
                    </w:rPr>
                    <m:t>П</m:t>
                  </m:r>
                </m:e>
                <m:sub>
                  <m:r>
                    <m:rPr>
                      <m:nor/>
                    </m:rPr>
                    <w:rPr>
                      <w:rFonts w:ascii="Times New Roman" w:hAnsi="Times New Roman" w:cs="Times New Roman"/>
                      <w:b/>
                      <w:sz w:val="28"/>
                      <w:szCs w:val="28"/>
                    </w:rPr>
                    <m:t>ко</m:t>
                  </m:r>
                </m:sub>
              </m:sSub>
            </m:den>
          </m:f>
          <m:r>
            <m:rPr>
              <m:nor/>
            </m:rPr>
            <w:rPr>
              <w:rFonts w:ascii="Times New Roman" w:hAnsi="Times New Roman" w:cs="Times New Roman"/>
              <w:b/>
              <w:sz w:val="28"/>
              <w:szCs w:val="28"/>
            </w:rPr>
            <m:t>,</m:t>
          </m:r>
        </m:oMath>
      </m:oMathPara>
    </w:p>
    <w:p w14:paraId="72BA76E6" w14:textId="77777777" w:rsidR="006F5992" w:rsidRPr="00B43CCF" w:rsidRDefault="006F5992" w:rsidP="009F1A9B">
      <w:pPr>
        <w:pStyle w:val="a"/>
        <w:numPr>
          <w:ilvl w:val="0"/>
          <w:numId w:val="0"/>
        </w:numPr>
        <w:spacing w:before="120"/>
        <w:ind w:firstLine="709"/>
        <w:contextualSpacing w:val="0"/>
        <w:rPr>
          <w:rFonts w:cs="Times New Roman"/>
          <w:szCs w:val="28"/>
        </w:rPr>
      </w:pPr>
      <w:r w:rsidRPr="00B43CCF">
        <w:rPr>
          <w:rFonts w:cs="Times New Roman"/>
          <w:szCs w:val="28"/>
        </w:rPr>
        <w:t>где:</w:t>
      </w:r>
    </w:p>
    <w:p w14:paraId="76705C1F"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тл</w:t>
      </w:r>
      <w:proofErr w:type="spellEnd"/>
      <w:r w:rsidRPr="00B43CCF">
        <w:rPr>
          <w:rFonts w:cs="Times New Roman"/>
          <w:szCs w:val="28"/>
        </w:rPr>
        <w:t xml:space="preserve"> – коэффициент текущей ликвидности;</w:t>
      </w:r>
    </w:p>
    <w:p w14:paraId="4F8B1A28"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А</w:t>
      </w:r>
      <w:r w:rsidRPr="00B43CCF">
        <w:rPr>
          <w:rFonts w:cs="Times New Roman"/>
          <w:b/>
          <w:szCs w:val="28"/>
          <w:vertAlign w:val="subscript"/>
        </w:rPr>
        <w:t>об</w:t>
      </w:r>
      <w:proofErr w:type="spellEnd"/>
      <w:r w:rsidRPr="00B43CCF">
        <w:rPr>
          <w:rFonts w:cs="Times New Roman"/>
          <w:szCs w:val="28"/>
        </w:rPr>
        <w:t xml:space="preserve"> – оборотные активы (стр. 1200);</w:t>
      </w:r>
    </w:p>
    <w:p w14:paraId="267744FA" w14:textId="77777777" w:rsidR="006F5992" w:rsidRPr="00B43CCF" w:rsidRDefault="006F5992" w:rsidP="009F1A9B">
      <w:pPr>
        <w:pStyle w:val="a"/>
        <w:numPr>
          <w:ilvl w:val="0"/>
          <w:numId w:val="0"/>
        </w:numPr>
        <w:spacing w:after="120"/>
        <w:ind w:firstLine="709"/>
        <w:contextualSpacing w:val="0"/>
        <w:rPr>
          <w:rFonts w:cs="Times New Roman"/>
          <w:szCs w:val="28"/>
        </w:rPr>
      </w:pPr>
      <w:proofErr w:type="spellStart"/>
      <w:r w:rsidRPr="00B43CCF">
        <w:rPr>
          <w:rFonts w:cs="Times New Roman"/>
          <w:b/>
          <w:szCs w:val="28"/>
        </w:rPr>
        <w:t>П</w:t>
      </w:r>
      <w:r w:rsidRPr="00B43CCF">
        <w:rPr>
          <w:rFonts w:cs="Times New Roman"/>
          <w:b/>
          <w:szCs w:val="28"/>
          <w:vertAlign w:val="subscript"/>
        </w:rPr>
        <w:t>ко</w:t>
      </w:r>
      <w:proofErr w:type="spellEnd"/>
      <w:r w:rsidRPr="00B43CCF">
        <w:rPr>
          <w:rFonts w:cs="Times New Roman"/>
          <w:szCs w:val="28"/>
        </w:rPr>
        <w:t xml:space="preserve"> – краткосрочные обязательства (стр. 1500).</w:t>
      </w:r>
    </w:p>
    <w:p w14:paraId="489DF97F" w14:textId="77777777" w:rsidR="006F5992" w:rsidRPr="00B43CCF" w:rsidRDefault="006F5992" w:rsidP="009F1A9B">
      <w:pPr>
        <w:pStyle w:val="a"/>
        <w:numPr>
          <w:ilvl w:val="4"/>
          <w:numId w:val="1"/>
        </w:numPr>
        <w:spacing w:after="120"/>
        <w:ind w:firstLine="709"/>
        <w:contextualSpacing w:val="0"/>
      </w:pPr>
      <w:r w:rsidRPr="00B43CCF">
        <w:t xml:space="preserve">Коэффициент маневренности </w:t>
      </w:r>
      <w:r w:rsidR="004F69A4" w:rsidRPr="00B43CCF">
        <w:t>собственного капитала</w:t>
      </w:r>
      <w:r w:rsidRPr="00B43CCF">
        <w:t xml:space="preserve"> показывает способность организации поддерживать уровень собственного оборотного капитала и пополнять оборотные средства в случае необходимости за счет собственных источников. Рассчитывается по</w:t>
      </w:r>
      <w:r w:rsidR="000201E6" w:rsidRPr="00B43CCF">
        <w:t> </w:t>
      </w:r>
      <w:r w:rsidRPr="00B43CCF">
        <w:t>формуле:</w:t>
      </w:r>
    </w:p>
    <w:p w14:paraId="6F794C55" w14:textId="77777777" w:rsidR="006F5992" w:rsidRPr="00B43CCF" w:rsidRDefault="009D4DF9" w:rsidP="009F1A9B">
      <w:pPr>
        <w:spacing w:after="0"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b/>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мск</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b/>
                      <w:sz w:val="28"/>
                      <w:szCs w:val="28"/>
                    </w:rPr>
                  </m:ctrlPr>
                </m:sSubPr>
                <m:e>
                  <m:sSub>
                    <m:sSubPr>
                      <m:ctrlPr>
                        <w:rPr>
                          <w:rFonts w:ascii="Cambria Math" w:hAnsi="Cambria Math" w:cs="Times New Roman"/>
                          <w:b/>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соб</m:t>
                      </m:r>
                    </m:sub>
                  </m:sSub>
                  <m:r>
                    <m:rPr>
                      <m:nor/>
                    </m:rPr>
                    <w:rPr>
                      <w:rFonts w:ascii="Times New Roman" w:hAnsi="Times New Roman" w:cs="Times New Roman"/>
                      <w:b/>
                      <w:sz w:val="28"/>
                      <w:szCs w:val="28"/>
                    </w:rPr>
                    <m:t xml:space="preserve"> – А</m:t>
                  </m:r>
                </m:e>
                <m:sub>
                  <m:r>
                    <m:rPr>
                      <m:nor/>
                    </m:rPr>
                    <w:rPr>
                      <w:rFonts w:ascii="Times New Roman" w:hAnsi="Times New Roman" w:cs="Times New Roman"/>
                      <w:b/>
                      <w:sz w:val="28"/>
                      <w:szCs w:val="28"/>
                    </w:rPr>
                    <m:t>во</m:t>
                  </m:r>
                </m:sub>
              </m:sSub>
            </m:num>
            <m:den>
              <m:sSub>
                <m:sSubPr>
                  <m:ctrlPr>
                    <w:rPr>
                      <w:rFonts w:ascii="Cambria Math" w:hAnsi="Cambria Math" w:cs="Times New Roman"/>
                      <w:b/>
                      <w:sz w:val="28"/>
                      <w:szCs w:val="28"/>
                    </w:rPr>
                  </m:ctrlPr>
                </m:sSubPr>
                <m:e>
                  <m:r>
                    <m:rPr>
                      <m:nor/>
                    </m:rPr>
                    <w:rPr>
                      <w:rFonts w:ascii="Times New Roman" w:hAnsi="Times New Roman" w:cs="Times New Roman"/>
                      <w:b/>
                      <w:sz w:val="28"/>
                      <w:szCs w:val="28"/>
                    </w:rPr>
                    <m:t>К</m:t>
                  </m:r>
                </m:e>
                <m:sub>
                  <m:r>
                    <m:rPr>
                      <m:nor/>
                    </m:rPr>
                    <w:rPr>
                      <w:rFonts w:ascii="Times New Roman" w:hAnsi="Times New Roman" w:cs="Times New Roman"/>
                      <w:b/>
                      <w:sz w:val="28"/>
                      <w:szCs w:val="28"/>
                    </w:rPr>
                    <m:t>соб</m:t>
                  </m:r>
                </m:sub>
              </m:sSub>
            </m:den>
          </m:f>
          <m:r>
            <m:rPr>
              <m:nor/>
            </m:rPr>
            <w:rPr>
              <w:rFonts w:ascii="Times New Roman" w:hAnsi="Times New Roman" w:cs="Times New Roman"/>
              <w:b/>
              <w:sz w:val="28"/>
              <w:szCs w:val="28"/>
            </w:rPr>
            <m:t>,</m:t>
          </m:r>
        </m:oMath>
      </m:oMathPara>
    </w:p>
    <w:p w14:paraId="1B7258DC" w14:textId="77777777" w:rsidR="006F5992" w:rsidRPr="00B43CCF" w:rsidRDefault="006F5992" w:rsidP="009F1A9B">
      <w:pPr>
        <w:pStyle w:val="a"/>
        <w:numPr>
          <w:ilvl w:val="0"/>
          <w:numId w:val="0"/>
        </w:numPr>
        <w:spacing w:before="120"/>
        <w:ind w:firstLine="709"/>
        <w:contextualSpacing w:val="0"/>
        <w:rPr>
          <w:rFonts w:cs="Times New Roman"/>
          <w:szCs w:val="28"/>
        </w:rPr>
      </w:pPr>
      <w:r w:rsidRPr="00B43CCF">
        <w:rPr>
          <w:rFonts w:cs="Times New Roman"/>
          <w:szCs w:val="28"/>
        </w:rPr>
        <w:t>где:</w:t>
      </w:r>
    </w:p>
    <w:p w14:paraId="0CC7ACB1" w14:textId="77777777" w:rsidR="006F5992"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мск</w:t>
      </w:r>
      <w:proofErr w:type="spellEnd"/>
      <w:r w:rsidRPr="00B43CCF">
        <w:rPr>
          <w:rFonts w:cs="Times New Roman"/>
          <w:b/>
          <w:szCs w:val="28"/>
        </w:rPr>
        <w:t xml:space="preserve"> </w:t>
      </w:r>
      <w:r w:rsidRPr="00B43CCF">
        <w:rPr>
          <w:rFonts w:cs="Times New Roman"/>
          <w:szCs w:val="28"/>
        </w:rPr>
        <w:t>– коэфф</w:t>
      </w:r>
      <w:r w:rsidR="00CD4ABA" w:rsidRPr="00B43CCF">
        <w:rPr>
          <w:rFonts w:cs="Times New Roman"/>
          <w:szCs w:val="28"/>
        </w:rPr>
        <w:t>ициент маневренности собственного капитала</w:t>
      </w:r>
      <w:r w:rsidRPr="00B43CCF">
        <w:rPr>
          <w:rFonts w:cs="Times New Roman"/>
          <w:szCs w:val="28"/>
        </w:rPr>
        <w:t>;</w:t>
      </w:r>
    </w:p>
    <w:p w14:paraId="6338C1B0" w14:textId="77777777" w:rsidR="008354CC" w:rsidRPr="00B43CCF" w:rsidRDefault="006F5992" w:rsidP="009F1A9B">
      <w:pPr>
        <w:pStyle w:val="a"/>
        <w:numPr>
          <w:ilvl w:val="0"/>
          <w:numId w:val="0"/>
        </w:numPr>
        <w:ind w:firstLine="709"/>
        <w:rPr>
          <w:rFonts w:cs="Times New Roman"/>
          <w:szCs w:val="28"/>
        </w:rPr>
      </w:pPr>
      <w:proofErr w:type="spellStart"/>
      <w:r w:rsidRPr="00B43CCF">
        <w:rPr>
          <w:rFonts w:cs="Times New Roman"/>
          <w:b/>
          <w:szCs w:val="28"/>
        </w:rPr>
        <w:t>К</w:t>
      </w:r>
      <w:r w:rsidRPr="00B43CCF">
        <w:rPr>
          <w:rFonts w:cs="Times New Roman"/>
          <w:b/>
          <w:szCs w:val="28"/>
          <w:vertAlign w:val="subscript"/>
        </w:rPr>
        <w:t>соб</w:t>
      </w:r>
      <w:proofErr w:type="spellEnd"/>
      <w:r w:rsidRPr="00B43CCF">
        <w:rPr>
          <w:rFonts w:cs="Times New Roman"/>
          <w:szCs w:val="28"/>
        </w:rPr>
        <w:t xml:space="preserve"> – собственный капитал, включающий имеющиеся резервы </w:t>
      </w:r>
      <w:r w:rsidR="008354CC" w:rsidRPr="00B43CCF">
        <w:rPr>
          <w:rFonts w:cs="Times New Roman"/>
          <w:szCs w:val="28"/>
        </w:rPr>
        <w:br/>
      </w:r>
      <w:r w:rsidRPr="00B43CCF">
        <w:rPr>
          <w:rFonts w:cs="Times New Roman"/>
          <w:szCs w:val="28"/>
        </w:rPr>
        <w:t>(стр. 1300);</w:t>
      </w:r>
    </w:p>
    <w:p w14:paraId="136B7068" w14:textId="77777777" w:rsidR="003010D1" w:rsidRPr="00B43CCF" w:rsidRDefault="006F5992" w:rsidP="009F1A9B">
      <w:pPr>
        <w:pStyle w:val="a"/>
        <w:numPr>
          <w:ilvl w:val="0"/>
          <w:numId w:val="0"/>
        </w:numPr>
        <w:spacing w:after="120"/>
        <w:ind w:firstLine="709"/>
        <w:contextualSpacing w:val="0"/>
        <w:rPr>
          <w:rFonts w:cs="Times New Roman"/>
          <w:szCs w:val="28"/>
        </w:rPr>
      </w:pPr>
      <w:proofErr w:type="spellStart"/>
      <w:r w:rsidRPr="00B43CCF">
        <w:rPr>
          <w:rFonts w:cs="Times New Roman"/>
          <w:b/>
          <w:szCs w:val="28"/>
        </w:rPr>
        <w:t>А</w:t>
      </w:r>
      <w:r w:rsidRPr="00B43CCF">
        <w:rPr>
          <w:rFonts w:cs="Times New Roman"/>
          <w:b/>
          <w:szCs w:val="28"/>
          <w:vertAlign w:val="subscript"/>
        </w:rPr>
        <w:t>во</w:t>
      </w:r>
      <w:proofErr w:type="spellEnd"/>
      <w:r w:rsidRPr="00B43CCF">
        <w:rPr>
          <w:rFonts w:cs="Times New Roman"/>
          <w:b/>
          <w:szCs w:val="28"/>
        </w:rPr>
        <w:t xml:space="preserve"> </w:t>
      </w:r>
      <w:r w:rsidRPr="00B43CCF">
        <w:rPr>
          <w:rFonts w:cs="Times New Roman"/>
          <w:szCs w:val="28"/>
        </w:rPr>
        <w:t xml:space="preserve">– </w:t>
      </w:r>
      <w:proofErr w:type="spellStart"/>
      <w:r w:rsidRPr="00B43CCF">
        <w:rPr>
          <w:rFonts w:cs="Times New Roman"/>
          <w:szCs w:val="28"/>
        </w:rPr>
        <w:t>внеоборотные</w:t>
      </w:r>
      <w:proofErr w:type="spellEnd"/>
      <w:r w:rsidRPr="00B43CCF">
        <w:rPr>
          <w:rFonts w:cs="Times New Roman"/>
          <w:szCs w:val="28"/>
        </w:rPr>
        <w:t xml:space="preserve"> активы (стр. 1100).</w:t>
      </w:r>
    </w:p>
    <w:p w14:paraId="1BC3F5BD" w14:textId="77777777" w:rsidR="008354CC" w:rsidRPr="00B43CCF" w:rsidRDefault="008354CC" w:rsidP="009F1A9B">
      <w:pPr>
        <w:pStyle w:val="a"/>
        <w:ind w:firstLine="709"/>
      </w:pPr>
      <w:r w:rsidRPr="00B43CCF">
        <w:t>Оценка финансового состояния организации проводится на</w:t>
      </w:r>
      <w:r w:rsidR="000201E6" w:rsidRPr="00B43CCF">
        <w:t> </w:t>
      </w:r>
      <w:r w:rsidRPr="00B43CCF">
        <w:t xml:space="preserve">основании интегральной балльной методики и классификации по уровню финансового риска. </w:t>
      </w:r>
      <w:r w:rsidR="00517CD8" w:rsidRPr="00B43CCF">
        <w:t xml:space="preserve">Сущность интегральной балльной методики заключается в классификации предприятий по степени риска исходя из фактического уровня показателей финансовой устойчивости и рейтинга каждого показателя, выраженного в баллах. </w:t>
      </w:r>
      <w:r w:rsidRPr="00B43CCF">
        <w:t>В соответствии с методикой любая организация может быть отнесена к определенному статусу в зависимости от</w:t>
      </w:r>
      <w:r w:rsidR="000201E6" w:rsidRPr="00B43CCF">
        <w:t> </w:t>
      </w:r>
      <w:r w:rsidRPr="00B43CCF">
        <w:t>набранного количества баллов, исходя из фактических значений ее финансовых коэффициентов.</w:t>
      </w:r>
    </w:p>
    <w:p w14:paraId="47B710BA" w14:textId="77777777" w:rsidR="008354CC" w:rsidRPr="00B43CCF" w:rsidRDefault="008354CC" w:rsidP="00403506">
      <w:pPr>
        <w:pStyle w:val="a"/>
        <w:ind w:firstLine="709"/>
        <w:contextualSpacing w:val="0"/>
      </w:pPr>
      <w:r w:rsidRPr="00B43CCF">
        <w:t>Интегральная балльная оценка финансового состояния конт</w:t>
      </w:r>
      <w:r w:rsidR="007C4D1C" w:rsidRPr="00B43CCF">
        <w:t>рагента представлена в таблице:</w:t>
      </w:r>
    </w:p>
    <w:p w14:paraId="55098AD5" w14:textId="77777777" w:rsidR="00AF0AA3" w:rsidRPr="00B43CCF" w:rsidRDefault="00AF0AA3" w:rsidP="00403506">
      <w:pPr>
        <w:pStyle w:val="a"/>
        <w:numPr>
          <w:ilvl w:val="0"/>
          <w:numId w:val="0"/>
        </w:numPr>
        <w:ind w:left="709"/>
        <w:contextualSpacing w:val="0"/>
        <w:rPr>
          <w:sz w:val="20"/>
          <w:szCs w:val="20"/>
        </w:rPr>
      </w:pPr>
    </w:p>
    <w:tbl>
      <w:tblPr>
        <w:tblStyle w:val="ae"/>
        <w:tblW w:w="9356" w:type="dxa"/>
        <w:tblInd w:w="108" w:type="dxa"/>
        <w:tblLook w:val="04A0" w:firstRow="1" w:lastRow="0" w:firstColumn="1" w:lastColumn="0" w:noHBand="0" w:noVBand="1"/>
      </w:tblPr>
      <w:tblGrid>
        <w:gridCol w:w="1964"/>
        <w:gridCol w:w="1438"/>
        <w:gridCol w:w="1560"/>
        <w:gridCol w:w="1559"/>
        <w:gridCol w:w="2835"/>
      </w:tblGrid>
      <w:tr w:rsidR="009F1A9B" w:rsidRPr="00B43CCF" w14:paraId="6B7E066F" w14:textId="77777777" w:rsidTr="00FF25A5">
        <w:trPr>
          <w:trHeight w:val="998"/>
          <w:tblHeader/>
        </w:trPr>
        <w:tc>
          <w:tcPr>
            <w:tcW w:w="1964" w:type="dxa"/>
            <w:vAlign w:val="center"/>
          </w:tcPr>
          <w:p w14:paraId="6A1FF05B" w14:textId="77777777" w:rsidR="007F4ABA" w:rsidRPr="00B43CCF" w:rsidRDefault="007F4ABA" w:rsidP="009F1A9B">
            <w:pPr>
              <w:contextualSpacing/>
              <w:jc w:val="center"/>
              <w:rPr>
                <w:rFonts w:ascii="Times New Roman" w:hAnsi="Times New Roman"/>
                <w:b/>
                <w:sz w:val="24"/>
                <w:szCs w:val="24"/>
              </w:rPr>
            </w:pPr>
            <w:r w:rsidRPr="00B43CCF">
              <w:rPr>
                <w:rFonts w:ascii="Times New Roman" w:hAnsi="Times New Roman"/>
                <w:b/>
                <w:sz w:val="24"/>
                <w:szCs w:val="24"/>
              </w:rPr>
              <w:t>Показатель</w:t>
            </w:r>
          </w:p>
        </w:tc>
        <w:tc>
          <w:tcPr>
            <w:tcW w:w="1438" w:type="dxa"/>
            <w:vAlign w:val="center"/>
          </w:tcPr>
          <w:p w14:paraId="6654D13C" w14:textId="77777777" w:rsidR="007F4ABA" w:rsidRPr="00B43CCF" w:rsidRDefault="007F4ABA" w:rsidP="009F1A9B">
            <w:pPr>
              <w:contextualSpacing/>
              <w:jc w:val="center"/>
              <w:rPr>
                <w:rFonts w:ascii="Times New Roman" w:hAnsi="Times New Roman"/>
                <w:b/>
                <w:sz w:val="24"/>
                <w:szCs w:val="24"/>
              </w:rPr>
            </w:pPr>
            <w:r w:rsidRPr="00B43CCF">
              <w:rPr>
                <w:rFonts w:ascii="Times New Roman" w:hAnsi="Times New Roman"/>
                <w:b/>
                <w:sz w:val="24"/>
                <w:szCs w:val="24"/>
              </w:rPr>
              <w:t>Рейтинг показателя</w:t>
            </w:r>
          </w:p>
        </w:tc>
        <w:tc>
          <w:tcPr>
            <w:tcW w:w="1560" w:type="dxa"/>
            <w:vAlign w:val="center"/>
          </w:tcPr>
          <w:p w14:paraId="5EEBE680" w14:textId="77777777" w:rsidR="007F4ABA" w:rsidRPr="00B43CCF" w:rsidRDefault="007F4ABA" w:rsidP="009F1A9B">
            <w:pPr>
              <w:contextualSpacing/>
              <w:jc w:val="center"/>
              <w:rPr>
                <w:rFonts w:ascii="Times New Roman" w:hAnsi="Times New Roman"/>
                <w:b/>
                <w:sz w:val="24"/>
                <w:szCs w:val="24"/>
              </w:rPr>
            </w:pPr>
            <w:r w:rsidRPr="00B43CCF">
              <w:rPr>
                <w:rFonts w:ascii="Times New Roman" w:hAnsi="Times New Roman"/>
                <w:b/>
                <w:sz w:val="24"/>
                <w:szCs w:val="24"/>
              </w:rPr>
              <w:t>Средне-отраслевые значения K</w:t>
            </w:r>
          </w:p>
        </w:tc>
        <w:tc>
          <w:tcPr>
            <w:tcW w:w="1559" w:type="dxa"/>
            <w:vAlign w:val="center"/>
          </w:tcPr>
          <w:p w14:paraId="1AF6B86F" w14:textId="77777777" w:rsidR="007F4ABA" w:rsidRPr="00B43CCF" w:rsidRDefault="007F4ABA" w:rsidP="009F1A9B">
            <w:pPr>
              <w:contextualSpacing/>
              <w:jc w:val="center"/>
              <w:rPr>
                <w:rFonts w:ascii="Times New Roman" w:hAnsi="Times New Roman"/>
                <w:b/>
                <w:sz w:val="24"/>
                <w:szCs w:val="24"/>
              </w:rPr>
            </w:pPr>
            <w:r w:rsidRPr="00B43CCF">
              <w:rPr>
                <w:rFonts w:ascii="Times New Roman" w:hAnsi="Times New Roman"/>
                <w:b/>
                <w:sz w:val="24"/>
                <w:szCs w:val="24"/>
              </w:rPr>
              <w:t>Предельное пороговое значение</w:t>
            </w:r>
          </w:p>
        </w:tc>
        <w:tc>
          <w:tcPr>
            <w:tcW w:w="2835" w:type="dxa"/>
            <w:vAlign w:val="center"/>
          </w:tcPr>
          <w:p w14:paraId="060E3E70" w14:textId="77777777" w:rsidR="007F4ABA" w:rsidRPr="00B43CCF" w:rsidRDefault="007F4ABA" w:rsidP="009F1A9B">
            <w:pPr>
              <w:contextualSpacing/>
              <w:jc w:val="center"/>
              <w:rPr>
                <w:rFonts w:ascii="Times New Roman" w:hAnsi="Times New Roman"/>
                <w:b/>
                <w:sz w:val="24"/>
                <w:szCs w:val="24"/>
              </w:rPr>
            </w:pPr>
            <w:r w:rsidRPr="00B43CCF">
              <w:rPr>
                <w:rFonts w:ascii="Times New Roman" w:hAnsi="Times New Roman"/>
                <w:b/>
                <w:sz w:val="24"/>
                <w:szCs w:val="24"/>
              </w:rPr>
              <w:t>Условия снижения баллов показателя</w:t>
            </w:r>
          </w:p>
        </w:tc>
      </w:tr>
      <w:tr w:rsidR="009F1A9B" w:rsidRPr="00B43CCF" w14:paraId="187B7B79" w14:textId="77777777" w:rsidTr="00FF25A5">
        <w:trPr>
          <w:trHeight w:val="964"/>
        </w:trPr>
        <w:tc>
          <w:tcPr>
            <w:tcW w:w="1964" w:type="dxa"/>
            <w:vAlign w:val="center"/>
          </w:tcPr>
          <w:p w14:paraId="5CC9AF8F"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Коэффициент финансовой автономии</w:t>
            </w:r>
          </w:p>
        </w:tc>
        <w:tc>
          <w:tcPr>
            <w:tcW w:w="1438" w:type="dxa"/>
            <w:vAlign w:val="center"/>
          </w:tcPr>
          <w:p w14:paraId="4060D5B2"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20</w:t>
            </w:r>
          </w:p>
        </w:tc>
        <w:tc>
          <w:tcPr>
            <w:tcW w:w="1560" w:type="dxa"/>
            <w:vAlign w:val="center"/>
          </w:tcPr>
          <w:p w14:paraId="5DF2D1D9"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0,3</w:t>
            </w:r>
          </w:p>
          <w:p w14:paraId="476956E9"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20 баллов</w:t>
            </w:r>
          </w:p>
        </w:tc>
        <w:tc>
          <w:tcPr>
            <w:tcW w:w="1559" w:type="dxa"/>
            <w:vAlign w:val="center"/>
          </w:tcPr>
          <w:p w14:paraId="2F3803C2"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0,1</w:t>
            </w:r>
          </w:p>
          <w:p w14:paraId="12F4FE86"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0 баллов</w:t>
            </w:r>
          </w:p>
        </w:tc>
        <w:tc>
          <w:tcPr>
            <w:tcW w:w="2835" w:type="dxa"/>
            <w:vAlign w:val="center"/>
          </w:tcPr>
          <w:p w14:paraId="5BD51460"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За каждые 0,01 пункта снижения по сравнению с 0,3 снимается 1 балл</w:t>
            </w:r>
          </w:p>
        </w:tc>
      </w:tr>
      <w:tr w:rsidR="009F1A9B" w:rsidRPr="00B43CCF" w14:paraId="478949D1" w14:textId="77777777" w:rsidTr="00FF25A5">
        <w:trPr>
          <w:trHeight w:val="964"/>
        </w:trPr>
        <w:tc>
          <w:tcPr>
            <w:tcW w:w="1964" w:type="dxa"/>
            <w:vAlign w:val="center"/>
          </w:tcPr>
          <w:p w14:paraId="543C8734"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Коэффициент финансовой устойчивости</w:t>
            </w:r>
          </w:p>
        </w:tc>
        <w:tc>
          <w:tcPr>
            <w:tcW w:w="1438" w:type="dxa"/>
            <w:vAlign w:val="center"/>
          </w:tcPr>
          <w:p w14:paraId="311BC336"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18</w:t>
            </w:r>
          </w:p>
        </w:tc>
        <w:tc>
          <w:tcPr>
            <w:tcW w:w="1560" w:type="dxa"/>
            <w:vAlign w:val="center"/>
          </w:tcPr>
          <w:p w14:paraId="111CC8FC"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0,28</w:t>
            </w:r>
          </w:p>
          <w:p w14:paraId="18572146"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18 баллов</w:t>
            </w:r>
          </w:p>
        </w:tc>
        <w:tc>
          <w:tcPr>
            <w:tcW w:w="1559" w:type="dxa"/>
            <w:vAlign w:val="center"/>
          </w:tcPr>
          <w:p w14:paraId="61A436F8"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0,1</w:t>
            </w:r>
          </w:p>
          <w:p w14:paraId="73DDBF4D"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0 баллов</w:t>
            </w:r>
          </w:p>
        </w:tc>
        <w:tc>
          <w:tcPr>
            <w:tcW w:w="2835" w:type="dxa"/>
            <w:vAlign w:val="center"/>
          </w:tcPr>
          <w:p w14:paraId="1D00ECCE"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За каждые 0,01 пункта снижения по сравнению с 0,28 снимается 1 балл</w:t>
            </w:r>
          </w:p>
        </w:tc>
      </w:tr>
      <w:tr w:rsidR="009F1A9B" w:rsidRPr="00B43CCF" w14:paraId="7C36B94C" w14:textId="77777777" w:rsidTr="00FF25A5">
        <w:trPr>
          <w:trHeight w:val="1191"/>
        </w:trPr>
        <w:tc>
          <w:tcPr>
            <w:tcW w:w="1964" w:type="dxa"/>
            <w:vAlign w:val="center"/>
          </w:tcPr>
          <w:p w14:paraId="78E1AC7E"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lastRenderedPageBreak/>
              <w:t xml:space="preserve">Коэффициент финансового </w:t>
            </w:r>
            <w:proofErr w:type="spellStart"/>
            <w:r w:rsidRPr="00B43CCF">
              <w:rPr>
                <w:rFonts w:ascii="Times New Roman" w:hAnsi="Times New Roman"/>
                <w:sz w:val="24"/>
                <w:szCs w:val="24"/>
              </w:rPr>
              <w:t>левериджа</w:t>
            </w:r>
            <w:proofErr w:type="spellEnd"/>
          </w:p>
        </w:tc>
        <w:tc>
          <w:tcPr>
            <w:tcW w:w="1438" w:type="dxa"/>
            <w:vAlign w:val="center"/>
          </w:tcPr>
          <w:p w14:paraId="04A34840"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18</w:t>
            </w:r>
          </w:p>
        </w:tc>
        <w:tc>
          <w:tcPr>
            <w:tcW w:w="1560" w:type="dxa"/>
            <w:vAlign w:val="center"/>
          </w:tcPr>
          <w:p w14:paraId="07177713"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1,3</w:t>
            </w:r>
          </w:p>
          <w:p w14:paraId="2A3FD3BE"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18 баллов</w:t>
            </w:r>
          </w:p>
        </w:tc>
        <w:tc>
          <w:tcPr>
            <w:tcW w:w="1559" w:type="dxa"/>
            <w:vAlign w:val="center"/>
          </w:tcPr>
          <w:p w14:paraId="6DAAF092"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2,5</w:t>
            </w:r>
          </w:p>
          <w:p w14:paraId="51DBF4FE"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0 баллов</w:t>
            </w:r>
          </w:p>
        </w:tc>
        <w:tc>
          <w:tcPr>
            <w:tcW w:w="2835" w:type="dxa"/>
            <w:vAlign w:val="center"/>
          </w:tcPr>
          <w:p w14:paraId="7E529A19"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За каждые 0,1 пункта повышения</w:t>
            </w:r>
          </w:p>
          <w:p w14:paraId="41EEAB84"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по сравнению с 1,3 снимается 1,5 балла</w:t>
            </w:r>
          </w:p>
        </w:tc>
      </w:tr>
      <w:tr w:rsidR="009F1A9B" w:rsidRPr="00B43CCF" w14:paraId="4C98089E" w14:textId="77777777" w:rsidTr="00FF25A5">
        <w:trPr>
          <w:trHeight w:val="964"/>
        </w:trPr>
        <w:tc>
          <w:tcPr>
            <w:tcW w:w="1964" w:type="dxa"/>
            <w:vAlign w:val="center"/>
          </w:tcPr>
          <w:p w14:paraId="5A6F8A59"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Коэффициент текущей ликвидности</w:t>
            </w:r>
          </w:p>
        </w:tc>
        <w:tc>
          <w:tcPr>
            <w:tcW w:w="1438" w:type="dxa"/>
            <w:vAlign w:val="center"/>
          </w:tcPr>
          <w:p w14:paraId="041B6E59"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24</w:t>
            </w:r>
          </w:p>
        </w:tc>
        <w:tc>
          <w:tcPr>
            <w:tcW w:w="1560" w:type="dxa"/>
            <w:vAlign w:val="center"/>
          </w:tcPr>
          <w:p w14:paraId="2B650308"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1,4</w:t>
            </w:r>
          </w:p>
          <w:p w14:paraId="5D32144F"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24 балла</w:t>
            </w:r>
          </w:p>
        </w:tc>
        <w:tc>
          <w:tcPr>
            <w:tcW w:w="1559" w:type="dxa"/>
            <w:vAlign w:val="center"/>
          </w:tcPr>
          <w:p w14:paraId="654202B3"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1</w:t>
            </w:r>
          </w:p>
          <w:p w14:paraId="306E6B5D"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0 баллов</w:t>
            </w:r>
          </w:p>
        </w:tc>
        <w:tc>
          <w:tcPr>
            <w:tcW w:w="2835" w:type="dxa"/>
            <w:vAlign w:val="center"/>
          </w:tcPr>
          <w:p w14:paraId="17199C90"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За каждые 0,1 пункта снижения по сравнению с 1,4 снимается 6 баллов</w:t>
            </w:r>
          </w:p>
        </w:tc>
      </w:tr>
      <w:tr w:rsidR="009F1A9B" w:rsidRPr="00B43CCF" w14:paraId="43CF552B" w14:textId="77777777" w:rsidTr="00FF25A5">
        <w:trPr>
          <w:trHeight w:val="1191"/>
        </w:trPr>
        <w:tc>
          <w:tcPr>
            <w:tcW w:w="1964" w:type="dxa"/>
            <w:vAlign w:val="center"/>
          </w:tcPr>
          <w:p w14:paraId="7F8F7A19"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Коэффициент маневренности собственного капитала</w:t>
            </w:r>
          </w:p>
        </w:tc>
        <w:tc>
          <w:tcPr>
            <w:tcW w:w="1438" w:type="dxa"/>
            <w:vAlign w:val="center"/>
          </w:tcPr>
          <w:p w14:paraId="3E4C1615"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20</w:t>
            </w:r>
          </w:p>
        </w:tc>
        <w:tc>
          <w:tcPr>
            <w:tcW w:w="1560" w:type="dxa"/>
            <w:vAlign w:val="center"/>
          </w:tcPr>
          <w:p w14:paraId="07F7E6FE"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1</w:t>
            </w:r>
          </w:p>
          <w:p w14:paraId="4C655D10"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20 баллов</w:t>
            </w:r>
          </w:p>
        </w:tc>
        <w:tc>
          <w:tcPr>
            <w:tcW w:w="1559" w:type="dxa"/>
            <w:vAlign w:val="center"/>
          </w:tcPr>
          <w:p w14:paraId="67B010E4"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 0,5</w:t>
            </w:r>
          </w:p>
          <w:p w14:paraId="6884F21D"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0 баллов</w:t>
            </w:r>
          </w:p>
        </w:tc>
        <w:tc>
          <w:tcPr>
            <w:tcW w:w="2835" w:type="dxa"/>
            <w:vAlign w:val="center"/>
          </w:tcPr>
          <w:p w14:paraId="4F4922F8" w14:textId="77777777" w:rsidR="007F4ABA" w:rsidRPr="00B43CCF" w:rsidRDefault="007F4ABA" w:rsidP="009F1A9B">
            <w:pPr>
              <w:contextualSpacing/>
              <w:jc w:val="center"/>
              <w:rPr>
                <w:rFonts w:ascii="Times New Roman" w:hAnsi="Times New Roman"/>
                <w:sz w:val="24"/>
                <w:szCs w:val="24"/>
              </w:rPr>
            </w:pPr>
            <w:r w:rsidRPr="00B43CCF">
              <w:rPr>
                <w:rFonts w:ascii="Times New Roman" w:hAnsi="Times New Roman"/>
                <w:sz w:val="24"/>
                <w:szCs w:val="24"/>
              </w:rPr>
              <w:t>За каждые 0,1 пункта снижения по сравнению с 1 снимается 4 балла</w:t>
            </w:r>
          </w:p>
        </w:tc>
      </w:tr>
    </w:tbl>
    <w:p w14:paraId="04031AA2" w14:textId="77777777" w:rsidR="007C4D1C" w:rsidRPr="00B43CCF" w:rsidRDefault="007C4D1C" w:rsidP="009F1A9B">
      <w:pPr>
        <w:spacing w:after="0" w:line="240" w:lineRule="auto"/>
        <w:contextualSpacing/>
        <w:rPr>
          <w:rFonts w:ascii="Times New Roman" w:hAnsi="Times New Roman" w:cs="Times New Roman"/>
          <w:sz w:val="28"/>
        </w:rPr>
      </w:pPr>
    </w:p>
    <w:p w14:paraId="06215B53" w14:textId="77777777" w:rsidR="007C4D1C" w:rsidRPr="00B43CCF" w:rsidRDefault="007C4D1C" w:rsidP="009F1A9B">
      <w:pPr>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В соответствии с методикой всем финансовым показателям присваивается рейтинг, определяющий максимальное количество баллов для</w:t>
      </w:r>
      <w:r w:rsidR="00AF0AA3" w:rsidRPr="00B43CCF">
        <w:rPr>
          <w:rFonts w:ascii="Times New Roman" w:hAnsi="Times New Roman" w:cs="Times New Roman"/>
          <w:sz w:val="28"/>
        </w:rPr>
        <w:t> </w:t>
      </w:r>
      <w:r w:rsidRPr="00B43CCF">
        <w:rPr>
          <w:rFonts w:ascii="Times New Roman" w:hAnsi="Times New Roman" w:cs="Times New Roman"/>
          <w:sz w:val="28"/>
        </w:rPr>
        <w:t>каждого коэффициента.</w:t>
      </w:r>
    </w:p>
    <w:p w14:paraId="48B9218B" w14:textId="77777777" w:rsidR="007C4D1C" w:rsidRPr="00B43CCF" w:rsidRDefault="007C4D1C" w:rsidP="009F1A9B">
      <w:pPr>
        <w:tabs>
          <w:tab w:val="left" w:pos="142"/>
        </w:tabs>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Если финансовый показатель организации соответствует среднеотраслевому значению или превышает его, то ему присваивается максимальное количество баллов.</w:t>
      </w:r>
    </w:p>
    <w:p w14:paraId="0148B9A7" w14:textId="77777777" w:rsidR="007C4D1C" w:rsidRPr="00B43CCF" w:rsidRDefault="007C4D1C" w:rsidP="009F1A9B">
      <w:pPr>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В случаях, когда финансовый показатель организации ниже ср</w:t>
      </w:r>
      <w:r w:rsidR="00390FD8" w:rsidRPr="00B43CCF">
        <w:rPr>
          <w:rFonts w:ascii="Times New Roman" w:hAnsi="Times New Roman" w:cs="Times New Roman"/>
          <w:sz w:val="28"/>
        </w:rPr>
        <w:t>еднеотраслевого коэффициента,</w:t>
      </w:r>
      <w:r w:rsidRPr="00B43CCF">
        <w:rPr>
          <w:rFonts w:ascii="Times New Roman" w:hAnsi="Times New Roman" w:cs="Times New Roman"/>
          <w:sz w:val="28"/>
        </w:rPr>
        <w:t xml:space="preserve"> в зависимости от разницы значени</w:t>
      </w:r>
      <w:r w:rsidR="00FD20CD" w:rsidRPr="00B43CCF">
        <w:rPr>
          <w:rFonts w:ascii="Times New Roman" w:hAnsi="Times New Roman" w:cs="Times New Roman"/>
          <w:sz w:val="28"/>
        </w:rPr>
        <w:t>й</w:t>
      </w:r>
      <w:r w:rsidRPr="00B43CCF">
        <w:rPr>
          <w:rFonts w:ascii="Times New Roman" w:hAnsi="Times New Roman" w:cs="Times New Roman"/>
          <w:sz w:val="28"/>
        </w:rPr>
        <w:t xml:space="preserve"> производится снижение баллов.</w:t>
      </w:r>
    </w:p>
    <w:p w14:paraId="5E06DB36" w14:textId="77777777" w:rsidR="007C4D1C" w:rsidRPr="00B43CCF" w:rsidRDefault="007C4D1C" w:rsidP="009F1A9B">
      <w:pPr>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Результаты суммирования набранных баллов по основным показателям классифицируют контрагента по устойчивости финансового положения.</w:t>
      </w:r>
    </w:p>
    <w:p w14:paraId="48149284" w14:textId="77777777" w:rsidR="007C4D1C" w:rsidRPr="00B43CCF" w:rsidRDefault="007C4D1C" w:rsidP="009F1A9B">
      <w:pPr>
        <w:spacing w:after="0" w:line="240" w:lineRule="auto"/>
        <w:ind w:firstLine="709"/>
        <w:contextualSpacing/>
        <w:jc w:val="both"/>
        <w:rPr>
          <w:rFonts w:ascii="Times New Roman" w:hAnsi="Times New Roman" w:cs="Times New Roman"/>
          <w:sz w:val="28"/>
        </w:rPr>
      </w:pPr>
      <w:r w:rsidRPr="00B43CCF">
        <w:rPr>
          <w:rFonts w:ascii="Times New Roman" w:hAnsi="Times New Roman" w:cs="Times New Roman"/>
          <w:sz w:val="28"/>
        </w:rPr>
        <w:t>При определении соответствующего статуса организации необходимо руководствоваться следующими значениями показателей:</w:t>
      </w:r>
    </w:p>
    <w:p w14:paraId="5845A679" w14:textId="77777777" w:rsidR="007C4D1C" w:rsidRPr="00B43CCF" w:rsidRDefault="007C4D1C" w:rsidP="009F1A9B">
      <w:pPr>
        <w:spacing w:after="0" w:line="240" w:lineRule="auto"/>
        <w:ind w:firstLine="709"/>
        <w:contextualSpacing/>
        <w:jc w:val="both"/>
        <w:rPr>
          <w:rFonts w:ascii="Times New Roman" w:hAnsi="Times New Roman" w:cs="Times New Roman"/>
          <w:sz w:val="20"/>
        </w:rPr>
      </w:pPr>
    </w:p>
    <w:tbl>
      <w:tblPr>
        <w:tblStyle w:val="ae"/>
        <w:tblW w:w="9356" w:type="dxa"/>
        <w:tblInd w:w="108" w:type="dxa"/>
        <w:tblLook w:val="04A0" w:firstRow="1" w:lastRow="0" w:firstColumn="1" w:lastColumn="0" w:noHBand="0" w:noVBand="1"/>
      </w:tblPr>
      <w:tblGrid>
        <w:gridCol w:w="4678"/>
        <w:gridCol w:w="4678"/>
      </w:tblGrid>
      <w:tr w:rsidR="009F1A9B" w:rsidRPr="00B43CCF" w14:paraId="2FE6F02C" w14:textId="77777777" w:rsidTr="00FF25A5">
        <w:trPr>
          <w:trHeight w:val="454"/>
        </w:trPr>
        <w:tc>
          <w:tcPr>
            <w:tcW w:w="4678" w:type="dxa"/>
            <w:vAlign w:val="center"/>
          </w:tcPr>
          <w:p w14:paraId="0310459B" w14:textId="77777777" w:rsidR="007F4ABA" w:rsidRPr="00B43CCF" w:rsidRDefault="007F4ABA" w:rsidP="009F1A9B">
            <w:pPr>
              <w:contextualSpacing/>
              <w:jc w:val="center"/>
              <w:rPr>
                <w:rFonts w:ascii="Times New Roman" w:hAnsi="Times New Roman"/>
                <w:b/>
                <w:sz w:val="24"/>
              </w:rPr>
            </w:pPr>
            <w:r w:rsidRPr="00B43CCF">
              <w:rPr>
                <w:rFonts w:ascii="Times New Roman" w:hAnsi="Times New Roman"/>
                <w:b/>
                <w:sz w:val="24"/>
              </w:rPr>
              <w:t>Количество набранных баллов</w:t>
            </w:r>
          </w:p>
        </w:tc>
        <w:tc>
          <w:tcPr>
            <w:tcW w:w="4678" w:type="dxa"/>
            <w:vAlign w:val="center"/>
          </w:tcPr>
          <w:p w14:paraId="224AF007" w14:textId="77777777" w:rsidR="007F4ABA" w:rsidRPr="00B43CCF" w:rsidRDefault="007F4ABA" w:rsidP="009F1A9B">
            <w:pPr>
              <w:contextualSpacing/>
              <w:jc w:val="center"/>
              <w:rPr>
                <w:rFonts w:ascii="Times New Roman" w:hAnsi="Times New Roman"/>
                <w:b/>
                <w:sz w:val="24"/>
              </w:rPr>
            </w:pPr>
            <w:r w:rsidRPr="00B43CCF">
              <w:rPr>
                <w:rFonts w:ascii="Times New Roman" w:hAnsi="Times New Roman"/>
                <w:b/>
                <w:sz w:val="24"/>
              </w:rPr>
              <w:t>Статус организации</w:t>
            </w:r>
          </w:p>
        </w:tc>
      </w:tr>
      <w:tr w:rsidR="009F1A9B" w:rsidRPr="00B43CCF" w14:paraId="065C708A" w14:textId="77777777" w:rsidTr="00FF25A5">
        <w:trPr>
          <w:trHeight w:val="454"/>
        </w:trPr>
        <w:tc>
          <w:tcPr>
            <w:tcW w:w="4678" w:type="dxa"/>
            <w:vAlign w:val="center"/>
          </w:tcPr>
          <w:p w14:paraId="4998983B" w14:textId="77777777" w:rsidR="007F4ABA" w:rsidRPr="00B43CCF" w:rsidRDefault="007F4ABA" w:rsidP="009F1A9B">
            <w:pPr>
              <w:contextualSpacing/>
              <w:jc w:val="center"/>
              <w:rPr>
                <w:rFonts w:ascii="Times New Roman" w:hAnsi="Times New Roman"/>
                <w:sz w:val="24"/>
              </w:rPr>
            </w:pPr>
            <w:r w:rsidRPr="00B43CCF">
              <w:rPr>
                <w:rFonts w:ascii="Times New Roman" w:hAnsi="Times New Roman"/>
                <w:sz w:val="24"/>
              </w:rPr>
              <w:t>Более 30 баллов</w:t>
            </w:r>
          </w:p>
        </w:tc>
        <w:tc>
          <w:tcPr>
            <w:tcW w:w="4678" w:type="dxa"/>
            <w:vAlign w:val="center"/>
          </w:tcPr>
          <w:p w14:paraId="7E14FDE0" w14:textId="77777777" w:rsidR="007F4ABA" w:rsidRPr="00B43CCF" w:rsidRDefault="007F4ABA" w:rsidP="009F1A9B">
            <w:pPr>
              <w:contextualSpacing/>
              <w:jc w:val="center"/>
              <w:rPr>
                <w:rFonts w:ascii="Times New Roman" w:hAnsi="Times New Roman"/>
                <w:sz w:val="24"/>
              </w:rPr>
            </w:pPr>
            <w:r w:rsidRPr="00B43CCF">
              <w:rPr>
                <w:rFonts w:ascii="Times New Roman" w:hAnsi="Times New Roman"/>
                <w:sz w:val="24"/>
              </w:rPr>
              <w:t>Устойчивое финансовое состояние</w:t>
            </w:r>
          </w:p>
        </w:tc>
      </w:tr>
      <w:tr w:rsidR="009F1A9B" w:rsidRPr="00B43CCF" w14:paraId="620FAF35" w14:textId="77777777" w:rsidTr="00FF25A5">
        <w:trPr>
          <w:trHeight w:val="454"/>
        </w:trPr>
        <w:tc>
          <w:tcPr>
            <w:tcW w:w="4678" w:type="dxa"/>
            <w:vAlign w:val="center"/>
          </w:tcPr>
          <w:p w14:paraId="235622D8" w14:textId="77777777" w:rsidR="007F4ABA" w:rsidRPr="00B43CCF" w:rsidRDefault="007F4ABA" w:rsidP="009F1A9B">
            <w:pPr>
              <w:contextualSpacing/>
              <w:jc w:val="center"/>
              <w:rPr>
                <w:rFonts w:ascii="Times New Roman" w:hAnsi="Times New Roman"/>
                <w:sz w:val="24"/>
              </w:rPr>
            </w:pPr>
            <w:r w:rsidRPr="00B43CCF">
              <w:rPr>
                <w:rFonts w:ascii="Times New Roman" w:hAnsi="Times New Roman"/>
                <w:sz w:val="24"/>
              </w:rPr>
              <w:t>От 0 до 30 баллов (включительно)</w:t>
            </w:r>
          </w:p>
        </w:tc>
        <w:tc>
          <w:tcPr>
            <w:tcW w:w="4678" w:type="dxa"/>
            <w:vAlign w:val="center"/>
          </w:tcPr>
          <w:p w14:paraId="3A838199" w14:textId="77777777" w:rsidR="007F4ABA" w:rsidRPr="00B43CCF" w:rsidRDefault="007F4ABA" w:rsidP="009F1A9B">
            <w:pPr>
              <w:contextualSpacing/>
              <w:jc w:val="center"/>
              <w:rPr>
                <w:rFonts w:ascii="Times New Roman" w:hAnsi="Times New Roman"/>
                <w:sz w:val="24"/>
              </w:rPr>
            </w:pPr>
            <w:r w:rsidRPr="00B43CCF">
              <w:rPr>
                <w:rFonts w:ascii="Times New Roman" w:hAnsi="Times New Roman"/>
                <w:sz w:val="24"/>
              </w:rPr>
              <w:t>Неустойчивое финансовое состояние</w:t>
            </w:r>
          </w:p>
        </w:tc>
      </w:tr>
    </w:tbl>
    <w:p w14:paraId="0EC18249" w14:textId="77777777" w:rsidR="00066F2F" w:rsidRPr="00B43CCF" w:rsidRDefault="00066F2F" w:rsidP="009F1A9B">
      <w:pPr>
        <w:spacing w:after="0" w:line="240" w:lineRule="auto"/>
        <w:contextualSpacing/>
        <w:jc w:val="both"/>
        <w:rPr>
          <w:rFonts w:ascii="Times New Roman" w:hAnsi="Times New Roman" w:cs="Times New Roman"/>
          <w:sz w:val="24"/>
          <w:szCs w:val="24"/>
        </w:rPr>
      </w:pPr>
    </w:p>
    <w:p w14:paraId="30AFF1ED" w14:textId="77777777" w:rsidR="00066F2F" w:rsidRPr="00B43CCF" w:rsidRDefault="00482E58" w:rsidP="009F1A9B">
      <w:pPr>
        <w:pStyle w:val="2"/>
        <w:rPr>
          <w:color w:val="auto"/>
        </w:rPr>
      </w:pPr>
      <w:bookmarkStart w:id="31" w:name="_Toc38359872"/>
      <w:r w:rsidRPr="00B43CCF">
        <w:rPr>
          <w:color w:val="auto"/>
        </w:rPr>
        <w:t>Конкурсная документация</w:t>
      </w:r>
      <w:bookmarkEnd w:id="31"/>
    </w:p>
    <w:p w14:paraId="68E0EEE8" w14:textId="77777777" w:rsidR="00482E58" w:rsidRPr="00B43CCF" w:rsidRDefault="00482E58" w:rsidP="009F1A9B">
      <w:pPr>
        <w:spacing w:after="0" w:line="240" w:lineRule="auto"/>
        <w:contextualSpacing/>
        <w:rPr>
          <w:rFonts w:ascii="Times New Roman" w:hAnsi="Times New Roman" w:cs="Times New Roman"/>
          <w:sz w:val="24"/>
          <w:szCs w:val="24"/>
        </w:rPr>
      </w:pPr>
    </w:p>
    <w:p w14:paraId="183A2402" w14:textId="77777777" w:rsidR="00482E58" w:rsidRPr="00B43CCF" w:rsidRDefault="00EB56E5" w:rsidP="009F1A9B">
      <w:pPr>
        <w:pStyle w:val="3"/>
        <w:ind w:firstLine="709"/>
        <w:jc w:val="both"/>
        <w:rPr>
          <w:color w:val="auto"/>
        </w:rPr>
      </w:pPr>
      <w:bookmarkStart w:id="32" w:name="_Toc38359873"/>
      <w:r w:rsidRPr="00B43CCF">
        <w:rPr>
          <w:color w:val="auto"/>
        </w:rPr>
        <w:t>Содержание К</w:t>
      </w:r>
      <w:r w:rsidR="00482E58" w:rsidRPr="00B43CCF">
        <w:rPr>
          <w:color w:val="auto"/>
        </w:rPr>
        <w:t>онкурсной документации.</w:t>
      </w:r>
      <w:bookmarkEnd w:id="32"/>
    </w:p>
    <w:p w14:paraId="09841F85" w14:textId="77777777" w:rsidR="00482E58" w:rsidRPr="00B43CCF" w:rsidRDefault="00482E58" w:rsidP="007360DD">
      <w:pPr>
        <w:pStyle w:val="a"/>
        <w:ind w:left="0" w:firstLine="709"/>
      </w:pPr>
      <w:r w:rsidRPr="00B43CCF">
        <w:t xml:space="preserve">К </w:t>
      </w:r>
      <w:r w:rsidR="00EB56E5" w:rsidRPr="00B43CCF">
        <w:t>К</w:t>
      </w:r>
      <w:r w:rsidRPr="00B43CCF">
        <w:t>онкурсной документации прилагается проект договора, которы</w:t>
      </w:r>
      <w:r w:rsidR="00EB56E5" w:rsidRPr="00B43CCF">
        <w:t>й является неотъемлемой частью К</w:t>
      </w:r>
      <w:r w:rsidRPr="00B43CCF">
        <w:t>онкурсной документации.</w:t>
      </w:r>
    </w:p>
    <w:p w14:paraId="2CB9ED09" w14:textId="77777777" w:rsidR="00482E58" w:rsidRPr="00B43CCF" w:rsidRDefault="00482E58" w:rsidP="007360DD">
      <w:pPr>
        <w:pStyle w:val="a"/>
        <w:widowControl w:val="0"/>
        <w:ind w:left="0" w:firstLine="709"/>
      </w:pPr>
      <w:r w:rsidRPr="00B43CCF">
        <w:t xml:space="preserve">В состав </w:t>
      </w:r>
      <w:r w:rsidR="00EB56E5" w:rsidRPr="00B43CCF">
        <w:t>К</w:t>
      </w:r>
      <w:r w:rsidRPr="00B43CCF">
        <w:t>онкурсной документации входит также техническое задание, в том числе спецификация поставляемых товаров, перечень выполняемых работ, оказываемых услуг.</w:t>
      </w:r>
    </w:p>
    <w:p w14:paraId="73C74330" w14:textId="77777777" w:rsidR="00482E58" w:rsidRPr="00B43CCF" w:rsidRDefault="00482E58" w:rsidP="007360DD">
      <w:pPr>
        <w:pStyle w:val="a"/>
        <w:ind w:left="0" w:firstLine="709"/>
      </w:pPr>
      <w:r w:rsidRPr="00B43CCF">
        <w:lastRenderedPageBreak/>
        <w:t xml:space="preserve">Конкурсная документация размещается в </w:t>
      </w:r>
      <w:r w:rsidR="00FC436D" w:rsidRPr="00B43CCF">
        <w:t>ЕИС</w:t>
      </w:r>
      <w:r w:rsidRPr="00B43CCF">
        <w:t xml:space="preserve"> одновременно с</w:t>
      </w:r>
      <w:r w:rsidR="000201E6" w:rsidRPr="00B43CCF">
        <w:t> </w:t>
      </w:r>
      <w:r w:rsidRPr="00B43CCF">
        <w:t xml:space="preserve">извещением о проведении Конкурса. Конкурсная документация доступна для ознакомления в </w:t>
      </w:r>
      <w:r w:rsidR="00FC436D" w:rsidRPr="00B43CCF">
        <w:t>ЕИС</w:t>
      </w:r>
      <w:r w:rsidRPr="00B43CCF">
        <w:t xml:space="preserve"> без взимания платы.</w:t>
      </w:r>
    </w:p>
    <w:p w14:paraId="3E698F3C" w14:textId="77777777" w:rsidR="00482E58" w:rsidRPr="00B43CCF" w:rsidRDefault="00482E58" w:rsidP="009F1A9B">
      <w:pPr>
        <w:pStyle w:val="a"/>
        <w:numPr>
          <w:ilvl w:val="0"/>
          <w:numId w:val="0"/>
        </w:numPr>
        <w:ind w:firstLine="709"/>
      </w:pPr>
      <w:r w:rsidRPr="00B43CCF">
        <w:t xml:space="preserve">Представление </w:t>
      </w:r>
      <w:r w:rsidR="00EB56E5" w:rsidRPr="00B43CCF">
        <w:t>К</w:t>
      </w:r>
      <w:r w:rsidRPr="00B43CCF">
        <w:t>онкурсной документации (в том числе по запросам заинтересованных лиц) до размещения извещения о проведении конкурса не</w:t>
      </w:r>
      <w:r w:rsidR="000201E6" w:rsidRPr="00B43CCF">
        <w:t> </w:t>
      </w:r>
      <w:r w:rsidRPr="00B43CCF">
        <w:t>допускается.</w:t>
      </w:r>
    </w:p>
    <w:p w14:paraId="72A8C1F1" w14:textId="77777777" w:rsidR="00482E58" w:rsidRPr="00B43CCF" w:rsidRDefault="00482E58" w:rsidP="009F1A9B">
      <w:pPr>
        <w:pStyle w:val="a"/>
        <w:numPr>
          <w:ilvl w:val="0"/>
          <w:numId w:val="0"/>
        </w:numPr>
        <w:ind w:firstLine="709"/>
        <w:rPr>
          <w:sz w:val="18"/>
        </w:rPr>
      </w:pPr>
    </w:p>
    <w:p w14:paraId="4F252FE3" w14:textId="77777777" w:rsidR="00482E58" w:rsidRPr="00B43CCF" w:rsidRDefault="00482E58" w:rsidP="009F1A9B">
      <w:pPr>
        <w:pStyle w:val="3"/>
        <w:ind w:firstLine="709"/>
        <w:jc w:val="both"/>
        <w:rPr>
          <w:color w:val="auto"/>
        </w:rPr>
      </w:pPr>
      <w:bookmarkStart w:id="33" w:name="_Toc38359874"/>
      <w:r w:rsidRPr="00B43CCF">
        <w:rPr>
          <w:color w:val="auto"/>
        </w:rPr>
        <w:t xml:space="preserve">Порядок предоставления разъяснений положений </w:t>
      </w:r>
      <w:r w:rsidR="00EB56E5" w:rsidRPr="00B43CCF">
        <w:rPr>
          <w:color w:val="auto"/>
        </w:rPr>
        <w:t>К</w:t>
      </w:r>
      <w:r w:rsidRPr="00B43CCF">
        <w:rPr>
          <w:color w:val="auto"/>
        </w:rPr>
        <w:t>онкурсной документации.</w:t>
      </w:r>
      <w:bookmarkEnd w:id="33"/>
    </w:p>
    <w:p w14:paraId="60AB02B0" w14:textId="77777777" w:rsidR="00482E58" w:rsidRPr="00B43CCF" w:rsidRDefault="00482E58"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 xml:space="preserve">Любой </w:t>
      </w:r>
      <w:r w:rsidR="004474F3" w:rsidRPr="00B43CCF">
        <w:rPr>
          <w:rFonts w:ascii="Times New Roman" w:hAnsi="Times New Roman" w:cs="Times New Roman"/>
          <w:sz w:val="28"/>
          <w:szCs w:val="28"/>
        </w:rPr>
        <w:t>у</w:t>
      </w:r>
      <w:r w:rsidRPr="00B43CCF">
        <w:rPr>
          <w:rFonts w:ascii="Times New Roman" w:hAnsi="Times New Roman" w:cs="Times New Roman"/>
          <w:sz w:val="28"/>
          <w:szCs w:val="28"/>
        </w:rPr>
        <w:t xml:space="preserve">частник Конкурса вправе направить Заказчику в порядке, предусмотренном </w:t>
      </w:r>
      <w:r w:rsidR="00EB56E5" w:rsidRPr="00B43CCF">
        <w:rPr>
          <w:rFonts w:ascii="Times New Roman" w:hAnsi="Times New Roman" w:cs="Times New Roman"/>
          <w:sz w:val="28"/>
          <w:szCs w:val="28"/>
        </w:rPr>
        <w:t>К</w:t>
      </w:r>
      <w:r w:rsidRPr="00B43CCF">
        <w:rPr>
          <w:rFonts w:ascii="Times New Roman" w:hAnsi="Times New Roman" w:cs="Times New Roman"/>
          <w:sz w:val="28"/>
          <w:szCs w:val="28"/>
        </w:rPr>
        <w:t>онкурсной документацией</w:t>
      </w:r>
      <w:r w:rsidR="00FD20CD" w:rsidRPr="00B43CCF">
        <w:rPr>
          <w:rFonts w:ascii="Times New Roman" w:hAnsi="Times New Roman" w:cs="Times New Roman"/>
          <w:sz w:val="28"/>
          <w:szCs w:val="28"/>
        </w:rPr>
        <w:t>,</w:t>
      </w:r>
      <w:r w:rsidRPr="00B43CCF">
        <w:rPr>
          <w:rFonts w:ascii="Times New Roman" w:hAnsi="Times New Roman" w:cs="Times New Roman"/>
          <w:sz w:val="28"/>
          <w:szCs w:val="28"/>
        </w:rPr>
        <w:t xml:space="preserve"> запрос о разъяснении положений </w:t>
      </w:r>
      <w:r w:rsidR="00EB56E5" w:rsidRPr="00B43CCF">
        <w:rPr>
          <w:rFonts w:ascii="Times New Roman" w:hAnsi="Times New Roman" w:cs="Times New Roman"/>
          <w:sz w:val="28"/>
          <w:szCs w:val="28"/>
        </w:rPr>
        <w:t>К</w:t>
      </w:r>
      <w:r w:rsidRPr="00B43CCF">
        <w:rPr>
          <w:rFonts w:ascii="Times New Roman" w:hAnsi="Times New Roman" w:cs="Times New Roman"/>
          <w:sz w:val="28"/>
          <w:szCs w:val="28"/>
        </w:rPr>
        <w:t>онкурсной документации. Запрос должен быть направлен через электронную площадку.</w:t>
      </w:r>
    </w:p>
    <w:p w14:paraId="1B92F102" w14:textId="77777777" w:rsidR="00482E58" w:rsidRPr="00B43CCF" w:rsidRDefault="00482E58"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 xml:space="preserve">В течение трех рабочих дней с даты поступления указанного запроса Заказчик </w:t>
      </w:r>
      <w:r w:rsidR="00FD20CD" w:rsidRPr="00B43CCF">
        <w:rPr>
          <w:rFonts w:ascii="Times New Roman" w:hAnsi="Times New Roman" w:cs="Times New Roman"/>
          <w:sz w:val="28"/>
          <w:szCs w:val="28"/>
        </w:rPr>
        <w:t xml:space="preserve">представляет </w:t>
      </w:r>
      <w:r w:rsidRPr="00B43CCF">
        <w:rPr>
          <w:rFonts w:ascii="Times New Roman" w:hAnsi="Times New Roman" w:cs="Times New Roman"/>
          <w:sz w:val="28"/>
          <w:szCs w:val="28"/>
        </w:rPr>
        <w:t>разъяснени</w:t>
      </w:r>
      <w:r w:rsidR="00FD20CD" w:rsidRPr="00B43CCF">
        <w:rPr>
          <w:rFonts w:ascii="Times New Roman" w:hAnsi="Times New Roman" w:cs="Times New Roman"/>
          <w:sz w:val="28"/>
          <w:szCs w:val="28"/>
        </w:rPr>
        <w:t>я</w:t>
      </w:r>
      <w:r w:rsidRPr="00B43CCF">
        <w:rPr>
          <w:rFonts w:ascii="Times New Roman" w:hAnsi="Times New Roman" w:cs="Times New Roman"/>
          <w:sz w:val="28"/>
          <w:szCs w:val="28"/>
        </w:rPr>
        <w:t xml:space="preserve"> положений </w:t>
      </w:r>
      <w:r w:rsidR="00EB56E5" w:rsidRPr="00B43CCF">
        <w:rPr>
          <w:rFonts w:ascii="Times New Roman" w:hAnsi="Times New Roman" w:cs="Times New Roman"/>
          <w:sz w:val="28"/>
          <w:szCs w:val="28"/>
        </w:rPr>
        <w:t>К</w:t>
      </w:r>
      <w:r w:rsidRPr="00B43CCF">
        <w:rPr>
          <w:rFonts w:ascii="Times New Roman" w:hAnsi="Times New Roman" w:cs="Times New Roman"/>
          <w:sz w:val="28"/>
          <w:szCs w:val="28"/>
        </w:rPr>
        <w:t>онкурсной документации и</w:t>
      </w:r>
      <w:r w:rsidR="00594B43" w:rsidRPr="00B43CCF">
        <w:rPr>
          <w:rFonts w:ascii="Times New Roman" w:hAnsi="Times New Roman" w:cs="Times New Roman"/>
          <w:sz w:val="28"/>
          <w:szCs w:val="28"/>
        </w:rPr>
        <w:t> </w:t>
      </w:r>
      <w:r w:rsidRPr="00B43CCF">
        <w:rPr>
          <w:rFonts w:ascii="Times New Roman" w:hAnsi="Times New Roman" w:cs="Times New Roman"/>
          <w:sz w:val="28"/>
          <w:szCs w:val="28"/>
        </w:rPr>
        <w:t xml:space="preserve">размещает их в </w:t>
      </w:r>
      <w:r w:rsidR="00FC436D" w:rsidRPr="00B43CCF">
        <w:rPr>
          <w:rFonts w:ascii="Times New Roman" w:hAnsi="Times New Roman" w:cs="Times New Roman"/>
          <w:sz w:val="28"/>
          <w:szCs w:val="28"/>
        </w:rPr>
        <w:t>ЕИС</w:t>
      </w:r>
      <w:r w:rsidRPr="00B43CCF">
        <w:rPr>
          <w:rFonts w:ascii="Times New Roman" w:hAnsi="Times New Roman" w:cs="Times New Roman"/>
          <w:sz w:val="28"/>
          <w:szCs w:val="28"/>
        </w:rPr>
        <w:t xml:space="preserve"> с указанием предмета за</w:t>
      </w:r>
      <w:r w:rsidR="00FC640A" w:rsidRPr="00B43CCF">
        <w:rPr>
          <w:rFonts w:ascii="Times New Roman" w:hAnsi="Times New Roman" w:cs="Times New Roman"/>
          <w:sz w:val="28"/>
          <w:szCs w:val="28"/>
        </w:rPr>
        <w:t>проса, но без указания у</w:t>
      </w:r>
      <w:r w:rsidRPr="00B43CCF">
        <w:rPr>
          <w:rFonts w:ascii="Times New Roman" w:hAnsi="Times New Roman" w:cs="Times New Roman"/>
          <w:sz w:val="28"/>
          <w:szCs w:val="28"/>
        </w:rPr>
        <w:t xml:space="preserve">частника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конкурсе. Разъяснения положений </w:t>
      </w:r>
      <w:r w:rsidR="00EB56E5" w:rsidRPr="00B43CCF">
        <w:rPr>
          <w:rFonts w:ascii="Times New Roman" w:hAnsi="Times New Roman" w:cs="Times New Roman"/>
          <w:sz w:val="28"/>
          <w:szCs w:val="28"/>
        </w:rPr>
        <w:t>К</w:t>
      </w:r>
      <w:r w:rsidRPr="00B43CCF">
        <w:rPr>
          <w:rFonts w:ascii="Times New Roman" w:hAnsi="Times New Roman" w:cs="Times New Roman"/>
          <w:sz w:val="28"/>
          <w:szCs w:val="28"/>
        </w:rPr>
        <w:t>онкурсной документации не должны изменять предмет закупки и существенные условия проекта договора.</w:t>
      </w:r>
    </w:p>
    <w:p w14:paraId="6F348FBF" w14:textId="77777777" w:rsidR="00482E58" w:rsidRPr="00B43CCF" w:rsidRDefault="00482E58" w:rsidP="009F1A9B">
      <w:pPr>
        <w:spacing w:after="0" w:line="240" w:lineRule="auto"/>
        <w:ind w:firstLine="709"/>
        <w:contextualSpacing/>
        <w:jc w:val="both"/>
        <w:rPr>
          <w:rFonts w:ascii="Times New Roman" w:hAnsi="Times New Roman" w:cs="Times New Roman"/>
          <w:sz w:val="16"/>
          <w:szCs w:val="28"/>
        </w:rPr>
      </w:pPr>
    </w:p>
    <w:p w14:paraId="4E7B912A" w14:textId="77777777" w:rsidR="004B4748" w:rsidRPr="00B43CCF" w:rsidRDefault="00482E58" w:rsidP="009F1A9B">
      <w:pPr>
        <w:pStyle w:val="3"/>
        <w:ind w:firstLine="709"/>
        <w:jc w:val="both"/>
        <w:rPr>
          <w:color w:val="auto"/>
        </w:rPr>
      </w:pPr>
      <w:bookmarkStart w:id="34" w:name="_Toc38359875"/>
      <w:r w:rsidRPr="00B43CCF">
        <w:rPr>
          <w:color w:val="auto"/>
        </w:rPr>
        <w:t>Внесение изменений в извещение о проведении конкурса и</w:t>
      </w:r>
      <w:r w:rsidR="00AF0AA3" w:rsidRPr="00B43CCF">
        <w:rPr>
          <w:color w:val="auto"/>
        </w:rPr>
        <w:t> </w:t>
      </w:r>
      <w:r w:rsidR="00763A0D" w:rsidRPr="00B43CCF">
        <w:rPr>
          <w:color w:val="auto"/>
        </w:rPr>
        <w:t>К</w:t>
      </w:r>
      <w:r w:rsidRPr="00B43CCF">
        <w:rPr>
          <w:color w:val="auto"/>
        </w:rPr>
        <w:t>онкурсную документацию.</w:t>
      </w:r>
      <w:bookmarkEnd w:id="34"/>
    </w:p>
    <w:p w14:paraId="757CDEFB" w14:textId="77777777" w:rsidR="004B4748" w:rsidRPr="00B43CCF" w:rsidRDefault="004B4748" w:rsidP="007B6B57">
      <w:pPr>
        <w:pStyle w:val="a"/>
        <w:ind w:left="0" w:firstLine="709"/>
      </w:pPr>
      <w:r w:rsidRPr="00B43CCF">
        <w:t>Заказчик вправе принять решение о внесении изменений в</w:t>
      </w:r>
      <w:r w:rsidR="00AF0AA3" w:rsidRPr="00B43CCF">
        <w:t> </w:t>
      </w:r>
      <w:r w:rsidRPr="00B43CCF">
        <w:t xml:space="preserve">извещение о проведении конкурса, </w:t>
      </w:r>
      <w:r w:rsidR="00763A0D" w:rsidRPr="00B43CCF">
        <w:t>К</w:t>
      </w:r>
      <w:r w:rsidRPr="00B43CCF">
        <w:t>онкурсную документацию до</w:t>
      </w:r>
      <w:r w:rsidR="00AF0AA3" w:rsidRPr="00B43CCF">
        <w:t> </w:t>
      </w:r>
      <w:r w:rsidRPr="00B43CCF">
        <w:t xml:space="preserve">наступления даты и времени окончания срока подачи заявок на участие </w:t>
      </w:r>
      <w:r w:rsidR="005F3C9C" w:rsidRPr="00B43CCF">
        <w:t xml:space="preserve">                  </w:t>
      </w:r>
      <w:r w:rsidRPr="00B43CCF">
        <w:t xml:space="preserve">в Конкурсе. </w:t>
      </w:r>
    </w:p>
    <w:p w14:paraId="52834482" w14:textId="5631282D" w:rsidR="004B4748" w:rsidRPr="00B43CCF" w:rsidRDefault="004B4748" w:rsidP="007B6B57">
      <w:pPr>
        <w:pStyle w:val="a"/>
        <w:ind w:left="0" w:firstLine="709"/>
      </w:pPr>
      <w:r w:rsidRPr="00B43CCF">
        <w:t xml:space="preserve">В случае внесения изменений в извещение о проведении Конкурса, </w:t>
      </w:r>
      <w:r w:rsidR="00763A0D" w:rsidRPr="00B43CCF">
        <w:t>К</w:t>
      </w:r>
      <w:r w:rsidRPr="00B43CCF">
        <w:t>онкурсную документацию срок подачи заявок на участие в</w:t>
      </w:r>
      <w:r w:rsidR="00AF0AA3" w:rsidRPr="00B43CCF">
        <w:t> </w:t>
      </w:r>
      <w:r w:rsidRPr="00B43CCF">
        <w:t>Конкурсе должен быть продлен таким образом, чтобы с даты размещения в</w:t>
      </w:r>
      <w:r w:rsidR="00AF0AA3" w:rsidRPr="00B43CCF">
        <w:t> </w:t>
      </w:r>
      <w:r w:rsidR="00FC436D" w:rsidRPr="00B43CCF">
        <w:t>ЕИС</w:t>
      </w:r>
      <w:r w:rsidRPr="00B43CCF">
        <w:t xml:space="preserve"> указанных изменений до даты окончания срока подачи заявок на</w:t>
      </w:r>
      <w:r w:rsidR="00AF0AA3" w:rsidRPr="00B43CCF">
        <w:t> </w:t>
      </w:r>
      <w:r w:rsidRPr="00B43CCF">
        <w:t>участие в Конкурсе оставалось не менее половины срока подачи заявок на</w:t>
      </w:r>
      <w:r w:rsidR="00AF0AA3" w:rsidRPr="00B43CCF">
        <w:t> </w:t>
      </w:r>
      <w:r w:rsidRPr="00B43CCF">
        <w:t xml:space="preserve">участие в Конкурсе, установленного Положением о закупке товаров, работ, услуг для нужд </w:t>
      </w:r>
      <w:r w:rsidR="007B6B57">
        <w:br/>
      </w:r>
      <w:r w:rsidR="005F3485">
        <w:t>ОО</w:t>
      </w:r>
      <w:r w:rsidRPr="00B43CCF">
        <w:t>О «</w:t>
      </w:r>
      <w:proofErr w:type="spellStart"/>
      <w:r w:rsidRPr="00B43CCF">
        <w:t>Мособлгаз</w:t>
      </w:r>
      <w:r w:rsidR="005F3485">
        <w:t>строй</w:t>
      </w:r>
      <w:proofErr w:type="spellEnd"/>
      <w:r w:rsidRPr="00B43CCF">
        <w:t>» для данного способа закупки.</w:t>
      </w:r>
    </w:p>
    <w:p w14:paraId="10E81CDA" w14:textId="77777777" w:rsidR="004B4748" w:rsidRPr="00B43CCF" w:rsidRDefault="004B4748" w:rsidP="007B6B57">
      <w:pPr>
        <w:pStyle w:val="a"/>
        <w:ind w:left="0" w:firstLine="709"/>
      </w:pPr>
      <w:r w:rsidRPr="00B43CCF">
        <w:t>Изменение предмета Конкурса, увеличение размера обеспечения заявок на участие в Конкурсе не допускаются.</w:t>
      </w:r>
    </w:p>
    <w:p w14:paraId="33A780B5" w14:textId="77777777" w:rsidR="004B4748" w:rsidRPr="00B43CCF" w:rsidRDefault="004B4748" w:rsidP="009F1A9B">
      <w:pPr>
        <w:pStyle w:val="a"/>
        <w:numPr>
          <w:ilvl w:val="0"/>
          <w:numId w:val="0"/>
        </w:numPr>
        <w:ind w:left="709"/>
        <w:rPr>
          <w:sz w:val="16"/>
        </w:rPr>
      </w:pPr>
    </w:p>
    <w:p w14:paraId="3C016B5B" w14:textId="77777777" w:rsidR="004B4748" w:rsidRPr="00B43CCF" w:rsidRDefault="004B4748" w:rsidP="009F1A9B">
      <w:pPr>
        <w:pStyle w:val="3"/>
        <w:ind w:firstLine="709"/>
        <w:jc w:val="both"/>
        <w:rPr>
          <w:color w:val="auto"/>
        </w:rPr>
      </w:pPr>
      <w:bookmarkStart w:id="35" w:name="_Toc38359876"/>
      <w:r w:rsidRPr="00B43CCF">
        <w:rPr>
          <w:color w:val="auto"/>
        </w:rPr>
        <w:t>Отказ от проведения Конкурса.</w:t>
      </w:r>
      <w:bookmarkEnd w:id="35"/>
    </w:p>
    <w:p w14:paraId="1D806677" w14:textId="77777777" w:rsidR="004B4748" w:rsidRPr="00B43CCF" w:rsidRDefault="004B4748"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 xml:space="preserve">Заказчик, разместивший в </w:t>
      </w:r>
      <w:r w:rsidR="00FC436D" w:rsidRPr="00B43CCF">
        <w:rPr>
          <w:rFonts w:ascii="Times New Roman" w:hAnsi="Times New Roman" w:cs="Times New Roman"/>
          <w:sz w:val="28"/>
          <w:szCs w:val="28"/>
        </w:rPr>
        <w:t xml:space="preserve">ЕИС </w:t>
      </w:r>
      <w:r w:rsidRPr="00B43CCF">
        <w:rPr>
          <w:rFonts w:ascii="Times New Roman" w:hAnsi="Times New Roman" w:cs="Times New Roman"/>
          <w:sz w:val="28"/>
          <w:szCs w:val="28"/>
        </w:rPr>
        <w:t xml:space="preserve">извещение о проведении Конкурса, вправе отменить Конкурс по одному предмету закупки (лоту) </w:t>
      </w:r>
      <w:r w:rsidR="00FD20CD" w:rsidRPr="00B43CCF">
        <w:rPr>
          <w:rFonts w:ascii="Times New Roman" w:hAnsi="Times New Roman" w:cs="Times New Roman"/>
          <w:sz w:val="28"/>
          <w:szCs w:val="28"/>
        </w:rPr>
        <w:t xml:space="preserve">и более </w:t>
      </w:r>
      <w:r w:rsidRPr="00B43CCF">
        <w:rPr>
          <w:rFonts w:ascii="Times New Roman" w:hAnsi="Times New Roman" w:cs="Times New Roman"/>
          <w:sz w:val="28"/>
          <w:szCs w:val="28"/>
        </w:rPr>
        <w:t>до</w:t>
      </w:r>
      <w:r w:rsidR="00AF0AA3" w:rsidRPr="00B43CCF">
        <w:rPr>
          <w:rFonts w:ascii="Times New Roman" w:hAnsi="Times New Roman" w:cs="Times New Roman"/>
          <w:sz w:val="28"/>
          <w:szCs w:val="28"/>
        </w:rPr>
        <w:t> </w:t>
      </w:r>
      <w:r w:rsidRPr="00B43CCF">
        <w:rPr>
          <w:rFonts w:ascii="Times New Roman" w:hAnsi="Times New Roman" w:cs="Times New Roman"/>
          <w:sz w:val="28"/>
          <w:szCs w:val="28"/>
        </w:rPr>
        <w:t xml:space="preserve">наступления даты и времени окончания срока подачи заявок на участие </w:t>
      </w:r>
      <w:r w:rsidR="005F3C9C" w:rsidRPr="00B43CCF">
        <w:rPr>
          <w:rFonts w:ascii="Times New Roman" w:hAnsi="Times New Roman" w:cs="Times New Roman"/>
          <w:sz w:val="28"/>
          <w:szCs w:val="28"/>
        </w:rPr>
        <w:t xml:space="preserve">               </w:t>
      </w:r>
      <w:r w:rsidRPr="00B43CCF">
        <w:rPr>
          <w:rFonts w:ascii="Times New Roman" w:hAnsi="Times New Roman" w:cs="Times New Roman"/>
          <w:sz w:val="28"/>
          <w:szCs w:val="28"/>
        </w:rPr>
        <w:lastRenderedPageBreak/>
        <w:t xml:space="preserve">в Конкурсе. Решение об отмене Конкурса размещается Заказчиком в </w:t>
      </w:r>
      <w:r w:rsidR="00FC436D" w:rsidRPr="00B43CCF">
        <w:rPr>
          <w:rFonts w:ascii="Times New Roman" w:hAnsi="Times New Roman" w:cs="Times New Roman"/>
          <w:sz w:val="28"/>
          <w:szCs w:val="28"/>
        </w:rPr>
        <w:t>ЕИС</w:t>
      </w:r>
      <w:r w:rsidRPr="00B43CCF">
        <w:rPr>
          <w:rFonts w:ascii="Times New Roman" w:hAnsi="Times New Roman" w:cs="Times New Roman"/>
          <w:sz w:val="28"/>
          <w:szCs w:val="28"/>
        </w:rPr>
        <w:t xml:space="preserve"> </w:t>
      </w:r>
      <w:r w:rsidR="005F3C9C" w:rsidRPr="00B43CCF">
        <w:rPr>
          <w:rFonts w:ascii="Times New Roman" w:hAnsi="Times New Roman" w:cs="Times New Roman"/>
          <w:sz w:val="28"/>
          <w:szCs w:val="28"/>
        </w:rPr>
        <w:t xml:space="preserve">               </w:t>
      </w:r>
      <w:r w:rsidRPr="00B43CCF">
        <w:rPr>
          <w:rFonts w:ascii="Times New Roman" w:hAnsi="Times New Roman" w:cs="Times New Roman"/>
          <w:sz w:val="28"/>
          <w:szCs w:val="28"/>
        </w:rPr>
        <w:t>в день принятия этого решения.</w:t>
      </w:r>
    </w:p>
    <w:p w14:paraId="61E7A5FD" w14:textId="77777777" w:rsidR="004B4748" w:rsidRPr="00B43CCF" w:rsidRDefault="004B4748"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 xml:space="preserve">По истечении указанного срока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w:t>
      </w:r>
      <w:r w:rsidR="005F3C9C" w:rsidRPr="00B43CCF">
        <w:rPr>
          <w:rFonts w:ascii="Times New Roman" w:hAnsi="Times New Roman" w:cs="Times New Roman"/>
          <w:sz w:val="28"/>
          <w:szCs w:val="28"/>
        </w:rPr>
        <w:t xml:space="preserve">             </w:t>
      </w:r>
      <w:r w:rsidRPr="00B43CCF">
        <w:rPr>
          <w:rFonts w:ascii="Times New Roman" w:hAnsi="Times New Roman" w:cs="Times New Roman"/>
          <w:sz w:val="28"/>
          <w:szCs w:val="28"/>
        </w:rPr>
        <w:t>с гражданским законодательством</w:t>
      </w:r>
      <w:r w:rsidR="00FD20CD" w:rsidRPr="00B43CCF">
        <w:rPr>
          <w:rFonts w:ascii="Times New Roman" w:hAnsi="Times New Roman" w:cs="Times New Roman"/>
          <w:sz w:val="28"/>
          <w:szCs w:val="28"/>
        </w:rPr>
        <w:t xml:space="preserve"> Российской Федерации</w:t>
      </w:r>
      <w:r w:rsidR="008B3E13" w:rsidRPr="00B43CCF">
        <w:rPr>
          <w:rFonts w:ascii="Times New Roman" w:hAnsi="Times New Roman" w:cs="Times New Roman"/>
          <w:sz w:val="28"/>
          <w:szCs w:val="28"/>
        </w:rPr>
        <w:t xml:space="preserve"> либо при расторжении (изменении условий) договоров, во исполнение которых проводится закупка, а также в случае существенного изменения обстоятельств, из которых стороны исходили при заключении такого договора.</w:t>
      </w:r>
    </w:p>
    <w:p w14:paraId="0ED7D50C" w14:textId="77777777" w:rsidR="004B4748" w:rsidRPr="00B43CCF" w:rsidRDefault="004B4748" w:rsidP="009F1A9B">
      <w:pPr>
        <w:spacing w:after="0" w:line="240" w:lineRule="auto"/>
        <w:ind w:firstLine="709"/>
        <w:contextualSpacing/>
        <w:jc w:val="both"/>
        <w:rPr>
          <w:rFonts w:ascii="Times New Roman" w:hAnsi="Times New Roman" w:cs="Times New Roman"/>
          <w:sz w:val="24"/>
          <w:szCs w:val="24"/>
        </w:rPr>
      </w:pPr>
    </w:p>
    <w:p w14:paraId="0914E3B0" w14:textId="77777777" w:rsidR="004B4748" w:rsidRPr="00B43CCF" w:rsidRDefault="004B4748" w:rsidP="009F1A9B">
      <w:pPr>
        <w:pStyle w:val="2"/>
        <w:rPr>
          <w:color w:val="auto"/>
        </w:rPr>
      </w:pPr>
      <w:bookmarkStart w:id="36" w:name="_Toc38359877"/>
      <w:r w:rsidRPr="00B43CCF">
        <w:rPr>
          <w:color w:val="auto"/>
        </w:rPr>
        <w:t xml:space="preserve">Инструкция по подготовке и заполнению заявки </w:t>
      </w:r>
      <w:r w:rsidR="00FD20CD" w:rsidRPr="00B43CCF">
        <w:rPr>
          <w:color w:val="auto"/>
        </w:rPr>
        <w:t xml:space="preserve">                                                   </w:t>
      </w:r>
      <w:r w:rsidRPr="00B43CCF">
        <w:rPr>
          <w:color w:val="auto"/>
        </w:rPr>
        <w:t>на участие в Конкурсе</w:t>
      </w:r>
      <w:bookmarkEnd w:id="36"/>
    </w:p>
    <w:p w14:paraId="016F7E81" w14:textId="77777777" w:rsidR="004B4748" w:rsidRPr="00B43CCF" w:rsidRDefault="004B4748" w:rsidP="009F1A9B">
      <w:pPr>
        <w:spacing w:after="0" w:line="240" w:lineRule="auto"/>
        <w:contextualSpacing/>
        <w:rPr>
          <w:rFonts w:ascii="Times New Roman" w:hAnsi="Times New Roman" w:cs="Times New Roman"/>
          <w:sz w:val="24"/>
          <w:szCs w:val="24"/>
        </w:rPr>
      </w:pPr>
    </w:p>
    <w:p w14:paraId="2D54CABE" w14:textId="77777777" w:rsidR="00DE2DC2" w:rsidRPr="00B43CCF" w:rsidRDefault="004B4748" w:rsidP="009F1A9B">
      <w:pPr>
        <w:pStyle w:val="3"/>
        <w:ind w:firstLine="709"/>
        <w:jc w:val="both"/>
        <w:rPr>
          <w:color w:val="auto"/>
        </w:rPr>
      </w:pPr>
      <w:bookmarkStart w:id="37" w:name="_Toc38359878"/>
      <w:r w:rsidRPr="00B43CCF">
        <w:rPr>
          <w:color w:val="auto"/>
        </w:rPr>
        <w:t>Форма заявки на участие в Конкурсе и требования к ее оформлению.</w:t>
      </w:r>
      <w:bookmarkEnd w:id="37"/>
    </w:p>
    <w:p w14:paraId="28F2B77D" w14:textId="77777777" w:rsidR="00DE2DC2" w:rsidRPr="00B43CCF" w:rsidRDefault="00DE2DC2" w:rsidP="008816A1">
      <w:pPr>
        <w:pStyle w:val="a"/>
        <w:ind w:left="0" w:firstLine="709"/>
      </w:pPr>
      <w:r w:rsidRPr="00B43CCF">
        <w:t xml:space="preserve">Для участия в Конкурсе </w:t>
      </w:r>
      <w:r w:rsidR="004474F3" w:rsidRPr="00B43CCF">
        <w:t>у</w:t>
      </w:r>
      <w:r w:rsidRPr="00B43CCF">
        <w:t>частник подает заявку в порядке и</w:t>
      </w:r>
      <w:r w:rsidR="00AF0AA3" w:rsidRPr="00B43CCF">
        <w:t> </w:t>
      </w:r>
      <w:r w:rsidRPr="00B43CCF">
        <w:t xml:space="preserve">сроки, установленные </w:t>
      </w:r>
      <w:r w:rsidR="00EB56E5" w:rsidRPr="00B43CCF">
        <w:t>К</w:t>
      </w:r>
      <w:r w:rsidRPr="00B43CCF">
        <w:t>онкурсной документацией.</w:t>
      </w:r>
    </w:p>
    <w:p w14:paraId="0275FAF0" w14:textId="77777777" w:rsidR="00DE2DC2" w:rsidRPr="00B43CCF" w:rsidRDefault="00DE2DC2" w:rsidP="009F1A9B">
      <w:pPr>
        <w:pStyle w:val="a"/>
        <w:numPr>
          <w:ilvl w:val="0"/>
          <w:numId w:val="0"/>
        </w:numPr>
        <w:ind w:firstLine="709"/>
      </w:pPr>
      <w:r w:rsidRPr="00B43CCF">
        <w:t>Заявка на участие в Конкурсе состоит из двух частей и ценового предложения.</w:t>
      </w:r>
    </w:p>
    <w:p w14:paraId="03286DB8" w14:textId="77777777" w:rsidR="00DE2DC2" w:rsidRPr="00B43CCF" w:rsidRDefault="00DE2DC2" w:rsidP="009F1A9B">
      <w:pPr>
        <w:pStyle w:val="a"/>
        <w:numPr>
          <w:ilvl w:val="0"/>
          <w:numId w:val="0"/>
        </w:numPr>
        <w:ind w:firstLine="709"/>
      </w:pPr>
      <w:r w:rsidRPr="00B43CCF">
        <w:t xml:space="preserve">Заявка на участие в конкурсе направляется </w:t>
      </w:r>
      <w:r w:rsidR="004474F3" w:rsidRPr="00B43CCF">
        <w:t>у</w:t>
      </w:r>
      <w:r w:rsidRPr="00B43CCF">
        <w:t>частником оператору электронной площадки в форме электронных документов.</w:t>
      </w:r>
    </w:p>
    <w:p w14:paraId="4105E13C" w14:textId="77777777" w:rsidR="00DE2DC2" w:rsidRPr="00B43CCF" w:rsidRDefault="00DE2DC2" w:rsidP="008816A1">
      <w:pPr>
        <w:pStyle w:val="a"/>
        <w:ind w:left="0" w:firstLine="709"/>
      </w:pPr>
      <w:r w:rsidRPr="00B43CCF">
        <w:t>Подача заявок на участие в конкурсе может быть осуществлена только лицами, получившими аккредитацию на электронной площадке.</w:t>
      </w:r>
    </w:p>
    <w:p w14:paraId="199E822A" w14:textId="77777777" w:rsidR="00DE2DC2" w:rsidRPr="00B43CCF" w:rsidRDefault="00DE2DC2" w:rsidP="008816A1">
      <w:pPr>
        <w:pStyle w:val="a"/>
        <w:ind w:left="0" w:firstLine="709"/>
      </w:pPr>
      <w:r w:rsidRPr="00B43CCF">
        <w:t xml:space="preserve">Электронные документы </w:t>
      </w:r>
      <w:r w:rsidR="004474F3" w:rsidRPr="00B43CCF">
        <w:t>у</w:t>
      </w:r>
      <w:r w:rsidRPr="00B43CCF">
        <w:t xml:space="preserve">частника Конкурса должны быть подписаны усиленной квалифицированной электронной подписью лица, имеющего право действовать от имени </w:t>
      </w:r>
      <w:r w:rsidR="004474F3" w:rsidRPr="00B43CCF">
        <w:t>у</w:t>
      </w:r>
      <w:r w:rsidRPr="00B43CCF">
        <w:t>частника Конкурса.</w:t>
      </w:r>
    </w:p>
    <w:p w14:paraId="70F444CB" w14:textId="77777777" w:rsidR="00DE2DC2" w:rsidRPr="00B43CCF" w:rsidRDefault="00F333B6" w:rsidP="008816A1">
      <w:pPr>
        <w:pStyle w:val="a"/>
        <w:ind w:left="0" w:firstLine="709"/>
      </w:pPr>
      <w:r w:rsidRPr="00B43CCF">
        <w:t>У</w:t>
      </w:r>
      <w:r w:rsidR="00DE2DC2" w:rsidRPr="00B43CCF">
        <w:t xml:space="preserve">частник Конкурса вправе подать только одну заявку на участие в Конкурсе в отношении каждого предмета конкурса (лота) в любое время с момента размещения извещения о проведении Конкурса до предусмотренных </w:t>
      </w:r>
      <w:r w:rsidR="00EB56E5" w:rsidRPr="00B43CCF">
        <w:t>К</w:t>
      </w:r>
      <w:r w:rsidR="00DE2DC2" w:rsidRPr="00B43CCF">
        <w:t>онкурсной документацией даты и времени окончания срока подачи заявок на участие в Конкурсе.</w:t>
      </w:r>
    </w:p>
    <w:p w14:paraId="66002125" w14:textId="77777777" w:rsidR="00DE2DC2" w:rsidRPr="00B43CCF" w:rsidRDefault="00DE2DC2" w:rsidP="009F1A9B">
      <w:pPr>
        <w:pStyle w:val="a"/>
        <w:numPr>
          <w:ilvl w:val="0"/>
          <w:numId w:val="0"/>
        </w:numPr>
        <w:ind w:left="709"/>
        <w:rPr>
          <w:sz w:val="16"/>
        </w:rPr>
      </w:pPr>
    </w:p>
    <w:p w14:paraId="2E047CF5" w14:textId="77777777" w:rsidR="00DE2DC2" w:rsidRPr="00B43CCF" w:rsidRDefault="00DE2DC2" w:rsidP="009F1A9B">
      <w:pPr>
        <w:pStyle w:val="3"/>
        <w:ind w:firstLine="709"/>
        <w:jc w:val="both"/>
        <w:rPr>
          <w:color w:val="auto"/>
        </w:rPr>
      </w:pPr>
      <w:bookmarkStart w:id="38" w:name="_Toc38359879"/>
      <w:r w:rsidRPr="00B43CCF">
        <w:rPr>
          <w:color w:val="auto"/>
        </w:rPr>
        <w:t>Изменения и отзыв заявок на участие в Конкурсе.</w:t>
      </w:r>
      <w:bookmarkEnd w:id="38"/>
    </w:p>
    <w:p w14:paraId="7D3A87C9" w14:textId="77777777" w:rsidR="00DE2DC2" w:rsidRPr="00B43CCF" w:rsidRDefault="00E40B63" w:rsidP="009F1A9B">
      <w:pPr>
        <w:spacing w:after="0" w:line="240" w:lineRule="auto"/>
        <w:ind w:firstLine="709"/>
        <w:jc w:val="both"/>
        <w:rPr>
          <w:rFonts w:ascii="Times New Roman" w:hAnsi="Times New Roman" w:cs="Times New Roman"/>
          <w:sz w:val="28"/>
          <w:szCs w:val="28"/>
        </w:rPr>
      </w:pPr>
      <w:r w:rsidRPr="00B43CCF">
        <w:rPr>
          <w:rFonts w:ascii="Times New Roman" w:hAnsi="Times New Roman" w:cs="Times New Roman"/>
          <w:sz w:val="28"/>
          <w:szCs w:val="28"/>
        </w:rPr>
        <w:t>У</w:t>
      </w:r>
      <w:r w:rsidR="00DE2DC2" w:rsidRPr="00B43CCF">
        <w:rPr>
          <w:rFonts w:ascii="Times New Roman" w:hAnsi="Times New Roman" w:cs="Times New Roman"/>
          <w:sz w:val="28"/>
          <w:szCs w:val="28"/>
        </w:rPr>
        <w:t>частник закупки, подавший заявку на участие в Конкурсе, вправе отозвать данную заявку либо внести в нее изменения не позднее даты и</w:t>
      </w:r>
      <w:r w:rsidR="00AF0AA3" w:rsidRPr="00B43CCF">
        <w:rPr>
          <w:rFonts w:ascii="Times New Roman" w:hAnsi="Times New Roman" w:cs="Times New Roman"/>
          <w:sz w:val="28"/>
          <w:szCs w:val="28"/>
        </w:rPr>
        <w:t> </w:t>
      </w:r>
      <w:r w:rsidR="00DE2DC2" w:rsidRPr="00B43CCF">
        <w:rPr>
          <w:rFonts w:ascii="Times New Roman" w:hAnsi="Times New Roman" w:cs="Times New Roman"/>
          <w:sz w:val="28"/>
          <w:szCs w:val="28"/>
        </w:rPr>
        <w:t>времени окончания срока подачи заявок на участие в Конкурсе, направив об этом уведомление оператору электронной площадки.</w:t>
      </w:r>
    </w:p>
    <w:p w14:paraId="4978207B" w14:textId="77777777" w:rsidR="00DE2DC2" w:rsidRPr="00B43CCF" w:rsidRDefault="00DE2DC2" w:rsidP="009F1A9B">
      <w:pPr>
        <w:spacing w:after="0" w:line="240" w:lineRule="auto"/>
        <w:ind w:firstLine="709"/>
        <w:jc w:val="both"/>
        <w:rPr>
          <w:rFonts w:ascii="Times New Roman" w:hAnsi="Times New Roman" w:cs="Times New Roman"/>
          <w:sz w:val="16"/>
          <w:szCs w:val="28"/>
        </w:rPr>
      </w:pPr>
    </w:p>
    <w:p w14:paraId="2082EF45" w14:textId="77777777" w:rsidR="00DE2DC2" w:rsidRPr="00B43CCF" w:rsidRDefault="00DE2DC2" w:rsidP="009F1A9B">
      <w:pPr>
        <w:pStyle w:val="3"/>
        <w:ind w:firstLine="709"/>
        <w:jc w:val="both"/>
        <w:rPr>
          <w:color w:val="auto"/>
        </w:rPr>
      </w:pPr>
      <w:bookmarkStart w:id="39" w:name="_Toc38359880"/>
      <w:r w:rsidRPr="00B43CCF">
        <w:rPr>
          <w:color w:val="auto"/>
        </w:rPr>
        <w:t>Язык документов, входящих в состав заявки на участие в</w:t>
      </w:r>
      <w:r w:rsidR="00AF0AA3" w:rsidRPr="00B43CCF">
        <w:rPr>
          <w:color w:val="auto"/>
        </w:rPr>
        <w:t> </w:t>
      </w:r>
      <w:r w:rsidRPr="00B43CCF">
        <w:rPr>
          <w:color w:val="auto"/>
        </w:rPr>
        <w:t>Конкурсе.</w:t>
      </w:r>
      <w:bookmarkEnd w:id="39"/>
    </w:p>
    <w:p w14:paraId="5A21E2B6" w14:textId="77777777" w:rsidR="00DE2DC2" w:rsidRPr="00B43CCF" w:rsidRDefault="00DE2DC2" w:rsidP="0069209B">
      <w:pPr>
        <w:pStyle w:val="a"/>
        <w:ind w:left="0" w:firstLine="709"/>
      </w:pPr>
      <w:r w:rsidRPr="00B43CCF">
        <w:t xml:space="preserve">Заявка на участие в конкурсе, подготовленная </w:t>
      </w:r>
      <w:r w:rsidR="004474F3" w:rsidRPr="00B43CCF">
        <w:t>у</w:t>
      </w:r>
      <w:r w:rsidRPr="00B43CCF">
        <w:t>частником Конкурса, а также вся корреспонденция и документация, связанн</w:t>
      </w:r>
      <w:r w:rsidR="00FD20CD" w:rsidRPr="00B43CCF">
        <w:t>ые</w:t>
      </w:r>
      <w:r w:rsidRPr="00B43CCF">
        <w:t xml:space="preserve"> с заявкой </w:t>
      </w:r>
      <w:r w:rsidRPr="00B43CCF">
        <w:lastRenderedPageBreak/>
        <w:t xml:space="preserve">на участие в Конкурсе, которыми обмениваются </w:t>
      </w:r>
      <w:r w:rsidR="004474F3" w:rsidRPr="00B43CCF">
        <w:t>у</w:t>
      </w:r>
      <w:r w:rsidRPr="00B43CCF">
        <w:t>частники Конкурса и</w:t>
      </w:r>
      <w:r w:rsidR="00AF0AA3" w:rsidRPr="00B43CCF">
        <w:t> </w:t>
      </w:r>
      <w:r w:rsidRPr="00B43CCF">
        <w:t>Заказчик</w:t>
      </w:r>
      <w:r w:rsidR="00FD20CD" w:rsidRPr="00B43CCF">
        <w:t>,</w:t>
      </w:r>
      <w:r w:rsidRPr="00B43CCF">
        <w:t xml:space="preserve"> должны быть </w:t>
      </w:r>
      <w:r w:rsidR="00FD20CD" w:rsidRPr="00B43CCF">
        <w:t xml:space="preserve">подготовлены </w:t>
      </w:r>
      <w:r w:rsidRPr="00B43CCF">
        <w:t>на русском языке.</w:t>
      </w:r>
    </w:p>
    <w:p w14:paraId="6103463E" w14:textId="77777777" w:rsidR="00DE2DC2" w:rsidRPr="00B43CCF" w:rsidRDefault="00DE2DC2" w:rsidP="0069209B">
      <w:pPr>
        <w:pStyle w:val="a"/>
        <w:ind w:left="0" w:firstLine="709"/>
      </w:pPr>
      <w:r w:rsidRPr="00B43CCF">
        <w:t>Использование других языков для подготовки заявки на участие в</w:t>
      </w:r>
      <w:r w:rsidR="00AF0AA3" w:rsidRPr="00B43CCF">
        <w:t> </w:t>
      </w:r>
      <w:r w:rsidRPr="00B43CCF">
        <w:t xml:space="preserve">Конкурсе расценивается </w:t>
      </w:r>
      <w:r w:rsidR="00EB56E5" w:rsidRPr="00B43CCF">
        <w:t>К</w:t>
      </w:r>
      <w:r w:rsidRPr="00B43CCF">
        <w:t xml:space="preserve">онкурсной комиссией как несоответствие заявки на участие в Конкурсе требованиям, установленным </w:t>
      </w:r>
      <w:r w:rsidR="00EB56E5" w:rsidRPr="00B43CCF">
        <w:t>К</w:t>
      </w:r>
      <w:r w:rsidRPr="00B43CCF">
        <w:t>онкурсной документацией.</w:t>
      </w:r>
    </w:p>
    <w:p w14:paraId="55AAA877" w14:textId="77777777" w:rsidR="00DE2DC2" w:rsidRPr="00B43CCF" w:rsidRDefault="00DE2DC2" w:rsidP="0069209B">
      <w:pPr>
        <w:pStyle w:val="a"/>
        <w:ind w:left="0" w:firstLine="709"/>
      </w:pPr>
      <w:r w:rsidRPr="00B43CCF">
        <w:t xml:space="preserve">Входящие в заявку на участие в Конкурсе документы, оригиналы которых выданы </w:t>
      </w:r>
      <w:r w:rsidR="004474F3" w:rsidRPr="00B43CCF">
        <w:t>у</w:t>
      </w:r>
      <w:r w:rsidRPr="00B43CCF">
        <w:t xml:space="preserve">частнику Конкурса третьими лицами на ином языке, могут быть представлены на этом языке при условии, что к ним будет прилагаться </w:t>
      </w:r>
      <w:proofErr w:type="gramStart"/>
      <w:r w:rsidRPr="00B43CCF">
        <w:t>надлежащим образом</w:t>
      </w:r>
      <w:proofErr w:type="gramEnd"/>
      <w:r w:rsidRPr="00B43CCF">
        <w:t xml:space="preserve"> заверенный перевод на русский язык.</w:t>
      </w:r>
    </w:p>
    <w:p w14:paraId="0F0DC54F" w14:textId="77777777" w:rsidR="00DE2DC2" w:rsidRPr="00B43CCF" w:rsidRDefault="00DE2DC2" w:rsidP="009F1A9B">
      <w:pPr>
        <w:pStyle w:val="a"/>
        <w:numPr>
          <w:ilvl w:val="0"/>
          <w:numId w:val="0"/>
        </w:numPr>
        <w:rPr>
          <w:sz w:val="16"/>
        </w:rPr>
      </w:pPr>
    </w:p>
    <w:p w14:paraId="1E5726A4" w14:textId="77777777" w:rsidR="00913872" w:rsidRPr="00B43CCF" w:rsidRDefault="00913872" w:rsidP="009F1A9B">
      <w:pPr>
        <w:pStyle w:val="3"/>
        <w:ind w:firstLine="709"/>
        <w:jc w:val="both"/>
        <w:rPr>
          <w:color w:val="auto"/>
        </w:rPr>
      </w:pPr>
      <w:bookmarkStart w:id="40" w:name="_Toc38359881"/>
      <w:r w:rsidRPr="00B43CCF">
        <w:rPr>
          <w:color w:val="auto"/>
        </w:rPr>
        <w:t>Требования к содержанию документов, входящих в состав заявки на участие в Конкурсе.</w:t>
      </w:r>
      <w:bookmarkEnd w:id="40"/>
    </w:p>
    <w:p w14:paraId="10722B3C" w14:textId="77777777" w:rsidR="00913872" w:rsidRPr="00B43CCF" w:rsidRDefault="00913872" w:rsidP="008B270F">
      <w:pPr>
        <w:pStyle w:val="a"/>
        <w:ind w:left="0" w:firstLine="709"/>
      </w:pPr>
      <w:r w:rsidRPr="00B43CCF">
        <w:t xml:space="preserve">Заявка на участие в Конкурсе состоит из двух частей и ценового предложения </w:t>
      </w:r>
      <w:r w:rsidR="004474F3" w:rsidRPr="00B43CCF">
        <w:t>у</w:t>
      </w:r>
      <w:r w:rsidRPr="00B43CCF">
        <w:t>частника закупки, которые направляются оператору электронной площадки одновременно.</w:t>
      </w:r>
    </w:p>
    <w:p w14:paraId="06F1657B" w14:textId="77777777" w:rsidR="00913872" w:rsidRPr="00B43CCF" w:rsidRDefault="00913872" w:rsidP="008B270F">
      <w:pPr>
        <w:pStyle w:val="a"/>
        <w:ind w:left="0" w:firstLine="709"/>
      </w:pPr>
      <w:r w:rsidRPr="00B43CCF">
        <w:t>Заявка на участие в Конкурсе должна содержать документы и</w:t>
      </w:r>
      <w:r w:rsidR="00AF0AA3" w:rsidRPr="00B43CCF">
        <w:t> </w:t>
      </w:r>
      <w:r w:rsidRPr="00B43CCF">
        <w:t>сведения, указанные в пункте 12 раздела II «Информационная карта конкурса»</w:t>
      </w:r>
      <w:r w:rsidR="00856C8C" w:rsidRPr="00B43CCF">
        <w:t xml:space="preserve"> Конкурсной документации</w:t>
      </w:r>
      <w:r w:rsidRPr="00B43CCF">
        <w:t>.</w:t>
      </w:r>
    </w:p>
    <w:p w14:paraId="75CEDA80" w14:textId="77777777" w:rsidR="00913872" w:rsidRPr="00B43CCF" w:rsidRDefault="00913872" w:rsidP="008B270F">
      <w:pPr>
        <w:pStyle w:val="a"/>
        <w:ind w:left="0" w:firstLine="709"/>
      </w:pPr>
      <w:r w:rsidRPr="00B43CCF">
        <w:t xml:space="preserve">В случае представления </w:t>
      </w:r>
      <w:r w:rsidR="00856C8C" w:rsidRPr="00B43CCF">
        <w:t xml:space="preserve">неполного комплекта </w:t>
      </w:r>
      <w:r w:rsidRPr="00B43CCF">
        <w:t>документов и (или) сведений, перечисленных в пункте 12 раздела II «Информационная карта конкурса»</w:t>
      </w:r>
      <w:r w:rsidR="00856C8C" w:rsidRPr="00B43CCF">
        <w:t xml:space="preserve"> Конкурсной документации</w:t>
      </w:r>
      <w:r w:rsidRPr="00B43CCF">
        <w:t xml:space="preserve">, </w:t>
      </w:r>
      <w:r w:rsidR="00E40B63" w:rsidRPr="00B43CCF">
        <w:t>у</w:t>
      </w:r>
      <w:r w:rsidRPr="00B43CCF">
        <w:t>частник закупки не допускается Комиссией к участию в конкурсе.</w:t>
      </w:r>
    </w:p>
    <w:p w14:paraId="1BA150E5" w14:textId="77777777" w:rsidR="00913872" w:rsidRPr="00B43CCF" w:rsidRDefault="00913872" w:rsidP="009F1A9B">
      <w:pPr>
        <w:pStyle w:val="a"/>
        <w:numPr>
          <w:ilvl w:val="0"/>
          <w:numId w:val="0"/>
        </w:numPr>
        <w:ind w:firstLine="709"/>
      </w:pPr>
      <w:r w:rsidRPr="00B43CCF">
        <w:t xml:space="preserve">Исключением является непредставление документов, подтверждающих квалификацию </w:t>
      </w:r>
      <w:r w:rsidR="004474F3" w:rsidRPr="00B43CCF">
        <w:t>у</w:t>
      </w:r>
      <w:r w:rsidRPr="00B43CCF">
        <w:t xml:space="preserve">частника Конкурса. При этом отсутствие этих документов </w:t>
      </w:r>
      <w:r w:rsidR="006A4C9F" w:rsidRPr="00B43CCF">
        <w:t xml:space="preserve"> </w:t>
      </w:r>
      <w:r w:rsidRPr="00B43CCF">
        <w:t>не является основанием для признания заявки на участие в Конкурсе не</w:t>
      </w:r>
      <w:r w:rsidR="00AF0AA3" w:rsidRPr="00B43CCF">
        <w:t> </w:t>
      </w:r>
      <w:r w:rsidRPr="00B43CCF">
        <w:t>соответствующей требованиям документации о таком Конкурсе.</w:t>
      </w:r>
    </w:p>
    <w:p w14:paraId="16A9265A" w14:textId="77777777" w:rsidR="004B4748" w:rsidRPr="00B43CCF" w:rsidRDefault="00913872" w:rsidP="008B270F">
      <w:pPr>
        <w:pStyle w:val="a"/>
        <w:ind w:left="0" w:firstLine="709"/>
      </w:pPr>
      <w:r w:rsidRPr="00B43CCF">
        <w:t>Представление заявки на участие в Конкурсе</w:t>
      </w:r>
      <w:r w:rsidR="00E347CB" w:rsidRPr="00B43CCF">
        <w:t>,</w:t>
      </w:r>
      <w:r w:rsidRPr="00B43CCF">
        <w:t xml:space="preserve"> не</w:t>
      </w:r>
      <w:r w:rsidR="00856C8C" w:rsidRPr="00B43CCF">
        <w:t xml:space="preserve"> </w:t>
      </w:r>
      <w:r w:rsidRPr="00B43CCF">
        <w:t xml:space="preserve">соответствующей требованиям, установленным </w:t>
      </w:r>
      <w:r w:rsidR="00EB56E5" w:rsidRPr="00B43CCF">
        <w:t>К</w:t>
      </w:r>
      <w:r w:rsidRPr="00B43CCF">
        <w:t>онкурсной документацией, в том числе в части полноты и достоверности сведений</w:t>
      </w:r>
      <w:r w:rsidR="00856C8C" w:rsidRPr="00B43CCF">
        <w:t>,</w:t>
      </w:r>
      <w:r w:rsidRPr="00B43CCF">
        <w:t xml:space="preserve"> расценивается Комиссией как несоответствие заявки на участие в Конкурсе требованиям, установленным </w:t>
      </w:r>
      <w:r w:rsidR="00EB56E5" w:rsidRPr="00B43CCF">
        <w:t>К</w:t>
      </w:r>
      <w:r w:rsidRPr="00B43CCF">
        <w:t>онкурсной документацией. В этом случае Комиссия отклоняет такую заявку.</w:t>
      </w:r>
    </w:p>
    <w:p w14:paraId="72311745" w14:textId="77777777" w:rsidR="00913872" w:rsidRPr="00B43CCF" w:rsidRDefault="00913872" w:rsidP="009F1A9B">
      <w:pPr>
        <w:pStyle w:val="a"/>
        <w:numPr>
          <w:ilvl w:val="0"/>
          <w:numId w:val="0"/>
        </w:numPr>
        <w:ind w:left="709"/>
        <w:rPr>
          <w:sz w:val="16"/>
        </w:rPr>
      </w:pPr>
    </w:p>
    <w:p w14:paraId="6056A455" w14:textId="77777777" w:rsidR="00913872" w:rsidRPr="00B43CCF" w:rsidRDefault="00913872" w:rsidP="009F1A9B">
      <w:pPr>
        <w:pStyle w:val="3"/>
        <w:ind w:firstLine="709"/>
        <w:jc w:val="both"/>
        <w:rPr>
          <w:color w:val="auto"/>
        </w:rPr>
      </w:pPr>
      <w:bookmarkStart w:id="41" w:name="_Toc38359882"/>
      <w:r w:rsidRPr="00B43CCF">
        <w:rPr>
          <w:color w:val="auto"/>
        </w:rPr>
        <w:t>Требования к предложениям о цене договора (цене предложения).</w:t>
      </w:r>
      <w:bookmarkEnd w:id="41"/>
    </w:p>
    <w:p w14:paraId="76EB2ADD" w14:textId="77777777" w:rsidR="00913872" w:rsidRPr="00B43CCF" w:rsidRDefault="00913872" w:rsidP="00C407BD">
      <w:pPr>
        <w:pStyle w:val="a"/>
        <w:ind w:left="0" w:firstLine="709"/>
      </w:pPr>
      <w:r w:rsidRPr="00B43CCF">
        <w:t xml:space="preserve">Цена договора (цена предложения), предлагаемая </w:t>
      </w:r>
      <w:r w:rsidR="004474F3" w:rsidRPr="00B43CCF">
        <w:t>у</w:t>
      </w:r>
      <w:r w:rsidRPr="00B43CCF">
        <w:t>частником Конкурса, не может превышать начальную (максимальную) цену договора (начальную (максимальную) цену предложения), указанную в пункте 4 раздела II «Информационная карта конкурса»</w:t>
      </w:r>
      <w:r w:rsidR="00856C8C" w:rsidRPr="00B43CCF">
        <w:t xml:space="preserve"> Конкурсной документации</w:t>
      </w:r>
      <w:r w:rsidRPr="00B43CCF">
        <w:t>.</w:t>
      </w:r>
    </w:p>
    <w:p w14:paraId="36D86642" w14:textId="77777777" w:rsidR="00913872" w:rsidRPr="00B43CCF" w:rsidRDefault="00913872" w:rsidP="00C407BD">
      <w:pPr>
        <w:pStyle w:val="a"/>
        <w:ind w:left="0" w:firstLine="709"/>
      </w:pPr>
      <w:r w:rsidRPr="00B43CCF">
        <w:t xml:space="preserve">В случае если при заключении договора объемы поставки товаров, выполнения работ, оказания услуг определены в денежном выражении, договор заключается по начальной (максимальной) цене договора, указанной в извещении о проведении Конкурса и </w:t>
      </w:r>
      <w:r w:rsidR="00EB56E5" w:rsidRPr="00B43CCF">
        <w:t>К</w:t>
      </w:r>
      <w:r w:rsidRPr="00B43CCF">
        <w:t xml:space="preserve">онкурсной документации. При этом </w:t>
      </w:r>
      <w:r w:rsidRPr="00B43CCF">
        <w:lastRenderedPageBreak/>
        <w:t>оценке подлежит начальная (максимальная) цена предложения (цена единицы товара, работы, услуги (сумма цен единиц товаров, работ, услуг)).</w:t>
      </w:r>
    </w:p>
    <w:p w14:paraId="26D7C320" w14:textId="55F01EF4" w:rsidR="00913872" w:rsidRPr="00B43CCF" w:rsidRDefault="00C407BD" w:rsidP="00C407BD">
      <w:pPr>
        <w:pStyle w:val="a"/>
        <w:ind w:left="0" w:firstLine="709"/>
      </w:pPr>
      <w:r w:rsidRPr="003F7CA8">
        <w:t>Участник закупки производит расчет цены договора в соответствии с требованиями раздела IV «Техническая часть Конкурсной документации» Конкурсной документации, представляет сведения о ценовом предложении по Форме № 5 «Сведения о ценовом предложении участника закупки», приведенных в разделе V «Образцы форм и документов для заполнения участниками закупки» Конкурсной документации</w:t>
      </w:r>
      <w:r w:rsidR="00913872" w:rsidRPr="00B43CCF">
        <w:t>.</w:t>
      </w:r>
    </w:p>
    <w:p w14:paraId="3E65719A" w14:textId="77777777" w:rsidR="00913872" w:rsidRPr="00B43CCF" w:rsidRDefault="00913872" w:rsidP="00C407BD">
      <w:pPr>
        <w:pStyle w:val="a"/>
        <w:ind w:left="0" w:firstLine="709"/>
      </w:pPr>
      <w:r w:rsidRPr="00B43CCF">
        <w:t>Цена договора должна включать в себя все расходы, указанные в</w:t>
      </w:r>
      <w:r w:rsidR="00236668" w:rsidRPr="00B43CCF">
        <w:t> </w:t>
      </w:r>
      <w:r w:rsidRPr="00B43CCF">
        <w:t>пункте 5 раздела II «Информационная карта конкурса»</w:t>
      </w:r>
      <w:r w:rsidR="00856C8C" w:rsidRPr="00B43CCF">
        <w:t xml:space="preserve"> Конкурсной документации</w:t>
      </w:r>
      <w:r w:rsidRPr="00B43CCF">
        <w:t>.</w:t>
      </w:r>
    </w:p>
    <w:p w14:paraId="54C3E5A7" w14:textId="77777777" w:rsidR="00913872" w:rsidRPr="00B43CCF" w:rsidRDefault="00913872" w:rsidP="009F1A9B">
      <w:pPr>
        <w:pStyle w:val="a"/>
        <w:numPr>
          <w:ilvl w:val="0"/>
          <w:numId w:val="0"/>
        </w:numPr>
        <w:ind w:left="709"/>
        <w:rPr>
          <w:sz w:val="16"/>
        </w:rPr>
      </w:pPr>
    </w:p>
    <w:p w14:paraId="7A4E2728" w14:textId="77777777" w:rsidR="00811753" w:rsidRPr="00B43CCF" w:rsidRDefault="00811753" w:rsidP="009F1A9B">
      <w:pPr>
        <w:pStyle w:val="3"/>
        <w:ind w:firstLine="709"/>
        <w:jc w:val="both"/>
        <w:rPr>
          <w:color w:val="auto"/>
        </w:rPr>
      </w:pPr>
      <w:bookmarkStart w:id="42" w:name="_Toc38359883"/>
      <w:r w:rsidRPr="00B43CCF">
        <w:rPr>
          <w:color w:val="auto"/>
        </w:rPr>
        <w:t>Требования к содержанию согласия и описанию предложения участника конкурса в отношении объекта закупки (поставляемого товара, выполняемых работ, оказываемых услуг).</w:t>
      </w:r>
      <w:bookmarkEnd w:id="42"/>
    </w:p>
    <w:p w14:paraId="23413486" w14:textId="65BC819E" w:rsidR="00811753" w:rsidRPr="00B43CCF" w:rsidRDefault="00811753" w:rsidP="00C407BD">
      <w:pPr>
        <w:pStyle w:val="a"/>
        <w:ind w:left="0" w:firstLine="851"/>
      </w:pPr>
      <w:r w:rsidRPr="00B43CCF">
        <w:t>Согласие участника Конкурса и описание поставляемого товара, в</w:t>
      </w:r>
      <w:r w:rsidR="00236668" w:rsidRPr="00B43CCF">
        <w:t> </w:t>
      </w:r>
      <w:r w:rsidRPr="00B43CCF">
        <w:t>случае если он является предметом конкурса, его функциональных характеристик (потребительских свойств), а также его количественных и</w:t>
      </w:r>
      <w:r w:rsidR="00236668" w:rsidRPr="00B43CCF">
        <w:t> </w:t>
      </w:r>
      <w:r w:rsidRPr="00B43CCF">
        <w:t xml:space="preserve">качественных характеристик, требования к описанию участниками конкурса выполняемых работ, оказываемых услуг, в случае если они являются предметом конкурса, их количественных и качественных характеристик осуществляется в соответствии с требованиями раздела IV «Техническая часть </w:t>
      </w:r>
      <w:r w:rsidR="00EB56E5" w:rsidRPr="00B43CCF">
        <w:t>К</w:t>
      </w:r>
      <w:r w:rsidRPr="00B43CCF">
        <w:t>онкурсной документации»</w:t>
      </w:r>
      <w:r w:rsidR="00856C8C" w:rsidRPr="00B43CCF">
        <w:t xml:space="preserve"> Конкурсной документации</w:t>
      </w:r>
      <w:r w:rsidRPr="00B43CCF">
        <w:t>.</w:t>
      </w:r>
    </w:p>
    <w:p w14:paraId="1788D06C" w14:textId="77777777" w:rsidR="00811753" w:rsidRPr="00B43CCF" w:rsidRDefault="00811753" w:rsidP="009F1A9B">
      <w:pPr>
        <w:spacing w:after="0" w:line="240" w:lineRule="auto"/>
        <w:ind w:firstLine="709"/>
        <w:contextualSpacing/>
        <w:jc w:val="both"/>
        <w:rPr>
          <w:rFonts w:ascii="Times New Roman" w:hAnsi="Times New Roman" w:cs="Times New Roman"/>
          <w:sz w:val="16"/>
          <w:szCs w:val="28"/>
        </w:rPr>
      </w:pPr>
    </w:p>
    <w:p w14:paraId="76B08D9B" w14:textId="77777777" w:rsidR="00811753" w:rsidRPr="00B43CCF" w:rsidRDefault="00811753" w:rsidP="009F1A9B">
      <w:pPr>
        <w:pStyle w:val="3"/>
        <w:ind w:firstLine="709"/>
        <w:jc w:val="both"/>
        <w:rPr>
          <w:color w:val="auto"/>
        </w:rPr>
      </w:pPr>
      <w:bookmarkStart w:id="43" w:name="_Toc38359884"/>
      <w:r w:rsidRPr="00B43CCF">
        <w:rPr>
          <w:color w:val="auto"/>
        </w:rPr>
        <w:t>Обеспечение исполнения договора</w:t>
      </w:r>
      <w:r w:rsidR="004F0174" w:rsidRPr="00B43CCF">
        <w:rPr>
          <w:color w:val="auto"/>
        </w:rPr>
        <w:t xml:space="preserve"> и гарантийных обязательств</w:t>
      </w:r>
      <w:r w:rsidRPr="00B43CCF">
        <w:rPr>
          <w:color w:val="auto"/>
        </w:rPr>
        <w:t>.</w:t>
      </w:r>
      <w:bookmarkEnd w:id="43"/>
    </w:p>
    <w:p w14:paraId="2292B93B" w14:textId="77777777" w:rsidR="00C407BD" w:rsidRPr="003F7CA8" w:rsidRDefault="00C407BD" w:rsidP="00C407BD">
      <w:pPr>
        <w:pStyle w:val="a"/>
        <w:ind w:left="0" w:firstLine="709"/>
      </w:pPr>
      <w:r w:rsidRPr="003F7CA8">
        <w:t>Заказчик вправе установить в документации о закупке требование об обеспечении исполнения договора, заключаемого по результатам проведения закупки, размер может быть в пределах от 5 до 30 процентов начальной (максимальной) цены договора, а если договором предусмотрена выплата аванса, такое обеспечение устанавливается в размере аванса. Срок обеспечения исполнения договора должен составлять срок исполнения обязательств по договору (в том числе на срок его пролонгации) поставщиком (подрядчиком, исполнителем) плюс 30 дней (если иное не установлено Конкурсной документацией).</w:t>
      </w:r>
    </w:p>
    <w:p w14:paraId="13977A99" w14:textId="71D8E093" w:rsidR="00811753" w:rsidRPr="00B43CCF" w:rsidRDefault="00C407BD" w:rsidP="00C407BD">
      <w:pPr>
        <w:pStyle w:val="a"/>
        <w:numPr>
          <w:ilvl w:val="0"/>
          <w:numId w:val="0"/>
        </w:numPr>
        <w:ind w:firstLine="709"/>
      </w:pPr>
      <w:r w:rsidRPr="003F7CA8">
        <w:t>Заказчик вправе в документации о закупке предусмотреть продление срока обеспечения исполнения договора по истечении срока исполнения обязательств по договору (в том числе срока его пролонгации) на период от 10 до 60 дней.</w:t>
      </w:r>
      <w:r w:rsidR="00811753" w:rsidRPr="00B43CCF">
        <w:t xml:space="preserve"> </w:t>
      </w:r>
    </w:p>
    <w:p w14:paraId="354701E5" w14:textId="77777777" w:rsidR="00811753" w:rsidRPr="00B43CCF" w:rsidRDefault="00811753" w:rsidP="00C407BD">
      <w:pPr>
        <w:pStyle w:val="a"/>
        <w:ind w:left="0" w:firstLine="709"/>
      </w:pPr>
      <w:r w:rsidRPr="00B43CCF">
        <w:t>Обеспечение исполнения договора может быть пред</w:t>
      </w:r>
      <w:r w:rsidR="00856C8C" w:rsidRPr="00B43CCF">
        <w:t>о</w:t>
      </w:r>
      <w:r w:rsidRPr="00B43CCF">
        <w:t>ставлено в</w:t>
      </w:r>
      <w:r w:rsidR="00236668" w:rsidRPr="00B43CCF">
        <w:t> </w:t>
      </w:r>
      <w:r w:rsidRPr="00B43CCF">
        <w:t xml:space="preserve">виде </w:t>
      </w:r>
      <w:r w:rsidR="00B21B71" w:rsidRPr="00B43CCF">
        <w:t>независимой</w:t>
      </w:r>
      <w:r w:rsidRPr="00B43CCF">
        <w:t xml:space="preserve"> гарантии или путем внесения денежных средств на счет Заказчика. Способ обеспечения исполнения договора определяется участником закупки самостоятельно.</w:t>
      </w:r>
    </w:p>
    <w:p w14:paraId="00207E85" w14:textId="77777777" w:rsidR="00811753" w:rsidRPr="00B43CCF" w:rsidRDefault="00811753" w:rsidP="00C407BD">
      <w:pPr>
        <w:pStyle w:val="a"/>
        <w:ind w:left="0" w:firstLine="709"/>
      </w:pPr>
      <w:r w:rsidRPr="00B43CCF">
        <w:t xml:space="preserve">При наличии в </w:t>
      </w:r>
      <w:r w:rsidR="00EB56E5" w:rsidRPr="00B43CCF">
        <w:t>К</w:t>
      </w:r>
      <w:r w:rsidRPr="00B43CCF">
        <w:t>онкурсной документации требования об</w:t>
      </w:r>
      <w:r w:rsidR="00236668" w:rsidRPr="00B43CCF">
        <w:t> </w:t>
      </w:r>
      <w:r w:rsidRPr="00B43CCF">
        <w:t xml:space="preserve">обеспечении исполнения договора соответствующее обеспечение должно </w:t>
      </w:r>
      <w:r w:rsidRPr="00B43CCF">
        <w:lastRenderedPageBreak/>
        <w:t xml:space="preserve">быть предоставлено </w:t>
      </w:r>
      <w:r w:rsidR="004474F3" w:rsidRPr="00B43CCF">
        <w:t>у</w:t>
      </w:r>
      <w:r w:rsidRPr="00B43CCF">
        <w:t>частником закупки до заключения договора, за</w:t>
      </w:r>
      <w:r w:rsidR="00236668" w:rsidRPr="00B43CCF">
        <w:t> </w:t>
      </w:r>
      <w:r w:rsidRPr="00B43CCF">
        <w:t xml:space="preserve">исключением случая, предусмотренного настоящим разделом </w:t>
      </w:r>
      <w:r w:rsidR="00856C8C" w:rsidRPr="00B43CCF">
        <w:t>К</w:t>
      </w:r>
      <w:r w:rsidRPr="00B43CCF">
        <w:t>онкурсной документации.</w:t>
      </w:r>
    </w:p>
    <w:p w14:paraId="79A25D00" w14:textId="77777777" w:rsidR="00811753" w:rsidRPr="00B43CCF" w:rsidRDefault="00811753" w:rsidP="009F1A9B">
      <w:pPr>
        <w:pStyle w:val="a"/>
        <w:numPr>
          <w:ilvl w:val="0"/>
          <w:numId w:val="0"/>
        </w:numPr>
        <w:ind w:firstLine="709"/>
      </w:pPr>
      <w:r w:rsidRPr="00B43CCF">
        <w:t>В случае если документацией о закупке установлено требование о</w:t>
      </w:r>
      <w:r w:rsidR="00236668" w:rsidRPr="00B43CCF">
        <w:t> </w:t>
      </w:r>
      <w:r w:rsidRPr="00B43CCF">
        <w:t xml:space="preserve">предоставлении обеспечения исполнения договора до заключения договора </w:t>
      </w:r>
      <w:r w:rsidR="00FB61A6" w:rsidRPr="00B43CCF">
        <w:t xml:space="preserve"> </w:t>
      </w:r>
      <w:r w:rsidRPr="00B43CCF">
        <w:t xml:space="preserve">и в срок, установленный документацией о закупке, победитель закупки или иной </w:t>
      </w:r>
      <w:r w:rsidR="00E40B63" w:rsidRPr="00B43CCF">
        <w:t>у</w:t>
      </w:r>
      <w:r w:rsidRPr="00B43CCF">
        <w:t>частник, с которым заключается договор, не предоставил обеспечение исполнения договора, победитель (</w:t>
      </w:r>
      <w:r w:rsidR="004474F3" w:rsidRPr="00B43CCF">
        <w:t>у</w:t>
      </w:r>
      <w:r w:rsidRPr="00B43CCF">
        <w:t>частник) признается уклонившимся от</w:t>
      </w:r>
      <w:r w:rsidR="00236668" w:rsidRPr="00B43CCF">
        <w:t> </w:t>
      </w:r>
      <w:r w:rsidRPr="00B43CCF">
        <w:t xml:space="preserve">заключения договора и Заказчик вправе заключить договор с </w:t>
      </w:r>
      <w:r w:rsidR="004474F3" w:rsidRPr="00B43CCF">
        <w:t>у</w:t>
      </w:r>
      <w:r w:rsidRPr="00B43CCF">
        <w:t>частником закупки, предложившим лучшие условия после победителя.</w:t>
      </w:r>
    </w:p>
    <w:p w14:paraId="64D6BB0A" w14:textId="77777777" w:rsidR="00811753" w:rsidRPr="00B43CCF" w:rsidRDefault="00811753" w:rsidP="00C407BD">
      <w:pPr>
        <w:pStyle w:val="a"/>
        <w:ind w:left="0" w:firstLine="709"/>
      </w:pPr>
      <w:r w:rsidRPr="00B43CCF">
        <w:t xml:space="preserve">При установлении в </w:t>
      </w:r>
      <w:r w:rsidR="00EB56E5" w:rsidRPr="00B43CCF">
        <w:t>К</w:t>
      </w:r>
      <w:r w:rsidRPr="00B43CCF">
        <w:t>онкурсной документации требования</w:t>
      </w:r>
      <w:r w:rsidR="00856C8C" w:rsidRPr="00B43CCF">
        <w:t xml:space="preserve"> о</w:t>
      </w:r>
      <w:r w:rsidR="00236668" w:rsidRPr="00B43CCF">
        <w:t> </w:t>
      </w:r>
      <w:r w:rsidRPr="00B43CCF">
        <w:t>предоставлени</w:t>
      </w:r>
      <w:r w:rsidR="00856C8C" w:rsidRPr="00B43CCF">
        <w:t>и</w:t>
      </w:r>
      <w:r w:rsidRPr="00B43CCF">
        <w:t xml:space="preserve"> поставщиком (подрядчиком, исполнителем) обеспечения исполнения договора и если это предусмотрено </w:t>
      </w:r>
      <w:r w:rsidR="00EB56E5" w:rsidRPr="00B43CCF">
        <w:t>К</w:t>
      </w:r>
      <w:r w:rsidRPr="00B43CCF">
        <w:t xml:space="preserve">онкурсной документацией, Заказчик вправе заключить договор до предоставления таким поставщиком (подрядчиком, исполнителем) обеспечения </w:t>
      </w:r>
      <w:r w:rsidR="001703F1" w:rsidRPr="00B43CCF">
        <w:t>исполнения договора при условии</w:t>
      </w:r>
      <w:r w:rsidRPr="00B43CCF">
        <w:t>, что в такой договор будет включено положение об обязанности предоставления поставщиком (подрядчиком, исполнителем) Заказчику обеспечения исполнения договора в срок не более 15 дней с даты заключения договора и о выплате аванса (в случае, если он предусмотрен проектом договора) поставщику (подрядчику, исполнителю) только после предоставления обеспечения.</w:t>
      </w:r>
    </w:p>
    <w:p w14:paraId="1CD26865" w14:textId="77777777" w:rsidR="00811753" w:rsidRPr="00B43CCF" w:rsidRDefault="00811753" w:rsidP="001F6550">
      <w:pPr>
        <w:pStyle w:val="a"/>
        <w:ind w:left="0" w:firstLine="851"/>
      </w:pPr>
      <w:r w:rsidRPr="00B43CCF">
        <w:t xml:space="preserve">Обеспечение исполнения договора предоставляется </w:t>
      </w:r>
      <w:r w:rsidR="004474F3" w:rsidRPr="00B43CCF">
        <w:t>у</w:t>
      </w:r>
      <w:r w:rsidRPr="00B43CCF">
        <w:t xml:space="preserve">частником закупки, с которым заключается договор, до его заключения, за исключением случая, предусмотренного пунктом 3.7.4 настоящей </w:t>
      </w:r>
      <w:r w:rsidR="00856C8C" w:rsidRPr="00B43CCF">
        <w:t xml:space="preserve">Конкурсной </w:t>
      </w:r>
      <w:r w:rsidRPr="00B43CCF">
        <w:t xml:space="preserve">документации. Участник закупки, не выполнивший данного требования, признается уклонившимся от заключения договора. В этом случае уклонение </w:t>
      </w:r>
      <w:r w:rsidR="004474F3" w:rsidRPr="00B43CCF">
        <w:t>у</w:t>
      </w:r>
      <w:r w:rsidRPr="00B43CCF">
        <w:t>частника закупки от заключения договора оформляется уведомлением, которое размещается в ЕИ</w:t>
      </w:r>
      <w:r w:rsidR="004474F3" w:rsidRPr="00B43CCF">
        <w:t>С и доводится до сведения всех у</w:t>
      </w:r>
      <w:r w:rsidRPr="00B43CCF">
        <w:t>частников закупки не позднее рабочего дня, следующего за днем подписания указанного уведомления.</w:t>
      </w:r>
    </w:p>
    <w:p w14:paraId="4EFBA489" w14:textId="384D16B9" w:rsidR="00811753" w:rsidRDefault="00811753" w:rsidP="009F1A9B">
      <w:pPr>
        <w:pStyle w:val="a"/>
        <w:numPr>
          <w:ilvl w:val="0"/>
          <w:numId w:val="0"/>
        </w:numPr>
        <w:ind w:firstLine="709"/>
      </w:pPr>
      <w:r w:rsidRPr="00B43CCF">
        <w:t xml:space="preserve">В ходе исполнения договора </w:t>
      </w:r>
      <w:r w:rsidR="004474F3" w:rsidRPr="00B43CCF">
        <w:t>у</w:t>
      </w:r>
      <w:r w:rsidRPr="00B43CCF">
        <w:t>частник закупки вправе предоставить Заказчику обеспечение исполнени</w:t>
      </w:r>
      <w:r w:rsidR="002D722D" w:rsidRPr="00B43CCF">
        <w:t>я</w:t>
      </w:r>
      <w:r w:rsidRPr="00B43CCF">
        <w:t xml:space="preserve">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399AB66C" w14:textId="4E21F53C" w:rsidR="001F6550" w:rsidRPr="00B43CCF" w:rsidRDefault="001F6550" w:rsidP="001F6550">
      <w:pPr>
        <w:pStyle w:val="a"/>
        <w:ind w:left="0" w:firstLine="709"/>
      </w:pPr>
      <w:r w:rsidRPr="003F7CA8">
        <w:t>В случае признания победителя закупки уклонившимся от заключения договора на участника закупки, с которым в соответствии с положениями Конкурсной документации заключается договор, распространяются требования настоящего раздела в полном объеме.</w:t>
      </w:r>
    </w:p>
    <w:p w14:paraId="5F1AB644" w14:textId="4E6F9C5D" w:rsidR="00811753" w:rsidRPr="00B43CCF" w:rsidRDefault="00811753" w:rsidP="009F1A9B">
      <w:pPr>
        <w:pStyle w:val="a"/>
        <w:numPr>
          <w:ilvl w:val="0"/>
          <w:numId w:val="0"/>
        </w:numPr>
        <w:ind w:left="709"/>
        <w:rPr>
          <w:sz w:val="16"/>
        </w:rPr>
      </w:pPr>
    </w:p>
    <w:p w14:paraId="1ECF3C2D" w14:textId="77777777" w:rsidR="00A80711" w:rsidRPr="00B43CCF" w:rsidRDefault="00A80711" w:rsidP="009F1A9B">
      <w:pPr>
        <w:pStyle w:val="3"/>
        <w:ind w:firstLine="709"/>
        <w:rPr>
          <w:color w:val="auto"/>
        </w:rPr>
      </w:pPr>
      <w:bookmarkStart w:id="44" w:name="_Toc38359885"/>
      <w:r w:rsidRPr="00B43CCF">
        <w:rPr>
          <w:color w:val="auto"/>
        </w:rPr>
        <w:t>Заключение договора по результатам проведения Конкурса.</w:t>
      </w:r>
      <w:bookmarkEnd w:id="44"/>
    </w:p>
    <w:p w14:paraId="0F444C4A" w14:textId="77777777" w:rsidR="00A80711" w:rsidRPr="00B43CCF" w:rsidRDefault="00A80711" w:rsidP="00FA74AF">
      <w:pPr>
        <w:pStyle w:val="a"/>
        <w:ind w:left="0" w:firstLine="709"/>
      </w:pPr>
      <w:r w:rsidRPr="00B43CCF">
        <w:t xml:space="preserve">В целях исполнения норм налогового законодательства в части налоговой выгоды и проявления в связи с этим должной осмотрительности </w:t>
      </w:r>
      <w:r w:rsidRPr="00B43CCF">
        <w:lastRenderedPageBreak/>
        <w:t xml:space="preserve">при выборе контрагентов победитель закупки либо </w:t>
      </w:r>
      <w:r w:rsidR="004474F3" w:rsidRPr="00B43CCF">
        <w:t>у</w:t>
      </w:r>
      <w:r w:rsidRPr="00B43CCF">
        <w:t xml:space="preserve">частник </w:t>
      </w:r>
      <w:proofErr w:type="gramStart"/>
      <w:r w:rsidRPr="00B43CCF">
        <w:t xml:space="preserve">закупки, </w:t>
      </w:r>
      <w:r w:rsidR="001703F1" w:rsidRPr="00B43CCF">
        <w:t xml:space="preserve">  </w:t>
      </w:r>
      <w:proofErr w:type="gramEnd"/>
      <w:r w:rsidR="001703F1" w:rsidRPr="00B43CCF">
        <w:t xml:space="preserve">                     </w:t>
      </w:r>
      <w:r w:rsidRPr="00B43CCF">
        <w:t>с которым заключается договор по результатам закупки, до заключения договора передает Заказчику следующие документы:</w:t>
      </w:r>
    </w:p>
    <w:p w14:paraId="4A2F605D" w14:textId="77777777" w:rsidR="00A80711" w:rsidRPr="00B43CCF" w:rsidRDefault="00A80711" w:rsidP="009F1A9B">
      <w:pPr>
        <w:pStyle w:val="a"/>
        <w:numPr>
          <w:ilvl w:val="0"/>
          <w:numId w:val="0"/>
        </w:numPr>
        <w:ind w:firstLine="709"/>
      </w:pPr>
      <w:r w:rsidRPr="00B43CCF">
        <w:t>– бухгалтерский баланс и отчет о финансовых результатах за</w:t>
      </w:r>
      <w:r w:rsidR="00236668" w:rsidRPr="00B43CCF">
        <w:t> </w:t>
      </w:r>
      <w:r w:rsidRPr="00B43CCF">
        <w:t>последний завершенный финансовый год;</w:t>
      </w:r>
    </w:p>
    <w:p w14:paraId="1690B371" w14:textId="77777777" w:rsidR="00A80711" w:rsidRPr="00B43CCF" w:rsidRDefault="00A80711" w:rsidP="009F1A9B">
      <w:pPr>
        <w:pStyle w:val="a"/>
        <w:numPr>
          <w:ilvl w:val="0"/>
          <w:numId w:val="0"/>
        </w:numPr>
        <w:ind w:firstLine="709"/>
      </w:pPr>
      <w:r w:rsidRPr="00B43CCF">
        <w:t>– налоговые декларации по налогу на прибыль, НДС</w:t>
      </w:r>
      <w:r w:rsidR="001703F1" w:rsidRPr="00B43CCF">
        <w:rPr>
          <w:rStyle w:val="ad"/>
        </w:rPr>
        <w:footnoteReference w:id="3"/>
      </w:r>
      <w:r w:rsidRPr="00B43CCF">
        <w:t>, квитанции о</w:t>
      </w:r>
      <w:r w:rsidR="00236668" w:rsidRPr="00B43CCF">
        <w:t> </w:t>
      </w:r>
      <w:r w:rsidRPr="00B43CCF">
        <w:t>приеме налоговых деклараций (расчетов) в электронном виде на</w:t>
      </w:r>
      <w:r w:rsidR="00236668" w:rsidRPr="00B43CCF">
        <w:t> </w:t>
      </w:r>
      <w:r w:rsidRPr="00B43CCF">
        <w:t>последнюю отчетную дату;</w:t>
      </w:r>
    </w:p>
    <w:p w14:paraId="4840BFDB" w14:textId="77777777" w:rsidR="00A80711" w:rsidRPr="00B43CCF" w:rsidRDefault="00A80711" w:rsidP="009F1A9B">
      <w:pPr>
        <w:pStyle w:val="a"/>
        <w:numPr>
          <w:ilvl w:val="0"/>
          <w:numId w:val="0"/>
        </w:numPr>
        <w:ind w:firstLine="709"/>
      </w:pPr>
      <w:r w:rsidRPr="00B43CCF">
        <w:t>– налоговые декларации по налогу, уплачиваемому в связи с</w:t>
      </w:r>
      <w:r w:rsidR="00236668" w:rsidRPr="00B43CCF">
        <w:t> </w:t>
      </w:r>
      <w:r w:rsidRPr="00B43CCF">
        <w:t>применением упрощенной системы налогообложения, квитанцию о приеме налоговой декларации (расчета) в электронном виде на последнюю отчетн</w:t>
      </w:r>
      <w:r w:rsidR="001C31DD" w:rsidRPr="00B43CCF">
        <w:t>ую дату (в случае применения упрощенной системы налогообложения</w:t>
      </w:r>
      <w:r w:rsidRPr="00B43CCF">
        <w:t>);</w:t>
      </w:r>
    </w:p>
    <w:p w14:paraId="770D0B2C" w14:textId="77777777" w:rsidR="00A80711" w:rsidRPr="00B43CCF" w:rsidRDefault="00A80711" w:rsidP="009F1A9B">
      <w:pPr>
        <w:pStyle w:val="a"/>
        <w:numPr>
          <w:ilvl w:val="0"/>
          <w:numId w:val="0"/>
        </w:numPr>
        <w:ind w:firstLine="709"/>
      </w:pPr>
      <w:r w:rsidRPr="00B43CCF">
        <w:t>– справку о численности сотрудников или расчет сумм налога на доходы физических лиц, удер</w:t>
      </w:r>
      <w:r w:rsidR="001C31DD" w:rsidRPr="00B43CCF">
        <w:t xml:space="preserve">жанных налоговым агентом (форма </w:t>
      </w:r>
      <w:r w:rsidRPr="00B43CCF">
        <w:t>6-НДФЛ) на последнюю отчетную дату, квитанцию о приеме налоговой декларации (расчета) в электронном виде на последнюю отчетную дату.</w:t>
      </w:r>
    </w:p>
    <w:p w14:paraId="4A72964A" w14:textId="77777777" w:rsidR="00A80711" w:rsidRPr="00B43CCF" w:rsidRDefault="00A80711" w:rsidP="005F7258">
      <w:pPr>
        <w:pStyle w:val="a"/>
        <w:ind w:left="0" w:firstLine="709"/>
      </w:pPr>
      <w:r w:rsidRPr="00B43CCF">
        <w:t>Договор по результатам Конкурса с участием субъектов малого и</w:t>
      </w:r>
      <w:r w:rsidR="00236668" w:rsidRPr="00B43CCF">
        <w:t> </w:t>
      </w:r>
      <w:r w:rsidRPr="00B43CCF">
        <w:t xml:space="preserve">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w:t>
      </w:r>
      <w:r w:rsidR="004474F3" w:rsidRPr="00B43CCF">
        <w:t>у</w:t>
      </w:r>
      <w:r w:rsidRPr="00B43CCF">
        <w:t>частника тако</w:t>
      </w:r>
      <w:r w:rsidR="006B48C8" w:rsidRPr="00B43CCF">
        <w:t>го</w:t>
      </w:r>
      <w:r w:rsidRPr="00B43CCF">
        <w:t xml:space="preserve"> Конкурса. В случае наличия разногласий по проекту договора, направленному Заказчиком, </w:t>
      </w:r>
      <w:r w:rsidR="004474F3" w:rsidRPr="00B43CCF">
        <w:t>у</w:t>
      </w:r>
      <w:r w:rsidRPr="00B43CCF">
        <w:t xml:space="preserve">частник такой закупки составляет протокол разногласий с указанием замечаний к положениям проекта договора, не соответствующим извещению, </w:t>
      </w:r>
      <w:r w:rsidR="00EB56E5" w:rsidRPr="00B43CCF">
        <w:t>К</w:t>
      </w:r>
      <w:r w:rsidRPr="00B43CCF">
        <w:t xml:space="preserve">онкурсной документации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w:t>
      </w:r>
      <w:proofErr w:type="gramStart"/>
      <w:r w:rsidR="004474F3" w:rsidRPr="00B43CCF">
        <w:t>у</w:t>
      </w:r>
      <w:r w:rsidRPr="00B43CCF">
        <w:t>частнику такой закупки</w:t>
      </w:r>
      <w:proofErr w:type="gramEnd"/>
      <w:r w:rsidRPr="00B43CCF">
        <w:t xml:space="preserve"> доработанный проект договора либо повторно направляет проект договора с</w:t>
      </w:r>
      <w:r w:rsidR="00236668" w:rsidRPr="00B43CCF">
        <w:t> </w:t>
      </w:r>
      <w:r w:rsidRPr="00B43CCF">
        <w:t>указанием в отдельном документе причин отказа учесть полностью или</w:t>
      </w:r>
      <w:r w:rsidR="00236668" w:rsidRPr="00B43CCF">
        <w:t> </w:t>
      </w:r>
      <w:r w:rsidRPr="00B43CCF">
        <w:t>частично содержащиеся в протоколе разногласий замечания.</w:t>
      </w:r>
    </w:p>
    <w:p w14:paraId="28FC5FBD" w14:textId="77777777" w:rsidR="00A80711" w:rsidRPr="00B43CCF" w:rsidRDefault="00A80711" w:rsidP="005F7258">
      <w:pPr>
        <w:pStyle w:val="a"/>
        <w:ind w:left="0" w:firstLine="709"/>
      </w:pPr>
      <w:r w:rsidRPr="00B43CCF">
        <w:t>Заключение договора осуществляется в следующем порядке:</w:t>
      </w:r>
    </w:p>
    <w:p w14:paraId="74F19ABE" w14:textId="77777777" w:rsidR="00A80711" w:rsidRPr="00B43CCF" w:rsidRDefault="00A80711" w:rsidP="009F1A9B">
      <w:pPr>
        <w:pStyle w:val="a"/>
        <w:numPr>
          <w:ilvl w:val="4"/>
          <w:numId w:val="1"/>
        </w:numPr>
        <w:ind w:firstLine="709"/>
      </w:pPr>
      <w:r w:rsidRPr="00B43CCF">
        <w:t>При заключении договора цена единицы товара, работы, услуги устанавливается путем применения понижающего коэффициента к</w:t>
      </w:r>
      <w:r w:rsidR="00236668" w:rsidRPr="00B43CCF">
        <w:t> </w:t>
      </w:r>
      <w:r w:rsidRPr="00B43CCF">
        <w:t xml:space="preserve">начальной (максимальной) цене единицы товара, работы, услуги, указанной в </w:t>
      </w:r>
      <w:r w:rsidR="00EB56E5" w:rsidRPr="00B43CCF">
        <w:t>К</w:t>
      </w:r>
      <w:r w:rsidRPr="00B43CCF">
        <w:t>онкурсной документации.</w:t>
      </w:r>
    </w:p>
    <w:p w14:paraId="73CA56FE" w14:textId="77777777" w:rsidR="00A80711" w:rsidRPr="00B43CCF" w:rsidRDefault="00A80711" w:rsidP="009F1A9B">
      <w:pPr>
        <w:pStyle w:val="a"/>
        <w:numPr>
          <w:ilvl w:val="0"/>
          <w:numId w:val="0"/>
        </w:numPr>
        <w:spacing w:after="120"/>
        <w:ind w:firstLine="709"/>
        <w:contextualSpacing w:val="0"/>
      </w:pPr>
      <w:r w:rsidRPr="00B43CCF">
        <w:t>Понижающий коэффициент рассчитывается по следующей формуле:</w:t>
      </w:r>
    </w:p>
    <w:p w14:paraId="347844BC" w14:textId="77777777" w:rsidR="00D3169A" w:rsidRPr="00B43CCF" w:rsidRDefault="00D3169A" w:rsidP="009F1A9B">
      <w:pPr>
        <w:pStyle w:val="a"/>
        <w:numPr>
          <w:ilvl w:val="0"/>
          <w:numId w:val="0"/>
        </w:numPr>
        <w:ind w:firstLine="709"/>
        <w:rPr>
          <w:i/>
        </w:rPr>
      </w:pPr>
      <m:oMathPara>
        <m:oMathParaPr>
          <m:jc m:val="center"/>
        </m:oMathParaPr>
        <m:oMath>
          <m:r>
            <m:rPr>
              <m:nor/>
            </m:rPr>
            <w:rPr>
              <w:rFonts w:cs="Times New Roman"/>
              <w:b/>
              <w:szCs w:val="28"/>
            </w:rPr>
            <m:t xml:space="preserve">К = </m:t>
          </m:r>
          <m:f>
            <m:fPr>
              <m:ctrlPr>
                <w:rPr>
                  <w:rFonts w:ascii="Cambria Math" w:hAnsi="Cambria Math" w:cs="Times New Roman"/>
                  <w:i/>
                  <w:szCs w:val="28"/>
                </w:rPr>
              </m:ctrlPr>
            </m:fPr>
            <m:num>
              <m:r>
                <m:rPr>
                  <m:nor/>
                </m:rPr>
                <w:rPr>
                  <w:rFonts w:ascii="Cambria Math" w:cs="Times New Roman"/>
                  <w:b/>
                  <w:szCs w:val="28"/>
                </w:rPr>
                <m:t>А</m:t>
              </m:r>
            </m:num>
            <m:den>
              <m:sSub>
                <m:sSubPr>
                  <m:ctrlPr>
                    <w:rPr>
                      <w:rFonts w:ascii="Cambria Math" w:hAnsi="Cambria Math" w:cs="Times New Roman"/>
                      <w:b/>
                      <w:i/>
                      <w:szCs w:val="28"/>
                    </w:rPr>
                  </m:ctrlPr>
                </m:sSubPr>
                <m:e>
                  <m:r>
                    <m:rPr>
                      <m:nor/>
                    </m:rPr>
                    <w:rPr>
                      <w:rFonts w:cs="Times New Roman"/>
                      <w:b/>
                      <w:szCs w:val="28"/>
                    </w:rPr>
                    <m:t>А</m:t>
                  </m:r>
                </m:e>
                <m:sub>
                  <m:r>
                    <m:rPr>
                      <m:nor/>
                    </m:rPr>
                    <w:rPr>
                      <w:rFonts w:cs="Times New Roman"/>
                      <w:b/>
                      <w:szCs w:val="28"/>
                      <w:lang w:val="en-US"/>
                    </w:rPr>
                    <m:t>max</m:t>
                  </m:r>
                </m:sub>
              </m:sSub>
            </m:den>
          </m:f>
          <m:r>
            <m:rPr>
              <m:nor/>
            </m:rPr>
            <w:rPr>
              <w:rFonts w:cs="Times New Roman"/>
              <w:b/>
              <w:szCs w:val="28"/>
            </w:rPr>
            <m:t>,</m:t>
          </m:r>
        </m:oMath>
      </m:oMathPara>
    </w:p>
    <w:p w14:paraId="04F1C0E2" w14:textId="77777777" w:rsidR="00A80711" w:rsidRPr="00B43CCF" w:rsidRDefault="00A80711" w:rsidP="009F1A9B">
      <w:pPr>
        <w:pStyle w:val="a"/>
        <w:numPr>
          <w:ilvl w:val="0"/>
          <w:numId w:val="0"/>
        </w:numPr>
        <w:spacing w:before="120"/>
        <w:ind w:firstLine="709"/>
        <w:contextualSpacing w:val="0"/>
      </w:pPr>
      <w:r w:rsidRPr="00B43CCF">
        <w:t>где:</w:t>
      </w:r>
    </w:p>
    <w:p w14:paraId="498156BF" w14:textId="77777777" w:rsidR="00A80711" w:rsidRPr="00B43CCF" w:rsidRDefault="00A80711" w:rsidP="009F1A9B">
      <w:pPr>
        <w:pStyle w:val="a"/>
        <w:numPr>
          <w:ilvl w:val="0"/>
          <w:numId w:val="0"/>
        </w:numPr>
        <w:ind w:firstLine="709"/>
      </w:pPr>
      <w:r w:rsidRPr="00B43CCF">
        <w:rPr>
          <w:b/>
        </w:rPr>
        <w:t>К</w:t>
      </w:r>
      <w:r w:rsidRPr="00B43CCF">
        <w:t xml:space="preserve"> – понижающий коэффициент;</w:t>
      </w:r>
    </w:p>
    <w:p w14:paraId="01E9C385" w14:textId="77777777" w:rsidR="00A80711" w:rsidRPr="00B43CCF" w:rsidRDefault="00A80711" w:rsidP="009F1A9B">
      <w:pPr>
        <w:pStyle w:val="a"/>
        <w:numPr>
          <w:ilvl w:val="0"/>
          <w:numId w:val="0"/>
        </w:numPr>
        <w:ind w:firstLine="709"/>
      </w:pPr>
      <w:r w:rsidRPr="00B43CCF">
        <w:rPr>
          <w:b/>
        </w:rPr>
        <w:lastRenderedPageBreak/>
        <w:t>А</w:t>
      </w:r>
      <w:r w:rsidRPr="00B43CCF">
        <w:t xml:space="preserve"> – цена единицы товара, работы, услуги (сумма цен единиц товаров, работ, услуг), предложенная участником закупки;</w:t>
      </w:r>
    </w:p>
    <w:p w14:paraId="7FFE6887" w14:textId="77777777" w:rsidR="00A80711" w:rsidRPr="00B43CCF" w:rsidRDefault="00D3169A" w:rsidP="009F1A9B">
      <w:pPr>
        <w:pStyle w:val="a"/>
        <w:numPr>
          <w:ilvl w:val="0"/>
          <w:numId w:val="0"/>
        </w:numPr>
        <w:spacing w:after="120"/>
        <w:ind w:firstLine="709"/>
        <w:contextualSpacing w:val="0"/>
      </w:pPr>
      <w:r w:rsidRPr="00B43CCF">
        <w:rPr>
          <w:b/>
        </w:rPr>
        <w:t>А</w:t>
      </w:r>
      <w:r w:rsidRPr="00B43CCF">
        <w:rPr>
          <w:b/>
          <w:vertAlign w:val="subscript"/>
          <w:lang w:val="en-US"/>
        </w:rPr>
        <w:t>max</w:t>
      </w:r>
      <w:r w:rsidR="00A80711" w:rsidRPr="00B43CCF">
        <w:t xml:space="preserve"> – начальная (максимальная) цена единицы товара, работы, услуги (сумма цен единиц товаров, работ, услуг).</w:t>
      </w:r>
    </w:p>
    <w:p w14:paraId="5DFD117C" w14:textId="77777777" w:rsidR="00A80711" w:rsidRPr="00B43CCF" w:rsidRDefault="00A80711" w:rsidP="009F1A9B">
      <w:pPr>
        <w:pStyle w:val="a"/>
        <w:widowControl w:val="0"/>
        <w:numPr>
          <w:ilvl w:val="4"/>
          <w:numId w:val="1"/>
        </w:numPr>
        <w:ind w:firstLine="709"/>
      </w:pPr>
      <w:r w:rsidRPr="00B43CCF">
        <w:t>Заключение договора по итогам закупки осуществляется в</w:t>
      </w:r>
      <w:r w:rsidR="00236668" w:rsidRPr="00B43CCF">
        <w:t> </w:t>
      </w:r>
      <w:r w:rsidRPr="00B43CCF">
        <w:t xml:space="preserve">сроки не ранее чем через 10 дней и не позднее чем через 20 дней с даты размещения в </w:t>
      </w:r>
      <w:r w:rsidR="00FC436D" w:rsidRPr="00B43CCF">
        <w:t>ЕИС</w:t>
      </w:r>
      <w:r w:rsidRPr="00B43CCF">
        <w:t xml:space="preserve"> итогового протокола.</w:t>
      </w:r>
    </w:p>
    <w:p w14:paraId="509497FD" w14:textId="77777777" w:rsidR="00A80711" w:rsidRPr="00B43CCF" w:rsidRDefault="00A80711" w:rsidP="009F1A9B">
      <w:pPr>
        <w:pStyle w:val="a"/>
        <w:numPr>
          <w:ilvl w:val="0"/>
          <w:numId w:val="0"/>
        </w:numPr>
        <w:ind w:firstLine="709"/>
      </w:pPr>
      <w:r w:rsidRPr="00B43CCF">
        <w:t>В случае необходимости одобрения органом управления Заказчика в</w:t>
      </w:r>
      <w:r w:rsidR="00236668" w:rsidRPr="00B43CCF">
        <w:t> </w:t>
      </w:r>
      <w:r w:rsidRPr="00B43CCF">
        <w:t>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w:t>
      </w:r>
      <w:r w:rsidR="001065FB" w:rsidRPr="00B43CCF">
        <w:t xml:space="preserve"> –</w:t>
      </w:r>
      <w:r w:rsidRPr="00B43CCF">
        <w:t xml:space="preserve"> договор должен быть заключен не позднее чем через </w:t>
      </w:r>
      <w:r w:rsidR="008253D5" w:rsidRPr="00B43CCF">
        <w:t>5 (</w:t>
      </w:r>
      <w:r w:rsidRPr="00B43CCF">
        <w:t>пять</w:t>
      </w:r>
      <w:r w:rsidR="008253D5" w:rsidRPr="00B43CCF">
        <w:t>)</w:t>
      </w:r>
      <w:r w:rsidRPr="00B43CCF">
        <w:t xml:space="preserve">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14:paraId="6F97ABDC" w14:textId="77777777" w:rsidR="00A80711" w:rsidRPr="00B43CCF" w:rsidRDefault="00A80711" w:rsidP="009F1A9B">
      <w:pPr>
        <w:pStyle w:val="a"/>
        <w:numPr>
          <w:ilvl w:val="4"/>
          <w:numId w:val="1"/>
        </w:numPr>
        <w:ind w:firstLine="709"/>
      </w:pPr>
      <w:r w:rsidRPr="00B43CCF">
        <w:t xml:space="preserve">Победитель конкурса обязан подписать договор в срок, предусмотренный </w:t>
      </w:r>
      <w:r w:rsidR="00EB56E5" w:rsidRPr="00B43CCF">
        <w:t>К</w:t>
      </w:r>
      <w:r w:rsidRPr="00B43CCF">
        <w:t xml:space="preserve">онкурсной документацией. При этом победитель конкурса одновременно с договором обязан представить Заказчику документы, подтверждающие предоставление обеспечения исполнения договора (в случае если такое обеспечение установлено </w:t>
      </w:r>
      <w:r w:rsidR="00EB56E5" w:rsidRPr="00B43CCF">
        <w:t>К</w:t>
      </w:r>
      <w:r w:rsidRPr="00B43CCF">
        <w:t xml:space="preserve">онкурсной документацией) в размере, который предусмотрен </w:t>
      </w:r>
      <w:r w:rsidR="00EB56E5" w:rsidRPr="00B43CCF">
        <w:t>К</w:t>
      </w:r>
      <w:r w:rsidRPr="00B43CCF">
        <w:t>онкурсной документацией.</w:t>
      </w:r>
    </w:p>
    <w:p w14:paraId="28A906CB" w14:textId="77777777" w:rsidR="00A80711" w:rsidRPr="00B43CCF" w:rsidRDefault="00A80711" w:rsidP="009F1A9B">
      <w:pPr>
        <w:pStyle w:val="a"/>
        <w:numPr>
          <w:ilvl w:val="0"/>
          <w:numId w:val="0"/>
        </w:numPr>
        <w:ind w:firstLine="709"/>
      </w:pPr>
      <w:r w:rsidRPr="00B43CCF">
        <w:t xml:space="preserve">В случае если победителем конкурса не исполнены указанные требования, такой победитель признается уклонившимся от заключения договора, за исключением случая, предусмотренного пунктом 3.7.4 настоящей </w:t>
      </w:r>
      <w:r w:rsidR="006B48C8" w:rsidRPr="00B43CCF">
        <w:t>К</w:t>
      </w:r>
      <w:r w:rsidRPr="00B43CCF">
        <w:t>онкурсной документаци</w:t>
      </w:r>
      <w:r w:rsidR="006B48C8" w:rsidRPr="00B43CCF">
        <w:t>и</w:t>
      </w:r>
      <w:r w:rsidRPr="00B43CCF">
        <w:t>.</w:t>
      </w:r>
    </w:p>
    <w:p w14:paraId="77765490" w14:textId="77777777" w:rsidR="00A80711" w:rsidRPr="00B43CCF" w:rsidRDefault="00A80711" w:rsidP="009F1A9B">
      <w:pPr>
        <w:pStyle w:val="a"/>
        <w:numPr>
          <w:ilvl w:val="4"/>
          <w:numId w:val="1"/>
        </w:numPr>
        <w:ind w:firstLine="709"/>
      </w:pPr>
      <w:r w:rsidRPr="00B43CCF">
        <w:t xml:space="preserve">При уклонении победителя Конкурса от заключения договора Заказчик вправе обратиться в суд с иском о возмещении убытков, причиненных уклонением от заключения договора в части, не покрытой суммой обеспечения заявки на участие в Конкурсе, и </w:t>
      </w:r>
      <w:r w:rsidR="005B6767" w:rsidRPr="00B43CCF">
        <w:t xml:space="preserve">(или) </w:t>
      </w:r>
      <w:r w:rsidRPr="00B43CCF">
        <w:t>заключить договор с участником Конкурса, заявке на участие в Конкурсе которого присвоен второй номер.</w:t>
      </w:r>
    </w:p>
    <w:p w14:paraId="119708B5" w14:textId="77777777" w:rsidR="00A80711" w:rsidRPr="00B43CCF" w:rsidRDefault="009F5597" w:rsidP="009F1A9B">
      <w:pPr>
        <w:pStyle w:val="a"/>
        <w:numPr>
          <w:ilvl w:val="0"/>
          <w:numId w:val="0"/>
        </w:numPr>
        <w:ind w:firstLine="709"/>
      </w:pPr>
      <w:r w:rsidRPr="00B43CCF">
        <w:t>Непред</w:t>
      </w:r>
      <w:r w:rsidR="00A80711" w:rsidRPr="00B43CCF">
        <w:t xml:space="preserve">ставление </w:t>
      </w:r>
      <w:r w:rsidR="004474F3" w:rsidRPr="00B43CCF">
        <w:t>у</w:t>
      </w:r>
      <w:r w:rsidR="00A80711" w:rsidRPr="00B43CCF">
        <w:t xml:space="preserve">частником конкурса, заявке на участие в Конкурсе которого присвоен второй номер, Заказчику в срок, установленный </w:t>
      </w:r>
      <w:r w:rsidR="00EB56E5" w:rsidRPr="00B43CCF">
        <w:t>К</w:t>
      </w:r>
      <w:r w:rsidR="00A80711" w:rsidRPr="00B43CCF">
        <w:t xml:space="preserve">онкурсной документацией, подписанных этим </w:t>
      </w:r>
      <w:r w:rsidR="004474F3" w:rsidRPr="00B43CCF">
        <w:t>у</w:t>
      </w:r>
      <w:r w:rsidR="00A80711" w:rsidRPr="00B43CCF">
        <w:t xml:space="preserve">частником экземпляров договора и (или) обеспечения исполнения договора не считается уклонением этого </w:t>
      </w:r>
      <w:r w:rsidR="004474F3" w:rsidRPr="00B43CCF">
        <w:t>у</w:t>
      </w:r>
      <w:r w:rsidR="00A80711" w:rsidRPr="00B43CCF">
        <w:t xml:space="preserve">частника от заключения договора. В </w:t>
      </w:r>
      <w:r w:rsidR="006B48C8" w:rsidRPr="00B43CCF">
        <w:t xml:space="preserve">таком </w:t>
      </w:r>
      <w:r w:rsidR="00A80711" w:rsidRPr="00B43CCF">
        <w:t>случае Конкурс признается несостоявшимся.</w:t>
      </w:r>
    </w:p>
    <w:p w14:paraId="6A35CCE9" w14:textId="77777777" w:rsidR="00A80711" w:rsidRPr="00B43CCF" w:rsidRDefault="00A80711" w:rsidP="005F7258">
      <w:pPr>
        <w:pStyle w:val="a"/>
        <w:ind w:left="0" w:firstLine="709"/>
      </w:pPr>
      <w:r w:rsidRPr="00B43CCF">
        <w:t>Заключение договора в электронной форме осуществляется в</w:t>
      </w:r>
      <w:r w:rsidR="00236668" w:rsidRPr="00B43CCF">
        <w:t> </w:t>
      </w:r>
      <w:r w:rsidRPr="00B43CCF">
        <w:t xml:space="preserve">порядке, предусмотренном </w:t>
      </w:r>
      <w:r w:rsidR="00E40B63" w:rsidRPr="00B43CCF">
        <w:t>р</w:t>
      </w:r>
      <w:r w:rsidRPr="00B43CCF">
        <w:t>егламентом работы электронной площадки.</w:t>
      </w:r>
    </w:p>
    <w:p w14:paraId="2D02F996" w14:textId="77777777" w:rsidR="00A80711" w:rsidRPr="00B43CCF" w:rsidRDefault="00A80711" w:rsidP="005F7258">
      <w:pPr>
        <w:pStyle w:val="a"/>
        <w:ind w:left="0" w:firstLine="709"/>
      </w:pPr>
      <w:r w:rsidRPr="00B43CCF">
        <w:t xml:space="preserve">Заказчик в течение 3 рабочих дней после заключения договора направляет информацию о заключенном договоре в </w:t>
      </w:r>
      <w:r w:rsidR="00FC436D" w:rsidRPr="00B43CCF">
        <w:t>ЕИС</w:t>
      </w:r>
      <w:r w:rsidRPr="00B43CCF">
        <w:t>.</w:t>
      </w:r>
    </w:p>
    <w:p w14:paraId="662DBB64" w14:textId="77777777" w:rsidR="00A80711" w:rsidRPr="00B43CCF" w:rsidRDefault="00A80711" w:rsidP="005F7258">
      <w:pPr>
        <w:pStyle w:val="a"/>
        <w:ind w:left="0" w:firstLine="709"/>
      </w:pPr>
      <w:r w:rsidRPr="00B43CCF">
        <w:lastRenderedPageBreak/>
        <w:t xml:space="preserve">Не подлежат размещению в </w:t>
      </w:r>
      <w:r w:rsidR="00FC436D" w:rsidRPr="00B43CCF">
        <w:t>ЕИС</w:t>
      </w:r>
      <w:r w:rsidRPr="00B43CCF">
        <w:t xml:space="preserve"> сведения о заключении договоров, составляющие государственную тайну, а также сведения о</w:t>
      </w:r>
      <w:r w:rsidR="00236668" w:rsidRPr="00B43CCF">
        <w:t> </w:t>
      </w:r>
      <w:r w:rsidRPr="00B43CCF">
        <w:t>закупке, по которым принято решение Правительства Российской Федерации.</w:t>
      </w:r>
    </w:p>
    <w:p w14:paraId="037AEB9C" w14:textId="77777777" w:rsidR="00A80711" w:rsidRPr="00B43CCF" w:rsidRDefault="00A80711" w:rsidP="005F7258">
      <w:pPr>
        <w:pStyle w:val="a"/>
        <w:ind w:left="0" w:firstLine="709"/>
      </w:pPr>
      <w:r w:rsidRPr="00B43CCF">
        <w:t>При заключении договора цена такого договора, цена единицы товара, работы, услуги не может превышать начальную (максимальную) цену, указанную в извещении о проведении Конкурса.</w:t>
      </w:r>
    </w:p>
    <w:p w14:paraId="1DAD71F4" w14:textId="77777777" w:rsidR="005B6767" w:rsidRPr="00B43CCF" w:rsidRDefault="005B6767" w:rsidP="009F1A9B">
      <w:pPr>
        <w:pStyle w:val="a"/>
        <w:numPr>
          <w:ilvl w:val="0"/>
          <w:numId w:val="0"/>
        </w:numPr>
        <w:ind w:left="709"/>
        <w:rPr>
          <w:sz w:val="24"/>
          <w:szCs w:val="24"/>
        </w:rPr>
      </w:pPr>
    </w:p>
    <w:p w14:paraId="21F94C8C" w14:textId="103D56F4" w:rsidR="00C62D29" w:rsidRPr="00B43CCF" w:rsidRDefault="00C62D29" w:rsidP="009F1A9B">
      <w:pPr>
        <w:pStyle w:val="2"/>
        <w:rPr>
          <w:color w:val="auto"/>
        </w:rPr>
      </w:pPr>
      <w:bookmarkStart w:id="45" w:name="_Toc38359886"/>
      <w:r w:rsidRPr="00B43CCF">
        <w:rPr>
          <w:color w:val="auto"/>
        </w:rPr>
        <w:t xml:space="preserve">Требования к </w:t>
      </w:r>
      <w:r w:rsidR="00197867">
        <w:rPr>
          <w:color w:val="auto"/>
        </w:rPr>
        <w:t>банковской</w:t>
      </w:r>
      <w:r w:rsidRPr="00B43CCF">
        <w:rPr>
          <w:color w:val="auto"/>
        </w:rPr>
        <w:t xml:space="preserve"> гарантии</w:t>
      </w:r>
      <w:bookmarkEnd w:id="45"/>
    </w:p>
    <w:p w14:paraId="73FA6575" w14:textId="77777777" w:rsidR="00C62D29" w:rsidRPr="00B43CCF" w:rsidRDefault="00C62D29" w:rsidP="009F1A9B">
      <w:pPr>
        <w:spacing w:after="0" w:line="240" w:lineRule="auto"/>
        <w:rPr>
          <w:rFonts w:ascii="Times New Roman" w:hAnsi="Times New Roman" w:cs="Times New Roman"/>
          <w:sz w:val="24"/>
          <w:szCs w:val="24"/>
        </w:rPr>
      </w:pPr>
    </w:p>
    <w:p w14:paraId="2D860A13" w14:textId="77777777" w:rsidR="00197867" w:rsidRPr="003F7CA8" w:rsidRDefault="00197867" w:rsidP="00197867">
      <w:pPr>
        <w:widowControl w:val="0"/>
        <w:spacing w:after="120" w:line="240" w:lineRule="auto"/>
        <w:ind w:firstLine="709"/>
        <w:jc w:val="both"/>
        <w:rPr>
          <w:rFonts w:ascii="Times New Roman" w:hAnsi="Times New Roman" w:cs="Times New Roman"/>
          <w:sz w:val="28"/>
          <w:szCs w:val="28"/>
        </w:rPr>
      </w:pPr>
      <w:r w:rsidRPr="003F7CA8">
        <w:rPr>
          <w:rFonts w:ascii="Times New Roman" w:hAnsi="Times New Roman" w:cs="Times New Roman"/>
          <w:sz w:val="28"/>
          <w:szCs w:val="28"/>
        </w:rPr>
        <w:t>В случае если участником закупки в качестве обеспечения применяется банковская гарантия, такая гарантия должна соответствовать следующим требованиям.</w:t>
      </w:r>
    </w:p>
    <w:p w14:paraId="0A3D4FCD"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4.1. Банковская гарантия должна быть выдана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 </w:t>
      </w:r>
    </w:p>
    <w:p w14:paraId="6D2B173A" w14:textId="77777777" w:rsidR="00197867" w:rsidRPr="003F7CA8" w:rsidRDefault="00197867" w:rsidP="00197867">
      <w:pPr>
        <w:spacing w:after="120" w:line="240" w:lineRule="auto"/>
        <w:ind w:firstLine="709"/>
        <w:jc w:val="both"/>
        <w:rPr>
          <w:rFonts w:ascii="Times New Roman" w:hAnsi="Times New Roman" w:cs="Times New Roman"/>
          <w:sz w:val="28"/>
          <w:szCs w:val="28"/>
        </w:rPr>
      </w:pPr>
      <w:r w:rsidRPr="003F7CA8">
        <w:rPr>
          <w:rFonts w:ascii="Times New Roman" w:hAnsi="Times New Roman" w:cs="Times New Roman"/>
          <w:sz w:val="28"/>
          <w:szCs w:val="28"/>
        </w:rPr>
        <w:t xml:space="preserve">Актуальный перечень банков публикуется на сайте Минфина России по адресу http://www.minfin.ru/ru/perfomance/tax_relations/policy/bankwarranty. </w:t>
      </w:r>
    </w:p>
    <w:p w14:paraId="29270F45"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4.2. Банковская гарантия должна быть безотзывной и должна содержать: </w:t>
      </w:r>
    </w:p>
    <w:p w14:paraId="5A81A601"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1) сумму банковской гарантии, подлежащую уплате гарантом заказчику в случае ненадлежащего исполнения обязательств принципалом; </w:t>
      </w:r>
    </w:p>
    <w:p w14:paraId="3ACA4955"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2) условие о том, что банковская гарантия обеспечивает исполнение всех обязательств принципала по договору, включая исполнение основного обязательства, обязательств по возврату авансового платежа (при наличии), уплате неустоек (пеней, штрафов), предусмотренных договором, возмещению убытков (при их наличии); </w:t>
      </w:r>
    </w:p>
    <w:p w14:paraId="7D6C1AF7"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3) обязанность гаранта уплатить заказчику неустойку в размере                     0,1 процента от денежной суммы, подлежащей уплате, за каждый день просрочки, а также условие о том, что ответственность гаранта не ограничивается суммой, на которую выдана банковская гарантия; </w:t>
      </w:r>
    </w:p>
    <w:p w14:paraId="375374CF"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4) условие, согласно которому исполнением обязательств гаранта по банковской гарантии является фактическое поступление денежных сумм на счет заказчика; </w:t>
      </w:r>
    </w:p>
    <w:p w14:paraId="17B50570"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xml:space="preserve">5) срок действия банковской гарантии; </w:t>
      </w:r>
    </w:p>
    <w:p w14:paraId="169E642B"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6) условие, согласно которому банку одновременно с требованием об осуществлении уплаты денежной суммы по банковской гарантии заказчиком предоставляется следующий исчерпывающий перечень документов:</w:t>
      </w:r>
    </w:p>
    <w:p w14:paraId="55758E3A"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расчет суммы, включаемой в требование по банковской гарантии;</w:t>
      </w:r>
    </w:p>
    <w:p w14:paraId="19DE2149"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 платежное поручение, подтверждающее перечисление бенефициаром аванса принципалу, с отметкой банка бенефициара об исполнении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w:t>
      </w:r>
    </w:p>
    <w:p w14:paraId="79AFBBAB" w14:textId="77777777" w:rsidR="00197867" w:rsidRPr="003F7CA8"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lastRenderedPageBreak/>
        <w:t>– документ, подтверждающий полномочия единоличного исполнительного органа (или иного уполномоченного лица), подписавшего требование по банковской гарантии (решение об избрании, приказ о назначении, доверенность).</w:t>
      </w:r>
    </w:p>
    <w:p w14:paraId="65BF7A44" w14:textId="77777777" w:rsidR="00197867" w:rsidRPr="003F7CA8" w:rsidRDefault="00197867" w:rsidP="00197867">
      <w:pPr>
        <w:spacing w:after="120" w:line="240" w:lineRule="auto"/>
        <w:ind w:firstLine="709"/>
        <w:jc w:val="both"/>
        <w:rPr>
          <w:rFonts w:ascii="Times New Roman" w:hAnsi="Times New Roman" w:cs="Times New Roman"/>
          <w:sz w:val="28"/>
          <w:szCs w:val="28"/>
        </w:rPr>
      </w:pPr>
      <w:r w:rsidRPr="003F7CA8">
        <w:rPr>
          <w:rFonts w:ascii="Times New Roman" w:hAnsi="Times New Roman" w:cs="Times New Roman"/>
          <w:sz w:val="28"/>
          <w:szCs w:val="28"/>
        </w:rPr>
        <w:t xml:space="preserve">Установление в банковской гарантии условий о предоставлении одновременно с требованием о выплате по банковской гарантии иных документов недопустимо. </w:t>
      </w:r>
    </w:p>
    <w:p w14:paraId="7DC27950" w14:textId="77777777" w:rsidR="00197867" w:rsidRPr="003F7CA8" w:rsidRDefault="00197867" w:rsidP="00197867">
      <w:pPr>
        <w:spacing w:after="120" w:line="240" w:lineRule="auto"/>
        <w:ind w:firstLine="709"/>
        <w:jc w:val="both"/>
        <w:rPr>
          <w:rFonts w:ascii="Times New Roman" w:hAnsi="Times New Roman" w:cs="Times New Roman"/>
          <w:sz w:val="28"/>
          <w:szCs w:val="28"/>
        </w:rPr>
      </w:pPr>
      <w:r w:rsidRPr="003F7CA8">
        <w:rPr>
          <w:rFonts w:ascii="Times New Roman" w:hAnsi="Times New Roman" w:cs="Times New Roman"/>
          <w:sz w:val="28"/>
          <w:szCs w:val="28"/>
        </w:rPr>
        <w:t>4.3. Банковская гарантия должна включать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28B4E082" w14:textId="77777777" w:rsidR="00197867" w:rsidRPr="003F7CA8" w:rsidRDefault="00197867" w:rsidP="00197867">
      <w:pPr>
        <w:spacing w:after="120" w:line="240" w:lineRule="auto"/>
        <w:ind w:firstLine="709"/>
        <w:jc w:val="both"/>
        <w:rPr>
          <w:rFonts w:ascii="Times New Roman" w:hAnsi="Times New Roman" w:cs="Times New Roman"/>
          <w:sz w:val="28"/>
          <w:szCs w:val="28"/>
        </w:rPr>
      </w:pPr>
      <w:r w:rsidRPr="003F7CA8">
        <w:rPr>
          <w:rFonts w:ascii="Times New Roman" w:hAnsi="Times New Roman" w:cs="Times New Roman"/>
          <w:sz w:val="28"/>
          <w:szCs w:val="28"/>
        </w:rPr>
        <w:t>4.4. Запрещается включение в условия банковской гарантии требования о представлении заказчиком гаранту судебных актов и иных документов, подтверждающих неисполнение принципалом обязательств, обеспечиваемых банковской гарантией, а также документов, подтверждающих соблюдение бенефициаром претензионного порядка к принципалу.</w:t>
      </w:r>
    </w:p>
    <w:p w14:paraId="3E15AB2D" w14:textId="77777777" w:rsidR="00197867" w:rsidRPr="003F7CA8" w:rsidRDefault="00197867" w:rsidP="00197867">
      <w:pPr>
        <w:spacing w:after="120" w:line="240" w:lineRule="auto"/>
        <w:ind w:firstLine="709"/>
        <w:jc w:val="both"/>
        <w:rPr>
          <w:rFonts w:ascii="Times New Roman" w:hAnsi="Times New Roman" w:cs="Times New Roman"/>
          <w:sz w:val="28"/>
          <w:szCs w:val="28"/>
        </w:rPr>
      </w:pPr>
      <w:r w:rsidRPr="003F7CA8">
        <w:rPr>
          <w:rFonts w:ascii="Times New Roman" w:hAnsi="Times New Roman" w:cs="Times New Roman"/>
          <w:sz w:val="28"/>
          <w:szCs w:val="28"/>
        </w:rPr>
        <w:t>4.5. Банковская гарантия должна включать условие о том, что споры, возникающие в связи с исполнением обязательств по ней, подлежат рассмотрению в арбитражном суде Московской области</w:t>
      </w:r>
    </w:p>
    <w:p w14:paraId="68132819" w14:textId="6054AFEB" w:rsidR="00C62D29" w:rsidRPr="00B43CCF" w:rsidRDefault="00197867" w:rsidP="00197867">
      <w:pPr>
        <w:spacing w:after="0" w:line="240" w:lineRule="auto"/>
        <w:ind w:firstLine="709"/>
        <w:contextualSpacing/>
        <w:jc w:val="both"/>
        <w:rPr>
          <w:rFonts w:ascii="Times New Roman" w:hAnsi="Times New Roman" w:cs="Times New Roman"/>
          <w:sz w:val="28"/>
          <w:szCs w:val="28"/>
        </w:rPr>
      </w:pPr>
      <w:r w:rsidRPr="003F7CA8">
        <w:rPr>
          <w:rFonts w:ascii="Times New Roman" w:hAnsi="Times New Roman" w:cs="Times New Roman"/>
          <w:sz w:val="28"/>
          <w:szCs w:val="28"/>
        </w:rPr>
        <w:t>4.6. Срок обеспечения исполнения договора должен составлять срок исполнения обязательств по договору (в том числе на срок его пролонгации) поставщиком (подрядчиком, исполнителем) плюс 30 дней.</w:t>
      </w:r>
    </w:p>
    <w:p w14:paraId="41F624D1" w14:textId="77777777" w:rsidR="00C62D29" w:rsidRPr="00B43CCF" w:rsidRDefault="00C62D29" w:rsidP="009F1A9B">
      <w:pPr>
        <w:spacing w:after="0" w:line="240" w:lineRule="auto"/>
        <w:ind w:firstLine="709"/>
        <w:contextualSpacing/>
        <w:jc w:val="both"/>
        <w:rPr>
          <w:rFonts w:ascii="Times New Roman" w:hAnsi="Times New Roman" w:cs="Times New Roman"/>
          <w:sz w:val="24"/>
          <w:szCs w:val="24"/>
        </w:rPr>
      </w:pPr>
    </w:p>
    <w:p w14:paraId="1AEF48AF" w14:textId="77777777" w:rsidR="00C62D29" w:rsidRPr="00B43CCF" w:rsidRDefault="00C62D29" w:rsidP="009F1A9B">
      <w:pPr>
        <w:pStyle w:val="2"/>
        <w:rPr>
          <w:color w:val="auto"/>
        </w:rPr>
      </w:pPr>
      <w:bookmarkStart w:id="46" w:name="_Toc38359887"/>
      <w:r w:rsidRPr="00B43CCF">
        <w:rPr>
          <w:color w:val="auto"/>
        </w:rPr>
        <w:t>Антидемпинговые меры</w:t>
      </w:r>
      <w:bookmarkEnd w:id="46"/>
    </w:p>
    <w:p w14:paraId="68C4247C" w14:textId="77777777" w:rsidR="00C62D29" w:rsidRPr="00B43CCF" w:rsidRDefault="00C62D29" w:rsidP="009F1A9B">
      <w:pPr>
        <w:spacing w:after="0" w:line="240" w:lineRule="auto"/>
        <w:contextualSpacing/>
        <w:rPr>
          <w:sz w:val="24"/>
          <w:szCs w:val="24"/>
        </w:rPr>
      </w:pPr>
    </w:p>
    <w:p w14:paraId="2F8B227F" w14:textId="77777777" w:rsidR="00197867" w:rsidRPr="003F7CA8" w:rsidRDefault="00197867" w:rsidP="00197867">
      <w:pPr>
        <w:pStyle w:val="a"/>
        <w:numPr>
          <w:ilvl w:val="0"/>
          <w:numId w:val="0"/>
        </w:numPr>
        <w:ind w:firstLine="709"/>
      </w:pPr>
      <w:r w:rsidRPr="003F7CA8">
        <w:t>Если предметом договора, для заключения которого проводится конкурс, является выполнение работ, оказание услуг Участник закупки, предложивший цену договора (цену предложения), которая на двадцать пять и более процентов, ниже начальной (максимальной) цены договора (начального (максимального) цены предложения), Участник обязан представить обеспечение исполнения договора в размере, превышающем в два раза размер обеспечения исполнения договора, указанный в документации о проведении закупки (извещении о проведении закупки), а в случае отсутствия в документации о закупке (извещении о проведении закупки) требования об обеспечении исполнения договора, обеспечение исполнения договора предоставляется в размере 50 (пятьдесят) процентов от начальной (максимальной) цены договора.</w:t>
      </w:r>
    </w:p>
    <w:p w14:paraId="0DAFE290" w14:textId="07B724FA" w:rsidR="00C62D29" w:rsidRPr="00B43CCF" w:rsidRDefault="00197867" w:rsidP="00197867">
      <w:pPr>
        <w:pStyle w:val="a"/>
        <w:numPr>
          <w:ilvl w:val="0"/>
          <w:numId w:val="0"/>
        </w:numPr>
        <w:ind w:firstLine="709"/>
      </w:pPr>
      <w:r w:rsidRPr="003F7CA8">
        <w:t xml:space="preserve">Если предметом договора, для заключения которого проводится конкурс, является поставка товара, Участник закупки, предложивший цену договора (цену предложения), которая на двадцать пять и более процентов ниже начальной (максимальной) цены договора (начальной (максимальной) </w:t>
      </w:r>
      <w:r w:rsidRPr="003F7CA8">
        <w:lastRenderedPageBreak/>
        <w:t>цены предложения), обязан представить либо обеспечение исполнения договора в размере, превышающем в два раза размер обеспечения исполнения договора, указанный в документации о проведении закупки (извещении о проведении закупки), а в случае отсутствия в документации о закупке (извещении о проведении закупки) требования об обеспечении исполнения договора, обеспечение исполнения договора предоставляется в размере 50 (пятьдесят) процентов от начальной (максимальной) цены договора, либо обоснование предлагаемой цены договора, которое может включать в себя гарантийное письмо от производителя закупаемого товара с указанием цены и количества такого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предлагаемой цене.</w:t>
      </w:r>
    </w:p>
    <w:p w14:paraId="2F9356A0" w14:textId="77777777" w:rsidR="00141A6A" w:rsidRPr="00B43CCF" w:rsidRDefault="00141A6A" w:rsidP="00403506">
      <w:pPr>
        <w:spacing w:line="240" w:lineRule="auto"/>
        <w:rPr>
          <w:rFonts w:ascii="Times New Roman" w:hAnsi="Times New Roman"/>
          <w:sz w:val="28"/>
        </w:rPr>
      </w:pPr>
      <w:r w:rsidRPr="00B43CCF">
        <w:br w:type="page"/>
      </w:r>
    </w:p>
    <w:p w14:paraId="426F0753" w14:textId="77777777" w:rsidR="00141A6A" w:rsidRPr="00B43CCF" w:rsidRDefault="00141A6A" w:rsidP="009F1A9B">
      <w:pPr>
        <w:pStyle w:val="1"/>
        <w:rPr>
          <w:sz w:val="30"/>
          <w:szCs w:val="30"/>
        </w:rPr>
      </w:pPr>
      <w:bookmarkStart w:id="47" w:name="_Toc38359888"/>
      <w:r w:rsidRPr="00B43CCF">
        <w:rPr>
          <w:sz w:val="30"/>
          <w:szCs w:val="30"/>
        </w:rPr>
        <w:lastRenderedPageBreak/>
        <w:t xml:space="preserve">Информационная карта </w:t>
      </w:r>
      <w:r w:rsidR="007F2A7E" w:rsidRPr="00B43CCF">
        <w:rPr>
          <w:sz w:val="30"/>
          <w:szCs w:val="30"/>
        </w:rPr>
        <w:t>К</w:t>
      </w:r>
      <w:r w:rsidRPr="00B43CCF">
        <w:rPr>
          <w:sz w:val="30"/>
          <w:szCs w:val="30"/>
        </w:rPr>
        <w:t>онкурса</w:t>
      </w:r>
      <w:bookmarkEnd w:id="47"/>
    </w:p>
    <w:p w14:paraId="3878D4C4" w14:textId="77777777" w:rsidR="008E467E" w:rsidRPr="00B43CCF" w:rsidRDefault="008E467E" w:rsidP="009F1A9B">
      <w:pPr>
        <w:spacing w:after="0" w:line="240" w:lineRule="auto"/>
        <w:rPr>
          <w:rFonts w:ascii="Times New Roman" w:hAnsi="Times New Roman" w:cs="Times New Roman"/>
          <w:sz w:val="28"/>
          <w:szCs w:val="28"/>
        </w:rPr>
      </w:pPr>
    </w:p>
    <w:p w14:paraId="0E874656" w14:textId="77777777" w:rsidR="008E467E" w:rsidRPr="00B43CCF" w:rsidRDefault="008E467E"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В разделе II «Информационная карта конкурса» содержится информация для данного конкретного Конкурса, которая уточняет, разъясняет и дополняет положения раздела I «Общие условия проведения конкурса»</w:t>
      </w:r>
      <w:r w:rsidR="002A3DDB" w:rsidRPr="00B43CCF">
        <w:rPr>
          <w:rFonts w:ascii="Times New Roman" w:hAnsi="Times New Roman" w:cs="Times New Roman"/>
          <w:sz w:val="28"/>
          <w:szCs w:val="28"/>
        </w:rPr>
        <w:t xml:space="preserve"> Конкурсной документации</w:t>
      </w:r>
      <w:r w:rsidRPr="00B43CCF">
        <w:rPr>
          <w:rFonts w:ascii="Times New Roman" w:hAnsi="Times New Roman" w:cs="Times New Roman"/>
          <w:sz w:val="28"/>
          <w:szCs w:val="28"/>
        </w:rPr>
        <w:t xml:space="preserve">. </w:t>
      </w:r>
    </w:p>
    <w:p w14:paraId="76A210A1" w14:textId="77777777" w:rsidR="004C42D9" w:rsidRPr="00B43CCF" w:rsidRDefault="008E467E" w:rsidP="009F1A9B">
      <w:pPr>
        <w:spacing w:after="0" w:line="240" w:lineRule="auto"/>
        <w:ind w:firstLine="709"/>
        <w:contextualSpacing/>
        <w:jc w:val="both"/>
        <w:rPr>
          <w:rFonts w:ascii="Times New Roman" w:hAnsi="Times New Roman" w:cs="Times New Roman"/>
          <w:sz w:val="28"/>
          <w:szCs w:val="28"/>
        </w:rPr>
      </w:pPr>
      <w:r w:rsidRPr="00B43CCF">
        <w:rPr>
          <w:rFonts w:ascii="Times New Roman" w:hAnsi="Times New Roman" w:cs="Times New Roman"/>
          <w:sz w:val="28"/>
          <w:szCs w:val="28"/>
        </w:rPr>
        <w:t>При возникновении противоречия между положениями раздела I «Общие условия проведения конкурса» и раздела II «Информационная карта конкурса» применяются положения раздела II «Информационная карта конкурса».</w:t>
      </w:r>
    </w:p>
    <w:p w14:paraId="4264E3F4" w14:textId="77777777" w:rsidR="008E467E" w:rsidRPr="00B43CCF" w:rsidRDefault="008E467E" w:rsidP="009F1A9B">
      <w:pPr>
        <w:spacing w:after="0" w:line="240" w:lineRule="auto"/>
        <w:ind w:firstLine="709"/>
        <w:contextualSpacing/>
        <w:jc w:val="both"/>
        <w:rPr>
          <w:rFonts w:ascii="Times New Roman" w:hAnsi="Times New Roman" w:cs="Times New Roman"/>
          <w:sz w:val="20"/>
          <w:szCs w:val="28"/>
        </w:rPr>
      </w:pPr>
    </w:p>
    <w:tbl>
      <w:tblPr>
        <w:tblStyle w:val="ae"/>
        <w:tblW w:w="9356" w:type="dxa"/>
        <w:tblInd w:w="108" w:type="dxa"/>
        <w:tblLook w:val="04A0" w:firstRow="1" w:lastRow="0" w:firstColumn="1" w:lastColumn="0" w:noHBand="0" w:noVBand="1"/>
      </w:tblPr>
      <w:tblGrid>
        <w:gridCol w:w="709"/>
        <w:gridCol w:w="709"/>
        <w:gridCol w:w="7938"/>
      </w:tblGrid>
      <w:tr w:rsidR="009F1A9B" w:rsidRPr="00B43CCF" w14:paraId="69AC5E7A" w14:textId="77777777" w:rsidTr="00FF25A5">
        <w:trPr>
          <w:trHeight w:val="947"/>
          <w:tblHeader/>
        </w:trPr>
        <w:tc>
          <w:tcPr>
            <w:tcW w:w="709" w:type="dxa"/>
            <w:vAlign w:val="center"/>
          </w:tcPr>
          <w:p w14:paraId="3389DE09" w14:textId="77777777" w:rsidR="008E467E" w:rsidRPr="00B43CCF" w:rsidRDefault="00E2044A" w:rsidP="009F1A9B">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 пун-</w:t>
            </w:r>
            <w:proofErr w:type="spellStart"/>
            <w:r w:rsidRPr="00B43CCF">
              <w:rPr>
                <w:rFonts w:ascii="Times New Roman" w:hAnsi="Times New Roman" w:cs="Times New Roman"/>
                <w:b/>
                <w:sz w:val="24"/>
                <w:szCs w:val="28"/>
              </w:rPr>
              <w:t>кта</w:t>
            </w:r>
            <w:proofErr w:type="spellEnd"/>
          </w:p>
        </w:tc>
        <w:tc>
          <w:tcPr>
            <w:tcW w:w="8647" w:type="dxa"/>
            <w:gridSpan w:val="2"/>
            <w:vAlign w:val="center"/>
          </w:tcPr>
          <w:p w14:paraId="4B17C34E" w14:textId="77777777" w:rsidR="008E467E" w:rsidRPr="00B43CCF" w:rsidRDefault="00E2044A" w:rsidP="009F1A9B">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Наименование пункта и дополнительная информация</w:t>
            </w:r>
          </w:p>
        </w:tc>
      </w:tr>
      <w:tr w:rsidR="009F1A9B" w:rsidRPr="00B43CCF" w14:paraId="4FD2022E" w14:textId="77777777" w:rsidTr="00FF25A5">
        <w:trPr>
          <w:trHeight w:val="421"/>
        </w:trPr>
        <w:tc>
          <w:tcPr>
            <w:tcW w:w="709" w:type="dxa"/>
            <w:vMerge w:val="restart"/>
            <w:vAlign w:val="center"/>
          </w:tcPr>
          <w:p w14:paraId="14B151AE" w14:textId="77777777" w:rsidR="0079448F" w:rsidRPr="00B43CCF" w:rsidRDefault="0079448F" w:rsidP="009F1A9B">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w:t>
            </w:r>
          </w:p>
        </w:tc>
        <w:tc>
          <w:tcPr>
            <w:tcW w:w="8647" w:type="dxa"/>
            <w:gridSpan w:val="2"/>
            <w:vAlign w:val="center"/>
          </w:tcPr>
          <w:p w14:paraId="71972E24" w14:textId="77777777" w:rsidR="0079448F" w:rsidRPr="00B43CCF" w:rsidRDefault="0079448F" w:rsidP="009F1A9B">
            <w:pPr>
              <w:contextualSpacing/>
              <w:rPr>
                <w:rFonts w:ascii="Times New Roman" w:hAnsi="Times New Roman" w:cs="Times New Roman"/>
                <w:sz w:val="24"/>
                <w:szCs w:val="28"/>
              </w:rPr>
            </w:pPr>
            <w:r w:rsidRPr="00B43CCF">
              <w:rPr>
                <w:rFonts w:ascii="Times New Roman" w:hAnsi="Times New Roman" w:cs="Times New Roman"/>
                <w:b/>
                <w:sz w:val="24"/>
                <w:szCs w:val="28"/>
              </w:rPr>
              <w:t>Заказчик</w:t>
            </w:r>
          </w:p>
        </w:tc>
      </w:tr>
      <w:tr w:rsidR="009F1A9B" w:rsidRPr="00B43CCF" w14:paraId="4F2DFA0E" w14:textId="77777777" w:rsidTr="00632376">
        <w:trPr>
          <w:trHeight w:val="3362"/>
        </w:trPr>
        <w:tc>
          <w:tcPr>
            <w:tcW w:w="709" w:type="dxa"/>
            <w:vMerge/>
            <w:vAlign w:val="center"/>
          </w:tcPr>
          <w:p w14:paraId="46AA7627" w14:textId="77777777" w:rsidR="0079448F" w:rsidRPr="00B43CCF" w:rsidRDefault="0079448F" w:rsidP="009F1A9B">
            <w:pPr>
              <w:contextualSpacing/>
              <w:jc w:val="center"/>
              <w:rPr>
                <w:rFonts w:ascii="Times New Roman" w:hAnsi="Times New Roman" w:cs="Times New Roman"/>
                <w:b/>
                <w:sz w:val="24"/>
                <w:szCs w:val="28"/>
              </w:rPr>
            </w:pPr>
          </w:p>
        </w:tc>
        <w:tc>
          <w:tcPr>
            <w:tcW w:w="8647" w:type="dxa"/>
            <w:gridSpan w:val="2"/>
          </w:tcPr>
          <w:p w14:paraId="217EFB9B" w14:textId="1650A738" w:rsidR="004D3A7E" w:rsidRPr="00B43CCF" w:rsidRDefault="004D3A7E" w:rsidP="004D3A7E">
            <w:pPr>
              <w:contextualSpacing/>
              <w:rPr>
                <w:rFonts w:ascii="Times New Roman" w:hAnsi="Times New Roman" w:cs="Times New Roman"/>
                <w:b/>
                <w:sz w:val="24"/>
                <w:szCs w:val="28"/>
              </w:rPr>
            </w:pPr>
            <w:r w:rsidRPr="00B43CCF">
              <w:rPr>
                <w:rFonts w:ascii="Times New Roman" w:hAnsi="Times New Roman" w:cs="Times New Roman"/>
                <w:b/>
                <w:sz w:val="24"/>
                <w:szCs w:val="28"/>
              </w:rPr>
              <w:t>Общество</w:t>
            </w:r>
            <w:r w:rsidR="00E5653A">
              <w:rPr>
                <w:rFonts w:ascii="Times New Roman" w:hAnsi="Times New Roman" w:cs="Times New Roman"/>
                <w:b/>
                <w:sz w:val="24"/>
                <w:szCs w:val="28"/>
              </w:rPr>
              <w:t xml:space="preserve"> с ограниченной ответственностью</w:t>
            </w:r>
            <w:r w:rsidRPr="00B43CCF">
              <w:rPr>
                <w:rFonts w:ascii="Times New Roman" w:hAnsi="Times New Roman" w:cs="Times New Roman"/>
                <w:b/>
                <w:sz w:val="24"/>
                <w:szCs w:val="28"/>
              </w:rPr>
              <w:t xml:space="preserve"> «Мособлгаз</w:t>
            </w:r>
            <w:r w:rsidR="00E5653A">
              <w:rPr>
                <w:rFonts w:ascii="Times New Roman" w:hAnsi="Times New Roman" w:cs="Times New Roman"/>
                <w:b/>
                <w:sz w:val="24"/>
                <w:szCs w:val="28"/>
              </w:rPr>
              <w:t>строй</w:t>
            </w:r>
            <w:r w:rsidRPr="00B43CCF">
              <w:rPr>
                <w:rFonts w:ascii="Times New Roman" w:hAnsi="Times New Roman" w:cs="Times New Roman"/>
                <w:b/>
                <w:sz w:val="24"/>
                <w:szCs w:val="28"/>
              </w:rPr>
              <w:t xml:space="preserve">» </w:t>
            </w:r>
            <w:r w:rsidR="00E5653A">
              <w:rPr>
                <w:rFonts w:ascii="Times New Roman" w:hAnsi="Times New Roman" w:cs="Times New Roman"/>
                <w:b/>
                <w:sz w:val="24"/>
                <w:szCs w:val="28"/>
              </w:rPr>
              <w:br/>
            </w:r>
            <w:r w:rsidRPr="00B43CCF">
              <w:rPr>
                <w:rFonts w:ascii="Times New Roman" w:hAnsi="Times New Roman" w:cs="Times New Roman"/>
                <w:b/>
                <w:sz w:val="24"/>
                <w:szCs w:val="28"/>
              </w:rPr>
              <w:t>(</w:t>
            </w:r>
            <w:r w:rsidR="00E5653A">
              <w:rPr>
                <w:rFonts w:ascii="Times New Roman" w:hAnsi="Times New Roman" w:cs="Times New Roman"/>
                <w:b/>
                <w:sz w:val="24"/>
                <w:szCs w:val="28"/>
              </w:rPr>
              <w:t>ОО</w:t>
            </w:r>
            <w:r w:rsidRPr="00B43CCF">
              <w:rPr>
                <w:rFonts w:ascii="Times New Roman" w:hAnsi="Times New Roman" w:cs="Times New Roman"/>
                <w:b/>
                <w:sz w:val="24"/>
                <w:szCs w:val="28"/>
              </w:rPr>
              <w:t>О «Мособлгаз</w:t>
            </w:r>
            <w:r w:rsidR="00E5653A">
              <w:rPr>
                <w:rFonts w:ascii="Times New Roman" w:hAnsi="Times New Roman" w:cs="Times New Roman"/>
                <w:b/>
                <w:sz w:val="24"/>
                <w:szCs w:val="28"/>
              </w:rPr>
              <w:t>строй</w:t>
            </w:r>
            <w:r w:rsidRPr="00B43CCF">
              <w:rPr>
                <w:rFonts w:ascii="Times New Roman" w:hAnsi="Times New Roman" w:cs="Times New Roman"/>
                <w:b/>
                <w:sz w:val="24"/>
                <w:szCs w:val="28"/>
              </w:rPr>
              <w:t>»)</w:t>
            </w:r>
          </w:p>
          <w:p w14:paraId="1F8730B8" w14:textId="60460192" w:rsidR="004D3A7E" w:rsidRPr="00B43CCF" w:rsidRDefault="004D3A7E" w:rsidP="004D3A7E">
            <w:pPr>
              <w:suppressAutoHyphens/>
              <w:ind w:left="34"/>
              <w:rPr>
                <w:rFonts w:ascii="Times New Roman" w:hAnsi="Times New Roman" w:cs="Times New Roman"/>
                <w:sz w:val="24"/>
                <w:szCs w:val="24"/>
              </w:rPr>
            </w:pPr>
            <w:r w:rsidRPr="00B43CCF">
              <w:rPr>
                <w:rFonts w:ascii="Times New Roman" w:hAnsi="Times New Roman" w:cs="Times New Roman"/>
                <w:sz w:val="24"/>
                <w:szCs w:val="28"/>
              </w:rPr>
              <w:t xml:space="preserve">Адрес: </w:t>
            </w:r>
            <w:r w:rsidR="00270689" w:rsidRPr="00B43CCF">
              <w:rPr>
                <w:rFonts w:ascii="Times New Roman" w:hAnsi="Times New Roman" w:cs="Times New Roman"/>
                <w:sz w:val="24"/>
                <w:szCs w:val="24"/>
              </w:rPr>
              <w:t>143082, Московская область, Одинцовский городской округ, деревня Раздоры</w:t>
            </w:r>
          </w:p>
          <w:p w14:paraId="2064BA4B" w14:textId="72A70792" w:rsidR="004D3A7E" w:rsidRPr="00B43CCF" w:rsidRDefault="004D3A7E" w:rsidP="004D3A7E">
            <w:pPr>
              <w:contextualSpacing/>
              <w:rPr>
                <w:rFonts w:ascii="Times New Roman" w:hAnsi="Times New Roman" w:cs="Times New Roman"/>
                <w:sz w:val="24"/>
                <w:szCs w:val="28"/>
              </w:rPr>
            </w:pPr>
            <w:r w:rsidRPr="00B43CCF">
              <w:rPr>
                <w:rFonts w:ascii="Times New Roman" w:hAnsi="Times New Roman" w:cs="Times New Roman"/>
                <w:sz w:val="24"/>
                <w:szCs w:val="28"/>
              </w:rPr>
              <w:t>Официальный сайт Заказчика: http://</w:t>
            </w:r>
            <w:proofErr w:type="spellStart"/>
            <w:r w:rsidR="00650FB5">
              <w:rPr>
                <w:rFonts w:ascii="Times New Roman" w:hAnsi="Times New Roman" w:cs="Times New Roman"/>
                <w:sz w:val="24"/>
                <w:szCs w:val="28"/>
                <w:lang w:val="en-US"/>
              </w:rPr>
              <w:t>stroy</w:t>
            </w:r>
            <w:proofErr w:type="spellEnd"/>
            <w:r w:rsidR="00650FB5">
              <w:rPr>
                <w:rFonts w:ascii="Times New Roman" w:hAnsi="Times New Roman" w:cs="Times New Roman"/>
                <w:sz w:val="24"/>
                <w:szCs w:val="28"/>
              </w:rPr>
              <w:t>.</w:t>
            </w:r>
            <w:r w:rsidRPr="00B43CCF">
              <w:rPr>
                <w:rFonts w:ascii="Times New Roman" w:hAnsi="Times New Roman" w:cs="Times New Roman"/>
                <w:sz w:val="24"/>
                <w:szCs w:val="28"/>
              </w:rPr>
              <w:t xml:space="preserve">mosoblgaz.ru  </w:t>
            </w:r>
          </w:p>
          <w:p w14:paraId="534B929B" w14:textId="77777777" w:rsidR="004D3A7E" w:rsidRPr="00B43CCF" w:rsidRDefault="004D3A7E" w:rsidP="004D3A7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Сайт Единой информационной системы в сфере закупок: http://zakupki.gov.ru </w:t>
            </w:r>
          </w:p>
          <w:p w14:paraId="15442977" w14:textId="01EE1D6A" w:rsidR="004D3A7E" w:rsidRPr="00B43CCF" w:rsidRDefault="004D3A7E" w:rsidP="004D3A7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Сайт электронной площадки: </w:t>
            </w:r>
            <w:hyperlink r:id="rId8" w:history="1">
              <w:r w:rsidR="00FF1348" w:rsidRPr="00B43CCF">
                <w:rPr>
                  <w:rStyle w:val="a9"/>
                  <w:rFonts w:ascii="Times New Roman" w:hAnsi="Times New Roman" w:cs="Times New Roman"/>
                  <w:sz w:val="24"/>
                  <w:szCs w:val="28"/>
                </w:rPr>
                <w:t>http://www.</w:t>
              </w:r>
              <w:proofErr w:type="spellStart"/>
              <w:r w:rsidR="00FF1348" w:rsidRPr="00B43CCF">
                <w:rPr>
                  <w:rStyle w:val="a9"/>
                  <w:rFonts w:ascii="Times New Roman" w:hAnsi="Times New Roman" w:cs="Times New Roman"/>
                  <w:sz w:val="24"/>
                  <w:szCs w:val="28"/>
                  <w:lang w:val="en-US"/>
                </w:rPr>
                <w:t>rts</w:t>
              </w:r>
              <w:proofErr w:type="spellEnd"/>
              <w:r w:rsidR="00FF1348" w:rsidRPr="00B43CCF">
                <w:rPr>
                  <w:rStyle w:val="a9"/>
                  <w:rFonts w:ascii="Times New Roman" w:hAnsi="Times New Roman" w:cs="Times New Roman"/>
                  <w:sz w:val="24"/>
                  <w:szCs w:val="28"/>
                </w:rPr>
                <w:t>-</w:t>
              </w:r>
              <w:r w:rsidR="00FF1348" w:rsidRPr="00B43CCF">
                <w:rPr>
                  <w:rStyle w:val="a9"/>
                  <w:rFonts w:ascii="Times New Roman" w:hAnsi="Times New Roman" w:cs="Times New Roman"/>
                  <w:sz w:val="24"/>
                  <w:szCs w:val="28"/>
                  <w:lang w:val="en-US"/>
                </w:rPr>
                <w:t>tender</w:t>
              </w:r>
              <w:r w:rsidR="00FF1348" w:rsidRPr="00B43CCF">
                <w:rPr>
                  <w:rStyle w:val="a9"/>
                  <w:rFonts w:ascii="Times New Roman" w:hAnsi="Times New Roman" w:cs="Times New Roman"/>
                  <w:sz w:val="24"/>
                  <w:szCs w:val="28"/>
                </w:rPr>
                <w:t>.</w:t>
              </w:r>
              <w:proofErr w:type="spellStart"/>
              <w:r w:rsidR="00FF1348" w:rsidRPr="00B43CCF">
                <w:rPr>
                  <w:rStyle w:val="a9"/>
                  <w:rFonts w:ascii="Times New Roman" w:hAnsi="Times New Roman" w:cs="Times New Roman"/>
                  <w:sz w:val="24"/>
                  <w:szCs w:val="28"/>
                </w:rPr>
                <w:t>ru</w:t>
              </w:r>
              <w:proofErr w:type="spellEnd"/>
            </w:hyperlink>
          </w:p>
          <w:p w14:paraId="72F775F2" w14:textId="77777777" w:rsidR="004D3A7E" w:rsidRPr="00632376" w:rsidRDefault="004D3A7E" w:rsidP="004D3A7E">
            <w:pPr>
              <w:contextualSpacing/>
              <w:rPr>
                <w:rFonts w:ascii="Times New Roman" w:hAnsi="Times New Roman" w:cs="Times New Roman"/>
                <w:b/>
                <w:sz w:val="24"/>
                <w:szCs w:val="28"/>
              </w:rPr>
            </w:pPr>
            <w:r w:rsidRPr="00632376">
              <w:rPr>
                <w:rFonts w:ascii="Times New Roman" w:hAnsi="Times New Roman" w:cs="Times New Roman"/>
                <w:b/>
                <w:sz w:val="24"/>
                <w:szCs w:val="28"/>
              </w:rPr>
              <w:t>Контактное лицо, ответственное за проведение закупочных процедур:</w:t>
            </w:r>
          </w:p>
          <w:p w14:paraId="1A74BC34" w14:textId="0B16BDAC" w:rsidR="004D3A7E" w:rsidRPr="00B43CCF" w:rsidRDefault="004D3A7E" w:rsidP="004D3A7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Должность: </w:t>
            </w:r>
            <w:r w:rsidR="00601A8F">
              <w:rPr>
                <w:rFonts w:ascii="Times New Roman" w:eastAsia="Times New Roman" w:hAnsi="Times New Roman"/>
                <w:color w:val="0D0D0D" w:themeColor="text1" w:themeTint="F2"/>
                <w:sz w:val="24"/>
                <w:szCs w:val="24"/>
                <w:lang w:eastAsia="ru-RU"/>
              </w:rPr>
              <w:t>руководитель группы по ОЗД и МТС</w:t>
            </w:r>
            <w:r w:rsidRPr="00B43CCF">
              <w:rPr>
                <w:rFonts w:ascii="Times New Roman" w:hAnsi="Times New Roman" w:cs="Times New Roman"/>
                <w:sz w:val="24"/>
                <w:szCs w:val="28"/>
              </w:rPr>
              <w:t xml:space="preserve"> </w:t>
            </w:r>
          </w:p>
          <w:p w14:paraId="0B64D0F7" w14:textId="2E4A9DFD" w:rsidR="004D3A7E" w:rsidRPr="00B43CCF" w:rsidRDefault="004D3A7E" w:rsidP="004D3A7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Ф. И. О.: </w:t>
            </w:r>
            <w:r w:rsidR="00650FB5">
              <w:rPr>
                <w:rFonts w:ascii="Times New Roman" w:eastAsia="Times New Roman" w:hAnsi="Times New Roman"/>
                <w:color w:val="0D0D0D" w:themeColor="text1" w:themeTint="F2"/>
                <w:sz w:val="24"/>
                <w:szCs w:val="24"/>
                <w:lang w:eastAsia="ru-RU"/>
              </w:rPr>
              <w:t>Чернецова Юлия Александровна</w:t>
            </w:r>
          </w:p>
          <w:p w14:paraId="35B13E71" w14:textId="5FDC619A" w:rsidR="004D3A7E" w:rsidRPr="00B43CCF" w:rsidRDefault="004D3A7E" w:rsidP="004D3A7E">
            <w:pPr>
              <w:suppressAutoHyphens/>
              <w:ind w:left="34"/>
              <w:jc w:val="both"/>
              <w:rPr>
                <w:rFonts w:ascii="Times New Roman" w:eastAsia="Times New Roman" w:hAnsi="Times New Roman"/>
                <w:color w:val="0D0D0D" w:themeColor="text1" w:themeTint="F2"/>
                <w:sz w:val="24"/>
                <w:szCs w:val="24"/>
                <w:lang w:eastAsia="ru-RU"/>
              </w:rPr>
            </w:pPr>
            <w:r w:rsidRPr="00B43CCF">
              <w:rPr>
                <w:rFonts w:ascii="Times New Roman" w:hAnsi="Times New Roman" w:cs="Times New Roman"/>
                <w:sz w:val="24"/>
                <w:szCs w:val="28"/>
              </w:rPr>
              <w:t xml:space="preserve">Номер телефона: </w:t>
            </w:r>
            <w:r w:rsidRPr="00B43CCF">
              <w:rPr>
                <w:rFonts w:ascii="Times New Roman" w:eastAsia="Times New Roman" w:hAnsi="Times New Roman"/>
                <w:color w:val="0D0D0D" w:themeColor="text1" w:themeTint="F2"/>
                <w:sz w:val="24"/>
                <w:szCs w:val="24"/>
                <w:lang w:eastAsia="ru-RU"/>
              </w:rPr>
              <w:t>+7 (495) 59</w:t>
            </w:r>
            <w:r w:rsidR="00650FB5">
              <w:rPr>
                <w:rFonts w:ascii="Times New Roman" w:eastAsia="Times New Roman" w:hAnsi="Times New Roman"/>
                <w:color w:val="0D0D0D" w:themeColor="text1" w:themeTint="F2"/>
                <w:sz w:val="24"/>
                <w:szCs w:val="24"/>
                <w:lang w:eastAsia="ru-RU"/>
              </w:rPr>
              <w:t>8</w:t>
            </w:r>
            <w:r w:rsidRPr="00B43CCF">
              <w:rPr>
                <w:rFonts w:ascii="Times New Roman" w:eastAsia="Times New Roman" w:hAnsi="Times New Roman"/>
                <w:color w:val="0D0D0D" w:themeColor="text1" w:themeTint="F2"/>
                <w:sz w:val="24"/>
                <w:szCs w:val="24"/>
                <w:lang w:eastAsia="ru-RU"/>
              </w:rPr>
              <w:t>-55-</w:t>
            </w:r>
            <w:r w:rsidR="00650FB5">
              <w:rPr>
                <w:rFonts w:ascii="Times New Roman" w:eastAsia="Times New Roman" w:hAnsi="Times New Roman"/>
                <w:color w:val="0D0D0D" w:themeColor="text1" w:themeTint="F2"/>
                <w:sz w:val="24"/>
                <w:szCs w:val="24"/>
                <w:lang w:eastAsia="ru-RU"/>
              </w:rPr>
              <w:t>33</w:t>
            </w:r>
          </w:p>
          <w:p w14:paraId="3531B65E" w14:textId="7DD7D988" w:rsidR="0079448F" w:rsidRPr="00632376" w:rsidRDefault="004D3A7E" w:rsidP="00632376">
            <w:pPr>
              <w:suppressAutoHyphens/>
              <w:ind w:left="34"/>
              <w:jc w:val="both"/>
              <w:rPr>
                <w:rFonts w:ascii="Times New Roman" w:eastAsia="Times New Roman" w:hAnsi="Times New Roman"/>
                <w:color w:val="0D0D0D" w:themeColor="text1" w:themeTint="F2"/>
                <w:sz w:val="24"/>
                <w:szCs w:val="24"/>
                <w:lang w:eastAsia="ru-RU"/>
              </w:rPr>
            </w:pPr>
            <w:r w:rsidRPr="00B43CCF">
              <w:rPr>
                <w:rFonts w:ascii="Times New Roman" w:hAnsi="Times New Roman" w:cs="Times New Roman"/>
                <w:sz w:val="24"/>
                <w:szCs w:val="28"/>
              </w:rPr>
              <w:t xml:space="preserve">Адрес электронной почты: </w:t>
            </w:r>
            <w:r w:rsidR="00181696" w:rsidRPr="00181696">
              <w:rPr>
                <w:rFonts w:ascii="Times New Roman" w:hAnsi="Times New Roman" w:cs="Times New Roman"/>
                <w:sz w:val="24"/>
                <w:szCs w:val="24"/>
              </w:rPr>
              <w:t>ChernetsovaYA@stroy.mosoblgaz.ru</w:t>
            </w:r>
          </w:p>
        </w:tc>
      </w:tr>
      <w:tr w:rsidR="009F1A9B" w:rsidRPr="00B43CCF" w14:paraId="533CD39B" w14:textId="77777777" w:rsidTr="00FF25A5">
        <w:trPr>
          <w:trHeight w:val="405"/>
        </w:trPr>
        <w:tc>
          <w:tcPr>
            <w:tcW w:w="709" w:type="dxa"/>
            <w:vMerge w:val="restart"/>
            <w:vAlign w:val="center"/>
          </w:tcPr>
          <w:p w14:paraId="31DED6FC" w14:textId="77777777" w:rsidR="0079448F" w:rsidRPr="00B43CCF" w:rsidRDefault="0079448F" w:rsidP="009F1A9B">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w:t>
            </w:r>
          </w:p>
        </w:tc>
        <w:tc>
          <w:tcPr>
            <w:tcW w:w="8647" w:type="dxa"/>
            <w:gridSpan w:val="2"/>
            <w:vAlign w:val="center"/>
          </w:tcPr>
          <w:p w14:paraId="4CEA4A9A" w14:textId="77777777" w:rsidR="0079448F" w:rsidRPr="00B43CCF" w:rsidRDefault="0079448F" w:rsidP="009F1A9B">
            <w:pPr>
              <w:contextualSpacing/>
              <w:rPr>
                <w:rFonts w:ascii="Times New Roman" w:hAnsi="Times New Roman" w:cs="Times New Roman"/>
                <w:sz w:val="24"/>
                <w:szCs w:val="28"/>
              </w:rPr>
            </w:pPr>
            <w:r w:rsidRPr="00B43CCF">
              <w:rPr>
                <w:rFonts w:ascii="Times New Roman" w:hAnsi="Times New Roman" w:cs="Times New Roman"/>
                <w:b/>
                <w:sz w:val="24"/>
                <w:szCs w:val="28"/>
              </w:rPr>
              <w:t>Пре</w:t>
            </w:r>
            <w:r w:rsidR="001D2FC3" w:rsidRPr="00B43CCF">
              <w:rPr>
                <w:rFonts w:ascii="Times New Roman" w:hAnsi="Times New Roman" w:cs="Times New Roman"/>
                <w:b/>
                <w:sz w:val="24"/>
                <w:szCs w:val="28"/>
              </w:rPr>
              <w:t xml:space="preserve">дмет </w:t>
            </w:r>
            <w:r w:rsidR="00BF0AC0" w:rsidRPr="00B43CCF">
              <w:rPr>
                <w:rFonts w:ascii="Times New Roman" w:hAnsi="Times New Roman" w:cs="Times New Roman"/>
                <w:b/>
                <w:sz w:val="24"/>
                <w:szCs w:val="28"/>
              </w:rPr>
              <w:t>д</w:t>
            </w:r>
            <w:r w:rsidRPr="00B43CCF">
              <w:rPr>
                <w:rFonts w:ascii="Times New Roman" w:hAnsi="Times New Roman" w:cs="Times New Roman"/>
                <w:b/>
                <w:sz w:val="24"/>
                <w:szCs w:val="28"/>
              </w:rPr>
              <w:t>оговора</w:t>
            </w:r>
          </w:p>
        </w:tc>
      </w:tr>
      <w:tr w:rsidR="009F1A9B" w:rsidRPr="00B43CCF" w14:paraId="7981FFC5" w14:textId="77777777" w:rsidTr="00D62A31">
        <w:trPr>
          <w:trHeight w:val="1762"/>
        </w:trPr>
        <w:tc>
          <w:tcPr>
            <w:tcW w:w="709" w:type="dxa"/>
            <w:vMerge/>
            <w:vAlign w:val="center"/>
          </w:tcPr>
          <w:p w14:paraId="5F8EBD18" w14:textId="77777777" w:rsidR="0079448F" w:rsidRPr="00B43CCF" w:rsidRDefault="0079448F" w:rsidP="009F1A9B">
            <w:pPr>
              <w:contextualSpacing/>
              <w:jc w:val="center"/>
              <w:rPr>
                <w:rFonts w:ascii="Times New Roman" w:hAnsi="Times New Roman" w:cs="Times New Roman"/>
                <w:b/>
                <w:sz w:val="24"/>
                <w:szCs w:val="28"/>
              </w:rPr>
            </w:pPr>
          </w:p>
        </w:tc>
        <w:tc>
          <w:tcPr>
            <w:tcW w:w="8647" w:type="dxa"/>
            <w:gridSpan w:val="2"/>
          </w:tcPr>
          <w:p w14:paraId="32682EEA" w14:textId="3E02CE7D" w:rsidR="00F719B2" w:rsidRPr="001861A0" w:rsidRDefault="001861A0" w:rsidP="00C84B64">
            <w:pPr>
              <w:contextualSpacing/>
              <w:jc w:val="both"/>
              <w:rPr>
                <w:rFonts w:ascii="Times New Roman" w:hAnsi="Times New Roman" w:cs="Times New Roman"/>
                <w:b/>
                <w:sz w:val="28"/>
                <w:szCs w:val="24"/>
              </w:rPr>
            </w:pPr>
            <w:r>
              <w:rPr>
                <w:rFonts w:ascii="Times New Roman" w:hAnsi="Times New Roman" w:cs="Times New Roman"/>
                <w:b/>
                <w:sz w:val="24"/>
              </w:rPr>
              <w:t>П</w:t>
            </w:r>
            <w:r w:rsidRPr="001861A0">
              <w:rPr>
                <w:rFonts w:ascii="Times New Roman" w:hAnsi="Times New Roman" w:cs="Times New Roman"/>
                <w:b/>
                <w:sz w:val="24"/>
              </w:rPr>
              <w:t>оставк</w:t>
            </w:r>
            <w:r>
              <w:rPr>
                <w:rFonts w:ascii="Times New Roman" w:hAnsi="Times New Roman" w:cs="Times New Roman"/>
                <w:b/>
                <w:sz w:val="24"/>
              </w:rPr>
              <w:t>а</w:t>
            </w:r>
            <w:r w:rsidRPr="001861A0">
              <w:rPr>
                <w:rFonts w:ascii="Times New Roman" w:hAnsi="Times New Roman" w:cs="Times New Roman"/>
                <w:b/>
                <w:sz w:val="24"/>
              </w:rPr>
              <w:t xml:space="preserve"> </w:t>
            </w:r>
            <w:r w:rsidRPr="001861A0">
              <w:rPr>
                <w:rFonts w:ascii="Times New Roman" w:eastAsia="Times New Roman" w:hAnsi="Times New Roman" w:cs="Times New Roman"/>
                <w:b/>
                <w:bCs/>
                <w:sz w:val="24"/>
              </w:rPr>
              <w:t>стальных изолированных труб</w:t>
            </w:r>
            <w:r w:rsidR="004301B8" w:rsidRPr="001861A0">
              <w:rPr>
                <w:rFonts w:ascii="Times New Roman" w:hAnsi="Times New Roman" w:cs="Times New Roman"/>
                <w:b/>
                <w:sz w:val="28"/>
                <w:szCs w:val="24"/>
              </w:rPr>
              <w:t>.</w:t>
            </w:r>
          </w:p>
          <w:p w14:paraId="143EB89F" w14:textId="67D0C477" w:rsidR="0079448F" w:rsidRPr="003D5961" w:rsidRDefault="0079448F" w:rsidP="009F1A9B">
            <w:pPr>
              <w:contextualSpacing/>
              <w:rPr>
                <w:rFonts w:ascii="Times New Roman" w:hAnsi="Times New Roman" w:cs="Times New Roman"/>
                <w:sz w:val="24"/>
                <w:szCs w:val="24"/>
              </w:rPr>
            </w:pPr>
            <w:r w:rsidRPr="003D5961">
              <w:rPr>
                <w:rFonts w:ascii="Times New Roman" w:hAnsi="Times New Roman" w:cs="Times New Roman"/>
                <w:sz w:val="24"/>
                <w:szCs w:val="24"/>
              </w:rPr>
              <w:t xml:space="preserve">Полная характеристика объема </w:t>
            </w:r>
            <w:r w:rsidR="00632376">
              <w:rPr>
                <w:rFonts w:ascii="Times New Roman" w:hAnsi="Times New Roman" w:cs="Times New Roman"/>
                <w:sz w:val="24"/>
                <w:szCs w:val="24"/>
              </w:rPr>
              <w:t>поставляемого товара</w:t>
            </w:r>
            <w:r w:rsidRPr="003D5961">
              <w:rPr>
                <w:rFonts w:ascii="Times New Roman" w:hAnsi="Times New Roman" w:cs="Times New Roman"/>
                <w:sz w:val="24"/>
                <w:szCs w:val="24"/>
              </w:rPr>
              <w:t xml:space="preserve"> и о</w:t>
            </w:r>
            <w:r w:rsidR="00EF2DF2" w:rsidRPr="003D5961">
              <w:rPr>
                <w:rFonts w:ascii="Times New Roman" w:hAnsi="Times New Roman" w:cs="Times New Roman"/>
                <w:sz w:val="24"/>
                <w:szCs w:val="24"/>
              </w:rPr>
              <w:t>писание объекта закупки отражены</w:t>
            </w:r>
            <w:r w:rsidRPr="003D5961">
              <w:rPr>
                <w:rFonts w:ascii="Times New Roman" w:hAnsi="Times New Roman" w:cs="Times New Roman"/>
                <w:sz w:val="24"/>
                <w:szCs w:val="24"/>
              </w:rPr>
              <w:t xml:space="preserve"> в проекте договора и технической части </w:t>
            </w:r>
            <w:r w:rsidR="00876EB7" w:rsidRPr="003D5961">
              <w:rPr>
                <w:rFonts w:ascii="Times New Roman" w:hAnsi="Times New Roman" w:cs="Times New Roman"/>
                <w:sz w:val="24"/>
                <w:szCs w:val="24"/>
              </w:rPr>
              <w:t>К</w:t>
            </w:r>
            <w:r w:rsidRPr="003D5961">
              <w:rPr>
                <w:rFonts w:ascii="Times New Roman" w:hAnsi="Times New Roman" w:cs="Times New Roman"/>
                <w:sz w:val="24"/>
                <w:szCs w:val="24"/>
              </w:rPr>
              <w:t xml:space="preserve">онкурсной документации. </w:t>
            </w:r>
          </w:p>
          <w:p w14:paraId="453D5951" w14:textId="77777777" w:rsidR="0079448F" w:rsidRPr="003D5961" w:rsidRDefault="0079448F" w:rsidP="009F1A9B">
            <w:pPr>
              <w:contextualSpacing/>
              <w:rPr>
                <w:rFonts w:ascii="Times New Roman" w:hAnsi="Times New Roman" w:cs="Times New Roman"/>
                <w:sz w:val="24"/>
                <w:szCs w:val="24"/>
              </w:rPr>
            </w:pPr>
            <w:r w:rsidRPr="003D5961">
              <w:rPr>
                <w:rFonts w:ascii="Times New Roman" w:hAnsi="Times New Roman" w:cs="Times New Roman"/>
                <w:sz w:val="24"/>
                <w:szCs w:val="24"/>
              </w:rPr>
              <w:t xml:space="preserve">Описание условий договора отражено в проекте договора, являющемся неотъемлемой частью </w:t>
            </w:r>
            <w:r w:rsidR="00876EB7" w:rsidRPr="003D5961">
              <w:rPr>
                <w:rFonts w:ascii="Times New Roman" w:hAnsi="Times New Roman" w:cs="Times New Roman"/>
                <w:sz w:val="24"/>
                <w:szCs w:val="24"/>
              </w:rPr>
              <w:t>К</w:t>
            </w:r>
            <w:r w:rsidRPr="003D5961">
              <w:rPr>
                <w:rFonts w:ascii="Times New Roman" w:hAnsi="Times New Roman" w:cs="Times New Roman"/>
                <w:sz w:val="24"/>
                <w:szCs w:val="24"/>
              </w:rPr>
              <w:t>онкурсной документации.</w:t>
            </w:r>
          </w:p>
          <w:p w14:paraId="5D98630C" w14:textId="039E9E45" w:rsidR="00740BCA" w:rsidRPr="003D5961" w:rsidRDefault="0079448F" w:rsidP="009F1A9B">
            <w:pPr>
              <w:contextualSpacing/>
              <w:rPr>
                <w:rFonts w:ascii="Times New Roman" w:hAnsi="Times New Roman" w:cs="Times New Roman"/>
                <w:sz w:val="24"/>
                <w:szCs w:val="24"/>
              </w:rPr>
            </w:pPr>
            <w:r w:rsidRPr="003D5961">
              <w:rPr>
                <w:rFonts w:ascii="Times New Roman" w:hAnsi="Times New Roman" w:cs="Times New Roman"/>
                <w:sz w:val="24"/>
                <w:szCs w:val="24"/>
              </w:rPr>
              <w:t xml:space="preserve">Качественные и иные характеристики и показатели, определяющие соответствие </w:t>
            </w:r>
            <w:r w:rsidR="00770ED0">
              <w:rPr>
                <w:rFonts w:ascii="Times New Roman" w:hAnsi="Times New Roman" w:cs="Times New Roman"/>
                <w:sz w:val="24"/>
                <w:szCs w:val="24"/>
              </w:rPr>
              <w:t>поставляемого товара</w:t>
            </w:r>
            <w:r w:rsidRPr="003D5961">
              <w:rPr>
                <w:rFonts w:ascii="Times New Roman" w:hAnsi="Times New Roman" w:cs="Times New Roman"/>
                <w:sz w:val="24"/>
                <w:szCs w:val="24"/>
              </w:rPr>
              <w:t xml:space="preserve"> потребностям </w:t>
            </w:r>
            <w:r w:rsidR="00E7723C" w:rsidRPr="003D5961">
              <w:rPr>
                <w:rFonts w:ascii="Times New Roman" w:hAnsi="Times New Roman" w:cs="Times New Roman"/>
                <w:sz w:val="24"/>
                <w:szCs w:val="24"/>
              </w:rPr>
              <w:t>Заказчика</w:t>
            </w:r>
            <w:r w:rsidR="002A3DDB" w:rsidRPr="003D5961">
              <w:rPr>
                <w:rFonts w:ascii="Times New Roman" w:hAnsi="Times New Roman" w:cs="Times New Roman"/>
                <w:sz w:val="24"/>
                <w:szCs w:val="24"/>
              </w:rPr>
              <w:t>,</w:t>
            </w:r>
            <w:r w:rsidRPr="003D5961">
              <w:rPr>
                <w:rFonts w:ascii="Times New Roman" w:hAnsi="Times New Roman" w:cs="Times New Roman"/>
                <w:sz w:val="24"/>
                <w:szCs w:val="24"/>
              </w:rPr>
              <w:t xml:space="preserve"> установлены </w:t>
            </w:r>
          </w:p>
          <w:p w14:paraId="3A1CAF68" w14:textId="77777777" w:rsidR="0079448F" w:rsidRPr="003D5961" w:rsidRDefault="0079448F" w:rsidP="009F1A9B">
            <w:pPr>
              <w:contextualSpacing/>
              <w:rPr>
                <w:rFonts w:ascii="Times New Roman" w:hAnsi="Times New Roman" w:cs="Times New Roman"/>
                <w:b/>
                <w:sz w:val="24"/>
                <w:szCs w:val="24"/>
              </w:rPr>
            </w:pPr>
            <w:r w:rsidRPr="003D5961">
              <w:rPr>
                <w:rFonts w:ascii="Times New Roman" w:hAnsi="Times New Roman" w:cs="Times New Roman"/>
                <w:sz w:val="24"/>
                <w:szCs w:val="24"/>
              </w:rPr>
              <w:t xml:space="preserve">в соответствии с условиями договора и технической частью настоящей </w:t>
            </w:r>
            <w:r w:rsidR="00876EB7" w:rsidRPr="003D5961">
              <w:rPr>
                <w:rFonts w:ascii="Times New Roman" w:hAnsi="Times New Roman" w:cs="Times New Roman"/>
                <w:sz w:val="24"/>
                <w:szCs w:val="24"/>
              </w:rPr>
              <w:t>К</w:t>
            </w:r>
            <w:r w:rsidRPr="003D5961">
              <w:rPr>
                <w:rFonts w:ascii="Times New Roman" w:hAnsi="Times New Roman" w:cs="Times New Roman"/>
                <w:sz w:val="24"/>
                <w:szCs w:val="24"/>
              </w:rPr>
              <w:t>онкурсной документации</w:t>
            </w:r>
          </w:p>
        </w:tc>
      </w:tr>
      <w:tr w:rsidR="009F1A9B" w:rsidRPr="00B43CCF" w14:paraId="677C9900" w14:textId="77777777" w:rsidTr="00FF25A5">
        <w:trPr>
          <w:trHeight w:val="351"/>
        </w:trPr>
        <w:tc>
          <w:tcPr>
            <w:tcW w:w="709" w:type="dxa"/>
            <w:vMerge/>
            <w:vAlign w:val="center"/>
          </w:tcPr>
          <w:p w14:paraId="0B3E245A" w14:textId="77777777" w:rsidR="0079448F" w:rsidRPr="00B43CCF" w:rsidRDefault="0079448F" w:rsidP="009F1A9B">
            <w:pPr>
              <w:contextualSpacing/>
              <w:jc w:val="center"/>
              <w:rPr>
                <w:rFonts w:ascii="Times New Roman" w:hAnsi="Times New Roman" w:cs="Times New Roman"/>
                <w:b/>
                <w:sz w:val="24"/>
                <w:szCs w:val="28"/>
              </w:rPr>
            </w:pPr>
          </w:p>
        </w:tc>
        <w:tc>
          <w:tcPr>
            <w:tcW w:w="8647" w:type="dxa"/>
            <w:gridSpan w:val="2"/>
            <w:vAlign w:val="center"/>
          </w:tcPr>
          <w:p w14:paraId="6A0546DE" w14:textId="3A811843" w:rsidR="0079448F" w:rsidRPr="00B43CCF" w:rsidRDefault="0079448F" w:rsidP="00632376">
            <w:pPr>
              <w:contextualSpacing/>
              <w:rPr>
                <w:rFonts w:ascii="Times New Roman" w:hAnsi="Times New Roman" w:cs="Times New Roman"/>
                <w:sz w:val="24"/>
                <w:szCs w:val="28"/>
              </w:rPr>
            </w:pPr>
            <w:r w:rsidRPr="00B43CCF">
              <w:rPr>
                <w:rFonts w:ascii="Times New Roman" w:hAnsi="Times New Roman" w:cs="Times New Roman"/>
                <w:b/>
                <w:sz w:val="24"/>
                <w:szCs w:val="28"/>
              </w:rPr>
              <w:t xml:space="preserve">Место </w:t>
            </w:r>
            <w:r w:rsidR="00632376">
              <w:rPr>
                <w:rFonts w:ascii="Times New Roman" w:hAnsi="Times New Roman" w:cs="Times New Roman"/>
                <w:b/>
                <w:sz w:val="24"/>
                <w:szCs w:val="28"/>
              </w:rPr>
              <w:t>поставки товара</w:t>
            </w:r>
          </w:p>
        </w:tc>
      </w:tr>
      <w:tr w:rsidR="002C418F" w:rsidRPr="00B43CCF" w14:paraId="772CF3E7" w14:textId="77777777" w:rsidTr="00205BC7">
        <w:trPr>
          <w:trHeight w:val="375"/>
        </w:trPr>
        <w:tc>
          <w:tcPr>
            <w:tcW w:w="709" w:type="dxa"/>
            <w:vMerge/>
          </w:tcPr>
          <w:p w14:paraId="3206737C" w14:textId="77777777" w:rsidR="002C418F" w:rsidRPr="00B43CCF" w:rsidRDefault="002C418F" w:rsidP="002C418F">
            <w:pPr>
              <w:contextualSpacing/>
              <w:jc w:val="center"/>
              <w:rPr>
                <w:rFonts w:ascii="Times New Roman" w:hAnsi="Times New Roman" w:cs="Times New Roman"/>
                <w:b/>
                <w:sz w:val="24"/>
                <w:szCs w:val="28"/>
              </w:rPr>
            </w:pPr>
          </w:p>
        </w:tc>
        <w:tc>
          <w:tcPr>
            <w:tcW w:w="8647" w:type="dxa"/>
            <w:gridSpan w:val="2"/>
          </w:tcPr>
          <w:p w14:paraId="3C8937C2" w14:textId="2D66FEDE" w:rsidR="002C418F" w:rsidRPr="00866872" w:rsidRDefault="001861A0" w:rsidP="00F97B4C">
            <w:pPr>
              <w:contextualSpacing/>
              <w:jc w:val="both"/>
              <w:rPr>
                <w:rFonts w:ascii="Times New Roman" w:hAnsi="Times New Roman" w:cs="Times New Roman"/>
                <w:sz w:val="24"/>
                <w:szCs w:val="24"/>
              </w:rPr>
            </w:pPr>
            <w:bookmarkStart w:id="48" w:name="Par64"/>
            <w:bookmarkEnd w:id="48"/>
            <w:r w:rsidRPr="00B43CCF">
              <w:rPr>
                <w:rFonts w:ascii="Times New Roman" w:hAnsi="Times New Roman" w:cs="Times New Roman"/>
                <w:sz w:val="24"/>
                <w:szCs w:val="28"/>
              </w:rPr>
              <w:t xml:space="preserve">В соответствии с техническим заданием (раздел </w:t>
            </w:r>
            <w:r w:rsidRPr="00B43CCF">
              <w:rPr>
                <w:rFonts w:ascii="Times New Roman" w:hAnsi="Times New Roman" w:cs="Times New Roman"/>
                <w:sz w:val="24"/>
                <w:szCs w:val="28"/>
                <w:lang w:val="en-US"/>
              </w:rPr>
              <w:t>IV</w:t>
            </w:r>
            <w:r w:rsidRPr="00B43CCF">
              <w:rPr>
                <w:rFonts w:ascii="Times New Roman" w:hAnsi="Times New Roman" w:cs="Times New Roman"/>
                <w:sz w:val="24"/>
                <w:szCs w:val="28"/>
              </w:rPr>
              <w:t xml:space="preserve"> Конкурсной документации)</w:t>
            </w:r>
          </w:p>
        </w:tc>
      </w:tr>
      <w:tr w:rsidR="004B1FEE" w:rsidRPr="00B43CCF" w14:paraId="5CA269FD" w14:textId="77777777" w:rsidTr="00FF25A5">
        <w:trPr>
          <w:trHeight w:val="447"/>
        </w:trPr>
        <w:tc>
          <w:tcPr>
            <w:tcW w:w="709" w:type="dxa"/>
            <w:vMerge/>
            <w:vAlign w:val="center"/>
          </w:tcPr>
          <w:p w14:paraId="1295CA60"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vAlign w:val="center"/>
          </w:tcPr>
          <w:p w14:paraId="17817641" w14:textId="3D7EAA43" w:rsidR="004B1FEE" w:rsidRPr="00736F59" w:rsidRDefault="004B1FEE" w:rsidP="00736F59">
            <w:pPr>
              <w:contextualSpacing/>
              <w:rPr>
                <w:rFonts w:ascii="Times New Roman" w:hAnsi="Times New Roman" w:cs="Times New Roman"/>
                <w:sz w:val="24"/>
                <w:szCs w:val="28"/>
              </w:rPr>
            </w:pPr>
            <w:r w:rsidRPr="00B43CCF">
              <w:rPr>
                <w:rFonts w:ascii="Times New Roman" w:hAnsi="Times New Roman" w:cs="Times New Roman"/>
                <w:b/>
                <w:sz w:val="24"/>
                <w:szCs w:val="28"/>
              </w:rPr>
              <w:t xml:space="preserve">Условия </w:t>
            </w:r>
            <w:r w:rsidR="00736F59">
              <w:rPr>
                <w:rFonts w:ascii="Times New Roman" w:hAnsi="Times New Roman" w:cs="Times New Roman"/>
                <w:b/>
                <w:sz w:val="24"/>
                <w:szCs w:val="28"/>
              </w:rPr>
              <w:t>поставки товара</w:t>
            </w:r>
          </w:p>
        </w:tc>
      </w:tr>
      <w:tr w:rsidR="004B1FEE" w:rsidRPr="00B43CCF" w14:paraId="571C37D7" w14:textId="77777777" w:rsidTr="00403506">
        <w:trPr>
          <w:trHeight w:val="357"/>
        </w:trPr>
        <w:tc>
          <w:tcPr>
            <w:tcW w:w="709" w:type="dxa"/>
            <w:vMerge/>
            <w:vAlign w:val="center"/>
          </w:tcPr>
          <w:p w14:paraId="5DC8E899"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7F901FAD"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В соответствии с техническим заданием (раздел </w:t>
            </w:r>
            <w:r w:rsidRPr="00B43CCF">
              <w:rPr>
                <w:rFonts w:ascii="Times New Roman" w:hAnsi="Times New Roman" w:cs="Times New Roman"/>
                <w:sz w:val="24"/>
                <w:szCs w:val="28"/>
                <w:lang w:val="en-US"/>
              </w:rPr>
              <w:t>IV</w:t>
            </w:r>
            <w:r w:rsidRPr="00B43CCF">
              <w:rPr>
                <w:rFonts w:ascii="Times New Roman" w:hAnsi="Times New Roman" w:cs="Times New Roman"/>
                <w:sz w:val="24"/>
                <w:szCs w:val="28"/>
              </w:rPr>
              <w:t xml:space="preserve"> Конкурсной документации)</w:t>
            </w:r>
          </w:p>
        </w:tc>
      </w:tr>
      <w:tr w:rsidR="004B1FEE" w:rsidRPr="00B43CCF" w14:paraId="0B4252FC" w14:textId="77777777" w:rsidTr="00E65A29">
        <w:trPr>
          <w:trHeight w:val="425"/>
        </w:trPr>
        <w:tc>
          <w:tcPr>
            <w:tcW w:w="709" w:type="dxa"/>
            <w:vMerge w:val="restart"/>
            <w:vAlign w:val="center"/>
          </w:tcPr>
          <w:p w14:paraId="70972704"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3</w:t>
            </w:r>
          </w:p>
        </w:tc>
        <w:tc>
          <w:tcPr>
            <w:tcW w:w="8647" w:type="dxa"/>
            <w:gridSpan w:val="2"/>
            <w:vAlign w:val="center"/>
          </w:tcPr>
          <w:p w14:paraId="71C0C494" w14:textId="03B2915B" w:rsidR="004B1FEE" w:rsidRPr="00B43CCF" w:rsidRDefault="004B1FEE" w:rsidP="00736F59">
            <w:pPr>
              <w:contextualSpacing/>
              <w:rPr>
                <w:rFonts w:ascii="Times New Roman" w:hAnsi="Times New Roman" w:cs="Times New Roman"/>
                <w:sz w:val="24"/>
                <w:szCs w:val="28"/>
              </w:rPr>
            </w:pPr>
            <w:r w:rsidRPr="00B43CCF">
              <w:rPr>
                <w:rFonts w:ascii="Times New Roman" w:hAnsi="Times New Roman" w:cs="Times New Roman"/>
                <w:b/>
                <w:sz w:val="24"/>
                <w:szCs w:val="28"/>
              </w:rPr>
              <w:t xml:space="preserve">Сроки </w:t>
            </w:r>
            <w:r w:rsidR="00736F59">
              <w:rPr>
                <w:rFonts w:ascii="Times New Roman" w:hAnsi="Times New Roman" w:cs="Times New Roman"/>
                <w:b/>
                <w:sz w:val="24"/>
                <w:szCs w:val="28"/>
              </w:rPr>
              <w:t>поставки товара</w:t>
            </w:r>
          </w:p>
        </w:tc>
      </w:tr>
      <w:tr w:rsidR="004B1FEE" w:rsidRPr="00B43CCF" w14:paraId="5C66D464" w14:textId="77777777" w:rsidTr="0035053D">
        <w:trPr>
          <w:trHeight w:val="472"/>
        </w:trPr>
        <w:tc>
          <w:tcPr>
            <w:tcW w:w="709" w:type="dxa"/>
            <w:vMerge/>
            <w:vAlign w:val="center"/>
          </w:tcPr>
          <w:p w14:paraId="0A7652B6"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shd w:val="clear" w:color="auto" w:fill="auto"/>
            <w:vAlign w:val="center"/>
          </w:tcPr>
          <w:p w14:paraId="65C89E1E" w14:textId="4B5F49B7" w:rsidR="003A2AEB" w:rsidRPr="000C118D" w:rsidRDefault="001861A0" w:rsidP="00ED32FF">
            <w:pPr>
              <w:pStyle w:val="ab"/>
              <w:widowControl w:val="0"/>
              <w:jc w:val="both"/>
              <w:rPr>
                <w:rFonts w:ascii="Times New Roman" w:eastAsia="Calibri" w:hAnsi="Times New Roman" w:cs="Times New Roman"/>
                <w:sz w:val="24"/>
                <w:szCs w:val="24"/>
              </w:rPr>
            </w:pPr>
            <w:r w:rsidRPr="00B43CCF">
              <w:rPr>
                <w:rFonts w:ascii="Times New Roman" w:hAnsi="Times New Roman" w:cs="Times New Roman"/>
                <w:sz w:val="24"/>
                <w:szCs w:val="28"/>
              </w:rPr>
              <w:t xml:space="preserve">В соответствии с техническим заданием (раздел </w:t>
            </w:r>
            <w:r w:rsidRPr="00B43CCF">
              <w:rPr>
                <w:rFonts w:ascii="Times New Roman" w:hAnsi="Times New Roman" w:cs="Times New Roman"/>
                <w:sz w:val="24"/>
                <w:szCs w:val="28"/>
                <w:lang w:val="en-US"/>
              </w:rPr>
              <w:t>IV</w:t>
            </w:r>
            <w:r w:rsidRPr="00B43CCF">
              <w:rPr>
                <w:rFonts w:ascii="Times New Roman" w:hAnsi="Times New Roman" w:cs="Times New Roman"/>
                <w:sz w:val="24"/>
                <w:szCs w:val="28"/>
              </w:rPr>
              <w:t xml:space="preserve"> Конкурсной документации)</w:t>
            </w:r>
          </w:p>
        </w:tc>
      </w:tr>
      <w:tr w:rsidR="004B1FEE" w:rsidRPr="00B43CCF" w14:paraId="3420280B" w14:textId="77777777" w:rsidTr="00FF25A5">
        <w:trPr>
          <w:trHeight w:val="445"/>
        </w:trPr>
        <w:tc>
          <w:tcPr>
            <w:tcW w:w="709" w:type="dxa"/>
            <w:vMerge w:val="restart"/>
            <w:vAlign w:val="center"/>
          </w:tcPr>
          <w:p w14:paraId="6FEEE4F4"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lastRenderedPageBreak/>
              <w:t>4</w:t>
            </w:r>
          </w:p>
        </w:tc>
        <w:tc>
          <w:tcPr>
            <w:tcW w:w="8647" w:type="dxa"/>
            <w:gridSpan w:val="2"/>
            <w:vAlign w:val="center"/>
          </w:tcPr>
          <w:p w14:paraId="3AD262AC"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Начальная (максимальная) цена договора</w:t>
            </w:r>
          </w:p>
        </w:tc>
      </w:tr>
      <w:tr w:rsidR="004B1FEE" w:rsidRPr="00B43CCF" w14:paraId="5A0BC5BF" w14:textId="77777777" w:rsidTr="004D094B">
        <w:trPr>
          <w:trHeight w:val="629"/>
        </w:trPr>
        <w:tc>
          <w:tcPr>
            <w:tcW w:w="709" w:type="dxa"/>
            <w:vMerge/>
            <w:vAlign w:val="center"/>
          </w:tcPr>
          <w:p w14:paraId="50ACF361"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1601B1B9" w14:textId="275C842C" w:rsidR="004B1FEE" w:rsidRPr="004D094B" w:rsidRDefault="004D094B" w:rsidP="004D094B">
            <w:pPr>
              <w:contextualSpacing/>
              <w:jc w:val="both"/>
              <w:rPr>
                <w:rFonts w:ascii="Times New Roman" w:hAnsi="Times New Roman" w:cs="Times New Roman"/>
                <w:sz w:val="24"/>
                <w:szCs w:val="28"/>
              </w:rPr>
            </w:pPr>
            <w:r>
              <w:rPr>
                <w:rFonts w:ascii="Times New Roman" w:eastAsia="Times New Roman" w:hAnsi="Times New Roman" w:cs="Times New Roman"/>
                <w:sz w:val="24"/>
                <w:szCs w:val="28"/>
              </w:rPr>
              <w:t>79 440 540</w:t>
            </w:r>
            <w:r w:rsidRPr="004D094B">
              <w:rPr>
                <w:rFonts w:ascii="Times New Roman" w:eastAsia="Times New Roman" w:hAnsi="Times New Roman" w:cs="Times New Roman"/>
                <w:sz w:val="24"/>
                <w:szCs w:val="28"/>
              </w:rPr>
              <w:t xml:space="preserve"> (</w:t>
            </w:r>
            <w:r>
              <w:rPr>
                <w:rFonts w:ascii="Times New Roman" w:eastAsia="Times New Roman" w:hAnsi="Times New Roman" w:cs="Times New Roman"/>
                <w:sz w:val="24"/>
                <w:szCs w:val="28"/>
              </w:rPr>
              <w:t>Семьдесят девять миллионов четыреста сорок тысяч пятьсот сорок</w:t>
            </w:r>
            <w:r w:rsidRPr="004D094B">
              <w:rPr>
                <w:rFonts w:ascii="Times New Roman" w:eastAsia="Times New Roman" w:hAnsi="Times New Roman" w:cs="Times New Roman"/>
                <w:sz w:val="24"/>
                <w:szCs w:val="28"/>
              </w:rPr>
              <w:t xml:space="preserve">) рублей </w:t>
            </w:r>
            <w:r>
              <w:rPr>
                <w:rFonts w:ascii="Times New Roman" w:eastAsia="Times New Roman" w:hAnsi="Times New Roman" w:cs="Times New Roman"/>
                <w:sz w:val="24"/>
                <w:szCs w:val="28"/>
              </w:rPr>
              <w:t>00</w:t>
            </w:r>
            <w:r w:rsidRPr="004D094B">
              <w:rPr>
                <w:rFonts w:ascii="Times New Roman" w:eastAsia="Times New Roman" w:hAnsi="Times New Roman" w:cs="Times New Roman"/>
                <w:sz w:val="24"/>
                <w:szCs w:val="28"/>
              </w:rPr>
              <w:t xml:space="preserve"> копеек, в </w:t>
            </w:r>
            <w:proofErr w:type="spellStart"/>
            <w:r w:rsidRPr="004D094B">
              <w:rPr>
                <w:rFonts w:ascii="Times New Roman" w:eastAsia="Times New Roman" w:hAnsi="Times New Roman" w:cs="Times New Roman"/>
                <w:sz w:val="24"/>
                <w:szCs w:val="28"/>
              </w:rPr>
              <w:t>т.ч</w:t>
            </w:r>
            <w:proofErr w:type="spellEnd"/>
            <w:r w:rsidRPr="004D094B">
              <w:rPr>
                <w:rFonts w:ascii="Times New Roman" w:eastAsia="Times New Roman" w:hAnsi="Times New Roman" w:cs="Times New Roman"/>
                <w:sz w:val="24"/>
                <w:szCs w:val="28"/>
              </w:rPr>
              <w:t xml:space="preserve">. НДС </w:t>
            </w:r>
            <w:r w:rsidRPr="004D094B">
              <w:rPr>
                <w:rFonts w:ascii="Times New Roman" w:hAnsi="Times New Roman" w:cs="Times New Roman"/>
                <w:sz w:val="24"/>
                <w:szCs w:val="28"/>
              </w:rPr>
              <w:t>по ставке согласно действующего законодательства</w:t>
            </w:r>
          </w:p>
        </w:tc>
      </w:tr>
      <w:tr w:rsidR="004B1FEE" w:rsidRPr="00B43CCF" w14:paraId="13B404AB" w14:textId="77777777" w:rsidTr="00FF25A5">
        <w:trPr>
          <w:trHeight w:val="475"/>
        </w:trPr>
        <w:tc>
          <w:tcPr>
            <w:tcW w:w="709" w:type="dxa"/>
            <w:vMerge w:val="restart"/>
            <w:vAlign w:val="center"/>
          </w:tcPr>
          <w:p w14:paraId="10AE0B6E"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5</w:t>
            </w:r>
          </w:p>
        </w:tc>
        <w:tc>
          <w:tcPr>
            <w:tcW w:w="8647" w:type="dxa"/>
            <w:gridSpan w:val="2"/>
            <w:vAlign w:val="center"/>
          </w:tcPr>
          <w:p w14:paraId="7FF922AB"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Порядок формирования цены договора</w:t>
            </w:r>
          </w:p>
        </w:tc>
      </w:tr>
      <w:tr w:rsidR="004B1FEE" w:rsidRPr="00B43CCF" w14:paraId="64A9188D" w14:textId="77777777" w:rsidTr="007B4D55">
        <w:trPr>
          <w:trHeight w:val="1844"/>
        </w:trPr>
        <w:tc>
          <w:tcPr>
            <w:tcW w:w="709" w:type="dxa"/>
            <w:vMerge/>
            <w:vAlign w:val="center"/>
          </w:tcPr>
          <w:p w14:paraId="7C23C20C"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02D853D4" w14:textId="77777777" w:rsidR="004B1FEE" w:rsidRPr="00B43CCF" w:rsidRDefault="004B1FEE" w:rsidP="000D483E">
            <w:pPr>
              <w:contextualSpacing/>
              <w:jc w:val="both"/>
              <w:rPr>
                <w:rFonts w:ascii="Times New Roman" w:hAnsi="Times New Roman" w:cs="Times New Roman"/>
                <w:sz w:val="24"/>
                <w:szCs w:val="28"/>
              </w:rPr>
            </w:pPr>
            <w:r w:rsidRPr="00B43CCF">
              <w:rPr>
                <w:rFonts w:ascii="Times New Roman" w:hAnsi="Times New Roman" w:cs="Times New Roman"/>
                <w:sz w:val="24"/>
                <w:szCs w:val="28"/>
              </w:rPr>
              <w:t xml:space="preserve">Участник закупки производит расчет цены договора в соответствии </w:t>
            </w:r>
          </w:p>
          <w:p w14:paraId="40149D18" w14:textId="77777777" w:rsidR="004B1FEE" w:rsidRPr="00B43CCF" w:rsidRDefault="004B1FEE" w:rsidP="000D483E">
            <w:pPr>
              <w:contextualSpacing/>
              <w:jc w:val="both"/>
              <w:rPr>
                <w:rFonts w:ascii="Times New Roman" w:hAnsi="Times New Roman" w:cs="Times New Roman"/>
                <w:sz w:val="24"/>
                <w:szCs w:val="28"/>
              </w:rPr>
            </w:pPr>
            <w:r w:rsidRPr="00B43CCF">
              <w:rPr>
                <w:rFonts w:ascii="Times New Roman" w:hAnsi="Times New Roman" w:cs="Times New Roman"/>
                <w:sz w:val="24"/>
                <w:szCs w:val="28"/>
              </w:rPr>
              <w:t xml:space="preserve">с Техническим заданием (раздел </w:t>
            </w:r>
            <w:r w:rsidRPr="00B43CCF">
              <w:rPr>
                <w:rFonts w:ascii="Times New Roman" w:hAnsi="Times New Roman" w:cs="Times New Roman"/>
                <w:sz w:val="24"/>
                <w:szCs w:val="28"/>
                <w:lang w:val="en-US"/>
              </w:rPr>
              <w:t>IV</w:t>
            </w:r>
            <w:r w:rsidRPr="00B43CCF">
              <w:rPr>
                <w:rFonts w:ascii="Times New Roman" w:hAnsi="Times New Roman" w:cs="Times New Roman"/>
                <w:sz w:val="24"/>
                <w:szCs w:val="28"/>
              </w:rPr>
              <w:t xml:space="preserve"> Конкурсной документации).</w:t>
            </w:r>
          </w:p>
          <w:p w14:paraId="5685C37B" w14:textId="6CA573E3" w:rsidR="004B1FEE" w:rsidRPr="00B43CCF" w:rsidRDefault="0050523A" w:rsidP="00B72CD6">
            <w:pPr>
              <w:contextualSpacing/>
              <w:jc w:val="both"/>
              <w:rPr>
                <w:rFonts w:ascii="Times New Roman" w:hAnsi="Times New Roman" w:cs="Times New Roman"/>
                <w:sz w:val="24"/>
                <w:szCs w:val="28"/>
              </w:rPr>
            </w:pPr>
            <w:r w:rsidRPr="00ED325D">
              <w:rPr>
                <w:rFonts w:ascii="Times New Roman" w:hAnsi="Times New Roman" w:cs="Times New Roman"/>
                <w:sz w:val="24"/>
                <w:szCs w:val="24"/>
              </w:rPr>
              <w:t>В Цену Договора включены стоимость Товара, стоимость упаковки, фурнитуры, транспортные расходы,</w:t>
            </w:r>
            <w:r>
              <w:rPr>
                <w:rFonts w:ascii="Times New Roman" w:hAnsi="Times New Roman" w:cs="Times New Roman"/>
                <w:sz w:val="24"/>
                <w:szCs w:val="24"/>
              </w:rPr>
              <w:t xml:space="preserve"> стоимость доставки (в </w:t>
            </w:r>
            <w:proofErr w:type="spellStart"/>
            <w:r>
              <w:rPr>
                <w:rFonts w:ascii="Times New Roman" w:hAnsi="Times New Roman" w:cs="Times New Roman"/>
                <w:sz w:val="24"/>
                <w:szCs w:val="24"/>
              </w:rPr>
              <w:t>т.ч</w:t>
            </w:r>
            <w:proofErr w:type="spellEnd"/>
            <w:r>
              <w:rPr>
                <w:rFonts w:ascii="Times New Roman" w:hAnsi="Times New Roman" w:cs="Times New Roman"/>
                <w:sz w:val="24"/>
                <w:szCs w:val="24"/>
              </w:rPr>
              <w:t>. погрузки и разгрузки),</w:t>
            </w:r>
            <w:r w:rsidRPr="00ED325D">
              <w:rPr>
                <w:rFonts w:ascii="Times New Roman" w:hAnsi="Times New Roman" w:cs="Times New Roman"/>
                <w:sz w:val="24"/>
                <w:szCs w:val="24"/>
              </w:rPr>
              <w:t xml:space="preserve"> расходы по уборке и вывозу упаковочного материала, таможенному оформлению и страхованию Товара и </w:t>
            </w:r>
            <w:r>
              <w:rPr>
                <w:rFonts w:ascii="Times New Roman" w:hAnsi="Times New Roman" w:cs="Times New Roman"/>
                <w:sz w:val="24"/>
                <w:szCs w:val="24"/>
              </w:rPr>
              <w:t xml:space="preserve">любые </w:t>
            </w:r>
            <w:r w:rsidRPr="00ED325D">
              <w:rPr>
                <w:rFonts w:ascii="Times New Roman" w:hAnsi="Times New Roman" w:cs="Times New Roman"/>
                <w:sz w:val="24"/>
                <w:szCs w:val="24"/>
              </w:rPr>
              <w:t>иные расходы Поставщика, связанные с исполнением Договора</w:t>
            </w:r>
            <w:r>
              <w:rPr>
                <w:rFonts w:ascii="Times New Roman" w:hAnsi="Times New Roman" w:cs="Times New Roman"/>
                <w:sz w:val="24"/>
                <w:szCs w:val="24"/>
              </w:rPr>
              <w:t>.</w:t>
            </w:r>
          </w:p>
        </w:tc>
      </w:tr>
      <w:tr w:rsidR="004B1FEE" w:rsidRPr="00B43CCF" w14:paraId="3567B7C8" w14:textId="77777777" w:rsidTr="00403506">
        <w:trPr>
          <w:trHeight w:val="691"/>
        </w:trPr>
        <w:tc>
          <w:tcPr>
            <w:tcW w:w="709" w:type="dxa"/>
            <w:vMerge w:val="restart"/>
            <w:vAlign w:val="center"/>
          </w:tcPr>
          <w:p w14:paraId="461FD561"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6</w:t>
            </w:r>
          </w:p>
        </w:tc>
        <w:tc>
          <w:tcPr>
            <w:tcW w:w="8647" w:type="dxa"/>
            <w:gridSpan w:val="2"/>
            <w:vAlign w:val="center"/>
          </w:tcPr>
          <w:p w14:paraId="4E49C341"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Сведения о валюте, используемой для формирования цены договора </w:t>
            </w:r>
          </w:p>
          <w:p w14:paraId="7ED4665B"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и расчетов с подрядчиком по договору</w:t>
            </w:r>
          </w:p>
        </w:tc>
      </w:tr>
      <w:tr w:rsidR="004B1FEE" w:rsidRPr="00B43CCF" w14:paraId="1D651F55" w14:textId="77777777" w:rsidTr="00403506">
        <w:trPr>
          <w:trHeight w:val="319"/>
        </w:trPr>
        <w:tc>
          <w:tcPr>
            <w:tcW w:w="709" w:type="dxa"/>
            <w:vMerge/>
            <w:vAlign w:val="center"/>
          </w:tcPr>
          <w:p w14:paraId="67023DE8"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5C0DEDB5"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Валюта – российский рубль</w:t>
            </w:r>
          </w:p>
        </w:tc>
      </w:tr>
      <w:tr w:rsidR="004B1FEE" w:rsidRPr="00B43CCF" w14:paraId="03A29B0B" w14:textId="77777777" w:rsidTr="00403506">
        <w:trPr>
          <w:trHeight w:val="395"/>
        </w:trPr>
        <w:tc>
          <w:tcPr>
            <w:tcW w:w="709" w:type="dxa"/>
            <w:vMerge w:val="restart"/>
            <w:vAlign w:val="center"/>
          </w:tcPr>
          <w:p w14:paraId="4B6FCCE8"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7</w:t>
            </w:r>
          </w:p>
        </w:tc>
        <w:tc>
          <w:tcPr>
            <w:tcW w:w="8647" w:type="dxa"/>
            <w:gridSpan w:val="2"/>
            <w:vAlign w:val="center"/>
          </w:tcPr>
          <w:p w14:paraId="1B14AFA2" w14:textId="4AE65A99"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Порядок, место представления Конкурсной документации</w:t>
            </w:r>
          </w:p>
        </w:tc>
      </w:tr>
      <w:tr w:rsidR="004B1FEE" w:rsidRPr="00B43CCF" w14:paraId="05673526" w14:textId="77777777" w:rsidTr="00A24D2D">
        <w:trPr>
          <w:trHeight w:val="2800"/>
        </w:trPr>
        <w:tc>
          <w:tcPr>
            <w:tcW w:w="709" w:type="dxa"/>
            <w:vMerge/>
            <w:vAlign w:val="center"/>
          </w:tcPr>
          <w:p w14:paraId="1022A986"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3BB741C2"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Конкурсная документация доступна для ознакомления и скачивания </w:t>
            </w:r>
          </w:p>
          <w:p w14:paraId="00628559" w14:textId="1AFC9988"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без взимания платы в электронной форме на электронной площадке (</w:t>
            </w:r>
            <w:hyperlink r:id="rId9" w:history="1">
              <w:r w:rsidRPr="00B43CCF">
                <w:rPr>
                  <w:rStyle w:val="a9"/>
                  <w:rFonts w:ascii="Times New Roman" w:hAnsi="Times New Roman" w:cs="Times New Roman"/>
                  <w:sz w:val="24"/>
                  <w:szCs w:val="28"/>
                </w:rPr>
                <w:t>http://www.rt</w:t>
              </w:r>
              <w:r w:rsidRPr="00B43CCF">
                <w:rPr>
                  <w:rStyle w:val="a9"/>
                  <w:rFonts w:ascii="Times New Roman" w:hAnsi="Times New Roman" w:cs="Times New Roman"/>
                  <w:sz w:val="24"/>
                  <w:szCs w:val="28"/>
                  <w:lang w:val="en-US"/>
                </w:rPr>
                <w:t>s</w:t>
              </w:r>
              <w:r w:rsidRPr="00B43CCF">
                <w:rPr>
                  <w:rStyle w:val="a9"/>
                  <w:rFonts w:ascii="Times New Roman" w:hAnsi="Times New Roman" w:cs="Times New Roman"/>
                  <w:sz w:val="24"/>
                  <w:szCs w:val="28"/>
                </w:rPr>
                <w:t>-</w:t>
              </w:r>
              <w:r w:rsidRPr="00B43CCF">
                <w:rPr>
                  <w:rStyle w:val="a9"/>
                  <w:rFonts w:ascii="Times New Roman" w:hAnsi="Times New Roman" w:cs="Times New Roman"/>
                  <w:sz w:val="24"/>
                  <w:szCs w:val="28"/>
                  <w:lang w:val="en-US"/>
                </w:rPr>
                <w:t>tender</w:t>
              </w:r>
              <w:r w:rsidRPr="00B43CCF">
                <w:rPr>
                  <w:rStyle w:val="a9"/>
                  <w:rFonts w:ascii="Times New Roman" w:hAnsi="Times New Roman" w:cs="Times New Roman"/>
                  <w:sz w:val="24"/>
                  <w:szCs w:val="28"/>
                </w:rPr>
                <w:t>.ru</w:t>
              </w:r>
            </w:hyperlink>
            <w:r w:rsidRPr="00B43CCF">
              <w:rPr>
                <w:rFonts w:ascii="Times New Roman" w:hAnsi="Times New Roman" w:cs="Times New Roman"/>
                <w:sz w:val="24"/>
                <w:szCs w:val="28"/>
              </w:rPr>
              <w:t>) и официальном сайте Единой информационной системы в сфере закупок (</w:t>
            </w:r>
            <w:hyperlink r:id="rId10" w:history="1">
              <w:r w:rsidRPr="00B43CCF">
                <w:rPr>
                  <w:rStyle w:val="a9"/>
                  <w:rFonts w:ascii="Times New Roman" w:hAnsi="Times New Roman" w:cs="Times New Roman"/>
                  <w:color w:val="auto"/>
                  <w:sz w:val="24"/>
                  <w:szCs w:val="28"/>
                  <w:u w:val="none"/>
                </w:rPr>
                <w:t>http://zakupki.gov.ru</w:t>
              </w:r>
            </w:hyperlink>
            <w:r w:rsidRPr="00B43CCF">
              <w:rPr>
                <w:rFonts w:ascii="Times New Roman" w:hAnsi="Times New Roman" w:cs="Times New Roman"/>
                <w:sz w:val="24"/>
                <w:szCs w:val="28"/>
              </w:rPr>
              <w:t>). Конкурсная документация представляется в электронном виде на русском языке.</w:t>
            </w:r>
          </w:p>
          <w:p w14:paraId="5EA260F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Место представления документации:</w:t>
            </w:r>
          </w:p>
          <w:p w14:paraId="166E3E45" w14:textId="5CB2417E"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Электронная площадка «</w:t>
            </w:r>
            <w:r w:rsidR="00610AD9" w:rsidRPr="00B43CCF">
              <w:rPr>
                <w:rFonts w:ascii="Times New Roman" w:hAnsi="Times New Roman" w:cs="Times New Roman"/>
                <w:sz w:val="24"/>
                <w:szCs w:val="28"/>
              </w:rPr>
              <w:t>РТС-Тендер</w:t>
            </w:r>
            <w:r w:rsidRPr="00B43CCF">
              <w:rPr>
                <w:rFonts w:ascii="Times New Roman" w:hAnsi="Times New Roman" w:cs="Times New Roman"/>
                <w:sz w:val="24"/>
                <w:szCs w:val="28"/>
              </w:rPr>
              <w:t>» (</w:t>
            </w:r>
            <w:hyperlink r:id="rId11" w:history="1">
              <w:r w:rsidRPr="00B43CCF">
                <w:rPr>
                  <w:rStyle w:val="a9"/>
                  <w:rFonts w:ascii="Times New Roman" w:hAnsi="Times New Roman" w:cs="Times New Roman"/>
                  <w:sz w:val="24"/>
                  <w:szCs w:val="28"/>
                </w:rPr>
                <w:t>http://www.rt</w:t>
              </w:r>
              <w:r w:rsidRPr="00B43CCF">
                <w:rPr>
                  <w:rStyle w:val="a9"/>
                  <w:rFonts w:ascii="Times New Roman" w:hAnsi="Times New Roman" w:cs="Times New Roman"/>
                  <w:sz w:val="24"/>
                  <w:szCs w:val="28"/>
                  <w:lang w:val="en-US"/>
                </w:rPr>
                <w:t>s</w:t>
              </w:r>
              <w:r w:rsidRPr="00B43CCF">
                <w:rPr>
                  <w:rStyle w:val="a9"/>
                  <w:rFonts w:ascii="Times New Roman" w:hAnsi="Times New Roman" w:cs="Times New Roman"/>
                  <w:sz w:val="24"/>
                  <w:szCs w:val="28"/>
                </w:rPr>
                <w:t>-</w:t>
              </w:r>
              <w:r w:rsidRPr="00B43CCF">
                <w:rPr>
                  <w:rStyle w:val="a9"/>
                  <w:rFonts w:ascii="Times New Roman" w:hAnsi="Times New Roman" w:cs="Times New Roman"/>
                  <w:sz w:val="24"/>
                  <w:szCs w:val="28"/>
                  <w:lang w:val="en-US"/>
                </w:rPr>
                <w:t>tender</w:t>
              </w:r>
              <w:r w:rsidRPr="00B43CCF">
                <w:rPr>
                  <w:rStyle w:val="a9"/>
                  <w:rFonts w:ascii="Times New Roman" w:hAnsi="Times New Roman" w:cs="Times New Roman"/>
                  <w:sz w:val="24"/>
                  <w:szCs w:val="28"/>
                </w:rPr>
                <w:t>.ru</w:t>
              </w:r>
            </w:hyperlink>
            <w:r w:rsidRPr="00B43CCF">
              <w:rPr>
                <w:rFonts w:ascii="Times New Roman" w:hAnsi="Times New Roman" w:cs="Times New Roman"/>
                <w:sz w:val="24"/>
                <w:szCs w:val="28"/>
              </w:rPr>
              <w:t>) и официальный сайт Единой информационной системы в сфере закупок (http://zakupki.gov.ru).</w:t>
            </w:r>
          </w:p>
          <w:p w14:paraId="1E57A5D3" w14:textId="77A3E680"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Дата начала представления Конкурсной документации: </w:t>
            </w:r>
            <w:r w:rsidR="00736F59">
              <w:rPr>
                <w:rFonts w:ascii="Times New Roman" w:hAnsi="Times New Roman" w:cs="Times New Roman"/>
                <w:b/>
                <w:sz w:val="24"/>
                <w:szCs w:val="28"/>
              </w:rPr>
              <w:t>15</w:t>
            </w:r>
            <w:r w:rsidR="000A11D3">
              <w:rPr>
                <w:rFonts w:ascii="Times New Roman" w:hAnsi="Times New Roman" w:cs="Times New Roman"/>
                <w:b/>
                <w:sz w:val="24"/>
                <w:szCs w:val="28"/>
              </w:rPr>
              <w:t>.</w:t>
            </w:r>
            <w:r w:rsidR="00D00C9D" w:rsidRPr="00D00C9D">
              <w:rPr>
                <w:rFonts w:ascii="Times New Roman" w:hAnsi="Times New Roman" w:cs="Times New Roman"/>
                <w:b/>
                <w:sz w:val="24"/>
                <w:szCs w:val="28"/>
              </w:rPr>
              <w:t>0</w:t>
            </w:r>
            <w:r w:rsidR="00736F59">
              <w:rPr>
                <w:rFonts w:ascii="Times New Roman" w:hAnsi="Times New Roman" w:cs="Times New Roman"/>
                <w:b/>
                <w:sz w:val="24"/>
                <w:szCs w:val="28"/>
              </w:rPr>
              <w:t>9</w:t>
            </w:r>
            <w:r w:rsidRPr="00B43CCF">
              <w:rPr>
                <w:rFonts w:ascii="Times New Roman" w:hAnsi="Times New Roman" w:cs="Times New Roman"/>
                <w:b/>
                <w:sz w:val="24"/>
                <w:szCs w:val="28"/>
              </w:rPr>
              <w:t>.202</w:t>
            </w:r>
            <w:r w:rsidR="00DC52BC">
              <w:rPr>
                <w:rFonts w:ascii="Times New Roman" w:hAnsi="Times New Roman" w:cs="Times New Roman"/>
                <w:b/>
                <w:sz w:val="24"/>
                <w:szCs w:val="28"/>
              </w:rPr>
              <w:t>6</w:t>
            </w:r>
            <w:r w:rsidR="00FE4056" w:rsidRPr="00B43CCF">
              <w:rPr>
                <w:rFonts w:ascii="Times New Roman" w:hAnsi="Times New Roman" w:cs="Times New Roman"/>
                <w:b/>
                <w:sz w:val="24"/>
                <w:szCs w:val="28"/>
              </w:rPr>
              <w:t xml:space="preserve"> г</w:t>
            </w:r>
            <w:r w:rsidRPr="00B43CCF">
              <w:rPr>
                <w:rFonts w:ascii="Times New Roman" w:hAnsi="Times New Roman" w:cs="Times New Roman"/>
                <w:b/>
                <w:sz w:val="24"/>
                <w:szCs w:val="28"/>
              </w:rPr>
              <w:t>.</w:t>
            </w:r>
          </w:p>
          <w:p w14:paraId="161A2E19" w14:textId="4AABFB56" w:rsidR="004B1FEE" w:rsidRPr="00B43CCF" w:rsidRDefault="004B1FEE" w:rsidP="00736F59">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Дата окончания представления Конкурсной документации: </w:t>
            </w:r>
            <w:r w:rsidR="00736F59">
              <w:rPr>
                <w:rFonts w:ascii="Times New Roman" w:hAnsi="Times New Roman" w:cs="Times New Roman"/>
                <w:b/>
                <w:sz w:val="24"/>
                <w:szCs w:val="28"/>
              </w:rPr>
              <w:t>01</w:t>
            </w:r>
            <w:r w:rsidR="00D75C31" w:rsidRPr="007F15F0">
              <w:rPr>
                <w:rFonts w:ascii="Times New Roman" w:hAnsi="Times New Roman" w:cs="Times New Roman"/>
                <w:b/>
                <w:sz w:val="24"/>
                <w:szCs w:val="28"/>
              </w:rPr>
              <w:t>.</w:t>
            </w:r>
            <w:r w:rsidR="00736F59">
              <w:rPr>
                <w:rFonts w:ascii="Times New Roman" w:hAnsi="Times New Roman" w:cs="Times New Roman"/>
                <w:b/>
                <w:sz w:val="24"/>
                <w:szCs w:val="28"/>
              </w:rPr>
              <w:t>10</w:t>
            </w:r>
            <w:r w:rsidR="00D75C31" w:rsidRPr="007F15F0">
              <w:rPr>
                <w:rFonts w:ascii="Times New Roman" w:hAnsi="Times New Roman" w:cs="Times New Roman"/>
                <w:b/>
                <w:sz w:val="24"/>
                <w:szCs w:val="28"/>
              </w:rPr>
              <w:t>.202</w:t>
            </w:r>
            <w:r w:rsidR="00DC52BC">
              <w:rPr>
                <w:rFonts w:ascii="Times New Roman" w:hAnsi="Times New Roman" w:cs="Times New Roman"/>
                <w:b/>
                <w:sz w:val="24"/>
                <w:szCs w:val="28"/>
              </w:rPr>
              <w:t>6</w:t>
            </w:r>
            <w:r w:rsidR="00D75C31" w:rsidRPr="00B43CCF">
              <w:rPr>
                <w:rFonts w:ascii="Times New Roman" w:hAnsi="Times New Roman" w:cs="Times New Roman"/>
                <w:b/>
                <w:sz w:val="24"/>
                <w:szCs w:val="28"/>
              </w:rPr>
              <w:t xml:space="preserve"> г</w:t>
            </w:r>
            <w:r w:rsidR="008E2DF2" w:rsidRPr="00B43CCF">
              <w:rPr>
                <w:rFonts w:ascii="Times New Roman" w:hAnsi="Times New Roman" w:cs="Times New Roman"/>
                <w:b/>
                <w:sz w:val="24"/>
                <w:szCs w:val="28"/>
              </w:rPr>
              <w:t>.</w:t>
            </w:r>
          </w:p>
        </w:tc>
      </w:tr>
      <w:tr w:rsidR="004B1FEE" w:rsidRPr="00B43CCF" w14:paraId="54D26075" w14:textId="77777777" w:rsidTr="005F3C9C">
        <w:trPr>
          <w:trHeight w:val="397"/>
        </w:trPr>
        <w:tc>
          <w:tcPr>
            <w:tcW w:w="709" w:type="dxa"/>
            <w:vMerge w:val="restart"/>
            <w:vAlign w:val="center"/>
          </w:tcPr>
          <w:p w14:paraId="636EB1E4"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8</w:t>
            </w:r>
          </w:p>
        </w:tc>
        <w:tc>
          <w:tcPr>
            <w:tcW w:w="8647" w:type="dxa"/>
            <w:gridSpan w:val="2"/>
            <w:vAlign w:val="center"/>
          </w:tcPr>
          <w:p w14:paraId="28AB75C9" w14:textId="022E8C3B"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Плата, взимаемая Заказчиком за представление Конкурсной документации</w:t>
            </w:r>
          </w:p>
        </w:tc>
      </w:tr>
      <w:tr w:rsidR="004B1FEE" w:rsidRPr="00B43CCF" w14:paraId="4FC34829" w14:textId="77777777" w:rsidTr="00403506">
        <w:trPr>
          <w:trHeight w:val="352"/>
        </w:trPr>
        <w:tc>
          <w:tcPr>
            <w:tcW w:w="709" w:type="dxa"/>
            <w:vMerge/>
            <w:vAlign w:val="center"/>
          </w:tcPr>
          <w:p w14:paraId="25CB4A70"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02F36DAD"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Не установлена</w:t>
            </w:r>
          </w:p>
        </w:tc>
      </w:tr>
      <w:tr w:rsidR="004B1FEE" w:rsidRPr="00B43CCF" w14:paraId="1DA7B2AB" w14:textId="77777777" w:rsidTr="00FF25A5">
        <w:trPr>
          <w:trHeight w:val="396"/>
        </w:trPr>
        <w:tc>
          <w:tcPr>
            <w:tcW w:w="709" w:type="dxa"/>
            <w:vMerge w:val="restart"/>
            <w:vAlign w:val="center"/>
          </w:tcPr>
          <w:p w14:paraId="11B41D39"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9</w:t>
            </w:r>
          </w:p>
        </w:tc>
        <w:tc>
          <w:tcPr>
            <w:tcW w:w="8647" w:type="dxa"/>
            <w:gridSpan w:val="2"/>
            <w:vAlign w:val="center"/>
          </w:tcPr>
          <w:p w14:paraId="45D1D365"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Форма, срок и порядок оплаты</w:t>
            </w:r>
          </w:p>
        </w:tc>
      </w:tr>
      <w:tr w:rsidR="004B1FEE" w:rsidRPr="00B43CCF" w14:paraId="3CC70503" w14:textId="77777777" w:rsidTr="00E65A29">
        <w:trPr>
          <w:trHeight w:val="1181"/>
        </w:trPr>
        <w:tc>
          <w:tcPr>
            <w:tcW w:w="709" w:type="dxa"/>
            <w:vMerge/>
            <w:vAlign w:val="center"/>
          </w:tcPr>
          <w:p w14:paraId="457E0FF4"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1036E893" w14:textId="1E6DCDDD"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Источник финансирования: собственные средства </w:t>
            </w:r>
            <w:r w:rsidR="001F1B80">
              <w:rPr>
                <w:rFonts w:ascii="Times New Roman" w:hAnsi="Times New Roman" w:cs="Times New Roman"/>
                <w:sz w:val="24"/>
                <w:szCs w:val="28"/>
              </w:rPr>
              <w:t>ОО</w:t>
            </w:r>
            <w:r w:rsidRPr="00B43CCF">
              <w:rPr>
                <w:rFonts w:ascii="Times New Roman" w:hAnsi="Times New Roman" w:cs="Times New Roman"/>
                <w:sz w:val="24"/>
                <w:szCs w:val="28"/>
              </w:rPr>
              <w:t>О «Мособлгаз</w:t>
            </w:r>
            <w:r w:rsidR="001F1B80">
              <w:rPr>
                <w:rFonts w:ascii="Times New Roman" w:hAnsi="Times New Roman" w:cs="Times New Roman"/>
                <w:sz w:val="24"/>
                <w:szCs w:val="28"/>
              </w:rPr>
              <w:t>строй</w:t>
            </w:r>
            <w:r w:rsidRPr="00B43CCF">
              <w:rPr>
                <w:rFonts w:ascii="Times New Roman" w:hAnsi="Times New Roman" w:cs="Times New Roman"/>
                <w:sz w:val="24"/>
                <w:szCs w:val="28"/>
              </w:rPr>
              <w:t xml:space="preserve">». </w:t>
            </w:r>
          </w:p>
          <w:p w14:paraId="2584F638"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Форма оплаты: безналичный расчет.</w:t>
            </w:r>
          </w:p>
          <w:p w14:paraId="78E6794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Срок и порядок оплаты: в соответствии с проектом договора (раздел VI Конкурсной документации)</w:t>
            </w:r>
          </w:p>
        </w:tc>
      </w:tr>
      <w:tr w:rsidR="004B1FEE" w:rsidRPr="00B43CCF" w14:paraId="1208B01F" w14:textId="77777777" w:rsidTr="005F3C9C">
        <w:trPr>
          <w:trHeight w:val="397"/>
        </w:trPr>
        <w:tc>
          <w:tcPr>
            <w:tcW w:w="709" w:type="dxa"/>
            <w:vMerge w:val="restart"/>
            <w:vAlign w:val="center"/>
          </w:tcPr>
          <w:p w14:paraId="3A181FBA"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10</w:t>
            </w:r>
          </w:p>
        </w:tc>
        <w:tc>
          <w:tcPr>
            <w:tcW w:w="8647" w:type="dxa"/>
            <w:gridSpan w:val="2"/>
            <w:vAlign w:val="center"/>
          </w:tcPr>
          <w:p w14:paraId="4A860207" w14:textId="7C78C413" w:rsidR="004B1FEE" w:rsidRPr="00B43CCF" w:rsidRDefault="004B1FEE" w:rsidP="00E77A1E">
            <w:pPr>
              <w:contextualSpacing/>
              <w:rPr>
                <w:rFonts w:ascii="Times New Roman" w:hAnsi="Times New Roman" w:cs="Times New Roman"/>
                <w:sz w:val="24"/>
                <w:szCs w:val="28"/>
              </w:rPr>
            </w:pPr>
            <w:r w:rsidRPr="00B43CCF">
              <w:rPr>
                <w:rFonts w:ascii="Times New Roman" w:hAnsi="Times New Roman" w:cs="Times New Roman"/>
                <w:b/>
                <w:sz w:val="24"/>
                <w:szCs w:val="28"/>
              </w:rPr>
              <w:t>Требования к Участникам конкурса</w:t>
            </w:r>
          </w:p>
        </w:tc>
      </w:tr>
      <w:tr w:rsidR="004B1FEE" w:rsidRPr="00B43CCF" w14:paraId="563C0232" w14:textId="77777777" w:rsidTr="00E65A29">
        <w:trPr>
          <w:trHeight w:val="3416"/>
        </w:trPr>
        <w:tc>
          <w:tcPr>
            <w:tcW w:w="709" w:type="dxa"/>
            <w:vMerge/>
            <w:vAlign w:val="center"/>
          </w:tcPr>
          <w:p w14:paraId="7259461D"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vAlign w:val="center"/>
          </w:tcPr>
          <w:p w14:paraId="17D5B037" w14:textId="77777777" w:rsidR="00AE7B77" w:rsidRPr="00CE27DE" w:rsidRDefault="00AE7B77" w:rsidP="00AE7B77">
            <w:pPr>
              <w:contextualSpacing/>
              <w:jc w:val="both"/>
              <w:rPr>
                <w:rFonts w:ascii="Times New Roman" w:hAnsi="Times New Roman" w:cs="Times New Roman"/>
                <w:sz w:val="24"/>
                <w:szCs w:val="28"/>
              </w:rPr>
            </w:pPr>
            <w:r w:rsidRPr="00CE27DE">
              <w:rPr>
                <w:rFonts w:ascii="Times New Roman" w:hAnsi="Times New Roman" w:cs="Times New Roman"/>
                <w:sz w:val="24"/>
                <w:szCs w:val="28"/>
              </w:rPr>
              <w:t xml:space="preserve">В настоящем Конкурсе могут принять участие юридические лица </w:t>
            </w:r>
          </w:p>
          <w:p w14:paraId="7BD5E2BA" w14:textId="77777777" w:rsidR="00AE7B77" w:rsidRPr="00CE27DE" w:rsidRDefault="00AE7B77" w:rsidP="00AE7B77">
            <w:pPr>
              <w:contextualSpacing/>
              <w:jc w:val="both"/>
              <w:rPr>
                <w:rFonts w:ascii="Times New Roman" w:hAnsi="Times New Roman" w:cs="Times New Roman"/>
                <w:sz w:val="24"/>
                <w:szCs w:val="28"/>
              </w:rPr>
            </w:pPr>
            <w:r w:rsidRPr="00CE27DE">
              <w:rPr>
                <w:rFonts w:ascii="Times New Roman" w:hAnsi="Times New Roman" w:cs="Times New Roman"/>
                <w:sz w:val="24"/>
                <w:szCs w:val="28"/>
              </w:rPr>
              <w:t xml:space="preserve">и индивидуальные предприниматели, отнесенные в соответствии с условиями, установленными Федеральным законом от 24 июля 2007 года № 209-ФЗ </w:t>
            </w:r>
          </w:p>
          <w:p w14:paraId="5767F4FA" w14:textId="77777777" w:rsidR="00AE7B77" w:rsidRPr="00CE27DE" w:rsidRDefault="00AE7B77" w:rsidP="00AE7B77">
            <w:pPr>
              <w:contextualSpacing/>
              <w:jc w:val="both"/>
              <w:rPr>
                <w:rFonts w:ascii="Times New Roman" w:hAnsi="Times New Roman" w:cs="Times New Roman"/>
                <w:sz w:val="24"/>
                <w:szCs w:val="28"/>
              </w:rPr>
            </w:pPr>
            <w:r w:rsidRPr="00CE27DE">
              <w:rPr>
                <w:rFonts w:ascii="Times New Roman" w:hAnsi="Times New Roman" w:cs="Times New Roman"/>
                <w:sz w:val="24"/>
                <w:szCs w:val="28"/>
              </w:rPr>
              <w:t xml:space="preserve">«О развитии малого и среднего предпринимательства в Российской Федерации», к малым предприятиям, в том числе к </w:t>
            </w:r>
            <w:proofErr w:type="spellStart"/>
            <w:r w:rsidRPr="00CE27DE">
              <w:rPr>
                <w:rFonts w:ascii="Times New Roman" w:hAnsi="Times New Roman" w:cs="Times New Roman"/>
                <w:sz w:val="24"/>
                <w:szCs w:val="28"/>
              </w:rPr>
              <w:t>микропредприятиям</w:t>
            </w:r>
            <w:proofErr w:type="spellEnd"/>
            <w:r w:rsidRPr="00CE27DE">
              <w:rPr>
                <w:rFonts w:ascii="Times New Roman" w:hAnsi="Times New Roman" w:cs="Times New Roman"/>
                <w:sz w:val="24"/>
                <w:szCs w:val="28"/>
              </w:rPr>
              <w:t>, и средним предприятиям, за исключением юридических лиц и индивидуальных предпринимателей, являющихся иностранными агентами в соответствии с Федеральным законом от 14 июля 2022 года № 255-ФЗ «О контроле за деятельностью лиц, находящихся под иностранным влиянием» (далее – Участник закупки).</w:t>
            </w:r>
          </w:p>
          <w:p w14:paraId="1BE5B420" w14:textId="1AB7A04B" w:rsidR="0066467C" w:rsidRPr="00B43CCF" w:rsidRDefault="00AE7B77" w:rsidP="00AE7B77">
            <w:pPr>
              <w:contextualSpacing/>
              <w:rPr>
                <w:rFonts w:ascii="Times New Roman" w:hAnsi="Times New Roman" w:cs="Times New Roman"/>
                <w:sz w:val="24"/>
                <w:szCs w:val="28"/>
              </w:rPr>
            </w:pPr>
            <w:r w:rsidRPr="00CE27DE">
              <w:rPr>
                <w:rFonts w:ascii="Times New Roman" w:hAnsi="Times New Roman" w:cs="Times New Roman"/>
                <w:sz w:val="24"/>
                <w:szCs w:val="28"/>
              </w:rPr>
              <w:t>Для наличия возможности подачи заявки Участнику закупки необходимо получить аккредитацию на электронной площадке</w:t>
            </w:r>
            <w:r>
              <w:rPr>
                <w:rFonts w:ascii="Times New Roman" w:hAnsi="Times New Roman" w:cs="Times New Roman"/>
                <w:sz w:val="24"/>
                <w:szCs w:val="28"/>
              </w:rPr>
              <w:t>.</w:t>
            </w:r>
          </w:p>
        </w:tc>
      </w:tr>
      <w:tr w:rsidR="004B1FEE" w:rsidRPr="00B43CCF" w14:paraId="3E954F22" w14:textId="77777777" w:rsidTr="005F3C9C">
        <w:trPr>
          <w:trHeight w:val="397"/>
        </w:trPr>
        <w:tc>
          <w:tcPr>
            <w:tcW w:w="709" w:type="dxa"/>
            <w:vMerge/>
            <w:vAlign w:val="center"/>
          </w:tcPr>
          <w:p w14:paraId="572D1872"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780FB6E9"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10.1</w:t>
            </w:r>
          </w:p>
        </w:tc>
        <w:tc>
          <w:tcPr>
            <w:tcW w:w="7938" w:type="dxa"/>
            <w:vAlign w:val="center"/>
          </w:tcPr>
          <w:p w14:paraId="0DE8FF42"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Обязательные требования к участникам конкурса</w:t>
            </w:r>
          </w:p>
        </w:tc>
      </w:tr>
      <w:tr w:rsidR="00D17134" w:rsidRPr="00B43CCF" w14:paraId="3DEEE4C0" w14:textId="77777777" w:rsidTr="00D17134">
        <w:trPr>
          <w:trHeight w:val="1761"/>
        </w:trPr>
        <w:tc>
          <w:tcPr>
            <w:tcW w:w="709" w:type="dxa"/>
            <w:vMerge/>
            <w:vAlign w:val="center"/>
          </w:tcPr>
          <w:p w14:paraId="0109A21F" w14:textId="77777777" w:rsidR="00D17134" w:rsidRPr="00B43CCF" w:rsidRDefault="00D17134" w:rsidP="00D17134">
            <w:pPr>
              <w:contextualSpacing/>
              <w:jc w:val="center"/>
              <w:rPr>
                <w:rFonts w:ascii="Times New Roman" w:hAnsi="Times New Roman" w:cs="Times New Roman"/>
                <w:b/>
                <w:sz w:val="24"/>
                <w:szCs w:val="28"/>
              </w:rPr>
            </w:pPr>
          </w:p>
        </w:tc>
        <w:tc>
          <w:tcPr>
            <w:tcW w:w="709" w:type="dxa"/>
            <w:vMerge/>
            <w:vAlign w:val="center"/>
          </w:tcPr>
          <w:p w14:paraId="699D3FC6" w14:textId="77777777" w:rsidR="00D17134" w:rsidRPr="00B43CCF" w:rsidRDefault="00D17134" w:rsidP="00D17134">
            <w:pPr>
              <w:contextualSpacing/>
              <w:rPr>
                <w:rFonts w:ascii="Times New Roman" w:hAnsi="Times New Roman" w:cs="Times New Roman"/>
                <w:b/>
                <w:sz w:val="24"/>
                <w:szCs w:val="28"/>
              </w:rPr>
            </w:pPr>
          </w:p>
        </w:tc>
        <w:tc>
          <w:tcPr>
            <w:tcW w:w="7938" w:type="dxa"/>
            <w:vAlign w:val="center"/>
          </w:tcPr>
          <w:p w14:paraId="6E25FE98" w14:textId="1EC2B9C3" w:rsidR="00D17134" w:rsidRPr="00B43CCF" w:rsidRDefault="00736F59" w:rsidP="00D17134">
            <w:pPr>
              <w:pStyle w:val="a"/>
              <w:numPr>
                <w:ilvl w:val="0"/>
                <w:numId w:val="0"/>
              </w:numPr>
              <w:ind w:left="27"/>
              <w:rPr>
                <w:rFonts w:cs="Times New Roman"/>
                <w:sz w:val="24"/>
                <w:szCs w:val="24"/>
              </w:rPr>
            </w:pPr>
            <w:r>
              <w:rPr>
                <w:rFonts w:cs="Times New Roman"/>
                <w:sz w:val="24"/>
                <w:szCs w:val="24"/>
              </w:rPr>
              <w:t>1</w:t>
            </w:r>
            <w:r w:rsidR="00D17134" w:rsidRPr="00B43CCF">
              <w:rPr>
                <w:rFonts w:cs="Times New Roman"/>
                <w:sz w:val="24"/>
                <w:szCs w:val="24"/>
              </w:rPr>
              <w:t xml:space="preserve">) </w:t>
            </w:r>
            <w:proofErr w:type="spellStart"/>
            <w:r w:rsidR="00D17134" w:rsidRPr="00B43CCF">
              <w:rPr>
                <w:rFonts w:cs="Times New Roman"/>
                <w:sz w:val="24"/>
                <w:szCs w:val="24"/>
              </w:rPr>
              <w:t>непроведение</w:t>
            </w:r>
            <w:proofErr w:type="spellEnd"/>
            <w:r w:rsidR="00D17134" w:rsidRPr="00B43CCF">
              <w:rPr>
                <w:rFonts w:cs="Times New Roman"/>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физического лица, в том числе индивидуального предпринимателя, банкротом и об открытии конкурсного производства;</w:t>
            </w:r>
          </w:p>
          <w:p w14:paraId="42A4EDE0" w14:textId="6522CB96" w:rsidR="00D17134" w:rsidRPr="00B43CCF" w:rsidRDefault="00736F59" w:rsidP="00D17134">
            <w:pPr>
              <w:pStyle w:val="a"/>
              <w:numPr>
                <w:ilvl w:val="0"/>
                <w:numId w:val="0"/>
              </w:numPr>
              <w:ind w:left="27"/>
              <w:jc w:val="left"/>
              <w:rPr>
                <w:rFonts w:cs="Times New Roman"/>
                <w:sz w:val="24"/>
                <w:szCs w:val="24"/>
              </w:rPr>
            </w:pPr>
            <w:r>
              <w:rPr>
                <w:rFonts w:cs="Times New Roman"/>
                <w:sz w:val="24"/>
                <w:szCs w:val="24"/>
              </w:rPr>
              <w:t>2</w:t>
            </w:r>
            <w:r w:rsidR="00D17134" w:rsidRPr="00B43CCF">
              <w:rPr>
                <w:rFonts w:cs="Times New Roman"/>
                <w:sz w:val="24"/>
                <w:szCs w:val="24"/>
              </w:rPr>
              <w:t xml:space="preserve">) </w:t>
            </w:r>
            <w:proofErr w:type="spellStart"/>
            <w:r w:rsidR="00D17134" w:rsidRPr="00B43CCF">
              <w:rPr>
                <w:rFonts w:cs="Times New Roman"/>
                <w:sz w:val="24"/>
                <w:szCs w:val="24"/>
              </w:rPr>
              <w:t>неприостановление</w:t>
            </w:r>
            <w:proofErr w:type="spellEnd"/>
            <w:r w:rsidR="00D17134" w:rsidRPr="00B43CCF">
              <w:rPr>
                <w:rFonts w:cs="Times New Roman"/>
                <w:sz w:val="24"/>
                <w:szCs w:val="24"/>
              </w:rPr>
              <w:t xml:space="preserve"> деятельности участника закупки в порядке, предусмотренном </w:t>
            </w:r>
            <w:hyperlink r:id="rId12" w:history="1">
              <w:r w:rsidR="00D17134" w:rsidRPr="00B43CCF">
                <w:rPr>
                  <w:rStyle w:val="a9"/>
                  <w:rFonts w:cs="Times New Roman"/>
                  <w:color w:val="auto"/>
                  <w:sz w:val="24"/>
                  <w:szCs w:val="24"/>
                  <w:u w:val="none"/>
                </w:rPr>
                <w:t>Кодексом</w:t>
              </w:r>
            </w:hyperlink>
            <w:r w:rsidR="00D17134" w:rsidRPr="00B43CCF">
              <w:rPr>
                <w:rFonts w:cs="Times New Roman"/>
                <w:sz w:val="24"/>
                <w:szCs w:val="24"/>
              </w:rPr>
              <w:t xml:space="preserve"> Российской Федерации об административных правонарушениях, на день подачи заявки на участие в закупке;</w:t>
            </w:r>
          </w:p>
          <w:p w14:paraId="4C469080" w14:textId="37A5C67C" w:rsidR="00D17134" w:rsidRPr="00B43CCF" w:rsidRDefault="00736F59" w:rsidP="00D17134">
            <w:pPr>
              <w:pStyle w:val="a"/>
              <w:numPr>
                <w:ilvl w:val="0"/>
                <w:numId w:val="0"/>
              </w:numPr>
              <w:ind w:left="27"/>
              <w:jc w:val="left"/>
              <w:rPr>
                <w:rFonts w:cs="Times New Roman"/>
                <w:sz w:val="24"/>
                <w:szCs w:val="24"/>
              </w:rPr>
            </w:pPr>
            <w:r>
              <w:rPr>
                <w:rFonts w:cs="Times New Roman"/>
                <w:sz w:val="24"/>
                <w:szCs w:val="24"/>
              </w:rPr>
              <w:t>3</w:t>
            </w:r>
            <w:r w:rsidR="00D17134" w:rsidRPr="00B43CCF">
              <w:rPr>
                <w:rFonts w:cs="Times New Roman"/>
                <w:sz w:val="24"/>
                <w:szCs w:val="24"/>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w:t>
            </w:r>
          </w:p>
          <w:p w14:paraId="4800BAF3" w14:textId="3180AF9F" w:rsidR="00D17134" w:rsidRPr="00B43CCF" w:rsidRDefault="00D17134" w:rsidP="00ED6E4B">
            <w:pPr>
              <w:ind w:left="27"/>
              <w:contextualSpacing/>
              <w:rPr>
                <w:rFonts w:ascii="Times New Roman" w:hAnsi="Times New Roman" w:cs="Times New Roman"/>
                <w:sz w:val="24"/>
                <w:szCs w:val="24"/>
              </w:rPr>
            </w:pPr>
            <w:r w:rsidRPr="00B43CCF">
              <w:rPr>
                <w:rFonts w:ascii="Times New Roman" w:hAnsi="Times New Roman" w:cs="Times New Roman"/>
                <w:sz w:val="24"/>
                <w:szCs w:val="24"/>
              </w:rPr>
              <w:t>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p>
          <w:p w14:paraId="5F10C661" w14:textId="720CC4EC" w:rsidR="00D17134" w:rsidRPr="00B43CCF" w:rsidRDefault="00736F59" w:rsidP="00D17134">
            <w:pPr>
              <w:pStyle w:val="a"/>
              <w:numPr>
                <w:ilvl w:val="0"/>
                <w:numId w:val="0"/>
              </w:numPr>
              <w:ind w:left="27"/>
              <w:jc w:val="left"/>
              <w:rPr>
                <w:rFonts w:cs="Times New Roman"/>
                <w:sz w:val="24"/>
                <w:szCs w:val="24"/>
              </w:rPr>
            </w:pPr>
            <w:r>
              <w:rPr>
                <w:rFonts w:cs="Times New Roman"/>
                <w:sz w:val="24"/>
                <w:szCs w:val="24"/>
              </w:rPr>
              <w:t>4</w:t>
            </w:r>
            <w:r w:rsidR="00D17134" w:rsidRPr="00B43CCF">
              <w:rPr>
                <w:rFonts w:cs="Times New Roman"/>
                <w:sz w:val="24"/>
                <w:szCs w:val="24"/>
              </w:rPr>
              <w:t xml:space="preserve">) отсутствие у участника закупки – физического лица либо </w:t>
            </w:r>
          </w:p>
          <w:p w14:paraId="219769BB" w14:textId="77777777" w:rsidR="00D17134" w:rsidRPr="00B43CCF" w:rsidRDefault="00D17134" w:rsidP="00D17134">
            <w:pPr>
              <w:pStyle w:val="a"/>
              <w:numPr>
                <w:ilvl w:val="0"/>
                <w:numId w:val="0"/>
              </w:numPr>
              <w:ind w:left="27"/>
              <w:jc w:val="left"/>
              <w:rPr>
                <w:rFonts w:cs="Times New Roman"/>
                <w:sz w:val="24"/>
                <w:szCs w:val="24"/>
              </w:rPr>
            </w:pPr>
            <w:r w:rsidRPr="00B43CCF">
              <w:rPr>
                <w:rFonts w:cs="Times New Roman"/>
                <w:sz w:val="24"/>
                <w:szCs w:val="24"/>
              </w:rPr>
              <w:t xml:space="preserve">у руководителя, членов коллегиального исполнительного органа и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w:t>
            </w:r>
            <w:r w:rsidRPr="00B43CCF">
              <w:rPr>
                <w:rFonts w:cs="Times New Roman"/>
                <w:sz w:val="24"/>
                <w:szCs w:val="24"/>
              </w:rPr>
              <w:lastRenderedPageBreak/>
              <w:t>услуги, являющихся объектом осуществляемой закупки, и административного наказания в виде дисквалификации;</w:t>
            </w:r>
          </w:p>
          <w:p w14:paraId="48BFF364" w14:textId="1A5B576C" w:rsidR="00D17134" w:rsidRPr="00B43CCF" w:rsidRDefault="00736F59" w:rsidP="00D17134">
            <w:pPr>
              <w:pStyle w:val="a"/>
              <w:numPr>
                <w:ilvl w:val="0"/>
                <w:numId w:val="0"/>
              </w:numPr>
              <w:ind w:left="27"/>
              <w:jc w:val="left"/>
              <w:rPr>
                <w:rFonts w:cs="Times New Roman"/>
                <w:sz w:val="24"/>
                <w:szCs w:val="24"/>
              </w:rPr>
            </w:pPr>
            <w:r>
              <w:rPr>
                <w:rFonts w:cs="Times New Roman"/>
                <w:sz w:val="24"/>
                <w:szCs w:val="24"/>
              </w:rPr>
              <w:t>5</w:t>
            </w:r>
            <w:r w:rsidR="00D17134" w:rsidRPr="00B43CCF">
              <w:rPr>
                <w:rFonts w:cs="Times New Roman"/>
                <w:sz w:val="24"/>
                <w:szCs w:val="24"/>
              </w:rPr>
              <w:t xml:space="preserve">) отсутствие между участником закупки и Заказчиком конфликта интересов, под которым понимаются случаи, при которых руководитель Заказчика, член Комиссии состоят в браке с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лицами, в том числе зарегистрированными </w:t>
            </w:r>
          </w:p>
          <w:p w14:paraId="06E90F9C" w14:textId="77777777" w:rsidR="00D17134" w:rsidRPr="00B43CCF" w:rsidRDefault="00D17134" w:rsidP="00D17134">
            <w:pPr>
              <w:ind w:left="27"/>
              <w:contextualSpacing/>
              <w:rPr>
                <w:rFonts w:ascii="Times New Roman" w:hAnsi="Times New Roman" w:cs="Times New Roman"/>
                <w:sz w:val="24"/>
                <w:szCs w:val="24"/>
              </w:rPr>
            </w:pPr>
            <w:r w:rsidRPr="00B43CCF">
              <w:rPr>
                <w:rFonts w:ascii="Times New Roman" w:hAnsi="Times New Roman" w:cs="Times New Roman"/>
                <w:sz w:val="24"/>
                <w:szCs w:val="24"/>
              </w:rPr>
              <w:t xml:space="preserve">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B43CCF">
              <w:rPr>
                <w:rFonts w:ascii="Times New Roman" w:hAnsi="Times New Roman" w:cs="Times New Roman"/>
                <w:sz w:val="24"/>
                <w:szCs w:val="24"/>
              </w:rPr>
              <w:t>неполнородными</w:t>
            </w:r>
            <w:proofErr w:type="spellEnd"/>
            <w:r w:rsidRPr="00B43CCF">
              <w:rPr>
                <w:rFonts w:ascii="Times New Roman" w:hAnsi="Times New Roman" w:cs="Times New Roman"/>
                <w:sz w:val="24"/>
                <w:szCs w:val="24"/>
              </w:rPr>
              <w:t xml:space="preserve"> (имеющими общих отца или мать) братьями и сестрами), усыновителями или усыновленными указанных лиц. Под выгодоприобретателями понимаются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 уставном капитале хозяйственного общества;</w:t>
            </w:r>
          </w:p>
          <w:p w14:paraId="360883B4" w14:textId="5AFCF768" w:rsidR="00D17134" w:rsidRPr="00B43CCF" w:rsidRDefault="00736F59" w:rsidP="00D17134">
            <w:pPr>
              <w:ind w:left="27"/>
              <w:contextualSpacing/>
              <w:rPr>
                <w:rFonts w:ascii="Times New Roman" w:hAnsi="Times New Roman" w:cs="Times New Roman"/>
                <w:sz w:val="24"/>
                <w:szCs w:val="24"/>
              </w:rPr>
            </w:pPr>
            <w:r>
              <w:rPr>
                <w:rFonts w:ascii="Times New Roman" w:hAnsi="Times New Roman" w:cs="Times New Roman"/>
                <w:sz w:val="24"/>
                <w:szCs w:val="24"/>
              </w:rPr>
              <w:t>6</w:t>
            </w:r>
            <w:r w:rsidR="00D17134" w:rsidRPr="00B43CCF">
              <w:rPr>
                <w:rFonts w:ascii="Times New Roman" w:hAnsi="Times New Roman" w:cs="Times New Roman"/>
                <w:sz w:val="24"/>
                <w:szCs w:val="24"/>
              </w:rPr>
              <w:t>) участник закупки не является офшорной компанией;</w:t>
            </w:r>
          </w:p>
          <w:p w14:paraId="2348E110" w14:textId="670B05D4" w:rsidR="00D17134" w:rsidRPr="00B43CCF" w:rsidRDefault="00736F59" w:rsidP="00E10FA8">
            <w:pPr>
              <w:pStyle w:val="a"/>
              <w:numPr>
                <w:ilvl w:val="0"/>
                <w:numId w:val="0"/>
              </w:numPr>
              <w:ind w:left="27"/>
              <w:jc w:val="left"/>
              <w:rPr>
                <w:rFonts w:cs="Times New Roman"/>
                <w:sz w:val="24"/>
                <w:szCs w:val="28"/>
              </w:rPr>
            </w:pPr>
            <w:r>
              <w:rPr>
                <w:rFonts w:cs="Times New Roman"/>
                <w:sz w:val="24"/>
                <w:szCs w:val="24"/>
              </w:rPr>
              <w:t>7</w:t>
            </w:r>
            <w:r w:rsidR="00D17134" w:rsidRPr="00B43CCF">
              <w:rPr>
                <w:rFonts w:cs="Times New Roman"/>
                <w:sz w:val="24"/>
                <w:szCs w:val="24"/>
              </w:rPr>
              <w:t>) отсутствие у участника закупки ограничений для участия в закупках, установленных законодательством Российской Федерации.</w:t>
            </w:r>
          </w:p>
        </w:tc>
      </w:tr>
      <w:tr w:rsidR="004B1FEE" w:rsidRPr="00B43CCF" w14:paraId="260B6554" w14:textId="77777777" w:rsidTr="00403506">
        <w:trPr>
          <w:trHeight w:val="472"/>
        </w:trPr>
        <w:tc>
          <w:tcPr>
            <w:tcW w:w="709" w:type="dxa"/>
            <w:vMerge/>
            <w:vAlign w:val="center"/>
          </w:tcPr>
          <w:p w14:paraId="10CA6D99"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40DB43E0"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10.2</w:t>
            </w:r>
          </w:p>
        </w:tc>
        <w:tc>
          <w:tcPr>
            <w:tcW w:w="7938" w:type="dxa"/>
            <w:vAlign w:val="center"/>
          </w:tcPr>
          <w:p w14:paraId="36C7B22E" w14:textId="77777777" w:rsidR="004B1FEE" w:rsidRPr="00B43CCF" w:rsidRDefault="004B1FEE" w:rsidP="004B1FEE">
            <w:pPr>
              <w:widowControl w:val="0"/>
              <w:contextualSpacing/>
              <w:rPr>
                <w:rFonts w:ascii="Times New Roman" w:hAnsi="Times New Roman" w:cs="Times New Roman"/>
                <w:b/>
                <w:sz w:val="24"/>
                <w:szCs w:val="28"/>
              </w:rPr>
            </w:pPr>
            <w:r w:rsidRPr="00B43CCF">
              <w:rPr>
                <w:rFonts w:ascii="Times New Roman" w:hAnsi="Times New Roman" w:cs="Times New Roman"/>
                <w:b/>
                <w:sz w:val="24"/>
                <w:szCs w:val="28"/>
              </w:rPr>
              <w:t>Дополнительные требования, установленные Заказчиком</w:t>
            </w:r>
          </w:p>
        </w:tc>
      </w:tr>
      <w:tr w:rsidR="004B1FEE" w:rsidRPr="00B43CCF" w14:paraId="28A78760" w14:textId="77777777" w:rsidTr="00403506">
        <w:trPr>
          <w:trHeight w:val="2390"/>
        </w:trPr>
        <w:tc>
          <w:tcPr>
            <w:tcW w:w="709" w:type="dxa"/>
            <w:vMerge/>
            <w:vAlign w:val="center"/>
          </w:tcPr>
          <w:p w14:paraId="1E3B2075"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Pr>
          <w:p w14:paraId="5D58F348" w14:textId="77777777" w:rsidR="004B1FEE" w:rsidRPr="00B43CCF" w:rsidRDefault="004B1FEE" w:rsidP="004B1FEE">
            <w:pPr>
              <w:contextualSpacing/>
              <w:rPr>
                <w:rFonts w:ascii="Times New Roman" w:hAnsi="Times New Roman" w:cs="Times New Roman"/>
                <w:b/>
                <w:sz w:val="24"/>
                <w:szCs w:val="28"/>
              </w:rPr>
            </w:pPr>
          </w:p>
        </w:tc>
        <w:tc>
          <w:tcPr>
            <w:tcW w:w="7938" w:type="dxa"/>
            <w:vAlign w:val="center"/>
          </w:tcPr>
          <w:p w14:paraId="2A5C0E91" w14:textId="7D49F17A" w:rsidR="004B1FEE" w:rsidRPr="00B43CCF" w:rsidRDefault="004B1FEE" w:rsidP="000B593D">
            <w:pPr>
              <w:widowControl w:val="0"/>
              <w:contextualSpacing/>
              <w:jc w:val="both"/>
              <w:rPr>
                <w:rFonts w:ascii="Times New Roman" w:hAnsi="Times New Roman" w:cs="Times New Roman"/>
                <w:sz w:val="24"/>
                <w:szCs w:val="28"/>
              </w:rPr>
            </w:pPr>
            <w:r w:rsidRPr="00B43CCF">
              <w:rPr>
                <w:rFonts w:ascii="Times New Roman" w:hAnsi="Times New Roman" w:cs="Times New Roman"/>
                <w:sz w:val="24"/>
                <w:szCs w:val="28"/>
              </w:rPr>
              <w:t>– Отсутствие сведений об участнике закупки в реестре недобросовестных поставщиков (подрядчиков, исполнителей), предусмотренном статьей 5 Федерального закона от 18.07.2011 № 223-ФЗ «О закупках товаров, работ, услуг отдельными видами юридических лиц», и (или) в реестре недобросовестных поставщиков (подрядчиков, исполнителей),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tc>
      </w:tr>
      <w:tr w:rsidR="004B1FEE" w:rsidRPr="00B43CCF" w14:paraId="4EA7C115" w14:textId="77777777" w:rsidTr="005F3C9C">
        <w:trPr>
          <w:trHeight w:val="425"/>
        </w:trPr>
        <w:tc>
          <w:tcPr>
            <w:tcW w:w="709" w:type="dxa"/>
            <w:vMerge w:val="restart"/>
            <w:vAlign w:val="center"/>
          </w:tcPr>
          <w:p w14:paraId="3E013847"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11</w:t>
            </w:r>
          </w:p>
        </w:tc>
        <w:tc>
          <w:tcPr>
            <w:tcW w:w="8647" w:type="dxa"/>
            <w:gridSpan w:val="2"/>
            <w:vAlign w:val="center"/>
          </w:tcPr>
          <w:p w14:paraId="4FD8E3CB"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Форма заявки на участие в Конкурсе</w:t>
            </w:r>
          </w:p>
        </w:tc>
      </w:tr>
      <w:tr w:rsidR="004B1FEE" w:rsidRPr="00B43CCF" w14:paraId="190F6243" w14:textId="77777777" w:rsidTr="00403506">
        <w:trPr>
          <w:trHeight w:val="2105"/>
        </w:trPr>
        <w:tc>
          <w:tcPr>
            <w:tcW w:w="709" w:type="dxa"/>
            <w:vMerge/>
            <w:vAlign w:val="center"/>
          </w:tcPr>
          <w:p w14:paraId="14A71068"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682D2E16" w14:textId="19D5744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Участник закупки формирует заявку на участие в Конкурсе в форме электронного документа с учетом требований, изложенных в пункте 3 раздела I Конкурсной документации («Общие условия проведения конкурса»). Заявка участника закупки должна содержать перечень документов, указанных в пункте 12 раздела </w:t>
            </w:r>
            <w:r w:rsidRPr="00B43CCF">
              <w:rPr>
                <w:rFonts w:ascii="Times New Roman" w:hAnsi="Times New Roman" w:cs="Times New Roman"/>
                <w:sz w:val="24"/>
                <w:szCs w:val="28"/>
                <w:lang w:val="en-US"/>
              </w:rPr>
              <w:t>II</w:t>
            </w:r>
            <w:r w:rsidRPr="00B43CCF">
              <w:rPr>
                <w:rFonts w:ascii="Times New Roman" w:hAnsi="Times New Roman" w:cs="Times New Roman"/>
                <w:sz w:val="24"/>
                <w:szCs w:val="28"/>
              </w:rPr>
              <w:t xml:space="preserve"> Конкурсной документации («Информационная карта конкурса»), </w:t>
            </w:r>
          </w:p>
          <w:p w14:paraId="284DE6B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по формам, указанным разделе </w:t>
            </w:r>
            <w:r w:rsidRPr="00B43CCF">
              <w:rPr>
                <w:rFonts w:ascii="Times New Roman" w:hAnsi="Times New Roman" w:cs="Times New Roman"/>
                <w:sz w:val="24"/>
                <w:szCs w:val="28"/>
                <w:lang w:val="en-US"/>
              </w:rPr>
              <w:t>V</w:t>
            </w:r>
            <w:r w:rsidRPr="00B43CCF">
              <w:rPr>
                <w:rFonts w:ascii="Times New Roman" w:hAnsi="Times New Roman" w:cs="Times New Roman"/>
                <w:sz w:val="24"/>
                <w:szCs w:val="28"/>
              </w:rPr>
              <w:t xml:space="preserve"> Конкурсной документации («Образцы форм </w:t>
            </w:r>
          </w:p>
          <w:p w14:paraId="4F98194C"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и документов для заполнения участниками закупки»)</w:t>
            </w:r>
          </w:p>
        </w:tc>
      </w:tr>
      <w:tr w:rsidR="004B1FEE" w:rsidRPr="00B43CCF" w14:paraId="5C92CAA1" w14:textId="77777777" w:rsidTr="005F3C9C">
        <w:trPr>
          <w:trHeight w:val="431"/>
        </w:trPr>
        <w:tc>
          <w:tcPr>
            <w:tcW w:w="709" w:type="dxa"/>
            <w:vMerge w:val="restart"/>
            <w:vAlign w:val="center"/>
          </w:tcPr>
          <w:p w14:paraId="7E395C28"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12</w:t>
            </w:r>
          </w:p>
        </w:tc>
        <w:tc>
          <w:tcPr>
            <w:tcW w:w="8647" w:type="dxa"/>
            <w:gridSpan w:val="2"/>
            <w:vAlign w:val="center"/>
          </w:tcPr>
          <w:p w14:paraId="79917718"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Документы, входящие в состав заявки на участие в конкурсе</w:t>
            </w:r>
          </w:p>
        </w:tc>
      </w:tr>
      <w:tr w:rsidR="004B1FEE" w:rsidRPr="00B43CCF" w14:paraId="6ED7000B" w14:textId="77777777" w:rsidTr="005F3449">
        <w:trPr>
          <w:trHeight w:val="1464"/>
        </w:trPr>
        <w:tc>
          <w:tcPr>
            <w:tcW w:w="709" w:type="dxa"/>
            <w:vMerge/>
            <w:vAlign w:val="center"/>
          </w:tcPr>
          <w:p w14:paraId="06746685"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3A8DC29A"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Заявка на участие в Конкурсе состоит из двух частей и ценового предложения.</w:t>
            </w:r>
          </w:p>
          <w:p w14:paraId="6B6F4FF4"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Первая часть заявки на участие в Конкурсе должна содержать:</w:t>
            </w:r>
          </w:p>
          <w:p w14:paraId="285B44D2" w14:textId="7B28381F" w:rsidR="004B1FEE"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1) предложение участника в отношении предмета закупки (Форма № 1 «Предложение участника</w:t>
            </w:r>
            <w:r w:rsidR="002E4DA0">
              <w:rPr>
                <w:rFonts w:ascii="Times New Roman" w:hAnsi="Times New Roman" w:cs="Times New Roman"/>
                <w:sz w:val="24"/>
                <w:szCs w:val="28"/>
              </w:rPr>
              <w:t xml:space="preserve"> в отношении предмета закупки»).</w:t>
            </w:r>
          </w:p>
          <w:p w14:paraId="50FE0628" w14:textId="77777777" w:rsidR="002E4DA0" w:rsidRDefault="002E4DA0" w:rsidP="004B1FEE">
            <w:pPr>
              <w:contextualSpacing/>
              <w:rPr>
                <w:rFonts w:ascii="Times New Roman" w:hAnsi="Times New Roman" w:cs="Times New Roman"/>
                <w:sz w:val="24"/>
                <w:szCs w:val="28"/>
              </w:rPr>
            </w:pPr>
          </w:p>
          <w:p w14:paraId="564EAA0C"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Не допускается указание в первой части заявки на участие в закупке сведений </w:t>
            </w:r>
          </w:p>
          <w:p w14:paraId="22DE6175" w14:textId="3FBD612C"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об участнике Конкурса и (или) сведений о ценовом предложении.</w:t>
            </w:r>
          </w:p>
          <w:p w14:paraId="5F459CD7" w14:textId="77777777" w:rsidR="005205C8" w:rsidRPr="00B43CCF" w:rsidRDefault="005205C8" w:rsidP="004B1FEE">
            <w:pPr>
              <w:contextualSpacing/>
              <w:rPr>
                <w:rFonts w:ascii="Times New Roman" w:hAnsi="Times New Roman" w:cs="Times New Roman"/>
                <w:sz w:val="8"/>
                <w:szCs w:val="8"/>
              </w:rPr>
            </w:pPr>
          </w:p>
          <w:p w14:paraId="484D89D7"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Вторая часть заявки на участие в Конкурсе должна содержать: </w:t>
            </w:r>
          </w:p>
          <w:p w14:paraId="61ADC9C1" w14:textId="4826E1DB"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1) анкету участника закупки (Форма № </w:t>
            </w:r>
            <w:r w:rsidR="00763895">
              <w:rPr>
                <w:rFonts w:ascii="Times New Roman" w:hAnsi="Times New Roman" w:cs="Times New Roman"/>
                <w:sz w:val="24"/>
                <w:szCs w:val="28"/>
              </w:rPr>
              <w:t>2</w:t>
            </w:r>
            <w:r w:rsidRPr="00B43CCF">
              <w:rPr>
                <w:rFonts w:ascii="Times New Roman" w:hAnsi="Times New Roman" w:cs="Times New Roman"/>
                <w:sz w:val="24"/>
                <w:szCs w:val="28"/>
              </w:rPr>
              <w:t xml:space="preserve"> «Анкета участника закупки»);</w:t>
            </w:r>
          </w:p>
          <w:p w14:paraId="6321EA58"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2) копию документа, подтверждающего полномочия лица действовать от имени участника закупки, за исключением случаев подписания заявки:</w:t>
            </w:r>
          </w:p>
          <w:p w14:paraId="27282E20"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а) индивидуальным предпринимателем, если участником такой закупки является индивидуальный предприниматель;</w:t>
            </w:r>
          </w:p>
          <w:p w14:paraId="4B7E5AA4"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б) лицом, указанным в едином государственном реестре юридических лиц </w:t>
            </w:r>
          </w:p>
          <w:p w14:paraId="4968175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в качестве лица, имеющего право без доверенности действовать от имени юридического лица, если участником такой закупки является юридическое лицо;</w:t>
            </w:r>
          </w:p>
          <w:p w14:paraId="3953AB8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3) копии учредительных документов участника закупки (для юридических лиц);</w:t>
            </w:r>
          </w:p>
          <w:p w14:paraId="59E78AB1" w14:textId="0FC8B49C"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4) копию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w:t>
            </w:r>
          </w:p>
          <w:p w14:paraId="22C09ACB"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о конкурентной закупке) является крупной сделкой;</w:t>
            </w:r>
          </w:p>
          <w:p w14:paraId="51FF2633" w14:textId="6E99CE0D"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5) декларацию (Форма № </w:t>
            </w:r>
            <w:r w:rsidR="003746C2">
              <w:rPr>
                <w:rFonts w:ascii="Times New Roman" w:hAnsi="Times New Roman" w:cs="Times New Roman"/>
                <w:sz w:val="24"/>
                <w:szCs w:val="28"/>
              </w:rPr>
              <w:t>3</w:t>
            </w:r>
            <w:r w:rsidRPr="00B43CCF">
              <w:rPr>
                <w:rFonts w:ascii="Times New Roman" w:hAnsi="Times New Roman" w:cs="Times New Roman"/>
                <w:sz w:val="24"/>
                <w:szCs w:val="28"/>
              </w:rPr>
              <w:t xml:space="preserve"> «Декларация Участника закупки»);</w:t>
            </w:r>
          </w:p>
          <w:p w14:paraId="6909320F" w14:textId="594A97BC"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6) ценовое предложение (Форма № </w:t>
            </w:r>
            <w:r w:rsidR="003746C2">
              <w:rPr>
                <w:rFonts w:ascii="Times New Roman" w:hAnsi="Times New Roman" w:cs="Times New Roman"/>
                <w:sz w:val="24"/>
                <w:szCs w:val="28"/>
              </w:rPr>
              <w:t>4</w:t>
            </w:r>
            <w:r w:rsidRPr="00B43CCF">
              <w:rPr>
                <w:rFonts w:ascii="Times New Roman" w:hAnsi="Times New Roman" w:cs="Times New Roman"/>
                <w:sz w:val="24"/>
                <w:szCs w:val="28"/>
              </w:rPr>
              <w:t xml:space="preserve"> «Сведения о ценовом </w:t>
            </w:r>
            <w:r w:rsidR="003746C2">
              <w:rPr>
                <w:rFonts w:ascii="Times New Roman" w:hAnsi="Times New Roman" w:cs="Times New Roman"/>
                <w:sz w:val="24"/>
                <w:szCs w:val="28"/>
              </w:rPr>
              <w:t>предложении участника закупки»).</w:t>
            </w:r>
          </w:p>
          <w:p w14:paraId="42DBECB7" w14:textId="5B7E3B61" w:rsidR="004B1FEE" w:rsidRPr="00B43CCF" w:rsidRDefault="004B1FEE" w:rsidP="004B1FEE">
            <w:pPr>
              <w:contextualSpacing/>
              <w:rPr>
                <w:rFonts w:ascii="Times New Roman" w:hAnsi="Times New Roman" w:cs="Times New Roman"/>
                <w:sz w:val="12"/>
                <w:szCs w:val="12"/>
              </w:rPr>
            </w:pPr>
          </w:p>
          <w:p w14:paraId="0A14F25D"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Ценовое предложение:</w:t>
            </w:r>
          </w:p>
          <w:p w14:paraId="60A29101"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Ценовое предложение указывается участником закупки на электронной площадке в соответствии с регламентом работы электронной площадки </w:t>
            </w:r>
          </w:p>
          <w:p w14:paraId="57A1CE8B" w14:textId="194B2A6B" w:rsidR="004B1FEE" w:rsidRPr="00B43CCF" w:rsidRDefault="004B1FEE" w:rsidP="004B1FEE">
            <w:pPr>
              <w:rPr>
                <w:rFonts w:ascii="Times New Roman" w:hAnsi="Times New Roman" w:cs="Times New Roman"/>
                <w:sz w:val="24"/>
                <w:szCs w:val="28"/>
              </w:rPr>
            </w:pPr>
            <w:r w:rsidRPr="00B43CCF">
              <w:rPr>
                <w:rFonts w:ascii="Times New Roman" w:hAnsi="Times New Roman" w:cs="Times New Roman"/>
                <w:sz w:val="24"/>
                <w:szCs w:val="28"/>
              </w:rPr>
              <w:t xml:space="preserve">с приложением информации по Форме № </w:t>
            </w:r>
            <w:r w:rsidR="003746C2">
              <w:rPr>
                <w:rFonts w:ascii="Times New Roman" w:hAnsi="Times New Roman" w:cs="Times New Roman"/>
                <w:sz w:val="24"/>
                <w:szCs w:val="28"/>
              </w:rPr>
              <w:t>4</w:t>
            </w:r>
            <w:r w:rsidRPr="00B43CCF">
              <w:rPr>
                <w:rFonts w:ascii="Times New Roman" w:hAnsi="Times New Roman" w:cs="Times New Roman"/>
                <w:sz w:val="24"/>
                <w:szCs w:val="28"/>
              </w:rPr>
              <w:t xml:space="preserve"> </w:t>
            </w:r>
            <w:r w:rsidRPr="00B43CCF">
              <w:rPr>
                <w:rFonts w:ascii="Times New Roman" w:hAnsi="Times New Roman" w:cs="Times New Roman"/>
                <w:sz w:val="24"/>
                <w:szCs w:val="24"/>
              </w:rPr>
              <w:t xml:space="preserve">«Сведения о ценовом предложении участника закупки». </w:t>
            </w:r>
            <w:r w:rsidRPr="00B43CCF">
              <w:rPr>
                <w:rFonts w:ascii="Times New Roman" w:hAnsi="Times New Roman" w:cs="Times New Roman"/>
                <w:sz w:val="24"/>
                <w:szCs w:val="28"/>
              </w:rPr>
              <w:t xml:space="preserve">Данная информация не должна отражаться в первой </w:t>
            </w:r>
          </w:p>
          <w:p w14:paraId="757D9C02" w14:textId="77777777" w:rsidR="004B1FEE" w:rsidRPr="00B43CCF" w:rsidRDefault="004B1FEE" w:rsidP="004B1FEE">
            <w:pPr>
              <w:rPr>
                <w:rFonts w:ascii="Times New Roman" w:hAnsi="Times New Roman" w:cs="Times New Roman"/>
                <w:b/>
                <w:sz w:val="24"/>
                <w:szCs w:val="28"/>
              </w:rPr>
            </w:pPr>
            <w:r w:rsidRPr="00B43CCF">
              <w:rPr>
                <w:rFonts w:ascii="Times New Roman" w:hAnsi="Times New Roman" w:cs="Times New Roman"/>
                <w:sz w:val="24"/>
                <w:szCs w:val="28"/>
              </w:rPr>
              <w:t>части заявки на участие в Конкурсе</w:t>
            </w:r>
          </w:p>
        </w:tc>
      </w:tr>
      <w:tr w:rsidR="004B1FEE" w:rsidRPr="00B43CCF" w14:paraId="5CE57F29" w14:textId="77777777" w:rsidTr="007557E9">
        <w:trPr>
          <w:trHeight w:val="375"/>
        </w:trPr>
        <w:tc>
          <w:tcPr>
            <w:tcW w:w="709" w:type="dxa"/>
            <w:vMerge w:val="restart"/>
            <w:vAlign w:val="center"/>
          </w:tcPr>
          <w:p w14:paraId="4929A7FF"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lastRenderedPageBreak/>
              <w:t>13</w:t>
            </w:r>
          </w:p>
        </w:tc>
        <w:tc>
          <w:tcPr>
            <w:tcW w:w="8647" w:type="dxa"/>
            <w:gridSpan w:val="2"/>
            <w:vAlign w:val="center"/>
          </w:tcPr>
          <w:p w14:paraId="5E1EC12B" w14:textId="722ECBCF" w:rsidR="004B1FEE" w:rsidRPr="00B43CCF" w:rsidRDefault="004B1FEE" w:rsidP="00736F59">
            <w:pPr>
              <w:contextualSpacing/>
              <w:rPr>
                <w:rFonts w:ascii="Times New Roman" w:hAnsi="Times New Roman" w:cs="Times New Roman"/>
                <w:sz w:val="24"/>
                <w:szCs w:val="28"/>
              </w:rPr>
            </w:pPr>
            <w:r w:rsidRPr="00B43CCF">
              <w:rPr>
                <w:rFonts w:ascii="Times New Roman" w:hAnsi="Times New Roman" w:cs="Times New Roman"/>
                <w:b/>
                <w:sz w:val="24"/>
                <w:szCs w:val="28"/>
              </w:rPr>
              <w:t xml:space="preserve">Требования к качеству </w:t>
            </w:r>
            <w:r w:rsidR="00736F59">
              <w:rPr>
                <w:rFonts w:ascii="Times New Roman" w:hAnsi="Times New Roman" w:cs="Times New Roman"/>
                <w:b/>
                <w:sz w:val="24"/>
                <w:szCs w:val="28"/>
              </w:rPr>
              <w:t>товара</w:t>
            </w:r>
          </w:p>
        </w:tc>
      </w:tr>
      <w:tr w:rsidR="004B1FEE" w:rsidRPr="00B43CCF" w14:paraId="68D96357" w14:textId="77777777" w:rsidTr="004B6F6A">
        <w:trPr>
          <w:trHeight w:val="330"/>
        </w:trPr>
        <w:tc>
          <w:tcPr>
            <w:tcW w:w="709" w:type="dxa"/>
            <w:vMerge/>
            <w:vAlign w:val="center"/>
          </w:tcPr>
          <w:p w14:paraId="6B4C415A"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67740464"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В соответствии с Техническим заданием (раздел IV Конкурсной документации)</w:t>
            </w:r>
          </w:p>
        </w:tc>
      </w:tr>
      <w:tr w:rsidR="004B1FEE" w:rsidRPr="00B43CCF" w14:paraId="1DF78AA6" w14:textId="77777777" w:rsidTr="007557E9">
        <w:trPr>
          <w:trHeight w:val="397"/>
        </w:trPr>
        <w:tc>
          <w:tcPr>
            <w:tcW w:w="709" w:type="dxa"/>
            <w:vMerge w:val="restart"/>
            <w:vAlign w:val="center"/>
          </w:tcPr>
          <w:p w14:paraId="76C4F9D6"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14</w:t>
            </w:r>
          </w:p>
        </w:tc>
        <w:tc>
          <w:tcPr>
            <w:tcW w:w="8647" w:type="dxa"/>
            <w:gridSpan w:val="2"/>
            <w:vAlign w:val="center"/>
          </w:tcPr>
          <w:p w14:paraId="7DB182E5" w14:textId="0C5D07B7" w:rsidR="004B1FEE" w:rsidRPr="00B43CCF" w:rsidRDefault="004B1FEE" w:rsidP="00736F59">
            <w:pPr>
              <w:contextualSpacing/>
              <w:rPr>
                <w:rFonts w:ascii="Times New Roman" w:hAnsi="Times New Roman" w:cs="Times New Roman"/>
                <w:sz w:val="24"/>
                <w:szCs w:val="28"/>
              </w:rPr>
            </w:pPr>
            <w:r w:rsidRPr="00B43CCF">
              <w:rPr>
                <w:rFonts w:ascii="Times New Roman" w:hAnsi="Times New Roman" w:cs="Times New Roman"/>
                <w:b/>
                <w:sz w:val="24"/>
                <w:szCs w:val="28"/>
              </w:rPr>
              <w:t xml:space="preserve">Требования к сроку и объему предоставления гарантий качества </w:t>
            </w:r>
            <w:r w:rsidR="00736F59">
              <w:rPr>
                <w:rFonts w:ascii="Times New Roman" w:hAnsi="Times New Roman" w:cs="Times New Roman"/>
                <w:b/>
                <w:sz w:val="24"/>
                <w:szCs w:val="28"/>
              </w:rPr>
              <w:t>товара</w:t>
            </w:r>
          </w:p>
        </w:tc>
      </w:tr>
      <w:tr w:rsidR="004B1FEE" w:rsidRPr="00B43CCF" w14:paraId="08A6A5AC" w14:textId="77777777" w:rsidTr="004B6F6A">
        <w:trPr>
          <w:trHeight w:val="630"/>
        </w:trPr>
        <w:tc>
          <w:tcPr>
            <w:tcW w:w="709" w:type="dxa"/>
            <w:vMerge/>
            <w:vAlign w:val="center"/>
          </w:tcPr>
          <w:p w14:paraId="3C8EB4BB"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49B84D2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В соответствии с Техническим заданием (раздел IV Конкурсной документации) </w:t>
            </w:r>
          </w:p>
          <w:p w14:paraId="3E742470"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и проектом договора (раздел VI Конкурсной документации)</w:t>
            </w:r>
          </w:p>
        </w:tc>
      </w:tr>
      <w:tr w:rsidR="004B1FEE" w:rsidRPr="00B43CCF" w14:paraId="1F3AC69E" w14:textId="77777777" w:rsidTr="007557E9">
        <w:trPr>
          <w:trHeight w:val="397"/>
        </w:trPr>
        <w:tc>
          <w:tcPr>
            <w:tcW w:w="709" w:type="dxa"/>
            <w:vMerge w:val="restart"/>
            <w:vAlign w:val="center"/>
          </w:tcPr>
          <w:p w14:paraId="7C2E67CF"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15</w:t>
            </w:r>
          </w:p>
        </w:tc>
        <w:tc>
          <w:tcPr>
            <w:tcW w:w="8647" w:type="dxa"/>
            <w:gridSpan w:val="2"/>
            <w:vAlign w:val="center"/>
          </w:tcPr>
          <w:p w14:paraId="1B517679"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Требования к оформлению заявок на участие в конкурсе</w:t>
            </w:r>
          </w:p>
        </w:tc>
      </w:tr>
      <w:tr w:rsidR="004B1FEE" w:rsidRPr="00B43CCF" w14:paraId="6D2E95D1" w14:textId="77777777" w:rsidTr="00403506">
        <w:trPr>
          <w:trHeight w:val="2060"/>
        </w:trPr>
        <w:tc>
          <w:tcPr>
            <w:tcW w:w="709" w:type="dxa"/>
            <w:vMerge/>
            <w:tcBorders>
              <w:bottom w:val="single" w:sz="4" w:space="0" w:color="auto"/>
            </w:tcBorders>
            <w:vAlign w:val="center"/>
          </w:tcPr>
          <w:p w14:paraId="2CE259E4"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Borders>
              <w:bottom w:val="single" w:sz="4" w:space="0" w:color="auto"/>
            </w:tcBorders>
          </w:tcPr>
          <w:p w14:paraId="029F460A"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Участник закупки вправе подать только одну заявку на участие в Конкурсе </w:t>
            </w:r>
          </w:p>
          <w:p w14:paraId="334EA8AD"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в отношении каждого предмета Конкурса.</w:t>
            </w:r>
          </w:p>
          <w:p w14:paraId="6BA9D3C8"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Электронные документы участника конкурентной закупки в электронной форме, Заказчика, оператора электронной площадки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электронной площадки</w:t>
            </w:r>
          </w:p>
        </w:tc>
      </w:tr>
      <w:tr w:rsidR="004B1FEE" w:rsidRPr="00B43CCF" w14:paraId="2BA5897D" w14:textId="77777777" w:rsidTr="00403506">
        <w:trPr>
          <w:trHeight w:val="397"/>
        </w:trPr>
        <w:tc>
          <w:tcPr>
            <w:tcW w:w="709" w:type="dxa"/>
            <w:vMerge w:val="restart"/>
            <w:vAlign w:val="center"/>
          </w:tcPr>
          <w:p w14:paraId="2F365E00"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lastRenderedPageBreak/>
              <w:t>16</w:t>
            </w:r>
          </w:p>
        </w:tc>
        <w:tc>
          <w:tcPr>
            <w:tcW w:w="8647" w:type="dxa"/>
            <w:gridSpan w:val="2"/>
            <w:tcBorders>
              <w:bottom w:val="single" w:sz="4" w:space="0" w:color="auto"/>
            </w:tcBorders>
            <w:vAlign w:val="center"/>
          </w:tcPr>
          <w:p w14:paraId="53C0EF34"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Срок и место подачи заявок на участие в конкурсе</w:t>
            </w:r>
          </w:p>
        </w:tc>
      </w:tr>
      <w:tr w:rsidR="004B1FEE" w:rsidRPr="00B43CCF" w14:paraId="555EADD1" w14:textId="77777777" w:rsidTr="00403506">
        <w:trPr>
          <w:trHeight w:val="897"/>
        </w:trPr>
        <w:tc>
          <w:tcPr>
            <w:tcW w:w="709" w:type="dxa"/>
            <w:vMerge/>
            <w:tcBorders>
              <w:bottom w:val="single" w:sz="4" w:space="0" w:color="auto"/>
            </w:tcBorders>
            <w:vAlign w:val="center"/>
          </w:tcPr>
          <w:p w14:paraId="089853F5"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Borders>
              <w:bottom w:val="single" w:sz="4" w:space="0" w:color="auto"/>
            </w:tcBorders>
          </w:tcPr>
          <w:p w14:paraId="3F0A0A3C"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Заявки на участие в конкурсе могут быть поданы участниками закупки </w:t>
            </w:r>
            <w:r w:rsidRPr="00B43CCF">
              <w:rPr>
                <w:rFonts w:ascii="Times New Roman" w:hAnsi="Times New Roman" w:cs="Times New Roman"/>
                <w:b/>
                <w:sz w:val="24"/>
                <w:szCs w:val="28"/>
              </w:rPr>
              <w:t xml:space="preserve"> </w:t>
            </w:r>
          </w:p>
          <w:p w14:paraId="76B9EA4E" w14:textId="075673CC" w:rsidR="004B1FEE" w:rsidRPr="00B43CCF" w:rsidRDefault="00D75C31" w:rsidP="00736F59">
            <w:pPr>
              <w:contextualSpacing/>
              <w:rPr>
                <w:rFonts w:ascii="Times New Roman" w:hAnsi="Times New Roman" w:cs="Times New Roman"/>
                <w:b/>
                <w:sz w:val="24"/>
                <w:szCs w:val="28"/>
              </w:rPr>
            </w:pPr>
            <w:r w:rsidRPr="00B43CCF">
              <w:rPr>
                <w:rFonts w:ascii="Times New Roman" w:hAnsi="Times New Roman" w:cs="Times New Roman"/>
                <w:b/>
                <w:sz w:val="24"/>
                <w:szCs w:val="28"/>
              </w:rPr>
              <w:t>с</w:t>
            </w:r>
            <w:r w:rsidR="004B1FEE" w:rsidRPr="00B43CCF">
              <w:rPr>
                <w:rFonts w:ascii="Times New Roman" w:hAnsi="Times New Roman" w:cs="Times New Roman"/>
                <w:b/>
                <w:sz w:val="24"/>
                <w:szCs w:val="28"/>
              </w:rPr>
              <w:t xml:space="preserve"> </w:t>
            </w:r>
            <w:r w:rsidR="00736F59">
              <w:rPr>
                <w:rFonts w:ascii="Times New Roman" w:hAnsi="Times New Roman" w:cs="Times New Roman"/>
                <w:b/>
                <w:sz w:val="24"/>
                <w:szCs w:val="28"/>
              </w:rPr>
              <w:t>15</w:t>
            </w:r>
            <w:r w:rsidRPr="00B43CCF">
              <w:rPr>
                <w:rFonts w:ascii="Times New Roman" w:hAnsi="Times New Roman" w:cs="Times New Roman"/>
                <w:b/>
                <w:sz w:val="24"/>
                <w:szCs w:val="28"/>
              </w:rPr>
              <w:t>.</w:t>
            </w:r>
            <w:r w:rsidR="00EF20CE" w:rsidRPr="00EF20CE">
              <w:rPr>
                <w:rFonts w:ascii="Times New Roman" w:hAnsi="Times New Roman" w:cs="Times New Roman"/>
                <w:b/>
                <w:sz w:val="24"/>
                <w:szCs w:val="28"/>
              </w:rPr>
              <w:t>0</w:t>
            </w:r>
            <w:r w:rsidR="00736F59">
              <w:rPr>
                <w:rFonts w:ascii="Times New Roman" w:hAnsi="Times New Roman" w:cs="Times New Roman"/>
                <w:b/>
                <w:sz w:val="24"/>
                <w:szCs w:val="28"/>
              </w:rPr>
              <w:t>9</w:t>
            </w:r>
            <w:r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Pr="00B43CCF">
              <w:rPr>
                <w:rFonts w:ascii="Times New Roman" w:hAnsi="Times New Roman" w:cs="Times New Roman"/>
                <w:b/>
                <w:sz w:val="24"/>
                <w:szCs w:val="28"/>
              </w:rPr>
              <w:t xml:space="preserve"> г</w:t>
            </w:r>
            <w:r w:rsidR="00FE4056" w:rsidRPr="00B43CCF">
              <w:rPr>
                <w:rFonts w:ascii="Times New Roman" w:hAnsi="Times New Roman" w:cs="Times New Roman"/>
                <w:b/>
                <w:sz w:val="24"/>
                <w:szCs w:val="28"/>
              </w:rPr>
              <w:t>.</w:t>
            </w:r>
            <w:r w:rsidR="004B1FEE" w:rsidRPr="00B43CCF">
              <w:rPr>
                <w:rFonts w:ascii="Times New Roman" w:hAnsi="Times New Roman" w:cs="Times New Roman"/>
                <w:b/>
                <w:sz w:val="24"/>
                <w:szCs w:val="28"/>
              </w:rPr>
              <w:t xml:space="preserve"> до 1</w:t>
            </w:r>
            <w:r w:rsidR="00A52E0E">
              <w:rPr>
                <w:rFonts w:ascii="Times New Roman" w:hAnsi="Times New Roman" w:cs="Times New Roman"/>
                <w:b/>
                <w:sz w:val="24"/>
                <w:szCs w:val="28"/>
              </w:rPr>
              <w:t>1</w:t>
            </w:r>
            <w:r w:rsidR="004B1FEE" w:rsidRPr="00B43CCF">
              <w:rPr>
                <w:rFonts w:ascii="Times New Roman" w:hAnsi="Times New Roman" w:cs="Times New Roman"/>
                <w:b/>
                <w:sz w:val="24"/>
                <w:szCs w:val="28"/>
              </w:rPr>
              <w:t xml:space="preserve"> часов 00 минут </w:t>
            </w:r>
            <w:r w:rsidR="00490472">
              <w:rPr>
                <w:rFonts w:ascii="Times New Roman" w:hAnsi="Times New Roman" w:cs="Times New Roman"/>
                <w:b/>
                <w:sz w:val="24"/>
                <w:szCs w:val="28"/>
              </w:rPr>
              <w:t>0</w:t>
            </w:r>
            <w:r w:rsidR="00736F59">
              <w:rPr>
                <w:rFonts w:ascii="Times New Roman" w:hAnsi="Times New Roman" w:cs="Times New Roman"/>
                <w:b/>
                <w:sz w:val="24"/>
                <w:szCs w:val="28"/>
              </w:rPr>
              <w:t>1</w:t>
            </w:r>
            <w:r w:rsidR="000A11D3">
              <w:rPr>
                <w:rFonts w:ascii="Times New Roman" w:hAnsi="Times New Roman" w:cs="Times New Roman"/>
                <w:b/>
                <w:sz w:val="24"/>
                <w:szCs w:val="28"/>
              </w:rPr>
              <w:t>.</w:t>
            </w:r>
            <w:r w:rsidR="00736F59">
              <w:rPr>
                <w:rFonts w:ascii="Times New Roman" w:hAnsi="Times New Roman" w:cs="Times New Roman"/>
                <w:b/>
                <w:sz w:val="24"/>
                <w:szCs w:val="28"/>
              </w:rPr>
              <w:t>10</w:t>
            </w:r>
            <w:r w:rsidR="00762170"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00762170" w:rsidRPr="00B43CCF">
              <w:rPr>
                <w:rFonts w:ascii="Times New Roman" w:hAnsi="Times New Roman" w:cs="Times New Roman"/>
                <w:b/>
                <w:sz w:val="24"/>
                <w:szCs w:val="28"/>
              </w:rPr>
              <w:t xml:space="preserve"> г</w:t>
            </w:r>
            <w:r w:rsidR="00FE4056" w:rsidRPr="00B43CCF">
              <w:rPr>
                <w:rFonts w:ascii="Times New Roman" w:hAnsi="Times New Roman" w:cs="Times New Roman"/>
                <w:b/>
                <w:sz w:val="24"/>
                <w:szCs w:val="28"/>
              </w:rPr>
              <w:t>.</w:t>
            </w:r>
            <w:r w:rsidR="004B1FEE" w:rsidRPr="00B43CCF">
              <w:rPr>
                <w:rFonts w:ascii="Times New Roman" w:hAnsi="Times New Roman" w:cs="Times New Roman"/>
                <w:b/>
                <w:sz w:val="24"/>
                <w:szCs w:val="28"/>
              </w:rPr>
              <w:t xml:space="preserve"> </w:t>
            </w:r>
            <w:r w:rsidR="004B1FEE" w:rsidRPr="00B43CCF">
              <w:rPr>
                <w:rFonts w:ascii="Times New Roman" w:hAnsi="Times New Roman" w:cs="Times New Roman"/>
                <w:sz w:val="24"/>
                <w:szCs w:val="28"/>
              </w:rPr>
              <w:t xml:space="preserve">оператору электронной площадки на сайте </w:t>
            </w:r>
            <w:hyperlink r:id="rId13" w:history="1">
              <w:r w:rsidR="004B1FEE" w:rsidRPr="00B43CCF">
                <w:rPr>
                  <w:rStyle w:val="a9"/>
                  <w:rFonts w:ascii="Times New Roman" w:hAnsi="Times New Roman" w:cs="Times New Roman"/>
                  <w:sz w:val="24"/>
                  <w:szCs w:val="28"/>
                </w:rPr>
                <w:t>http://www.rt</w:t>
              </w:r>
              <w:r w:rsidR="004B1FEE" w:rsidRPr="00B43CCF">
                <w:rPr>
                  <w:rStyle w:val="a9"/>
                  <w:rFonts w:ascii="Times New Roman" w:hAnsi="Times New Roman" w:cs="Times New Roman"/>
                  <w:sz w:val="24"/>
                  <w:szCs w:val="28"/>
                  <w:lang w:val="en-US"/>
                </w:rPr>
                <w:t>s</w:t>
              </w:r>
              <w:r w:rsidR="004B1FEE" w:rsidRPr="00B43CCF">
                <w:rPr>
                  <w:rStyle w:val="a9"/>
                  <w:rFonts w:ascii="Times New Roman" w:hAnsi="Times New Roman" w:cs="Times New Roman"/>
                  <w:sz w:val="24"/>
                  <w:szCs w:val="28"/>
                </w:rPr>
                <w:t>-</w:t>
              </w:r>
              <w:r w:rsidR="004B1FEE" w:rsidRPr="00B43CCF">
                <w:rPr>
                  <w:rStyle w:val="a9"/>
                  <w:rFonts w:ascii="Times New Roman" w:hAnsi="Times New Roman" w:cs="Times New Roman"/>
                  <w:sz w:val="24"/>
                  <w:szCs w:val="28"/>
                  <w:lang w:val="en-US"/>
                </w:rPr>
                <w:t>tender</w:t>
              </w:r>
              <w:r w:rsidR="004B1FEE" w:rsidRPr="00B43CCF">
                <w:rPr>
                  <w:rStyle w:val="a9"/>
                  <w:rFonts w:ascii="Times New Roman" w:hAnsi="Times New Roman" w:cs="Times New Roman"/>
                  <w:sz w:val="24"/>
                  <w:szCs w:val="28"/>
                </w:rPr>
                <w:t>.</w:t>
              </w:r>
              <w:proofErr w:type="spellStart"/>
              <w:r w:rsidR="004B1FEE" w:rsidRPr="00B43CCF">
                <w:rPr>
                  <w:rStyle w:val="a9"/>
                  <w:rFonts w:ascii="Times New Roman" w:hAnsi="Times New Roman" w:cs="Times New Roman"/>
                  <w:sz w:val="24"/>
                  <w:szCs w:val="28"/>
                </w:rPr>
                <w:t>ru</w:t>
              </w:r>
              <w:proofErr w:type="spellEnd"/>
            </w:hyperlink>
          </w:p>
        </w:tc>
      </w:tr>
      <w:tr w:rsidR="004B1FEE" w:rsidRPr="00B43CCF" w14:paraId="4C78CB85" w14:textId="77777777" w:rsidTr="00E65A29">
        <w:trPr>
          <w:trHeight w:val="741"/>
        </w:trPr>
        <w:tc>
          <w:tcPr>
            <w:tcW w:w="709" w:type="dxa"/>
            <w:vMerge w:val="restart"/>
            <w:tcBorders>
              <w:top w:val="nil"/>
            </w:tcBorders>
            <w:vAlign w:val="center"/>
          </w:tcPr>
          <w:p w14:paraId="2C3F11F4"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17</w:t>
            </w:r>
          </w:p>
        </w:tc>
        <w:tc>
          <w:tcPr>
            <w:tcW w:w="8647" w:type="dxa"/>
            <w:gridSpan w:val="2"/>
            <w:tcBorders>
              <w:top w:val="nil"/>
            </w:tcBorders>
            <w:vAlign w:val="center"/>
          </w:tcPr>
          <w:p w14:paraId="0AA08E1E"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Формы, порядок, дата начала и дата окончания срока предоставления участникам конкурса разъяснений положений Конкурсной документации</w:t>
            </w:r>
          </w:p>
        </w:tc>
      </w:tr>
      <w:tr w:rsidR="004B1FEE" w:rsidRPr="00B43CCF" w14:paraId="62B94DFD" w14:textId="77777777" w:rsidTr="002959FD">
        <w:trPr>
          <w:trHeight w:val="977"/>
        </w:trPr>
        <w:tc>
          <w:tcPr>
            <w:tcW w:w="709" w:type="dxa"/>
            <w:vMerge/>
            <w:vAlign w:val="center"/>
          </w:tcPr>
          <w:p w14:paraId="5124971D"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vAlign w:val="center"/>
          </w:tcPr>
          <w:p w14:paraId="03C61FA9" w14:textId="36E1FE41" w:rsidR="004B1FEE" w:rsidRPr="00B43CCF" w:rsidRDefault="004B1FEE" w:rsidP="00736F59">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Любой участник закупки вправе направить Заказчику запрос о разъяснении положений Конкурсной документации. Запрос направляется в электронной форме через электронную площадку </w:t>
            </w:r>
            <w:r w:rsidRPr="00B43CCF">
              <w:rPr>
                <w:rFonts w:ascii="Times New Roman" w:hAnsi="Times New Roman" w:cs="Times New Roman"/>
                <w:b/>
                <w:sz w:val="24"/>
                <w:szCs w:val="28"/>
              </w:rPr>
              <w:t xml:space="preserve">с </w:t>
            </w:r>
            <w:r w:rsidR="00736F59">
              <w:rPr>
                <w:rFonts w:ascii="Times New Roman" w:hAnsi="Times New Roman" w:cs="Times New Roman"/>
                <w:b/>
                <w:sz w:val="24"/>
                <w:szCs w:val="28"/>
              </w:rPr>
              <w:t>15</w:t>
            </w:r>
            <w:r w:rsidR="00732978" w:rsidRPr="00B43CCF">
              <w:rPr>
                <w:rFonts w:ascii="Times New Roman" w:hAnsi="Times New Roman" w:cs="Times New Roman"/>
                <w:b/>
                <w:sz w:val="24"/>
                <w:szCs w:val="28"/>
              </w:rPr>
              <w:t>.</w:t>
            </w:r>
            <w:r w:rsidR="00EF20CE">
              <w:rPr>
                <w:rFonts w:ascii="Times New Roman" w:hAnsi="Times New Roman" w:cs="Times New Roman"/>
                <w:b/>
                <w:sz w:val="24"/>
                <w:szCs w:val="28"/>
              </w:rPr>
              <w:t>0</w:t>
            </w:r>
            <w:r w:rsidR="00736F59">
              <w:rPr>
                <w:rFonts w:ascii="Times New Roman" w:hAnsi="Times New Roman" w:cs="Times New Roman"/>
                <w:b/>
                <w:sz w:val="24"/>
                <w:szCs w:val="28"/>
              </w:rPr>
              <w:t>9.</w:t>
            </w:r>
            <w:r w:rsidR="00732978"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00732978" w:rsidRPr="00B43CCF">
              <w:rPr>
                <w:rFonts w:ascii="Times New Roman" w:hAnsi="Times New Roman" w:cs="Times New Roman"/>
                <w:b/>
                <w:sz w:val="24"/>
                <w:szCs w:val="28"/>
              </w:rPr>
              <w:t xml:space="preserve"> г</w:t>
            </w:r>
            <w:r w:rsidR="00D75C31" w:rsidRPr="00B43CCF">
              <w:rPr>
                <w:rFonts w:ascii="Times New Roman" w:hAnsi="Times New Roman" w:cs="Times New Roman"/>
                <w:b/>
                <w:sz w:val="24"/>
                <w:szCs w:val="28"/>
              </w:rPr>
              <w:t>.</w:t>
            </w:r>
            <w:r w:rsidRPr="00B43CCF">
              <w:rPr>
                <w:rFonts w:ascii="Times New Roman" w:hAnsi="Times New Roman" w:cs="Times New Roman"/>
                <w:b/>
                <w:sz w:val="24"/>
                <w:szCs w:val="28"/>
              </w:rPr>
              <w:t xml:space="preserve"> до </w:t>
            </w:r>
            <w:r w:rsidR="00490472">
              <w:rPr>
                <w:rFonts w:ascii="Times New Roman" w:hAnsi="Times New Roman" w:cs="Times New Roman"/>
                <w:b/>
                <w:sz w:val="24"/>
                <w:szCs w:val="28"/>
              </w:rPr>
              <w:t>2</w:t>
            </w:r>
            <w:r w:rsidR="00736F59">
              <w:rPr>
                <w:rFonts w:ascii="Times New Roman" w:hAnsi="Times New Roman" w:cs="Times New Roman"/>
                <w:b/>
                <w:sz w:val="24"/>
                <w:szCs w:val="28"/>
              </w:rPr>
              <w:t>5</w:t>
            </w:r>
            <w:r w:rsidR="00D75C31" w:rsidRPr="00B43CCF">
              <w:rPr>
                <w:rFonts w:ascii="Times New Roman" w:hAnsi="Times New Roman" w:cs="Times New Roman"/>
                <w:b/>
                <w:sz w:val="24"/>
                <w:szCs w:val="28"/>
              </w:rPr>
              <w:t>.</w:t>
            </w:r>
            <w:r w:rsidR="00EF20CE" w:rsidRPr="00EF20CE">
              <w:rPr>
                <w:rFonts w:ascii="Times New Roman" w:hAnsi="Times New Roman" w:cs="Times New Roman"/>
                <w:b/>
                <w:sz w:val="24"/>
                <w:szCs w:val="28"/>
              </w:rPr>
              <w:t>0</w:t>
            </w:r>
            <w:r w:rsidR="00736F59">
              <w:rPr>
                <w:rFonts w:ascii="Times New Roman" w:hAnsi="Times New Roman" w:cs="Times New Roman"/>
                <w:b/>
                <w:sz w:val="24"/>
                <w:szCs w:val="28"/>
              </w:rPr>
              <w:t>9</w:t>
            </w:r>
            <w:r w:rsidR="00D75C31"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00D75C31" w:rsidRPr="00B43CCF">
              <w:rPr>
                <w:rFonts w:ascii="Times New Roman" w:hAnsi="Times New Roman" w:cs="Times New Roman"/>
                <w:b/>
                <w:sz w:val="24"/>
                <w:szCs w:val="28"/>
              </w:rPr>
              <w:t xml:space="preserve"> г.</w:t>
            </w:r>
          </w:p>
        </w:tc>
      </w:tr>
      <w:tr w:rsidR="004B1FEE" w:rsidRPr="00B43CCF" w14:paraId="46409C0D" w14:textId="77777777" w:rsidTr="007557E9">
        <w:trPr>
          <w:trHeight w:val="680"/>
        </w:trPr>
        <w:tc>
          <w:tcPr>
            <w:tcW w:w="709" w:type="dxa"/>
            <w:vMerge w:val="restart"/>
            <w:vAlign w:val="center"/>
          </w:tcPr>
          <w:p w14:paraId="79F1DA91"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18</w:t>
            </w:r>
          </w:p>
        </w:tc>
        <w:tc>
          <w:tcPr>
            <w:tcW w:w="8647" w:type="dxa"/>
            <w:gridSpan w:val="2"/>
            <w:vAlign w:val="center"/>
          </w:tcPr>
          <w:p w14:paraId="4E5AEFF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Этапы проведения конкурса</w:t>
            </w:r>
            <w:r w:rsidRPr="00B43CCF">
              <w:rPr>
                <w:rFonts w:ascii="Times New Roman" w:hAnsi="Times New Roman" w:cs="Times New Roman"/>
                <w:sz w:val="24"/>
                <w:szCs w:val="28"/>
              </w:rPr>
              <w:t xml:space="preserve"> (одновременное применение этапов, указанных </w:t>
            </w:r>
          </w:p>
          <w:p w14:paraId="11B4201C"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в пунктах 18.1 и 18.2, не допускается)</w:t>
            </w:r>
          </w:p>
        </w:tc>
      </w:tr>
      <w:tr w:rsidR="004B1FEE" w:rsidRPr="00B43CCF" w14:paraId="4662C08D" w14:textId="77777777" w:rsidTr="00403506">
        <w:trPr>
          <w:trHeight w:val="858"/>
        </w:trPr>
        <w:tc>
          <w:tcPr>
            <w:tcW w:w="709" w:type="dxa"/>
            <w:vMerge/>
            <w:vAlign w:val="center"/>
          </w:tcPr>
          <w:p w14:paraId="37AF7C4F"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6240B784"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18.1 </w:t>
            </w:r>
          </w:p>
        </w:tc>
        <w:tc>
          <w:tcPr>
            <w:tcW w:w="7938" w:type="dxa"/>
          </w:tcPr>
          <w:p w14:paraId="67CD3478"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Проведение обсуждения с участниками закупки функциональных характеристик (потребительских свойств) товаров, качества работ, услуг и иных условий исполнения договора</w:t>
            </w:r>
          </w:p>
        </w:tc>
      </w:tr>
      <w:tr w:rsidR="004B1FEE" w:rsidRPr="00B43CCF" w14:paraId="12994774" w14:textId="77777777" w:rsidTr="007557E9">
        <w:trPr>
          <w:trHeight w:val="340"/>
        </w:trPr>
        <w:tc>
          <w:tcPr>
            <w:tcW w:w="709" w:type="dxa"/>
            <w:vMerge/>
            <w:vAlign w:val="center"/>
          </w:tcPr>
          <w:p w14:paraId="5581BCB6"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Pr>
          <w:p w14:paraId="6D3163A3" w14:textId="77777777" w:rsidR="004B1FEE" w:rsidRPr="00B43CCF" w:rsidRDefault="004B1FEE" w:rsidP="004B1FEE">
            <w:pPr>
              <w:contextualSpacing/>
              <w:rPr>
                <w:rFonts w:ascii="Times New Roman" w:hAnsi="Times New Roman" w:cs="Times New Roman"/>
                <w:b/>
                <w:sz w:val="24"/>
                <w:szCs w:val="28"/>
              </w:rPr>
            </w:pPr>
          </w:p>
        </w:tc>
        <w:tc>
          <w:tcPr>
            <w:tcW w:w="7938" w:type="dxa"/>
          </w:tcPr>
          <w:p w14:paraId="1AC85609"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Не применяется</w:t>
            </w:r>
          </w:p>
        </w:tc>
      </w:tr>
      <w:tr w:rsidR="004B1FEE" w:rsidRPr="00B43CCF" w14:paraId="78482964" w14:textId="77777777" w:rsidTr="00E65A29">
        <w:trPr>
          <w:trHeight w:val="1218"/>
        </w:trPr>
        <w:tc>
          <w:tcPr>
            <w:tcW w:w="709" w:type="dxa"/>
            <w:vMerge/>
            <w:vAlign w:val="center"/>
          </w:tcPr>
          <w:p w14:paraId="1D56D8C0"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27C60CA7"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18.2 </w:t>
            </w:r>
          </w:p>
        </w:tc>
        <w:tc>
          <w:tcPr>
            <w:tcW w:w="7938" w:type="dxa"/>
          </w:tcPr>
          <w:p w14:paraId="73E02068"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Обсуждение предложений о функциональных характеристиках (потребительских свойствах) товаров, качестве работ, услуг и об иных условиях исполнения договора, содержащихся в заявках участников закупки</w:t>
            </w:r>
          </w:p>
        </w:tc>
      </w:tr>
      <w:tr w:rsidR="004B1FEE" w:rsidRPr="00B43CCF" w14:paraId="568629AF" w14:textId="77777777" w:rsidTr="00FF25A5">
        <w:trPr>
          <w:trHeight w:val="340"/>
        </w:trPr>
        <w:tc>
          <w:tcPr>
            <w:tcW w:w="709" w:type="dxa"/>
            <w:vMerge/>
            <w:vAlign w:val="center"/>
          </w:tcPr>
          <w:p w14:paraId="0368EC06"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Pr>
          <w:p w14:paraId="6B335E0C" w14:textId="77777777" w:rsidR="004B1FEE" w:rsidRPr="00B43CCF" w:rsidRDefault="004B1FEE" w:rsidP="004B1FEE">
            <w:pPr>
              <w:contextualSpacing/>
              <w:rPr>
                <w:rFonts w:ascii="Times New Roman" w:hAnsi="Times New Roman" w:cs="Times New Roman"/>
                <w:b/>
                <w:sz w:val="24"/>
                <w:szCs w:val="28"/>
              </w:rPr>
            </w:pPr>
          </w:p>
        </w:tc>
        <w:tc>
          <w:tcPr>
            <w:tcW w:w="7938" w:type="dxa"/>
          </w:tcPr>
          <w:p w14:paraId="2CABD138"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Не применяется</w:t>
            </w:r>
          </w:p>
        </w:tc>
      </w:tr>
      <w:tr w:rsidR="004B1FEE" w:rsidRPr="00B43CCF" w14:paraId="0E83A348" w14:textId="77777777" w:rsidTr="00403506">
        <w:trPr>
          <w:trHeight w:val="629"/>
        </w:trPr>
        <w:tc>
          <w:tcPr>
            <w:tcW w:w="709" w:type="dxa"/>
            <w:vMerge/>
            <w:vAlign w:val="center"/>
          </w:tcPr>
          <w:p w14:paraId="73F9FE54"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589EE1F6"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18.3 </w:t>
            </w:r>
          </w:p>
        </w:tc>
        <w:tc>
          <w:tcPr>
            <w:tcW w:w="7938" w:type="dxa"/>
          </w:tcPr>
          <w:p w14:paraId="624F8789"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Рассмотрение и оценка поданных участниками закупки заявок </w:t>
            </w:r>
          </w:p>
          <w:p w14:paraId="200F8590"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на участие в конкурсе, содержащих окончательные предложения</w:t>
            </w:r>
          </w:p>
        </w:tc>
      </w:tr>
      <w:tr w:rsidR="004B1FEE" w:rsidRPr="00B43CCF" w14:paraId="7A75F924" w14:textId="77777777" w:rsidTr="00FF25A5">
        <w:trPr>
          <w:trHeight w:val="340"/>
        </w:trPr>
        <w:tc>
          <w:tcPr>
            <w:tcW w:w="709" w:type="dxa"/>
            <w:vMerge/>
            <w:vAlign w:val="center"/>
          </w:tcPr>
          <w:p w14:paraId="6B1BBCF2"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Pr>
          <w:p w14:paraId="222C8E2C" w14:textId="77777777" w:rsidR="004B1FEE" w:rsidRPr="00B43CCF" w:rsidRDefault="004B1FEE" w:rsidP="004B1FEE">
            <w:pPr>
              <w:contextualSpacing/>
              <w:rPr>
                <w:rFonts w:ascii="Times New Roman" w:hAnsi="Times New Roman" w:cs="Times New Roman"/>
                <w:b/>
                <w:sz w:val="24"/>
                <w:szCs w:val="28"/>
              </w:rPr>
            </w:pPr>
          </w:p>
        </w:tc>
        <w:tc>
          <w:tcPr>
            <w:tcW w:w="7938" w:type="dxa"/>
          </w:tcPr>
          <w:p w14:paraId="2256E40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Не применяется</w:t>
            </w:r>
          </w:p>
        </w:tc>
      </w:tr>
      <w:tr w:rsidR="004B1FEE" w:rsidRPr="00B43CCF" w14:paraId="23DAC24D" w14:textId="77777777" w:rsidTr="00D059BE">
        <w:trPr>
          <w:trHeight w:val="897"/>
        </w:trPr>
        <w:tc>
          <w:tcPr>
            <w:tcW w:w="709" w:type="dxa"/>
            <w:vMerge/>
            <w:vAlign w:val="center"/>
          </w:tcPr>
          <w:p w14:paraId="1AE3C0CF"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2E6879E0"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18.4 </w:t>
            </w:r>
          </w:p>
        </w:tc>
        <w:tc>
          <w:tcPr>
            <w:tcW w:w="7938" w:type="dxa"/>
          </w:tcPr>
          <w:p w14:paraId="79185472"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Сопоставление дополнительных ценовых предложений участников закупки о снижении цены договора, расходов на эксплуатацию </w:t>
            </w:r>
          </w:p>
          <w:p w14:paraId="356CA3F5"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и ремонт товаров, использование результатов работ, услуг</w:t>
            </w:r>
          </w:p>
        </w:tc>
      </w:tr>
      <w:tr w:rsidR="004B1FEE" w:rsidRPr="00B43CCF" w14:paraId="28DB1CE3" w14:textId="77777777" w:rsidTr="00FF25A5">
        <w:trPr>
          <w:trHeight w:val="340"/>
        </w:trPr>
        <w:tc>
          <w:tcPr>
            <w:tcW w:w="709" w:type="dxa"/>
            <w:vMerge/>
            <w:vAlign w:val="center"/>
          </w:tcPr>
          <w:p w14:paraId="1A5CC4B7"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Pr>
          <w:p w14:paraId="73F3518E" w14:textId="77777777" w:rsidR="004B1FEE" w:rsidRPr="00B43CCF" w:rsidRDefault="004B1FEE" w:rsidP="004B1FEE">
            <w:pPr>
              <w:contextualSpacing/>
              <w:rPr>
                <w:rFonts w:ascii="Times New Roman" w:hAnsi="Times New Roman" w:cs="Times New Roman"/>
                <w:sz w:val="24"/>
                <w:szCs w:val="28"/>
              </w:rPr>
            </w:pPr>
          </w:p>
        </w:tc>
        <w:tc>
          <w:tcPr>
            <w:tcW w:w="7938" w:type="dxa"/>
          </w:tcPr>
          <w:p w14:paraId="588CB3D0"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Не применяется</w:t>
            </w:r>
          </w:p>
        </w:tc>
      </w:tr>
      <w:tr w:rsidR="004B1FEE" w:rsidRPr="00B43CCF" w14:paraId="269EDE4C" w14:textId="77777777" w:rsidTr="007557E9">
        <w:trPr>
          <w:trHeight w:val="397"/>
        </w:trPr>
        <w:tc>
          <w:tcPr>
            <w:tcW w:w="709" w:type="dxa"/>
            <w:vMerge w:val="restart"/>
            <w:vAlign w:val="center"/>
          </w:tcPr>
          <w:p w14:paraId="78F000A3"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19</w:t>
            </w:r>
          </w:p>
        </w:tc>
        <w:tc>
          <w:tcPr>
            <w:tcW w:w="8647" w:type="dxa"/>
            <w:gridSpan w:val="2"/>
            <w:vAlign w:val="center"/>
          </w:tcPr>
          <w:p w14:paraId="2A5554B1"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Дата, время и место открытия доступа к заявкам на участие в Конкурсе</w:t>
            </w:r>
          </w:p>
        </w:tc>
      </w:tr>
      <w:tr w:rsidR="004B1FEE" w:rsidRPr="00B43CCF" w14:paraId="71EF607C" w14:textId="77777777" w:rsidTr="00003D08">
        <w:trPr>
          <w:trHeight w:val="688"/>
        </w:trPr>
        <w:tc>
          <w:tcPr>
            <w:tcW w:w="709" w:type="dxa"/>
            <w:vMerge/>
            <w:vAlign w:val="center"/>
          </w:tcPr>
          <w:p w14:paraId="37C2D4D7"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vAlign w:val="center"/>
          </w:tcPr>
          <w:p w14:paraId="486BFDAB" w14:textId="120CEC59" w:rsidR="004B1FEE" w:rsidRPr="00B43CCF" w:rsidRDefault="00736F59" w:rsidP="00736F59">
            <w:pPr>
              <w:contextualSpacing/>
              <w:rPr>
                <w:rFonts w:ascii="Times New Roman" w:hAnsi="Times New Roman" w:cs="Times New Roman"/>
                <w:b/>
                <w:sz w:val="24"/>
                <w:szCs w:val="28"/>
              </w:rPr>
            </w:pPr>
            <w:r>
              <w:rPr>
                <w:rFonts w:ascii="Times New Roman" w:hAnsi="Times New Roman" w:cs="Times New Roman"/>
                <w:b/>
                <w:sz w:val="24"/>
                <w:szCs w:val="28"/>
              </w:rPr>
              <w:t>01</w:t>
            </w:r>
            <w:r w:rsidR="00762170" w:rsidRPr="00B43CCF">
              <w:rPr>
                <w:rFonts w:ascii="Times New Roman" w:hAnsi="Times New Roman" w:cs="Times New Roman"/>
                <w:b/>
                <w:sz w:val="24"/>
                <w:szCs w:val="28"/>
              </w:rPr>
              <w:t>.</w:t>
            </w:r>
            <w:r>
              <w:rPr>
                <w:rFonts w:ascii="Times New Roman" w:hAnsi="Times New Roman" w:cs="Times New Roman"/>
                <w:b/>
                <w:sz w:val="24"/>
                <w:szCs w:val="28"/>
              </w:rPr>
              <w:t>10</w:t>
            </w:r>
            <w:r w:rsidR="00762170"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00762170" w:rsidRPr="00B43CCF">
              <w:rPr>
                <w:rFonts w:ascii="Times New Roman" w:hAnsi="Times New Roman" w:cs="Times New Roman"/>
                <w:b/>
                <w:sz w:val="24"/>
                <w:szCs w:val="28"/>
              </w:rPr>
              <w:t xml:space="preserve"> г</w:t>
            </w:r>
            <w:r w:rsidR="00D75C31" w:rsidRPr="00B43CCF">
              <w:rPr>
                <w:rFonts w:ascii="Times New Roman" w:hAnsi="Times New Roman" w:cs="Times New Roman"/>
                <w:b/>
                <w:sz w:val="24"/>
                <w:szCs w:val="28"/>
              </w:rPr>
              <w:t xml:space="preserve">. </w:t>
            </w:r>
            <w:r w:rsidR="004B1FEE" w:rsidRPr="00B43CCF">
              <w:rPr>
                <w:rFonts w:ascii="Times New Roman" w:hAnsi="Times New Roman" w:cs="Times New Roman"/>
                <w:sz w:val="24"/>
                <w:szCs w:val="28"/>
              </w:rPr>
              <w:t xml:space="preserve">в </w:t>
            </w:r>
            <w:r w:rsidR="000A11D3">
              <w:rPr>
                <w:rFonts w:ascii="Times New Roman" w:hAnsi="Times New Roman" w:cs="Times New Roman"/>
                <w:sz w:val="24"/>
                <w:szCs w:val="28"/>
              </w:rPr>
              <w:t>1</w:t>
            </w:r>
            <w:r w:rsidR="001C2BF2">
              <w:rPr>
                <w:rFonts w:ascii="Times New Roman" w:hAnsi="Times New Roman" w:cs="Times New Roman"/>
                <w:sz w:val="24"/>
                <w:szCs w:val="28"/>
              </w:rPr>
              <w:t>1</w:t>
            </w:r>
            <w:r w:rsidR="004B1FEE" w:rsidRPr="00B43CCF">
              <w:rPr>
                <w:rFonts w:ascii="Times New Roman" w:hAnsi="Times New Roman" w:cs="Times New Roman"/>
                <w:sz w:val="24"/>
                <w:szCs w:val="28"/>
              </w:rPr>
              <w:t xml:space="preserve"> часов 00 минут доступ к заявкам на участие в конкурсе будет открыт по адресу электронной площадки </w:t>
            </w:r>
            <w:hyperlink r:id="rId14" w:history="1">
              <w:r w:rsidR="004B1FEE" w:rsidRPr="00B43CCF">
                <w:rPr>
                  <w:rStyle w:val="a9"/>
                  <w:rFonts w:ascii="Times New Roman" w:hAnsi="Times New Roman" w:cs="Times New Roman"/>
                  <w:sz w:val="24"/>
                  <w:szCs w:val="28"/>
                </w:rPr>
                <w:t>http://www.rt</w:t>
              </w:r>
              <w:r w:rsidR="004B1FEE" w:rsidRPr="00B43CCF">
                <w:rPr>
                  <w:rStyle w:val="a9"/>
                  <w:rFonts w:ascii="Times New Roman" w:hAnsi="Times New Roman" w:cs="Times New Roman"/>
                  <w:sz w:val="24"/>
                  <w:szCs w:val="28"/>
                  <w:lang w:val="en-US"/>
                </w:rPr>
                <w:t>s</w:t>
              </w:r>
              <w:r w:rsidR="004B1FEE" w:rsidRPr="00B43CCF">
                <w:rPr>
                  <w:rStyle w:val="a9"/>
                  <w:rFonts w:ascii="Times New Roman" w:hAnsi="Times New Roman" w:cs="Times New Roman"/>
                  <w:sz w:val="24"/>
                  <w:szCs w:val="28"/>
                </w:rPr>
                <w:t>-</w:t>
              </w:r>
              <w:r w:rsidR="004B1FEE" w:rsidRPr="00B43CCF">
                <w:rPr>
                  <w:rStyle w:val="a9"/>
                  <w:rFonts w:ascii="Times New Roman" w:hAnsi="Times New Roman" w:cs="Times New Roman"/>
                  <w:sz w:val="24"/>
                  <w:szCs w:val="28"/>
                  <w:lang w:val="en-US"/>
                </w:rPr>
                <w:t>tender</w:t>
              </w:r>
              <w:r w:rsidR="004B1FEE" w:rsidRPr="00B43CCF">
                <w:rPr>
                  <w:rStyle w:val="a9"/>
                  <w:rFonts w:ascii="Times New Roman" w:hAnsi="Times New Roman" w:cs="Times New Roman"/>
                  <w:sz w:val="24"/>
                  <w:szCs w:val="28"/>
                </w:rPr>
                <w:t>.</w:t>
              </w:r>
              <w:proofErr w:type="spellStart"/>
              <w:r w:rsidR="004B1FEE" w:rsidRPr="00B43CCF">
                <w:rPr>
                  <w:rStyle w:val="a9"/>
                  <w:rFonts w:ascii="Times New Roman" w:hAnsi="Times New Roman" w:cs="Times New Roman"/>
                  <w:sz w:val="24"/>
                  <w:szCs w:val="28"/>
                </w:rPr>
                <w:t>ru</w:t>
              </w:r>
              <w:proofErr w:type="spellEnd"/>
            </w:hyperlink>
          </w:p>
        </w:tc>
      </w:tr>
      <w:tr w:rsidR="004B1FEE" w:rsidRPr="00B43CCF" w14:paraId="4118E396" w14:textId="77777777" w:rsidTr="00403506">
        <w:trPr>
          <w:trHeight w:val="453"/>
        </w:trPr>
        <w:tc>
          <w:tcPr>
            <w:tcW w:w="709" w:type="dxa"/>
            <w:vMerge w:val="restart"/>
            <w:vAlign w:val="center"/>
          </w:tcPr>
          <w:p w14:paraId="07556D50"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20</w:t>
            </w:r>
          </w:p>
        </w:tc>
        <w:tc>
          <w:tcPr>
            <w:tcW w:w="8647" w:type="dxa"/>
            <w:gridSpan w:val="2"/>
            <w:vAlign w:val="center"/>
          </w:tcPr>
          <w:p w14:paraId="734F37B4"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Дата и место рассмотрения заявок и подведения итогов закупки</w:t>
            </w:r>
          </w:p>
        </w:tc>
      </w:tr>
      <w:tr w:rsidR="004B1FEE" w:rsidRPr="00B43CCF" w14:paraId="0E83EDC6" w14:textId="77777777" w:rsidTr="001C1007">
        <w:trPr>
          <w:trHeight w:val="401"/>
        </w:trPr>
        <w:tc>
          <w:tcPr>
            <w:tcW w:w="709" w:type="dxa"/>
            <w:vMerge/>
            <w:vAlign w:val="center"/>
          </w:tcPr>
          <w:p w14:paraId="72DFBA3F"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0BF8EB0A"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20.1</w:t>
            </w:r>
          </w:p>
        </w:tc>
        <w:tc>
          <w:tcPr>
            <w:tcW w:w="7938" w:type="dxa"/>
            <w:vAlign w:val="center"/>
          </w:tcPr>
          <w:p w14:paraId="675DA4B0"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Дата рассмотрения первых частей заявок</w:t>
            </w:r>
          </w:p>
        </w:tc>
      </w:tr>
      <w:tr w:rsidR="004B1FEE" w:rsidRPr="00B43CCF" w14:paraId="546199B9" w14:textId="77777777" w:rsidTr="001C1007">
        <w:trPr>
          <w:trHeight w:val="775"/>
        </w:trPr>
        <w:tc>
          <w:tcPr>
            <w:tcW w:w="709" w:type="dxa"/>
            <w:vMerge/>
            <w:vAlign w:val="center"/>
          </w:tcPr>
          <w:p w14:paraId="764585BD"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ign w:val="center"/>
          </w:tcPr>
          <w:p w14:paraId="6428A86E" w14:textId="77777777" w:rsidR="004B1FEE" w:rsidRPr="00B43CCF" w:rsidRDefault="004B1FEE" w:rsidP="004B1FEE">
            <w:pPr>
              <w:contextualSpacing/>
              <w:rPr>
                <w:rFonts w:ascii="Times New Roman" w:hAnsi="Times New Roman" w:cs="Times New Roman"/>
                <w:b/>
                <w:sz w:val="24"/>
                <w:szCs w:val="28"/>
              </w:rPr>
            </w:pPr>
          </w:p>
        </w:tc>
        <w:tc>
          <w:tcPr>
            <w:tcW w:w="7938" w:type="dxa"/>
            <w:vAlign w:val="center"/>
          </w:tcPr>
          <w:p w14:paraId="06D27F12" w14:textId="01BED02A" w:rsidR="004B1FEE" w:rsidRPr="00B43CCF" w:rsidRDefault="004B1FEE" w:rsidP="00736F59">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Первые части заявок на участие в конкурсе будут рассмотрены не позднее </w:t>
            </w:r>
            <w:r w:rsidR="00736F59">
              <w:rPr>
                <w:rFonts w:ascii="Times New Roman" w:hAnsi="Times New Roman" w:cs="Times New Roman"/>
                <w:b/>
                <w:sz w:val="24"/>
                <w:szCs w:val="28"/>
              </w:rPr>
              <w:t>02</w:t>
            </w:r>
            <w:r w:rsidR="00732978" w:rsidRPr="00B43CCF">
              <w:rPr>
                <w:rFonts w:ascii="Times New Roman" w:hAnsi="Times New Roman" w:cs="Times New Roman"/>
                <w:b/>
                <w:sz w:val="24"/>
                <w:szCs w:val="28"/>
              </w:rPr>
              <w:t>.</w:t>
            </w:r>
            <w:r w:rsidR="00736F59">
              <w:rPr>
                <w:rFonts w:ascii="Times New Roman" w:hAnsi="Times New Roman" w:cs="Times New Roman"/>
                <w:b/>
                <w:sz w:val="24"/>
                <w:szCs w:val="28"/>
              </w:rPr>
              <w:t>10</w:t>
            </w:r>
            <w:r w:rsidR="00D75C31"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00D75C31" w:rsidRPr="00B43CCF">
              <w:rPr>
                <w:rFonts w:ascii="Times New Roman" w:hAnsi="Times New Roman" w:cs="Times New Roman"/>
                <w:b/>
                <w:sz w:val="24"/>
                <w:szCs w:val="28"/>
              </w:rPr>
              <w:t xml:space="preserve"> г.</w:t>
            </w:r>
            <w:r w:rsidRPr="00B43CCF">
              <w:rPr>
                <w:rFonts w:ascii="Times New Roman" w:hAnsi="Times New Roman" w:cs="Times New Roman"/>
                <w:sz w:val="24"/>
                <w:szCs w:val="28"/>
              </w:rPr>
              <w:t xml:space="preserve"> по адресу Заказчика.</w:t>
            </w:r>
          </w:p>
        </w:tc>
      </w:tr>
      <w:tr w:rsidR="004B1FEE" w:rsidRPr="00B43CCF" w14:paraId="0AB16254" w14:textId="77777777" w:rsidTr="00403506">
        <w:trPr>
          <w:trHeight w:val="688"/>
        </w:trPr>
        <w:tc>
          <w:tcPr>
            <w:tcW w:w="709" w:type="dxa"/>
            <w:vMerge/>
            <w:vAlign w:val="center"/>
          </w:tcPr>
          <w:p w14:paraId="3F533349"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Pr>
          <w:p w14:paraId="75E352A1"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20.2</w:t>
            </w:r>
          </w:p>
        </w:tc>
        <w:tc>
          <w:tcPr>
            <w:tcW w:w="7938" w:type="dxa"/>
            <w:vAlign w:val="center"/>
          </w:tcPr>
          <w:p w14:paraId="2CE5E5E6"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Дата рассмотрения вторых частей заявок, осуществление оценки заявок (подведение итогов)</w:t>
            </w:r>
          </w:p>
        </w:tc>
      </w:tr>
      <w:tr w:rsidR="004B1FEE" w:rsidRPr="00B43CCF" w14:paraId="28EE543A" w14:textId="77777777" w:rsidTr="005205C8">
        <w:trPr>
          <w:trHeight w:val="596"/>
        </w:trPr>
        <w:tc>
          <w:tcPr>
            <w:tcW w:w="709" w:type="dxa"/>
            <w:vMerge/>
            <w:vAlign w:val="center"/>
          </w:tcPr>
          <w:p w14:paraId="5215E5B7"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Pr>
          <w:p w14:paraId="2D1A75F9" w14:textId="77777777" w:rsidR="004B1FEE" w:rsidRPr="00B43CCF" w:rsidRDefault="004B1FEE" w:rsidP="004B1FEE">
            <w:pPr>
              <w:contextualSpacing/>
              <w:rPr>
                <w:rFonts w:ascii="Times New Roman" w:hAnsi="Times New Roman" w:cs="Times New Roman"/>
                <w:sz w:val="24"/>
                <w:szCs w:val="28"/>
              </w:rPr>
            </w:pPr>
          </w:p>
        </w:tc>
        <w:tc>
          <w:tcPr>
            <w:tcW w:w="7938" w:type="dxa"/>
          </w:tcPr>
          <w:p w14:paraId="6B2C98C9" w14:textId="0FF9179F" w:rsidR="004B1FEE" w:rsidRPr="00B43CCF" w:rsidRDefault="004B1FEE" w:rsidP="00736F59">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Вторые части заявок на участие в конкурсе будут рассмотрены и оценены не позднее </w:t>
            </w:r>
            <w:r w:rsidR="00490472">
              <w:rPr>
                <w:rFonts w:ascii="Times New Roman" w:hAnsi="Times New Roman" w:cs="Times New Roman"/>
                <w:b/>
                <w:sz w:val="24"/>
                <w:szCs w:val="28"/>
              </w:rPr>
              <w:t>0</w:t>
            </w:r>
            <w:r w:rsidR="00736F59">
              <w:rPr>
                <w:rFonts w:ascii="Times New Roman" w:hAnsi="Times New Roman" w:cs="Times New Roman"/>
                <w:b/>
                <w:sz w:val="24"/>
                <w:szCs w:val="28"/>
              </w:rPr>
              <w:t>5</w:t>
            </w:r>
            <w:r w:rsidR="00D75C31" w:rsidRPr="00B43CCF">
              <w:rPr>
                <w:rFonts w:ascii="Times New Roman" w:hAnsi="Times New Roman" w:cs="Times New Roman"/>
                <w:b/>
                <w:sz w:val="24"/>
                <w:szCs w:val="28"/>
              </w:rPr>
              <w:t>.</w:t>
            </w:r>
            <w:r w:rsidR="00736F59">
              <w:rPr>
                <w:rFonts w:ascii="Times New Roman" w:hAnsi="Times New Roman" w:cs="Times New Roman"/>
                <w:b/>
                <w:sz w:val="24"/>
                <w:szCs w:val="28"/>
              </w:rPr>
              <w:t>10</w:t>
            </w:r>
            <w:r w:rsidR="00D75C31" w:rsidRPr="00B43CCF">
              <w:rPr>
                <w:rFonts w:ascii="Times New Roman" w:hAnsi="Times New Roman" w:cs="Times New Roman"/>
                <w:b/>
                <w:sz w:val="24"/>
                <w:szCs w:val="28"/>
              </w:rPr>
              <w:t>.202</w:t>
            </w:r>
            <w:r w:rsidR="00490472">
              <w:rPr>
                <w:rFonts w:ascii="Times New Roman" w:hAnsi="Times New Roman" w:cs="Times New Roman"/>
                <w:b/>
                <w:sz w:val="24"/>
                <w:szCs w:val="28"/>
              </w:rPr>
              <w:t>6</w:t>
            </w:r>
            <w:r w:rsidR="00D75C31" w:rsidRPr="00B43CCF">
              <w:rPr>
                <w:rFonts w:ascii="Times New Roman" w:hAnsi="Times New Roman" w:cs="Times New Roman"/>
                <w:b/>
                <w:sz w:val="24"/>
                <w:szCs w:val="28"/>
              </w:rPr>
              <w:t xml:space="preserve"> г.</w:t>
            </w:r>
            <w:r w:rsidRPr="00B43CCF">
              <w:rPr>
                <w:rFonts w:ascii="Times New Roman" w:hAnsi="Times New Roman" w:cs="Times New Roman"/>
                <w:sz w:val="24"/>
                <w:szCs w:val="28"/>
              </w:rPr>
              <w:t xml:space="preserve"> по адресу Заказчика</w:t>
            </w:r>
          </w:p>
        </w:tc>
      </w:tr>
      <w:tr w:rsidR="004B1FEE" w:rsidRPr="00B43CCF" w14:paraId="514E597E" w14:textId="77777777" w:rsidTr="00CE6E79">
        <w:trPr>
          <w:trHeight w:val="85"/>
        </w:trPr>
        <w:tc>
          <w:tcPr>
            <w:tcW w:w="709" w:type="dxa"/>
            <w:vMerge w:val="restart"/>
            <w:vAlign w:val="center"/>
          </w:tcPr>
          <w:p w14:paraId="5A21FCA0"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21</w:t>
            </w:r>
          </w:p>
        </w:tc>
        <w:tc>
          <w:tcPr>
            <w:tcW w:w="8647" w:type="dxa"/>
            <w:gridSpan w:val="2"/>
            <w:tcBorders>
              <w:bottom w:val="single" w:sz="4" w:space="0" w:color="auto"/>
            </w:tcBorders>
            <w:vAlign w:val="center"/>
          </w:tcPr>
          <w:p w14:paraId="64E571DF"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Критерии и порядок оценки заявок на участие в конкурсе</w:t>
            </w:r>
          </w:p>
        </w:tc>
      </w:tr>
      <w:tr w:rsidR="004B1FEE" w:rsidRPr="00B43CCF" w14:paraId="4089A750" w14:textId="77777777" w:rsidTr="00FF25A5">
        <w:trPr>
          <w:trHeight w:val="935"/>
        </w:trPr>
        <w:tc>
          <w:tcPr>
            <w:tcW w:w="709" w:type="dxa"/>
            <w:vMerge/>
            <w:tcBorders>
              <w:bottom w:val="single" w:sz="4" w:space="0" w:color="auto"/>
            </w:tcBorders>
            <w:vAlign w:val="center"/>
          </w:tcPr>
          <w:p w14:paraId="45CC1CAD"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Borders>
              <w:bottom w:val="single" w:sz="4" w:space="0" w:color="auto"/>
            </w:tcBorders>
          </w:tcPr>
          <w:p w14:paraId="4274F3E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Оценка заявок на участие в Конкурсе проводится в порядке, </w:t>
            </w:r>
          </w:p>
          <w:p w14:paraId="1BBD198B"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указанном в Приложении к разделу </w:t>
            </w:r>
            <w:r w:rsidRPr="00B43CCF">
              <w:rPr>
                <w:rFonts w:ascii="Times New Roman" w:hAnsi="Times New Roman" w:cs="Times New Roman"/>
                <w:sz w:val="24"/>
                <w:szCs w:val="28"/>
                <w:lang w:val="en-US"/>
              </w:rPr>
              <w:t>II</w:t>
            </w:r>
            <w:r w:rsidRPr="00B43CCF">
              <w:rPr>
                <w:rFonts w:ascii="Times New Roman" w:hAnsi="Times New Roman" w:cs="Times New Roman"/>
                <w:sz w:val="24"/>
                <w:szCs w:val="28"/>
              </w:rPr>
              <w:t xml:space="preserve"> «Информационная карта конкурса» Конкурсной документации</w:t>
            </w:r>
          </w:p>
        </w:tc>
      </w:tr>
      <w:tr w:rsidR="004B1FEE" w:rsidRPr="00B43CCF" w14:paraId="6FDE1084" w14:textId="77777777" w:rsidTr="00CE6E79">
        <w:trPr>
          <w:trHeight w:val="85"/>
        </w:trPr>
        <w:tc>
          <w:tcPr>
            <w:tcW w:w="709" w:type="dxa"/>
            <w:vMerge w:val="restart"/>
            <w:tcBorders>
              <w:top w:val="nil"/>
            </w:tcBorders>
            <w:vAlign w:val="center"/>
          </w:tcPr>
          <w:p w14:paraId="7BE47C47"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22</w:t>
            </w:r>
          </w:p>
        </w:tc>
        <w:tc>
          <w:tcPr>
            <w:tcW w:w="8647" w:type="dxa"/>
            <w:gridSpan w:val="2"/>
            <w:tcBorders>
              <w:top w:val="nil"/>
            </w:tcBorders>
            <w:vAlign w:val="center"/>
          </w:tcPr>
          <w:p w14:paraId="0780B64B"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Срок подписания договора</w:t>
            </w:r>
          </w:p>
        </w:tc>
      </w:tr>
      <w:tr w:rsidR="004B1FEE" w:rsidRPr="00B43CCF" w14:paraId="2577358D" w14:textId="77777777" w:rsidTr="00066EF2">
        <w:trPr>
          <w:trHeight w:val="2612"/>
        </w:trPr>
        <w:tc>
          <w:tcPr>
            <w:tcW w:w="709" w:type="dxa"/>
            <w:vMerge/>
            <w:vAlign w:val="center"/>
          </w:tcPr>
          <w:p w14:paraId="352C9DC7"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0BAD9EA8"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Договор заключается не ранее чем через 10 дней и не позднее чем через 20 дней </w:t>
            </w:r>
          </w:p>
          <w:p w14:paraId="1EAC51D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sz w:val="24"/>
                <w:szCs w:val="28"/>
              </w:rPr>
              <w:t>с даты размещения в ЕИС итогового протокола.</w:t>
            </w:r>
          </w:p>
          <w:p w14:paraId="2DC97AC2" w14:textId="7FB7FBA9" w:rsidR="004B1FEE" w:rsidRPr="00B43CCF" w:rsidRDefault="004B1FEE" w:rsidP="00066EF2">
            <w:pPr>
              <w:contextualSpacing/>
              <w:jc w:val="both"/>
              <w:rPr>
                <w:rFonts w:ascii="Times New Roman" w:hAnsi="Times New Roman" w:cs="Times New Roman"/>
                <w:sz w:val="24"/>
                <w:szCs w:val="28"/>
              </w:rPr>
            </w:pPr>
            <w:r w:rsidRPr="00B43CCF">
              <w:rPr>
                <w:rFonts w:ascii="Times New Roman" w:hAnsi="Times New Roman" w:cs="Times New Roman"/>
                <w:sz w:val="24"/>
                <w:szCs w:val="28"/>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 договор должен быть заключен не позднее чем через 5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tc>
      </w:tr>
      <w:tr w:rsidR="004B1FEE" w:rsidRPr="00B43CCF" w14:paraId="61131375" w14:textId="77777777" w:rsidTr="00CE6E79">
        <w:trPr>
          <w:trHeight w:val="85"/>
        </w:trPr>
        <w:tc>
          <w:tcPr>
            <w:tcW w:w="709" w:type="dxa"/>
            <w:vMerge w:val="restart"/>
            <w:vAlign w:val="center"/>
          </w:tcPr>
          <w:p w14:paraId="694E2A3A"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23</w:t>
            </w:r>
          </w:p>
        </w:tc>
        <w:tc>
          <w:tcPr>
            <w:tcW w:w="8647" w:type="dxa"/>
            <w:gridSpan w:val="2"/>
            <w:vAlign w:val="center"/>
          </w:tcPr>
          <w:p w14:paraId="76B6E243"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Сведения о возможности Заказчика изменить предусмотренные договором количество товара, объем работ, услуг</w:t>
            </w:r>
          </w:p>
        </w:tc>
      </w:tr>
      <w:tr w:rsidR="004B1FEE" w:rsidRPr="00B43CCF" w14:paraId="65B41FC5" w14:textId="77777777" w:rsidTr="008214CA">
        <w:trPr>
          <w:trHeight w:val="2031"/>
        </w:trPr>
        <w:tc>
          <w:tcPr>
            <w:tcW w:w="709" w:type="dxa"/>
            <w:vMerge/>
            <w:vAlign w:val="center"/>
          </w:tcPr>
          <w:p w14:paraId="33DE57BB"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Pr>
          <w:p w14:paraId="73D86DCF" w14:textId="77777777" w:rsidR="004B1FEE" w:rsidRPr="00B43CCF" w:rsidRDefault="004B1FEE" w:rsidP="00627521">
            <w:pPr>
              <w:contextualSpacing/>
              <w:jc w:val="both"/>
              <w:rPr>
                <w:rFonts w:ascii="Times New Roman" w:hAnsi="Times New Roman" w:cs="Times New Roman"/>
                <w:sz w:val="24"/>
                <w:szCs w:val="28"/>
              </w:rPr>
            </w:pPr>
            <w:r w:rsidRPr="00B43CCF">
              <w:rPr>
                <w:rFonts w:ascii="Times New Roman" w:hAnsi="Times New Roman" w:cs="Times New Roman"/>
                <w:sz w:val="24"/>
                <w:szCs w:val="28"/>
              </w:rPr>
              <w:t>Изменение условий договора в ходе его исполнения допускается по соглашению сторон в следующих случаях:</w:t>
            </w:r>
          </w:p>
          <w:p w14:paraId="50F985F9" w14:textId="5B318C90" w:rsidR="004B1FEE" w:rsidRPr="00B43CCF" w:rsidRDefault="004B1FEE" w:rsidP="00627521">
            <w:pPr>
              <w:contextualSpacing/>
              <w:jc w:val="both"/>
              <w:rPr>
                <w:rFonts w:ascii="Times New Roman" w:hAnsi="Times New Roman" w:cs="Times New Roman"/>
                <w:sz w:val="24"/>
                <w:szCs w:val="28"/>
              </w:rPr>
            </w:pPr>
            <w:r w:rsidRPr="00B43CCF">
              <w:rPr>
                <w:rFonts w:ascii="Times New Roman" w:hAnsi="Times New Roman" w:cs="Times New Roman"/>
                <w:sz w:val="24"/>
                <w:szCs w:val="28"/>
              </w:rPr>
              <w:t xml:space="preserve">1) при снижении цены Договора без изменения предусмотренных Договором объема и качества </w:t>
            </w:r>
            <w:r w:rsidR="00736F59">
              <w:rPr>
                <w:rFonts w:ascii="Times New Roman" w:hAnsi="Times New Roman" w:cs="Times New Roman"/>
                <w:sz w:val="24"/>
                <w:szCs w:val="28"/>
              </w:rPr>
              <w:t>поставляемых товаров и иных условий договора</w:t>
            </w:r>
            <w:r w:rsidRPr="00B43CCF">
              <w:rPr>
                <w:rFonts w:ascii="Times New Roman" w:hAnsi="Times New Roman" w:cs="Times New Roman"/>
                <w:sz w:val="24"/>
                <w:szCs w:val="28"/>
              </w:rPr>
              <w:t>;</w:t>
            </w:r>
          </w:p>
          <w:p w14:paraId="0CCB1367" w14:textId="6E0CFB7A" w:rsidR="004B1FEE" w:rsidRPr="00B43CCF" w:rsidRDefault="008214CA" w:rsidP="008214CA">
            <w:pPr>
              <w:contextualSpacing/>
              <w:jc w:val="both"/>
              <w:rPr>
                <w:rFonts w:ascii="Times New Roman" w:hAnsi="Times New Roman" w:cs="Times New Roman"/>
                <w:b/>
                <w:sz w:val="24"/>
                <w:szCs w:val="28"/>
              </w:rPr>
            </w:pPr>
            <w:r>
              <w:rPr>
                <w:rFonts w:ascii="Times New Roman" w:hAnsi="Times New Roman" w:cs="Times New Roman"/>
                <w:sz w:val="24"/>
                <w:szCs w:val="28"/>
              </w:rPr>
              <w:t>2</w:t>
            </w:r>
            <w:r w:rsidR="004B1FEE" w:rsidRPr="00B43CCF">
              <w:rPr>
                <w:rFonts w:ascii="Times New Roman" w:hAnsi="Times New Roman" w:cs="Times New Roman"/>
                <w:sz w:val="24"/>
                <w:szCs w:val="28"/>
              </w:rPr>
              <w:t xml:space="preserve">) </w:t>
            </w:r>
            <w:r w:rsidRPr="003F7CA8">
              <w:rPr>
                <w:rStyle w:val="12"/>
                <w:rFonts w:ascii="Times New Roman" w:hAnsi="Times New Roman" w:cs="Times New Roman"/>
                <w:sz w:val="24"/>
                <w:szCs w:val="24"/>
              </w:rPr>
              <w:t xml:space="preserve">при увеличении или </w:t>
            </w:r>
            <w:r w:rsidRPr="008214CA">
              <w:rPr>
                <w:rStyle w:val="12"/>
                <w:rFonts w:ascii="Times New Roman" w:hAnsi="Times New Roman" w:cs="Times New Roman"/>
                <w:sz w:val="24"/>
                <w:szCs w:val="24"/>
              </w:rPr>
              <w:t>уменьшении</w:t>
            </w:r>
            <w:r w:rsidRPr="008214CA">
              <w:rPr>
                <w:rFonts w:ascii="Times New Roman" w:hAnsi="Times New Roman" w:cs="Times New Roman"/>
                <w:color w:val="000000" w:themeColor="text1"/>
                <w:sz w:val="24"/>
                <w:szCs w:val="24"/>
              </w:rPr>
              <w:t xml:space="preserve"> по предложению Заказчика предусмотренные </w:t>
            </w:r>
            <w:r w:rsidRPr="008214CA">
              <w:rPr>
                <w:rFonts w:ascii="Times New Roman" w:hAnsi="Times New Roman" w:cs="Times New Roman"/>
                <w:sz w:val="24"/>
                <w:szCs w:val="24"/>
              </w:rPr>
              <w:t>договором, количество товара, объем работы или услуги не более чем на 30 процентов, при этом цена за единицу товара, работы, услуги остается неизменной</w:t>
            </w:r>
            <w:r w:rsidR="00627521" w:rsidRPr="008214CA">
              <w:rPr>
                <w:rFonts w:ascii="Times New Roman" w:hAnsi="Times New Roman" w:cs="Times New Roman"/>
                <w:sz w:val="24"/>
                <w:szCs w:val="24"/>
              </w:rPr>
              <w:t>.</w:t>
            </w:r>
          </w:p>
        </w:tc>
      </w:tr>
      <w:tr w:rsidR="004B1FEE" w:rsidRPr="00B43CCF" w14:paraId="2136D048" w14:textId="77777777" w:rsidTr="00CE6E79">
        <w:trPr>
          <w:trHeight w:val="85"/>
        </w:trPr>
        <w:tc>
          <w:tcPr>
            <w:tcW w:w="709" w:type="dxa"/>
            <w:vMerge w:val="restart"/>
            <w:vAlign w:val="center"/>
          </w:tcPr>
          <w:p w14:paraId="4A33C21A" w14:textId="77777777" w:rsidR="004B1FEE" w:rsidRPr="00B43CCF" w:rsidRDefault="004B1FEE" w:rsidP="004B1FEE">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24</w:t>
            </w:r>
          </w:p>
        </w:tc>
        <w:tc>
          <w:tcPr>
            <w:tcW w:w="8647" w:type="dxa"/>
            <w:gridSpan w:val="2"/>
            <w:tcBorders>
              <w:bottom w:val="single" w:sz="4" w:space="0" w:color="auto"/>
            </w:tcBorders>
            <w:vAlign w:val="center"/>
          </w:tcPr>
          <w:p w14:paraId="3EAA2AC0"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Преференции</w:t>
            </w:r>
          </w:p>
        </w:tc>
      </w:tr>
      <w:tr w:rsidR="004B1FEE" w:rsidRPr="00B43CCF" w14:paraId="66163CB5" w14:textId="77777777" w:rsidTr="00CE6E79">
        <w:trPr>
          <w:trHeight w:val="85"/>
        </w:trPr>
        <w:tc>
          <w:tcPr>
            <w:tcW w:w="709" w:type="dxa"/>
            <w:vMerge/>
            <w:tcBorders>
              <w:bottom w:val="single" w:sz="4" w:space="0" w:color="auto"/>
            </w:tcBorders>
            <w:vAlign w:val="center"/>
          </w:tcPr>
          <w:p w14:paraId="4EE12D67" w14:textId="77777777" w:rsidR="004B1FEE" w:rsidRPr="00B43CCF" w:rsidRDefault="004B1FEE" w:rsidP="004B1FEE">
            <w:pPr>
              <w:contextualSpacing/>
              <w:jc w:val="center"/>
              <w:rPr>
                <w:rFonts w:ascii="Times New Roman" w:hAnsi="Times New Roman" w:cs="Times New Roman"/>
                <w:b/>
                <w:sz w:val="24"/>
                <w:szCs w:val="28"/>
              </w:rPr>
            </w:pPr>
          </w:p>
        </w:tc>
        <w:tc>
          <w:tcPr>
            <w:tcW w:w="8647" w:type="dxa"/>
            <w:gridSpan w:val="2"/>
            <w:tcBorders>
              <w:bottom w:val="single" w:sz="4" w:space="0" w:color="auto"/>
            </w:tcBorders>
          </w:tcPr>
          <w:p w14:paraId="2F979AB1" w14:textId="4BEF3BC1" w:rsidR="004B1FEE" w:rsidRPr="00B43CCF" w:rsidRDefault="00E77A1E" w:rsidP="004B1FEE">
            <w:pPr>
              <w:contextualSpacing/>
              <w:rPr>
                <w:rFonts w:ascii="Times New Roman" w:hAnsi="Times New Roman" w:cs="Times New Roman"/>
                <w:b/>
                <w:sz w:val="24"/>
                <w:szCs w:val="28"/>
              </w:rPr>
            </w:pPr>
            <w:r w:rsidRPr="003F7CA8">
              <w:rPr>
                <w:rFonts w:ascii="Times New Roman" w:hAnsi="Times New Roman" w:cs="Times New Roman"/>
                <w:sz w:val="24"/>
                <w:szCs w:val="28"/>
              </w:rPr>
              <w:t>Отсутствуют</w:t>
            </w:r>
          </w:p>
        </w:tc>
      </w:tr>
      <w:tr w:rsidR="001D5792" w:rsidRPr="00B43CCF" w14:paraId="10AC8576" w14:textId="77777777" w:rsidTr="001D5792">
        <w:trPr>
          <w:trHeight w:val="338"/>
        </w:trPr>
        <w:tc>
          <w:tcPr>
            <w:tcW w:w="709" w:type="dxa"/>
            <w:vMerge w:val="restart"/>
            <w:tcBorders>
              <w:top w:val="single" w:sz="4" w:space="0" w:color="auto"/>
              <w:left w:val="single" w:sz="4" w:space="0" w:color="auto"/>
              <w:right w:val="single" w:sz="4" w:space="0" w:color="auto"/>
            </w:tcBorders>
            <w:vAlign w:val="center"/>
          </w:tcPr>
          <w:p w14:paraId="165F3D63" w14:textId="79AD070E" w:rsidR="001D5792" w:rsidRPr="001D5792" w:rsidRDefault="001D5792" w:rsidP="004B1FEE">
            <w:pPr>
              <w:contextualSpacing/>
              <w:jc w:val="center"/>
              <w:rPr>
                <w:rFonts w:ascii="Times New Roman" w:hAnsi="Times New Roman" w:cs="Times New Roman"/>
                <w:b/>
                <w:sz w:val="24"/>
                <w:szCs w:val="28"/>
                <w:lang w:val="en-US"/>
              </w:rPr>
            </w:pPr>
            <w:r>
              <w:rPr>
                <w:rFonts w:ascii="Times New Roman" w:hAnsi="Times New Roman" w:cs="Times New Roman"/>
                <w:b/>
                <w:sz w:val="24"/>
                <w:szCs w:val="28"/>
              </w:rPr>
              <w:t>25</w:t>
            </w:r>
          </w:p>
        </w:tc>
        <w:tc>
          <w:tcPr>
            <w:tcW w:w="8647" w:type="dxa"/>
            <w:gridSpan w:val="2"/>
            <w:tcBorders>
              <w:top w:val="single" w:sz="4" w:space="0" w:color="auto"/>
              <w:left w:val="single" w:sz="4" w:space="0" w:color="auto"/>
              <w:right w:val="single" w:sz="4" w:space="0" w:color="auto"/>
            </w:tcBorders>
          </w:tcPr>
          <w:p w14:paraId="6ECB84A4" w14:textId="217C1B50" w:rsidR="001D5792" w:rsidRPr="000B4FDB" w:rsidRDefault="000B4FDB" w:rsidP="004B1FEE">
            <w:pPr>
              <w:contextualSpacing/>
              <w:rPr>
                <w:rFonts w:ascii="Times New Roman" w:hAnsi="Times New Roman" w:cs="Times New Roman"/>
                <w:b/>
                <w:sz w:val="24"/>
                <w:szCs w:val="24"/>
              </w:rPr>
            </w:pPr>
            <w:r w:rsidRPr="000B4FDB">
              <w:rPr>
                <w:rFonts w:ascii="Times New Roman" w:hAnsi="Times New Roman" w:cs="Times New Roman"/>
                <w:b/>
                <w:sz w:val="24"/>
                <w:szCs w:val="24"/>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r>
      <w:tr w:rsidR="001D5792" w:rsidRPr="00B43CCF" w14:paraId="3BE427EA" w14:textId="77777777" w:rsidTr="00B44A1E">
        <w:trPr>
          <w:trHeight w:val="337"/>
        </w:trPr>
        <w:tc>
          <w:tcPr>
            <w:tcW w:w="709" w:type="dxa"/>
            <w:vMerge/>
            <w:tcBorders>
              <w:left w:val="single" w:sz="4" w:space="0" w:color="auto"/>
              <w:right w:val="single" w:sz="4" w:space="0" w:color="auto"/>
            </w:tcBorders>
            <w:vAlign w:val="center"/>
          </w:tcPr>
          <w:p w14:paraId="14A639F3" w14:textId="77777777" w:rsidR="001D5792" w:rsidRDefault="001D5792" w:rsidP="004B1FEE">
            <w:pPr>
              <w:contextualSpacing/>
              <w:jc w:val="center"/>
              <w:rPr>
                <w:rFonts w:ascii="Times New Roman" w:hAnsi="Times New Roman" w:cs="Times New Roman"/>
                <w:b/>
                <w:sz w:val="24"/>
                <w:szCs w:val="28"/>
              </w:rPr>
            </w:pPr>
          </w:p>
        </w:tc>
        <w:tc>
          <w:tcPr>
            <w:tcW w:w="8647" w:type="dxa"/>
            <w:gridSpan w:val="2"/>
            <w:tcBorders>
              <w:top w:val="single" w:sz="4" w:space="0" w:color="auto"/>
              <w:left w:val="single" w:sz="4" w:space="0" w:color="auto"/>
              <w:right w:val="single" w:sz="4" w:space="0" w:color="auto"/>
            </w:tcBorders>
          </w:tcPr>
          <w:p w14:paraId="4809D2AE" w14:textId="5850F342" w:rsidR="00B44A1E" w:rsidRPr="00B44A1E" w:rsidRDefault="00BA33CD" w:rsidP="002F1A36">
            <w:pPr>
              <w:jc w:val="both"/>
              <w:rPr>
                <w:rFonts w:ascii="Times New Roman" w:hAnsi="Times New Roman" w:cs="Times New Roman"/>
                <w:sz w:val="24"/>
                <w:szCs w:val="24"/>
              </w:rPr>
            </w:pPr>
            <w:r>
              <w:rPr>
                <w:rFonts w:ascii="Times New Roman" w:hAnsi="Times New Roman" w:cs="Times New Roman"/>
                <w:color w:val="222222"/>
                <w:sz w:val="24"/>
                <w:szCs w:val="24"/>
                <w:shd w:val="clear" w:color="auto" w:fill="FFFFFF"/>
              </w:rPr>
              <w:t>Н</w:t>
            </w:r>
            <w:r w:rsidR="00C54FB0">
              <w:rPr>
                <w:rFonts w:ascii="Times New Roman" w:hAnsi="Times New Roman" w:cs="Times New Roman"/>
                <w:color w:val="222222"/>
                <w:sz w:val="24"/>
                <w:szCs w:val="24"/>
                <w:shd w:val="clear" w:color="auto" w:fill="FFFFFF"/>
              </w:rPr>
              <w:t xml:space="preserve">е </w:t>
            </w:r>
            <w:r w:rsidR="002F1A36">
              <w:rPr>
                <w:rFonts w:ascii="Times New Roman" w:hAnsi="Times New Roman" w:cs="Times New Roman"/>
                <w:color w:val="222222"/>
                <w:sz w:val="24"/>
                <w:szCs w:val="24"/>
                <w:shd w:val="clear" w:color="auto" w:fill="FFFFFF"/>
              </w:rPr>
              <w:t>применяется</w:t>
            </w:r>
          </w:p>
        </w:tc>
      </w:tr>
      <w:tr w:rsidR="004B1FEE" w:rsidRPr="00B43CCF" w14:paraId="48D81B22" w14:textId="77777777" w:rsidTr="00E65A29">
        <w:trPr>
          <w:trHeight w:val="682"/>
        </w:trPr>
        <w:tc>
          <w:tcPr>
            <w:tcW w:w="709" w:type="dxa"/>
            <w:vMerge w:val="restart"/>
            <w:tcBorders>
              <w:top w:val="single" w:sz="4" w:space="0" w:color="auto"/>
              <w:left w:val="single" w:sz="4" w:space="0" w:color="auto"/>
              <w:right w:val="single" w:sz="4" w:space="0" w:color="auto"/>
            </w:tcBorders>
            <w:vAlign w:val="center"/>
          </w:tcPr>
          <w:p w14:paraId="7E23E5BC" w14:textId="5D1450FF" w:rsidR="004B1FEE" w:rsidRPr="001D5792" w:rsidRDefault="004B1FEE" w:rsidP="001D5792">
            <w:pPr>
              <w:contextualSpacing/>
              <w:jc w:val="center"/>
              <w:rPr>
                <w:rFonts w:ascii="Times New Roman" w:hAnsi="Times New Roman" w:cs="Times New Roman"/>
                <w:b/>
                <w:sz w:val="24"/>
                <w:szCs w:val="28"/>
                <w:lang w:val="en-US"/>
              </w:rPr>
            </w:pPr>
            <w:r w:rsidRPr="00B43CCF">
              <w:rPr>
                <w:rFonts w:ascii="Times New Roman" w:hAnsi="Times New Roman" w:cs="Times New Roman"/>
                <w:b/>
                <w:sz w:val="24"/>
                <w:szCs w:val="28"/>
              </w:rPr>
              <w:t>2</w:t>
            </w:r>
            <w:r w:rsidR="001D5792">
              <w:rPr>
                <w:rFonts w:ascii="Times New Roman" w:hAnsi="Times New Roman" w:cs="Times New Roman"/>
                <w:b/>
                <w:sz w:val="24"/>
                <w:szCs w:val="28"/>
                <w:lang w:val="en-US"/>
              </w:rPr>
              <w:t>6</w:t>
            </w:r>
          </w:p>
        </w:tc>
        <w:tc>
          <w:tcPr>
            <w:tcW w:w="709" w:type="dxa"/>
            <w:vMerge w:val="restart"/>
            <w:tcBorders>
              <w:top w:val="single" w:sz="4" w:space="0" w:color="auto"/>
              <w:left w:val="single" w:sz="4" w:space="0" w:color="auto"/>
              <w:right w:val="single" w:sz="4" w:space="0" w:color="auto"/>
            </w:tcBorders>
          </w:tcPr>
          <w:p w14:paraId="42315269" w14:textId="32801213" w:rsidR="004B1FEE" w:rsidRPr="00B43CCF" w:rsidRDefault="004B1FEE" w:rsidP="001D5792">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w:t>
            </w:r>
            <w:r w:rsidR="001D5792">
              <w:rPr>
                <w:rFonts w:ascii="Times New Roman" w:hAnsi="Times New Roman" w:cs="Times New Roman"/>
                <w:b/>
                <w:sz w:val="24"/>
                <w:szCs w:val="28"/>
                <w:lang w:val="en-US"/>
              </w:rPr>
              <w:t>6</w:t>
            </w:r>
            <w:r w:rsidRPr="00B43CCF">
              <w:rPr>
                <w:rFonts w:ascii="Times New Roman" w:hAnsi="Times New Roman" w:cs="Times New Roman"/>
                <w:b/>
                <w:sz w:val="24"/>
                <w:szCs w:val="28"/>
              </w:rPr>
              <w:t>.1</w:t>
            </w:r>
          </w:p>
        </w:tc>
        <w:tc>
          <w:tcPr>
            <w:tcW w:w="7938" w:type="dxa"/>
            <w:tcBorders>
              <w:top w:val="single" w:sz="4" w:space="0" w:color="auto"/>
              <w:left w:val="single" w:sz="4" w:space="0" w:color="auto"/>
              <w:bottom w:val="single" w:sz="4" w:space="0" w:color="auto"/>
              <w:right w:val="single" w:sz="4" w:space="0" w:color="auto"/>
            </w:tcBorders>
            <w:vAlign w:val="center"/>
          </w:tcPr>
          <w:p w14:paraId="79335C62"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 xml:space="preserve">Размер, срок, форма и порядок предоставления обеспечения </w:t>
            </w:r>
          </w:p>
          <w:p w14:paraId="426C1E6D" w14:textId="77777777" w:rsidR="004B1FEE" w:rsidRPr="00B43CCF" w:rsidRDefault="004B1FEE" w:rsidP="004B1FEE">
            <w:pPr>
              <w:contextualSpacing/>
              <w:rPr>
                <w:rFonts w:ascii="Times New Roman" w:hAnsi="Times New Roman" w:cs="Times New Roman"/>
                <w:sz w:val="24"/>
                <w:szCs w:val="28"/>
              </w:rPr>
            </w:pPr>
            <w:r w:rsidRPr="00B43CCF">
              <w:rPr>
                <w:rFonts w:ascii="Times New Roman" w:hAnsi="Times New Roman" w:cs="Times New Roman"/>
                <w:b/>
                <w:sz w:val="24"/>
                <w:szCs w:val="28"/>
              </w:rPr>
              <w:t>заявок на участие в Конкурсе</w:t>
            </w:r>
          </w:p>
        </w:tc>
      </w:tr>
      <w:tr w:rsidR="004B1FEE" w:rsidRPr="00B43CCF" w14:paraId="165AB58E" w14:textId="77777777" w:rsidTr="00CE6E79">
        <w:trPr>
          <w:trHeight w:val="85"/>
        </w:trPr>
        <w:tc>
          <w:tcPr>
            <w:tcW w:w="709" w:type="dxa"/>
            <w:vMerge/>
            <w:tcBorders>
              <w:left w:val="single" w:sz="4" w:space="0" w:color="auto"/>
              <w:right w:val="single" w:sz="4" w:space="0" w:color="auto"/>
            </w:tcBorders>
            <w:vAlign w:val="center"/>
          </w:tcPr>
          <w:p w14:paraId="2595B188"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Borders>
              <w:left w:val="single" w:sz="4" w:space="0" w:color="auto"/>
              <w:bottom w:val="single" w:sz="4" w:space="0" w:color="auto"/>
              <w:right w:val="single" w:sz="4" w:space="0" w:color="auto"/>
            </w:tcBorders>
          </w:tcPr>
          <w:p w14:paraId="7AC88180" w14:textId="77777777" w:rsidR="004B1FEE" w:rsidRPr="00B43CCF" w:rsidRDefault="004B1FEE" w:rsidP="004B1FEE">
            <w:pPr>
              <w:contextualSpacing/>
              <w:jc w:val="center"/>
              <w:rPr>
                <w:rFonts w:ascii="Times New Roman" w:hAnsi="Times New Roman" w:cs="Times New Roman"/>
                <w:b/>
                <w:sz w:val="24"/>
                <w:szCs w:val="28"/>
              </w:rPr>
            </w:pPr>
          </w:p>
        </w:tc>
        <w:tc>
          <w:tcPr>
            <w:tcW w:w="7938" w:type="dxa"/>
            <w:tcBorders>
              <w:top w:val="single" w:sz="4" w:space="0" w:color="auto"/>
              <w:left w:val="single" w:sz="4" w:space="0" w:color="auto"/>
              <w:bottom w:val="single" w:sz="4" w:space="0" w:color="auto"/>
              <w:right w:val="single" w:sz="4" w:space="0" w:color="auto"/>
            </w:tcBorders>
          </w:tcPr>
          <w:p w14:paraId="0499ABA6" w14:textId="4C11FBA6" w:rsidR="004B1FEE" w:rsidRPr="00B43CCF" w:rsidRDefault="00B67D7C" w:rsidP="0042781C">
            <w:pPr>
              <w:contextualSpacing/>
              <w:rPr>
                <w:rFonts w:ascii="Times New Roman" w:hAnsi="Times New Roman" w:cs="Times New Roman"/>
                <w:sz w:val="24"/>
                <w:szCs w:val="28"/>
              </w:rPr>
            </w:pPr>
            <w:r>
              <w:rPr>
                <w:rFonts w:ascii="Times New Roman" w:hAnsi="Times New Roman" w:cs="Times New Roman"/>
                <w:sz w:val="24"/>
                <w:szCs w:val="28"/>
              </w:rPr>
              <w:t>Не предусмотрено</w:t>
            </w:r>
          </w:p>
        </w:tc>
      </w:tr>
      <w:tr w:rsidR="004B1FEE" w:rsidRPr="00B43CCF" w14:paraId="508DDCA2" w14:textId="77777777" w:rsidTr="006D12FD">
        <w:trPr>
          <w:trHeight w:val="935"/>
        </w:trPr>
        <w:tc>
          <w:tcPr>
            <w:tcW w:w="709" w:type="dxa"/>
            <w:vMerge/>
            <w:tcBorders>
              <w:left w:val="single" w:sz="4" w:space="0" w:color="auto"/>
              <w:right w:val="single" w:sz="4" w:space="0" w:color="auto"/>
            </w:tcBorders>
            <w:vAlign w:val="center"/>
          </w:tcPr>
          <w:p w14:paraId="30F3CF8B"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val="restart"/>
            <w:tcBorders>
              <w:top w:val="single" w:sz="4" w:space="0" w:color="auto"/>
              <w:left w:val="single" w:sz="4" w:space="0" w:color="auto"/>
              <w:right w:val="single" w:sz="4" w:space="0" w:color="auto"/>
            </w:tcBorders>
          </w:tcPr>
          <w:p w14:paraId="146DE1DD" w14:textId="1048ED84" w:rsidR="004B1FEE" w:rsidRPr="00B43CCF" w:rsidRDefault="004B1FEE" w:rsidP="001D5792">
            <w:pPr>
              <w:contextualSpacing/>
              <w:jc w:val="center"/>
              <w:rPr>
                <w:rFonts w:ascii="Times New Roman" w:hAnsi="Times New Roman" w:cs="Times New Roman"/>
                <w:b/>
                <w:sz w:val="24"/>
                <w:szCs w:val="28"/>
              </w:rPr>
            </w:pPr>
            <w:r w:rsidRPr="00B43CCF">
              <w:rPr>
                <w:rFonts w:ascii="Times New Roman" w:hAnsi="Times New Roman" w:cs="Times New Roman"/>
                <w:b/>
                <w:sz w:val="24"/>
                <w:szCs w:val="28"/>
              </w:rPr>
              <w:t>2</w:t>
            </w:r>
            <w:r w:rsidR="001D5792">
              <w:rPr>
                <w:rFonts w:ascii="Times New Roman" w:hAnsi="Times New Roman" w:cs="Times New Roman"/>
                <w:b/>
                <w:sz w:val="24"/>
                <w:szCs w:val="28"/>
                <w:lang w:val="en-US"/>
              </w:rPr>
              <w:t>6</w:t>
            </w:r>
            <w:r w:rsidRPr="00B43CCF">
              <w:rPr>
                <w:rFonts w:ascii="Times New Roman" w:hAnsi="Times New Roman" w:cs="Times New Roman"/>
                <w:b/>
                <w:sz w:val="24"/>
                <w:szCs w:val="28"/>
              </w:rPr>
              <w:t>.2</w:t>
            </w:r>
          </w:p>
        </w:tc>
        <w:tc>
          <w:tcPr>
            <w:tcW w:w="7938" w:type="dxa"/>
            <w:tcBorders>
              <w:top w:val="single" w:sz="4" w:space="0" w:color="auto"/>
              <w:left w:val="single" w:sz="4" w:space="0" w:color="auto"/>
              <w:bottom w:val="single" w:sz="4" w:space="0" w:color="auto"/>
              <w:right w:val="single" w:sz="4" w:space="0" w:color="auto"/>
            </w:tcBorders>
            <w:vAlign w:val="center"/>
          </w:tcPr>
          <w:p w14:paraId="567E9102" w14:textId="77777777" w:rsidR="004B1FEE" w:rsidRPr="00B43CCF" w:rsidRDefault="004B1FEE" w:rsidP="004B1FEE">
            <w:pPr>
              <w:contextualSpacing/>
              <w:rPr>
                <w:rFonts w:ascii="Times New Roman" w:hAnsi="Times New Roman" w:cs="Times New Roman"/>
                <w:b/>
                <w:sz w:val="24"/>
                <w:szCs w:val="28"/>
              </w:rPr>
            </w:pPr>
            <w:r w:rsidRPr="00B43CCF">
              <w:rPr>
                <w:rFonts w:ascii="Times New Roman" w:hAnsi="Times New Roman" w:cs="Times New Roman"/>
                <w:b/>
                <w:sz w:val="24"/>
                <w:szCs w:val="28"/>
              </w:rPr>
              <w:t>Размер, срок, форма и порядок предоставления обеспечения исполнения договора. Реквизиты счета для перечисления денежных средств в качестве обеспечения исполнения договора</w:t>
            </w:r>
          </w:p>
        </w:tc>
      </w:tr>
      <w:tr w:rsidR="004B1FEE" w:rsidRPr="00B43CCF" w14:paraId="50AF4A95" w14:textId="77777777" w:rsidTr="00B866F4">
        <w:trPr>
          <w:trHeight w:val="7317"/>
        </w:trPr>
        <w:tc>
          <w:tcPr>
            <w:tcW w:w="709" w:type="dxa"/>
            <w:vMerge/>
            <w:tcBorders>
              <w:left w:val="single" w:sz="4" w:space="0" w:color="auto"/>
              <w:right w:val="single" w:sz="4" w:space="0" w:color="auto"/>
            </w:tcBorders>
            <w:vAlign w:val="center"/>
          </w:tcPr>
          <w:p w14:paraId="6D5603B2" w14:textId="77777777" w:rsidR="004B1FEE" w:rsidRPr="00B43CCF" w:rsidRDefault="004B1FEE" w:rsidP="004B1FEE">
            <w:pPr>
              <w:contextualSpacing/>
              <w:jc w:val="center"/>
              <w:rPr>
                <w:rFonts w:ascii="Times New Roman" w:hAnsi="Times New Roman" w:cs="Times New Roman"/>
                <w:b/>
                <w:sz w:val="24"/>
                <w:szCs w:val="28"/>
              </w:rPr>
            </w:pPr>
          </w:p>
        </w:tc>
        <w:tc>
          <w:tcPr>
            <w:tcW w:w="709" w:type="dxa"/>
            <w:vMerge/>
            <w:tcBorders>
              <w:top w:val="single" w:sz="4" w:space="0" w:color="auto"/>
              <w:left w:val="single" w:sz="4" w:space="0" w:color="auto"/>
              <w:right w:val="single" w:sz="4" w:space="0" w:color="auto"/>
            </w:tcBorders>
          </w:tcPr>
          <w:p w14:paraId="17D8C37F" w14:textId="77777777" w:rsidR="004B1FEE" w:rsidRPr="00B43CCF" w:rsidRDefault="004B1FEE" w:rsidP="004B1FEE">
            <w:pPr>
              <w:contextualSpacing/>
              <w:rPr>
                <w:rFonts w:ascii="Times New Roman" w:hAnsi="Times New Roman" w:cs="Times New Roman"/>
                <w:b/>
                <w:sz w:val="24"/>
                <w:szCs w:val="28"/>
              </w:rPr>
            </w:pPr>
          </w:p>
        </w:tc>
        <w:tc>
          <w:tcPr>
            <w:tcW w:w="7938" w:type="dxa"/>
            <w:tcBorders>
              <w:top w:val="single" w:sz="4" w:space="0" w:color="auto"/>
              <w:left w:val="single" w:sz="4" w:space="0" w:color="auto"/>
              <w:bottom w:val="single" w:sz="4" w:space="0" w:color="auto"/>
              <w:right w:val="single" w:sz="4" w:space="0" w:color="auto"/>
            </w:tcBorders>
          </w:tcPr>
          <w:p w14:paraId="0C8A6E0D" w14:textId="3980C44C" w:rsidR="00534E91" w:rsidRPr="00534E91" w:rsidRDefault="00534E91" w:rsidP="00B67D7C">
            <w:pPr>
              <w:contextualSpacing/>
              <w:jc w:val="both"/>
              <w:rPr>
                <w:rFonts w:ascii="Times New Roman" w:hAnsi="Times New Roman" w:cs="Times New Roman"/>
                <w:b/>
                <w:szCs w:val="28"/>
              </w:rPr>
            </w:pPr>
            <w:r w:rsidRPr="00534E91">
              <w:rPr>
                <w:rFonts w:ascii="Times New Roman" w:eastAsia="Times New Roman" w:hAnsi="Times New Roman" w:cs="Times New Roman"/>
                <w:sz w:val="24"/>
                <w:szCs w:val="28"/>
                <w:lang w:eastAsia="ru-RU"/>
              </w:rPr>
              <w:t>Сумма</w:t>
            </w:r>
            <w:r w:rsidRPr="00534E91">
              <w:rPr>
                <w:rFonts w:ascii="Times New Roman" w:eastAsia="Times New Roman" w:hAnsi="Times New Roman"/>
                <w:sz w:val="24"/>
                <w:szCs w:val="28"/>
                <w:lang w:eastAsia="ru-RU"/>
              </w:rPr>
              <w:t xml:space="preserve"> обеспечения исполнения договора предусмотрена в размере 5% от начальной (максимальной) цены договора, что составляет:</w:t>
            </w:r>
            <w:r w:rsidRPr="00534E91">
              <w:rPr>
                <w:sz w:val="24"/>
                <w:szCs w:val="28"/>
              </w:rPr>
              <w:t xml:space="preserve"> </w:t>
            </w:r>
            <w:r>
              <w:rPr>
                <w:rFonts w:ascii="Times New Roman" w:eastAsia="Times New Roman" w:hAnsi="Times New Roman"/>
                <w:sz w:val="24"/>
                <w:szCs w:val="28"/>
                <w:lang w:eastAsia="ru-RU"/>
              </w:rPr>
              <w:t>3 972 027</w:t>
            </w:r>
            <w:r w:rsidRPr="00534E91">
              <w:rPr>
                <w:rFonts w:ascii="Times New Roman" w:eastAsia="Times New Roman" w:hAnsi="Times New Roman"/>
                <w:sz w:val="24"/>
                <w:szCs w:val="28"/>
                <w:lang w:eastAsia="ru-RU"/>
              </w:rPr>
              <w:t xml:space="preserve"> (</w:t>
            </w:r>
            <w:r>
              <w:rPr>
                <w:rFonts w:ascii="Times New Roman" w:eastAsia="Times New Roman" w:hAnsi="Times New Roman"/>
                <w:sz w:val="24"/>
                <w:szCs w:val="28"/>
                <w:lang w:eastAsia="ru-RU"/>
              </w:rPr>
              <w:t>Три миллиона девятьсот семьдесят две тысячи двадцать семь) рублей</w:t>
            </w:r>
            <w:r w:rsidRPr="00534E91">
              <w:rPr>
                <w:rFonts w:ascii="Times New Roman" w:eastAsia="Times New Roman" w:hAnsi="Times New Roman"/>
                <w:sz w:val="24"/>
                <w:szCs w:val="28"/>
                <w:lang w:eastAsia="ru-RU"/>
              </w:rPr>
              <w:t xml:space="preserve"> </w:t>
            </w:r>
            <w:r>
              <w:rPr>
                <w:rFonts w:ascii="Times New Roman" w:eastAsia="Times New Roman" w:hAnsi="Times New Roman"/>
                <w:sz w:val="24"/>
                <w:szCs w:val="28"/>
                <w:lang w:eastAsia="ru-RU"/>
              </w:rPr>
              <w:t>00</w:t>
            </w:r>
            <w:r w:rsidRPr="00534E91">
              <w:rPr>
                <w:rFonts w:ascii="Times New Roman" w:eastAsia="Times New Roman" w:hAnsi="Times New Roman"/>
                <w:sz w:val="24"/>
                <w:szCs w:val="28"/>
                <w:lang w:eastAsia="ru-RU"/>
              </w:rPr>
              <w:t xml:space="preserve"> копеек, НДС не облагается</w:t>
            </w:r>
            <w:r>
              <w:rPr>
                <w:rFonts w:ascii="Times New Roman" w:eastAsia="Times New Roman" w:hAnsi="Times New Roman"/>
                <w:sz w:val="24"/>
                <w:szCs w:val="28"/>
                <w:lang w:eastAsia="ru-RU"/>
              </w:rPr>
              <w:t>.</w:t>
            </w:r>
          </w:p>
          <w:p w14:paraId="68E71B88" w14:textId="77777777" w:rsidR="00B67D7C" w:rsidRPr="00534E91" w:rsidRDefault="00B67D7C" w:rsidP="00B67D7C">
            <w:pPr>
              <w:contextualSpacing/>
              <w:jc w:val="both"/>
              <w:rPr>
                <w:rFonts w:ascii="Times New Roman" w:hAnsi="Times New Roman" w:cs="Times New Roman"/>
                <w:sz w:val="6"/>
                <w:szCs w:val="8"/>
              </w:rPr>
            </w:pPr>
          </w:p>
          <w:p w14:paraId="06DD5361" w14:textId="1756A157" w:rsidR="003A2AEB" w:rsidRDefault="00B67D7C" w:rsidP="00B67D7C">
            <w:pPr>
              <w:contextualSpacing/>
              <w:jc w:val="both"/>
              <w:rPr>
                <w:rFonts w:ascii="Times New Roman" w:hAnsi="Times New Roman" w:cs="Times New Roman"/>
                <w:sz w:val="24"/>
                <w:szCs w:val="28"/>
              </w:rPr>
            </w:pPr>
            <w:r w:rsidRPr="005E256D">
              <w:rPr>
                <w:rFonts w:ascii="Times New Roman" w:hAnsi="Times New Roman" w:cs="Times New Roman"/>
                <w:sz w:val="24"/>
                <w:szCs w:val="28"/>
              </w:rPr>
              <w:t xml:space="preserve">Обеспечение исполнения договора может быть предоставлено в виде </w:t>
            </w:r>
            <w:r w:rsidR="00F64DA3">
              <w:rPr>
                <w:rFonts w:ascii="Times New Roman" w:hAnsi="Times New Roman" w:cs="Times New Roman"/>
                <w:sz w:val="24"/>
                <w:szCs w:val="28"/>
              </w:rPr>
              <w:t xml:space="preserve">банковской </w:t>
            </w:r>
            <w:r w:rsidRPr="005E256D">
              <w:rPr>
                <w:rFonts w:ascii="Times New Roman" w:hAnsi="Times New Roman" w:cs="Times New Roman"/>
                <w:sz w:val="24"/>
                <w:szCs w:val="28"/>
              </w:rPr>
              <w:t>гарантии или путем внесения денежных средств на счет Заказчика. Способ обеспечения исполнения договора определяется участником закупки самостоятельно</w:t>
            </w:r>
            <w:r>
              <w:rPr>
                <w:rFonts w:ascii="Times New Roman" w:hAnsi="Times New Roman" w:cs="Times New Roman"/>
                <w:sz w:val="24"/>
                <w:szCs w:val="28"/>
              </w:rPr>
              <w:t>.</w:t>
            </w:r>
          </w:p>
          <w:p w14:paraId="2720E571" w14:textId="77777777" w:rsidR="00534E91" w:rsidRPr="00275EE5" w:rsidRDefault="00534E91" w:rsidP="00B67D7C">
            <w:pPr>
              <w:contextualSpacing/>
              <w:jc w:val="both"/>
              <w:rPr>
                <w:rFonts w:ascii="Times New Roman" w:hAnsi="Times New Roman" w:cs="Times New Roman"/>
                <w:sz w:val="24"/>
                <w:szCs w:val="28"/>
              </w:rPr>
            </w:pPr>
          </w:p>
          <w:p w14:paraId="4FDB1B83" w14:textId="25ECC20E" w:rsidR="00FD0AD6" w:rsidRPr="00B43CCF" w:rsidRDefault="00FD0AD6" w:rsidP="00FD0AD6">
            <w:pPr>
              <w:contextualSpacing/>
              <w:rPr>
                <w:rFonts w:ascii="Times New Roman" w:hAnsi="Times New Roman" w:cs="Times New Roman"/>
                <w:b/>
                <w:sz w:val="24"/>
                <w:szCs w:val="28"/>
              </w:rPr>
            </w:pPr>
            <w:r w:rsidRPr="00B43CCF">
              <w:rPr>
                <w:rFonts w:ascii="Times New Roman" w:hAnsi="Times New Roman" w:cs="Times New Roman"/>
                <w:b/>
                <w:sz w:val="24"/>
                <w:szCs w:val="28"/>
              </w:rPr>
              <w:t>Реквизиты счета для перечисления денежных средств в качестве обеспечения исполнения договора:</w:t>
            </w:r>
          </w:p>
          <w:p w14:paraId="23BB409E" w14:textId="1E241DBC"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Владелец счета: Общество</w:t>
            </w:r>
            <w:r w:rsidR="00275EE5">
              <w:rPr>
                <w:rFonts w:ascii="Times New Roman" w:hAnsi="Times New Roman" w:cs="Times New Roman"/>
                <w:sz w:val="24"/>
                <w:szCs w:val="28"/>
              </w:rPr>
              <w:t xml:space="preserve"> с ограниченной ответственностью</w:t>
            </w:r>
            <w:r w:rsidRPr="00B43CCF">
              <w:rPr>
                <w:rFonts w:ascii="Times New Roman" w:hAnsi="Times New Roman" w:cs="Times New Roman"/>
                <w:sz w:val="24"/>
                <w:szCs w:val="28"/>
              </w:rPr>
              <w:t xml:space="preserve"> </w:t>
            </w:r>
            <w:r w:rsidR="00275EE5">
              <w:rPr>
                <w:rFonts w:ascii="Times New Roman" w:hAnsi="Times New Roman" w:cs="Times New Roman"/>
                <w:sz w:val="24"/>
                <w:szCs w:val="28"/>
              </w:rPr>
              <w:br/>
              <w:t>ОО</w:t>
            </w:r>
            <w:r w:rsidRPr="00B43CCF">
              <w:rPr>
                <w:rFonts w:ascii="Times New Roman" w:hAnsi="Times New Roman" w:cs="Times New Roman"/>
                <w:sz w:val="24"/>
                <w:szCs w:val="28"/>
              </w:rPr>
              <w:t>О «Мособлгаз</w:t>
            </w:r>
            <w:r w:rsidR="00275EE5">
              <w:rPr>
                <w:rFonts w:ascii="Times New Roman" w:hAnsi="Times New Roman" w:cs="Times New Roman"/>
                <w:sz w:val="24"/>
                <w:szCs w:val="28"/>
              </w:rPr>
              <w:t>строй</w:t>
            </w:r>
            <w:r w:rsidRPr="00B43CCF">
              <w:rPr>
                <w:rFonts w:ascii="Times New Roman" w:hAnsi="Times New Roman" w:cs="Times New Roman"/>
                <w:sz w:val="24"/>
                <w:szCs w:val="28"/>
              </w:rPr>
              <w:t>»</w:t>
            </w:r>
          </w:p>
          <w:p w14:paraId="61AAA093" w14:textId="5198F547"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Номер счета: р/</w:t>
            </w:r>
            <w:proofErr w:type="spellStart"/>
            <w:r w:rsidRPr="00B43CCF">
              <w:rPr>
                <w:rFonts w:ascii="Times New Roman" w:hAnsi="Times New Roman" w:cs="Times New Roman"/>
                <w:sz w:val="24"/>
                <w:szCs w:val="28"/>
              </w:rPr>
              <w:t>сч</w:t>
            </w:r>
            <w:proofErr w:type="spellEnd"/>
            <w:r w:rsidRPr="00B43CCF">
              <w:rPr>
                <w:rFonts w:ascii="Times New Roman" w:hAnsi="Times New Roman" w:cs="Times New Roman"/>
                <w:sz w:val="24"/>
                <w:szCs w:val="28"/>
              </w:rPr>
              <w:t xml:space="preserve"> </w:t>
            </w:r>
            <w:r w:rsidR="00275EE5" w:rsidRPr="00671C72">
              <w:rPr>
                <w:rFonts w:ascii="Times New Roman" w:hAnsi="Times New Roman"/>
                <w:sz w:val="24"/>
                <w:szCs w:val="24"/>
              </w:rPr>
              <w:t>40702810340000066824</w:t>
            </w:r>
            <w:r w:rsidRPr="00B43CCF">
              <w:rPr>
                <w:rFonts w:ascii="Times New Roman" w:hAnsi="Times New Roman" w:cs="Times New Roman"/>
                <w:sz w:val="24"/>
                <w:szCs w:val="28"/>
              </w:rPr>
              <w:t xml:space="preserve"> в ПАО </w:t>
            </w:r>
            <w:r w:rsidR="007E4999" w:rsidRPr="00B43CCF">
              <w:rPr>
                <w:rFonts w:ascii="Times New Roman" w:hAnsi="Times New Roman" w:cs="Times New Roman"/>
                <w:sz w:val="24"/>
                <w:szCs w:val="28"/>
              </w:rPr>
              <w:t>СБЕРБАНК г.</w:t>
            </w:r>
            <w:r w:rsidRPr="00B43CCF">
              <w:rPr>
                <w:rFonts w:ascii="Times New Roman" w:hAnsi="Times New Roman" w:cs="Times New Roman"/>
                <w:sz w:val="24"/>
                <w:szCs w:val="28"/>
              </w:rPr>
              <w:t xml:space="preserve"> Москва</w:t>
            </w:r>
          </w:p>
          <w:p w14:paraId="69DF0390" w14:textId="407318F6"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Полное наименование: Общество</w:t>
            </w:r>
            <w:r w:rsidR="00275EE5">
              <w:rPr>
                <w:rFonts w:ascii="Times New Roman" w:hAnsi="Times New Roman" w:cs="Times New Roman"/>
                <w:sz w:val="24"/>
                <w:szCs w:val="28"/>
              </w:rPr>
              <w:t xml:space="preserve"> с ограниченной ответственностью</w:t>
            </w:r>
            <w:r w:rsidRPr="00B43CCF">
              <w:rPr>
                <w:rFonts w:ascii="Times New Roman" w:hAnsi="Times New Roman" w:cs="Times New Roman"/>
                <w:sz w:val="24"/>
                <w:szCs w:val="28"/>
              </w:rPr>
              <w:t xml:space="preserve"> «Мособлгаз</w:t>
            </w:r>
            <w:r w:rsidR="00275EE5">
              <w:rPr>
                <w:rFonts w:ascii="Times New Roman" w:hAnsi="Times New Roman" w:cs="Times New Roman"/>
                <w:sz w:val="24"/>
                <w:szCs w:val="28"/>
              </w:rPr>
              <w:t>строй</w:t>
            </w:r>
            <w:r w:rsidRPr="00B43CCF">
              <w:rPr>
                <w:rFonts w:ascii="Times New Roman" w:hAnsi="Times New Roman" w:cs="Times New Roman"/>
                <w:sz w:val="24"/>
                <w:szCs w:val="28"/>
              </w:rPr>
              <w:t>»</w:t>
            </w:r>
          </w:p>
          <w:p w14:paraId="2B989530" w14:textId="05E4840E"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 xml:space="preserve">Сокращенное наименование: </w:t>
            </w:r>
            <w:r w:rsidR="00275EE5">
              <w:rPr>
                <w:rFonts w:ascii="Times New Roman" w:hAnsi="Times New Roman" w:cs="Times New Roman"/>
                <w:sz w:val="24"/>
                <w:szCs w:val="28"/>
              </w:rPr>
              <w:t>ОО</w:t>
            </w:r>
            <w:r w:rsidRPr="00B43CCF">
              <w:rPr>
                <w:rFonts w:ascii="Times New Roman" w:hAnsi="Times New Roman" w:cs="Times New Roman"/>
                <w:sz w:val="24"/>
                <w:szCs w:val="28"/>
              </w:rPr>
              <w:t>О «Мособлгаз</w:t>
            </w:r>
            <w:r w:rsidR="00275EE5">
              <w:rPr>
                <w:rFonts w:ascii="Times New Roman" w:hAnsi="Times New Roman" w:cs="Times New Roman"/>
                <w:sz w:val="24"/>
                <w:szCs w:val="28"/>
              </w:rPr>
              <w:t>строй</w:t>
            </w:r>
            <w:r w:rsidRPr="00B43CCF">
              <w:rPr>
                <w:rFonts w:ascii="Times New Roman" w:hAnsi="Times New Roman" w:cs="Times New Roman"/>
                <w:sz w:val="24"/>
                <w:szCs w:val="28"/>
              </w:rPr>
              <w:t>»</w:t>
            </w:r>
          </w:p>
          <w:p w14:paraId="17A01F2B" w14:textId="6E85FD5E"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Место нахождения: </w:t>
            </w:r>
            <w:r w:rsidR="00275EE5" w:rsidRPr="00671C72">
              <w:rPr>
                <w:rFonts w:ascii="Times New Roman" w:hAnsi="Times New Roman"/>
                <w:sz w:val="24"/>
                <w:szCs w:val="24"/>
              </w:rPr>
              <w:t xml:space="preserve">143082, Московская область, </w:t>
            </w:r>
            <w:proofErr w:type="spellStart"/>
            <w:r w:rsidR="00275EE5" w:rsidRPr="00671C72">
              <w:rPr>
                <w:rFonts w:ascii="Times New Roman" w:hAnsi="Times New Roman"/>
                <w:sz w:val="24"/>
                <w:szCs w:val="24"/>
              </w:rPr>
              <w:t>г.о</w:t>
            </w:r>
            <w:proofErr w:type="spellEnd"/>
            <w:r w:rsidR="00275EE5" w:rsidRPr="00671C72">
              <w:rPr>
                <w:rFonts w:ascii="Times New Roman" w:hAnsi="Times New Roman"/>
                <w:sz w:val="24"/>
                <w:szCs w:val="24"/>
              </w:rPr>
              <w:t>. Одинцовский, д. Раздоры, тер. Рублево-Успенское шоссе, км 1-й, д. 1, к. Б, ком. 307, 310, 313</w:t>
            </w:r>
          </w:p>
          <w:p w14:paraId="74D86818" w14:textId="22D29932"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ИНН/КПП </w:t>
            </w:r>
            <w:r w:rsidR="00275EE5" w:rsidRPr="00671C72">
              <w:rPr>
                <w:rFonts w:ascii="Times New Roman" w:hAnsi="Times New Roman"/>
                <w:sz w:val="24"/>
                <w:szCs w:val="24"/>
              </w:rPr>
              <w:t>5032311294</w:t>
            </w:r>
            <w:r w:rsidRPr="00B43CCF">
              <w:rPr>
                <w:rFonts w:ascii="Times New Roman" w:hAnsi="Times New Roman" w:cs="Times New Roman"/>
                <w:sz w:val="24"/>
                <w:szCs w:val="28"/>
              </w:rPr>
              <w:t xml:space="preserve">/ </w:t>
            </w:r>
            <w:r w:rsidR="00275EE5" w:rsidRPr="00671C72">
              <w:rPr>
                <w:rFonts w:ascii="Times New Roman" w:hAnsi="Times New Roman"/>
                <w:sz w:val="24"/>
                <w:szCs w:val="24"/>
              </w:rPr>
              <w:t>503201001</w:t>
            </w:r>
          </w:p>
          <w:p w14:paraId="2D1E58C1" w14:textId="538F1CFB"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БИК: </w:t>
            </w:r>
            <w:r w:rsidR="00275EE5" w:rsidRPr="00671C72">
              <w:rPr>
                <w:rFonts w:ascii="Times New Roman" w:hAnsi="Times New Roman"/>
                <w:sz w:val="24"/>
                <w:szCs w:val="24"/>
              </w:rPr>
              <w:t>044525225</w:t>
            </w:r>
          </w:p>
          <w:p w14:paraId="003FBDA8" w14:textId="29AB6DA4" w:rsidR="00FD0AD6" w:rsidRPr="00B43CCF" w:rsidRDefault="00FD0AD6" w:rsidP="00FD0AD6">
            <w:pPr>
              <w:contextualSpacing/>
              <w:rPr>
                <w:rFonts w:ascii="Times New Roman" w:hAnsi="Times New Roman" w:cs="Times New Roman"/>
                <w:sz w:val="24"/>
                <w:szCs w:val="28"/>
              </w:rPr>
            </w:pPr>
            <w:r w:rsidRPr="00B43CCF">
              <w:rPr>
                <w:rFonts w:ascii="Times New Roman" w:hAnsi="Times New Roman" w:cs="Times New Roman"/>
                <w:sz w:val="24"/>
                <w:szCs w:val="28"/>
              </w:rPr>
              <w:t xml:space="preserve">К/с: </w:t>
            </w:r>
            <w:r w:rsidR="00275EE5" w:rsidRPr="00671C72">
              <w:rPr>
                <w:rFonts w:ascii="Times New Roman" w:hAnsi="Times New Roman"/>
                <w:sz w:val="24"/>
                <w:szCs w:val="24"/>
              </w:rPr>
              <w:t>30101810400000000225</w:t>
            </w:r>
          </w:p>
          <w:p w14:paraId="63947091" w14:textId="5CDE96B9" w:rsidR="004B1FEE" w:rsidRPr="00B43CCF" w:rsidRDefault="00FD0AD6" w:rsidP="00275EE5">
            <w:pPr>
              <w:contextualSpacing/>
              <w:rPr>
                <w:rFonts w:ascii="Times New Roman" w:hAnsi="Times New Roman" w:cs="Times New Roman"/>
                <w:b/>
                <w:sz w:val="24"/>
                <w:szCs w:val="28"/>
              </w:rPr>
            </w:pPr>
            <w:r w:rsidRPr="00B43CCF">
              <w:rPr>
                <w:rFonts w:ascii="Times New Roman" w:hAnsi="Times New Roman" w:cs="Times New Roman"/>
                <w:sz w:val="24"/>
                <w:szCs w:val="28"/>
              </w:rPr>
              <w:t xml:space="preserve">Назначение платежа: Обеспечение исполнения договора, заключаемого по итогам проведения </w:t>
            </w:r>
            <w:r w:rsidR="00275EE5">
              <w:rPr>
                <w:rFonts w:ascii="Times New Roman" w:hAnsi="Times New Roman" w:cs="Times New Roman"/>
                <w:sz w:val="24"/>
                <w:szCs w:val="28"/>
              </w:rPr>
              <w:t>конкурса</w:t>
            </w:r>
            <w:r w:rsidRPr="00B43CCF">
              <w:rPr>
                <w:rFonts w:ascii="Times New Roman" w:hAnsi="Times New Roman" w:cs="Times New Roman"/>
                <w:sz w:val="24"/>
                <w:szCs w:val="28"/>
              </w:rPr>
              <w:t xml:space="preserve"> в электронной форме от ______ №________ (номер извещения о проведении закупки ________).</w:t>
            </w:r>
          </w:p>
        </w:tc>
      </w:tr>
      <w:tr w:rsidR="004B1FEE" w:rsidRPr="00B43CCF" w14:paraId="0B1212C1" w14:textId="77777777" w:rsidTr="00FF25A5">
        <w:trPr>
          <w:trHeight w:val="541"/>
        </w:trPr>
        <w:tc>
          <w:tcPr>
            <w:tcW w:w="709" w:type="dxa"/>
            <w:vMerge w:val="restart"/>
            <w:tcBorders>
              <w:top w:val="nil"/>
            </w:tcBorders>
            <w:vAlign w:val="center"/>
          </w:tcPr>
          <w:p w14:paraId="6FCD2326" w14:textId="17680EA4" w:rsidR="004B1FEE" w:rsidRPr="001D5792" w:rsidRDefault="004B1FEE" w:rsidP="001D5792">
            <w:pPr>
              <w:contextualSpacing/>
              <w:jc w:val="center"/>
              <w:rPr>
                <w:rFonts w:ascii="Times New Roman" w:hAnsi="Times New Roman" w:cs="Times New Roman"/>
                <w:b/>
                <w:sz w:val="24"/>
                <w:szCs w:val="28"/>
                <w:lang w:val="en-US"/>
              </w:rPr>
            </w:pPr>
            <w:r w:rsidRPr="00B43CCF">
              <w:rPr>
                <w:rFonts w:ascii="Times New Roman" w:hAnsi="Times New Roman" w:cs="Times New Roman"/>
                <w:b/>
                <w:sz w:val="24"/>
                <w:szCs w:val="28"/>
              </w:rPr>
              <w:t>2</w:t>
            </w:r>
            <w:r w:rsidR="001D5792">
              <w:rPr>
                <w:rFonts w:ascii="Times New Roman" w:hAnsi="Times New Roman" w:cs="Times New Roman"/>
                <w:b/>
                <w:sz w:val="24"/>
                <w:szCs w:val="28"/>
                <w:lang w:val="en-US"/>
              </w:rPr>
              <w:t>7</w:t>
            </w:r>
          </w:p>
        </w:tc>
        <w:tc>
          <w:tcPr>
            <w:tcW w:w="8647" w:type="dxa"/>
            <w:gridSpan w:val="2"/>
            <w:tcBorders>
              <w:top w:val="nil"/>
            </w:tcBorders>
            <w:vAlign w:val="center"/>
          </w:tcPr>
          <w:p w14:paraId="2BCA4DA9" w14:textId="4BA9309E" w:rsidR="004B1FEE" w:rsidRPr="00B43CCF" w:rsidRDefault="008214CA" w:rsidP="004B1FEE">
            <w:pPr>
              <w:contextualSpacing/>
              <w:rPr>
                <w:rFonts w:ascii="Times New Roman" w:hAnsi="Times New Roman" w:cs="Times New Roman"/>
                <w:b/>
                <w:sz w:val="24"/>
                <w:szCs w:val="28"/>
              </w:rPr>
            </w:pPr>
            <w:r w:rsidRPr="003F7CA8">
              <w:rPr>
                <w:rFonts w:ascii="Times New Roman" w:hAnsi="Times New Roman" w:cs="Times New Roman"/>
                <w:b/>
                <w:sz w:val="24"/>
                <w:szCs w:val="28"/>
              </w:rPr>
              <w:t>Требования к банковской гарантии, предоставленной в качестве обеспечения исполнения договора</w:t>
            </w:r>
          </w:p>
        </w:tc>
      </w:tr>
      <w:tr w:rsidR="008214CA" w:rsidRPr="00B43CCF" w14:paraId="41ACEDBE" w14:textId="77777777" w:rsidTr="008214CA">
        <w:trPr>
          <w:trHeight w:val="2598"/>
        </w:trPr>
        <w:tc>
          <w:tcPr>
            <w:tcW w:w="709" w:type="dxa"/>
            <w:vMerge/>
            <w:tcBorders>
              <w:top w:val="nil"/>
            </w:tcBorders>
            <w:vAlign w:val="center"/>
          </w:tcPr>
          <w:p w14:paraId="4F663F18" w14:textId="77777777" w:rsidR="008214CA" w:rsidRPr="00B43CCF" w:rsidRDefault="008214CA" w:rsidP="004B1FEE">
            <w:pPr>
              <w:contextualSpacing/>
              <w:jc w:val="center"/>
              <w:rPr>
                <w:rFonts w:ascii="Times New Roman" w:hAnsi="Times New Roman" w:cs="Times New Roman"/>
                <w:b/>
                <w:sz w:val="24"/>
                <w:szCs w:val="28"/>
              </w:rPr>
            </w:pPr>
          </w:p>
        </w:tc>
        <w:tc>
          <w:tcPr>
            <w:tcW w:w="8647" w:type="dxa"/>
            <w:gridSpan w:val="2"/>
            <w:tcBorders>
              <w:top w:val="nil"/>
            </w:tcBorders>
          </w:tcPr>
          <w:p w14:paraId="728B6190"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В случае если участником закупки в качестве обеспечения применяется банковская гарантия, такая гарантия должна соответствовать следующим требованиям:</w:t>
            </w:r>
          </w:p>
          <w:p w14:paraId="682AD02A" w14:textId="77777777" w:rsidR="008214CA" w:rsidRPr="003F7CA8" w:rsidRDefault="008214CA" w:rsidP="008214CA">
            <w:pPr>
              <w:contextualSpacing/>
              <w:jc w:val="both"/>
              <w:rPr>
                <w:rFonts w:ascii="Times New Roman" w:hAnsi="Times New Roman" w:cs="Times New Roman"/>
                <w:sz w:val="8"/>
                <w:szCs w:val="8"/>
              </w:rPr>
            </w:pPr>
          </w:p>
          <w:p w14:paraId="4D80C907"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Банковская гарантия должна быть выдана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 Актуальный перечень банков публикуется на сайте Минфина России по адресу: </w:t>
            </w:r>
            <w:hyperlink r:id="rId15" w:history="1">
              <w:r w:rsidRPr="003F7CA8">
                <w:rPr>
                  <w:rStyle w:val="a9"/>
                  <w:rFonts w:ascii="Times New Roman" w:hAnsi="Times New Roman" w:cs="Times New Roman"/>
                  <w:sz w:val="24"/>
                  <w:szCs w:val="28"/>
                </w:rPr>
                <w:t>https://minfin.gov.ru/ru/perfomance/tax_relations/policy/bankwarranty</w:t>
              </w:r>
            </w:hyperlink>
            <w:r w:rsidRPr="003F7CA8">
              <w:rPr>
                <w:rFonts w:ascii="Times New Roman" w:hAnsi="Times New Roman" w:cs="Times New Roman"/>
                <w:sz w:val="24"/>
                <w:szCs w:val="28"/>
              </w:rPr>
              <w:t xml:space="preserve">.  </w:t>
            </w:r>
          </w:p>
          <w:p w14:paraId="60ACEF5A" w14:textId="77777777" w:rsidR="008214CA" w:rsidRPr="003F7CA8" w:rsidRDefault="008214CA" w:rsidP="008214CA">
            <w:pPr>
              <w:contextualSpacing/>
              <w:jc w:val="both"/>
              <w:rPr>
                <w:rFonts w:ascii="Times New Roman" w:hAnsi="Times New Roman" w:cs="Times New Roman"/>
                <w:sz w:val="8"/>
                <w:szCs w:val="8"/>
              </w:rPr>
            </w:pPr>
          </w:p>
          <w:p w14:paraId="6567396B"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Банковская гарантия должна быть безотзывной и должна содержать: </w:t>
            </w:r>
          </w:p>
          <w:p w14:paraId="4412A306"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1) сумму банковской гарантии, подлежащую уплате гарантом заказчику в случае ненадлежащего исполнения обязательств принципалом; </w:t>
            </w:r>
          </w:p>
          <w:p w14:paraId="1A04FF43"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lastRenderedPageBreak/>
              <w:t xml:space="preserve">2) условие о том, что банковская гарантия обеспечивает исполнение всех обязательств принципала по договору, включая исполнение основного обязательства, обязательств по возврату авансового платежа </w:t>
            </w:r>
          </w:p>
          <w:p w14:paraId="4CC17E43"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(при наличии), уплате неустоек (пеней, штрафов), предусмотренных договором, возмещению убытков (при их наличии); </w:t>
            </w:r>
          </w:p>
          <w:p w14:paraId="3615B0C6"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3) обязанность гаранта уплатить заказчику неустойку в размере 0,1 процента от денежной суммы, подлежащей уплате, за каждый день просрочки, а также условие о том, что ответственность Гаранта не ограничивается суммой, на которую выдана банковская гарантия; </w:t>
            </w:r>
          </w:p>
          <w:p w14:paraId="792B6D00"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4) условие, согласно которому исполнением обязательств гаранта по банковской гарантии является фактическое поступление денежных сумм на счет заказчика; </w:t>
            </w:r>
          </w:p>
          <w:p w14:paraId="1201875F"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5) срок действия банковской гарантии; </w:t>
            </w:r>
          </w:p>
          <w:p w14:paraId="5FB3106A"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6) условие, согласно которому банку одновременно с требованием об осуществлении уплаты денежной суммы по банковской гарантии заказчиком предоставляется следующий исчерпывающий перечень документов:</w:t>
            </w:r>
          </w:p>
          <w:p w14:paraId="7389A898"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расчет суммы, включаемой в требование по банковской гарантии;</w:t>
            </w:r>
          </w:p>
          <w:p w14:paraId="0315B341"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платежное поручение, подтверждающее перечисление бенефициаром аванса принципалу, с отметкой банка бенефициара об исполнении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w:t>
            </w:r>
          </w:p>
          <w:p w14:paraId="728A649B"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документ, подтверждающий полномочия единоличного исполнительного органа (или иного уполномоченного лица), подписавшего требование по банковской гарантии (решение об избрании, приказ о назначении, доверенность).</w:t>
            </w:r>
          </w:p>
          <w:p w14:paraId="42427DA8"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 xml:space="preserve">Установление в банковской гарантии условий о предоставлении одновременно с требованием о выплате по банковской гарантии иных документов недопустимо. </w:t>
            </w:r>
          </w:p>
          <w:p w14:paraId="0BDB5D71"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Банковская гарантия должна включать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799C6F7F"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Запрещается включение в условия банковской гарантии требования о представлении заказчиком гаранту судебных актов и иных документов, подтверждающих неисполнение принципалом обязательств, обеспечиваемых банковской гарантией, а также документов, подтверждающих соблюдение бенефициаром претензионного порядка к принципалу.</w:t>
            </w:r>
          </w:p>
          <w:p w14:paraId="016E44DD" w14:textId="77777777" w:rsidR="008214CA" w:rsidRPr="003F7CA8" w:rsidRDefault="008214CA" w:rsidP="008214CA">
            <w:pPr>
              <w:contextualSpacing/>
              <w:jc w:val="both"/>
              <w:rPr>
                <w:rFonts w:ascii="Times New Roman" w:hAnsi="Times New Roman" w:cs="Times New Roman"/>
                <w:sz w:val="8"/>
                <w:szCs w:val="8"/>
              </w:rPr>
            </w:pPr>
          </w:p>
          <w:p w14:paraId="7E549126" w14:textId="77777777" w:rsidR="008214CA" w:rsidRPr="003F7CA8" w:rsidRDefault="008214CA" w:rsidP="008214CA">
            <w:pPr>
              <w:contextualSpacing/>
              <w:jc w:val="both"/>
              <w:rPr>
                <w:rFonts w:ascii="Times New Roman" w:hAnsi="Times New Roman" w:cs="Times New Roman"/>
                <w:sz w:val="24"/>
                <w:szCs w:val="28"/>
              </w:rPr>
            </w:pPr>
            <w:r w:rsidRPr="003F7CA8">
              <w:rPr>
                <w:rFonts w:ascii="Times New Roman" w:hAnsi="Times New Roman" w:cs="Times New Roman"/>
                <w:sz w:val="24"/>
                <w:szCs w:val="28"/>
              </w:rPr>
              <w:t>Банковская гарантия должна включать условие о том, что споры, возникающие в связи с исполнением обязательств по ней, подлежат рассмотрению в арбитражном суде Московской области.</w:t>
            </w:r>
          </w:p>
          <w:p w14:paraId="0D5147DC" w14:textId="77777777" w:rsidR="008214CA" w:rsidRPr="003F7CA8" w:rsidRDefault="008214CA" w:rsidP="008214CA">
            <w:pPr>
              <w:contextualSpacing/>
              <w:jc w:val="both"/>
              <w:rPr>
                <w:rFonts w:ascii="Times New Roman" w:hAnsi="Times New Roman" w:cs="Times New Roman"/>
                <w:sz w:val="8"/>
                <w:szCs w:val="8"/>
              </w:rPr>
            </w:pPr>
          </w:p>
          <w:p w14:paraId="3559660E" w14:textId="023E74E7" w:rsidR="008214CA" w:rsidRPr="00B43CCF" w:rsidRDefault="008214CA" w:rsidP="008214CA">
            <w:pPr>
              <w:contextualSpacing/>
              <w:rPr>
                <w:rFonts w:ascii="Times New Roman" w:hAnsi="Times New Roman" w:cs="Times New Roman"/>
                <w:b/>
                <w:sz w:val="24"/>
                <w:szCs w:val="28"/>
              </w:rPr>
            </w:pPr>
            <w:r w:rsidRPr="003F7CA8">
              <w:rPr>
                <w:rFonts w:ascii="Times New Roman" w:hAnsi="Times New Roman" w:cs="Times New Roman"/>
                <w:sz w:val="24"/>
                <w:szCs w:val="28"/>
              </w:rPr>
              <w:t>Срок обеспечения исполнения договора должен составлять срок исполнения обязательств по договору (в том числе срок его пролонгации) поставщиком (подрядчиком, исполнителем) плюс 30 дней.</w:t>
            </w:r>
          </w:p>
        </w:tc>
      </w:tr>
    </w:tbl>
    <w:p w14:paraId="418821CE" w14:textId="6928117C" w:rsidR="005823B6" w:rsidRDefault="005823B6" w:rsidP="00403506">
      <w:pPr>
        <w:widowControl w:val="0"/>
        <w:spacing w:line="240" w:lineRule="auto"/>
        <w:rPr>
          <w:rFonts w:ascii="Times New Roman" w:hAnsi="Times New Roman" w:cs="Times New Roman"/>
          <w:sz w:val="28"/>
          <w:szCs w:val="28"/>
        </w:rPr>
      </w:pPr>
    </w:p>
    <w:p w14:paraId="01E00101" w14:textId="4192546B" w:rsidR="008214CA" w:rsidRPr="00B43CCF" w:rsidRDefault="008214CA" w:rsidP="00403506">
      <w:pPr>
        <w:widowControl w:val="0"/>
        <w:spacing w:line="240" w:lineRule="auto"/>
        <w:rPr>
          <w:rFonts w:ascii="Times New Roman" w:hAnsi="Times New Roman" w:cs="Times New Roman"/>
          <w:sz w:val="28"/>
          <w:szCs w:val="28"/>
        </w:rPr>
      </w:pPr>
    </w:p>
    <w:p w14:paraId="17D1B2A5" w14:textId="77777777" w:rsidR="0035053D" w:rsidRDefault="0035053D" w:rsidP="009F1A9B">
      <w:pPr>
        <w:widowControl w:val="0"/>
        <w:spacing w:after="0" w:line="240" w:lineRule="auto"/>
        <w:ind w:left="6237"/>
        <w:contextualSpacing/>
        <w:rPr>
          <w:rFonts w:ascii="Times New Roman" w:hAnsi="Times New Roman" w:cs="Times New Roman"/>
          <w:sz w:val="24"/>
          <w:szCs w:val="28"/>
        </w:rPr>
      </w:pPr>
    </w:p>
    <w:p w14:paraId="5CFAEF46" w14:textId="07606364" w:rsidR="008E467E" w:rsidRPr="00B43CCF" w:rsidRDefault="00184DC6" w:rsidP="009F1A9B">
      <w:pPr>
        <w:widowControl w:val="0"/>
        <w:spacing w:after="0" w:line="240" w:lineRule="auto"/>
        <w:ind w:left="6237"/>
        <w:contextualSpacing/>
        <w:rPr>
          <w:rFonts w:ascii="Times New Roman" w:hAnsi="Times New Roman" w:cs="Times New Roman"/>
          <w:sz w:val="24"/>
          <w:szCs w:val="28"/>
        </w:rPr>
      </w:pPr>
      <w:r w:rsidRPr="00B43CCF">
        <w:rPr>
          <w:rFonts w:ascii="Times New Roman" w:hAnsi="Times New Roman" w:cs="Times New Roman"/>
          <w:sz w:val="24"/>
          <w:szCs w:val="28"/>
        </w:rPr>
        <w:lastRenderedPageBreak/>
        <w:t>Приложение</w:t>
      </w:r>
      <w:r w:rsidR="003E2848">
        <w:rPr>
          <w:rFonts w:ascii="Times New Roman" w:hAnsi="Times New Roman" w:cs="Times New Roman"/>
          <w:sz w:val="24"/>
          <w:szCs w:val="28"/>
        </w:rPr>
        <w:t xml:space="preserve"> № 1</w:t>
      </w:r>
    </w:p>
    <w:p w14:paraId="21BA2759" w14:textId="77777777" w:rsidR="00184DC6" w:rsidRPr="00B43CCF" w:rsidRDefault="00184DC6" w:rsidP="009F1A9B">
      <w:pPr>
        <w:spacing w:after="0" w:line="240" w:lineRule="auto"/>
        <w:ind w:left="6237"/>
        <w:contextualSpacing/>
        <w:rPr>
          <w:rFonts w:ascii="Times New Roman" w:hAnsi="Times New Roman" w:cs="Times New Roman"/>
          <w:sz w:val="24"/>
          <w:szCs w:val="28"/>
        </w:rPr>
      </w:pPr>
      <w:r w:rsidRPr="00B43CCF">
        <w:rPr>
          <w:rFonts w:ascii="Times New Roman" w:hAnsi="Times New Roman" w:cs="Times New Roman"/>
          <w:sz w:val="24"/>
          <w:szCs w:val="28"/>
        </w:rPr>
        <w:t>к Информационной карте</w:t>
      </w:r>
    </w:p>
    <w:p w14:paraId="7D844FC7" w14:textId="77777777" w:rsidR="00AD570D" w:rsidRPr="00B43CCF" w:rsidRDefault="00AD570D" w:rsidP="009F1A9B">
      <w:pPr>
        <w:spacing w:after="0" w:line="240" w:lineRule="auto"/>
        <w:contextualSpacing/>
        <w:jc w:val="both"/>
        <w:rPr>
          <w:rFonts w:ascii="Times New Roman" w:hAnsi="Times New Roman" w:cs="Times New Roman"/>
          <w:sz w:val="24"/>
          <w:szCs w:val="28"/>
        </w:rPr>
      </w:pPr>
    </w:p>
    <w:p w14:paraId="57F58C50" w14:textId="77777777" w:rsidR="00184DC6" w:rsidRPr="00B43CCF" w:rsidRDefault="00184DC6" w:rsidP="009F1A9B">
      <w:pPr>
        <w:spacing w:after="0" w:line="240" w:lineRule="auto"/>
        <w:contextualSpacing/>
        <w:jc w:val="both"/>
        <w:rPr>
          <w:rFonts w:ascii="Times New Roman" w:hAnsi="Times New Roman" w:cs="Times New Roman"/>
          <w:sz w:val="24"/>
          <w:szCs w:val="28"/>
        </w:rPr>
      </w:pPr>
    </w:p>
    <w:p w14:paraId="0214BF32" w14:textId="77777777" w:rsidR="00184DC6" w:rsidRPr="00B43CCF" w:rsidRDefault="00184DC6" w:rsidP="009F1A9B">
      <w:pPr>
        <w:spacing w:after="0" w:line="240" w:lineRule="auto"/>
        <w:contextualSpacing/>
        <w:jc w:val="center"/>
        <w:rPr>
          <w:rFonts w:ascii="Times New Roman" w:hAnsi="Times New Roman" w:cs="Times New Roman"/>
          <w:b/>
          <w:sz w:val="30"/>
          <w:szCs w:val="30"/>
        </w:rPr>
      </w:pPr>
      <w:r w:rsidRPr="00B43CCF">
        <w:rPr>
          <w:rFonts w:ascii="Times New Roman" w:hAnsi="Times New Roman" w:cs="Times New Roman"/>
          <w:b/>
          <w:sz w:val="30"/>
          <w:szCs w:val="30"/>
        </w:rPr>
        <w:t>Порядок оценки и сопоставления заявок на участие в закупке</w:t>
      </w:r>
    </w:p>
    <w:p w14:paraId="70F78461" w14:textId="77777777" w:rsidR="00184DC6" w:rsidRPr="00B43CCF" w:rsidRDefault="00184DC6" w:rsidP="009F1A9B">
      <w:pPr>
        <w:spacing w:after="0" w:line="240" w:lineRule="auto"/>
        <w:contextualSpacing/>
        <w:jc w:val="center"/>
        <w:rPr>
          <w:rFonts w:ascii="Times New Roman" w:hAnsi="Times New Roman" w:cs="Times New Roman"/>
          <w:sz w:val="28"/>
          <w:szCs w:val="28"/>
        </w:rPr>
      </w:pPr>
    </w:p>
    <w:p w14:paraId="629E6550" w14:textId="77777777" w:rsidR="00184DC6" w:rsidRPr="00B43CCF" w:rsidRDefault="00184DC6" w:rsidP="009F1A9B">
      <w:pPr>
        <w:spacing w:after="0" w:line="240" w:lineRule="auto"/>
        <w:contextualSpacing/>
        <w:jc w:val="center"/>
        <w:rPr>
          <w:rFonts w:ascii="Times New Roman" w:hAnsi="Times New Roman" w:cs="Times New Roman"/>
          <w:sz w:val="28"/>
          <w:szCs w:val="28"/>
        </w:rPr>
      </w:pPr>
    </w:p>
    <w:p w14:paraId="71A1AA5E" w14:textId="77777777" w:rsidR="00184DC6" w:rsidRPr="00B43CCF" w:rsidRDefault="00184DC6" w:rsidP="009F1A9B">
      <w:pPr>
        <w:spacing w:after="0" w:line="240" w:lineRule="auto"/>
        <w:contextualSpacing/>
        <w:jc w:val="center"/>
        <w:rPr>
          <w:rFonts w:ascii="Times New Roman" w:hAnsi="Times New Roman" w:cs="Times New Roman"/>
          <w:sz w:val="28"/>
          <w:szCs w:val="28"/>
        </w:rPr>
      </w:pPr>
    </w:p>
    <w:p w14:paraId="6211BF19" w14:textId="77777777" w:rsidR="00184DC6" w:rsidRPr="00B43CCF" w:rsidRDefault="00184DC6" w:rsidP="009F1A9B">
      <w:pPr>
        <w:spacing w:after="0" w:line="240" w:lineRule="auto"/>
        <w:contextualSpacing/>
        <w:jc w:val="center"/>
        <w:rPr>
          <w:rFonts w:ascii="Times New Roman" w:hAnsi="Times New Roman" w:cs="Times New Roman"/>
          <w:sz w:val="28"/>
          <w:szCs w:val="28"/>
        </w:rPr>
      </w:pPr>
    </w:p>
    <w:p w14:paraId="5DDD1219" w14:textId="77777777" w:rsidR="00184DC6" w:rsidRPr="00B43CCF" w:rsidRDefault="00184DC6" w:rsidP="009F1A9B">
      <w:pPr>
        <w:spacing w:after="0" w:line="240" w:lineRule="auto"/>
        <w:contextualSpacing/>
        <w:jc w:val="center"/>
        <w:rPr>
          <w:rFonts w:ascii="Times New Roman" w:hAnsi="Times New Roman" w:cs="Times New Roman"/>
          <w:sz w:val="28"/>
          <w:szCs w:val="28"/>
        </w:rPr>
      </w:pPr>
    </w:p>
    <w:p w14:paraId="050C3821" w14:textId="77777777" w:rsidR="00184DC6" w:rsidRPr="00B43CCF" w:rsidRDefault="002B1061" w:rsidP="009F1A9B">
      <w:pPr>
        <w:spacing w:after="0" w:line="240" w:lineRule="auto"/>
        <w:contextualSpacing/>
        <w:jc w:val="center"/>
        <w:rPr>
          <w:rFonts w:ascii="Times New Roman" w:hAnsi="Times New Roman" w:cs="Times New Roman"/>
          <w:i/>
          <w:sz w:val="28"/>
          <w:szCs w:val="28"/>
        </w:rPr>
      </w:pPr>
      <w:r w:rsidRPr="00B43CCF">
        <w:rPr>
          <w:rFonts w:ascii="Times New Roman" w:hAnsi="Times New Roman" w:cs="Times New Roman"/>
          <w:i/>
          <w:sz w:val="24"/>
          <w:szCs w:val="28"/>
        </w:rPr>
        <w:t>(</w:t>
      </w:r>
      <w:r w:rsidR="00184DC6" w:rsidRPr="00B43CCF">
        <w:rPr>
          <w:rFonts w:ascii="Times New Roman" w:hAnsi="Times New Roman" w:cs="Times New Roman"/>
          <w:i/>
          <w:sz w:val="24"/>
          <w:szCs w:val="28"/>
        </w:rPr>
        <w:t>Прилагается отдельно</w:t>
      </w:r>
      <w:r w:rsidRPr="00B43CCF">
        <w:rPr>
          <w:rFonts w:ascii="Times New Roman" w:hAnsi="Times New Roman" w:cs="Times New Roman"/>
          <w:i/>
          <w:sz w:val="24"/>
          <w:szCs w:val="28"/>
        </w:rPr>
        <w:t>)</w:t>
      </w:r>
    </w:p>
    <w:p w14:paraId="40D204CF" w14:textId="77777777" w:rsidR="00184DC6" w:rsidRPr="00B43CCF" w:rsidRDefault="00184DC6" w:rsidP="009F1A9B">
      <w:pPr>
        <w:spacing w:after="0" w:line="240" w:lineRule="auto"/>
        <w:contextualSpacing/>
        <w:jc w:val="center"/>
        <w:rPr>
          <w:rFonts w:ascii="Times New Roman" w:hAnsi="Times New Roman" w:cs="Times New Roman"/>
          <w:sz w:val="28"/>
          <w:szCs w:val="28"/>
        </w:rPr>
      </w:pPr>
    </w:p>
    <w:p w14:paraId="540F433A" w14:textId="77777777" w:rsidR="00C47D80" w:rsidRPr="00B43CCF" w:rsidRDefault="00C47D80" w:rsidP="00403506">
      <w:pPr>
        <w:spacing w:line="240" w:lineRule="auto"/>
        <w:rPr>
          <w:rFonts w:ascii="Times New Roman" w:hAnsi="Times New Roman" w:cs="Times New Roman"/>
          <w:sz w:val="28"/>
          <w:szCs w:val="28"/>
        </w:rPr>
      </w:pPr>
      <w:r w:rsidRPr="00B43CCF">
        <w:rPr>
          <w:rFonts w:ascii="Times New Roman" w:hAnsi="Times New Roman" w:cs="Times New Roman"/>
          <w:sz w:val="28"/>
          <w:szCs w:val="28"/>
        </w:rPr>
        <w:br w:type="page"/>
      </w:r>
    </w:p>
    <w:p w14:paraId="6892F397" w14:textId="77777777" w:rsidR="00C47D80" w:rsidRPr="00B43CCF" w:rsidRDefault="00C47D80" w:rsidP="009F1A9B">
      <w:pPr>
        <w:pStyle w:val="1"/>
        <w:rPr>
          <w:sz w:val="30"/>
          <w:szCs w:val="30"/>
        </w:rPr>
      </w:pPr>
      <w:bookmarkStart w:id="49" w:name="_Toc38359889"/>
      <w:r w:rsidRPr="00B43CCF">
        <w:rPr>
          <w:sz w:val="30"/>
          <w:szCs w:val="30"/>
        </w:rPr>
        <w:lastRenderedPageBreak/>
        <w:t>Обоснование начальной (максимальной) цены договора</w:t>
      </w:r>
      <w:bookmarkEnd w:id="49"/>
    </w:p>
    <w:p w14:paraId="6897DACB" w14:textId="77777777" w:rsidR="00C47D80" w:rsidRPr="00B43CCF" w:rsidRDefault="00C47D80" w:rsidP="009F1A9B">
      <w:pPr>
        <w:spacing w:after="0" w:line="240" w:lineRule="auto"/>
        <w:contextualSpacing/>
        <w:rPr>
          <w:rFonts w:ascii="Times New Roman" w:hAnsi="Times New Roman" w:cs="Times New Roman"/>
          <w:sz w:val="28"/>
        </w:rPr>
      </w:pPr>
    </w:p>
    <w:p w14:paraId="75A2E588" w14:textId="0C1D5110" w:rsidR="00C47D80" w:rsidRPr="00B43CCF" w:rsidRDefault="005823B6" w:rsidP="009F1A9B">
      <w:pPr>
        <w:spacing w:after="0" w:line="240" w:lineRule="auto"/>
        <w:contextualSpacing/>
        <w:jc w:val="center"/>
        <w:rPr>
          <w:rFonts w:ascii="Times New Roman" w:eastAsia="Times New Roman" w:hAnsi="Times New Roman" w:cs="Times New Roman"/>
          <w:kern w:val="28"/>
          <w:sz w:val="28"/>
          <w:szCs w:val="20"/>
          <w:lang w:eastAsia="ru-RU"/>
        </w:rPr>
      </w:pPr>
      <w:r w:rsidRPr="005823B6">
        <w:rPr>
          <w:rFonts w:ascii="Times New Roman" w:eastAsia="Times New Roman" w:hAnsi="Times New Roman" w:cs="Times New Roman"/>
          <w:b/>
          <w:kern w:val="28"/>
          <w:sz w:val="28"/>
          <w:szCs w:val="20"/>
          <w:lang w:eastAsia="ru-RU"/>
        </w:rPr>
        <w:t>на поставку</w:t>
      </w:r>
      <w:r>
        <w:rPr>
          <w:rFonts w:ascii="Times New Roman" w:eastAsia="Times New Roman" w:hAnsi="Times New Roman" w:cs="Times New Roman"/>
          <w:kern w:val="28"/>
          <w:sz w:val="28"/>
          <w:szCs w:val="20"/>
          <w:lang w:eastAsia="ru-RU"/>
        </w:rPr>
        <w:t xml:space="preserve"> </w:t>
      </w:r>
      <w:r w:rsidRPr="008214CA">
        <w:rPr>
          <w:rFonts w:ascii="Times New Roman" w:eastAsia="Times New Roman" w:hAnsi="Times New Roman" w:cs="Times New Roman"/>
          <w:b/>
          <w:bCs/>
          <w:sz w:val="28"/>
          <w:szCs w:val="28"/>
        </w:rPr>
        <w:t>стальных изолированных труб</w:t>
      </w:r>
    </w:p>
    <w:p w14:paraId="054C7C0F" w14:textId="77777777" w:rsidR="00C47D80" w:rsidRPr="00B43CCF" w:rsidRDefault="00C47D80" w:rsidP="009F1A9B">
      <w:pPr>
        <w:spacing w:after="0" w:line="240" w:lineRule="auto"/>
        <w:contextualSpacing/>
        <w:jc w:val="center"/>
        <w:rPr>
          <w:rFonts w:ascii="Times New Roman" w:eastAsia="Times New Roman" w:hAnsi="Times New Roman" w:cs="Times New Roman"/>
          <w:kern w:val="28"/>
          <w:sz w:val="28"/>
          <w:szCs w:val="20"/>
          <w:lang w:eastAsia="ru-RU"/>
        </w:rPr>
      </w:pPr>
    </w:p>
    <w:p w14:paraId="6240036B" w14:textId="77777777" w:rsidR="00C47D80" w:rsidRPr="00B43CCF" w:rsidRDefault="00C47D80" w:rsidP="009F1A9B">
      <w:pPr>
        <w:spacing w:after="0" w:line="240" w:lineRule="auto"/>
        <w:contextualSpacing/>
        <w:jc w:val="center"/>
        <w:rPr>
          <w:rFonts w:ascii="Times New Roman" w:eastAsia="Times New Roman" w:hAnsi="Times New Roman" w:cs="Times New Roman"/>
          <w:kern w:val="28"/>
          <w:sz w:val="28"/>
          <w:szCs w:val="20"/>
          <w:lang w:eastAsia="ru-RU"/>
        </w:rPr>
      </w:pPr>
    </w:p>
    <w:p w14:paraId="4CD01402" w14:textId="77777777" w:rsidR="00C47D80" w:rsidRPr="00B43CCF" w:rsidRDefault="002B1061" w:rsidP="009F1A9B">
      <w:pPr>
        <w:spacing w:after="0" w:line="240" w:lineRule="auto"/>
        <w:contextualSpacing/>
        <w:jc w:val="center"/>
        <w:rPr>
          <w:rFonts w:ascii="Times New Roman" w:hAnsi="Times New Roman" w:cs="Times New Roman"/>
          <w:i/>
          <w:sz w:val="24"/>
          <w:szCs w:val="28"/>
        </w:rPr>
      </w:pPr>
      <w:r w:rsidRPr="00B43CCF">
        <w:rPr>
          <w:rFonts w:ascii="Times New Roman" w:hAnsi="Times New Roman" w:cs="Times New Roman"/>
          <w:i/>
          <w:sz w:val="24"/>
          <w:szCs w:val="28"/>
        </w:rPr>
        <w:t>(</w:t>
      </w:r>
      <w:r w:rsidR="00C47D80" w:rsidRPr="00B43CCF">
        <w:rPr>
          <w:rFonts w:ascii="Times New Roman" w:hAnsi="Times New Roman" w:cs="Times New Roman"/>
          <w:i/>
          <w:sz w:val="24"/>
          <w:szCs w:val="28"/>
        </w:rPr>
        <w:t>Прилагается отдельно</w:t>
      </w:r>
      <w:r w:rsidRPr="00B43CCF">
        <w:rPr>
          <w:rFonts w:ascii="Times New Roman" w:hAnsi="Times New Roman" w:cs="Times New Roman"/>
          <w:i/>
          <w:sz w:val="24"/>
          <w:szCs w:val="28"/>
        </w:rPr>
        <w:t>)</w:t>
      </w:r>
    </w:p>
    <w:p w14:paraId="659C7F65" w14:textId="77777777" w:rsidR="00C47D80" w:rsidRPr="00B43CCF" w:rsidRDefault="00C47D80" w:rsidP="00403506">
      <w:pPr>
        <w:spacing w:line="240" w:lineRule="auto"/>
        <w:rPr>
          <w:rFonts w:ascii="Times New Roman" w:hAnsi="Times New Roman" w:cs="Times New Roman"/>
          <w:i/>
          <w:sz w:val="28"/>
          <w:szCs w:val="28"/>
        </w:rPr>
      </w:pPr>
      <w:r w:rsidRPr="00B43CCF">
        <w:rPr>
          <w:rFonts w:ascii="Times New Roman" w:hAnsi="Times New Roman" w:cs="Times New Roman"/>
          <w:i/>
          <w:sz w:val="28"/>
          <w:szCs w:val="28"/>
        </w:rPr>
        <w:br w:type="page"/>
      </w:r>
    </w:p>
    <w:p w14:paraId="3FD02A65" w14:textId="77777777" w:rsidR="00C47D80" w:rsidRPr="00B43CCF" w:rsidRDefault="00C47D80" w:rsidP="009F1A9B">
      <w:pPr>
        <w:pStyle w:val="1"/>
        <w:rPr>
          <w:sz w:val="30"/>
          <w:szCs w:val="30"/>
        </w:rPr>
      </w:pPr>
      <w:bookmarkStart w:id="50" w:name="_Toc38359890"/>
      <w:r w:rsidRPr="00B43CCF">
        <w:rPr>
          <w:sz w:val="30"/>
          <w:szCs w:val="30"/>
        </w:rPr>
        <w:lastRenderedPageBreak/>
        <w:t>Техническая часть документации</w:t>
      </w:r>
      <w:bookmarkEnd w:id="50"/>
    </w:p>
    <w:p w14:paraId="2FF74354"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3BDEB0CD"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693186A8"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2C07C13C"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408CEB58" w14:textId="77777777" w:rsidR="00C47D80" w:rsidRPr="00B43CCF" w:rsidRDefault="00C47D80" w:rsidP="009F1A9B">
      <w:pPr>
        <w:spacing w:after="0" w:line="240" w:lineRule="auto"/>
        <w:contextualSpacing/>
        <w:jc w:val="center"/>
        <w:rPr>
          <w:rFonts w:ascii="Times New Roman" w:hAnsi="Times New Roman" w:cs="Times New Roman"/>
          <w:b/>
          <w:sz w:val="28"/>
          <w:szCs w:val="28"/>
        </w:rPr>
      </w:pPr>
      <w:r w:rsidRPr="00B43CCF">
        <w:rPr>
          <w:rFonts w:ascii="Times New Roman" w:hAnsi="Times New Roman" w:cs="Times New Roman"/>
          <w:b/>
          <w:sz w:val="28"/>
          <w:szCs w:val="28"/>
        </w:rPr>
        <w:t>Техническое задание</w:t>
      </w:r>
    </w:p>
    <w:p w14:paraId="792D72EC" w14:textId="77777777" w:rsidR="00C47D80" w:rsidRPr="00B43CCF" w:rsidRDefault="00C47D80" w:rsidP="009F1A9B">
      <w:pPr>
        <w:spacing w:after="0" w:line="240" w:lineRule="auto"/>
        <w:contextualSpacing/>
        <w:jc w:val="center"/>
        <w:rPr>
          <w:rFonts w:ascii="Times New Roman" w:hAnsi="Times New Roman" w:cs="Times New Roman"/>
          <w:b/>
          <w:sz w:val="28"/>
          <w:szCs w:val="28"/>
        </w:rPr>
      </w:pPr>
    </w:p>
    <w:p w14:paraId="3D9E9336" w14:textId="06F2A21A" w:rsidR="00C47D80" w:rsidRPr="00175F9C" w:rsidRDefault="004D2F7C" w:rsidP="008214CA">
      <w:pPr>
        <w:spacing w:after="0" w:line="240" w:lineRule="auto"/>
        <w:jc w:val="center"/>
        <w:rPr>
          <w:rFonts w:ascii="Times New Roman" w:hAnsi="Times New Roman" w:cs="Times New Roman"/>
          <w:b/>
          <w:sz w:val="28"/>
          <w:szCs w:val="28"/>
        </w:rPr>
      </w:pPr>
      <w:r w:rsidRPr="00471F98">
        <w:rPr>
          <w:rFonts w:ascii="Times New Roman" w:hAnsi="Times New Roman" w:cs="Times New Roman"/>
          <w:b/>
          <w:sz w:val="28"/>
          <w:szCs w:val="28"/>
        </w:rPr>
        <w:t xml:space="preserve">на </w:t>
      </w:r>
      <w:r w:rsidR="008214CA" w:rsidRPr="008214CA">
        <w:rPr>
          <w:rFonts w:ascii="Times New Roman" w:hAnsi="Times New Roman" w:cs="Times New Roman"/>
          <w:b/>
          <w:sz w:val="28"/>
          <w:szCs w:val="28"/>
        </w:rPr>
        <w:t xml:space="preserve">поставку </w:t>
      </w:r>
      <w:r w:rsidR="008214CA" w:rsidRPr="008214CA">
        <w:rPr>
          <w:rFonts w:ascii="Times New Roman" w:eastAsia="Times New Roman" w:hAnsi="Times New Roman" w:cs="Times New Roman"/>
          <w:b/>
          <w:bCs/>
          <w:sz w:val="28"/>
          <w:szCs w:val="28"/>
        </w:rPr>
        <w:t>стальных изолированных труб</w:t>
      </w:r>
    </w:p>
    <w:p w14:paraId="078241E8"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2B27191B"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15FAE0A7" w14:textId="77777777" w:rsidR="00C47D80" w:rsidRPr="00B43CCF" w:rsidRDefault="00C47D80" w:rsidP="009F1A9B">
      <w:pPr>
        <w:spacing w:after="0" w:line="240" w:lineRule="auto"/>
        <w:contextualSpacing/>
        <w:jc w:val="center"/>
        <w:rPr>
          <w:rFonts w:ascii="Times New Roman" w:hAnsi="Times New Roman" w:cs="Times New Roman"/>
          <w:sz w:val="28"/>
          <w:szCs w:val="28"/>
        </w:rPr>
      </w:pPr>
    </w:p>
    <w:p w14:paraId="548910DA" w14:textId="77777777" w:rsidR="00C47D80" w:rsidRPr="00B43CCF" w:rsidRDefault="002B1061" w:rsidP="009F1A9B">
      <w:pPr>
        <w:spacing w:after="0" w:line="240" w:lineRule="auto"/>
        <w:contextualSpacing/>
        <w:jc w:val="center"/>
        <w:rPr>
          <w:rFonts w:ascii="Times New Roman" w:hAnsi="Times New Roman" w:cs="Times New Roman"/>
          <w:i/>
          <w:sz w:val="24"/>
          <w:szCs w:val="28"/>
        </w:rPr>
      </w:pPr>
      <w:r w:rsidRPr="00B43CCF">
        <w:rPr>
          <w:rFonts w:ascii="Times New Roman" w:hAnsi="Times New Roman" w:cs="Times New Roman"/>
          <w:i/>
          <w:sz w:val="24"/>
          <w:szCs w:val="28"/>
        </w:rPr>
        <w:t>(</w:t>
      </w:r>
      <w:r w:rsidR="00C47D80" w:rsidRPr="00B43CCF">
        <w:rPr>
          <w:rFonts w:ascii="Times New Roman" w:hAnsi="Times New Roman" w:cs="Times New Roman"/>
          <w:i/>
          <w:sz w:val="24"/>
          <w:szCs w:val="28"/>
        </w:rPr>
        <w:t>Прилагается отдельно</w:t>
      </w:r>
      <w:r w:rsidRPr="00B43CCF">
        <w:rPr>
          <w:rFonts w:ascii="Times New Roman" w:hAnsi="Times New Roman" w:cs="Times New Roman"/>
          <w:i/>
          <w:sz w:val="24"/>
          <w:szCs w:val="28"/>
        </w:rPr>
        <w:t>)</w:t>
      </w:r>
    </w:p>
    <w:p w14:paraId="29585F27" w14:textId="77777777" w:rsidR="00667FB5" w:rsidRPr="00B43CCF" w:rsidRDefault="00667FB5" w:rsidP="00403506">
      <w:pPr>
        <w:spacing w:line="240" w:lineRule="auto"/>
        <w:rPr>
          <w:rFonts w:ascii="Times New Roman" w:eastAsia="Times New Roman" w:hAnsi="Times New Roman" w:cs="Times New Roman"/>
          <w:kern w:val="28"/>
          <w:sz w:val="28"/>
          <w:szCs w:val="20"/>
          <w:lang w:eastAsia="ru-RU"/>
        </w:rPr>
      </w:pPr>
      <w:r w:rsidRPr="00B43CCF">
        <w:rPr>
          <w:rFonts w:ascii="Times New Roman" w:eastAsia="Times New Roman" w:hAnsi="Times New Roman" w:cs="Times New Roman"/>
          <w:kern w:val="28"/>
          <w:sz w:val="28"/>
          <w:szCs w:val="20"/>
          <w:lang w:eastAsia="ru-RU"/>
        </w:rPr>
        <w:br w:type="page"/>
      </w:r>
    </w:p>
    <w:p w14:paraId="0CA2A408" w14:textId="77777777" w:rsidR="00582798" w:rsidRDefault="00582798" w:rsidP="009F1A9B">
      <w:pPr>
        <w:pStyle w:val="1"/>
        <w:rPr>
          <w:rFonts w:eastAsia="Times New Roman"/>
          <w:sz w:val="30"/>
          <w:szCs w:val="30"/>
          <w:lang w:eastAsia="ru-RU"/>
        </w:rPr>
        <w:sectPr w:rsidR="00582798" w:rsidSect="008214CA">
          <w:headerReference w:type="default" r:id="rId16"/>
          <w:pgSz w:w="11906" w:h="16838"/>
          <w:pgMar w:top="1134" w:right="851" w:bottom="1560" w:left="1701" w:header="709" w:footer="709" w:gutter="0"/>
          <w:cols w:space="708"/>
          <w:titlePg/>
          <w:docGrid w:linePitch="360"/>
        </w:sectPr>
      </w:pPr>
      <w:bookmarkStart w:id="51" w:name="_Toc38359891"/>
    </w:p>
    <w:p w14:paraId="3E471A7C" w14:textId="2C990A00" w:rsidR="00667FB5" w:rsidRPr="00B43CCF" w:rsidRDefault="00667FB5" w:rsidP="009F1A9B">
      <w:pPr>
        <w:pStyle w:val="1"/>
        <w:rPr>
          <w:rFonts w:eastAsia="Times New Roman"/>
          <w:sz w:val="30"/>
          <w:szCs w:val="30"/>
          <w:lang w:eastAsia="ru-RU"/>
        </w:rPr>
      </w:pPr>
      <w:r w:rsidRPr="00B43CCF">
        <w:rPr>
          <w:rFonts w:eastAsia="Times New Roman"/>
          <w:sz w:val="30"/>
          <w:szCs w:val="30"/>
          <w:lang w:eastAsia="ru-RU"/>
        </w:rPr>
        <w:lastRenderedPageBreak/>
        <w:t>Образцы форм и документов для заполнения</w:t>
      </w:r>
      <w:r w:rsidR="007F2A7E" w:rsidRPr="00B43CCF">
        <w:rPr>
          <w:rFonts w:eastAsia="Times New Roman"/>
          <w:sz w:val="30"/>
          <w:szCs w:val="30"/>
          <w:lang w:eastAsia="ru-RU"/>
        </w:rPr>
        <w:t xml:space="preserve"> </w:t>
      </w:r>
      <w:r w:rsidR="00AD570D" w:rsidRPr="00B43CCF">
        <w:rPr>
          <w:rFonts w:eastAsia="Times New Roman"/>
          <w:sz w:val="30"/>
          <w:szCs w:val="30"/>
          <w:lang w:eastAsia="ru-RU"/>
        </w:rPr>
        <w:t>у</w:t>
      </w:r>
      <w:r w:rsidRPr="00B43CCF">
        <w:rPr>
          <w:rFonts w:eastAsia="Times New Roman"/>
          <w:sz w:val="30"/>
          <w:szCs w:val="30"/>
          <w:lang w:eastAsia="ru-RU"/>
        </w:rPr>
        <w:t>частниками закупки</w:t>
      </w:r>
      <w:bookmarkEnd w:id="51"/>
    </w:p>
    <w:p w14:paraId="48CFCD2E" w14:textId="77777777" w:rsidR="003813FB" w:rsidRPr="00B43CCF" w:rsidRDefault="003813FB" w:rsidP="009F1A9B">
      <w:pPr>
        <w:spacing w:after="0" w:line="240" w:lineRule="auto"/>
        <w:rPr>
          <w:rFonts w:ascii="Times New Roman" w:hAnsi="Times New Roman" w:cs="Times New Roman"/>
          <w:sz w:val="28"/>
          <w:szCs w:val="28"/>
          <w:lang w:eastAsia="ru-RU"/>
        </w:rPr>
      </w:pPr>
    </w:p>
    <w:p w14:paraId="66FF3826" w14:textId="77777777" w:rsidR="007A52F4" w:rsidRPr="00B43CCF" w:rsidRDefault="007A52F4" w:rsidP="009F1A9B">
      <w:pPr>
        <w:spacing w:after="0" w:line="240" w:lineRule="auto"/>
        <w:ind w:left="7371"/>
        <w:jc w:val="right"/>
        <w:rPr>
          <w:rFonts w:ascii="Times New Roman" w:hAnsi="Times New Roman" w:cs="Times New Roman"/>
          <w:sz w:val="24"/>
          <w:szCs w:val="24"/>
          <w:lang w:eastAsia="ru-RU"/>
        </w:rPr>
      </w:pPr>
      <w:r w:rsidRPr="00B43CCF">
        <w:rPr>
          <w:rFonts w:ascii="Times New Roman" w:hAnsi="Times New Roman" w:cs="Times New Roman"/>
          <w:b/>
          <w:sz w:val="24"/>
          <w:szCs w:val="24"/>
          <w:lang w:eastAsia="ru-RU"/>
        </w:rPr>
        <w:t>Форма № 1</w:t>
      </w:r>
    </w:p>
    <w:p w14:paraId="6819ECDC" w14:textId="77777777" w:rsidR="003813FB" w:rsidRPr="00B43CCF" w:rsidRDefault="003813FB" w:rsidP="009F1A9B">
      <w:pPr>
        <w:spacing w:after="0" w:line="240" w:lineRule="auto"/>
        <w:rPr>
          <w:rFonts w:ascii="Times New Roman" w:hAnsi="Times New Roman" w:cs="Times New Roman"/>
          <w:sz w:val="28"/>
          <w:szCs w:val="28"/>
          <w:lang w:eastAsia="ru-RU"/>
        </w:rPr>
      </w:pPr>
    </w:p>
    <w:p w14:paraId="45A092B5" w14:textId="77777777" w:rsidR="003813FB" w:rsidRPr="00B43CCF" w:rsidRDefault="003813FB" w:rsidP="009F1A9B">
      <w:pPr>
        <w:spacing w:after="0" w:line="240" w:lineRule="auto"/>
        <w:jc w:val="center"/>
        <w:rPr>
          <w:rFonts w:ascii="Times New Roman" w:hAnsi="Times New Roman" w:cs="Times New Roman"/>
          <w:b/>
          <w:sz w:val="28"/>
          <w:szCs w:val="28"/>
          <w:lang w:eastAsia="ru-RU"/>
        </w:rPr>
      </w:pPr>
      <w:r w:rsidRPr="00B43CCF">
        <w:rPr>
          <w:rFonts w:ascii="Times New Roman" w:hAnsi="Times New Roman" w:cs="Times New Roman"/>
          <w:b/>
          <w:sz w:val="28"/>
          <w:szCs w:val="28"/>
          <w:lang w:eastAsia="ru-RU"/>
        </w:rPr>
        <w:t xml:space="preserve"> </w:t>
      </w:r>
      <w:r w:rsidR="00D067F7" w:rsidRPr="00B43CCF">
        <w:rPr>
          <w:rFonts w:ascii="Times New Roman" w:hAnsi="Times New Roman" w:cs="Times New Roman"/>
          <w:b/>
          <w:sz w:val="28"/>
          <w:szCs w:val="28"/>
          <w:lang w:eastAsia="ru-RU"/>
        </w:rPr>
        <w:t>Предложение</w:t>
      </w:r>
      <w:r w:rsidRPr="00B43CCF">
        <w:rPr>
          <w:rFonts w:ascii="Times New Roman" w:hAnsi="Times New Roman" w:cs="Times New Roman"/>
          <w:b/>
          <w:sz w:val="28"/>
          <w:szCs w:val="28"/>
          <w:lang w:eastAsia="ru-RU"/>
        </w:rPr>
        <w:t xml:space="preserve"> </w:t>
      </w:r>
      <w:r w:rsidR="004474F3" w:rsidRPr="00B43CCF">
        <w:rPr>
          <w:rFonts w:ascii="Times New Roman" w:hAnsi="Times New Roman" w:cs="Times New Roman"/>
          <w:b/>
          <w:sz w:val="28"/>
          <w:szCs w:val="28"/>
          <w:lang w:eastAsia="ru-RU"/>
        </w:rPr>
        <w:t>у</w:t>
      </w:r>
      <w:r w:rsidRPr="00B43CCF">
        <w:rPr>
          <w:rFonts w:ascii="Times New Roman" w:hAnsi="Times New Roman" w:cs="Times New Roman"/>
          <w:b/>
          <w:sz w:val="28"/>
          <w:szCs w:val="28"/>
          <w:lang w:eastAsia="ru-RU"/>
        </w:rPr>
        <w:t>частника закупки</w:t>
      </w:r>
      <w:r w:rsidR="00725B52" w:rsidRPr="00B43CCF">
        <w:rPr>
          <w:rFonts w:ascii="Times New Roman" w:hAnsi="Times New Roman" w:cs="Times New Roman"/>
          <w:b/>
          <w:sz w:val="28"/>
          <w:szCs w:val="28"/>
          <w:lang w:eastAsia="ru-RU"/>
        </w:rPr>
        <w:t xml:space="preserve"> </w:t>
      </w:r>
      <w:r w:rsidR="00D067F7" w:rsidRPr="00B43CCF">
        <w:rPr>
          <w:rFonts w:ascii="Times New Roman" w:hAnsi="Times New Roman" w:cs="Times New Roman"/>
          <w:b/>
          <w:sz w:val="28"/>
          <w:szCs w:val="28"/>
          <w:lang w:eastAsia="ru-RU"/>
        </w:rPr>
        <w:t>в отношении предмета закупки</w:t>
      </w:r>
    </w:p>
    <w:p w14:paraId="3C28FAFA" w14:textId="77777777" w:rsidR="003813FB" w:rsidRPr="00B43CCF" w:rsidRDefault="003813FB" w:rsidP="009F1A9B">
      <w:pPr>
        <w:spacing w:after="0" w:line="240" w:lineRule="auto"/>
        <w:jc w:val="center"/>
        <w:rPr>
          <w:rFonts w:ascii="Times New Roman" w:hAnsi="Times New Roman" w:cs="Times New Roman"/>
          <w:b/>
          <w:sz w:val="28"/>
          <w:szCs w:val="28"/>
          <w:lang w:eastAsia="ru-RU"/>
        </w:rPr>
      </w:pPr>
    </w:p>
    <w:p w14:paraId="0B311EC4" w14:textId="3C75BAF0" w:rsidR="003813FB" w:rsidRPr="00B43CCF" w:rsidRDefault="003813FB" w:rsidP="009F1A9B">
      <w:pPr>
        <w:spacing w:after="0" w:line="240" w:lineRule="auto"/>
        <w:ind w:firstLine="709"/>
        <w:contextualSpacing/>
        <w:jc w:val="both"/>
        <w:rPr>
          <w:rFonts w:ascii="Times New Roman" w:hAnsi="Times New Roman" w:cs="Times New Roman"/>
          <w:sz w:val="28"/>
          <w:szCs w:val="28"/>
          <w:lang w:eastAsia="ru-RU"/>
        </w:rPr>
      </w:pPr>
      <w:r w:rsidRPr="00B43CCF">
        <w:rPr>
          <w:rFonts w:ascii="Times New Roman" w:hAnsi="Times New Roman" w:cs="Times New Roman"/>
          <w:sz w:val="28"/>
          <w:szCs w:val="28"/>
          <w:lang w:eastAsia="ru-RU"/>
        </w:rPr>
        <w:t xml:space="preserve">Изучив извещение о проведении конкурса и конкурсную документацию, участник закупки, сведения о котором отражены во второй части заявки, дает свое согласие исполнить условия договора в соответствии с требованиями документации о закупке </w:t>
      </w:r>
      <w:r w:rsidR="00582798" w:rsidRPr="00EF08D4">
        <w:rPr>
          <w:rFonts w:ascii="Times New Roman" w:eastAsia="Times New Roman" w:hAnsi="Times New Roman" w:cs="Times New Roman"/>
          <w:sz w:val="28"/>
          <w:szCs w:val="28"/>
          <w:lang w:eastAsia="ru-RU"/>
        </w:rPr>
        <w:t xml:space="preserve">на </w:t>
      </w:r>
      <w:r w:rsidR="00582798" w:rsidRPr="00EF08D4">
        <w:rPr>
          <w:rFonts w:ascii="Times New Roman" w:hAnsi="Times New Roman" w:cs="Times New Roman"/>
          <w:sz w:val="28"/>
          <w:szCs w:val="28"/>
        </w:rPr>
        <w:t xml:space="preserve">поставку </w:t>
      </w:r>
      <w:r w:rsidR="00582798" w:rsidRPr="00941804">
        <w:rPr>
          <w:rFonts w:ascii="Times New Roman" w:hAnsi="Times New Roman" w:cs="Times New Roman"/>
          <w:sz w:val="28"/>
          <w:szCs w:val="28"/>
        </w:rPr>
        <w:t>стальных изолированных труб</w:t>
      </w:r>
      <w:r w:rsidR="00582798" w:rsidRPr="00B43CCF">
        <w:rPr>
          <w:rFonts w:ascii="Times New Roman" w:hAnsi="Times New Roman" w:cs="Times New Roman"/>
          <w:sz w:val="28"/>
          <w:szCs w:val="28"/>
          <w:lang w:eastAsia="ru-RU"/>
        </w:rPr>
        <w:t xml:space="preserve"> </w:t>
      </w:r>
      <w:r w:rsidRPr="00B43CCF">
        <w:rPr>
          <w:rFonts w:ascii="Times New Roman" w:hAnsi="Times New Roman" w:cs="Times New Roman"/>
          <w:sz w:val="28"/>
          <w:szCs w:val="28"/>
          <w:lang w:eastAsia="ru-RU"/>
        </w:rPr>
        <w:t xml:space="preserve">и представляет </w:t>
      </w:r>
      <w:r w:rsidR="00582798" w:rsidRPr="00EF08D4">
        <w:rPr>
          <w:rFonts w:ascii="Times New Roman" w:eastAsia="Times New Roman" w:hAnsi="Times New Roman" w:cs="Times New Roman"/>
          <w:sz w:val="28"/>
          <w:szCs w:val="28"/>
          <w:lang w:eastAsia="ru-RU"/>
        </w:rPr>
        <w:t>сведения о товаре:</w:t>
      </w:r>
    </w:p>
    <w:p w14:paraId="767605CA" w14:textId="77777777" w:rsidR="003813FB" w:rsidRPr="00B43CCF" w:rsidRDefault="003813FB" w:rsidP="009F1A9B">
      <w:pPr>
        <w:spacing w:after="0" w:line="240" w:lineRule="auto"/>
        <w:contextualSpacing/>
        <w:jc w:val="both"/>
        <w:rPr>
          <w:rFonts w:ascii="Times New Roman" w:hAnsi="Times New Roman" w:cs="Times New Roman"/>
          <w:sz w:val="28"/>
          <w:szCs w:val="28"/>
          <w:lang w:eastAsia="ru-RU"/>
        </w:rPr>
      </w:pPr>
    </w:p>
    <w:tbl>
      <w:tblPr>
        <w:tblW w:w="1460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832"/>
        <w:gridCol w:w="2129"/>
        <w:gridCol w:w="3119"/>
        <w:gridCol w:w="2275"/>
        <w:gridCol w:w="843"/>
        <w:gridCol w:w="851"/>
        <w:gridCol w:w="1984"/>
      </w:tblGrid>
      <w:tr w:rsidR="00582798" w:rsidRPr="00A103D3" w14:paraId="58BBE9E1" w14:textId="77777777" w:rsidTr="00F94146">
        <w:trPr>
          <w:trHeight w:val="1239"/>
        </w:trPr>
        <w:tc>
          <w:tcPr>
            <w:tcW w:w="568" w:type="dxa"/>
            <w:vMerge w:val="restart"/>
            <w:tcBorders>
              <w:top w:val="single" w:sz="4" w:space="0" w:color="00000A"/>
              <w:left w:val="single" w:sz="4" w:space="0" w:color="00000A"/>
              <w:right w:val="single" w:sz="4" w:space="0" w:color="00000A"/>
            </w:tcBorders>
            <w:shd w:val="clear" w:color="auto" w:fill="FFFFFF"/>
            <w:vAlign w:val="center"/>
            <w:hideMark/>
          </w:tcPr>
          <w:p w14:paraId="4DA2966D" w14:textId="77777777" w:rsidR="00582798" w:rsidRPr="00A103D3" w:rsidRDefault="00582798" w:rsidP="00A70229">
            <w:pPr>
              <w:pStyle w:val="afb"/>
              <w:spacing w:line="240" w:lineRule="auto"/>
              <w:ind w:left="-57" w:right="-57" w:hanging="34"/>
              <w:jc w:val="center"/>
              <w:rPr>
                <w:b/>
                <w:sz w:val="20"/>
                <w:szCs w:val="20"/>
              </w:rPr>
            </w:pPr>
            <w:r w:rsidRPr="00A103D3">
              <w:rPr>
                <w:b/>
                <w:sz w:val="20"/>
                <w:szCs w:val="20"/>
              </w:rPr>
              <w:t xml:space="preserve">№ </w:t>
            </w:r>
          </w:p>
          <w:p w14:paraId="71719F6C" w14:textId="77777777" w:rsidR="00582798" w:rsidRPr="00A103D3" w:rsidRDefault="00582798" w:rsidP="00A70229">
            <w:pPr>
              <w:pStyle w:val="afb"/>
              <w:spacing w:line="240" w:lineRule="auto"/>
              <w:ind w:left="-57" w:right="-57" w:hanging="34"/>
              <w:jc w:val="center"/>
              <w:rPr>
                <w:sz w:val="20"/>
                <w:szCs w:val="20"/>
              </w:rPr>
            </w:pPr>
            <w:r w:rsidRPr="00A103D3">
              <w:rPr>
                <w:b/>
                <w:sz w:val="20"/>
                <w:szCs w:val="20"/>
              </w:rPr>
              <w:t>п/п</w:t>
            </w:r>
          </w:p>
        </w:tc>
        <w:tc>
          <w:tcPr>
            <w:tcW w:w="2832" w:type="dxa"/>
            <w:vMerge w:val="restart"/>
            <w:tcBorders>
              <w:top w:val="single" w:sz="4" w:space="0" w:color="00000A"/>
              <w:left w:val="single" w:sz="4" w:space="0" w:color="00000A"/>
              <w:right w:val="single" w:sz="4" w:space="0" w:color="00000A"/>
            </w:tcBorders>
            <w:shd w:val="clear" w:color="auto" w:fill="FFFFFF"/>
            <w:vAlign w:val="center"/>
            <w:hideMark/>
          </w:tcPr>
          <w:p w14:paraId="2EFDEB8B" w14:textId="77777777" w:rsidR="00582798" w:rsidRPr="00A103D3" w:rsidRDefault="00582798" w:rsidP="00A70229">
            <w:pPr>
              <w:pStyle w:val="afb"/>
              <w:spacing w:line="240" w:lineRule="auto"/>
              <w:ind w:left="-57" w:right="-57" w:hanging="34"/>
              <w:jc w:val="center"/>
              <w:rPr>
                <w:sz w:val="20"/>
                <w:szCs w:val="20"/>
              </w:rPr>
            </w:pPr>
            <w:r w:rsidRPr="00A103D3">
              <w:rPr>
                <w:b/>
                <w:color w:val="000000"/>
                <w:sz w:val="20"/>
                <w:szCs w:val="20"/>
              </w:rPr>
              <w:t>Наименование поставляемого товара</w:t>
            </w:r>
            <w:r w:rsidRPr="00A103D3">
              <w:rPr>
                <w:b/>
                <w:bCs/>
                <w:sz w:val="20"/>
                <w:szCs w:val="20"/>
              </w:rPr>
              <w:t xml:space="preserve"> </w:t>
            </w:r>
          </w:p>
        </w:tc>
        <w:tc>
          <w:tcPr>
            <w:tcW w:w="7523" w:type="dxa"/>
            <w:gridSpan w:val="3"/>
            <w:tcBorders>
              <w:top w:val="single" w:sz="4" w:space="0" w:color="00000A"/>
              <w:left w:val="single" w:sz="4" w:space="0" w:color="00000A"/>
              <w:bottom w:val="single" w:sz="4" w:space="0" w:color="00000A"/>
              <w:right w:val="single" w:sz="4" w:space="0" w:color="auto"/>
            </w:tcBorders>
            <w:shd w:val="clear" w:color="auto" w:fill="FFFFFF"/>
            <w:vAlign w:val="center"/>
          </w:tcPr>
          <w:p w14:paraId="5E421055" w14:textId="77777777" w:rsidR="00582798" w:rsidRPr="00A103D3" w:rsidRDefault="00582798" w:rsidP="00A70229">
            <w:pPr>
              <w:spacing w:after="0"/>
              <w:ind w:left="-57" w:right="-57" w:hanging="1"/>
              <w:jc w:val="center"/>
              <w:rPr>
                <w:rFonts w:ascii="Times New Roman" w:hAnsi="Times New Roman" w:cs="Times New Roman"/>
                <w:sz w:val="20"/>
                <w:szCs w:val="20"/>
              </w:rPr>
            </w:pPr>
            <w:r w:rsidRPr="00A103D3">
              <w:rPr>
                <w:rFonts w:ascii="Times New Roman" w:hAnsi="Times New Roman" w:cs="Times New Roman"/>
                <w:b/>
                <w:sz w:val="20"/>
                <w:szCs w:val="20"/>
              </w:rPr>
              <w:t>Функциональные, технические и качественные характеристики предлагаемого товара</w:t>
            </w:r>
          </w:p>
        </w:tc>
        <w:tc>
          <w:tcPr>
            <w:tcW w:w="843" w:type="dxa"/>
            <w:vMerge w:val="restart"/>
            <w:tcBorders>
              <w:top w:val="single" w:sz="4" w:space="0" w:color="auto"/>
              <w:left w:val="single" w:sz="4" w:space="0" w:color="auto"/>
              <w:right w:val="single" w:sz="4" w:space="0" w:color="auto"/>
            </w:tcBorders>
            <w:vAlign w:val="center"/>
            <w:hideMark/>
          </w:tcPr>
          <w:p w14:paraId="77B40F05" w14:textId="74487F61" w:rsidR="00582798" w:rsidRPr="00582798" w:rsidRDefault="00582798" w:rsidP="00582798">
            <w:pPr>
              <w:spacing w:after="0"/>
              <w:ind w:left="-57" w:right="-57" w:hanging="1"/>
              <w:jc w:val="center"/>
              <w:rPr>
                <w:rFonts w:ascii="Times New Roman" w:hAnsi="Times New Roman" w:cs="Times New Roman"/>
                <w:b/>
                <w:sz w:val="20"/>
                <w:szCs w:val="20"/>
              </w:rPr>
            </w:pPr>
            <w:proofErr w:type="spellStart"/>
            <w:r>
              <w:rPr>
                <w:rFonts w:ascii="Times New Roman" w:hAnsi="Times New Roman" w:cs="Times New Roman"/>
                <w:b/>
                <w:sz w:val="20"/>
                <w:szCs w:val="20"/>
              </w:rPr>
              <w:t>Ед.изм</w:t>
            </w:r>
            <w:proofErr w:type="spellEnd"/>
            <w:r>
              <w:rPr>
                <w:rFonts w:ascii="Times New Roman" w:hAnsi="Times New Roman" w:cs="Times New Roman"/>
                <w:b/>
                <w:sz w:val="20"/>
                <w:szCs w:val="20"/>
              </w:rPr>
              <w:t xml:space="preserve"> </w:t>
            </w:r>
          </w:p>
        </w:tc>
        <w:tc>
          <w:tcPr>
            <w:tcW w:w="851" w:type="dxa"/>
            <w:vMerge w:val="restart"/>
            <w:tcBorders>
              <w:top w:val="single" w:sz="4" w:space="0" w:color="auto"/>
              <w:left w:val="single" w:sz="4" w:space="0" w:color="auto"/>
              <w:right w:val="single" w:sz="4" w:space="0" w:color="auto"/>
            </w:tcBorders>
            <w:vAlign w:val="center"/>
          </w:tcPr>
          <w:p w14:paraId="2423E416" w14:textId="4A2237B9" w:rsidR="00582798" w:rsidRPr="00A103D3" w:rsidRDefault="00582798" w:rsidP="00A70229">
            <w:pPr>
              <w:spacing w:after="0"/>
              <w:ind w:left="-57" w:right="-57"/>
              <w:jc w:val="center"/>
              <w:rPr>
                <w:rFonts w:ascii="Times New Roman" w:hAnsi="Times New Roman" w:cs="Times New Roman"/>
                <w:b/>
                <w:sz w:val="20"/>
                <w:szCs w:val="20"/>
              </w:rPr>
            </w:pPr>
            <w:r w:rsidRPr="00A103D3">
              <w:rPr>
                <w:rFonts w:ascii="Times New Roman" w:hAnsi="Times New Roman" w:cs="Times New Roman"/>
                <w:b/>
                <w:sz w:val="20"/>
                <w:szCs w:val="20"/>
              </w:rPr>
              <w:t>Кол-во</w:t>
            </w:r>
          </w:p>
        </w:tc>
        <w:tc>
          <w:tcPr>
            <w:tcW w:w="1984" w:type="dxa"/>
            <w:vMerge w:val="restart"/>
            <w:tcBorders>
              <w:top w:val="single" w:sz="4" w:space="0" w:color="auto"/>
              <w:left w:val="single" w:sz="4" w:space="0" w:color="auto"/>
              <w:right w:val="single" w:sz="4" w:space="0" w:color="auto"/>
            </w:tcBorders>
            <w:vAlign w:val="center"/>
          </w:tcPr>
          <w:p w14:paraId="51B13664" w14:textId="5B6A9D5D" w:rsidR="00582798" w:rsidRPr="00A103D3" w:rsidRDefault="00582798" w:rsidP="00A70229">
            <w:pPr>
              <w:spacing w:after="0"/>
              <w:ind w:left="-57" w:right="-57"/>
              <w:jc w:val="center"/>
              <w:rPr>
                <w:rFonts w:ascii="Times New Roman" w:hAnsi="Times New Roman" w:cs="Times New Roman"/>
                <w:sz w:val="20"/>
                <w:szCs w:val="20"/>
              </w:rPr>
            </w:pPr>
            <w:r w:rsidRPr="00A103D3">
              <w:rPr>
                <w:rFonts w:ascii="Times New Roman" w:hAnsi="Times New Roman" w:cs="Times New Roman"/>
                <w:b/>
                <w:sz w:val="20"/>
                <w:szCs w:val="20"/>
              </w:rPr>
              <w:t>Страна происхождения товара</w:t>
            </w:r>
          </w:p>
        </w:tc>
      </w:tr>
      <w:tr w:rsidR="00582798" w:rsidRPr="00A103D3" w14:paraId="2C1FAD39" w14:textId="77777777" w:rsidTr="00F94146">
        <w:trPr>
          <w:trHeight w:val="2367"/>
        </w:trPr>
        <w:tc>
          <w:tcPr>
            <w:tcW w:w="568" w:type="dxa"/>
            <w:vMerge/>
            <w:tcBorders>
              <w:left w:val="single" w:sz="4" w:space="0" w:color="00000A"/>
              <w:bottom w:val="single" w:sz="4" w:space="0" w:color="00000A"/>
              <w:right w:val="single" w:sz="4" w:space="0" w:color="00000A"/>
            </w:tcBorders>
            <w:shd w:val="clear" w:color="auto" w:fill="FFFFFF"/>
            <w:vAlign w:val="center"/>
          </w:tcPr>
          <w:p w14:paraId="3C083BD3" w14:textId="77777777" w:rsidR="00582798" w:rsidRPr="00A103D3" w:rsidRDefault="00582798" w:rsidP="00A70229">
            <w:pPr>
              <w:pStyle w:val="afb"/>
              <w:spacing w:line="240" w:lineRule="auto"/>
              <w:ind w:left="-57" w:right="-57" w:hanging="34"/>
              <w:jc w:val="center"/>
              <w:rPr>
                <w:sz w:val="20"/>
                <w:szCs w:val="20"/>
              </w:rPr>
            </w:pPr>
          </w:p>
        </w:tc>
        <w:tc>
          <w:tcPr>
            <w:tcW w:w="2832" w:type="dxa"/>
            <w:vMerge/>
            <w:tcBorders>
              <w:left w:val="single" w:sz="4" w:space="0" w:color="00000A"/>
              <w:bottom w:val="single" w:sz="4" w:space="0" w:color="00000A"/>
              <w:right w:val="single" w:sz="4" w:space="0" w:color="00000A"/>
            </w:tcBorders>
            <w:shd w:val="clear" w:color="auto" w:fill="FFFFFF"/>
            <w:vAlign w:val="center"/>
          </w:tcPr>
          <w:p w14:paraId="22EBD463" w14:textId="77777777" w:rsidR="00582798" w:rsidRPr="00A103D3" w:rsidRDefault="00582798" w:rsidP="00A70229">
            <w:pPr>
              <w:pStyle w:val="afb"/>
              <w:spacing w:line="240" w:lineRule="auto"/>
              <w:ind w:left="-57" w:right="-57" w:hanging="34"/>
              <w:jc w:val="center"/>
              <w:rPr>
                <w:bCs/>
                <w:sz w:val="20"/>
                <w:szCs w:val="20"/>
              </w:rPr>
            </w:pPr>
          </w:p>
        </w:tc>
        <w:tc>
          <w:tcPr>
            <w:tcW w:w="212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C3F9F6C" w14:textId="77777777" w:rsidR="00582798" w:rsidRPr="00A103D3" w:rsidRDefault="00582798" w:rsidP="00A70229">
            <w:pPr>
              <w:jc w:val="center"/>
              <w:rPr>
                <w:sz w:val="20"/>
                <w:szCs w:val="20"/>
                <w:lang w:eastAsia="ru-RU"/>
              </w:rPr>
            </w:pPr>
            <w:r w:rsidRPr="00A103D3">
              <w:rPr>
                <w:rFonts w:ascii="Times New Roman" w:hAnsi="Times New Roman" w:cs="Times New Roman"/>
                <w:b/>
                <w:color w:val="000000"/>
                <w:sz w:val="20"/>
                <w:szCs w:val="20"/>
              </w:rPr>
              <w:t>Параметр</w:t>
            </w:r>
          </w:p>
        </w:tc>
        <w:tc>
          <w:tcPr>
            <w:tcW w:w="311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3FD3DAAF" w14:textId="77777777" w:rsidR="00582798" w:rsidRPr="00B27AD6" w:rsidRDefault="00582798" w:rsidP="00A70229">
            <w:pPr>
              <w:pStyle w:val="afb"/>
              <w:spacing w:line="240" w:lineRule="auto"/>
              <w:ind w:left="-57" w:right="-57" w:hanging="34"/>
              <w:jc w:val="center"/>
              <w:rPr>
                <w:sz w:val="20"/>
                <w:szCs w:val="20"/>
              </w:rPr>
            </w:pPr>
            <w:r w:rsidRPr="00B27AD6">
              <w:rPr>
                <w:rFonts w:eastAsia="Calibri"/>
                <w:b/>
                <w:sz w:val="20"/>
              </w:rPr>
              <w:t>Характеристика</w:t>
            </w:r>
          </w:p>
        </w:tc>
        <w:tc>
          <w:tcPr>
            <w:tcW w:w="2275" w:type="dxa"/>
            <w:tcBorders>
              <w:left w:val="single" w:sz="4" w:space="0" w:color="auto"/>
              <w:bottom w:val="single" w:sz="4" w:space="0" w:color="auto"/>
              <w:right w:val="single" w:sz="4" w:space="0" w:color="auto"/>
            </w:tcBorders>
            <w:vAlign w:val="center"/>
          </w:tcPr>
          <w:p w14:paraId="3D794D5B" w14:textId="77777777" w:rsidR="00582798" w:rsidRPr="00B27AD6" w:rsidRDefault="00582798" w:rsidP="00A70229">
            <w:pPr>
              <w:spacing w:after="0"/>
              <w:ind w:left="-57" w:right="-57" w:hanging="1"/>
              <w:jc w:val="center"/>
              <w:rPr>
                <w:rFonts w:ascii="Times New Roman" w:hAnsi="Times New Roman" w:cs="Times New Roman"/>
                <w:sz w:val="20"/>
                <w:szCs w:val="20"/>
              </w:rPr>
            </w:pPr>
            <w:r w:rsidRPr="00B27AD6">
              <w:rPr>
                <w:rFonts w:ascii="Times New Roman" w:eastAsia="Calibri" w:hAnsi="Times New Roman" w:cs="Times New Roman"/>
                <w:b/>
                <w:sz w:val="20"/>
                <w:szCs w:val="24"/>
                <w:lang w:eastAsia="ru-RU"/>
              </w:rPr>
              <w:t>Конкретное значение параметра предлагаемого к поставке товара участником закупки</w:t>
            </w:r>
          </w:p>
        </w:tc>
        <w:tc>
          <w:tcPr>
            <w:tcW w:w="843" w:type="dxa"/>
            <w:vMerge/>
            <w:tcBorders>
              <w:left w:val="single" w:sz="4" w:space="0" w:color="auto"/>
              <w:bottom w:val="single" w:sz="4" w:space="0" w:color="auto"/>
              <w:right w:val="single" w:sz="4" w:space="0" w:color="auto"/>
            </w:tcBorders>
            <w:vAlign w:val="center"/>
          </w:tcPr>
          <w:p w14:paraId="71997778" w14:textId="77777777" w:rsidR="00582798" w:rsidRPr="00A103D3" w:rsidRDefault="00582798" w:rsidP="00A70229">
            <w:pPr>
              <w:spacing w:after="0"/>
              <w:ind w:left="-57" w:right="-57" w:hanging="1"/>
              <w:jc w:val="center"/>
              <w:rPr>
                <w:rFonts w:ascii="Times New Roman" w:hAnsi="Times New Roman" w:cs="Times New Roman"/>
                <w:sz w:val="20"/>
                <w:szCs w:val="20"/>
              </w:rPr>
            </w:pPr>
          </w:p>
        </w:tc>
        <w:tc>
          <w:tcPr>
            <w:tcW w:w="851" w:type="dxa"/>
            <w:vMerge/>
            <w:tcBorders>
              <w:left w:val="single" w:sz="4" w:space="0" w:color="auto"/>
              <w:bottom w:val="single" w:sz="4" w:space="0" w:color="auto"/>
              <w:right w:val="single" w:sz="4" w:space="0" w:color="auto"/>
            </w:tcBorders>
          </w:tcPr>
          <w:p w14:paraId="4BEB6D06" w14:textId="77777777" w:rsidR="00582798" w:rsidRPr="00A103D3" w:rsidRDefault="00582798" w:rsidP="00A70229">
            <w:pPr>
              <w:spacing w:after="0"/>
              <w:ind w:left="-57" w:right="-57"/>
              <w:jc w:val="center"/>
              <w:rPr>
                <w:rFonts w:ascii="Times New Roman" w:hAnsi="Times New Roman" w:cs="Times New Roman"/>
                <w:sz w:val="20"/>
                <w:szCs w:val="20"/>
              </w:rPr>
            </w:pPr>
          </w:p>
        </w:tc>
        <w:tc>
          <w:tcPr>
            <w:tcW w:w="1984" w:type="dxa"/>
            <w:vMerge/>
            <w:tcBorders>
              <w:left w:val="single" w:sz="4" w:space="0" w:color="auto"/>
              <w:bottom w:val="single" w:sz="4" w:space="0" w:color="auto"/>
              <w:right w:val="single" w:sz="4" w:space="0" w:color="auto"/>
            </w:tcBorders>
            <w:vAlign w:val="center"/>
          </w:tcPr>
          <w:p w14:paraId="27892783" w14:textId="0FF1D7AB" w:rsidR="00582798" w:rsidRPr="00A103D3" w:rsidRDefault="00582798" w:rsidP="00A70229">
            <w:pPr>
              <w:spacing w:after="0"/>
              <w:ind w:left="-57" w:right="-57"/>
              <w:jc w:val="center"/>
              <w:rPr>
                <w:rFonts w:ascii="Times New Roman" w:hAnsi="Times New Roman" w:cs="Times New Roman"/>
                <w:sz w:val="20"/>
                <w:szCs w:val="20"/>
              </w:rPr>
            </w:pPr>
          </w:p>
        </w:tc>
      </w:tr>
      <w:tr w:rsidR="00582798" w:rsidRPr="00A103D3" w14:paraId="099DF81B" w14:textId="77777777" w:rsidTr="00F94146">
        <w:trPr>
          <w:trHeight w:val="939"/>
        </w:trPr>
        <w:tc>
          <w:tcPr>
            <w:tcW w:w="568" w:type="dxa"/>
            <w:tcBorders>
              <w:top w:val="single" w:sz="4" w:space="0" w:color="auto"/>
              <w:left w:val="single" w:sz="4" w:space="0" w:color="auto"/>
              <w:bottom w:val="single" w:sz="4" w:space="0" w:color="auto"/>
              <w:right w:val="single" w:sz="4" w:space="0" w:color="auto"/>
            </w:tcBorders>
            <w:vAlign w:val="center"/>
            <w:hideMark/>
          </w:tcPr>
          <w:p w14:paraId="56452E1C" w14:textId="77777777" w:rsidR="00582798" w:rsidRPr="00A103D3" w:rsidRDefault="00582798" w:rsidP="00A70229">
            <w:pPr>
              <w:spacing w:after="0"/>
              <w:jc w:val="center"/>
              <w:rPr>
                <w:rFonts w:ascii="Times New Roman" w:hAnsi="Times New Roman" w:cs="Times New Roman"/>
                <w:sz w:val="20"/>
                <w:szCs w:val="20"/>
              </w:rPr>
            </w:pPr>
            <w:r w:rsidRPr="00A103D3">
              <w:rPr>
                <w:rFonts w:ascii="Times New Roman" w:hAnsi="Times New Roman" w:cs="Times New Roman"/>
                <w:sz w:val="20"/>
                <w:szCs w:val="20"/>
              </w:rPr>
              <w:t>1.</w:t>
            </w:r>
          </w:p>
        </w:tc>
        <w:tc>
          <w:tcPr>
            <w:tcW w:w="2832" w:type="dxa"/>
            <w:tcBorders>
              <w:top w:val="single" w:sz="4" w:space="0" w:color="auto"/>
              <w:left w:val="single" w:sz="4" w:space="0" w:color="auto"/>
              <w:bottom w:val="single" w:sz="4" w:space="0" w:color="auto"/>
              <w:right w:val="single" w:sz="4" w:space="0" w:color="auto"/>
            </w:tcBorders>
            <w:vAlign w:val="center"/>
          </w:tcPr>
          <w:p w14:paraId="3706D02C" w14:textId="2861477F" w:rsidR="00582798" w:rsidRPr="00B27AD6" w:rsidRDefault="00582798" w:rsidP="00582798">
            <w:pPr>
              <w:spacing w:after="0"/>
              <w:rPr>
                <w:rFonts w:ascii="Times New Roman" w:hAnsi="Times New Roman" w:cs="Times New Roman"/>
                <w:sz w:val="20"/>
                <w:szCs w:val="20"/>
                <w:vertAlign w:val="superscript"/>
              </w:rPr>
            </w:pPr>
            <w:r w:rsidRPr="00B27AD6">
              <w:rPr>
                <w:rFonts w:ascii="Times New Roman" w:eastAsia="Times New Roman" w:hAnsi="Times New Roman" w:cs="Times New Roman"/>
                <w:sz w:val="20"/>
                <w:szCs w:val="20"/>
              </w:rPr>
              <w:t xml:space="preserve">Труба стальная изолированная </w:t>
            </w:r>
            <w:r>
              <w:rPr>
                <w:rFonts w:ascii="Times New Roman" w:eastAsia="Times New Roman" w:hAnsi="Times New Roman" w:cs="Times New Roman"/>
                <w:sz w:val="20"/>
                <w:szCs w:val="20"/>
              </w:rPr>
              <w:t xml:space="preserve">426 </w:t>
            </w:r>
            <w:r w:rsidRPr="00B27AD6">
              <w:rPr>
                <w:rFonts w:ascii="Times New Roman" w:eastAsia="Times New Roman" w:hAnsi="Times New Roman" w:cs="Times New Roman"/>
                <w:sz w:val="20"/>
                <w:szCs w:val="20"/>
              </w:rPr>
              <w:t>х</w:t>
            </w:r>
            <w:r>
              <w:rPr>
                <w:rFonts w:ascii="Times New Roman" w:eastAsia="Times New Roman" w:hAnsi="Times New Roman" w:cs="Times New Roman"/>
                <w:sz w:val="20"/>
                <w:szCs w:val="20"/>
              </w:rPr>
              <w:t>10</w:t>
            </w:r>
            <w:r w:rsidRPr="00B27AD6">
              <w:rPr>
                <w:rFonts w:ascii="Times New Roman" w:eastAsia="Times New Roman" w:hAnsi="Times New Roman" w:cs="Times New Roman"/>
                <w:sz w:val="20"/>
                <w:szCs w:val="20"/>
              </w:rPr>
              <w:t>,0</w:t>
            </w:r>
            <w:r w:rsidRPr="00B27AD6">
              <w:rPr>
                <w:rFonts w:ascii="Times New Roman" w:eastAsia="Times New Roman" w:hAnsi="Times New Roman" w:cs="Times New Roman"/>
                <w:sz w:val="20"/>
                <w:szCs w:val="20"/>
              </w:rPr>
              <w:br/>
              <w:t>ГОСТ 10704-91</w:t>
            </w:r>
          </w:p>
        </w:tc>
        <w:tc>
          <w:tcPr>
            <w:tcW w:w="2129" w:type="dxa"/>
            <w:tcBorders>
              <w:top w:val="single" w:sz="4" w:space="0" w:color="auto"/>
              <w:left w:val="single" w:sz="4" w:space="0" w:color="auto"/>
              <w:bottom w:val="single" w:sz="4" w:space="0" w:color="auto"/>
              <w:right w:val="single" w:sz="4" w:space="0" w:color="auto"/>
            </w:tcBorders>
            <w:vAlign w:val="center"/>
          </w:tcPr>
          <w:p w14:paraId="1B6D0652" w14:textId="77777777" w:rsidR="00582798" w:rsidRPr="00B27AD6" w:rsidRDefault="00582798" w:rsidP="00A70229">
            <w:pPr>
              <w:spacing w:after="0"/>
              <w:rPr>
                <w:rFonts w:ascii="Times New Roman" w:hAnsi="Times New Roman" w:cs="Times New Roman"/>
                <w:sz w:val="20"/>
                <w:szCs w:val="20"/>
              </w:rPr>
            </w:pPr>
            <w:r w:rsidRPr="00B27AD6">
              <w:rPr>
                <w:rFonts w:ascii="Times New Roman" w:eastAsia="Calibri" w:hAnsi="Times New Roman" w:cs="Times New Roman"/>
                <w:sz w:val="20"/>
                <w:szCs w:val="24"/>
                <w:lang w:eastAsia="ru-RU"/>
              </w:rPr>
              <w:t>Соответствие ТЗ</w:t>
            </w:r>
          </w:p>
        </w:tc>
        <w:tc>
          <w:tcPr>
            <w:tcW w:w="3119" w:type="dxa"/>
            <w:tcBorders>
              <w:top w:val="single" w:sz="4" w:space="0" w:color="auto"/>
              <w:left w:val="single" w:sz="4" w:space="0" w:color="auto"/>
              <w:bottom w:val="single" w:sz="4" w:space="0" w:color="auto"/>
              <w:right w:val="single" w:sz="4" w:space="0" w:color="auto"/>
            </w:tcBorders>
            <w:vAlign w:val="center"/>
          </w:tcPr>
          <w:p w14:paraId="40984591" w14:textId="77777777" w:rsidR="00582798" w:rsidRPr="00A103D3" w:rsidRDefault="00582798" w:rsidP="00A70229">
            <w:pPr>
              <w:spacing w:after="0"/>
              <w:jc w:val="center"/>
              <w:rPr>
                <w:rFonts w:ascii="Times New Roman" w:hAnsi="Times New Roman" w:cs="Times New Roman"/>
                <w:sz w:val="20"/>
                <w:szCs w:val="20"/>
              </w:rPr>
            </w:pPr>
            <w:r w:rsidRPr="00A103D3">
              <w:rPr>
                <w:rFonts w:ascii="Times New Roman" w:eastAsia="Times New Roman" w:hAnsi="Times New Roman" w:cs="Times New Roman"/>
                <w:sz w:val="20"/>
                <w:szCs w:val="20"/>
                <w:lang w:eastAsia="ru-RU"/>
              </w:rPr>
              <w:t>Соответствие характеристик не имеющих диапазонных значений требованиям Технического задания</w:t>
            </w:r>
          </w:p>
        </w:tc>
        <w:tc>
          <w:tcPr>
            <w:tcW w:w="2275" w:type="dxa"/>
            <w:tcBorders>
              <w:top w:val="single" w:sz="4" w:space="0" w:color="auto"/>
              <w:left w:val="single" w:sz="4" w:space="0" w:color="auto"/>
              <w:bottom w:val="single" w:sz="4" w:space="0" w:color="auto"/>
              <w:right w:val="single" w:sz="4" w:space="0" w:color="auto"/>
            </w:tcBorders>
            <w:vAlign w:val="center"/>
          </w:tcPr>
          <w:p w14:paraId="2CB193FC" w14:textId="77777777" w:rsidR="00582798" w:rsidRPr="00A103D3" w:rsidRDefault="00582798" w:rsidP="00A70229">
            <w:pPr>
              <w:spacing w:after="0"/>
              <w:jc w:val="center"/>
              <w:rPr>
                <w:rFonts w:ascii="Times New Roman" w:hAnsi="Times New Roman" w:cs="Times New Roman"/>
                <w:sz w:val="20"/>
                <w:szCs w:val="20"/>
              </w:rPr>
            </w:pPr>
            <w:r w:rsidRPr="00A103D3">
              <w:rPr>
                <w:rFonts w:ascii="Times New Roman" w:hAnsi="Times New Roman" w:cs="Times New Roman"/>
                <w:sz w:val="20"/>
                <w:szCs w:val="20"/>
              </w:rPr>
              <w:t>Да*</w:t>
            </w:r>
          </w:p>
        </w:tc>
        <w:tc>
          <w:tcPr>
            <w:tcW w:w="843" w:type="dxa"/>
            <w:tcBorders>
              <w:top w:val="single" w:sz="4" w:space="0" w:color="auto"/>
              <w:left w:val="single" w:sz="4" w:space="0" w:color="auto"/>
              <w:bottom w:val="single" w:sz="4" w:space="0" w:color="auto"/>
              <w:right w:val="single" w:sz="4" w:space="0" w:color="auto"/>
            </w:tcBorders>
            <w:vAlign w:val="center"/>
          </w:tcPr>
          <w:p w14:paraId="59A12B19" w14:textId="4FC54CBC" w:rsidR="00582798" w:rsidRPr="00A103D3" w:rsidRDefault="00582798" w:rsidP="00582798">
            <w:pPr>
              <w:spacing w:after="0"/>
              <w:rPr>
                <w:rFonts w:ascii="Times New Roman" w:hAnsi="Times New Roman" w:cs="Times New Roman"/>
                <w:sz w:val="20"/>
                <w:szCs w:val="20"/>
              </w:rPr>
            </w:pPr>
            <w:proofErr w:type="spellStart"/>
            <w:r>
              <w:rPr>
                <w:rFonts w:ascii="Times New Roman" w:hAnsi="Times New Roman" w:cs="Times New Roman"/>
                <w:sz w:val="20"/>
                <w:szCs w:val="20"/>
              </w:rPr>
              <w:t>пог.м</w:t>
            </w:r>
            <w:proofErr w:type="spellEnd"/>
          </w:p>
        </w:tc>
        <w:tc>
          <w:tcPr>
            <w:tcW w:w="851" w:type="dxa"/>
            <w:tcBorders>
              <w:top w:val="single" w:sz="4" w:space="0" w:color="auto"/>
              <w:left w:val="single" w:sz="4" w:space="0" w:color="auto"/>
              <w:bottom w:val="single" w:sz="4" w:space="0" w:color="auto"/>
              <w:right w:val="single" w:sz="4" w:space="0" w:color="auto"/>
            </w:tcBorders>
            <w:vAlign w:val="center"/>
          </w:tcPr>
          <w:p w14:paraId="37B5A84D" w14:textId="7EC617C4" w:rsidR="00582798" w:rsidRPr="00A103D3" w:rsidRDefault="00582798" w:rsidP="00A70229">
            <w:pPr>
              <w:spacing w:after="0"/>
              <w:rPr>
                <w:rFonts w:ascii="Times New Roman" w:hAnsi="Times New Roman" w:cs="Times New Roman"/>
                <w:sz w:val="20"/>
                <w:szCs w:val="20"/>
              </w:rPr>
            </w:pPr>
            <w:r>
              <w:rPr>
                <w:rFonts w:ascii="Times New Roman" w:hAnsi="Times New Roman" w:cs="Times New Roman"/>
                <w:sz w:val="20"/>
                <w:szCs w:val="20"/>
              </w:rPr>
              <w:t>6060</w:t>
            </w:r>
          </w:p>
        </w:tc>
        <w:tc>
          <w:tcPr>
            <w:tcW w:w="1984" w:type="dxa"/>
            <w:tcBorders>
              <w:top w:val="single" w:sz="4" w:space="0" w:color="auto"/>
              <w:left w:val="single" w:sz="4" w:space="0" w:color="auto"/>
              <w:bottom w:val="single" w:sz="4" w:space="0" w:color="auto"/>
              <w:right w:val="single" w:sz="4" w:space="0" w:color="auto"/>
            </w:tcBorders>
            <w:vAlign w:val="center"/>
          </w:tcPr>
          <w:p w14:paraId="16FF47BC" w14:textId="21C257F9" w:rsidR="00582798" w:rsidRPr="00A103D3" w:rsidRDefault="00582798" w:rsidP="00A70229">
            <w:pPr>
              <w:spacing w:after="0"/>
              <w:rPr>
                <w:rFonts w:ascii="Times New Roman" w:hAnsi="Times New Roman" w:cs="Times New Roman"/>
                <w:sz w:val="20"/>
                <w:szCs w:val="20"/>
              </w:rPr>
            </w:pPr>
          </w:p>
        </w:tc>
      </w:tr>
    </w:tbl>
    <w:p w14:paraId="47FED59C" w14:textId="5C45130E" w:rsidR="00A96353" w:rsidRPr="00765699" w:rsidRDefault="00765699" w:rsidP="00765699">
      <w:pPr>
        <w:spacing w:after="0" w:line="240" w:lineRule="auto"/>
        <w:contextualSpacing/>
        <w:rPr>
          <w:rFonts w:ascii="Times New Roman" w:hAnsi="Times New Roman" w:cs="Times New Roman"/>
          <w:lang w:eastAsia="ru-RU"/>
        </w:rPr>
      </w:pPr>
      <w:r w:rsidRPr="00765699">
        <w:rPr>
          <w:rFonts w:ascii="Times New Roman" w:hAnsi="Times New Roman" w:cs="Times New Roman"/>
        </w:rPr>
        <w:t>* Данное значение не подлежит корректировке. Предлагаемая к поставке продукция должна соответствовать всем неизменяемым характеристикам и характеристикам, не допускающим диапазонные значения, указанным в Техническом задании.</w:t>
      </w:r>
    </w:p>
    <w:p w14:paraId="3A0E6D9E" w14:textId="77777777" w:rsidR="00A96353" w:rsidRPr="00A96353" w:rsidRDefault="00A96353" w:rsidP="00A96353">
      <w:pPr>
        <w:spacing w:after="0" w:line="240" w:lineRule="auto"/>
        <w:contextualSpacing/>
        <w:jc w:val="center"/>
        <w:rPr>
          <w:rFonts w:ascii="Times New Roman" w:hAnsi="Times New Roman" w:cs="Times New Roman"/>
          <w:sz w:val="28"/>
          <w:szCs w:val="28"/>
          <w:lang w:eastAsia="ru-RU"/>
        </w:rPr>
      </w:pPr>
    </w:p>
    <w:p w14:paraId="557C0940" w14:textId="77777777" w:rsidR="00EA3BBC" w:rsidRDefault="00EA3BBC" w:rsidP="009F1A9B">
      <w:pPr>
        <w:spacing w:after="0" w:line="240" w:lineRule="auto"/>
        <w:contextualSpacing/>
        <w:jc w:val="center"/>
        <w:rPr>
          <w:rFonts w:ascii="Times New Roman" w:hAnsi="Times New Roman" w:cs="Times New Roman"/>
          <w:b/>
          <w:sz w:val="28"/>
          <w:szCs w:val="28"/>
          <w:lang w:eastAsia="ru-RU"/>
        </w:rPr>
      </w:pPr>
    </w:p>
    <w:p w14:paraId="5CB37502" w14:textId="5696DD9B" w:rsidR="00582798" w:rsidRDefault="00582798" w:rsidP="00B92788">
      <w:pPr>
        <w:spacing w:after="0" w:line="240" w:lineRule="auto"/>
        <w:contextualSpacing/>
        <w:rPr>
          <w:rFonts w:ascii="Times New Roman" w:hAnsi="Times New Roman" w:cs="Times New Roman"/>
          <w:b/>
          <w:sz w:val="24"/>
          <w:szCs w:val="24"/>
          <w:lang w:eastAsia="ru-RU"/>
        </w:rPr>
        <w:sectPr w:rsidR="00582798" w:rsidSect="005823B6">
          <w:pgSz w:w="16838" w:h="11906" w:orient="landscape"/>
          <w:pgMar w:top="1276" w:right="1134" w:bottom="851" w:left="1559" w:header="709" w:footer="709" w:gutter="0"/>
          <w:cols w:space="708"/>
          <w:titlePg/>
          <w:docGrid w:linePitch="360"/>
        </w:sectPr>
      </w:pPr>
    </w:p>
    <w:p w14:paraId="34450CE1" w14:textId="76794121" w:rsidR="00EA3BBC" w:rsidRDefault="00EA3BBC" w:rsidP="00EA3BBC">
      <w:pPr>
        <w:spacing w:after="0" w:line="240" w:lineRule="auto"/>
        <w:contextualSpacing/>
        <w:jc w:val="right"/>
        <w:rPr>
          <w:rFonts w:ascii="Times New Roman" w:hAnsi="Times New Roman" w:cs="Times New Roman"/>
          <w:b/>
          <w:sz w:val="28"/>
          <w:szCs w:val="28"/>
          <w:lang w:eastAsia="ru-RU"/>
        </w:rPr>
      </w:pPr>
      <w:r w:rsidRPr="00B43CCF">
        <w:rPr>
          <w:rFonts w:ascii="Times New Roman" w:hAnsi="Times New Roman" w:cs="Times New Roman"/>
          <w:b/>
          <w:sz w:val="24"/>
          <w:szCs w:val="24"/>
          <w:lang w:eastAsia="ru-RU"/>
        </w:rPr>
        <w:lastRenderedPageBreak/>
        <w:t xml:space="preserve">Форма № </w:t>
      </w:r>
      <w:r w:rsidR="00A96353">
        <w:rPr>
          <w:rFonts w:ascii="Times New Roman" w:hAnsi="Times New Roman" w:cs="Times New Roman"/>
          <w:b/>
          <w:sz w:val="24"/>
          <w:szCs w:val="24"/>
          <w:lang w:eastAsia="ru-RU"/>
        </w:rPr>
        <w:t>2</w:t>
      </w:r>
    </w:p>
    <w:p w14:paraId="39D3EC43" w14:textId="77777777" w:rsidR="00EA3BBC" w:rsidRDefault="00EA3BBC" w:rsidP="009F1A9B">
      <w:pPr>
        <w:spacing w:after="0" w:line="240" w:lineRule="auto"/>
        <w:contextualSpacing/>
        <w:jc w:val="center"/>
        <w:rPr>
          <w:rFonts w:ascii="Times New Roman" w:hAnsi="Times New Roman" w:cs="Times New Roman"/>
          <w:b/>
          <w:sz w:val="28"/>
          <w:szCs w:val="28"/>
          <w:lang w:eastAsia="ru-RU"/>
        </w:rPr>
      </w:pPr>
    </w:p>
    <w:p w14:paraId="1C0A61DD" w14:textId="77777777" w:rsidR="00EA3BBC" w:rsidRDefault="00EA3BBC" w:rsidP="009F1A9B">
      <w:pPr>
        <w:spacing w:after="0" w:line="240" w:lineRule="auto"/>
        <w:contextualSpacing/>
        <w:jc w:val="center"/>
        <w:rPr>
          <w:rFonts w:ascii="Times New Roman" w:hAnsi="Times New Roman" w:cs="Times New Roman"/>
          <w:b/>
          <w:sz w:val="28"/>
          <w:szCs w:val="28"/>
          <w:lang w:eastAsia="ru-RU"/>
        </w:rPr>
      </w:pPr>
    </w:p>
    <w:p w14:paraId="568E4FD4" w14:textId="0BD240BE" w:rsidR="003813FB" w:rsidRPr="00B43CCF" w:rsidRDefault="00E64E56" w:rsidP="009F1A9B">
      <w:pPr>
        <w:spacing w:after="0" w:line="240" w:lineRule="auto"/>
        <w:contextualSpacing/>
        <w:jc w:val="center"/>
        <w:rPr>
          <w:rFonts w:ascii="Times New Roman" w:hAnsi="Times New Roman" w:cs="Times New Roman"/>
          <w:b/>
          <w:sz w:val="28"/>
          <w:szCs w:val="28"/>
          <w:lang w:eastAsia="ru-RU"/>
        </w:rPr>
      </w:pPr>
      <w:r w:rsidRPr="00B43CCF">
        <w:rPr>
          <w:rFonts w:ascii="Times New Roman" w:hAnsi="Times New Roman" w:cs="Times New Roman"/>
          <w:b/>
          <w:sz w:val="28"/>
          <w:szCs w:val="28"/>
          <w:lang w:eastAsia="ru-RU"/>
        </w:rPr>
        <w:t>Анкета участника закупки</w:t>
      </w:r>
    </w:p>
    <w:p w14:paraId="2C996BA2" w14:textId="77777777" w:rsidR="007030B4" w:rsidRPr="00B43CCF" w:rsidRDefault="007030B4" w:rsidP="009F1A9B">
      <w:pPr>
        <w:spacing w:after="0" w:line="240" w:lineRule="auto"/>
        <w:contextualSpacing/>
        <w:jc w:val="center"/>
        <w:rPr>
          <w:rFonts w:ascii="Times New Roman" w:hAnsi="Times New Roman" w:cs="Times New Roman"/>
          <w:b/>
          <w:sz w:val="20"/>
          <w:szCs w:val="28"/>
          <w:lang w:eastAsia="ru-RU"/>
        </w:rPr>
      </w:pPr>
    </w:p>
    <w:tbl>
      <w:tblPr>
        <w:tblStyle w:val="ae"/>
        <w:tblW w:w="9356" w:type="dxa"/>
        <w:tblInd w:w="108" w:type="dxa"/>
        <w:tblLook w:val="04A0" w:firstRow="1" w:lastRow="0" w:firstColumn="1" w:lastColumn="0" w:noHBand="0" w:noVBand="1"/>
      </w:tblPr>
      <w:tblGrid>
        <w:gridCol w:w="709"/>
        <w:gridCol w:w="3260"/>
        <w:gridCol w:w="5387"/>
      </w:tblGrid>
      <w:tr w:rsidR="009F1A9B" w:rsidRPr="00B43CCF" w14:paraId="5270A66D" w14:textId="77777777" w:rsidTr="00E65A29">
        <w:trPr>
          <w:trHeight w:val="942"/>
        </w:trPr>
        <w:tc>
          <w:tcPr>
            <w:tcW w:w="709" w:type="dxa"/>
            <w:vAlign w:val="center"/>
          </w:tcPr>
          <w:p w14:paraId="14C2E3BF" w14:textId="77777777" w:rsidR="00E64E56" w:rsidRPr="00B43CCF" w:rsidRDefault="00703A67" w:rsidP="009F1A9B">
            <w:pPr>
              <w:suppressAutoHyphens/>
              <w:jc w:val="center"/>
              <w:rPr>
                <w:rFonts w:ascii="Times New Roman" w:eastAsia="Times New Roman" w:hAnsi="Times New Roman" w:cs="Times New Roman"/>
                <w:b/>
                <w:sz w:val="24"/>
                <w:szCs w:val="24"/>
                <w:lang w:eastAsia="ru-RU"/>
              </w:rPr>
            </w:pPr>
            <w:r w:rsidRPr="00B43CCF">
              <w:rPr>
                <w:rFonts w:ascii="Times New Roman" w:eastAsia="Times New Roman" w:hAnsi="Times New Roman" w:cs="Times New Roman"/>
                <w:b/>
                <w:sz w:val="24"/>
                <w:szCs w:val="24"/>
                <w:lang w:eastAsia="ru-RU"/>
              </w:rPr>
              <w:t>№ пун-</w:t>
            </w:r>
            <w:proofErr w:type="spellStart"/>
            <w:r w:rsidRPr="00B43CCF">
              <w:rPr>
                <w:rFonts w:ascii="Times New Roman" w:eastAsia="Times New Roman" w:hAnsi="Times New Roman" w:cs="Times New Roman"/>
                <w:b/>
                <w:sz w:val="24"/>
                <w:szCs w:val="24"/>
                <w:lang w:eastAsia="ru-RU"/>
              </w:rPr>
              <w:t>кта</w:t>
            </w:r>
            <w:proofErr w:type="spellEnd"/>
          </w:p>
        </w:tc>
        <w:tc>
          <w:tcPr>
            <w:tcW w:w="3260" w:type="dxa"/>
            <w:vAlign w:val="center"/>
          </w:tcPr>
          <w:p w14:paraId="13A7CB37" w14:textId="77777777" w:rsidR="00E64E56" w:rsidRPr="00B43CCF" w:rsidRDefault="00E64E56" w:rsidP="009F1A9B">
            <w:pPr>
              <w:suppressAutoHyphens/>
              <w:jc w:val="center"/>
              <w:rPr>
                <w:rFonts w:ascii="Times New Roman" w:eastAsia="Times New Roman" w:hAnsi="Times New Roman" w:cs="Times New Roman"/>
                <w:b/>
                <w:sz w:val="24"/>
                <w:szCs w:val="24"/>
                <w:lang w:eastAsia="ru-RU"/>
              </w:rPr>
            </w:pPr>
            <w:r w:rsidRPr="00B43CCF">
              <w:rPr>
                <w:rFonts w:ascii="Times New Roman" w:eastAsia="Times New Roman" w:hAnsi="Times New Roman" w:cs="Times New Roman"/>
                <w:b/>
                <w:sz w:val="24"/>
                <w:szCs w:val="24"/>
                <w:lang w:eastAsia="ru-RU"/>
              </w:rPr>
              <w:t>Наименование показателя</w:t>
            </w:r>
          </w:p>
        </w:tc>
        <w:tc>
          <w:tcPr>
            <w:tcW w:w="5387" w:type="dxa"/>
            <w:vAlign w:val="center"/>
          </w:tcPr>
          <w:p w14:paraId="272BB2A2" w14:textId="77777777" w:rsidR="00E64E56" w:rsidRPr="00B43CCF" w:rsidRDefault="00E64E56" w:rsidP="009F1A9B">
            <w:pPr>
              <w:suppressAutoHyphens/>
              <w:jc w:val="center"/>
              <w:rPr>
                <w:rFonts w:ascii="Times New Roman" w:eastAsia="Times New Roman" w:hAnsi="Times New Roman" w:cs="Times New Roman"/>
                <w:b/>
                <w:sz w:val="24"/>
                <w:szCs w:val="24"/>
                <w:lang w:eastAsia="ru-RU"/>
              </w:rPr>
            </w:pPr>
            <w:r w:rsidRPr="00B43CCF">
              <w:rPr>
                <w:rFonts w:ascii="Times New Roman" w:eastAsia="Times New Roman" w:hAnsi="Times New Roman" w:cs="Times New Roman"/>
                <w:b/>
                <w:sz w:val="24"/>
                <w:szCs w:val="24"/>
                <w:lang w:eastAsia="ru-RU"/>
              </w:rPr>
              <w:t xml:space="preserve">Данные об </w:t>
            </w:r>
            <w:r w:rsidR="004474F3" w:rsidRPr="00B43CCF">
              <w:rPr>
                <w:rFonts w:ascii="Times New Roman" w:eastAsia="Times New Roman" w:hAnsi="Times New Roman" w:cs="Times New Roman"/>
                <w:b/>
                <w:sz w:val="24"/>
                <w:szCs w:val="24"/>
                <w:lang w:eastAsia="ru-RU"/>
              </w:rPr>
              <w:t>у</w:t>
            </w:r>
            <w:r w:rsidRPr="00B43CCF">
              <w:rPr>
                <w:rFonts w:ascii="Times New Roman" w:eastAsia="Times New Roman" w:hAnsi="Times New Roman" w:cs="Times New Roman"/>
                <w:b/>
                <w:sz w:val="24"/>
                <w:szCs w:val="24"/>
                <w:lang w:eastAsia="ru-RU"/>
              </w:rPr>
              <w:t>частнике закупки</w:t>
            </w:r>
          </w:p>
        </w:tc>
      </w:tr>
      <w:tr w:rsidR="009F1A9B" w:rsidRPr="00B43CCF" w14:paraId="044058C7" w14:textId="77777777" w:rsidTr="00E65A29">
        <w:trPr>
          <w:trHeight w:val="2854"/>
        </w:trPr>
        <w:tc>
          <w:tcPr>
            <w:tcW w:w="709" w:type="dxa"/>
          </w:tcPr>
          <w:p w14:paraId="46AD7891" w14:textId="77777777" w:rsidR="00E64E56" w:rsidRPr="00B43CCF" w:rsidRDefault="00E64E56" w:rsidP="009F1A9B">
            <w:pPr>
              <w:contextualSpacing/>
              <w:jc w:val="center"/>
              <w:rPr>
                <w:rFonts w:ascii="Times New Roman" w:hAnsi="Times New Roman" w:cs="Times New Roman"/>
                <w:b/>
                <w:sz w:val="24"/>
                <w:szCs w:val="24"/>
                <w:lang w:eastAsia="ru-RU"/>
              </w:rPr>
            </w:pPr>
            <w:r w:rsidRPr="00B43CCF">
              <w:rPr>
                <w:rFonts w:ascii="Times New Roman" w:hAnsi="Times New Roman" w:cs="Times New Roman"/>
                <w:b/>
                <w:sz w:val="24"/>
                <w:szCs w:val="24"/>
                <w:lang w:eastAsia="ru-RU"/>
              </w:rPr>
              <w:t>1</w:t>
            </w:r>
          </w:p>
        </w:tc>
        <w:tc>
          <w:tcPr>
            <w:tcW w:w="3260" w:type="dxa"/>
          </w:tcPr>
          <w:p w14:paraId="07F72BC5" w14:textId="77777777" w:rsidR="001C77AC"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 xml:space="preserve">Наименование </w:t>
            </w:r>
            <w:r w:rsidR="004474F3" w:rsidRPr="00B43CCF">
              <w:rPr>
                <w:rFonts w:ascii="Times New Roman" w:hAnsi="Times New Roman" w:cs="Times New Roman"/>
                <w:sz w:val="24"/>
                <w:szCs w:val="24"/>
                <w:lang w:eastAsia="ru-RU"/>
              </w:rPr>
              <w:t>у</w:t>
            </w:r>
            <w:r w:rsidRPr="00B43CCF">
              <w:rPr>
                <w:rFonts w:ascii="Times New Roman" w:hAnsi="Times New Roman" w:cs="Times New Roman"/>
                <w:sz w:val="24"/>
                <w:szCs w:val="24"/>
                <w:lang w:eastAsia="ru-RU"/>
              </w:rPr>
              <w:t xml:space="preserve">частника закупки (юридического лица), </w:t>
            </w:r>
            <w:r w:rsidR="00894AF0" w:rsidRPr="00B43CCF">
              <w:rPr>
                <w:rFonts w:ascii="Times New Roman" w:hAnsi="Times New Roman" w:cs="Times New Roman"/>
                <w:sz w:val="24"/>
                <w:szCs w:val="24"/>
                <w:lang w:eastAsia="ru-RU"/>
              </w:rPr>
              <w:t xml:space="preserve">фирменное наименование (при наличии), </w:t>
            </w:r>
            <w:r w:rsidRPr="00B43CCF">
              <w:rPr>
                <w:rFonts w:ascii="Times New Roman" w:hAnsi="Times New Roman" w:cs="Times New Roman"/>
                <w:sz w:val="24"/>
                <w:szCs w:val="24"/>
                <w:lang w:eastAsia="ru-RU"/>
              </w:rPr>
              <w:t xml:space="preserve">фамилия, имя, отчество </w:t>
            </w:r>
          </w:p>
          <w:p w14:paraId="3056D6EB" w14:textId="77777777" w:rsidR="00E64E56"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 xml:space="preserve">и паспортные данные </w:t>
            </w:r>
            <w:r w:rsidR="004474F3" w:rsidRPr="00B43CCF">
              <w:rPr>
                <w:rFonts w:ascii="Times New Roman" w:hAnsi="Times New Roman" w:cs="Times New Roman"/>
                <w:sz w:val="24"/>
                <w:szCs w:val="24"/>
                <w:lang w:eastAsia="ru-RU"/>
              </w:rPr>
              <w:t>у</w:t>
            </w:r>
            <w:r w:rsidRPr="00B43CCF">
              <w:rPr>
                <w:rFonts w:ascii="Times New Roman" w:hAnsi="Times New Roman" w:cs="Times New Roman"/>
                <w:sz w:val="24"/>
                <w:szCs w:val="24"/>
                <w:lang w:eastAsia="ru-RU"/>
              </w:rPr>
              <w:t>частника закупки (физического лица, в том числе индивидуального предпринимателя)</w:t>
            </w:r>
          </w:p>
        </w:tc>
        <w:tc>
          <w:tcPr>
            <w:tcW w:w="5387" w:type="dxa"/>
          </w:tcPr>
          <w:p w14:paraId="0E7FD19C"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Участник закупки, являющийся юридическим лицом, указывает в данном разделе полное наименование с указанием организационно-правовой формы.</w:t>
            </w:r>
          </w:p>
          <w:p w14:paraId="58991826"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Участник закупки, являющийся физическим лицом, в том числе индивидуальным предпринимателем, указывает в данном разделе фамилию, имя, отчество и паспортные данные</w:t>
            </w:r>
          </w:p>
        </w:tc>
      </w:tr>
      <w:tr w:rsidR="009F1A9B" w:rsidRPr="00B43CCF" w14:paraId="2B62915B" w14:textId="77777777" w:rsidTr="00E65A29">
        <w:trPr>
          <w:trHeight w:val="2308"/>
        </w:trPr>
        <w:tc>
          <w:tcPr>
            <w:tcW w:w="709" w:type="dxa"/>
          </w:tcPr>
          <w:p w14:paraId="339A7E25" w14:textId="77777777" w:rsidR="00E64E56" w:rsidRPr="00B43CCF" w:rsidRDefault="00E64E56" w:rsidP="009F1A9B">
            <w:pPr>
              <w:contextualSpacing/>
              <w:jc w:val="center"/>
              <w:rPr>
                <w:rFonts w:ascii="Times New Roman" w:hAnsi="Times New Roman" w:cs="Times New Roman"/>
                <w:b/>
                <w:sz w:val="24"/>
                <w:szCs w:val="24"/>
                <w:lang w:eastAsia="ru-RU"/>
              </w:rPr>
            </w:pPr>
            <w:r w:rsidRPr="00B43CCF">
              <w:rPr>
                <w:rFonts w:ascii="Times New Roman" w:hAnsi="Times New Roman" w:cs="Times New Roman"/>
                <w:b/>
                <w:sz w:val="24"/>
                <w:szCs w:val="24"/>
                <w:lang w:eastAsia="ru-RU"/>
              </w:rPr>
              <w:t>2</w:t>
            </w:r>
          </w:p>
        </w:tc>
        <w:tc>
          <w:tcPr>
            <w:tcW w:w="3260" w:type="dxa"/>
          </w:tcPr>
          <w:p w14:paraId="48E61F97" w14:textId="77777777" w:rsidR="007A52F4"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 xml:space="preserve">Место нахождения </w:t>
            </w:r>
            <w:r w:rsidR="004474F3" w:rsidRPr="00B43CCF">
              <w:rPr>
                <w:rFonts w:ascii="Times New Roman" w:hAnsi="Times New Roman" w:cs="Times New Roman"/>
                <w:sz w:val="24"/>
                <w:szCs w:val="24"/>
                <w:lang w:eastAsia="ru-RU"/>
              </w:rPr>
              <w:t>у</w:t>
            </w:r>
            <w:r w:rsidRPr="00B43CCF">
              <w:rPr>
                <w:rFonts w:ascii="Times New Roman" w:hAnsi="Times New Roman" w:cs="Times New Roman"/>
                <w:sz w:val="24"/>
                <w:szCs w:val="24"/>
                <w:lang w:eastAsia="ru-RU"/>
              </w:rPr>
              <w:t xml:space="preserve">частника закупки (юридического лица), </w:t>
            </w:r>
          </w:p>
          <w:p w14:paraId="3F56CF01" w14:textId="77777777" w:rsidR="007A52F4"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 xml:space="preserve">местожительство </w:t>
            </w:r>
          </w:p>
          <w:p w14:paraId="00502977" w14:textId="77777777" w:rsidR="007A52F4" w:rsidRPr="00B43CCF" w:rsidRDefault="004474F3"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у</w:t>
            </w:r>
            <w:r w:rsidR="00E64E56" w:rsidRPr="00B43CCF">
              <w:rPr>
                <w:rFonts w:ascii="Times New Roman" w:hAnsi="Times New Roman" w:cs="Times New Roman"/>
                <w:sz w:val="24"/>
                <w:szCs w:val="24"/>
                <w:lang w:eastAsia="ru-RU"/>
              </w:rPr>
              <w:t xml:space="preserve">частника закупки </w:t>
            </w:r>
          </w:p>
          <w:p w14:paraId="1E537461" w14:textId="77777777" w:rsidR="00E64E56"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(физического лица, в том числе индивидуального предпринимателя)</w:t>
            </w:r>
          </w:p>
        </w:tc>
        <w:tc>
          <w:tcPr>
            <w:tcW w:w="5387" w:type="dxa"/>
          </w:tcPr>
          <w:p w14:paraId="02A45EEC"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Участник закупки, являющийся юридическим лицом, указывает в данном разделе место нахождения в соответствии с учредительными документами (устав, положение и т.</w:t>
            </w:r>
            <w:r w:rsidR="00AD570D" w:rsidRPr="00B43CCF">
              <w:rPr>
                <w:rFonts w:ascii="Times New Roman" w:hAnsi="Times New Roman" w:cs="Times New Roman"/>
                <w:i/>
                <w:sz w:val="24"/>
                <w:szCs w:val="24"/>
                <w:lang w:eastAsia="ru-RU"/>
              </w:rPr>
              <w:t xml:space="preserve"> </w:t>
            </w:r>
            <w:r w:rsidRPr="00B43CCF">
              <w:rPr>
                <w:rFonts w:ascii="Times New Roman" w:hAnsi="Times New Roman" w:cs="Times New Roman"/>
                <w:i/>
                <w:sz w:val="24"/>
                <w:szCs w:val="24"/>
                <w:lang w:eastAsia="ru-RU"/>
              </w:rPr>
              <w:t>п.).</w:t>
            </w:r>
          </w:p>
          <w:p w14:paraId="76DA2FA4"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Участник закупки, являющийся физическим лицом, в том числе индивидуальным предпринимателем, указывает в данном разделе местожительство в соответствии с паспортом</w:t>
            </w:r>
          </w:p>
        </w:tc>
      </w:tr>
      <w:tr w:rsidR="009F1A9B" w:rsidRPr="00B43CCF" w14:paraId="0B4B96FC" w14:textId="77777777" w:rsidTr="00E65A29">
        <w:trPr>
          <w:trHeight w:val="1278"/>
        </w:trPr>
        <w:tc>
          <w:tcPr>
            <w:tcW w:w="709" w:type="dxa"/>
          </w:tcPr>
          <w:p w14:paraId="7F6F1451" w14:textId="77777777" w:rsidR="00E64E56" w:rsidRPr="00B43CCF" w:rsidRDefault="00E64E56" w:rsidP="009F1A9B">
            <w:pPr>
              <w:contextualSpacing/>
              <w:jc w:val="center"/>
              <w:rPr>
                <w:rFonts w:ascii="Times New Roman" w:hAnsi="Times New Roman" w:cs="Times New Roman"/>
                <w:b/>
                <w:sz w:val="24"/>
                <w:szCs w:val="24"/>
                <w:lang w:eastAsia="ru-RU"/>
              </w:rPr>
            </w:pPr>
            <w:r w:rsidRPr="00B43CCF">
              <w:rPr>
                <w:rFonts w:ascii="Times New Roman" w:hAnsi="Times New Roman" w:cs="Times New Roman"/>
                <w:b/>
                <w:sz w:val="24"/>
                <w:szCs w:val="24"/>
                <w:lang w:eastAsia="ru-RU"/>
              </w:rPr>
              <w:t>3</w:t>
            </w:r>
          </w:p>
        </w:tc>
        <w:tc>
          <w:tcPr>
            <w:tcW w:w="3260" w:type="dxa"/>
          </w:tcPr>
          <w:p w14:paraId="636B5378" w14:textId="77777777" w:rsidR="00E64E56"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Почтовый адрес</w:t>
            </w:r>
          </w:p>
        </w:tc>
        <w:tc>
          <w:tcPr>
            <w:tcW w:w="5387" w:type="dxa"/>
          </w:tcPr>
          <w:p w14:paraId="276E201A" w14:textId="77777777" w:rsidR="007A52F4"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 xml:space="preserve">В данном разделе </w:t>
            </w:r>
            <w:r w:rsidR="004474F3" w:rsidRPr="00B43CCF">
              <w:rPr>
                <w:rFonts w:ascii="Times New Roman" w:hAnsi="Times New Roman" w:cs="Times New Roman"/>
                <w:i/>
                <w:sz w:val="24"/>
                <w:szCs w:val="24"/>
                <w:lang w:eastAsia="ru-RU"/>
              </w:rPr>
              <w:t>у</w:t>
            </w:r>
            <w:r w:rsidRPr="00B43CCF">
              <w:rPr>
                <w:rFonts w:ascii="Times New Roman" w:hAnsi="Times New Roman" w:cs="Times New Roman"/>
                <w:i/>
                <w:sz w:val="24"/>
                <w:szCs w:val="24"/>
                <w:lang w:eastAsia="ru-RU"/>
              </w:rPr>
              <w:t xml:space="preserve">частник закупки указывает почтовый адрес и индекс, по которым Заказчик сможет осуществить почтовую связь </w:t>
            </w:r>
          </w:p>
          <w:p w14:paraId="46D24270"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 xml:space="preserve">с </w:t>
            </w:r>
            <w:r w:rsidR="004474F3" w:rsidRPr="00B43CCF">
              <w:rPr>
                <w:rFonts w:ascii="Times New Roman" w:hAnsi="Times New Roman" w:cs="Times New Roman"/>
                <w:i/>
                <w:sz w:val="24"/>
                <w:szCs w:val="24"/>
                <w:lang w:eastAsia="ru-RU"/>
              </w:rPr>
              <w:t>у</w:t>
            </w:r>
            <w:r w:rsidRPr="00B43CCF">
              <w:rPr>
                <w:rFonts w:ascii="Times New Roman" w:hAnsi="Times New Roman" w:cs="Times New Roman"/>
                <w:i/>
                <w:sz w:val="24"/>
                <w:szCs w:val="24"/>
                <w:lang w:eastAsia="ru-RU"/>
              </w:rPr>
              <w:t>частником закупки</w:t>
            </w:r>
          </w:p>
        </w:tc>
      </w:tr>
      <w:tr w:rsidR="009F1A9B" w:rsidRPr="00B43CCF" w14:paraId="0AD2C635" w14:textId="77777777" w:rsidTr="00E65A29">
        <w:trPr>
          <w:trHeight w:val="541"/>
        </w:trPr>
        <w:tc>
          <w:tcPr>
            <w:tcW w:w="709" w:type="dxa"/>
            <w:vMerge w:val="restart"/>
          </w:tcPr>
          <w:p w14:paraId="6DEC0248" w14:textId="77777777" w:rsidR="00E64E56" w:rsidRPr="00B43CCF" w:rsidRDefault="009B3FDF" w:rsidP="009F1A9B">
            <w:pPr>
              <w:contextualSpacing/>
              <w:jc w:val="center"/>
              <w:rPr>
                <w:rFonts w:ascii="Times New Roman" w:hAnsi="Times New Roman" w:cs="Times New Roman"/>
                <w:b/>
                <w:sz w:val="24"/>
                <w:szCs w:val="24"/>
                <w:lang w:eastAsia="ru-RU"/>
              </w:rPr>
            </w:pPr>
            <w:r w:rsidRPr="00B43CCF">
              <w:rPr>
                <w:rFonts w:ascii="Times New Roman" w:hAnsi="Times New Roman" w:cs="Times New Roman"/>
                <w:b/>
                <w:sz w:val="24"/>
                <w:szCs w:val="24"/>
                <w:lang w:eastAsia="ru-RU"/>
              </w:rPr>
              <w:t>4</w:t>
            </w:r>
          </w:p>
        </w:tc>
        <w:tc>
          <w:tcPr>
            <w:tcW w:w="3260" w:type="dxa"/>
            <w:vMerge w:val="restart"/>
          </w:tcPr>
          <w:p w14:paraId="122081F7" w14:textId="77777777" w:rsidR="007A52F4"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 xml:space="preserve">ИНН или в соответствии </w:t>
            </w:r>
          </w:p>
          <w:p w14:paraId="04269350" w14:textId="77777777" w:rsidR="007A52F4"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 xml:space="preserve">с законодательством соответствующего иностранного государства аналог идентификационного номера налогоплательщика этого участника </w:t>
            </w:r>
          </w:p>
          <w:p w14:paraId="56EE087A" w14:textId="77777777" w:rsidR="00E64E56" w:rsidRPr="00B43CCF" w:rsidRDefault="00E64E56" w:rsidP="009F1A9B">
            <w:pPr>
              <w:contextualSpacing/>
              <w:rPr>
                <w:rFonts w:ascii="Times New Roman" w:hAnsi="Times New Roman" w:cs="Times New Roman"/>
                <w:sz w:val="24"/>
                <w:szCs w:val="24"/>
                <w:lang w:eastAsia="ru-RU"/>
              </w:rPr>
            </w:pPr>
            <w:r w:rsidRPr="00B43CCF">
              <w:rPr>
                <w:rFonts w:ascii="Times New Roman" w:hAnsi="Times New Roman" w:cs="Times New Roman"/>
                <w:sz w:val="24"/>
                <w:szCs w:val="24"/>
                <w:lang w:eastAsia="ru-RU"/>
              </w:rPr>
              <w:t>(для иностранного лица)</w:t>
            </w:r>
          </w:p>
        </w:tc>
        <w:tc>
          <w:tcPr>
            <w:tcW w:w="5387" w:type="dxa"/>
          </w:tcPr>
          <w:p w14:paraId="04C814CE"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ИНН участника</w:t>
            </w:r>
          </w:p>
        </w:tc>
      </w:tr>
      <w:tr w:rsidR="009F1A9B" w:rsidRPr="00B43CCF" w14:paraId="2B9A95AE" w14:textId="77777777" w:rsidTr="00E65A29">
        <w:trPr>
          <w:trHeight w:val="1807"/>
        </w:trPr>
        <w:tc>
          <w:tcPr>
            <w:tcW w:w="709" w:type="dxa"/>
            <w:vMerge/>
          </w:tcPr>
          <w:p w14:paraId="530A888A" w14:textId="77777777" w:rsidR="00E64E56" w:rsidRPr="00B43CCF" w:rsidRDefault="00E64E56" w:rsidP="009F1A9B">
            <w:pPr>
              <w:contextualSpacing/>
              <w:jc w:val="center"/>
              <w:rPr>
                <w:rFonts w:ascii="Times New Roman" w:hAnsi="Times New Roman" w:cs="Times New Roman"/>
                <w:b/>
                <w:sz w:val="24"/>
                <w:szCs w:val="24"/>
                <w:lang w:eastAsia="ru-RU"/>
              </w:rPr>
            </w:pPr>
          </w:p>
        </w:tc>
        <w:tc>
          <w:tcPr>
            <w:tcW w:w="3260" w:type="dxa"/>
            <w:vMerge/>
          </w:tcPr>
          <w:p w14:paraId="5624F331" w14:textId="77777777" w:rsidR="00E64E56" w:rsidRPr="00B43CCF" w:rsidRDefault="00E64E56" w:rsidP="009F1A9B">
            <w:pPr>
              <w:contextualSpacing/>
              <w:rPr>
                <w:rFonts w:ascii="Times New Roman" w:hAnsi="Times New Roman" w:cs="Times New Roman"/>
                <w:sz w:val="24"/>
                <w:szCs w:val="24"/>
                <w:lang w:eastAsia="ru-RU"/>
              </w:rPr>
            </w:pPr>
          </w:p>
        </w:tc>
        <w:tc>
          <w:tcPr>
            <w:tcW w:w="5387" w:type="dxa"/>
          </w:tcPr>
          <w:p w14:paraId="62928F91" w14:textId="77777777" w:rsidR="00E64E56" w:rsidRPr="00B43CCF" w:rsidRDefault="00E64E56" w:rsidP="009F1A9B">
            <w:pPr>
              <w:contextualSpacing/>
              <w:rPr>
                <w:rFonts w:ascii="Times New Roman" w:hAnsi="Times New Roman" w:cs="Times New Roman"/>
                <w:i/>
                <w:sz w:val="24"/>
                <w:szCs w:val="24"/>
                <w:lang w:eastAsia="ru-RU"/>
              </w:rPr>
            </w:pPr>
            <w:r w:rsidRPr="00B43CCF">
              <w:rPr>
                <w:rFonts w:ascii="Times New Roman" w:hAnsi="Times New Roman" w:cs="Times New Roman"/>
                <w:i/>
                <w:sz w:val="24"/>
                <w:szCs w:val="24"/>
                <w:lang w:eastAsia="ru-RU"/>
              </w:rPr>
              <w:t>ИНН учредителей, членов коллегиального исполнительного органа, лица, исполняющего функции единоличного исполнительного органа участника закупки</w:t>
            </w:r>
          </w:p>
        </w:tc>
      </w:tr>
    </w:tbl>
    <w:p w14:paraId="646CEC2E" w14:textId="77777777" w:rsidR="00CE2B09" w:rsidRPr="00B43CCF" w:rsidRDefault="00CE2B09" w:rsidP="00403506">
      <w:pPr>
        <w:spacing w:line="240" w:lineRule="auto"/>
        <w:rPr>
          <w:rFonts w:ascii="Times New Roman" w:eastAsia="Times New Roman" w:hAnsi="Times New Roman" w:cstheme="majorBidi"/>
          <w:b/>
          <w:sz w:val="28"/>
          <w:szCs w:val="32"/>
          <w:lang w:eastAsia="ru-RU"/>
        </w:rPr>
      </w:pPr>
    </w:p>
    <w:p w14:paraId="41AD94DA" w14:textId="77777777" w:rsidR="009B3FDF" w:rsidRPr="00B43CCF" w:rsidRDefault="009B3FDF" w:rsidP="00403506">
      <w:pPr>
        <w:spacing w:line="240" w:lineRule="auto"/>
        <w:rPr>
          <w:rFonts w:ascii="Times New Roman" w:eastAsia="Times New Roman" w:hAnsi="Times New Roman" w:cstheme="majorBidi"/>
          <w:b/>
          <w:sz w:val="28"/>
          <w:szCs w:val="32"/>
          <w:lang w:eastAsia="ru-RU"/>
        </w:rPr>
      </w:pPr>
    </w:p>
    <w:p w14:paraId="71EB6153" w14:textId="659DB6A8" w:rsidR="009B3FDF" w:rsidRPr="00B43CCF" w:rsidRDefault="009B3FDF" w:rsidP="00403506">
      <w:pPr>
        <w:spacing w:line="240" w:lineRule="auto"/>
        <w:rPr>
          <w:rFonts w:ascii="Times New Roman" w:eastAsia="Times New Roman" w:hAnsi="Times New Roman" w:cstheme="majorBidi"/>
          <w:b/>
          <w:sz w:val="28"/>
          <w:szCs w:val="32"/>
          <w:lang w:eastAsia="ru-RU"/>
        </w:rPr>
      </w:pPr>
    </w:p>
    <w:p w14:paraId="6E753DF8" w14:textId="77777777" w:rsidR="009D637A" w:rsidRPr="00B43CCF" w:rsidRDefault="009D637A" w:rsidP="00403506">
      <w:pPr>
        <w:spacing w:line="240" w:lineRule="auto"/>
        <w:rPr>
          <w:rFonts w:ascii="Times New Roman" w:eastAsia="Times New Roman" w:hAnsi="Times New Roman" w:cstheme="majorBidi"/>
          <w:b/>
          <w:sz w:val="28"/>
          <w:szCs w:val="32"/>
          <w:lang w:eastAsia="ru-RU"/>
        </w:rPr>
      </w:pPr>
    </w:p>
    <w:p w14:paraId="61EEE653" w14:textId="3E97388C" w:rsidR="00421319" w:rsidRDefault="00421319" w:rsidP="00625688">
      <w:pPr>
        <w:spacing w:after="0" w:line="240" w:lineRule="auto"/>
        <w:contextualSpacing/>
        <w:rPr>
          <w:rFonts w:ascii="Times New Roman" w:eastAsia="Times New Roman" w:hAnsi="Times New Roman" w:cstheme="majorBidi"/>
          <w:b/>
          <w:sz w:val="28"/>
          <w:szCs w:val="32"/>
          <w:lang w:eastAsia="ru-RU"/>
        </w:rPr>
      </w:pPr>
      <w:bookmarkStart w:id="52" w:name="_Toc38359892"/>
    </w:p>
    <w:p w14:paraId="6CB07083" w14:textId="42121E4F" w:rsidR="00625688" w:rsidRDefault="00625688" w:rsidP="00625688">
      <w:pPr>
        <w:spacing w:after="0" w:line="240" w:lineRule="auto"/>
        <w:contextualSpacing/>
        <w:rPr>
          <w:rFonts w:ascii="Times New Roman" w:eastAsia="Times New Roman" w:hAnsi="Times New Roman" w:cstheme="majorBidi"/>
          <w:b/>
          <w:sz w:val="28"/>
          <w:szCs w:val="32"/>
          <w:lang w:eastAsia="ru-RU"/>
        </w:rPr>
      </w:pPr>
    </w:p>
    <w:bookmarkEnd w:id="52"/>
    <w:p w14:paraId="795620ED" w14:textId="77777777" w:rsidR="009D4DF9" w:rsidRDefault="009D4DF9" w:rsidP="00A1166B">
      <w:pPr>
        <w:spacing w:after="0" w:line="240" w:lineRule="auto"/>
        <w:contextualSpacing/>
        <w:jc w:val="right"/>
        <w:rPr>
          <w:rFonts w:ascii="Times New Roman" w:hAnsi="Times New Roman" w:cs="Times New Roman"/>
          <w:b/>
          <w:sz w:val="24"/>
          <w:szCs w:val="24"/>
          <w:lang w:eastAsia="ru-RU"/>
        </w:rPr>
      </w:pPr>
    </w:p>
    <w:p w14:paraId="68DA2867" w14:textId="191C9A3F" w:rsidR="007A52F4" w:rsidRPr="00A1166B" w:rsidRDefault="00105D15" w:rsidP="00A1166B">
      <w:pPr>
        <w:spacing w:after="0" w:line="240" w:lineRule="auto"/>
        <w:contextualSpacing/>
        <w:jc w:val="right"/>
        <w:rPr>
          <w:rFonts w:ascii="Times New Roman" w:eastAsia="Calibri" w:hAnsi="Times New Roman" w:cs="Times New Roman"/>
          <w:sz w:val="28"/>
          <w:szCs w:val="24"/>
        </w:rPr>
      </w:pPr>
      <w:bookmarkStart w:id="53" w:name="_GoBack"/>
      <w:bookmarkEnd w:id="53"/>
      <w:r w:rsidRPr="00B43CCF">
        <w:rPr>
          <w:rFonts w:ascii="Times New Roman" w:hAnsi="Times New Roman" w:cs="Times New Roman"/>
          <w:b/>
          <w:sz w:val="24"/>
          <w:szCs w:val="24"/>
          <w:lang w:eastAsia="ru-RU"/>
        </w:rPr>
        <w:lastRenderedPageBreak/>
        <w:t xml:space="preserve">Форма № </w:t>
      </w:r>
      <w:r w:rsidR="00C8573F">
        <w:rPr>
          <w:rFonts w:ascii="Times New Roman" w:hAnsi="Times New Roman" w:cs="Times New Roman"/>
          <w:b/>
          <w:sz w:val="24"/>
          <w:szCs w:val="24"/>
          <w:lang w:eastAsia="ru-RU"/>
        </w:rPr>
        <w:t>3</w:t>
      </w:r>
      <w:r w:rsidRPr="00B43CCF">
        <w:rPr>
          <w:rFonts w:ascii="Times New Roman" w:hAnsi="Times New Roman" w:cs="Times New Roman"/>
          <w:b/>
          <w:sz w:val="24"/>
          <w:szCs w:val="24"/>
          <w:lang w:eastAsia="ru-RU"/>
        </w:rPr>
        <w:t xml:space="preserve"> </w:t>
      </w:r>
    </w:p>
    <w:p w14:paraId="144CDDFF" w14:textId="77777777" w:rsidR="007A52F4" w:rsidRPr="00B43CCF" w:rsidRDefault="007A52F4" w:rsidP="009F1A9B">
      <w:pPr>
        <w:spacing w:after="0" w:line="240" w:lineRule="auto"/>
        <w:contextualSpacing/>
        <w:jc w:val="center"/>
        <w:rPr>
          <w:rFonts w:ascii="Times New Roman" w:hAnsi="Times New Roman" w:cs="Times New Roman"/>
          <w:b/>
          <w:sz w:val="28"/>
          <w:szCs w:val="28"/>
          <w:lang w:eastAsia="ru-RU"/>
        </w:rPr>
      </w:pPr>
    </w:p>
    <w:p w14:paraId="63ED4CA9" w14:textId="77777777" w:rsidR="00BB4BB4" w:rsidRPr="00B43CCF" w:rsidRDefault="00C674D0" w:rsidP="009F1A9B">
      <w:pPr>
        <w:spacing w:after="0" w:line="240" w:lineRule="auto"/>
        <w:contextualSpacing/>
        <w:jc w:val="center"/>
        <w:rPr>
          <w:rFonts w:ascii="Times New Roman" w:hAnsi="Times New Roman" w:cs="Times New Roman"/>
          <w:b/>
          <w:sz w:val="28"/>
          <w:szCs w:val="28"/>
          <w:lang w:eastAsia="ru-RU"/>
        </w:rPr>
      </w:pPr>
      <w:r w:rsidRPr="00B43CCF">
        <w:rPr>
          <w:rFonts w:ascii="Times New Roman" w:hAnsi="Times New Roman" w:cs="Times New Roman"/>
          <w:b/>
          <w:sz w:val="28"/>
          <w:szCs w:val="28"/>
          <w:lang w:eastAsia="ru-RU"/>
        </w:rPr>
        <w:t>Декларация участника закупки</w:t>
      </w:r>
    </w:p>
    <w:p w14:paraId="21A2E51C" w14:textId="77777777" w:rsidR="00105D15" w:rsidRPr="00B43CCF" w:rsidRDefault="00105D15" w:rsidP="009F1A9B">
      <w:pPr>
        <w:spacing w:after="0" w:line="240" w:lineRule="auto"/>
        <w:contextualSpacing/>
        <w:jc w:val="center"/>
        <w:rPr>
          <w:rFonts w:ascii="Times New Roman" w:hAnsi="Times New Roman" w:cs="Times New Roman"/>
          <w:b/>
          <w:sz w:val="28"/>
          <w:szCs w:val="28"/>
          <w:lang w:eastAsia="ru-RU"/>
        </w:rPr>
      </w:pPr>
    </w:p>
    <w:p w14:paraId="013C245D" w14:textId="77777777" w:rsidR="00A5417C" w:rsidRPr="00B43CCF" w:rsidRDefault="00105D15" w:rsidP="009F1A9B">
      <w:pPr>
        <w:spacing w:after="0" w:line="240" w:lineRule="auto"/>
        <w:ind w:firstLine="709"/>
        <w:contextualSpacing/>
        <w:jc w:val="both"/>
        <w:rPr>
          <w:rFonts w:ascii="Times New Roman" w:hAnsi="Times New Roman" w:cs="Times New Roman"/>
          <w:sz w:val="28"/>
          <w:szCs w:val="28"/>
          <w:lang w:eastAsia="ru-RU"/>
        </w:rPr>
      </w:pPr>
      <w:r w:rsidRPr="00B43CCF">
        <w:rPr>
          <w:rFonts w:ascii="Times New Roman" w:hAnsi="Times New Roman" w:cs="Times New Roman"/>
          <w:sz w:val="28"/>
          <w:szCs w:val="28"/>
          <w:lang w:eastAsia="ru-RU"/>
        </w:rPr>
        <w:t xml:space="preserve">Настоящей </w:t>
      </w:r>
      <w:r w:rsidR="00C674D0" w:rsidRPr="00B43CCF">
        <w:rPr>
          <w:rFonts w:ascii="Times New Roman" w:hAnsi="Times New Roman" w:cs="Times New Roman"/>
          <w:sz w:val="28"/>
          <w:szCs w:val="28"/>
          <w:lang w:eastAsia="ru-RU"/>
        </w:rPr>
        <w:t>декларацией</w:t>
      </w:r>
      <w:r w:rsidRPr="00B43CCF">
        <w:rPr>
          <w:rFonts w:ascii="Times New Roman" w:hAnsi="Times New Roman" w:cs="Times New Roman"/>
          <w:sz w:val="28"/>
          <w:szCs w:val="28"/>
          <w:lang w:eastAsia="ru-RU"/>
        </w:rPr>
        <w:t xml:space="preserve"> ____________</w:t>
      </w:r>
      <w:r w:rsidR="001D7099" w:rsidRPr="00B43CCF">
        <w:rPr>
          <w:rFonts w:ascii="Times New Roman" w:hAnsi="Times New Roman" w:cs="Times New Roman"/>
          <w:sz w:val="28"/>
          <w:szCs w:val="28"/>
          <w:lang w:eastAsia="ru-RU"/>
        </w:rPr>
        <w:t>_______________</w:t>
      </w:r>
      <w:r w:rsidRPr="00B43CCF">
        <w:rPr>
          <w:rFonts w:ascii="Times New Roman" w:hAnsi="Times New Roman" w:cs="Times New Roman"/>
          <w:sz w:val="28"/>
          <w:szCs w:val="28"/>
          <w:lang w:eastAsia="ru-RU"/>
        </w:rPr>
        <w:t xml:space="preserve"> </w:t>
      </w:r>
      <w:r w:rsidR="00A5417C" w:rsidRPr="00B43CCF">
        <w:rPr>
          <w:rFonts w:ascii="Times New Roman" w:hAnsi="Times New Roman" w:cs="Times New Roman"/>
          <w:sz w:val="28"/>
          <w:szCs w:val="28"/>
          <w:lang w:eastAsia="ru-RU"/>
        </w:rPr>
        <w:t>подтверждает:</w:t>
      </w:r>
    </w:p>
    <w:p w14:paraId="7B4BB84E" w14:textId="77777777" w:rsidR="00A5417C" w:rsidRPr="00B43CCF" w:rsidRDefault="00A5417C" w:rsidP="009F1A9B">
      <w:pPr>
        <w:suppressAutoHyphens/>
        <w:spacing w:after="0" w:line="240" w:lineRule="auto"/>
        <w:ind w:firstLine="539"/>
        <w:jc w:val="both"/>
        <w:rPr>
          <w:rFonts w:ascii="Times New Roman" w:eastAsia="Times New Roman" w:hAnsi="Times New Roman" w:cs="Times New Roman"/>
          <w:sz w:val="28"/>
          <w:szCs w:val="24"/>
          <w:lang w:eastAsia="ru-RU"/>
        </w:rPr>
      </w:pPr>
      <w:r w:rsidRPr="00B43CCF">
        <w:rPr>
          <w:rFonts w:ascii="Times New Roman" w:eastAsia="Times New Roman" w:hAnsi="Times New Roman" w:cs="Times New Roman"/>
          <w:sz w:val="28"/>
          <w:szCs w:val="24"/>
          <w:lang w:eastAsia="ru-RU"/>
        </w:rPr>
        <w:t xml:space="preserve">а) </w:t>
      </w:r>
      <w:proofErr w:type="spellStart"/>
      <w:r w:rsidRPr="00B43CCF">
        <w:rPr>
          <w:rFonts w:ascii="Times New Roman" w:eastAsia="Times New Roman" w:hAnsi="Times New Roman" w:cs="Times New Roman"/>
          <w:sz w:val="28"/>
          <w:szCs w:val="24"/>
          <w:lang w:eastAsia="ru-RU"/>
        </w:rPr>
        <w:t>непроведение</w:t>
      </w:r>
      <w:proofErr w:type="spellEnd"/>
      <w:r w:rsidRPr="00B43CCF">
        <w:rPr>
          <w:rFonts w:ascii="Times New Roman" w:eastAsia="Times New Roman" w:hAnsi="Times New Roman" w:cs="Times New Roman"/>
          <w:sz w:val="28"/>
          <w:szCs w:val="24"/>
          <w:lang w:eastAsia="ru-RU"/>
        </w:rPr>
        <w:t xml:space="preserve"> ликвидации участника конкурентной закупки </w:t>
      </w:r>
      <w:r w:rsidR="001C77AC" w:rsidRPr="00B43CCF">
        <w:rPr>
          <w:rFonts w:ascii="Times New Roman" w:eastAsia="Times New Roman" w:hAnsi="Times New Roman" w:cs="Times New Roman"/>
          <w:sz w:val="28"/>
          <w:szCs w:val="24"/>
          <w:lang w:eastAsia="ru-RU"/>
        </w:rPr>
        <w:t>–</w:t>
      </w:r>
      <w:r w:rsidRPr="00B43CCF">
        <w:rPr>
          <w:rFonts w:ascii="Times New Roman" w:eastAsia="Times New Roman" w:hAnsi="Times New Roman" w:cs="Times New Roman"/>
          <w:sz w:val="28"/>
          <w:szCs w:val="24"/>
          <w:lang w:eastAsia="ru-RU"/>
        </w:rPr>
        <w:t xml:space="preserve"> юридического лица и отсутствие решения арбитражного суда о признании участника такой закупки </w:t>
      </w:r>
      <w:r w:rsidR="001C77AC" w:rsidRPr="00B43CCF">
        <w:rPr>
          <w:rFonts w:ascii="Times New Roman" w:eastAsia="Times New Roman" w:hAnsi="Times New Roman" w:cs="Times New Roman"/>
          <w:sz w:val="28"/>
          <w:szCs w:val="24"/>
          <w:lang w:eastAsia="ru-RU"/>
        </w:rPr>
        <w:t>–</w:t>
      </w:r>
      <w:r w:rsidRPr="00B43CCF">
        <w:rPr>
          <w:rFonts w:ascii="Times New Roman" w:eastAsia="Times New Roman" w:hAnsi="Times New Roman" w:cs="Times New Roman"/>
          <w:sz w:val="28"/>
          <w:szCs w:val="24"/>
          <w:lang w:eastAsia="ru-RU"/>
        </w:rPr>
        <w:t xml:space="preserve"> юридического лица или индивидуального предпринимателя несостоятельным (банкротом);</w:t>
      </w:r>
    </w:p>
    <w:p w14:paraId="22EA9534" w14:textId="77777777" w:rsidR="00A5417C" w:rsidRPr="00B43CCF" w:rsidRDefault="00A5417C" w:rsidP="009F1A9B">
      <w:pPr>
        <w:suppressAutoHyphens/>
        <w:spacing w:after="0" w:line="240" w:lineRule="auto"/>
        <w:ind w:firstLine="539"/>
        <w:jc w:val="both"/>
        <w:rPr>
          <w:rFonts w:ascii="Times New Roman" w:eastAsia="Times New Roman" w:hAnsi="Times New Roman" w:cs="Times New Roman"/>
          <w:sz w:val="28"/>
          <w:szCs w:val="24"/>
          <w:lang w:eastAsia="ru-RU"/>
        </w:rPr>
      </w:pPr>
      <w:r w:rsidRPr="00B43CCF">
        <w:rPr>
          <w:rFonts w:ascii="Times New Roman" w:eastAsia="Times New Roman" w:hAnsi="Times New Roman" w:cs="Times New Roman"/>
          <w:sz w:val="28"/>
          <w:szCs w:val="24"/>
          <w:lang w:eastAsia="ru-RU"/>
        </w:rPr>
        <w:t xml:space="preserve">б) </w:t>
      </w:r>
      <w:proofErr w:type="spellStart"/>
      <w:r w:rsidRPr="00B43CCF">
        <w:rPr>
          <w:rFonts w:ascii="Times New Roman" w:eastAsia="Times New Roman" w:hAnsi="Times New Roman" w:cs="Times New Roman"/>
          <w:sz w:val="28"/>
          <w:szCs w:val="24"/>
          <w:lang w:eastAsia="ru-RU"/>
        </w:rPr>
        <w:t>неприостановление</w:t>
      </w:r>
      <w:proofErr w:type="spellEnd"/>
      <w:r w:rsidRPr="00B43CCF">
        <w:rPr>
          <w:rFonts w:ascii="Times New Roman" w:eastAsia="Times New Roman" w:hAnsi="Times New Roman" w:cs="Times New Roman"/>
          <w:sz w:val="28"/>
          <w:szCs w:val="24"/>
          <w:lang w:eastAsia="ru-RU"/>
        </w:rPr>
        <w:t xml:space="preserve"> деятельности участника конкурентной закупки в</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порядке, установленном Кодексом Российской Федерации об</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административных правонарушениях;</w:t>
      </w:r>
    </w:p>
    <w:p w14:paraId="1C6ABD7D" w14:textId="77777777" w:rsidR="00A5417C" w:rsidRPr="00B43CCF" w:rsidRDefault="00A5417C" w:rsidP="009F1A9B">
      <w:pPr>
        <w:suppressAutoHyphens/>
        <w:spacing w:after="0" w:line="240" w:lineRule="auto"/>
        <w:ind w:firstLine="539"/>
        <w:jc w:val="both"/>
        <w:rPr>
          <w:rFonts w:ascii="Times New Roman" w:eastAsia="Times New Roman" w:hAnsi="Times New Roman" w:cs="Times New Roman"/>
          <w:sz w:val="28"/>
          <w:szCs w:val="24"/>
          <w:lang w:eastAsia="ru-RU"/>
        </w:rPr>
      </w:pPr>
      <w:r w:rsidRPr="00B43CCF">
        <w:rPr>
          <w:rFonts w:ascii="Times New Roman" w:eastAsia="Times New Roman" w:hAnsi="Times New Roman" w:cs="Times New Roman"/>
          <w:sz w:val="28"/>
          <w:szCs w:val="24"/>
          <w:lang w:eastAsia="ru-RU"/>
        </w:rPr>
        <w:t>в)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соответствии с законодательством Российской Федерации о налогах и</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решение по данному заявлению на дату рассмотрения заявки на участие в</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конкурентной закупке не принято;</w:t>
      </w:r>
    </w:p>
    <w:p w14:paraId="45F436D5" w14:textId="77777777" w:rsidR="00A5417C" w:rsidRPr="00B43CCF" w:rsidRDefault="00A5417C" w:rsidP="009F1A9B">
      <w:pPr>
        <w:suppressAutoHyphens/>
        <w:spacing w:after="0" w:line="240" w:lineRule="auto"/>
        <w:ind w:firstLine="539"/>
        <w:jc w:val="both"/>
        <w:rPr>
          <w:rFonts w:ascii="Times New Roman" w:eastAsia="Times New Roman" w:hAnsi="Times New Roman" w:cs="Times New Roman"/>
          <w:sz w:val="28"/>
          <w:szCs w:val="24"/>
          <w:lang w:eastAsia="ru-RU"/>
        </w:rPr>
      </w:pPr>
      <w:r w:rsidRPr="00B43CCF">
        <w:rPr>
          <w:rFonts w:ascii="Times New Roman" w:eastAsia="Times New Roman" w:hAnsi="Times New Roman" w:cs="Times New Roman"/>
          <w:sz w:val="28"/>
          <w:szCs w:val="24"/>
          <w:lang w:eastAsia="ru-RU"/>
        </w:rPr>
        <w:t xml:space="preserve">г) отсутствие у участника конкурентной закупки </w:t>
      </w:r>
      <w:r w:rsidR="001C77AC" w:rsidRPr="00B43CCF">
        <w:rPr>
          <w:rFonts w:ascii="Times New Roman" w:eastAsia="Times New Roman" w:hAnsi="Times New Roman" w:cs="Times New Roman"/>
          <w:sz w:val="28"/>
          <w:szCs w:val="24"/>
          <w:lang w:eastAsia="ru-RU"/>
        </w:rPr>
        <w:t>–</w:t>
      </w:r>
      <w:r w:rsidRPr="00B43CCF">
        <w:rPr>
          <w:rFonts w:ascii="Times New Roman" w:eastAsia="Times New Roman" w:hAnsi="Times New Roman" w:cs="Times New Roman"/>
          <w:sz w:val="28"/>
          <w:szCs w:val="24"/>
          <w:lang w:eastAsia="ru-RU"/>
        </w:rPr>
        <w:t xml:space="preserve"> физического лица, зарегистрированного в качестве индивидуального предпринимателя, либо у</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руководителя, членов коллегиального исполнительного органа, лица, исполняющего функции единоличного исполнительного органа, или</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 xml:space="preserve">главного бухгалтера юридического лица </w:t>
      </w:r>
      <w:r w:rsidR="00CD6D9C" w:rsidRPr="00B43CCF">
        <w:rPr>
          <w:rFonts w:ascii="Times New Roman" w:eastAsia="Times New Roman" w:hAnsi="Times New Roman" w:cs="Times New Roman"/>
          <w:sz w:val="28"/>
          <w:szCs w:val="24"/>
          <w:lang w:eastAsia="ru-RU"/>
        </w:rPr>
        <w:t>–</w:t>
      </w:r>
      <w:r w:rsidRPr="00B43CCF">
        <w:rPr>
          <w:rFonts w:ascii="Times New Roman" w:eastAsia="Times New Roman" w:hAnsi="Times New Roman" w:cs="Times New Roman"/>
          <w:sz w:val="28"/>
          <w:szCs w:val="24"/>
          <w:lang w:eastAsia="ru-RU"/>
        </w:rPr>
        <w:t xml:space="preserve"> участника конкурентной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административного наказания в виде дисквалификации;</w:t>
      </w:r>
    </w:p>
    <w:p w14:paraId="44E85BBA" w14:textId="77777777" w:rsidR="00A5417C" w:rsidRPr="00B43CCF" w:rsidRDefault="00A5417C" w:rsidP="009F1A9B">
      <w:pPr>
        <w:suppressAutoHyphens/>
        <w:spacing w:after="0" w:line="240" w:lineRule="auto"/>
        <w:ind w:firstLine="539"/>
        <w:jc w:val="both"/>
        <w:rPr>
          <w:rFonts w:ascii="Times New Roman" w:eastAsia="Times New Roman" w:hAnsi="Times New Roman" w:cs="Times New Roman"/>
          <w:sz w:val="28"/>
          <w:szCs w:val="24"/>
          <w:lang w:eastAsia="ru-RU"/>
        </w:rPr>
      </w:pPr>
      <w:r w:rsidRPr="00B43CCF">
        <w:rPr>
          <w:rFonts w:ascii="Times New Roman" w:eastAsia="Times New Roman" w:hAnsi="Times New Roman" w:cs="Times New Roman"/>
          <w:sz w:val="28"/>
          <w:szCs w:val="24"/>
          <w:lang w:eastAsia="ru-RU"/>
        </w:rPr>
        <w:lastRenderedPageBreak/>
        <w:t xml:space="preserve">д) отсутствие фактов привлечения в течение двух лет до момента подачи заявки на участие в конкурентной закупке участника такой закупки </w:t>
      </w:r>
      <w:r w:rsidR="001C77AC" w:rsidRPr="00B43CCF">
        <w:rPr>
          <w:rFonts w:ascii="Times New Roman" w:eastAsia="Times New Roman" w:hAnsi="Times New Roman" w:cs="Times New Roman"/>
          <w:sz w:val="28"/>
          <w:szCs w:val="24"/>
          <w:lang w:eastAsia="ru-RU"/>
        </w:rPr>
        <w:t>–</w:t>
      </w:r>
      <w:r w:rsidRPr="00B43CCF">
        <w:rPr>
          <w:rFonts w:ascii="Times New Roman" w:eastAsia="Times New Roman" w:hAnsi="Times New Roman" w:cs="Times New Roman"/>
          <w:sz w:val="28"/>
          <w:szCs w:val="24"/>
          <w:lang w:eastAsia="ru-RU"/>
        </w:rPr>
        <w:t xml:space="preserve">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113B9F3" w14:textId="77777777" w:rsidR="00B0135D" w:rsidRPr="00B43CCF" w:rsidRDefault="00A5417C" w:rsidP="009F1A9B">
      <w:pPr>
        <w:suppressAutoHyphens/>
        <w:spacing w:after="0" w:line="240" w:lineRule="auto"/>
        <w:ind w:firstLine="539"/>
        <w:jc w:val="both"/>
        <w:rPr>
          <w:rFonts w:ascii="Times New Roman" w:hAnsi="Times New Roman" w:cs="Times New Roman"/>
          <w:sz w:val="28"/>
          <w:szCs w:val="28"/>
          <w:lang w:eastAsia="ru-RU"/>
        </w:rPr>
      </w:pPr>
      <w:r w:rsidRPr="00B43CCF">
        <w:rPr>
          <w:rFonts w:ascii="Times New Roman" w:eastAsia="Times New Roman" w:hAnsi="Times New Roman" w:cs="Times New Roman"/>
          <w:sz w:val="28"/>
          <w:szCs w:val="24"/>
          <w:lang w:eastAsia="ru-RU"/>
        </w:rPr>
        <w:t>е) соответствие участника конкурентной закупки указанным в</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документы, подтверждающие такое соответствие, содержатся в открытых и</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общедоступных государственных реестрах, размещенных в</w:t>
      </w:r>
      <w:r w:rsidR="001C77AC" w:rsidRPr="00B43CCF">
        <w:rPr>
          <w:rFonts w:ascii="Times New Roman" w:eastAsia="Times New Roman" w:hAnsi="Times New Roman" w:cs="Times New Roman"/>
          <w:sz w:val="28"/>
          <w:szCs w:val="24"/>
          <w:lang w:eastAsia="ru-RU"/>
        </w:rPr>
        <w:t> </w:t>
      </w:r>
      <w:r w:rsidRPr="00B43CCF">
        <w:rPr>
          <w:rFonts w:ascii="Times New Roman" w:eastAsia="Times New Roman" w:hAnsi="Times New Roman" w:cs="Times New Roman"/>
          <w:sz w:val="28"/>
          <w:szCs w:val="24"/>
          <w:lang w:eastAsia="ru-RU"/>
        </w:rPr>
        <w:t>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0CD16EC8"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5993976A"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0E24B68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317ACD3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4F1F294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797F0CB0"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A16A6DD"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720C278D"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57564010"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22E478C3"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31F9873D"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4CC6040E"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63965F3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ACF5118"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E66BB38"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66292158"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52F10A2E"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04205F0E"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68EB557B"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273B2EC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247E024D"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12B096F"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3B15A969"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491102ED"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2CAA1983"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4A1812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2E43805"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5845C78B"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08051463" w14:textId="77777777" w:rsidR="00EF7A5C" w:rsidRPr="00B43CCF" w:rsidRDefault="00EF7A5C"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0DB89A6C" w14:textId="60A14CC5" w:rsidR="00EF7A5C" w:rsidRPr="00B43CCF" w:rsidRDefault="00EF7A5C" w:rsidP="00C8573F">
      <w:pPr>
        <w:spacing w:after="0" w:line="240" w:lineRule="auto"/>
        <w:contextualSpacing/>
        <w:rPr>
          <w:rFonts w:ascii="Times New Roman" w:eastAsia="Times New Roman" w:hAnsi="Times New Roman" w:cs="Times New Roman"/>
          <w:b/>
          <w:kern w:val="28"/>
          <w:sz w:val="24"/>
          <w:szCs w:val="24"/>
          <w:lang w:eastAsia="ru-RU"/>
        </w:rPr>
      </w:pPr>
    </w:p>
    <w:p w14:paraId="74B71D94" w14:textId="77777777" w:rsidR="005823B6" w:rsidRDefault="005823B6"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588A91BB" w14:textId="77777777" w:rsidR="005823B6" w:rsidRDefault="005823B6"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170D5565" w14:textId="77777777" w:rsidR="005823B6" w:rsidRDefault="005823B6"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p>
    <w:p w14:paraId="7E08CB7E" w14:textId="3EB73F8A" w:rsidR="0060749A" w:rsidRPr="00B43CCF" w:rsidRDefault="00181ECE" w:rsidP="009F1A9B">
      <w:pPr>
        <w:spacing w:after="0" w:line="240" w:lineRule="auto"/>
        <w:ind w:left="7371"/>
        <w:contextualSpacing/>
        <w:jc w:val="right"/>
        <w:rPr>
          <w:rFonts w:ascii="Times New Roman" w:eastAsia="Times New Roman" w:hAnsi="Times New Roman" w:cs="Times New Roman"/>
          <w:b/>
          <w:kern w:val="28"/>
          <w:sz w:val="24"/>
          <w:szCs w:val="24"/>
          <w:lang w:eastAsia="ru-RU"/>
        </w:rPr>
      </w:pPr>
      <w:r w:rsidRPr="00B43CCF">
        <w:rPr>
          <w:rFonts w:ascii="Times New Roman" w:eastAsia="Times New Roman" w:hAnsi="Times New Roman" w:cs="Times New Roman"/>
          <w:b/>
          <w:kern w:val="28"/>
          <w:sz w:val="24"/>
          <w:szCs w:val="24"/>
          <w:lang w:eastAsia="ru-RU"/>
        </w:rPr>
        <w:lastRenderedPageBreak/>
        <w:t xml:space="preserve">Форма № </w:t>
      </w:r>
      <w:r w:rsidR="00C8573F">
        <w:rPr>
          <w:rFonts w:ascii="Times New Roman" w:eastAsia="Times New Roman" w:hAnsi="Times New Roman" w:cs="Times New Roman"/>
          <w:b/>
          <w:kern w:val="28"/>
          <w:sz w:val="24"/>
          <w:szCs w:val="24"/>
          <w:lang w:eastAsia="ru-RU"/>
        </w:rPr>
        <w:t>4</w:t>
      </w:r>
      <w:r w:rsidRPr="00B43CCF">
        <w:rPr>
          <w:rFonts w:ascii="Times New Roman" w:eastAsia="Times New Roman" w:hAnsi="Times New Roman" w:cs="Times New Roman"/>
          <w:b/>
          <w:kern w:val="28"/>
          <w:sz w:val="24"/>
          <w:szCs w:val="24"/>
          <w:lang w:eastAsia="ru-RU"/>
        </w:rPr>
        <w:t xml:space="preserve"> </w:t>
      </w:r>
    </w:p>
    <w:p w14:paraId="32738BB3" w14:textId="77777777" w:rsidR="0060749A" w:rsidRPr="00B43CCF" w:rsidRDefault="0060749A" w:rsidP="009F1A9B">
      <w:pPr>
        <w:spacing w:after="0" w:line="240" w:lineRule="auto"/>
        <w:contextualSpacing/>
        <w:jc w:val="center"/>
        <w:rPr>
          <w:rFonts w:ascii="Times New Roman" w:eastAsia="Times New Roman" w:hAnsi="Times New Roman" w:cs="Times New Roman"/>
          <w:b/>
          <w:kern w:val="28"/>
          <w:sz w:val="28"/>
          <w:szCs w:val="20"/>
          <w:lang w:eastAsia="ru-RU"/>
        </w:rPr>
      </w:pPr>
    </w:p>
    <w:p w14:paraId="15C30D4C" w14:textId="77777777" w:rsidR="00C47D80" w:rsidRPr="00B43CCF" w:rsidRDefault="00181ECE" w:rsidP="009F1A9B">
      <w:pPr>
        <w:spacing w:after="0" w:line="240" w:lineRule="auto"/>
        <w:contextualSpacing/>
        <w:jc w:val="center"/>
        <w:rPr>
          <w:rFonts w:ascii="Times New Roman" w:eastAsia="Times New Roman" w:hAnsi="Times New Roman" w:cs="Times New Roman"/>
          <w:b/>
          <w:kern w:val="28"/>
          <w:sz w:val="28"/>
          <w:szCs w:val="20"/>
          <w:lang w:eastAsia="ru-RU"/>
        </w:rPr>
      </w:pPr>
      <w:r w:rsidRPr="00B43CCF">
        <w:rPr>
          <w:rFonts w:ascii="Times New Roman" w:eastAsia="Times New Roman" w:hAnsi="Times New Roman" w:cs="Times New Roman"/>
          <w:b/>
          <w:kern w:val="28"/>
          <w:sz w:val="28"/>
          <w:szCs w:val="20"/>
          <w:lang w:eastAsia="ru-RU"/>
        </w:rPr>
        <w:t>Сведения о ценовом предложении участника закупки</w:t>
      </w:r>
      <w:r w:rsidR="00B75BB2" w:rsidRPr="00B43CCF">
        <w:rPr>
          <w:rStyle w:val="ad"/>
          <w:rFonts w:ascii="Times New Roman" w:eastAsia="Times New Roman" w:hAnsi="Times New Roman" w:cs="Times New Roman"/>
          <w:kern w:val="28"/>
          <w:sz w:val="28"/>
          <w:szCs w:val="20"/>
          <w:lang w:eastAsia="ru-RU"/>
        </w:rPr>
        <w:footnoteReference w:id="4"/>
      </w:r>
    </w:p>
    <w:p w14:paraId="76E1EA15" w14:textId="77777777" w:rsidR="00181ECE" w:rsidRPr="00B43CCF" w:rsidRDefault="00181ECE" w:rsidP="009F1A9B">
      <w:pPr>
        <w:spacing w:after="0" w:line="240" w:lineRule="auto"/>
        <w:contextualSpacing/>
        <w:jc w:val="center"/>
        <w:rPr>
          <w:rFonts w:ascii="Times New Roman" w:eastAsia="Times New Roman" w:hAnsi="Times New Roman" w:cs="Times New Roman"/>
          <w:b/>
          <w:kern w:val="28"/>
          <w:sz w:val="28"/>
          <w:szCs w:val="20"/>
          <w:lang w:eastAsia="ru-RU"/>
        </w:rPr>
      </w:pPr>
    </w:p>
    <w:p w14:paraId="52F0C187" w14:textId="5F667F82" w:rsidR="005B36D5" w:rsidRPr="00E555EE" w:rsidRDefault="00E555EE" w:rsidP="00E555EE">
      <w:pPr>
        <w:spacing w:after="0" w:line="240" w:lineRule="auto"/>
        <w:contextualSpacing/>
        <w:jc w:val="center"/>
        <w:rPr>
          <w:rFonts w:ascii="Times New Roman" w:eastAsia="Times New Roman" w:hAnsi="Times New Roman" w:cs="Times New Roman"/>
          <w:b/>
          <w:kern w:val="28"/>
          <w:sz w:val="28"/>
          <w:szCs w:val="20"/>
          <w:lang w:eastAsia="ru-RU"/>
        </w:rPr>
      </w:pPr>
      <w:bookmarkStart w:id="54" w:name="_Toc38359893"/>
      <w:r>
        <w:rPr>
          <w:rFonts w:ascii="Times New Roman" w:eastAsia="Times New Roman" w:hAnsi="Times New Roman" w:cs="Times New Roman"/>
          <w:b/>
          <w:kern w:val="28"/>
          <w:sz w:val="28"/>
          <w:szCs w:val="20"/>
          <w:lang w:eastAsia="ru-RU"/>
        </w:rPr>
        <w:t>Цена договора</w:t>
      </w:r>
    </w:p>
    <w:p w14:paraId="793D3148" w14:textId="77777777" w:rsidR="005B36D5" w:rsidRPr="00B43CCF" w:rsidRDefault="005B36D5" w:rsidP="009F1A9B">
      <w:pPr>
        <w:spacing w:after="0" w:line="240" w:lineRule="auto"/>
        <w:ind w:left="7371"/>
        <w:rPr>
          <w:rFonts w:ascii="Times New Roman" w:hAnsi="Times New Roman" w:cs="Times New Roman"/>
          <w:b/>
          <w:sz w:val="28"/>
          <w:szCs w:val="28"/>
        </w:rPr>
      </w:pPr>
    </w:p>
    <w:tbl>
      <w:tblPr>
        <w:tblStyle w:val="PSDTableGrid1"/>
        <w:tblW w:w="9356" w:type="dxa"/>
        <w:tblInd w:w="108" w:type="dxa"/>
        <w:tblLook w:val="04A0" w:firstRow="1" w:lastRow="0" w:firstColumn="1" w:lastColumn="0" w:noHBand="0" w:noVBand="1"/>
      </w:tblPr>
      <w:tblGrid>
        <w:gridCol w:w="3119"/>
        <w:gridCol w:w="3118"/>
        <w:gridCol w:w="3119"/>
      </w:tblGrid>
      <w:tr w:rsidR="00AD67E0" w:rsidRPr="00B43CCF" w14:paraId="66872CBC" w14:textId="77777777" w:rsidTr="004678F0">
        <w:trPr>
          <w:trHeight w:val="397"/>
        </w:trPr>
        <w:tc>
          <w:tcPr>
            <w:tcW w:w="3119" w:type="dxa"/>
            <w:vAlign w:val="center"/>
          </w:tcPr>
          <w:p w14:paraId="25E1BA94" w14:textId="77777777" w:rsidR="00AD67E0" w:rsidRPr="00B43CCF" w:rsidRDefault="00AD67E0" w:rsidP="004678F0">
            <w:pPr>
              <w:contextualSpacing/>
              <w:jc w:val="center"/>
              <w:rPr>
                <w:rFonts w:ascii="Times New Roman" w:eastAsia="Times New Roman" w:hAnsi="Times New Roman" w:cs="Times New Roman"/>
                <w:b/>
                <w:kern w:val="28"/>
                <w:sz w:val="23"/>
                <w:szCs w:val="23"/>
                <w:lang w:eastAsia="ru-RU"/>
              </w:rPr>
            </w:pPr>
            <w:r w:rsidRPr="00B43CCF">
              <w:rPr>
                <w:rFonts w:ascii="Times New Roman" w:eastAsia="Times New Roman" w:hAnsi="Times New Roman" w:cs="Times New Roman"/>
                <w:b/>
                <w:kern w:val="28"/>
                <w:sz w:val="23"/>
                <w:szCs w:val="23"/>
                <w:lang w:eastAsia="ru-RU"/>
              </w:rPr>
              <w:t>Стоимость без НДС, руб.</w:t>
            </w:r>
          </w:p>
        </w:tc>
        <w:tc>
          <w:tcPr>
            <w:tcW w:w="3118" w:type="dxa"/>
            <w:vAlign w:val="center"/>
          </w:tcPr>
          <w:p w14:paraId="5FBF890B" w14:textId="77777777" w:rsidR="00AD67E0" w:rsidRPr="00B43CCF" w:rsidRDefault="00AD67E0" w:rsidP="004678F0">
            <w:pPr>
              <w:contextualSpacing/>
              <w:jc w:val="center"/>
              <w:rPr>
                <w:rFonts w:ascii="Times New Roman" w:eastAsia="Times New Roman" w:hAnsi="Times New Roman" w:cs="Times New Roman"/>
                <w:b/>
                <w:kern w:val="28"/>
                <w:sz w:val="23"/>
                <w:szCs w:val="23"/>
                <w:lang w:eastAsia="ru-RU"/>
              </w:rPr>
            </w:pPr>
            <w:r w:rsidRPr="00B43CCF">
              <w:rPr>
                <w:rFonts w:ascii="Times New Roman" w:eastAsia="Times New Roman" w:hAnsi="Times New Roman" w:cs="Times New Roman"/>
                <w:b/>
                <w:kern w:val="28"/>
                <w:sz w:val="23"/>
                <w:szCs w:val="23"/>
                <w:lang w:eastAsia="ru-RU"/>
              </w:rPr>
              <w:t>НДС, руб.</w:t>
            </w:r>
          </w:p>
        </w:tc>
        <w:tc>
          <w:tcPr>
            <w:tcW w:w="3119" w:type="dxa"/>
            <w:vAlign w:val="center"/>
          </w:tcPr>
          <w:p w14:paraId="51F95D90" w14:textId="77777777" w:rsidR="00AD67E0" w:rsidRPr="00B43CCF" w:rsidRDefault="00AD67E0" w:rsidP="004678F0">
            <w:pPr>
              <w:contextualSpacing/>
              <w:jc w:val="center"/>
              <w:rPr>
                <w:rFonts w:ascii="Times New Roman" w:eastAsia="Times New Roman" w:hAnsi="Times New Roman" w:cs="Times New Roman"/>
                <w:b/>
                <w:kern w:val="28"/>
                <w:sz w:val="23"/>
                <w:szCs w:val="23"/>
                <w:lang w:eastAsia="ru-RU"/>
              </w:rPr>
            </w:pPr>
            <w:r w:rsidRPr="00B43CCF">
              <w:rPr>
                <w:rFonts w:ascii="Times New Roman" w:eastAsia="Times New Roman" w:hAnsi="Times New Roman" w:cs="Times New Roman"/>
                <w:b/>
                <w:kern w:val="28"/>
                <w:sz w:val="23"/>
                <w:szCs w:val="23"/>
                <w:lang w:eastAsia="ru-RU"/>
              </w:rPr>
              <w:t>Итого с НДС, руб.</w:t>
            </w:r>
          </w:p>
        </w:tc>
      </w:tr>
      <w:tr w:rsidR="00AD67E0" w:rsidRPr="00B43CCF" w14:paraId="42F9D5FD" w14:textId="77777777" w:rsidTr="004678F0">
        <w:trPr>
          <w:trHeight w:val="397"/>
        </w:trPr>
        <w:tc>
          <w:tcPr>
            <w:tcW w:w="3119" w:type="dxa"/>
            <w:vAlign w:val="center"/>
          </w:tcPr>
          <w:p w14:paraId="6ACC16D0" w14:textId="77777777" w:rsidR="00AD67E0" w:rsidRPr="00B43CCF" w:rsidRDefault="00AD67E0" w:rsidP="004678F0">
            <w:pPr>
              <w:contextualSpacing/>
              <w:jc w:val="center"/>
              <w:rPr>
                <w:rFonts w:ascii="Times New Roman" w:eastAsia="Times New Roman" w:hAnsi="Times New Roman" w:cs="Times New Roman"/>
                <w:kern w:val="28"/>
                <w:sz w:val="24"/>
                <w:szCs w:val="20"/>
                <w:lang w:eastAsia="ru-RU"/>
              </w:rPr>
            </w:pPr>
          </w:p>
        </w:tc>
        <w:tc>
          <w:tcPr>
            <w:tcW w:w="3118" w:type="dxa"/>
            <w:vAlign w:val="center"/>
          </w:tcPr>
          <w:p w14:paraId="329426B2" w14:textId="77777777" w:rsidR="00AD67E0" w:rsidRPr="00B43CCF" w:rsidRDefault="00AD67E0" w:rsidP="004678F0">
            <w:pPr>
              <w:contextualSpacing/>
              <w:jc w:val="center"/>
              <w:rPr>
                <w:rFonts w:ascii="Times New Roman" w:eastAsia="Times New Roman" w:hAnsi="Times New Roman" w:cs="Times New Roman"/>
                <w:kern w:val="28"/>
                <w:sz w:val="24"/>
                <w:szCs w:val="20"/>
                <w:lang w:eastAsia="ru-RU"/>
              </w:rPr>
            </w:pPr>
          </w:p>
        </w:tc>
        <w:tc>
          <w:tcPr>
            <w:tcW w:w="3119" w:type="dxa"/>
            <w:vAlign w:val="center"/>
          </w:tcPr>
          <w:p w14:paraId="789D3B53" w14:textId="77777777" w:rsidR="00AD67E0" w:rsidRPr="00B43CCF" w:rsidRDefault="00AD67E0" w:rsidP="004678F0">
            <w:pPr>
              <w:contextualSpacing/>
              <w:jc w:val="center"/>
              <w:rPr>
                <w:rFonts w:ascii="Times New Roman" w:eastAsia="Times New Roman" w:hAnsi="Times New Roman" w:cs="Times New Roman"/>
                <w:kern w:val="28"/>
                <w:sz w:val="24"/>
                <w:szCs w:val="20"/>
                <w:lang w:eastAsia="ru-RU"/>
              </w:rPr>
            </w:pPr>
          </w:p>
        </w:tc>
      </w:tr>
    </w:tbl>
    <w:p w14:paraId="3B987DCF" w14:textId="77777777" w:rsidR="005B36D5" w:rsidRPr="00B43CCF" w:rsidRDefault="005B36D5" w:rsidP="009F1A9B">
      <w:pPr>
        <w:spacing w:after="0" w:line="240" w:lineRule="auto"/>
        <w:ind w:left="7371"/>
        <w:rPr>
          <w:rFonts w:ascii="Times New Roman" w:hAnsi="Times New Roman" w:cs="Times New Roman"/>
          <w:b/>
          <w:sz w:val="28"/>
          <w:szCs w:val="28"/>
        </w:rPr>
      </w:pPr>
    </w:p>
    <w:p w14:paraId="6EF25A8C" w14:textId="77777777" w:rsidR="00E555EE" w:rsidRPr="00B43CCF" w:rsidRDefault="00E555EE" w:rsidP="00E555EE">
      <w:pPr>
        <w:spacing w:after="0" w:line="240" w:lineRule="auto"/>
        <w:rPr>
          <w:rFonts w:ascii="Times New Roman" w:hAnsi="Times New Roman"/>
        </w:rPr>
      </w:pPr>
      <w:r w:rsidRPr="00B43CCF">
        <w:rPr>
          <w:rFonts w:ascii="Times New Roman" w:hAnsi="Times New Roman"/>
        </w:rPr>
        <w:t>Примечание:</w:t>
      </w:r>
    </w:p>
    <w:p w14:paraId="6288B2AE" w14:textId="77777777" w:rsidR="00E555EE" w:rsidRPr="005E256D" w:rsidRDefault="00E555EE" w:rsidP="00E555EE">
      <w:pPr>
        <w:spacing w:after="0" w:line="240" w:lineRule="auto"/>
        <w:rPr>
          <w:rFonts w:ascii="Times New Roman" w:hAnsi="Times New Roman" w:cs="Times New Roman"/>
        </w:rPr>
      </w:pPr>
      <w:r w:rsidRPr="005E256D">
        <w:rPr>
          <w:rFonts w:ascii="Times New Roman" w:hAnsi="Times New Roman" w:cs="Times New Roman"/>
        </w:rPr>
        <w:t>НДС – налог на добавленную стоимость.</w:t>
      </w:r>
    </w:p>
    <w:p w14:paraId="641F4258" w14:textId="77777777" w:rsidR="005B36D5" w:rsidRPr="00B43CCF" w:rsidRDefault="005B36D5" w:rsidP="009F1A9B">
      <w:pPr>
        <w:spacing w:after="0" w:line="240" w:lineRule="auto"/>
        <w:ind w:left="7371"/>
        <w:rPr>
          <w:rFonts w:ascii="Times New Roman" w:hAnsi="Times New Roman" w:cs="Times New Roman"/>
          <w:b/>
          <w:sz w:val="28"/>
          <w:szCs w:val="28"/>
        </w:rPr>
      </w:pPr>
    </w:p>
    <w:p w14:paraId="1E410323" w14:textId="77777777" w:rsidR="005B36D5" w:rsidRPr="00B43CCF" w:rsidRDefault="005B36D5" w:rsidP="009F1A9B">
      <w:pPr>
        <w:spacing w:after="0" w:line="240" w:lineRule="auto"/>
        <w:ind w:left="7371"/>
        <w:rPr>
          <w:rFonts w:ascii="Times New Roman" w:hAnsi="Times New Roman" w:cs="Times New Roman"/>
          <w:b/>
          <w:sz w:val="28"/>
          <w:szCs w:val="28"/>
        </w:rPr>
      </w:pPr>
    </w:p>
    <w:p w14:paraId="3F220F09" w14:textId="77777777" w:rsidR="005B36D5" w:rsidRPr="00B43CCF" w:rsidRDefault="005B36D5" w:rsidP="009F1A9B">
      <w:pPr>
        <w:spacing w:after="0" w:line="240" w:lineRule="auto"/>
        <w:ind w:left="7371"/>
        <w:rPr>
          <w:rFonts w:ascii="Times New Roman" w:hAnsi="Times New Roman" w:cs="Times New Roman"/>
          <w:b/>
          <w:sz w:val="28"/>
          <w:szCs w:val="28"/>
        </w:rPr>
      </w:pPr>
    </w:p>
    <w:p w14:paraId="18A7A463" w14:textId="77777777" w:rsidR="005B36D5" w:rsidRPr="00B43CCF" w:rsidRDefault="005B36D5" w:rsidP="009F1A9B">
      <w:pPr>
        <w:spacing w:after="0" w:line="240" w:lineRule="auto"/>
        <w:ind w:left="7371"/>
        <w:rPr>
          <w:rFonts w:ascii="Times New Roman" w:hAnsi="Times New Roman" w:cs="Times New Roman"/>
          <w:b/>
          <w:sz w:val="28"/>
          <w:szCs w:val="28"/>
        </w:rPr>
      </w:pPr>
    </w:p>
    <w:p w14:paraId="725A34D1" w14:textId="52FC81F8" w:rsidR="005B36D5" w:rsidRPr="00B43CCF" w:rsidRDefault="005B36D5" w:rsidP="009F1A9B">
      <w:pPr>
        <w:spacing w:after="0" w:line="240" w:lineRule="auto"/>
        <w:ind w:left="7371"/>
        <w:rPr>
          <w:rFonts w:ascii="Times New Roman" w:hAnsi="Times New Roman" w:cs="Times New Roman"/>
          <w:b/>
          <w:sz w:val="28"/>
          <w:szCs w:val="28"/>
        </w:rPr>
      </w:pPr>
    </w:p>
    <w:p w14:paraId="3C12EB0C" w14:textId="1C66ABCC" w:rsidR="002F697E" w:rsidRPr="00B43CCF" w:rsidRDefault="002F697E" w:rsidP="009F1A9B">
      <w:pPr>
        <w:spacing w:after="0" w:line="240" w:lineRule="auto"/>
        <w:ind w:left="7371"/>
        <w:rPr>
          <w:rFonts w:ascii="Times New Roman" w:hAnsi="Times New Roman" w:cs="Times New Roman"/>
          <w:b/>
          <w:sz w:val="28"/>
          <w:szCs w:val="28"/>
        </w:rPr>
      </w:pPr>
    </w:p>
    <w:p w14:paraId="29D9809C" w14:textId="6A57ACFC" w:rsidR="002F697E" w:rsidRPr="00B43CCF" w:rsidRDefault="002F697E" w:rsidP="009F1A9B">
      <w:pPr>
        <w:spacing w:after="0" w:line="240" w:lineRule="auto"/>
        <w:ind w:left="7371"/>
        <w:rPr>
          <w:rFonts w:ascii="Times New Roman" w:hAnsi="Times New Roman" w:cs="Times New Roman"/>
          <w:b/>
          <w:sz w:val="28"/>
          <w:szCs w:val="28"/>
        </w:rPr>
      </w:pPr>
    </w:p>
    <w:p w14:paraId="40941C4F" w14:textId="7589CFFC" w:rsidR="002F697E" w:rsidRPr="00B43CCF" w:rsidRDefault="002F697E" w:rsidP="009F1A9B">
      <w:pPr>
        <w:spacing w:after="0" w:line="240" w:lineRule="auto"/>
        <w:ind w:left="7371"/>
        <w:rPr>
          <w:rFonts w:ascii="Times New Roman" w:hAnsi="Times New Roman" w:cs="Times New Roman"/>
          <w:b/>
          <w:sz w:val="28"/>
          <w:szCs w:val="28"/>
        </w:rPr>
      </w:pPr>
    </w:p>
    <w:p w14:paraId="42FCF148" w14:textId="3BBA96DC" w:rsidR="002F697E" w:rsidRPr="00B43CCF" w:rsidRDefault="002F697E" w:rsidP="009F1A9B">
      <w:pPr>
        <w:spacing w:after="0" w:line="240" w:lineRule="auto"/>
        <w:ind w:left="7371"/>
        <w:rPr>
          <w:rFonts w:ascii="Times New Roman" w:hAnsi="Times New Roman" w:cs="Times New Roman"/>
          <w:b/>
          <w:sz w:val="28"/>
          <w:szCs w:val="28"/>
        </w:rPr>
      </w:pPr>
    </w:p>
    <w:p w14:paraId="003A4C65" w14:textId="2655841E" w:rsidR="002F697E" w:rsidRPr="00B43CCF" w:rsidRDefault="002F697E" w:rsidP="009F1A9B">
      <w:pPr>
        <w:spacing w:after="0" w:line="240" w:lineRule="auto"/>
        <w:ind w:left="7371"/>
        <w:rPr>
          <w:rFonts w:ascii="Times New Roman" w:hAnsi="Times New Roman" w:cs="Times New Roman"/>
          <w:b/>
          <w:sz w:val="28"/>
          <w:szCs w:val="28"/>
        </w:rPr>
      </w:pPr>
    </w:p>
    <w:p w14:paraId="39BA4878" w14:textId="25723A3A" w:rsidR="002F697E" w:rsidRPr="00B43CCF" w:rsidRDefault="002F697E" w:rsidP="009F1A9B">
      <w:pPr>
        <w:spacing w:after="0" w:line="240" w:lineRule="auto"/>
        <w:ind w:left="7371"/>
        <w:rPr>
          <w:rFonts w:ascii="Times New Roman" w:hAnsi="Times New Roman" w:cs="Times New Roman"/>
          <w:b/>
          <w:sz w:val="28"/>
          <w:szCs w:val="28"/>
        </w:rPr>
      </w:pPr>
    </w:p>
    <w:p w14:paraId="2A308755" w14:textId="1A0D7EF5" w:rsidR="002F697E" w:rsidRPr="00B43CCF" w:rsidRDefault="002F697E" w:rsidP="009F1A9B">
      <w:pPr>
        <w:spacing w:after="0" w:line="240" w:lineRule="auto"/>
        <w:ind w:left="7371"/>
        <w:rPr>
          <w:rFonts w:ascii="Times New Roman" w:hAnsi="Times New Roman" w:cs="Times New Roman"/>
          <w:b/>
          <w:sz w:val="28"/>
          <w:szCs w:val="28"/>
        </w:rPr>
      </w:pPr>
    </w:p>
    <w:p w14:paraId="27096612" w14:textId="0C3A7C9F" w:rsidR="002F697E" w:rsidRDefault="002F697E" w:rsidP="00E555EE">
      <w:pPr>
        <w:spacing w:after="0" w:line="240" w:lineRule="auto"/>
        <w:rPr>
          <w:rFonts w:ascii="Times New Roman" w:hAnsi="Times New Roman" w:cs="Times New Roman"/>
          <w:b/>
          <w:sz w:val="28"/>
          <w:szCs w:val="28"/>
        </w:rPr>
      </w:pPr>
    </w:p>
    <w:p w14:paraId="3ACB896C" w14:textId="0C1CC3D7" w:rsidR="001F3406" w:rsidRDefault="001F3406" w:rsidP="00E555EE">
      <w:pPr>
        <w:spacing w:after="0" w:line="240" w:lineRule="auto"/>
        <w:rPr>
          <w:rFonts w:ascii="Times New Roman" w:hAnsi="Times New Roman" w:cs="Times New Roman"/>
          <w:b/>
          <w:sz w:val="28"/>
          <w:szCs w:val="28"/>
        </w:rPr>
      </w:pPr>
    </w:p>
    <w:p w14:paraId="4691D949" w14:textId="3293ABFF" w:rsidR="001F3406" w:rsidRDefault="001F3406" w:rsidP="00E555EE">
      <w:pPr>
        <w:spacing w:after="0" w:line="240" w:lineRule="auto"/>
        <w:rPr>
          <w:rFonts w:ascii="Times New Roman" w:hAnsi="Times New Roman" w:cs="Times New Roman"/>
          <w:b/>
          <w:sz w:val="28"/>
          <w:szCs w:val="28"/>
        </w:rPr>
      </w:pPr>
    </w:p>
    <w:p w14:paraId="663A2BBA" w14:textId="7015963D" w:rsidR="001F3406" w:rsidRDefault="001F3406" w:rsidP="00E555EE">
      <w:pPr>
        <w:spacing w:after="0" w:line="240" w:lineRule="auto"/>
        <w:rPr>
          <w:rFonts w:ascii="Times New Roman" w:hAnsi="Times New Roman" w:cs="Times New Roman"/>
          <w:b/>
          <w:sz w:val="28"/>
          <w:szCs w:val="28"/>
        </w:rPr>
      </w:pPr>
    </w:p>
    <w:p w14:paraId="3E08CD31" w14:textId="365B6D81" w:rsidR="001F3406" w:rsidRDefault="001F3406" w:rsidP="00E555EE">
      <w:pPr>
        <w:spacing w:after="0" w:line="240" w:lineRule="auto"/>
        <w:rPr>
          <w:rFonts w:ascii="Times New Roman" w:hAnsi="Times New Roman" w:cs="Times New Roman"/>
          <w:b/>
          <w:sz w:val="28"/>
          <w:szCs w:val="28"/>
        </w:rPr>
      </w:pPr>
    </w:p>
    <w:p w14:paraId="6C84CBF9" w14:textId="77777777" w:rsidR="0020645A" w:rsidRPr="00B43CCF" w:rsidRDefault="0020645A" w:rsidP="00E555EE">
      <w:pPr>
        <w:spacing w:after="0" w:line="240" w:lineRule="auto"/>
        <w:rPr>
          <w:rFonts w:ascii="Times New Roman" w:hAnsi="Times New Roman" w:cs="Times New Roman"/>
          <w:b/>
          <w:sz w:val="28"/>
          <w:szCs w:val="28"/>
        </w:rPr>
      </w:pPr>
    </w:p>
    <w:p w14:paraId="462BFDB1" w14:textId="6ADD2125" w:rsidR="003E54EC" w:rsidRDefault="003E54EC" w:rsidP="00403506">
      <w:pPr>
        <w:spacing w:line="240" w:lineRule="auto"/>
      </w:pPr>
    </w:p>
    <w:p w14:paraId="404D83EC" w14:textId="7C7FFE15" w:rsidR="00AD67E0" w:rsidRDefault="00AD67E0" w:rsidP="00403506">
      <w:pPr>
        <w:spacing w:line="240" w:lineRule="auto"/>
      </w:pPr>
    </w:p>
    <w:p w14:paraId="55436576" w14:textId="1F3A0D39" w:rsidR="00AD67E0" w:rsidRDefault="00AD67E0" w:rsidP="00403506">
      <w:pPr>
        <w:spacing w:line="240" w:lineRule="auto"/>
      </w:pPr>
    </w:p>
    <w:p w14:paraId="111A1528" w14:textId="774F14DD" w:rsidR="00AD67E0" w:rsidRDefault="00AD67E0" w:rsidP="00403506">
      <w:pPr>
        <w:spacing w:line="240" w:lineRule="auto"/>
      </w:pPr>
    </w:p>
    <w:p w14:paraId="2FE0571A" w14:textId="1A7B33F2" w:rsidR="00AD67E0" w:rsidRDefault="00AD67E0" w:rsidP="00403506">
      <w:pPr>
        <w:spacing w:line="240" w:lineRule="auto"/>
      </w:pPr>
    </w:p>
    <w:p w14:paraId="051AB231" w14:textId="20A9E11D" w:rsidR="00AD67E0" w:rsidRDefault="00AD67E0" w:rsidP="00403506">
      <w:pPr>
        <w:spacing w:line="240" w:lineRule="auto"/>
      </w:pPr>
    </w:p>
    <w:p w14:paraId="302DD0E1" w14:textId="77777777" w:rsidR="00C8573F" w:rsidRDefault="00C8573F" w:rsidP="00403506">
      <w:pPr>
        <w:spacing w:line="240" w:lineRule="auto"/>
      </w:pPr>
    </w:p>
    <w:p w14:paraId="5A1E86B7" w14:textId="77777777" w:rsidR="00AD67E0" w:rsidRPr="00B43CCF" w:rsidRDefault="00AD67E0" w:rsidP="00403506">
      <w:pPr>
        <w:spacing w:line="240" w:lineRule="auto"/>
      </w:pPr>
    </w:p>
    <w:p w14:paraId="20B05894" w14:textId="77777777" w:rsidR="00141A6A" w:rsidRPr="00B43CCF" w:rsidRDefault="00212970" w:rsidP="009F1A9B">
      <w:pPr>
        <w:pStyle w:val="1"/>
        <w:rPr>
          <w:sz w:val="30"/>
          <w:szCs w:val="30"/>
        </w:rPr>
      </w:pPr>
      <w:bookmarkStart w:id="55" w:name="_Toc38359894"/>
      <w:bookmarkEnd w:id="54"/>
      <w:r w:rsidRPr="00B43CCF">
        <w:rPr>
          <w:sz w:val="30"/>
          <w:szCs w:val="30"/>
        </w:rPr>
        <w:lastRenderedPageBreak/>
        <w:t xml:space="preserve">Проект </w:t>
      </w:r>
      <w:r w:rsidR="00725B52" w:rsidRPr="00B43CCF">
        <w:rPr>
          <w:sz w:val="30"/>
          <w:szCs w:val="30"/>
        </w:rPr>
        <w:t>д</w:t>
      </w:r>
      <w:r w:rsidRPr="00B43CCF">
        <w:rPr>
          <w:sz w:val="30"/>
          <w:szCs w:val="30"/>
        </w:rPr>
        <w:t>оговора</w:t>
      </w:r>
      <w:bookmarkEnd w:id="55"/>
    </w:p>
    <w:p w14:paraId="2842E11C" w14:textId="77777777" w:rsidR="00212970" w:rsidRPr="00B43CCF" w:rsidRDefault="00212970" w:rsidP="009F1A9B">
      <w:pPr>
        <w:spacing w:after="0" w:line="240" w:lineRule="auto"/>
        <w:rPr>
          <w:rFonts w:ascii="Times New Roman" w:hAnsi="Times New Roman" w:cs="Times New Roman"/>
          <w:sz w:val="28"/>
        </w:rPr>
      </w:pPr>
    </w:p>
    <w:p w14:paraId="28C2C39E" w14:textId="77777777" w:rsidR="00212970" w:rsidRPr="00B43CCF" w:rsidRDefault="00212970" w:rsidP="009F1A9B">
      <w:pPr>
        <w:spacing w:after="0" w:line="240" w:lineRule="auto"/>
        <w:rPr>
          <w:rFonts w:ascii="Times New Roman" w:hAnsi="Times New Roman" w:cs="Times New Roman"/>
          <w:sz w:val="28"/>
        </w:rPr>
      </w:pPr>
    </w:p>
    <w:p w14:paraId="52D75313" w14:textId="77777777" w:rsidR="00212970" w:rsidRPr="00B43CCF" w:rsidRDefault="00212970" w:rsidP="009F1A9B">
      <w:pPr>
        <w:spacing w:after="0" w:line="240" w:lineRule="auto"/>
        <w:rPr>
          <w:rFonts w:ascii="Times New Roman" w:hAnsi="Times New Roman" w:cs="Times New Roman"/>
          <w:sz w:val="28"/>
        </w:rPr>
      </w:pPr>
    </w:p>
    <w:p w14:paraId="299ACF1A" w14:textId="77777777" w:rsidR="00212970" w:rsidRPr="00B43CCF" w:rsidRDefault="00212970" w:rsidP="009F1A9B">
      <w:pPr>
        <w:spacing w:after="0" w:line="240" w:lineRule="auto"/>
        <w:rPr>
          <w:rFonts w:ascii="Times New Roman" w:hAnsi="Times New Roman" w:cs="Times New Roman"/>
          <w:sz w:val="28"/>
        </w:rPr>
      </w:pPr>
    </w:p>
    <w:p w14:paraId="3307F210" w14:textId="1615F86A" w:rsidR="00212970" w:rsidRPr="00B43CCF" w:rsidRDefault="0060749A" w:rsidP="00686322">
      <w:pPr>
        <w:spacing w:after="0" w:line="240" w:lineRule="auto"/>
        <w:jc w:val="center"/>
        <w:rPr>
          <w:rFonts w:ascii="Times New Roman" w:hAnsi="Times New Roman" w:cs="Times New Roman"/>
          <w:b/>
          <w:sz w:val="28"/>
        </w:rPr>
      </w:pPr>
      <w:r w:rsidRPr="00B43CCF">
        <w:rPr>
          <w:rFonts w:ascii="Times New Roman" w:hAnsi="Times New Roman" w:cs="Times New Roman"/>
          <w:b/>
          <w:sz w:val="28"/>
        </w:rPr>
        <w:t>ДОГОВОР</w:t>
      </w:r>
      <w:r w:rsidR="00686322">
        <w:rPr>
          <w:rFonts w:ascii="Times New Roman" w:hAnsi="Times New Roman" w:cs="Times New Roman"/>
          <w:b/>
          <w:sz w:val="28"/>
        </w:rPr>
        <w:t xml:space="preserve"> № </w:t>
      </w:r>
    </w:p>
    <w:p w14:paraId="52DE0C94" w14:textId="77777777" w:rsidR="00212970" w:rsidRPr="00B43CCF" w:rsidRDefault="00212970" w:rsidP="009F1A9B">
      <w:pPr>
        <w:spacing w:after="0" w:line="240" w:lineRule="auto"/>
        <w:jc w:val="center"/>
        <w:rPr>
          <w:rFonts w:ascii="Times New Roman" w:hAnsi="Times New Roman" w:cs="Times New Roman"/>
          <w:b/>
          <w:sz w:val="28"/>
        </w:rPr>
      </w:pPr>
    </w:p>
    <w:p w14:paraId="03C20AF2" w14:textId="57CE0E56" w:rsidR="00212970" w:rsidRPr="00B43CCF" w:rsidRDefault="00CF4F62" w:rsidP="0056713D">
      <w:pPr>
        <w:spacing w:after="0" w:line="240" w:lineRule="auto"/>
        <w:jc w:val="center"/>
        <w:rPr>
          <w:rFonts w:ascii="Times New Roman" w:hAnsi="Times New Roman" w:cs="Times New Roman"/>
          <w:b/>
          <w:sz w:val="28"/>
        </w:rPr>
      </w:pPr>
      <w:r>
        <w:rPr>
          <w:rFonts w:ascii="Times New Roman" w:hAnsi="Times New Roman" w:cs="Times New Roman"/>
          <w:b/>
          <w:sz w:val="28"/>
        </w:rPr>
        <w:t>на</w:t>
      </w:r>
      <w:r w:rsidR="00EC1FDE" w:rsidRPr="0086746F">
        <w:rPr>
          <w:rFonts w:ascii="Times New Roman" w:hAnsi="Times New Roman" w:cs="Times New Roman"/>
          <w:b/>
          <w:sz w:val="28"/>
        </w:rPr>
        <w:t xml:space="preserve"> </w:t>
      </w:r>
      <w:r w:rsidR="0056713D" w:rsidRPr="008214CA">
        <w:rPr>
          <w:rFonts w:ascii="Times New Roman" w:hAnsi="Times New Roman" w:cs="Times New Roman"/>
          <w:b/>
          <w:sz w:val="28"/>
          <w:szCs w:val="28"/>
        </w:rPr>
        <w:t xml:space="preserve">поставку </w:t>
      </w:r>
      <w:r w:rsidR="0056713D" w:rsidRPr="008214CA">
        <w:rPr>
          <w:rFonts w:ascii="Times New Roman" w:eastAsia="Times New Roman" w:hAnsi="Times New Roman" w:cs="Times New Roman"/>
          <w:b/>
          <w:bCs/>
          <w:sz w:val="28"/>
          <w:szCs w:val="28"/>
        </w:rPr>
        <w:t>стальных изолированных труб</w:t>
      </w:r>
    </w:p>
    <w:p w14:paraId="462A94E5" w14:textId="77777777" w:rsidR="00212970" w:rsidRPr="00B43CCF" w:rsidRDefault="00212970" w:rsidP="009F1A9B">
      <w:pPr>
        <w:spacing w:after="0" w:line="240" w:lineRule="auto"/>
        <w:rPr>
          <w:rFonts w:ascii="Times New Roman" w:hAnsi="Times New Roman" w:cs="Times New Roman"/>
          <w:sz w:val="28"/>
        </w:rPr>
      </w:pPr>
    </w:p>
    <w:p w14:paraId="6A9EEAC2" w14:textId="77777777" w:rsidR="00212970" w:rsidRPr="00B43CCF" w:rsidRDefault="00212970" w:rsidP="009F1A9B">
      <w:pPr>
        <w:spacing w:after="0" w:line="240" w:lineRule="auto"/>
        <w:rPr>
          <w:rFonts w:ascii="Times New Roman" w:hAnsi="Times New Roman" w:cs="Times New Roman"/>
          <w:sz w:val="28"/>
        </w:rPr>
      </w:pPr>
    </w:p>
    <w:p w14:paraId="6DA0FEF2" w14:textId="77777777" w:rsidR="00212970" w:rsidRPr="00B43CCF" w:rsidRDefault="00212970" w:rsidP="009F1A9B">
      <w:pPr>
        <w:spacing w:after="0" w:line="240" w:lineRule="auto"/>
        <w:rPr>
          <w:rFonts w:ascii="Times New Roman" w:hAnsi="Times New Roman" w:cs="Times New Roman"/>
          <w:sz w:val="28"/>
        </w:rPr>
      </w:pPr>
    </w:p>
    <w:p w14:paraId="54618E63" w14:textId="77777777" w:rsidR="00212970" w:rsidRPr="009F1A9B" w:rsidRDefault="002B1061" w:rsidP="009F1A9B">
      <w:pPr>
        <w:spacing w:after="0" w:line="240" w:lineRule="auto"/>
        <w:jc w:val="center"/>
        <w:rPr>
          <w:rFonts w:ascii="Times New Roman" w:hAnsi="Times New Roman" w:cs="Times New Roman"/>
          <w:i/>
          <w:sz w:val="24"/>
        </w:rPr>
      </w:pPr>
      <w:r w:rsidRPr="00B43CCF">
        <w:rPr>
          <w:rFonts w:ascii="Times New Roman" w:hAnsi="Times New Roman" w:cs="Times New Roman"/>
          <w:i/>
          <w:sz w:val="24"/>
        </w:rPr>
        <w:t>(</w:t>
      </w:r>
      <w:r w:rsidR="00212970" w:rsidRPr="00B43CCF">
        <w:rPr>
          <w:rFonts w:ascii="Times New Roman" w:hAnsi="Times New Roman" w:cs="Times New Roman"/>
          <w:i/>
          <w:sz w:val="24"/>
        </w:rPr>
        <w:t>Прилагается отдельно</w:t>
      </w:r>
      <w:r w:rsidRPr="00B43CCF">
        <w:rPr>
          <w:rFonts w:ascii="Times New Roman" w:hAnsi="Times New Roman" w:cs="Times New Roman"/>
          <w:i/>
          <w:sz w:val="24"/>
        </w:rPr>
        <w:t>)</w:t>
      </w:r>
    </w:p>
    <w:p w14:paraId="3DA04B33" w14:textId="77777777" w:rsidR="00913872" w:rsidRPr="00403506" w:rsidRDefault="00913872" w:rsidP="009F1A9B">
      <w:pPr>
        <w:pStyle w:val="2"/>
        <w:numPr>
          <w:ilvl w:val="0"/>
          <w:numId w:val="0"/>
        </w:numPr>
        <w:jc w:val="left"/>
        <w:rPr>
          <w:color w:val="auto"/>
        </w:rPr>
      </w:pPr>
    </w:p>
    <w:p w14:paraId="4971B832" w14:textId="77777777" w:rsidR="00482E58" w:rsidRPr="009F1A9B" w:rsidRDefault="00482E58" w:rsidP="009F1A9B">
      <w:pPr>
        <w:pStyle w:val="a"/>
        <w:numPr>
          <w:ilvl w:val="0"/>
          <w:numId w:val="0"/>
        </w:numPr>
      </w:pPr>
    </w:p>
    <w:p w14:paraId="2AB439BF" w14:textId="77777777" w:rsidR="00895377" w:rsidRPr="009F1A9B" w:rsidRDefault="00895377" w:rsidP="00403506">
      <w:pPr>
        <w:spacing w:line="240" w:lineRule="auto"/>
      </w:pPr>
    </w:p>
    <w:p w14:paraId="5F181739" w14:textId="77777777" w:rsidR="00544E76" w:rsidRPr="009F1A9B" w:rsidRDefault="00544E76" w:rsidP="00403506">
      <w:pPr>
        <w:spacing w:line="240" w:lineRule="auto"/>
      </w:pPr>
    </w:p>
    <w:p w14:paraId="3A3FC072" w14:textId="77777777" w:rsidR="002C6F42" w:rsidRPr="009F1A9B" w:rsidRDefault="002C6F42" w:rsidP="00403506">
      <w:pPr>
        <w:spacing w:line="240" w:lineRule="auto"/>
      </w:pPr>
    </w:p>
    <w:p w14:paraId="3AC6ADFB" w14:textId="77777777" w:rsidR="002C6F42" w:rsidRPr="009F1A9B" w:rsidRDefault="002C6F42" w:rsidP="00403506">
      <w:pPr>
        <w:spacing w:line="240" w:lineRule="auto"/>
      </w:pPr>
    </w:p>
    <w:sectPr w:rsidR="002C6F42" w:rsidRPr="009F1A9B" w:rsidSect="008214CA">
      <w:pgSz w:w="11906" w:h="16838"/>
      <w:pgMar w:top="1134" w:right="851" w:bottom="156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E3A1E" w14:textId="77777777" w:rsidR="007360DD" w:rsidRDefault="007360DD" w:rsidP="00EF583B">
      <w:pPr>
        <w:spacing w:after="0" w:line="240" w:lineRule="auto"/>
      </w:pPr>
      <w:r>
        <w:separator/>
      </w:r>
    </w:p>
  </w:endnote>
  <w:endnote w:type="continuationSeparator" w:id="0">
    <w:p w14:paraId="559F04C8" w14:textId="77777777" w:rsidR="007360DD" w:rsidRDefault="007360DD" w:rsidP="00EF5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654C8C" w14:textId="77777777" w:rsidR="007360DD" w:rsidRDefault="007360DD" w:rsidP="00EF583B">
      <w:pPr>
        <w:spacing w:after="0" w:line="240" w:lineRule="auto"/>
      </w:pPr>
      <w:r>
        <w:separator/>
      </w:r>
    </w:p>
  </w:footnote>
  <w:footnote w:type="continuationSeparator" w:id="0">
    <w:p w14:paraId="1AD65CFB" w14:textId="77777777" w:rsidR="007360DD" w:rsidRDefault="007360DD" w:rsidP="00EF583B">
      <w:pPr>
        <w:spacing w:after="0" w:line="240" w:lineRule="auto"/>
      </w:pPr>
      <w:r>
        <w:continuationSeparator/>
      </w:r>
    </w:p>
  </w:footnote>
  <w:footnote w:id="1">
    <w:p w14:paraId="3F9996A7" w14:textId="77777777" w:rsidR="007360DD" w:rsidRPr="004A28B0" w:rsidRDefault="007360DD" w:rsidP="00FF25A5">
      <w:pPr>
        <w:pStyle w:val="ab"/>
        <w:ind w:firstLine="709"/>
        <w:contextualSpacing/>
        <w:jc w:val="both"/>
        <w:rPr>
          <w:rFonts w:ascii="Times New Roman" w:hAnsi="Times New Roman" w:cs="Times New Roman"/>
          <w:szCs w:val="24"/>
        </w:rPr>
      </w:pPr>
      <w:r w:rsidRPr="004A28B0">
        <w:rPr>
          <w:rStyle w:val="ad"/>
          <w:rFonts w:ascii="Times New Roman" w:hAnsi="Times New Roman" w:cs="Times New Roman"/>
          <w:szCs w:val="24"/>
        </w:rPr>
        <w:footnoteRef/>
      </w:r>
      <w:r w:rsidRPr="004A28B0">
        <w:rPr>
          <w:rFonts w:ascii="Times New Roman" w:hAnsi="Times New Roman" w:cs="Times New Roman"/>
          <w:szCs w:val="24"/>
        </w:rPr>
        <w:t xml:space="preserve"> </w:t>
      </w:r>
      <w:proofErr w:type="spellStart"/>
      <w:r w:rsidRPr="004A28B0">
        <w:rPr>
          <w:rFonts w:ascii="Times New Roman" w:hAnsi="Times New Roman" w:cs="Times New Roman"/>
          <w:szCs w:val="24"/>
        </w:rPr>
        <w:t>Леверидж</w:t>
      </w:r>
      <w:proofErr w:type="spellEnd"/>
      <w:r w:rsidRPr="004A28B0">
        <w:rPr>
          <w:rFonts w:ascii="Times New Roman" w:hAnsi="Times New Roman" w:cs="Times New Roman"/>
          <w:szCs w:val="24"/>
        </w:rPr>
        <w:t xml:space="preserve"> – управление активами и пассивами предприятия для получения прибыли.</w:t>
      </w:r>
    </w:p>
  </w:footnote>
  <w:footnote w:id="2">
    <w:p w14:paraId="0235616F" w14:textId="77777777" w:rsidR="007360DD" w:rsidRDefault="007360DD" w:rsidP="00FF25A5">
      <w:pPr>
        <w:pStyle w:val="ab"/>
        <w:ind w:firstLine="709"/>
        <w:contextualSpacing/>
        <w:jc w:val="both"/>
      </w:pPr>
      <w:r w:rsidRPr="004A28B0">
        <w:rPr>
          <w:rStyle w:val="ad"/>
          <w:rFonts w:ascii="Times New Roman" w:hAnsi="Times New Roman" w:cs="Times New Roman"/>
          <w:szCs w:val="24"/>
        </w:rPr>
        <w:footnoteRef/>
      </w:r>
      <w:r w:rsidRPr="004A28B0">
        <w:rPr>
          <w:rFonts w:ascii="Times New Roman" w:hAnsi="Times New Roman" w:cs="Times New Roman"/>
          <w:szCs w:val="24"/>
        </w:rPr>
        <w:t xml:space="preserve"> Строка бухгалтерского баланса, в которой будет отражен собственный капитал, включающий имеющиеся резервы организации. Используется в расчетах.</w:t>
      </w:r>
    </w:p>
  </w:footnote>
  <w:footnote w:id="3">
    <w:p w14:paraId="54E78DDB" w14:textId="77777777" w:rsidR="007360DD" w:rsidRPr="001703F1" w:rsidRDefault="007360DD" w:rsidP="001703F1">
      <w:pPr>
        <w:pStyle w:val="ab"/>
        <w:ind w:firstLine="709"/>
        <w:jc w:val="both"/>
        <w:rPr>
          <w:rFonts w:ascii="Times New Roman" w:hAnsi="Times New Roman" w:cs="Times New Roman"/>
        </w:rPr>
      </w:pPr>
      <w:r w:rsidRPr="001703F1">
        <w:rPr>
          <w:rStyle w:val="ad"/>
          <w:rFonts w:ascii="Times New Roman" w:hAnsi="Times New Roman" w:cs="Times New Roman"/>
        </w:rPr>
        <w:footnoteRef/>
      </w:r>
      <w:r w:rsidRPr="001703F1">
        <w:rPr>
          <w:rFonts w:ascii="Times New Roman" w:hAnsi="Times New Roman" w:cs="Times New Roman"/>
        </w:rPr>
        <w:t xml:space="preserve"> Налог на добавленную стоимость.</w:t>
      </w:r>
    </w:p>
  </w:footnote>
  <w:footnote w:id="4">
    <w:p w14:paraId="31CD74DF" w14:textId="77777777" w:rsidR="007360DD" w:rsidRPr="00B75BB2" w:rsidRDefault="007360DD" w:rsidP="001C77AC">
      <w:pPr>
        <w:pStyle w:val="ab"/>
        <w:ind w:firstLine="709"/>
        <w:jc w:val="both"/>
        <w:rPr>
          <w:rFonts w:ascii="Times New Roman" w:hAnsi="Times New Roman" w:cs="Times New Roman"/>
        </w:rPr>
      </w:pPr>
      <w:r w:rsidRPr="004A28B0">
        <w:rPr>
          <w:rStyle w:val="ad"/>
          <w:rFonts w:ascii="Times New Roman" w:hAnsi="Times New Roman" w:cs="Times New Roman"/>
        </w:rPr>
        <w:footnoteRef/>
      </w:r>
      <w:r w:rsidRPr="004A28B0">
        <w:rPr>
          <w:rFonts w:ascii="Times New Roman" w:hAnsi="Times New Roman" w:cs="Times New Roman"/>
        </w:rPr>
        <w:t xml:space="preserve"> Участник закупки прикладывает сведения о цене договора при подач</w:t>
      </w:r>
      <w:r>
        <w:rPr>
          <w:rFonts w:ascii="Times New Roman" w:hAnsi="Times New Roman" w:cs="Times New Roman"/>
        </w:rPr>
        <w:t>е</w:t>
      </w:r>
      <w:r w:rsidRPr="004A28B0">
        <w:rPr>
          <w:rFonts w:ascii="Times New Roman" w:hAnsi="Times New Roman" w:cs="Times New Roman"/>
        </w:rPr>
        <w:t xml:space="preserve"> ценового предложения </w:t>
      </w:r>
      <w:r>
        <w:rPr>
          <w:rFonts w:ascii="Times New Roman" w:hAnsi="Times New Roman" w:cs="Times New Roman"/>
        </w:rPr>
        <w:t xml:space="preserve">               </w:t>
      </w:r>
      <w:r w:rsidRPr="004A28B0">
        <w:rPr>
          <w:rFonts w:ascii="Times New Roman" w:hAnsi="Times New Roman" w:cs="Times New Roman"/>
        </w:rPr>
        <w:t xml:space="preserve">на электронной площадке в соответствии с </w:t>
      </w:r>
      <w:r>
        <w:rPr>
          <w:rFonts w:ascii="Times New Roman" w:hAnsi="Times New Roman" w:cs="Times New Roman"/>
        </w:rPr>
        <w:t>р</w:t>
      </w:r>
      <w:r w:rsidRPr="004A28B0">
        <w:rPr>
          <w:rFonts w:ascii="Times New Roman" w:hAnsi="Times New Roman" w:cs="Times New Roman"/>
        </w:rPr>
        <w:t xml:space="preserve">егламентом работы электронной площадки. Данные сведения </w:t>
      </w:r>
      <w:r>
        <w:rPr>
          <w:rFonts w:ascii="Times New Roman" w:hAnsi="Times New Roman" w:cs="Times New Roman"/>
        </w:rPr>
        <w:t xml:space="preserve">                  </w:t>
      </w:r>
      <w:r w:rsidRPr="004A28B0">
        <w:rPr>
          <w:rFonts w:ascii="Times New Roman" w:hAnsi="Times New Roman" w:cs="Times New Roman"/>
        </w:rPr>
        <w:t>не должны отражаться в первой част</w:t>
      </w:r>
      <w:r>
        <w:rPr>
          <w:rFonts w:ascii="Times New Roman" w:hAnsi="Times New Roman" w:cs="Times New Roman"/>
        </w:rPr>
        <w:t>и</w:t>
      </w:r>
      <w:r w:rsidRPr="004A28B0">
        <w:rPr>
          <w:rFonts w:ascii="Times New Roman" w:hAnsi="Times New Roman" w:cs="Times New Roman"/>
        </w:rPr>
        <w:t xml:space="preserve"> заявки на участие в закупке.</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7495386"/>
      <w:docPartObj>
        <w:docPartGallery w:val="Page Numbers (Top of Page)"/>
        <w:docPartUnique/>
      </w:docPartObj>
    </w:sdtPr>
    <w:sdtEndPr>
      <w:rPr>
        <w:rFonts w:ascii="Times New Roman" w:hAnsi="Times New Roman" w:cs="Times New Roman"/>
        <w:sz w:val="24"/>
      </w:rPr>
    </w:sdtEndPr>
    <w:sdtContent>
      <w:p w14:paraId="24546D3A" w14:textId="3E16060F" w:rsidR="007360DD" w:rsidRPr="00895377" w:rsidRDefault="007360DD">
        <w:pPr>
          <w:pStyle w:val="a4"/>
          <w:jc w:val="center"/>
          <w:rPr>
            <w:rFonts w:ascii="Times New Roman" w:hAnsi="Times New Roman" w:cs="Times New Roman"/>
            <w:sz w:val="24"/>
          </w:rPr>
        </w:pPr>
        <w:r w:rsidRPr="00895377">
          <w:rPr>
            <w:rFonts w:ascii="Times New Roman" w:hAnsi="Times New Roman" w:cs="Times New Roman"/>
            <w:sz w:val="24"/>
          </w:rPr>
          <w:fldChar w:fldCharType="begin"/>
        </w:r>
        <w:r w:rsidRPr="00895377">
          <w:rPr>
            <w:rFonts w:ascii="Times New Roman" w:hAnsi="Times New Roman" w:cs="Times New Roman"/>
            <w:sz w:val="24"/>
          </w:rPr>
          <w:instrText>PAGE   \* MERGEFORMAT</w:instrText>
        </w:r>
        <w:r w:rsidRPr="00895377">
          <w:rPr>
            <w:rFonts w:ascii="Times New Roman" w:hAnsi="Times New Roman" w:cs="Times New Roman"/>
            <w:sz w:val="24"/>
          </w:rPr>
          <w:fldChar w:fldCharType="separate"/>
        </w:r>
        <w:r w:rsidR="009D4DF9">
          <w:rPr>
            <w:rFonts w:ascii="Times New Roman" w:hAnsi="Times New Roman" w:cs="Times New Roman"/>
            <w:noProof/>
            <w:sz w:val="24"/>
          </w:rPr>
          <w:t>39</w:t>
        </w:r>
        <w:r w:rsidRPr="00895377">
          <w:rPr>
            <w:rFonts w:ascii="Times New Roman" w:hAnsi="Times New Roman" w:cs="Times New Roman"/>
            <w:sz w:val="24"/>
          </w:rPr>
          <w:fldChar w:fldCharType="end"/>
        </w:r>
      </w:p>
    </w:sdtContent>
  </w:sdt>
  <w:p w14:paraId="55EF0629" w14:textId="77777777" w:rsidR="007360DD" w:rsidRDefault="007360DD">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2883"/>
    <w:multiLevelType w:val="multilevel"/>
    <w:tmpl w:val="58F8A458"/>
    <w:lvl w:ilvl="0">
      <w:start w:val="1"/>
      <w:numFmt w:val="decimal"/>
      <w:suff w:val="space"/>
      <w:lvlText w:val="%1."/>
      <w:lvlJc w:val="left"/>
      <w:pPr>
        <w:ind w:left="0" w:firstLine="0"/>
      </w:pPr>
      <w:rPr>
        <w:rFonts w:ascii="Times New Roman" w:hAnsi="Times New Roman" w:hint="default"/>
        <w:b/>
        <w:i w:val="0"/>
        <w:position w:val="0"/>
        <w:sz w:val="28"/>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suff w:val="space"/>
      <w:lvlText w:val="%1.%2.%3."/>
      <w:lvlJc w:val="left"/>
      <w:pPr>
        <w:ind w:left="0" w:firstLine="0"/>
      </w:pPr>
      <w:rPr>
        <w:rFonts w:ascii="Times New Roman" w:hAnsi="Times New Roman" w:hint="default"/>
        <w:sz w:val="28"/>
      </w:rPr>
    </w:lvl>
    <w:lvl w:ilvl="3">
      <w:start w:val="1"/>
      <w:numFmt w:val="decimal"/>
      <w:suff w:val="space"/>
      <w:lvlText w:val="%4)"/>
      <w:lvlJc w:val="left"/>
      <w:pPr>
        <w:ind w:left="0" w:firstLine="0"/>
      </w:pPr>
      <w:rPr>
        <w:rFonts w:ascii="Times New Roman" w:hAnsi="Times New Roman" w:hint="default"/>
        <w:strike w:val="0"/>
        <w:color w:val="auto"/>
        <w:sz w:val="28"/>
      </w:rPr>
    </w:lvl>
    <w:lvl w:ilvl="4">
      <w:start w:val="1"/>
      <w:numFmt w:val="russianLower"/>
      <w:suff w:val="space"/>
      <w:lvlText w:val="%5)"/>
      <w:lvlJc w:val="left"/>
      <w:pPr>
        <w:ind w:left="0" w:firstLine="0"/>
      </w:pPr>
      <w:rPr>
        <w:rFonts w:ascii="Times New Roman" w:hAnsi="Times New Roman" w:hint="default"/>
        <w:sz w:val="28"/>
      </w:rPr>
    </w:lvl>
    <w:lvl w:ilvl="5">
      <w:start w:val="1"/>
      <w:numFmt w:val="lowerRoman"/>
      <w:suff w:val="space"/>
      <w:lvlText w:val="(%6)"/>
      <w:lvlJc w:val="left"/>
      <w:pPr>
        <w:ind w:left="0" w:firstLine="0"/>
      </w:pPr>
      <w:rPr>
        <w:rFonts w:hint="default"/>
      </w:rPr>
    </w:lvl>
    <w:lvl w:ilvl="6">
      <w:start w:val="1"/>
      <w:numFmt w:val="decimal"/>
      <w:suff w:val="space"/>
      <w:lvlText w:val="Приложение № %7"/>
      <w:lvlJc w:val="left"/>
      <w:pPr>
        <w:ind w:left="0" w:firstLine="0"/>
      </w:pPr>
      <w:rPr>
        <w:rFonts w:ascii="Times New Roman" w:hAnsi="Times New Roman" w:hint="default"/>
        <w:sz w:val="28"/>
      </w:rPr>
    </w:lvl>
    <w:lvl w:ilvl="7">
      <w:start w:val="1"/>
      <w:numFmt w:val="upperRoman"/>
      <w:suff w:val="space"/>
      <w:lvlText w:val="%8."/>
      <w:lvlJc w:val="left"/>
      <w:pPr>
        <w:ind w:left="0" w:firstLine="0"/>
      </w:pPr>
      <w:rPr>
        <w:rFonts w:ascii="Times New Roman" w:hAnsi="Times New Roman" w:hint="default"/>
        <w:sz w:val="28"/>
      </w:rPr>
    </w:lvl>
    <w:lvl w:ilvl="8">
      <w:start w:val="1"/>
      <w:numFmt w:val="decimal"/>
      <w:suff w:val="space"/>
      <w:lvlText w:val="%9."/>
      <w:lvlJc w:val="left"/>
      <w:pPr>
        <w:ind w:left="0" w:firstLine="0"/>
      </w:pPr>
      <w:rPr>
        <w:rFonts w:ascii="Times New Roman" w:hAnsi="Times New Roman" w:hint="default"/>
        <w:sz w:val="28"/>
      </w:rPr>
    </w:lvl>
  </w:abstractNum>
  <w:abstractNum w:abstractNumId="1" w15:restartNumberingAfterBreak="0">
    <w:nsid w:val="140A651F"/>
    <w:multiLevelType w:val="hybridMultilevel"/>
    <w:tmpl w:val="BF3A9972"/>
    <w:lvl w:ilvl="0" w:tplc="04190011">
      <w:start w:val="1"/>
      <w:numFmt w:val="decimal"/>
      <w:lvlText w:val="%1)"/>
      <w:lvlJc w:val="left"/>
      <w:pPr>
        <w:ind w:left="1155" w:hanging="360"/>
      </w:pPr>
    </w:lvl>
    <w:lvl w:ilvl="1" w:tplc="04190019" w:tentative="1">
      <w:start w:val="1"/>
      <w:numFmt w:val="lowerLetter"/>
      <w:lvlText w:val="%2."/>
      <w:lvlJc w:val="left"/>
      <w:pPr>
        <w:ind w:left="1875" w:hanging="360"/>
      </w:pPr>
    </w:lvl>
    <w:lvl w:ilvl="2" w:tplc="0419001B" w:tentative="1">
      <w:start w:val="1"/>
      <w:numFmt w:val="lowerRoman"/>
      <w:lvlText w:val="%3."/>
      <w:lvlJc w:val="right"/>
      <w:pPr>
        <w:ind w:left="2595" w:hanging="180"/>
      </w:pPr>
    </w:lvl>
    <w:lvl w:ilvl="3" w:tplc="0419000F" w:tentative="1">
      <w:start w:val="1"/>
      <w:numFmt w:val="decimal"/>
      <w:lvlText w:val="%4."/>
      <w:lvlJc w:val="left"/>
      <w:pPr>
        <w:ind w:left="3315" w:hanging="360"/>
      </w:pPr>
    </w:lvl>
    <w:lvl w:ilvl="4" w:tplc="04190019" w:tentative="1">
      <w:start w:val="1"/>
      <w:numFmt w:val="lowerLetter"/>
      <w:lvlText w:val="%5."/>
      <w:lvlJc w:val="left"/>
      <w:pPr>
        <w:ind w:left="4035" w:hanging="360"/>
      </w:pPr>
    </w:lvl>
    <w:lvl w:ilvl="5" w:tplc="0419001B" w:tentative="1">
      <w:start w:val="1"/>
      <w:numFmt w:val="lowerRoman"/>
      <w:lvlText w:val="%6."/>
      <w:lvlJc w:val="right"/>
      <w:pPr>
        <w:ind w:left="4755" w:hanging="180"/>
      </w:pPr>
    </w:lvl>
    <w:lvl w:ilvl="6" w:tplc="0419000F" w:tentative="1">
      <w:start w:val="1"/>
      <w:numFmt w:val="decimal"/>
      <w:lvlText w:val="%7."/>
      <w:lvlJc w:val="left"/>
      <w:pPr>
        <w:ind w:left="5475" w:hanging="360"/>
      </w:pPr>
    </w:lvl>
    <w:lvl w:ilvl="7" w:tplc="04190019" w:tentative="1">
      <w:start w:val="1"/>
      <w:numFmt w:val="lowerLetter"/>
      <w:lvlText w:val="%8."/>
      <w:lvlJc w:val="left"/>
      <w:pPr>
        <w:ind w:left="6195" w:hanging="360"/>
      </w:pPr>
    </w:lvl>
    <w:lvl w:ilvl="8" w:tplc="0419001B" w:tentative="1">
      <w:start w:val="1"/>
      <w:numFmt w:val="lowerRoman"/>
      <w:lvlText w:val="%9."/>
      <w:lvlJc w:val="right"/>
      <w:pPr>
        <w:ind w:left="6915" w:hanging="180"/>
      </w:pPr>
    </w:lvl>
  </w:abstractNum>
  <w:abstractNum w:abstractNumId="2" w15:restartNumberingAfterBreak="0">
    <w:nsid w:val="1736235E"/>
    <w:multiLevelType w:val="hybridMultilevel"/>
    <w:tmpl w:val="FADED342"/>
    <w:lvl w:ilvl="0" w:tplc="58E4A9A8">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9C7E3B"/>
    <w:multiLevelType w:val="hybridMultilevel"/>
    <w:tmpl w:val="1E921A78"/>
    <w:lvl w:ilvl="0" w:tplc="2A24317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0D3578"/>
    <w:multiLevelType w:val="hybridMultilevel"/>
    <w:tmpl w:val="9BC6936E"/>
    <w:lvl w:ilvl="0" w:tplc="04190011">
      <w:start w:val="1"/>
      <w:numFmt w:val="decimal"/>
      <w:lvlText w:val="%1)"/>
      <w:lvlJc w:val="left"/>
      <w:pPr>
        <w:ind w:left="1155" w:hanging="360"/>
      </w:pPr>
    </w:lvl>
    <w:lvl w:ilvl="1" w:tplc="04190019" w:tentative="1">
      <w:start w:val="1"/>
      <w:numFmt w:val="lowerLetter"/>
      <w:lvlText w:val="%2."/>
      <w:lvlJc w:val="left"/>
      <w:pPr>
        <w:ind w:left="1875" w:hanging="360"/>
      </w:pPr>
    </w:lvl>
    <w:lvl w:ilvl="2" w:tplc="0419001B" w:tentative="1">
      <w:start w:val="1"/>
      <w:numFmt w:val="lowerRoman"/>
      <w:lvlText w:val="%3."/>
      <w:lvlJc w:val="right"/>
      <w:pPr>
        <w:ind w:left="2595" w:hanging="180"/>
      </w:pPr>
    </w:lvl>
    <w:lvl w:ilvl="3" w:tplc="0419000F" w:tentative="1">
      <w:start w:val="1"/>
      <w:numFmt w:val="decimal"/>
      <w:lvlText w:val="%4."/>
      <w:lvlJc w:val="left"/>
      <w:pPr>
        <w:ind w:left="3315" w:hanging="360"/>
      </w:pPr>
    </w:lvl>
    <w:lvl w:ilvl="4" w:tplc="04190019" w:tentative="1">
      <w:start w:val="1"/>
      <w:numFmt w:val="lowerLetter"/>
      <w:lvlText w:val="%5."/>
      <w:lvlJc w:val="left"/>
      <w:pPr>
        <w:ind w:left="4035" w:hanging="360"/>
      </w:pPr>
    </w:lvl>
    <w:lvl w:ilvl="5" w:tplc="0419001B" w:tentative="1">
      <w:start w:val="1"/>
      <w:numFmt w:val="lowerRoman"/>
      <w:lvlText w:val="%6."/>
      <w:lvlJc w:val="right"/>
      <w:pPr>
        <w:ind w:left="4755" w:hanging="180"/>
      </w:pPr>
    </w:lvl>
    <w:lvl w:ilvl="6" w:tplc="0419000F" w:tentative="1">
      <w:start w:val="1"/>
      <w:numFmt w:val="decimal"/>
      <w:lvlText w:val="%7."/>
      <w:lvlJc w:val="left"/>
      <w:pPr>
        <w:ind w:left="5475" w:hanging="360"/>
      </w:pPr>
    </w:lvl>
    <w:lvl w:ilvl="7" w:tplc="04190019" w:tentative="1">
      <w:start w:val="1"/>
      <w:numFmt w:val="lowerLetter"/>
      <w:lvlText w:val="%8."/>
      <w:lvlJc w:val="left"/>
      <w:pPr>
        <w:ind w:left="6195" w:hanging="360"/>
      </w:pPr>
    </w:lvl>
    <w:lvl w:ilvl="8" w:tplc="0419001B" w:tentative="1">
      <w:start w:val="1"/>
      <w:numFmt w:val="lowerRoman"/>
      <w:lvlText w:val="%9."/>
      <w:lvlJc w:val="right"/>
      <w:pPr>
        <w:ind w:left="6915" w:hanging="180"/>
      </w:pPr>
    </w:lvl>
  </w:abstractNum>
  <w:abstractNum w:abstractNumId="5" w15:restartNumberingAfterBreak="0">
    <w:nsid w:val="27EA7C50"/>
    <w:multiLevelType w:val="multilevel"/>
    <w:tmpl w:val="6406CCE6"/>
    <w:lvl w:ilvl="0">
      <w:start w:val="1"/>
      <w:numFmt w:val="upperRoman"/>
      <w:pStyle w:val="1"/>
      <w:suff w:val="space"/>
      <w:lvlText w:val="%1."/>
      <w:lvlJc w:val="left"/>
      <w:pPr>
        <w:ind w:left="0" w:firstLine="0"/>
      </w:pPr>
      <w:rPr>
        <w:rFonts w:hint="default"/>
      </w:rPr>
    </w:lvl>
    <w:lvl w:ilvl="1">
      <w:start w:val="1"/>
      <w:numFmt w:val="decimal"/>
      <w:pStyle w:val="2"/>
      <w:suff w:val="space"/>
      <w:lvlText w:val="%2."/>
      <w:lvlJc w:val="left"/>
      <w:pPr>
        <w:ind w:left="0" w:firstLine="0"/>
      </w:pPr>
      <w:rPr>
        <w:rFonts w:hint="default"/>
      </w:rPr>
    </w:lvl>
    <w:lvl w:ilvl="2">
      <w:start w:val="1"/>
      <w:numFmt w:val="decimal"/>
      <w:pStyle w:val="3"/>
      <w:suff w:val="space"/>
      <w:lvlText w:val="%2.%3."/>
      <w:lvlJc w:val="left"/>
      <w:pPr>
        <w:ind w:left="0" w:firstLine="0"/>
      </w:pPr>
      <w:rPr>
        <w:rFonts w:hint="default"/>
      </w:rPr>
    </w:lvl>
    <w:lvl w:ilvl="3">
      <w:start w:val="1"/>
      <w:numFmt w:val="decimal"/>
      <w:pStyle w:val="a"/>
      <w:suff w:val="space"/>
      <w:lvlText w:val="%2.%3.%4."/>
      <w:lvlJc w:val="left"/>
      <w:pPr>
        <w:ind w:left="851" w:firstLine="0"/>
      </w:pPr>
      <w:rPr>
        <w:rFonts w:hint="default"/>
        <w:b w:val="0"/>
      </w:rPr>
    </w:lvl>
    <w:lvl w:ilvl="4">
      <w:start w:val="1"/>
      <w:numFmt w:val="decima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A441246"/>
    <w:multiLevelType w:val="hybridMultilevel"/>
    <w:tmpl w:val="8C44733E"/>
    <w:lvl w:ilvl="0" w:tplc="C5E6BE3C">
      <w:start w:val="1"/>
      <w:numFmt w:val="decimal"/>
      <w:suff w:val="space"/>
      <w:lvlText w:val="%1)"/>
      <w:lvlJc w:val="left"/>
      <w:pPr>
        <w:ind w:left="360"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7" w15:restartNumberingAfterBreak="0">
    <w:nsid w:val="49307D9B"/>
    <w:multiLevelType w:val="hybridMultilevel"/>
    <w:tmpl w:val="D30AD218"/>
    <w:lvl w:ilvl="0" w:tplc="58E4A9A8">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1351866"/>
    <w:multiLevelType w:val="multilevel"/>
    <w:tmpl w:val="1A385926"/>
    <w:lvl w:ilvl="0">
      <w:start w:val="1"/>
      <w:numFmt w:val="upperRoman"/>
      <w:suff w:val="space"/>
      <w:lvlText w:val="%1."/>
      <w:lvlJc w:val="left"/>
      <w:pPr>
        <w:ind w:left="5813"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b w:val="0"/>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1B54EA2"/>
    <w:multiLevelType w:val="hybridMultilevel"/>
    <w:tmpl w:val="AA644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4BC670F"/>
    <w:multiLevelType w:val="hybridMultilevel"/>
    <w:tmpl w:val="BFE423C0"/>
    <w:lvl w:ilvl="0" w:tplc="A01A75B0">
      <w:numFmt w:val="bullet"/>
      <w:lvlText w:val="•"/>
      <w:legacy w:legacy="1" w:legacySpace="0" w:legacyIndent="350"/>
      <w:lvlJc w:val="left"/>
      <w:pPr>
        <w:ind w:left="570" w:firstLine="0"/>
      </w:pPr>
      <w:rPr>
        <w:rFonts w:ascii="Times New Roman" w:hAnsi="Times New Roman" w:cs="Times New Roman"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1" w15:restartNumberingAfterBreak="0">
    <w:nsid w:val="55486738"/>
    <w:multiLevelType w:val="hybridMultilevel"/>
    <w:tmpl w:val="958478BC"/>
    <w:lvl w:ilvl="0" w:tplc="E56A9354">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6542CBC"/>
    <w:multiLevelType w:val="hybridMultilevel"/>
    <w:tmpl w:val="338AA3A6"/>
    <w:lvl w:ilvl="0" w:tplc="E80EFB82">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0038DB"/>
    <w:multiLevelType w:val="hybridMultilevel"/>
    <w:tmpl w:val="6C56B7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4DA48F7"/>
    <w:multiLevelType w:val="hybridMultilevel"/>
    <w:tmpl w:val="C6A671B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653C6EF0"/>
    <w:multiLevelType w:val="multilevel"/>
    <w:tmpl w:val="D3A05130"/>
    <w:lvl w:ilvl="0">
      <w:start w:val="1"/>
      <w:numFmt w:val="upperRoman"/>
      <w:suff w:val="space"/>
      <w:lvlText w:val="%1."/>
      <w:lvlJc w:val="left"/>
      <w:pPr>
        <w:ind w:left="0" w:firstLine="0"/>
      </w:pPr>
      <w:rPr>
        <w:rFonts w:ascii="Times New Roman" w:hAnsi="Times New Roman" w:hint="default"/>
        <w:sz w:val="28"/>
      </w:rPr>
    </w:lvl>
    <w:lvl w:ilvl="1">
      <w:start w:val="1"/>
      <w:numFmt w:val="decimal"/>
      <w:suff w:val="space"/>
      <w:lvlText w:val="%2."/>
      <w:lvlJc w:val="left"/>
      <w:pPr>
        <w:ind w:left="0" w:firstLine="0"/>
      </w:pPr>
      <w:rPr>
        <w:rFonts w:ascii="Times New Roman" w:hAnsi="Times New Roman" w:hint="default"/>
        <w:sz w:val="28"/>
      </w:rPr>
    </w:lvl>
    <w:lvl w:ilvl="2">
      <w:start w:val="1"/>
      <w:numFmt w:val="decimal"/>
      <w:suff w:val="space"/>
      <w:lvlText w:val="%2.%3."/>
      <w:lvlJc w:val="left"/>
      <w:pPr>
        <w:ind w:left="0" w:firstLine="0"/>
      </w:pPr>
      <w:rPr>
        <w:rFonts w:ascii="Times New Roman" w:hAnsi="Times New Roman" w:hint="default"/>
        <w:sz w:val="28"/>
      </w:rPr>
    </w:lvl>
    <w:lvl w:ilvl="3">
      <w:start w:val="1"/>
      <w:numFmt w:val="decimal"/>
      <w:suff w:val="space"/>
      <w:lvlText w:val="%2.%3.%4."/>
      <w:lvlJc w:val="left"/>
      <w:pPr>
        <w:ind w:left="0" w:firstLine="0"/>
      </w:pPr>
      <w:rPr>
        <w:rFonts w:ascii="Times New Roman" w:hAnsi="Times New Roman" w:hint="default"/>
        <w:sz w:val="28"/>
      </w:rPr>
    </w:lvl>
    <w:lvl w:ilvl="4">
      <w:start w:val="1"/>
      <w:numFmt w:val="decima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6C56EBC"/>
    <w:multiLevelType w:val="hybridMultilevel"/>
    <w:tmpl w:val="F2763332"/>
    <w:lvl w:ilvl="0" w:tplc="58E4A9A8">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694B08"/>
    <w:multiLevelType w:val="multilevel"/>
    <w:tmpl w:val="8D68353E"/>
    <w:lvl w:ilvl="0">
      <w:start w:val="5"/>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72FC035C"/>
    <w:multiLevelType w:val="hybridMultilevel"/>
    <w:tmpl w:val="3C087150"/>
    <w:lvl w:ilvl="0" w:tplc="58E4A9A8">
      <w:start w:val="1"/>
      <w:numFmt w:val="russianLower"/>
      <w:lvlText w:val="%1)"/>
      <w:lvlJc w:val="left"/>
      <w:pPr>
        <w:ind w:left="1515" w:hanging="360"/>
      </w:pPr>
      <w:rPr>
        <w:rFonts w:hint="default"/>
      </w:rPr>
    </w:lvl>
    <w:lvl w:ilvl="1" w:tplc="04190019" w:tentative="1">
      <w:start w:val="1"/>
      <w:numFmt w:val="lowerLetter"/>
      <w:lvlText w:val="%2."/>
      <w:lvlJc w:val="left"/>
      <w:pPr>
        <w:ind w:left="2235" w:hanging="360"/>
      </w:pPr>
    </w:lvl>
    <w:lvl w:ilvl="2" w:tplc="0419001B" w:tentative="1">
      <w:start w:val="1"/>
      <w:numFmt w:val="lowerRoman"/>
      <w:lvlText w:val="%3."/>
      <w:lvlJc w:val="right"/>
      <w:pPr>
        <w:ind w:left="2955" w:hanging="180"/>
      </w:pPr>
    </w:lvl>
    <w:lvl w:ilvl="3" w:tplc="0419000F" w:tentative="1">
      <w:start w:val="1"/>
      <w:numFmt w:val="decimal"/>
      <w:lvlText w:val="%4."/>
      <w:lvlJc w:val="left"/>
      <w:pPr>
        <w:ind w:left="3675" w:hanging="360"/>
      </w:pPr>
    </w:lvl>
    <w:lvl w:ilvl="4" w:tplc="04190019" w:tentative="1">
      <w:start w:val="1"/>
      <w:numFmt w:val="lowerLetter"/>
      <w:lvlText w:val="%5."/>
      <w:lvlJc w:val="left"/>
      <w:pPr>
        <w:ind w:left="4395" w:hanging="360"/>
      </w:pPr>
    </w:lvl>
    <w:lvl w:ilvl="5" w:tplc="0419001B" w:tentative="1">
      <w:start w:val="1"/>
      <w:numFmt w:val="lowerRoman"/>
      <w:lvlText w:val="%6."/>
      <w:lvlJc w:val="right"/>
      <w:pPr>
        <w:ind w:left="5115" w:hanging="180"/>
      </w:pPr>
    </w:lvl>
    <w:lvl w:ilvl="6" w:tplc="0419000F" w:tentative="1">
      <w:start w:val="1"/>
      <w:numFmt w:val="decimal"/>
      <w:lvlText w:val="%7."/>
      <w:lvlJc w:val="left"/>
      <w:pPr>
        <w:ind w:left="5835" w:hanging="360"/>
      </w:pPr>
    </w:lvl>
    <w:lvl w:ilvl="7" w:tplc="04190019" w:tentative="1">
      <w:start w:val="1"/>
      <w:numFmt w:val="lowerLetter"/>
      <w:lvlText w:val="%8."/>
      <w:lvlJc w:val="left"/>
      <w:pPr>
        <w:ind w:left="6555" w:hanging="360"/>
      </w:pPr>
    </w:lvl>
    <w:lvl w:ilvl="8" w:tplc="0419001B" w:tentative="1">
      <w:start w:val="1"/>
      <w:numFmt w:val="lowerRoman"/>
      <w:lvlText w:val="%9."/>
      <w:lvlJc w:val="right"/>
      <w:pPr>
        <w:ind w:left="7275" w:hanging="180"/>
      </w:pPr>
    </w:lvl>
  </w:abstractNum>
  <w:abstractNum w:abstractNumId="19" w15:restartNumberingAfterBreak="0">
    <w:nsid w:val="741D48B3"/>
    <w:multiLevelType w:val="hybridMultilevel"/>
    <w:tmpl w:val="6110F874"/>
    <w:lvl w:ilvl="0" w:tplc="BB6A88E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E165E88"/>
    <w:multiLevelType w:val="hybridMultilevel"/>
    <w:tmpl w:val="BD8AF7E0"/>
    <w:lvl w:ilvl="0" w:tplc="58E4A9A8">
      <w:start w:val="1"/>
      <w:numFmt w:val="russianLower"/>
      <w:lvlText w:val="%1)"/>
      <w:lvlJc w:val="left"/>
      <w:pPr>
        <w:ind w:left="1515" w:hanging="360"/>
      </w:pPr>
      <w:rPr>
        <w:rFonts w:hint="default"/>
      </w:rPr>
    </w:lvl>
    <w:lvl w:ilvl="1" w:tplc="04190019" w:tentative="1">
      <w:start w:val="1"/>
      <w:numFmt w:val="lowerLetter"/>
      <w:lvlText w:val="%2."/>
      <w:lvlJc w:val="left"/>
      <w:pPr>
        <w:ind w:left="2235" w:hanging="360"/>
      </w:pPr>
    </w:lvl>
    <w:lvl w:ilvl="2" w:tplc="0419001B" w:tentative="1">
      <w:start w:val="1"/>
      <w:numFmt w:val="lowerRoman"/>
      <w:lvlText w:val="%3."/>
      <w:lvlJc w:val="right"/>
      <w:pPr>
        <w:ind w:left="2955" w:hanging="180"/>
      </w:pPr>
    </w:lvl>
    <w:lvl w:ilvl="3" w:tplc="0419000F" w:tentative="1">
      <w:start w:val="1"/>
      <w:numFmt w:val="decimal"/>
      <w:lvlText w:val="%4."/>
      <w:lvlJc w:val="left"/>
      <w:pPr>
        <w:ind w:left="3675" w:hanging="360"/>
      </w:pPr>
    </w:lvl>
    <w:lvl w:ilvl="4" w:tplc="04190019" w:tentative="1">
      <w:start w:val="1"/>
      <w:numFmt w:val="lowerLetter"/>
      <w:lvlText w:val="%5."/>
      <w:lvlJc w:val="left"/>
      <w:pPr>
        <w:ind w:left="4395" w:hanging="360"/>
      </w:pPr>
    </w:lvl>
    <w:lvl w:ilvl="5" w:tplc="0419001B" w:tentative="1">
      <w:start w:val="1"/>
      <w:numFmt w:val="lowerRoman"/>
      <w:lvlText w:val="%6."/>
      <w:lvlJc w:val="right"/>
      <w:pPr>
        <w:ind w:left="5115" w:hanging="180"/>
      </w:pPr>
    </w:lvl>
    <w:lvl w:ilvl="6" w:tplc="0419000F" w:tentative="1">
      <w:start w:val="1"/>
      <w:numFmt w:val="decimal"/>
      <w:lvlText w:val="%7."/>
      <w:lvlJc w:val="left"/>
      <w:pPr>
        <w:ind w:left="5835" w:hanging="360"/>
      </w:pPr>
    </w:lvl>
    <w:lvl w:ilvl="7" w:tplc="04190019" w:tentative="1">
      <w:start w:val="1"/>
      <w:numFmt w:val="lowerLetter"/>
      <w:lvlText w:val="%8."/>
      <w:lvlJc w:val="left"/>
      <w:pPr>
        <w:ind w:left="6555" w:hanging="360"/>
      </w:pPr>
    </w:lvl>
    <w:lvl w:ilvl="8" w:tplc="0419001B" w:tentative="1">
      <w:start w:val="1"/>
      <w:numFmt w:val="lowerRoman"/>
      <w:lvlText w:val="%9."/>
      <w:lvlJc w:val="right"/>
      <w:pPr>
        <w:ind w:left="7275" w:hanging="180"/>
      </w:pPr>
    </w:lvl>
  </w:abstractNum>
  <w:abstractNum w:abstractNumId="21" w15:restartNumberingAfterBreak="0">
    <w:nsid w:val="7ED2018A"/>
    <w:multiLevelType w:val="hybridMultilevel"/>
    <w:tmpl w:val="59D83D5A"/>
    <w:lvl w:ilvl="0" w:tplc="58E4A9A8">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5"/>
  </w:num>
  <w:num w:numId="3">
    <w:abstractNumId w:val="17"/>
  </w:num>
  <w:num w:numId="4">
    <w:abstractNumId w:val="5"/>
    <w:lvlOverride w:ilvl="0">
      <w:startOverride w:val="1"/>
    </w:lvlOverride>
    <w:lvlOverride w:ilvl="1">
      <w:startOverride w:val="5"/>
    </w:lvlOverride>
    <w:lvlOverride w:ilvl="2">
      <w:startOverride w:val="2"/>
    </w:lvlOverride>
  </w:num>
  <w:num w:numId="5">
    <w:abstractNumId w:val="14"/>
  </w:num>
  <w:num w:numId="6">
    <w:abstractNumId w:val="9"/>
  </w:num>
  <w:num w:numId="7">
    <w:abstractNumId w:val="3"/>
  </w:num>
  <w:num w:numId="8">
    <w:abstractNumId w:val="8"/>
  </w:num>
  <w:num w:numId="9">
    <w:abstractNumId w:val="6"/>
  </w:num>
  <w:num w:numId="10">
    <w:abstractNumId w:val="13"/>
  </w:num>
  <w:num w:numId="11">
    <w:abstractNumId w:val="10"/>
  </w:num>
  <w:num w:numId="12">
    <w:abstractNumId w:val="5"/>
  </w:num>
  <w:num w:numId="13">
    <w:abstractNumId w:val="5"/>
  </w:num>
  <w:num w:numId="14">
    <w:abstractNumId w:val="12"/>
  </w:num>
  <w:num w:numId="15">
    <w:abstractNumId w:val="5"/>
  </w:num>
  <w:num w:numId="16">
    <w:abstractNumId w:val="11"/>
  </w:num>
  <w:num w:numId="17">
    <w:abstractNumId w:val="19"/>
  </w:num>
  <w:num w:numId="18">
    <w:abstractNumId w:val="5"/>
  </w:num>
  <w:num w:numId="19">
    <w:abstractNumId w:val="4"/>
  </w:num>
  <w:num w:numId="20">
    <w:abstractNumId w:val="2"/>
  </w:num>
  <w:num w:numId="21">
    <w:abstractNumId w:val="16"/>
  </w:num>
  <w:num w:numId="22">
    <w:abstractNumId w:val="18"/>
  </w:num>
  <w:num w:numId="23">
    <w:abstractNumId w:val="1"/>
  </w:num>
  <w:num w:numId="24">
    <w:abstractNumId w:val="20"/>
  </w:num>
  <w:num w:numId="25">
    <w:abstractNumId w:val="7"/>
  </w:num>
  <w:num w:numId="26">
    <w:abstractNumId w:val="21"/>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AFE"/>
    <w:rsid w:val="00003D08"/>
    <w:rsid w:val="00013FD4"/>
    <w:rsid w:val="00014FA0"/>
    <w:rsid w:val="00020095"/>
    <w:rsid w:val="000201E6"/>
    <w:rsid w:val="0002140D"/>
    <w:rsid w:val="000233AC"/>
    <w:rsid w:val="00023E8C"/>
    <w:rsid w:val="00024D71"/>
    <w:rsid w:val="00024F74"/>
    <w:rsid w:val="000260A9"/>
    <w:rsid w:val="000262F7"/>
    <w:rsid w:val="00027DE2"/>
    <w:rsid w:val="00030501"/>
    <w:rsid w:val="00031000"/>
    <w:rsid w:val="00032DBD"/>
    <w:rsid w:val="000355BC"/>
    <w:rsid w:val="000358C4"/>
    <w:rsid w:val="00040663"/>
    <w:rsid w:val="0004239A"/>
    <w:rsid w:val="0004279D"/>
    <w:rsid w:val="0004488E"/>
    <w:rsid w:val="00055AA8"/>
    <w:rsid w:val="00055B59"/>
    <w:rsid w:val="00056075"/>
    <w:rsid w:val="00060E98"/>
    <w:rsid w:val="0006268F"/>
    <w:rsid w:val="00063096"/>
    <w:rsid w:val="00066EF2"/>
    <w:rsid w:val="00066F2F"/>
    <w:rsid w:val="00067116"/>
    <w:rsid w:val="0007260B"/>
    <w:rsid w:val="00073520"/>
    <w:rsid w:val="00073A7B"/>
    <w:rsid w:val="00084497"/>
    <w:rsid w:val="00084FE4"/>
    <w:rsid w:val="0009123A"/>
    <w:rsid w:val="00094475"/>
    <w:rsid w:val="00094B30"/>
    <w:rsid w:val="00096345"/>
    <w:rsid w:val="000A0215"/>
    <w:rsid w:val="000A11D3"/>
    <w:rsid w:val="000A19F5"/>
    <w:rsid w:val="000A69A5"/>
    <w:rsid w:val="000B387D"/>
    <w:rsid w:val="000B4FDB"/>
    <w:rsid w:val="000B593D"/>
    <w:rsid w:val="000B7053"/>
    <w:rsid w:val="000C118D"/>
    <w:rsid w:val="000C1201"/>
    <w:rsid w:val="000C6464"/>
    <w:rsid w:val="000C6622"/>
    <w:rsid w:val="000D303D"/>
    <w:rsid w:val="000D3F73"/>
    <w:rsid w:val="000D4781"/>
    <w:rsid w:val="000D483E"/>
    <w:rsid w:val="000D6C7B"/>
    <w:rsid w:val="000E02F8"/>
    <w:rsid w:val="000E05C4"/>
    <w:rsid w:val="000E245F"/>
    <w:rsid w:val="000F29ED"/>
    <w:rsid w:val="000F4358"/>
    <w:rsid w:val="000F6F66"/>
    <w:rsid w:val="001017BB"/>
    <w:rsid w:val="00102582"/>
    <w:rsid w:val="00102854"/>
    <w:rsid w:val="00105D15"/>
    <w:rsid w:val="001065FB"/>
    <w:rsid w:val="00106692"/>
    <w:rsid w:val="001079C9"/>
    <w:rsid w:val="0011140F"/>
    <w:rsid w:val="00111BCF"/>
    <w:rsid w:val="001136C2"/>
    <w:rsid w:val="00113C3F"/>
    <w:rsid w:val="00115534"/>
    <w:rsid w:val="00117D1E"/>
    <w:rsid w:val="0012263A"/>
    <w:rsid w:val="001229EA"/>
    <w:rsid w:val="00123735"/>
    <w:rsid w:val="00126B62"/>
    <w:rsid w:val="001275AF"/>
    <w:rsid w:val="00135F91"/>
    <w:rsid w:val="00141A6A"/>
    <w:rsid w:val="0014706A"/>
    <w:rsid w:val="001473EA"/>
    <w:rsid w:val="00156D97"/>
    <w:rsid w:val="001604D8"/>
    <w:rsid w:val="00165047"/>
    <w:rsid w:val="001703F1"/>
    <w:rsid w:val="00171E23"/>
    <w:rsid w:val="001724A2"/>
    <w:rsid w:val="00172C24"/>
    <w:rsid w:val="00173D03"/>
    <w:rsid w:val="00175F9C"/>
    <w:rsid w:val="00181696"/>
    <w:rsid w:val="00181ECE"/>
    <w:rsid w:val="001826A3"/>
    <w:rsid w:val="001841C7"/>
    <w:rsid w:val="00184DC6"/>
    <w:rsid w:val="001861A0"/>
    <w:rsid w:val="00186BF4"/>
    <w:rsid w:val="00190C69"/>
    <w:rsid w:val="00195C27"/>
    <w:rsid w:val="0019647F"/>
    <w:rsid w:val="00197867"/>
    <w:rsid w:val="001B3221"/>
    <w:rsid w:val="001B7067"/>
    <w:rsid w:val="001B75EE"/>
    <w:rsid w:val="001C1007"/>
    <w:rsid w:val="001C218B"/>
    <w:rsid w:val="001C2BF2"/>
    <w:rsid w:val="001C31DD"/>
    <w:rsid w:val="001C6593"/>
    <w:rsid w:val="001C77AC"/>
    <w:rsid w:val="001D182D"/>
    <w:rsid w:val="001D2562"/>
    <w:rsid w:val="001D2FC3"/>
    <w:rsid w:val="001D3A1D"/>
    <w:rsid w:val="001D5792"/>
    <w:rsid w:val="001D65D9"/>
    <w:rsid w:val="001D6987"/>
    <w:rsid w:val="001D7099"/>
    <w:rsid w:val="001D739B"/>
    <w:rsid w:val="001E13CF"/>
    <w:rsid w:val="001E325B"/>
    <w:rsid w:val="001E7E83"/>
    <w:rsid w:val="001F036F"/>
    <w:rsid w:val="001F0700"/>
    <w:rsid w:val="001F1B80"/>
    <w:rsid w:val="001F3406"/>
    <w:rsid w:val="001F3C30"/>
    <w:rsid w:val="001F512D"/>
    <w:rsid w:val="001F5172"/>
    <w:rsid w:val="001F5E47"/>
    <w:rsid w:val="001F6550"/>
    <w:rsid w:val="0020359E"/>
    <w:rsid w:val="00205BC7"/>
    <w:rsid w:val="0020645A"/>
    <w:rsid w:val="00207B39"/>
    <w:rsid w:val="00212970"/>
    <w:rsid w:val="00217490"/>
    <w:rsid w:val="00220048"/>
    <w:rsid w:val="002203F3"/>
    <w:rsid w:val="00225208"/>
    <w:rsid w:val="00226FB9"/>
    <w:rsid w:val="002305B8"/>
    <w:rsid w:val="00232888"/>
    <w:rsid w:val="00235C22"/>
    <w:rsid w:val="00236668"/>
    <w:rsid w:val="0023709E"/>
    <w:rsid w:val="00237CAB"/>
    <w:rsid w:val="00246AFE"/>
    <w:rsid w:val="00270689"/>
    <w:rsid w:val="00275EE5"/>
    <w:rsid w:val="002763AA"/>
    <w:rsid w:val="00277E02"/>
    <w:rsid w:val="00283571"/>
    <w:rsid w:val="002856AC"/>
    <w:rsid w:val="002857E9"/>
    <w:rsid w:val="00291CBB"/>
    <w:rsid w:val="002959FD"/>
    <w:rsid w:val="00297729"/>
    <w:rsid w:val="002A3DDB"/>
    <w:rsid w:val="002A4593"/>
    <w:rsid w:val="002B1061"/>
    <w:rsid w:val="002B1246"/>
    <w:rsid w:val="002C418F"/>
    <w:rsid w:val="002C4887"/>
    <w:rsid w:val="002C5DF5"/>
    <w:rsid w:val="002C60BE"/>
    <w:rsid w:val="002C6F42"/>
    <w:rsid w:val="002D2ED2"/>
    <w:rsid w:val="002D3ACF"/>
    <w:rsid w:val="002D722D"/>
    <w:rsid w:val="002E317A"/>
    <w:rsid w:val="002E4DA0"/>
    <w:rsid w:val="002E5353"/>
    <w:rsid w:val="002E7D68"/>
    <w:rsid w:val="002F18A0"/>
    <w:rsid w:val="002F1A36"/>
    <w:rsid w:val="002F2CCF"/>
    <w:rsid w:val="002F697E"/>
    <w:rsid w:val="003010D1"/>
    <w:rsid w:val="0030353B"/>
    <w:rsid w:val="00303ED4"/>
    <w:rsid w:val="003103D6"/>
    <w:rsid w:val="00310D75"/>
    <w:rsid w:val="00311ECF"/>
    <w:rsid w:val="003204D7"/>
    <w:rsid w:val="003246A2"/>
    <w:rsid w:val="00325DBD"/>
    <w:rsid w:val="00331F2C"/>
    <w:rsid w:val="0033326C"/>
    <w:rsid w:val="003408AF"/>
    <w:rsid w:val="00342148"/>
    <w:rsid w:val="0035053D"/>
    <w:rsid w:val="003538B0"/>
    <w:rsid w:val="00354AD0"/>
    <w:rsid w:val="00356EC5"/>
    <w:rsid w:val="00360998"/>
    <w:rsid w:val="00361295"/>
    <w:rsid w:val="00364B87"/>
    <w:rsid w:val="00364E93"/>
    <w:rsid w:val="00366AAD"/>
    <w:rsid w:val="003706BE"/>
    <w:rsid w:val="00372F7B"/>
    <w:rsid w:val="00374608"/>
    <w:rsid w:val="003746C2"/>
    <w:rsid w:val="00377B33"/>
    <w:rsid w:val="00380B8B"/>
    <w:rsid w:val="003813FB"/>
    <w:rsid w:val="00383372"/>
    <w:rsid w:val="00383F6B"/>
    <w:rsid w:val="00385E7D"/>
    <w:rsid w:val="00390FD8"/>
    <w:rsid w:val="00392227"/>
    <w:rsid w:val="00392A54"/>
    <w:rsid w:val="00393CA1"/>
    <w:rsid w:val="00393EB2"/>
    <w:rsid w:val="003945FF"/>
    <w:rsid w:val="003962A8"/>
    <w:rsid w:val="003A1A7A"/>
    <w:rsid w:val="003A1BBF"/>
    <w:rsid w:val="003A2936"/>
    <w:rsid w:val="003A2AEB"/>
    <w:rsid w:val="003A7B6B"/>
    <w:rsid w:val="003B2304"/>
    <w:rsid w:val="003B2367"/>
    <w:rsid w:val="003B2BCD"/>
    <w:rsid w:val="003B66E1"/>
    <w:rsid w:val="003C15C7"/>
    <w:rsid w:val="003C4E77"/>
    <w:rsid w:val="003C6437"/>
    <w:rsid w:val="003C6AD1"/>
    <w:rsid w:val="003C7B6B"/>
    <w:rsid w:val="003D0965"/>
    <w:rsid w:val="003D238B"/>
    <w:rsid w:val="003D3874"/>
    <w:rsid w:val="003D5961"/>
    <w:rsid w:val="003D6BF7"/>
    <w:rsid w:val="003E2848"/>
    <w:rsid w:val="003E54EC"/>
    <w:rsid w:val="003E6201"/>
    <w:rsid w:val="003E7F9F"/>
    <w:rsid w:val="003F1DD4"/>
    <w:rsid w:val="003F3B9F"/>
    <w:rsid w:val="00402321"/>
    <w:rsid w:val="00403506"/>
    <w:rsid w:val="004038C3"/>
    <w:rsid w:val="00406B01"/>
    <w:rsid w:val="00406EC9"/>
    <w:rsid w:val="00410845"/>
    <w:rsid w:val="00417C8B"/>
    <w:rsid w:val="0042059C"/>
    <w:rsid w:val="00421319"/>
    <w:rsid w:val="004237B4"/>
    <w:rsid w:val="0042781C"/>
    <w:rsid w:val="004301B8"/>
    <w:rsid w:val="00430A37"/>
    <w:rsid w:val="00441432"/>
    <w:rsid w:val="0044449E"/>
    <w:rsid w:val="00446524"/>
    <w:rsid w:val="00446E09"/>
    <w:rsid w:val="004474F3"/>
    <w:rsid w:val="004478AF"/>
    <w:rsid w:val="004549DC"/>
    <w:rsid w:val="00456A3C"/>
    <w:rsid w:val="004638CB"/>
    <w:rsid w:val="00463BB1"/>
    <w:rsid w:val="00464AC7"/>
    <w:rsid w:val="0046552D"/>
    <w:rsid w:val="00466FF9"/>
    <w:rsid w:val="004678F0"/>
    <w:rsid w:val="00471F98"/>
    <w:rsid w:val="0047467E"/>
    <w:rsid w:val="0047768B"/>
    <w:rsid w:val="00482E58"/>
    <w:rsid w:val="00485E48"/>
    <w:rsid w:val="0048746F"/>
    <w:rsid w:val="00490472"/>
    <w:rsid w:val="004929E6"/>
    <w:rsid w:val="00494918"/>
    <w:rsid w:val="0049690E"/>
    <w:rsid w:val="004A0542"/>
    <w:rsid w:val="004A28B0"/>
    <w:rsid w:val="004A5D7D"/>
    <w:rsid w:val="004B1FEE"/>
    <w:rsid w:val="004B2B89"/>
    <w:rsid w:val="004B3D10"/>
    <w:rsid w:val="004B4748"/>
    <w:rsid w:val="004B6F6A"/>
    <w:rsid w:val="004C1CB2"/>
    <w:rsid w:val="004C3B2A"/>
    <w:rsid w:val="004C42D9"/>
    <w:rsid w:val="004C4A10"/>
    <w:rsid w:val="004C6CAB"/>
    <w:rsid w:val="004C6DEB"/>
    <w:rsid w:val="004D052B"/>
    <w:rsid w:val="004D074E"/>
    <w:rsid w:val="004D094B"/>
    <w:rsid w:val="004D1CF6"/>
    <w:rsid w:val="004D2F7C"/>
    <w:rsid w:val="004D33D1"/>
    <w:rsid w:val="004D3A7E"/>
    <w:rsid w:val="004D4B71"/>
    <w:rsid w:val="004E3D47"/>
    <w:rsid w:val="004E4B2C"/>
    <w:rsid w:val="004E4D59"/>
    <w:rsid w:val="004E507C"/>
    <w:rsid w:val="004F0174"/>
    <w:rsid w:val="004F51D6"/>
    <w:rsid w:val="004F6425"/>
    <w:rsid w:val="004F69A4"/>
    <w:rsid w:val="004F711B"/>
    <w:rsid w:val="00502EB1"/>
    <w:rsid w:val="0050523A"/>
    <w:rsid w:val="005116D3"/>
    <w:rsid w:val="00514A62"/>
    <w:rsid w:val="00515F5A"/>
    <w:rsid w:val="0051624B"/>
    <w:rsid w:val="00517CD8"/>
    <w:rsid w:val="005205C8"/>
    <w:rsid w:val="00520888"/>
    <w:rsid w:val="005245C0"/>
    <w:rsid w:val="00527864"/>
    <w:rsid w:val="00534E91"/>
    <w:rsid w:val="00536E50"/>
    <w:rsid w:val="00544E76"/>
    <w:rsid w:val="00545CEE"/>
    <w:rsid w:val="005501D3"/>
    <w:rsid w:val="00550D30"/>
    <w:rsid w:val="005527DE"/>
    <w:rsid w:val="005549CB"/>
    <w:rsid w:val="0055608F"/>
    <w:rsid w:val="00564DF1"/>
    <w:rsid w:val="00564F6A"/>
    <w:rsid w:val="0056713D"/>
    <w:rsid w:val="0057193B"/>
    <w:rsid w:val="00573286"/>
    <w:rsid w:val="0057616A"/>
    <w:rsid w:val="00576DEE"/>
    <w:rsid w:val="005823B6"/>
    <w:rsid w:val="00582798"/>
    <w:rsid w:val="00582F87"/>
    <w:rsid w:val="00584C31"/>
    <w:rsid w:val="005920F5"/>
    <w:rsid w:val="00592D7D"/>
    <w:rsid w:val="00594721"/>
    <w:rsid w:val="00594B43"/>
    <w:rsid w:val="0059579B"/>
    <w:rsid w:val="005A050D"/>
    <w:rsid w:val="005A668C"/>
    <w:rsid w:val="005A66BB"/>
    <w:rsid w:val="005A6932"/>
    <w:rsid w:val="005A773A"/>
    <w:rsid w:val="005B00DD"/>
    <w:rsid w:val="005B06EE"/>
    <w:rsid w:val="005B36D5"/>
    <w:rsid w:val="005B61D1"/>
    <w:rsid w:val="005B6767"/>
    <w:rsid w:val="005B7B79"/>
    <w:rsid w:val="005C22A1"/>
    <w:rsid w:val="005C5E31"/>
    <w:rsid w:val="005C6CC0"/>
    <w:rsid w:val="005C702A"/>
    <w:rsid w:val="005C779A"/>
    <w:rsid w:val="005C7E9C"/>
    <w:rsid w:val="005D40AE"/>
    <w:rsid w:val="005E05FC"/>
    <w:rsid w:val="005F3449"/>
    <w:rsid w:val="005F3485"/>
    <w:rsid w:val="005F3C9C"/>
    <w:rsid w:val="005F55BD"/>
    <w:rsid w:val="005F595E"/>
    <w:rsid w:val="005F627D"/>
    <w:rsid w:val="005F6CE3"/>
    <w:rsid w:val="005F7258"/>
    <w:rsid w:val="005F7311"/>
    <w:rsid w:val="00601488"/>
    <w:rsid w:val="006016F7"/>
    <w:rsid w:val="00601A8F"/>
    <w:rsid w:val="0060335B"/>
    <w:rsid w:val="00604CD7"/>
    <w:rsid w:val="00604FCE"/>
    <w:rsid w:val="0060501A"/>
    <w:rsid w:val="0060749A"/>
    <w:rsid w:val="00610014"/>
    <w:rsid w:val="00610AD9"/>
    <w:rsid w:val="0061242F"/>
    <w:rsid w:val="00615359"/>
    <w:rsid w:val="00616869"/>
    <w:rsid w:val="00617613"/>
    <w:rsid w:val="00620F2A"/>
    <w:rsid w:val="00625688"/>
    <w:rsid w:val="00627521"/>
    <w:rsid w:val="00632376"/>
    <w:rsid w:val="006334AC"/>
    <w:rsid w:val="006341D3"/>
    <w:rsid w:val="006365AA"/>
    <w:rsid w:val="0064259B"/>
    <w:rsid w:val="00642D23"/>
    <w:rsid w:val="00642FE1"/>
    <w:rsid w:val="00644943"/>
    <w:rsid w:val="00646F65"/>
    <w:rsid w:val="00647CA8"/>
    <w:rsid w:val="00650FB5"/>
    <w:rsid w:val="0065506E"/>
    <w:rsid w:val="00655F3D"/>
    <w:rsid w:val="006610C4"/>
    <w:rsid w:val="00661439"/>
    <w:rsid w:val="00662DDE"/>
    <w:rsid w:val="0066467C"/>
    <w:rsid w:val="00667FB5"/>
    <w:rsid w:val="006737CA"/>
    <w:rsid w:val="0067565F"/>
    <w:rsid w:val="006763DB"/>
    <w:rsid w:val="0067795B"/>
    <w:rsid w:val="00680449"/>
    <w:rsid w:val="00680F9A"/>
    <w:rsid w:val="00681B5B"/>
    <w:rsid w:val="00682B8A"/>
    <w:rsid w:val="006840DA"/>
    <w:rsid w:val="00686322"/>
    <w:rsid w:val="006873B3"/>
    <w:rsid w:val="0069209B"/>
    <w:rsid w:val="00693A92"/>
    <w:rsid w:val="00695177"/>
    <w:rsid w:val="00696B42"/>
    <w:rsid w:val="006A11DE"/>
    <w:rsid w:val="006A3DB6"/>
    <w:rsid w:val="006A4C9F"/>
    <w:rsid w:val="006B25D1"/>
    <w:rsid w:val="006B264A"/>
    <w:rsid w:val="006B3809"/>
    <w:rsid w:val="006B48C8"/>
    <w:rsid w:val="006B5939"/>
    <w:rsid w:val="006B5E07"/>
    <w:rsid w:val="006B7873"/>
    <w:rsid w:val="006C05AC"/>
    <w:rsid w:val="006C5134"/>
    <w:rsid w:val="006D12FD"/>
    <w:rsid w:val="006D36A5"/>
    <w:rsid w:val="006D3F15"/>
    <w:rsid w:val="006D6B83"/>
    <w:rsid w:val="006D6D79"/>
    <w:rsid w:val="006E054D"/>
    <w:rsid w:val="006E086D"/>
    <w:rsid w:val="006E3723"/>
    <w:rsid w:val="006E45AB"/>
    <w:rsid w:val="006F387C"/>
    <w:rsid w:val="006F454F"/>
    <w:rsid w:val="006F5992"/>
    <w:rsid w:val="006F7146"/>
    <w:rsid w:val="006F78DB"/>
    <w:rsid w:val="006F79EC"/>
    <w:rsid w:val="00700D3D"/>
    <w:rsid w:val="007030B4"/>
    <w:rsid w:val="00703A67"/>
    <w:rsid w:val="007117E1"/>
    <w:rsid w:val="00721E6A"/>
    <w:rsid w:val="007220E1"/>
    <w:rsid w:val="00725B52"/>
    <w:rsid w:val="00725EE9"/>
    <w:rsid w:val="00730654"/>
    <w:rsid w:val="00730ED4"/>
    <w:rsid w:val="00732978"/>
    <w:rsid w:val="00732CA7"/>
    <w:rsid w:val="00733578"/>
    <w:rsid w:val="007340E5"/>
    <w:rsid w:val="007360DD"/>
    <w:rsid w:val="00736F59"/>
    <w:rsid w:val="00737761"/>
    <w:rsid w:val="00740BCA"/>
    <w:rsid w:val="00741ECA"/>
    <w:rsid w:val="00752175"/>
    <w:rsid w:val="00753450"/>
    <w:rsid w:val="007557E9"/>
    <w:rsid w:val="00762170"/>
    <w:rsid w:val="00762518"/>
    <w:rsid w:val="00763895"/>
    <w:rsid w:val="00763A0D"/>
    <w:rsid w:val="00765699"/>
    <w:rsid w:val="00767DC8"/>
    <w:rsid w:val="0077076D"/>
    <w:rsid w:val="007709E4"/>
    <w:rsid w:val="00770ED0"/>
    <w:rsid w:val="0077438B"/>
    <w:rsid w:val="00775AFD"/>
    <w:rsid w:val="007808C8"/>
    <w:rsid w:val="00783178"/>
    <w:rsid w:val="00783A50"/>
    <w:rsid w:val="00786630"/>
    <w:rsid w:val="00786EF3"/>
    <w:rsid w:val="00787C5A"/>
    <w:rsid w:val="00790E03"/>
    <w:rsid w:val="007921FD"/>
    <w:rsid w:val="0079271C"/>
    <w:rsid w:val="0079448F"/>
    <w:rsid w:val="007A027F"/>
    <w:rsid w:val="007A179C"/>
    <w:rsid w:val="007A433D"/>
    <w:rsid w:val="007A4633"/>
    <w:rsid w:val="007A52F4"/>
    <w:rsid w:val="007A77D0"/>
    <w:rsid w:val="007B0EF4"/>
    <w:rsid w:val="007B373E"/>
    <w:rsid w:val="007B4D55"/>
    <w:rsid w:val="007B6B57"/>
    <w:rsid w:val="007C0CFD"/>
    <w:rsid w:val="007C4D1C"/>
    <w:rsid w:val="007C59C0"/>
    <w:rsid w:val="007D3608"/>
    <w:rsid w:val="007D7AFB"/>
    <w:rsid w:val="007D7E04"/>
    <w:rsid w:val="007E31B8"/>
    <w:rsid w:val="007E32A4"/>
    <w:rsid w:val="007E45C7"/>
    <w:rsid w:val="007E4999"/>
    <w:rsid w:val="007E507F"/>
    <w:rsid w:val="007E6681"/>
    <w:rsid w:val="007E79F9"/>
    <w:rsid w:val="007F15F0"/>
    <w:rsid w:val="007F2A7E"/>
    <w:rsid w:val="007F4ABA"/>
    <w:rsid w:val="007F4F07"/>
    <w:rsid w:val="00803086"/>
    <w:rsid w:val="00804B8E"/>
    <w:rsid w:val="00804FD4"/>
    <w:rsid w:val="00806F70"/>
    <w:rsid w:val="008100D4"/>
    <w:rsid w:val="0081075E"/>
    <w:rsid w:val="00810DE0"/>
    <w:rsid w:val="00810EC9"/>
    <w:rsid w:val="0081103D"/>
    <w:rsid w:val="00811753"/>
    <w:rsid w:val="00813B3B"/>
    <w:rsid w:val="008163FC"/>
    <w:rsid w:val="00817957"/>
    <w:rsid w:val="00820C3E"/>
    <w:rsid w:val="008214CA"/>
    <w:rsid w:val="00822557"/>
    <w:rsid w:val="008253D5"/>
    <w:rsid w:val="008310E8"/>
    <w:rsid w:val="00831A40"/>
    <w:rsid w:val="00832742"/>
    <w:rsid w:val="0083313C"/>
    <w:rsid w:val="0083532B"/>
    <w:rsid w:val="00835469"/>
    <w:rsid w:val="008354CC"/>
    <w:rsid w:val="008361B4"/>
    <w:rsid w:val="00837D47"/>
    <w:rsid w:val="008407BE"/>
    <w:rsid w:val="00844557"/>
    <w:rsid w:val="00844A1D"/>
    <w:rsid w:val="008464F0"/>
    <w:rsid w:val="0085395C"/>
    <w:rsid w:val="008539D0"/>
    <w:rsid w:val="0085613A"/>
    <w:rsid w:val="00856C8C"/>
    <w:rsid w:val="00862BC6"/>
    <w:rsid w:val="00863F26"/>
    <w:rsid w:val="00866872"/>
    <w:rsid w:val="00866B2B"/>
    <w:rsid w:val="008675DE"/>
    <w:rsid w:val="008709EA"/>
    <w:rsid w:val="00872C0D"/>
    <w:rsid w:val="00872EBB"/>
    <w:rsid w:val="00875DB7"/>
    <w:rsid w:val="00876EB7"/>
    <w:rsid w:val="00876EF3"/>
    <w:rsid w:val="008816A1"/>
    <w:rsid w:val="00882039"/>
    <w:rsid w:val="00884C4F"/>
    <w:rsid w:val="00886D4A"/>
    <w:rsid w:val="00890218"/>
    <w:rsid w:val="0089215B"/>
    <w:rsid w:val="00893E86"/>
    <w:rsid w:val="00894254"/>
    <w:rsid w:val="00894AF0"/>
    <w:rsid w:val="00895377"/>
    <w:rsid w:val="008953FE"/>
    <w:rsid w:val="008A1D00"/>
    <w:rsid w:val="008A291B"/>
    <w:rsid w:val="008A4B28"/>
    <w:rsid w:val="008A6DCB"/>
    <w:rsid w:val="008B0010"/>
    <w:rsid w:val="008B270F"/>
    <w:rsid w:val="008B31A9"/>
    <w:rsid w:val="008B3E13"/>
    <w:rsid w:val="008B7993"/>
    <w:rsid w:val="008B7D9B"/>
    <w:rsid w:val="008C120D"/>
    <w:rsid w:val="008C1739"/>
    <w:rsid w:val="008C24AA"/>
    <w:rsid w:val="008C35AB"/>
    <w:rsid w:val="008C3938"/>
    <w:rsid w:val="008D004D"/>
    <w:rsid w:val="008E0242"/>
    <w:rsid w:val="008E0BB9"/>
    <w:rsid w:val="008E2DF2"/>
    <w:rsid w:val="008E467E"/>
    <w:rsid w:val="008E7246"/>
    <w:rsid w:val="008F4E7B"/>
    <w:rsid w:val="008F5F44"/>
    <w:rsid w:val="008F67DB"/>
    <w:rsid w:val="00900594"/>
    <w:rsid w:val="00903DA2"/>
    <w:rsid w:val="00913872"/>
    <w:rsid w:val="00914301"/>
    <w:rsid w:val="00914D61"/>
    <w:rsid w:val="00917A50"/>
    <w:rsid w:val="0092071B"/>
    <w:rsid w:val="009219CD"/>
    <w:rsid w:val="009265EB"/>
    <w:rsid w:val="00926F7E"/>
    <w:rsid w:val="00927065"/>
    <w:rsid w:val="00936CB7"/>
    <w:rsid w:val="00950F37"/>
    <w:rsid w:val="009531B1"/>
    <w:rsid w:val="00954E63"/>
    <w:rsid w:val="009552EC"/>
    <w:rsid w:val="009573CF"/>
    <w:rsid w:val="0096422E"/>
    <w:rsid w:val="00966ECC"/>
    <w:rsid w:val="009719CC"/>
    <w:rsid w:val="00973453"/>
    <w:rsid w:val="00976D2F"/>
    <w:rsid w:val="00982E59"/>
    <w:rsid w:val="009869BB"/>
    <w:rsid w:val="00986C33"/>
    <w:rsid w:val="009934F7"/>
    <w:rsid w:val="00997375"/>
    <w:rsid w:val="009A1267"/>
    <w:rsid w:val="009A2421"/>
    <w:rsid w:val="009A3877"/>
    <w:rsid w:val="009A39B3"/>
    <w:rsid w:val="009A4432"/>
    <w:rsid w:val="009A6550"/>
    <w:rsid w:val="009B1C4D"/>
    <w:rsid w:val="009B37C2"/>
    <w:rsid w:val="009B3FDF"/>
    <w:rsid w:val="009B43BD"/>
    <w:rsid w:val="009B55D0"/>
    <w:rsid w:val="009C2240"/>
    <w:rsid w:val="009C5E55"/>
    <w:rsid w:val="009D0EA5"/>
    <w:rsid w:val="009D2CBA"/>
    <w:rsid w:val="009D4DF9"/>
    <w:rsid w:val="009D637A"/>
    <w:rsid w:val="009E4691"/>
    <w:rsid w:val="009E4C70"/>
    <w:rsid w:val="009E6DF3"/>
    <w:rsid w:val="009F1A9B"/>
    <w:rsid w:val="009F4DA3"/>
    <w:rsid w:val="009F5597"/>
    <w:rsid w:val="00A02F87"/>
    <w:rsid w:val="00A07011"/>
    <w:rsid w:val="00A07BE7"/>
    <w:rsid w:val="00A1166B"/>
    <w:rsid w:val="00A11A1A"/>
    <w:rsid w:val="00A20172"/>
    <w:rsid w:val="00A20C6F"/>
    <w:rsid w:val="00A20E1D"/>
    <w:rsid w:val="00A24D2D"/>
    <w:rsid w:val="00A34D00"/>
    <w:rsid w:val="00A36B2E"/>
    <w:rsid w:val="00A37A74"/>
    <w:rsid w:val="00A42B3C"/>
    <w:rsid w:val="00A42DC8"/>
    <w:rsid w:val="00A45447"/>
    <w:rsid w:val="00A461F1"/>
    <w:rsid w:val="00A46EB3"/>
    <w:rsid w:val="00A52E0E"/>
    <w:rsid w:val="00A5417C"/>
    <w:rsid w:val="00A61E17"/>
    <w:rsid w:val="00A631AA"/>
    <w:rsid w:val="00A644B1"/>
    <w:rsid w:val="00A65EEF"/>
    <w:rsid w:val="00A700ED"/>
    <w:rsid w:val="00A7364D"/>
    <w:rsid w:val="00A73C8C"/>
    <w:rsid w:val="00A755E6"/>
    <w:rsid w:val="00A80711"/>
    <w:rsid w:val="00A827AD"/>
    <w:rsid w:val="00A84A7B"/>
    <w:rsid w:val="00A855BA"/>
    <w:rsid w:val="00A87283"/>
    <w:rsid w:val="00A87EE6"/>
    <w:rsid w:val="00A918BF"/>
    <w:rsid w:val="00A942DD"/>
    <w:rsid w:val="00A95BD5"/>
    <w:rsid w:val="00A96353"/>
    <w:rsid w:val="00AA05A9"/>
    <w:rsid w:val="00AA4F8D"/>
    <w:rsid w:val="00AA6D70"/>
    <w:rsid w:val="00AA7CA8"/>
    <w:rsid w:val="00AB0947"/>
    <w:rsid w:val="00AB0A06"/>
    <w:rsid w:val="00AB1416"/>
    <w:rsid w:val="00AB15F9"/>
    <w:rsid w:val="00AB3A56"/>
    <w:rsid w:val="00AB3C68"/>
    <w:rsid w:val="00AD0334"/>
    <w:rsid w:val="00AD570D"/>
    <w:rsid w:val="00AD6363"/>
    <w:rsid w:val="00AD67E0"/>
    <w:rsid w:val="00AE013C"/>
    <w:rsid w:val="00AE0D77"/>
    <w:rsid w:val="00AE1283"/>
    <w:rsid w:val="00AE1F20"/>
    <w:rsid w:val="00AE4061"/>
    <w:rsid w:val="00AE69BE"/>
    <w:rsid w:val="00AE7B77"/>
    <w:rsid w:val="00AF0149"/>
    <w:rsid w:val="00AF04A0"/>
    <w:rsid w:val="00AF0AA3"/>
    <w:rsid w:val="00AF4CB3"/>
    <w:rsid w:val="00AF5E7E"/>
    <w:rsid w:val="00B00A17"/>
    <w:rsid w:val="00B0135D"/>
    <w:rsid w:val="00B07172"/>
    <w:rsid w:val="00B1191B"/>
    <w:rsid w:val="00B13435"/>
    <w:rsid w:val="00B14066"/>
    <w:rsid w:val="00B14D59"/>
    <w:rsid w:val="00B16E05"/>
    <w:rsid w:val="00B20167"/>
    <w:rsid w:val="00B20C6D"/>
    <w:rsid w:val="00B2173D"/>
    <w:rsid w:val="00B21B71"/>
    <w:rsid w:val="00B2536B"/>
    <w:rsid w:val="00B31F67"/>
    <w:rsid w:val="00B32FFD"/>
    <w:rsid w:val="00B43CCF"/>
    <w:rsid w:val="00B44A1E"/>
    <w:rsid w:val="00B44CBD"/>
    <w:rsid w:val="00B522D4"/>
    <w:rsid w:val="00B556D7"/>
    <w:rsid w:val="00B571F0"/>
    <w:rsid w:val="00B60A13"/>
    <w:rsid w:val="00B67D7C"/>
    <w:rsid w:val="00B71D5F"/>
    <w:rsid w:val="00B72CD6"/>
    <w:rsid w:val="00B74B42"/>
    <w:rsid w:val="00B75BB2"/>
    <w:rsid w:val="00B75FD6"/>
    <w:rsid w:val="00B77341"/>
    <w:rsid w:val="00B83637"/>
    <w:rsid w:val="00B866F4"/>
    <w:rsid w:val="00B870F2"/>
    <w:rsid w:val="00B92788"/>
    <w:rsid w:val="00B9387E"/>
    <w:rsid w:val="00B939CE"/>
    <w:rsid w:val="00B95BD7"/>
    <w:rsid w:val="00BA33CD"/>
    <w:rsid w:val="00BA3EFE"/>
    <w:rsid w:val="00BB19B4"/>
    <w:rsid w:val="00BB23FE"/>
    <w:rsid w:val="00BB4BB4"/>
    <w:rsid w:val="00BB7826"/>
    <w:rsid w:val="00BC2450"/>
    <w:rsid w:val="00BC735B"/>
    <w:rsid w:val="00BD11F9"/>
    <w:rsid w:val="00BD2272"/>
    <w:rsid w:val="00BD41D8"/>
    <w:rsid w:val="00BD4B24"/>
    <w:rsid w:val="00BE77E9"/>
    <w:rsid w:val="00BF0AC0"/>
    <w:rsid w:val="00BF23A5"/>
    <w:rsid w:val="00BF334A"/>
    <w:rsid w:val="00BF5C2E"/>
    <w:rsid w:val="00BF5CEC"/>
    <w:rsid w:val="00BF63F7"/>
    <w:rsid w:val="00C04C47"/>
    <w:rsid w:val="00C07791"/>
    <w:rsid w:val="00C22C5D"/>
    <w:rsid w:val="00C2446D"/>
    <w:rsid w:val="00C2727A"/>
    <w:rsid w:val="00C277D2"/>
    <w:rsid w:val="00C31A36"/>
    <w:rsid w:val="00C328F0"/>
    <w:rsid w:val="00C407BD"/>
    <w:rsid w:val="00C440C7"/>
    <w:rsid w:val="00C47D80"/>
    <w:rsid w:val="00C50B7B"/>
    <w:rsid w:val="00C5186C"/>
    <w:rsid w:val="00C54FB0"/>
    <w:rsid w:val="00C555DB"/>
    <w:rsid w:val="00C573CA"/>
    <w:rsid w:val="00C60BC9"/>
    <w:rsid w:val="00C6200B"/>
    <w:rsid w:val="00C62D29"/>
    <w:rsid w:val="00C6509B"/>
    <w:rsid w:val="00C65815"/>
    <w:rsid w:val="00C674D0"/>
    <w:rsid w:val="00C67759"/>
    <w:rsid w:val="00C67BF2"/>
    <w:rsid w:val="00C70A48"/>
    <w:rsid w:val="00C729FE"/>
    <w:rsid w:val="00C73A19"/>
    <w:rsid w:val="00C75C90"/>
    <w:rsid w:val="00C84B64"/>
    <w:rsid w:val="00C8573F"/>
    <w:rsid w:val="00C87566"/>
    <w:rsid w:val="00C92EF5"/>
    <w:rsid w:val="00C93FAC"/>
    <w:rsid w:val="00CA084B"/>
    <w:rsid w:val="00CA5477"/>
    <w:rsid w:val="00CA5E02"/>
    <w:rsid w:val="00CA60ED"/>
    <w:rsid w:val="00CA7DBE"/>
    <w:rsid w:val="00CB5B19"/>
    <w:rsid w:val="00CB7EAA"/>
    <w:rsid w:val="00CC2BA4"/>
    <w:rsid w:val="00CC49B2"/>
    <w:rsid w:val="00CD4ABA"/>
    <w:rsid w:val="00CD6D9C"/>
    <w:rsid w:val="00CE1449"/>
    <w:rsid w:val="00CE1C8A"/>
    <w:rsid w:val="00CE2681"/>
    <w:rsid w:val="00CE27DE"/>
    <w:rsid w:val="00CE2B09"/>
    <w:rsid w:val="00CE4FB1"/>
    <w:rsid w:val="00CE6E79"/>
    <w:rsid w:val="00CE79A4"/>
    <w:rsid w:val="00CF26F0"/>
    <w:rsid w:val="00CF4F62"/>
    <w:rsid w:val="00D00C9D"/>
    <w:rsid w:val="00D01720"/>
    <w:rsid w:val="00D0374E"/>
    <w:rsid w:val="00D059BE"/>
    <w:rsid w:val="00D067F7"/>
    <w:rsid w:val="00D11741"/>
    <w:rsid w:val="00D11A72"/>
    <w:rsid w:val="00D11BB9"/>
    <w:rsid w:val="00D12969"/>
    <w:rsid w:val="00D137FE"/>
    <w:rsid w:val="00D14EAD"/>
    <w:rsid w:val="00D17134"/>
    <w:rsid w:val="00D21DB2"/>
    <w:rsid w:val="00D2640D"/>
    <w:rsid w:val="00D3169A"/>
    <w:rsid w:val="00D3263E"/>
    <w:rsid w:val="00D35F1E"/>
    <w:rsid w:val="00D36DBE"/>
    <w:rsid w:val="00D4184E"/>
    <w:rsid w:val="00D43D84"/>
    <w:rsid w:val="00D45201"/>
    <w:rsid w:val="00D45B70"/>
    <w:rsid w:val="00D46F61"/>
    <w:rsid w:val="00D544DC"/>
    <w:rsid w:val="00D57191"/>
    <w:rsid w:val="00D62A31"/>
    <w:rsid w:val="00D62D8C"/>
    <w:rsid w:val="00D636FD"/>
    <w:rsid w:val="00D6386C"/>
    <w:rsid w:val="00D65EB8"/>
    <w:rsid w:val="00D664D4"/>
    <w:rsid w:val="00D7595B"/>
    <w:rsid w:val="00D75C31"/>
    <w:rsid w:val="00D802EC"/>
    <w:rsid w:val="00D80EF2"/>
    <w:rsid w:val="00D81C02"/>
    <w:rsid w:val="00D83DAA"/>
    <w:rsid w:val="00D85DBF"/>
    <w:rsid w:val="00D86874"/>
    <w:rsid w:val="00D93D04"/>
    <w:rsid w:val="00D96B44"/>
    <w:rsid w:val="00D96BB3"/>
    <w:rsid w:val="00DA271F"/>
    <w:rsid w:val="00DA50E6"/>
    <w:rsid w:val="00DA7849"/>
    <w:rsid w:val="00DB0D71"/>
    <w:rsid w:val="00DB5D96"/>
    <w:rsid w:val="00DB723C"/>
    <w:rsid w:val="00DC2CF4"/>
    <w:rsid w:val="00DC52BC"/>
    <w:rsid w:val="00DC68D1"/>
    <w:rsid w:val="00DD06AE"/>
    <w:rsid w:val="00DD4246"/>
    <w:rsid w:val="00DD5B6C"/>
    <w:rsid w:val="00DD5C94"/>
    <w:rsid w:val="00DD5E4E"/>
    <w:rsid w:val="00DD6857"/>
    <w:rsid w:val="00DE2DC2"/>
    <w:rsid w:val="00DE4FC4"/>
    <w:rsid w:val="00DE5BD5"/>
    <w:rsid w:val="00DE672B"/>
    <w:rsid w:val="00DE78B7"/>
    <w:rsid w:val="00DF17D6"/>
    <w:rsid w:val="00DF79CB"/>
    <w:rsid w:val="00E04B3D"/>
    <w:rsid w:val="00E06FBF"/>
    <w:rsid w:val="00E10FA8"/>
    <w:rsid w:val="00E112AE"/>
    <w:rsid w:val="00E13730"/>
    <w:rsid w:val="00E173C7"/>
    <w:rsid w:val="00E2044A"/>
    <w:rsid w:val="00E20C09"/>
    <w:rsid w:val="00E235AE"/>
    <w:rsid w:val="00E25426"/>
    <w:rsid w:val="00E347CB"/>
    <w:rsid w:val="00E36C02"/>
    <w:rsid w:val="00E377EC"/>
    <w:rsid w:val="00E40B63"/>
    <w:rsid w:val="00E41AB3"/>
    <w:rsid w:val="00E516BB"/>
    <w:rsid w:val="00E51F45"/>
    <w:rsid w:val="00E54405"/>
    <w:rsid w:val="00E555EE"/>
    <w:rsid w:val="00E55AA0"/>
    <w:rsid w:val="00E5653A"/>
    <w:rsid w:val="00E568CE"/>
    <w:rsid w:val="00E57E34"/>
    <w:rsid w:val="00E60C1F"/>
    <w:rsid w:val="00E6122B"/>
    <w:rsid w:val="00E612FD"/>
    <w:rsid w:val="00E622C7"/>
    <w:rsid w:val="00E643B1"/>
    <w:rsid w:val="00E64932"/>
    <w:rsid w:val="00E64E56"/>
    <w:rsid w:val="00E650A6"/>
    <w:rsid w:val="00E65A29"/>
    <w:rsid w:val="00E660B0"/>
    <w:rsid w:val="00E73E0E"/>
    <w:rsid w:val="00E740CD"/>
    <w:rsid w:val="00E74E33"/>
    <w:rsid w:val="00E7723C"/>
    <w:rsid w:val="00E77A1E"/>
    <w:rsid w:val="00E80589"/>
    <w:rsid w:val="00E84B79"/>
    <w:rsid w:val="00E86B86"/>
    <w:rsid w:val="00E903FF"/>
    <w:rsid w:val="00E91801"/>
    <w:rsid w:val="00E96562"/>
    <w:rsid w:val="00EA3BBC"/>
    <w:rsid w:val="00EA53B8"/>
    <w:rsid w:val="00EA7914"/>
    <w:rsid w:val="00EA7C71"/>
    <w:rsid w:val="00EB0427"/>
    <w:rsid w:val="00EB2A0B"/>
    <w:rsid w:val="00EB56E5"/>
    <w:rsid w:val="00EB5B8E"/>
    <w:rsid w:val="00EB6A1E"/>
    <w:rsid w:val="00EB6AC6"/>
    <w:rsid w:val="00EB7895"/>
    <w:rsid w:val="00EC00D3"/>
    <w:rsid w:val="00EC0E49"/>
    <w:rsid w:val="00EC1FDE"/>
    <w:rsid w:val="00EC3DAF"/>
    <w:rsid w:val="00EC7267"/>
    <w:rsid w:val="00ED1621"/>
    <w:rsid w:val="00ED2A2B"/>
    <w:rsid w:val="00ED32FF"/>
    <w:rsid w:val="00ED4690"/>
    <w:rsid w:val="00ED6E4B"/>
    <w:rsid w:val="00EE14C5"/>
    <w:rsid w:val="00EE405F"/>
    <w:rsid w:val="00EF1ABD"/>
    <w:rsid w:val="00EF20CE"/>
    <w:rsid w:val="00EF2DF2"/>
    <w:rsid w:val="00EF583B"/>
    <w:rsid w:val="00EF720E"/>
    <w:rsid w:val="00EF7A5C"/>
    <w:rsid w:val="00F03C39"/>
    <w:rsid w:val="00F03FA6"/>
    <w:rsid w:val="00F061BE"/>
    <w:rsid w:val="00F07CCD"/>
    <w:rsid w:val="00F101A8"/>
    <w:rsid w:val="00F11DA1"/>
    <w:rsid w:val="00F15113"/>
    <w:rsid w:val="00F17CF9"/>
    <w:rsid w:val="00F226F5"/>
    <w:rsid w:val="00F24E70"/>
    <w:rsid w:val="00F32768"/>
    <w:rsid w:val="00F333B6"/>
    <w:rsid w:val="00F40132"/>
    <w:rsid w:val="00F46A47"/>
    <w:rsid w:val="00F503A5"/>
    <w:rsid w:val="00F529E7"/>
    <w:rsid w:val="00F574C0"/>
    <w:rsid w:val="00F61BF3"/>
    <w:rsid w:val="00F620C8"/>
    <w:rsid w:val="00F64DA3"/>
    <w:rsid w:val="00F6515C"/>
    <w:rsid w:val="00F65C99"/>
    <w:rsid w:val="00F66133"/>
    <w:rsid w:val="00F719B2"/>
    <w:rsid w:val="00F72C9A"/>
    <w:rsid w:val="00F735E2"/>
    <w:rsid w:val="00F73D3D"/>
    <w:rsid w:val="00F77E1F"/>
    <w:rsid w:val="00F80CA4"/>
    <w:rsid w:val="00F909BC"/>
    <w:rsid w:val="00F90E66"/>
    <w:rsid w:val="00F94146"/>
    <w:rsid w:val="00F96246"/>
    <w:rsid w:val="00F96811"/>
    <w:rsid w:val="00F97B4C"/>
    <w:rsid w:val="00FA58FD"/>
    <w:rsid w:val="00FA6DD2"/>
    <w:rsid w:val="00FA74AF"/>
    <w:rsid w:val="00FB13F7"/>
    <w:rsid w:val="00FB510A"/>
    <w:rsid w:val="00FB61A6"/>
    <w:rsid w:val="00FB62EC"/>
    <w:rsid w:val="00FB6576"/>
    <w:rsid w:val="00FB6DCA"/>
    <w:rsid w:val="00FB768A"/>
    <w:rsid w:val="00FC436D"/>
    <w:rsid w:val="00FC4BA9"/>
    <w:rsid w:val="00FC640A"/>
    <w:rsid w:val="00FC7A80"/>
    <w:rsid w:val="00FD0904"/>
    <w:rsid w:val="00FD0AD6"/>
    <w:rsid w:val="00FD1211"/>
    <w:rsid w:val="00FD12B6"/>
    <w:rsid w:val="00FD20CD"/>
    <w:rsid w:val="00FD37CA"/>
    <w:rsid w:val="00FD5EB5"/>
    <w:rsid w:val="00FD6ABF"/>
    <w:rsid w:val="00FE081D"/>
    <w:rsid w:val="00FE2EA6"/>
    <w:rsid w:val="00FE3F84"/>
    <w:rsid w:val="00FE4056"/>
    <w:rsid w:val="00FE4334"/>
    <w:rsid w:val="00FF1348"/>
    <w:rsid w:val="00FF25A5"/>
    <w:rsid w:val="00FF3B66"/>
    <w:rsid w:val="00FF5A2D"/>
    <w:rsid w:val="00FF68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5B373038"/>
  <w15:docId w15:val="{3F9657CF-77F2-4D79-B539-53F4F9B4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101A8"/>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0"/>
    <w:next w:val="a0"/>
    <w:link w:val="10"/>
    <w:uiPriority w:val="9"/>
    <w:qFormat/>
    <w:rsid w:val="002C6F42"/>
    <w:pPr>
      <w:keepNext/>
      <w:keepLines/>
      <w:numPr>
        <w:numId w:val="1"/>
      </w:numPr>
      <w:spacing w:after="0" w:line="240" w:lineRule="auto"/>
      <w:jc w:val="center"/>
      <w:outlineLvl w:val="0"/>
    </w:pPr>
    <w:rPr>
      <w:rFonts w:ascii="Times New Roman" w:eastAsiaTheme="majorEastAsia" w:hAnsi="Times New Roman" w:cstheme="majorBidi"/>
      <w:b/>
      <w:sz w:val="28"/>
      <w:szCs w:val="32"/>
    </w:rPr>
  </w:style>
  <w:style w:type="paragraph" w:styleId="2">
    <w:name w:val="heading 2"/>
    <w:aliases w:val="H2,contract,h2,2,Numbered text 3,H21,H22,H23,H24,H211,H25,H212,H221,H231,H241,H2111,H26,H213,H222,H232,H242,H2112,H27,H214,H28,H29,H210,H215,H216,H217,H218,H219,H220,H2110,H223,H2113,H224,H225,H226,H227,H228"/>
    <w:basedOn w:val="a0"/>
    <w:next w:val="a0"/>
    <w:link w:val="20"/>
    <w:uiPriority w:val="9"/>
    <w:unhideWhenUsed/>
    <w:qFormat/>
    <w:rsid w:val="002C6F42"/>
    <w:pPr>
      <w:keepNext/>
      <w:keepLines/>
      <w:numPr>
        <w:ilvl w:val="1"/>
        <w:numId w:val="1"/>
      </w:numPr>
      <w:spacing w:after="0" w:line="240" w:lineRule="auto"/>
      <w:jc w:val="center"/>
      <w:outlineLvl w:val="1"/>
    </w:pPr>
    <w:rPr>
      <w:rFonts w:ascii="Times New Roman" w:eastAsiaTheme="majorEastAsia" w:hAnsi="Times New Roman" w:cstheme="majorBidi"/>
      <w:b/>
      <w:color w:val="000000" w:themeColor="text1"/>
      <w:sz w:val="28"/>
      <w:szCs w:val="26"/>
    </w:rPr>
  </w:style>
  <w:style w:type="paragraph" w:styleId="3">
    <w:name w:val="heading 3"/>
    <w:basedOn w:val="a0"/>
    <w:next w:val="a0"/>
    <w:link w:val="30"/>
    <w:uiPriority w:val="9"/>
    <w:unhideWhenUsed/>
    <w:qFormat/>
    <w:rsid w:val="002C6F42"/>
    <w:pPr>
      <w:keepNext/>
      <w:keepLines/>
      <w:numPr>
        <w:ilvl w:val="2"/>
        <w:numId w:val="1"/>
      </w:numPr>
      <w:spacing w:after="0" w:line="240" w:lineRule="auto"/>
      <w:outlineLvl w:val="2"/>
    </w:pPr>
    <w:rPr>
      <w:rFonts w:ascii="Times New Roman" w:eastAsiaTheme="majorEastAsia" w:hAnsi="Times New Roman" w:cstheme="majorBidi"/>
      <w:b/>
      <w:color w:val="000000" w:themeColor="text1"/>
      <w:sz w:val="2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F583B"/>
    <w:pPr>
      <w:tabs>
        <w:tab w:val="center" w:pos="4677"/>
        <w:tab w:val="right" w:pos="9355"/>
      </w:tabs>
      <w:spacing w:after="0" w:line="240" w:lineRule="auto"/>
    </w:pPr>
  </w:style>
  <w:style w:type="character" w:customStyle="1" w:styleId="a5">
    <w:name w:val="Верхний колонтитул Знак"/>
    <w:basedOn w:val="a1"/>
    <w:link w:val="a4"/>
    <w:uiPriority w:val="99"/>
    <w:rsid w:val="00EF583B"/>
  </w:style>
  <w:style w:type="paragraph" w:styleId="a6">
    <w:name w:val="footer"/>
    <w:basedOn w:val="a0"/>
    <w:link w:val="a7"/>
    <w:uiPriority w:val="99"/>
    <w:unhideWhenUsed/>
    <w:rsid w:val="00EF583B"/>
    <w:pPr>
      <w:tabs>
        <w:tab w:val="center" w:pos="4677"/>
        <w:tab w:val="right" w:pos="9355"/>
      </w:tabs>
      <w:spacing w:after="0" w:line="240" w:lineRule="auto"/>
    </w:pPr>
  </w:style>
  <w:style w:type="character" w:customStyle="1" w:styleId="a7">
    <w:name w:val="Нижний колонтитул Знак"/>
    <w:basedOn w:val="a1"/>
    <w:link w:val="a6"/>
    <w:uiPriority w:val="99"/>
    <w:rsid w:val="00EF583B"/>
  </w:style>
  <w:style w:type="character" w:customStyle="1" w:styleId="10">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1"/>
    <w:link w:val="1"/>
    <w:uiPriority w:val="9"/>
    <w:rsid w:val="002C6F42"/>
    <w:rPr>
      <w:rFonts w:ascii="Times New Roman" w:eastAsiaTheme="majorEastAsia" w:hAnsi="Times New Roman" w:cstheme="majorBidi"/>
      <w:b/>
      <w:sz w:val="28"/>
      <w:szCs w:val="32"/>
    </w:rPr>
  </w:style>
  <w:style w:type="character" w:customStyle="1" w:styleId="20">
    <w:name w:val="Заголовок 2 Знак"/>
    <w:aliases w:val="H2 Знак,contract Знак,h2 Знак,2 Знак,Numbered text 3 Знак,H21 Знак,H22 Знак,H23 Знак,H24 Знак,H211 Знак,H25 Знак,H212 Знак,H221 Знак,H231 Знак,H241 Знак,H2111 Знак,H26 Знак,H213 Знак,H222 Знак,H232 Знак,H242 Знак,H2112 Знак,H27 Знак"/>
    <w:basedOn w:val="a1"/>
    <w:link w:val="2"/>
    <w:uiPriority w:val="9"/>
    <w:rsid w:val="002C6F42"/>
    <w:rPr>
      <w:rFonts w:ascii="Times New Roman" w:eastAsiaTheme="majorEastAsia" w:hAnsi="Times New Roman" w:cstheme="majorBidi"/>
      <w:b/>
      <w:color w:val="000000" w:themeColor="text1"/>
      <w:sz w:val="28"/>
      <w:szCs w:val="26"/>
    </w:rPr>
  </w:style>
  <w:style w:type="character" w:customStyle="1" w:styleId="30">
    <w:name w:val="Заголовок 3 Знак"/>
    <w:basedOn w:val="a1"/>
    <w:link w:val="3"/>
    <w:uiPriority w:val="9"/>
    <w:rsid w:val="002C6F42"/>
    <w:rPr>
      <w:rFonts w:ascii="Times New Roman" w:eastAsiaTheme="majorEastAsia" w:hAnsi="Times New Roman" w:cstheme="majorBidi"/>
      <w:b/>
      <w:color w:val="000000" w:themeColor="text1"/>
      <w:sz w:val="28"/>
      <w:szCs w:val="24"/>
    </w:rPr>
  </w:style>
  <w:style w:type="paragraph" w:styleId="a8">
    <w:name w:val="TOC Heading"/>
    <w:basedOn w:val="1"/>
    <w:next w:val="a0"/>
    <w:uiPriority w:val="39"/>
    <w:unhideWhenUsed/>
    <w:qFormat/>
    <w:rsid w:val="0057616A"/>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0"/>
    <w:next w:val="a0"/>
    <w:autoRedefine/>
    <w:uiPriority w:val="39"/>
    <w:unhideWhenUsed/>
    <w:rsid w:val="009E4691"/>
    <w:pPr>
      <w:tabs>
        <w:tab w:val="right" w:leader="dot" w:pos="9345"/>
      </w:tabs>
      <w:spacing w:after="100"/>
    </w:pPr>
  </w:style>
  <w:style w:type="paragraph" w:styleId="21">
    <w:name w:val="toc 2"/>
    <w:basedOn w:val="a0"/>
    <w:next w:val="a0"/>
    <w:autoRedefine/>
    <w:uiPriority w:val="39"/>
    <w:unhideWhenUsed/>
    <w:rsid w:val="0057616A"/>
    <w:pPr>
      <w:tabs>
        <w:tab w:val="right" w:leader="dot" w:pos="9345"/>
      </w:tabs>
      <w:spacing w:after="100"/>
    </w:pPr>
  </w:style>
  <w:style w:type="paragraph" w:styleId="31">
    <w:name w:val="toc 3"/>
    <w:basedOn w:val="a0"/>
    <w:next w:val="a0"/>
    <w:autoRedefine/>
    <w:uiPriority w:val="39"/>
    <w:unhideWhenUsed/>
    <w:rsid w:val="0057616A"/>
    <w:pPr>
      <w:tabs>
        <w:tab w:val="right" w:leader="dot" w:pos="9345"/>
      </w:tabs>
      <w:spacing w:after="100"/>
    </w:pPr>
  </w:style>
  <w:style w:type="character" w:styleId="a9">
    <w:name w:val="Hyperlink"/>
    <w:basedOn w:val="a1"/>
    <w:uiPriority w:val="99"/>
    <w:unhideWhenUsed/>
    <w:rsid w:val="0057616A"/>
    <w:rPr>
      <w:color w:val="0563C1" w:themeColor="hyperlink"/>
      <w:u w:val="single"/>
    </w:rPr>
  </w:style>
  <w:style w:type="paragraph" w:styleId="a">
    <w:name w:val="List Paragraph"/>
    <w:aliases w:val="AC List 01,Заголовок_3,Нумерованный 4 ур,List Paragraph,Подпись рисунка,Liste Perso,Списки,Bullet List,FooterText,numbered,Абзац списка нумерованный,Маркер,Bullet_IRAO,Мой Список,Table-Normal,RSHB_Table-Normal,List Paragraph1,lp1"/>
    <w:basedOn w:val="a0"/>
    <w:link w:val="aa"/>
    <w:uiPriority w:val="34"/>
    <w:qFormat/>
    <w:rsid w:val="009E4691"/>
    <w:pPr>
      <w:numPr>
        <w:ilvl w:val="3"/>
        <w:numId w:val="1"/>
      </w:numPr>
      <w:spacing w:after="0" w:line="240" w:lineRule="auto"/>
      <w:contextualSpacing/>
      <w:jc w:val="both"/>
    </w:pPr>
    <w:rPr>
      <w:rFonts w:ascii="Times New Roman" w:hAnsi="Times New Roman"/>
      <w:sz w:val="28"/>
    </w:rPr>
  </w:style>
  <w:style w:type="paragraph" w:styleId="ab">
    <w:name w:val="footnote text"/>
    <w:aliases w:val="Знак2,Знак21, Знак,Знак"/>
    <w:basedOn w:val="a0"/>
    <w:link w:val="ac"/>
    <w:uiPriority w:val="99"/>
    <w:unhideWhenUsed/>
    <w:rsid w:val="003010D1"/>
    <w:pPr>
      <w:spacing w:after="0" w:line="240" w:lineRule="auto"/>
    </w:pPr>
    <w:rPr>
      <w:sz w:val="20"/>
      <w:szCs w:val="20"/>
    </w:rPr>
  </w:style>
  <w:style w:type="character" w:customStyle="1" w:styleId="ac">
    <w:name w:val="Текст сноски Знак"/>
    <w:aliases w:val="Знак2 Знак,Знак21 Знак, Знак Знак,Знак Знак"/>
    <w:basedOn w:val="a1"/>
    <w:link w:val="ab"/>
    <w:uiPriority w:val="99"/>
    <w:rsid w:val="003010D1"/>
    <w:rPr>
      <w:sz w:val="20"/>
      <w:szCs w:val="20"/>
    </w:rPr>
  </w:style>
  <w:style w:type="character" w:styleId="ad">
    <w:name w:val="footnote reference"/>
    <w:basedOn w:val="a1"/>
    <w:uiPriority w:val="99"/>
    <w:unhideWhenUsed/>
    <w:rsid w:val="003010D1"/>
    <w:rPr>
      <w:vertAlign w:val="superscript"/>
    </w:rPr>
  </w:style>
  <w:style w:type="table" w:styleId="ae">
    <w:name w:val="Table Grid"/>
    <w:aliases w:val="~PSD Table Grid"/>
    <w:basedOn w:val="a2"/>
    <w:uiPriority w:val="39"/>
    <w:rsid w:val="008E4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0"/>
    <w:link w:val="af0"/>
    <w:uiPriority w:val="99"/>
    <w:semiHidden/>
    <w:unhideWhenUsed/>
    <w:rsid w:val="00E2044A"/>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E2044A"/>
    <w:rPr>
      <w:rFonts w:ascii="Segoe UI" w:hAnsi="Segoe UI" w:cs="Segoe UI"/>
      <w:sz w:val="18"/>
      <w:szCs w:val="18"/>
    </w:rPr>
  </w:style>
  <w:style w:type="character" w:styleId="af1">
    <w:name w:val="annotation reference"/>
    <w:basedOn w:val="a1"/>
    <w:uiPriority w:val="99"/>
    <w:semiHidden/>
    <w:unhideWhenUsed/>
    <w:rsid w:val="004B6F6A"/>
    <w:rPr>
      <w:sz w:val="16"/>
      <w:szCs w:val="16"/>
    </w:rPr>
  </w:style>
  <w:style w:type="paragraph" w:styleId="af2">
    <w:name w:val="annotation text"/>
    <w:basedOn w:val="a0"/>
    <w:link w:val="af3"/>
    <w:uiPriority w:val="99"/>
    <w:semiHidden/>
    <w:unhideWhenUsed/>
    <w:rsid w:val="004B6F6A"/>
    <w:pPr>
      <w:spacing w:line="240" w:lineRule="auto"/>
    </w:pPr>
    <w:rPr>
      <w:sz w:val="20"/>
      <w:szCs w:val="20"/>
    </w:rPr>
  </w:style>
  <w:style w:type="character" w:customStyle="1" w:styleId="af3">
    <w:name w:val="Текст примечания Знак"/>
    <w:basedOn w:val="a1"/>
    <w:link w:val="af2"/>
    <w:uiPriority w:val="99"/>
    <w:semiHidden/>
    <w:rsid w:val="004B6F6A"/>
    <w:rPr>
      <w:sz w:val="20"/>
      <w:szCs w:val="20"/>
    </w:rPr>
  </w:style>
  <w:style w:type="paragraph" w:styleId="af4">
    <w:name w:val="annotation subject"/>
    <w:basedOn w:val="af2"/>
    <w:next w:val="af2"/>
    <w:link w:val="af5"/>
    <w:uiPriority w:val="99"/>
    <w:semiHidden/>
    <w:unhideWhenUsed/>
    <w:rsid w:val="004B6F6A"/>
    <w:rPr>
      <w:b/>
      <w:bCs/>
    </w:rPr>
  </w:style>
  <w:style w:type="character" w:customStyle="1" w:styleId="af5">
    <w:name w:val="Тема примечания Знак"/>
    <w:basedOn w:val="af3"/>
    <w:link w:val="af4"/>
    <w:uiPriority w:val="99"/>
    <w:semiHidden/>
    <w:rsid w:val="004B6F6A"/>
    <w:rPr>
      <w:b/>
      <w:bCs/>
      <w:sz w:val="20"/>
      <w:szCs w:val="20"/>
    </w:rPr>
  </w:style>
  <w:style w:type="paragraph" w:styleId="af6">
    <w:name w:val="endnote text"/>
    <w:basedOn w:val="a0"/>
    <w:link w:val="af7"/>
    <w:uiPriority w:val="99"/>
    <w:semiHidden/>
    <w:unhideWhenUsed/>
    <w:rsid w:val="007808C8"/>
    <w:pPr>
      <w:spacing w:after="0" w:line="240" w:lineRule="auto"/>
    </w:pPr>
    <w:rPr>
      <w:sz w:val="20"/>
      <w:szCs w:val="20"/>
    </w:rPr>
  </w:style>
  <w:style w:type="character" w:customStyle="1" w:styleId="af7">
    <w:name w:val="Текст концевой сноски Знак"/>
    <w:basedOn w:val="a1"/>
    <w:link w:val="af6"/>
    <w:uiPriority w:val="99"/>
    <w:semiHidden/>
    <w:rsid w:val="007808C8"/>
    <w:rPr>
      <w:sz w:val="20"/>
      <w:szCs w:val="20"/>
    </w:rPr>
  </w:style>
  <w:style w:type="character" w:styleId="af8">
    <w:name w:val="endnote reference"/>
    <w:basedOn w:val="a1"/>
    <w:uiPriority w:val="99"/>
    <w:semiHidden/>
    <w:unhideWhenUsed/>
    <w:rsid w:val="007808C8"/>
    <w:rPr>
      <w:vertAlign w:val="superscript"/>
    </w:rPr>
  </w:style>
  <w:style w:type="paragraph" w:styleId="af9">
    <w:name w:val="Revision"/>
    <w:hidden/>
    <w:uiPriority w:val="99"/>
    <w:semiHidden/>
    <w:rsid w:val="009F1A9B"/>
    <w:pPr>
      <w:spacing w:after="0" w:line="240" w:lineRule="auto"/>
    </w:pPr>
  </w:style>
  <w:style w:type="table" w:customStyle="1" w:styleId="PSDTableGrid1">
    <w:name w:val="~PSD Table Grid1"/>
    <w:basedOn w:val="a2"/>
    <w:next w:val="ae"/>
    <w:uiPriority w:val="39"/>
    <w:rsid w:val="002F6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FollowedHyperlink"/>
    <w:basedOn w:val="a1"/>
    <w:uiPriority w:val="99"/>
    <w:semiHidden/>
    <w:unhideWhenUsed/>
    <w:rsid w:val="00FF1348"/>
    <w:rPr>
      <w:color w:val="954F72" w:themeColor="followedHyperlink"/>
      <w:u w:val="single"/>
    </w:rPr>
  </w:style>
  <w:style w:type="character" w:customStyle="1" w:styleId="aa">
    <w:name w:val="Абзац списка Знак"/>
    <w:aliases w:val="AC List 01 Знак,Заголовок_3 Знак,Нумерованный 4 ур Знак,List Paragraph Знак,Подпись рисунка Знак,Liste Perso Знак,Списки Знак,Bullet List Знак,FooterText Знак,numbered Знак,Абзац списка нумерованный Знак,Маркер Знак,Bullet_IRAO Знак"/>
    <w:link w:val="a"/>
    <w:uiPriority w:val="34"/>
    <w:qFormat/>
    <w:locked/>
    <w:rsid w:val="00E91801"/>
    <w:rPr>
      <w:rFonts w:ascii="Times New Roman" w:hAnsi="Times New Roman"/>
      <w:sz w:val="28"/>
    </w:rPr>
  </w:style>
  <w:style w:type="paragraph" w:customStyle="1" w:styleId="copyright-info">
    <w:name w:val="copyright-info"/>
    <w:basedOn w:val="a0"/>
    <w:rsid w:val="00A8728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2">
    <w:name w:val="Основной шрифт абзаца1"/>
    <w:rsid w:val="008214CA"/>
  </w:style>
  <w:style w:type="paragraph" w:customStyle="1" w:styleId="afb">
    <w:name w:val="Базовый"/>
    <w:rsid w:val="00582798"/>
    <w:pPr>
      <w:tabs>
        <w:tab w:val="left" w:pos="708"/>
      </w:tabs>
      <w:suppressAutoHyphens/>
      <w:spacing w:after="0" w:line="100" w:lineRule="atLeast"/>
      <w:jc w:val="both"/>
    </w:pPr>
    <w:rPr>
      <w:rFonts w:ascii="Times New Roman" w:eastAsia="Times New Roman" w:hAnsi="Times New Roman" w:cs="Times New Roman"/>
      <w:color w:val="00000A"/>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117504">
      <w:bodyDiv w:val="1"/>
      <w:marLeft w:val="0"/>
      <w:marRight w:val="0"/>
      <w:marTop w:val="0"/>
      <w:marBottom w:val="0"/>
      <w:divBdr>
        <w:top w:val="none" w:sz="0" w:space="0" w:color="auto"/>
        <w:left w:val="none" w:sz="0" w:space="0" w:color="auto"/>
        <w:bottom w:val="none" w:sz="0" w:space="0" w:color="auto"/>
        <w:right w:val="none" w:sz="0" w:space="0" w:color="auto"/>
      </w:divBdr>
    </w:div>
    <w:div w:id="1494177519">
      <w:bodyDiv w:val="1"/>
      <w:marLeft w:val="0"/>
      <w:marRight w:val="0"/>
      <w:marTop w:val="0"/>
      <w:marBottom w:val="0"/>
      <w:divBdr>
        <w:top w:val="none" w:sz="0" w:space="0" w:color="auto"/>
        <w:left w:val="none" w:sz="0" w:space="0" w:color="auto"/>
        <w:bottom w:val="none" w:sz="0" w:space="0" w:color="auto"/>
        <w:right w:val="none" w:sz="0" w:space="0" w:color="auto"/>
      </w:divBdr>
      <w:divsChild>
        <w:div w:id="260068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ts-tender.ru" TargetMode="External"/><Relationship Id="rId13" Type="http://schemas.openxmlformats.org/officeDocument/2006/relationships/hyperlink" Target="http://www.rts-tender.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E3B40F4AB4C2850D9C31F98BE8A9D75704A37259A425A2B7D690ACAC50u2f3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ts-tender.ru" TargetMode="External"/><Relationship Id="rId5" Type="http://schemas.openxmlformats.org/officeDocument/2006/relationships/webSettings" Target="webSettings.xml"/><Relationship Id="rId15" Type="http://schemas.openxmlformats.org/officeDocument/2006/relationships/hyperlink" Target="https://minfin.gov.ru/ru/perfomance/tax_relations/policy/bankwarranty" TargetMode="External"/><Relationship Id="rId10" Type="http://schemas.openxmlformats.org/officeDocument/2006/relationships/hyperlink" Target="http://zakupki.gov.ru" TargetMode="External"/><Relationship Id="rId4" Type="http://schemas.openxmlformats.org/officeDocument/2006/relationships/settings" Target="settings.xml"/><Relationship Id="rId9" Type="http://schemas.openxmlformats.org/officeDocument/2006/relationships/hyperlink" Target="http://www.rts-tender.ru" TargetMode="External"/><Relationship Id="rId14" Type="http://schemas.openxmlformats.org/officeDocument/2006/relationships/hyperlink" Target="http://www.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EB013-D88B-4498-ABE8-341FBD562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41</Pages>
  <Words>11953</Words>
  <Characters>68133</Characters>
  <Application>Microsoft Office Word</Application>
  <DocSecurity>0</DocSecurity>
  <Lines>567</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Колунтаева Кристина Олеговна</dc:creator>
  <cp:lastModifiedBy>Чернецова Юлия Александровна</cp:lastModifiedBy>
  <cp:revision>33</cp:revision>
  <cp:lastPrinted>2020-06-17T06:55:00Z</cp:lastPrinted>
  <dcterms:created xsi:type="dcterms:W3CDTF">2026-09-15T10:36:00Z</dcterms:created>
  <dcterms:modified xsi:type="dcterms:W3CDTF">2026-09-15T13:08:00Z</dcterms:modified>
</cp:coreProperties>
</file>