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5A6" w:rsidRPr="00654134" w:rsidRDefault="00A94B0D" w:rsidP="00FA6C00">
      <w:pPr>
        <w:snapToGrid w:val="0"/>
        <w:spacing w:after="0" w:line="240" w:lineRule="auto"/>
        <w:ind w:firstLine="709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54134">
        <w:rPr>
          <w:rFonts w:ascii="Tahoma" w:eastAsia="Times New Roman" w:hAnsi="Tahoma" w:cs="Tahoma"/>
          <w:b/>
          <w:sz w:val="20"/>
          <w:szCs w:val="20"/>
          <w:lang w:eastAsia="ru-RU"/>
        </w:rPr>
        <w:t>Извещение о проведении открытого запроса предложений (закупки)</w:t>
      </w:r>
    </w:p>
    <w:p w:rsidR="00A94B0D" w:rsidRPr="005E1251" w:rsidRDefault="005E1251" w:rsidP="00FA6C00">
      <w:pPr>
        <w:snapToGrid w:val="0"/>
        <w:spacing w:after="0" w:line="240" w:lineRule="auto"/>
        <w:ind w:firstLine="709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5E1251">
        <w:rPr>
          <w:rFonts w:ascii="Tahoma" w:hAnsi="Tahoma" w:cs="Tahoma"/>
          <w:b/>
          <w:bCs/>
          <w:sz w:val="20"/>
          <w:szCs w:val="20"/>
        </w:rPr>
        <w:t>№</w:t>
      </w:r>
      <w:r w:rsidR="006C5351">
        <w:rPr>
          <w:rFonts w:ascii="Tahoma" w:hAnsi="Tahoma" w:cs="Tahoma"/>
          <w:b/>
          <w:bCs/>
          <w:sz w:val="20"/>
          <w:szCs w:val="20"/>
        </w:rPr>
        <w:t>79</w:t>
      </w:r>
      <w:r w:rsidR="0062688D">
        <w:rPr>
          <w:rFonts w:ascii="Tahoma" w:hAnsi="Tahoma" w:cs="Tahoma"/>
          <w:b/>
          <w:bCs/>
          <w:sz w:val="20"/>
          <w:szCs w:val="20"/>
        </w:rPr>
        <w:t>/27</w:t>
      </w:r>
    </w:p>
    <w:p w:rsidR="00A94B0D" w:rsidRPr="00A94B0D" w:rsidRDefault="00A94B0D" w:rsidP="00A94B0D">
      <w:pPr>
        <w:snapToGrid w:val="0"/>
        <w:spacing w:after="0" w:line="240" w:lineRule="auto"/>
        <w:ind w:firstLine="709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3775"/>
        <w:gridCol w:w="4872"/>
      </w:tblGrid>
      <w:tr w:rsidR="00BB4FAC" w:rsidRPr="00795907" w:rsidTr="00FE2E7C">
        <w:trPr>
          <w:trHeight w:val="481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 xml:space="preserve">Условия закупки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>Значение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Способ закупки: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Открытый запрос предложений</w:t>
            </w:r>
          </w:p>
        </w:tc>
      </w:tr>
      <w:tr w:rsidR="00BB4FAC" w:rsidRPr="00ED25AB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Заказчик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ПАО «Т Плюс» </w:t>
            </w:r>
          </w:p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Юридический адрес: 143421, Московская область, Красногорский район, автодорога Балтия, территория 26 км бизнес-центр «Рига </w:t>
            </w:r>
            <w:proofErr w:type="spellStart"/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>Ленд</w:t>
            </w:r>
            <w:proofErr w:type="spellEnd"/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>» стр.3, офис 506</w:t>
            </w:r>
          </w:p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  <w:p w:rsidR="00C332C1" w:rsidRPr="00ED25AB" w:rsidRDefault="00D20DCC" w:rsidP="000C7237">
            <w:pPr>
              <w:widowControl w:val="0"/>
              <w:spacing w:line="24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D20DCC">
              <w:rPr>
                <w:rFonts w:ascii="Tahoma" w:hAnsi="Tahoma" w:cs="Tahoma"/>
                <w:sz w:val="20"/>
              </w:rPr>
              <w:t xml:space="preserve">Контактное лицо: Шишкина Ольга Игоревна – главный специалист отдела проведения закупок Управления организации закупок Филиала «Пермский» ПАО «Т Плюс», тел. (342) 243-68-62, </w:t>
            </w:r>
            <w:r w:rsidRPr="00D20DCC">
              <w:rPr>
                <w:rFonts w:ascii="Tahoma" w:hAnsi="Tahoma" w:cs="Tahoma"/>
                <w:sz w:val="20"/>
                <w:lang w:val="en-US"/>
              </w:rPr>
              <w:t>e</w:t>
            </w:r>
            <w:r w:rsidRPr="00D20DCC">
              <w:rPr>
                <w:rFonts w:ascii="Tahoma" w:hAnsi="Tahoma" w:cs="Tahoma"/>
                <w:sz w:val="20"/>
              </w:rPr>
              <w:t>-</w:t>
            </w:r>
            <w:r w:rsidRPr="00D20DCC">
              <w:rPr>
                <w:rFonts w:ascii="Tahoma" w:hAnsi="Tahoma" w:cs="Tahoma"/>
                <w:sz w:val="20"/>
                <w:lang w:val="en-US"/>
              </w:rPr>
              <w:t>mail</w:t>
            </w:r>
            <w:r w:rsidRPr="00D20DCC">
              <w:rPr>
                <w:rFonts w:ascii="Tahoma" w:hAnsi="Tahoma" w:cs="Tahoma"/>
                <w:sz w:val="20"/>
              </w:rPr>
              <w:t xml:space="preserve">: </w:t>
            </w:r>
            <w:hyperlink r:id="rId6" w:history="1">
              <w:r w:rsidRPr="00D20DCC">
                <w:rPr>
                  <w:rStyle w:val="a8"/>
                  <w:rFonts w:ascii="Tahoma" w:hAnsi="Tahoma" w:cs="Tahoma"/>
                  <w:sz w:val="20"/>
                </w:rPr>
                <w:t>Shishkina.Olga@tplusgroup.ru</w:t>
              </w:r>
            </w:hyperlink>
          </w:p>
        </w:tc>
      </w:tr>
      <w:tr w:rsidR="00BB4FAC" w:rsidRPr="00ED25AB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531C1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bookmarkStart w:id="0" w:name="_Ref421095295" w:colFirst="0" w:colLast="0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Организатор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346" w:rsidRPr="00531C17" w:rsidRDefault="00103164" w:rsidP="00346ED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 xml:space="preserve">ПАО </w:t>
            </w:r>
            <w:r w:rsidRPr="00531C17">
              <w:rPr>
                <w:rFonts w:ascii="Tahoma" w:hAnsi="Tahoma" w:cs="Tahoma"/>
                <w:sz w:val="20"/>
                <w:szCs w:val="20"/>
              </w:rPr>
              <w:t xml:space="preserve">«Т Плюс», </w:t>
            </w:r>
            <w:r w:rsidR="00FF1346" w:rsidRPr="00531C17">
              <w:rPr>
                <w:rFonts w:ascii="Tahoma" w:hAnsi="Tahoma" w:cs="Tahoma"/>
                <w:sz w:val="20"/>
                <w:szCs w:val="20"/>
              </w:rPr>
              <w:t>в лице Филиала «Пермский» ПАО «Т Плюс»</w:t>
            </w:r>
          </w:p>
          <w:p w:rsidR="00FF1346" w:rsidRPr="00E17948" w:rsidRDefault="00FF1346" w:rsidP="00346ED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>Юридический адрес: 143421, Московская область, Красногорский район, автодорога «Балтия», территория 26 км бизнес-центр «Рига-</w:t>
            </w:r>
            <w:proofErr w:type="spellStart"/>
            <w:r w:rsidRPr="00E17948">
              <w:rPr>
                <w:rFonts w:ascii="Tahoma" w:hAnsi="Tahoma" w:cs="Tahoma"/>
                <w:sz w:val="20"/>
                <w:szCs w:val="20"/>
              </w:rPr>
              <w:t>Ленд</w:t>
            </w:r>
            <w:proofErr w:type="spellEnd"/>
            <w:r w:rsidRPr="00E17948">
              <w:rPr>
                <w:rFonts w:ascii="Tahoma" w:hAnsi="Tahoma" w:cs="Tahoma"/>
                <w:sz w:val="20"/>
                <w:szCs w:val="20"/>
              </w:rPr>
              <w:t>», строение 3</w:t>
            </w:r>
            <w:r w:rsidR="00FA7041" w:rsidRPr="00E17948">
              <w:rPr>
                <w:rFonts w:ascii="Tahoma" w:hAnsi="Tahoma" w:cs="Tahoma"/>
                <w:sz w:val="20"/>
                <w:szCs w:val="20"/>
              </w:rPr>
              <w:t>, оф. 506</w:t>
            </w:r>
          </w:p>
          <w:p w:rsidR="00D60DCA" w:rsidRDefault="00FF1346" w:rsidP="001C2CE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>Почтовый адрес: 614990, г. Пермь, Комсомольский пр.,48</w:t>
            </w:r>
          </w:p>
          <w:p w:rsidR="003D44EE" w:rsidRDefault="003D44EE" w:rsidP="001C2CE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3D44EE" w:rsidRPr="003D44EE" w:rsidRDefault="00D20DCC" w:rsidP="00ED25AB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D20DCC">
              <w:rPr>
                <w:rFonts w:ascii="Tahoma" w:hAnsi="Tahoma" w:cs="Tahoma"/>
                <w:sz w:val="20"/>
              </w:rPr>
              <w:t xml:space="preserve">Контактное лицо: Шишкина Ольга Игоревна – главный специалист отдела проведения закупок Управления организации закупок Филиала «Пермский» ПАО «Т Плюс», тел. (342) 243-68-62, </w:t>
            </w:r>
            <w:r w:rsidRPr="00D20DCC">
              <w:rPr>
                <w:rFonts w:ascii="Tahoma" w:hAnsi="Tahoma" w:cs="Tahoma"/>
                <w:sz w:val="20"/>
                <w:lang w:val="en-US"/>
              </w:rPr>
              <w:t>e</w:t>
            </w:r>
            <w:r w:rsidRPr="00D20DCC">
              <w:rPr>
                <w:rFonts w:ascii="Tahoma" w:hAnsi="Tahoma" w:cs="Tahoma"/>
                <w:sz w:val="20"/>
              </w:rPr>
              <w:t>-</w:t>
            </w:r>
            <w:r w:rsidRPr="00D20DCC">
              <w:rPr>
                <w:rFonts w:ascii="Tahoma" w:hAnsi="Tahoma" w:cs="Tahoma"/>
                <w:sz w:val="20"/>
                <w:lang w:val="en-US"/>
              </w:rPr>
              <w:t>mail</w:t>
            </w:r>
            <w:r w:rsidRPr="00D20DCC">
              <w:rPr>
                <w:rFonts w:ascii="Tahoma" w:hAnsi="Tahoma" w:cs="Tahoma"/>
                <w:sz w:val="20"/>
              </w:rPr>
              <w:t xml:space="preserve">: </w:t>
            </w:r>
            <w:hyperlink r:id="rId7" w:history="1">
              <w:r w:rsidRPr="00D20DCC">
                <w:rPr>
                  <w:rStyle w:val="a8"/>
                  <w:rFonts w:ascii="Tahoma" w:hAnsi="Tahoma" w:cs="Tahoma"/>
                  <w:sz w:val="20"/>
                </w:rPr>
                <w:t>Shishkina.Olga@tplusgroup.ru</w:t>
              </w:r>
            </w:hyperlink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3D44EE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bookmarkStart w:id="1" w:name="_Ref421095336" w:colFirst="0" w:colLast="0"/>
            <w:bookmarkEnd w:id="0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4335CF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4335CF">
              <w:rPr>
                <w:rFonts w:ascii="Tahoma" w:eastAsia="Calibri" w:hAnsi="Tahoma" w:cs="Tahoma"/>
                <w:sz w:val="20"/>
                <w:szCs w:val="20"/>
              </w:rPr>
              <w:t xml:space="preserve">Предмет договора: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1CB" w:rsidRDefault="00ED25AB" w:rsidP="00531C17">
            <w:pPr>
              <w:spacing w:after="0" w:line="240" w:lineRule="auto"/>
              <w:jc w:val="both"/>
              <w:rPr>
                <w:rFonts w:ascii="Tahoma" w:hAnsi="Tahoma" w:cs="Tahoma"/>
                <w:bCs/>
                <w:sz w:val="20"/>
                <w:szCs w:val="20"/>
              </w:rPr>
            </w:pPr>
            <w:r w:rsidRPr="001C32C0">
              <w:rPr>
                <w:rFonts w:ascii="Tahoma" w:hAnsi="Tahoma" w:cs="Tahoma"/>
                <w:sz w:val="20"/>
                <w:szCs w:val="20"/>
              </w:rPr>
              <w:t xml:space="preserve">Поставка </w:t>
            </w:r>
            <w:r w:rsidR="006C5351" w:rsidRPr="006C5351">
              <w:rPr>
                <w:rFonts w:ascii="Tahoma" w:hAnsi="Tahoma" w:cs="Tahoma"/>
                <w:bCs/>
                <w:sz w:val="20"/>
                <w:szCs w:val="20"/>
              </w:rPr>
              <w:t>бесшовных труб для нужд Филиала «Пермский» ПАО «Т Плюс»</w:t>
            </w:r>
          </w:p>
          <w:p w:rsidR="00D20DCC" w:rsidRPr="00BF64A1" w:rsidRDefault="00D20DCC" w:rsidP="00531C1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1279F3" w:rsidRPr="001C32C0" w:rsidRDefault="00531C17" w:rsidP="00531C17">
            <w:pPr>
              <w:spacing w:after="0" w:line="240" w:lineRule="auto"/>
              <w:jc w:val="both"/>
              <w:rPr>
                <w:rFonts w:ascii="Tahoma" w:hAnsi="Tahoma" w:cs="Tahoma"/>
                <w:noProof/>
                <w:sz w:val="20"/>
                <w:szCs w:val="20"/>
              </w:rPr>
            </w:pPr>
            <w:r w:rsidRPr="00531C17">
              <w:rPr>
                <w:rFonts w:ascii="Tahoma" w:hAnsi="Tahoma" w:cs="Tahoma"/>
                <w:sz w:val="20"/>
                <w:szCs w:val="20"/>
              </w:rPr>
              <w:t xml:space="preserve">Срок </w:t>
            </w:r>
            <w:r w:rsidR="00ED25AB">
              <w:rPr>
                <w:rFonts w:ascii="Tahoma" w:hAnsi="Tahoma" w:cs="Tahoma"/>
                <w:sz w:val="20"/>
                <w:szCs w:val="20"/>
              </w:rPr>
              <w:t>поставки</w:t>
            </w:r>
            <w:r w:rsidRPr="00531C17">
              <w:rPr>
                <w:rFonts w:ascii="Tahoma" w:hAnsi="Tahoma" w:cs="Tahoma"/>
                <w:sz w:val="20"/>
                <w:szCs w:val="20"/>
              </w:rPr>
              <w:t xml:space="preserve"> (начало/</w:t>
            </w:r>
            <w:r w:rsidRPr="00D8174E">
              <w:rPr>
                <w:rFonts w:ascii="Tahoma" w:hAnsi="Tahoma" w:cs="Tahoma"/>
                <w:sz w:val="20"/>
                <w:szCs w:val="20"/>
              </w:rPr>
              <w:t xml:space="preserve">окончание): </w:t>
            </w:r>
            <w:r w:rsidR="006C5351" w:rsidRPr="006C5351">
              <w:rPr>
                <w:rFonts w:ascii="Tahoma" w:hAnsi="Tahoma" w:cs="Tahoma"/>
                <w:bCs/>
                <w:sz w:val="20"/>
                <w:szCs w:val="20"/>
              </w:rPr>
              <w:t>02.12.2026 - 01.11.2027.</w:t>
            </w:r>
          </w:p>
          <w:p w:rsidR="000367C4" w:rsidRPr="00D8174E" w:rsidRDefault="000367C4" w:rsidP="00531C1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6C5351" w:rsidRPr="006C5351" w:rsidRDefault="0036630F" w:rsidP="006C5351">
            <w:pPr>
              <w:spacing w:after="0" w:line="240" w:lineRule="auto"/>
              <w:jc w:val="both"/>
              <w:rPr>
                <w:rFonts w:ascii="Tahoma" w:hAnsi="Tahoma" w:cs="Tahoma"/>
                <w:bCs/>
                <w:iCs/>
                <w:sz w:val="20"/>
                <w:szCs w:val="20"/>
              </w:rPr>
            </w:pPr>
            <w:r w:rsidRPr="0036630F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Объем поставки: </w:t>
            </w:r>
            <w:r w:rsidR="006C5351" w:rsidRPr="006C5351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73,165 </w:t>
            </w:r>
            <w:proofErr w:type="spellStart"/>
            <w:r w:rsidR="006C5351" w:rsidRPr="006C5351">
              <w:rPr>
                <w:rFonts w:ascii="Tahoma" w:hAnsi="Tahoma" w:cs="Tahoma"/>
                <w:bCs/>
                <w:iCs/>
                <w:sz w:val="20"/>
                <w:szCs w:val="20"/>
              </w:rPr>
              <w:t>тн</w:t>
            </w:r>
            <w:proofErr w:type="spellEnd"/>
            <w:r w:rsidR="006C5351" w:rsidRPr="006C5351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. </w:t>
            </w:r>
          </w:p>
          <w:p w:rsidR="00A94B0D" w:rsidRPr="00220EF7" w:rsidRDefault="006C5351" w:rsidP="006C5351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C5351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Допускается </w:t>
            </w:r>
            <w:proofErr w:type="spellStart"/>
            <w:r w:rsidRPr="006C5351">
              <w:rPr>
                <w:rFonts w:ascii="Tahoma" w:hAnsi="Tahoma" w:cs="Tahoma"/>
                <w:bCs/>
                <w:iCs/>
                <w:sz w:val="20"/>
                <w:szCs w:val="20"/>
              </w:rPr>
              <w:t>толеранс</w:t>
            </w:r>
            <w:proofErr w:type="spellEnd"/>
            <w:r w:rsidRPr="006C5351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 в поставке +10%/-5% веса по договору, но не менее/более одной цельной трубы по каждой позиции.</w:t>
            </w:r>
          </w:p>
        </w:tc>
      </w:tr>
      <w:bookmarkEnd w:id="1"/>
      <w:tr w:rsidR="00BB4FAC" w:rsidRPr="00795907" w:rsidTr="00FE2E7C">
        <w:trPr>
          <w:trHeight w:val="27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ED25AB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Место </w:t>
            </w:r>
            <w:r w:rsidR="00ED25AB">
              <w:rPr>
                <w:rFonts w:ascii="Tahoma" w:eastAsia="Calibri" w:hAnsi="Tahoma" w:cs="Tahoma"/>
                <w:sz w:val="20"/>
                <w:szCs w:val="20"/>
              </w:rPr>
              <w:t>поставки</w:t>
            </w:r>
            <w:r w:rsidRPr="00795907">
              <w:rPr>
                <w:rFonts w:ascii="Tahoma" w:eastAsia="Calibri" w:hAnsi="Tahoma" w:cs="Tahoma"/>
                <w:sz w:val="20"/>
                <w:szCs w:val="20"/>
              </w:rPr>
              <w:t>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1F75" w:rsidRPr="003D44EE" w:rsidRDefault="0062688D" w:rsidP="0049167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highlight w:val="cyan"/>
              </w:rPr>
            </w:pPr>
            <w:r w:rsidRPr="0062688D">
              <w:rPr>
                <w:rFonts w:ascii="Tahoma" w:hAnsi="Tahoma" w:cs="Tahoma"/>
                <w:sz w:val="20"/>
                <w:szCs w:val="20"/>
              </w:rPr>
              <w:t>Пермский край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Валюта </w:t>
            </w:r>
            <w:r w:rsidRPr="00795907">
              <w:rPr>
                <w:rFonts w:ascii="Tahoma" w:eastAsia="Times New Roman" w:hAnsi="Tahoma" w:cs="Tahoma"/>
                <w:sz w:val="20"/>
                <w:szCs w:val="20"/>
              </w:rPr>
              <w:t>договора</w:t>
            </w: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8537BD" w:rsidRDefault="00A94B0D" w:rsidP="00FA6C00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8537BD">
              <w:rPr>
                <w:rFonts w:ascii="Tahoma" w:eastAsia="Calibri" w:hAnsi="Tahoma" w:cs="Tahoma"/>
                <w:sz w:val="20"/>
                <w:szCs w:val="20"/>
              </w:rPr>
              <w:t>рубли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Начальная (максимальная) цена договора (цена лота):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1C32C0" w:rsidRDefault="006C5351" w:rsidP="00F26866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C5351">
              <w:rPr>
                <w:rFonts w:ascii="Tahoma" w:hAnsi="Tahoma" w:cs="Tahoma"/>
                <w:color w:val="000000"/>
                <w:sz w:val="20"/>
                <w:szCs w:val="20"/>
              </w:rPr>
              <w:t xml:space="preserve">11 750 233,40 (Одиннадцать миллионов семьсот пятьдесят тысяч двести тридцать три) рубля 40 копеек с </w:t>
            </w:r>
            <w:proofErr w:type="spellStart"/>
            <w:r w:rsidRPr="006C5351">
              <w:rPr>
                <w:rFonts w:ascii="Tahoma" w:hAnsi="Tahoma" w:cs="Tahoma"/>
                <w:color w:val="000000"/>
                <w:sz w:val="20"/>
                <w:szCs w:val="20"/>
              </w:rPr>
              <w:t>учетом</w:t>
            </w:r>
            <w:proofErr w:type="spellEnd"/>
            <w:r w:rsidRPr="006C5351">
              <w:rPr>
                <w:rFonts w:ascii="Tahoma" w:hAnsi="Tahoma" w:cs="Tahoma"/>
                <w:color w:val="000000"/>
                <w:sz w:val="20"/>
                <w:szCs w:val="20"/>
              </w:rPr>
              <w:t xml:space="preserve"> НДС 22%.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Количество лотов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934BB7" w:rsidRDefault="00B85C36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934BB7">
              <w:rPr>
                <w:rFonts w:ascii="Tahoma" w:eastAsia="Calibri" w:hAnsi="Tahoma" w:cs="Tahoma"/>
                <w:sz w:val="20"/>
                <w:szCs w:val="20"/>
              </w:rPr>
              <w:t>1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Срок, место и порядок предоставления документации о закупке: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934BB7" w:rsidRDefault="00A94B0D" w:rsidP="006C5351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934BB7">
              <w:rPr>
                <w:rFonts w:ascii="Tahoma" w:eastAsia="Calibri" w:hAnsi="Tahoma" w:cs="Tahoma"/>
                <w:sz w:val="20"/>
                <w:szCs w:val="20"/>
              </w:rPr>
              <w:t>Документация в электронной форме размещена в единой информационной системе zakupki.gov.ru</w:t>
            </w:r>
            <w:r w:rsidR="00103164" w:rsidRPr="00934BB7">
              <w:rPr>
                <w:rFonts w:ascii="Tahoma" w:eastAsia="Calibri" w:hAnsi="Tahoma" w:cs="Tahoma"/>
                <w:sz w:val="20"/>
                <w:szCs w:val="20"/>
              </w:rPr>
              <w:t>, ЭТП «В2В – Т Плюс»</w:t>
            </w:r>
            <w:r w:rsidRPr="00934BB7">
              <w:rPr>
                <w:rFonts w:ascii="Tahoma" w:eastAsia="Calibri" w:hAnsi="Tahoma" w:cs="Tahoma"/>
                <w:sz w:val="20"/>
                <w:szCs w:val="20"/>
              </w:rPr>
              <w:t xml:space="preserve"> и доступна для ознакомления</w:t>
            </w:r>
            <w:r w:rsidRPr="00934BB7">
              <w:rPr>
                <w:rFonts w:ascii="Tahoma" w:eastAsia="Times New Roman" w:hAnsi="Tahoma" w:cs="Tahoma"/>
                <w:sz w:val="20"/>
                <w:szCs w:val="20"/>
              </w:rPr>
              <w:t xml:space="preserve"> без взимания платы</w:t>
            </w:r>
            <w:r w:rsidRPr="00934BB7">
              <w:rPr>
                <w:rFonts w:ascii="Tahoma" w:eastAsia="Calibri" w:hAnsi="Tahoma" w:cs="Tahoma"/>
                <w:sz w:val="20"/>
                <w:szCs w:val="20"/>
              </w:rPr>
              <w:t xml:space="preserve">, начиная с </w:t>
            </w:r>
            <w:r w:rsidR="006C5351">
              <w:rPr>
                <w:rFonts w:ascii="Tahoma" w:eastAsia="Calibri" w:hAnsi="Tahoma" w:cs="Tahoma"/>
                <w:sz w:val="20"/>
                <w:szCs w:val="20"/>
              </w:rPr>
              <w:t>16.09.2026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1D48BC" w:rsidRDefault="00EC06E2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D48BC">
              <w:rPr>
                <w:rFonts w:ascii="Tahoma" w:hAnsi="Tahoma" w:cs="Tahoma"/>
                <w:sz w:val="20"/>
              </w:rPr>
              <w:t>Дата и время окончания срока подачи заявки</w:t>
            </w:r>
            <w:r w:rsidRPr="001D48BC">
              <w:rPr>
                <w:rFonts w:ascii="Tahoma" w:eastAsia="Calibri" w:hAnsi="Tahoma" w:cs="Tahoma"/>
                <w:sz w:val="20"/>
              </w:rPr>
              <w:t>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346" w:rsidRPr="00795907" w:rsidRDefault="00103164" w:rsidP="00FF134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795907">
              <w:rPr>
                <w:rFonts w:ascii="Tahoma" w:hAnsi="Tahoma" w:cs="Tahoma"/>
                <w:sz w:val="20"/>
                <w:szCs w:val="20"/>
              </w:rPr>
              <w:t xml:space="preserve">12 час. 00 мин. (по московскому времени) </w:t>
            </w:r>
          </w:p>
          <w:p w:rsidR="00103164" w:rsidRPr="00795907" w:rsidRDefault="006C5351" w:rsidP="00491677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28</w:t>
            </w:r>
            <w:r w:rsidR="0062688D">
              <w:rPr>
                <w:rFonts w:ascii="Tahoma" w:hAnsi="Tahoma" w:cs="Tahoma"/>
                <w:sz w:val="20"/>
                <w:szCs w:val="20"/>
              </w:rPr>
              <w:t>.0</w:t>
            </w:r>
            <w:r w:rsidR="00AA1481">
              <w:rPr>
                <w:rFonts w:ascii="Tahoma" w:hAnsi="Tahoma" w:cs="Tahoma"/>
                <w:sz w:val="20"/>
                <w:szCs w:val="20"/>
              </w:rPr>
              <w:t>9</w:t>
            </w:r>
            <w:r w:rsidR="00B01F75">
              <w:rPr>
                <w:rFonts w:ascii="Tahoma" w:hAnsi="Tahoma" w:cs="Tahoma"/>
                <w:sz w:val="20"/>
                <w:szCs w:val="20"/>
              </w:rPr>
              <w:t>.2026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Место и дата рассмотрения заявок Участников закупки и подведения итогов закупки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103164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795907">
              <w:rPr>
                <w:rFonts w:ascii="Tahoma" w:hAnsi="Tahoma" w:cs="Tahoma"/>
                <w:sz w:val="20"/>
                <w:szCs w:val="20"/>
              </w:rPr>
              <w:t>614990, Россия, Пермский край, г. Пермь, Комсомольский пр., 48</w:t>
            </w:r>
          </w:p>
          <w:p w:rsidR="00103164" w:rsidRPr="00CE4CBF" w:rsidRDefault="00D32E1C" w:rsidP="00103164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052FB">
              <w:rPr>
                <w:rFonts w:ascii="Tahoma" w:hAnsi="Tahoma" w:cs="Tahoma"/>
                <w:sz w:val="20"/>
                <w:szCs w:val="20"/>
              </w:rPr>
              <w:t>Дата рассмотрения заявок –</w:t>
            </w:r>
            <w:r w:rsidR="008F1C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C5351">
              <w:rPr>
                <w:rFonts w:ascii="Tahoma" w:hAnsi="Tahoma" w:cs="Tahoma"/>
                <w:sz w:val="20"/>
                <w:szCs w:val="20"/>
              </w:rPr>
              <w:t>19.10</w:t>
            </w:r>
            <w:r w:rsidR="00B50A08">
              <w:rPr>
                <w:rFonts w:ascii="Tahoma" w:hAnsi="Tahoma" w:cs="Tahoma"/>
                <w:sz w:val="20"/>
                <w:szCs w:val="20"/>
              </w:rPr>
              <w:t>.2026.</w:t>
            </w:r>
          </w:p>
          <w:p w:rsidR="00103164" w:rsidRPr="00795907" w:rsidRDefault="00103164" w:rsidP="006C5351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CE4CBF">
              <w:rPr>
                <w:rFonts w:ascii="Tahoma" w:hAnsi="Tahoma" w:cs="Tahoma"/>
                <w:sz w:val="20"/>
                <w:szCs w:val="20"/>
              </w:rPr>
              <w:t>Да</w:t>
            </w:r>
            <w:r w:rsidR="008C7052" w:rsidRPr="00CE4CBF">
              <w:rPr>
                <w:rFonts w:ascii="Tahoma" w:hAnsi="Tahoma" w:cs="Tahoma"/>
                <w:sz w:val="20"/>
                <w:szCs w:val="20"/>
              </w:rPr>
              <w:t>та подведения итогов закупки –</w:t>
            </w:r>
            <w:r w:rsidR="00465E9D" w:rsidRPr="00CE4C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C5351">
              <w:rPr>
                <w:rFonts w:ascii="Tahoma" w:hAnsi="Tahoma" w:cs="Tahoma"/>
                <w:sz w:val="20"/>
                <w:szCs w:val="20"/>
              </w:rPr>
              <w:t>29</w:t>
            </w:r>
            <w:r w:rsidR="008A31B2">
              <w:rPr>
                <w:rFonts w:ascii="Tahoma" w:hAnsi="Tahoma" w:cs="Tahoma"/>
                <w:sz w:val="20"/>
                <w:szCs w:val="20"/>
              </w:rPr>
              <w:t>.</w:t>
            </w:r>
            <w:r w:rsidR="00491677">
              <w:rPr>
                <w:rFonts w:ascii="Tahoma" w:hAnsi="Tahoma" w:cs="Tahoma"/>
                <w:sz w:val="20"/>
                <w:szCs w:val="20"/>
              </w:rPr>
              <w:t>10</w:t>
            </w:r>
            <w:r w:rsidR="00B50A08">
              <w:rPr>
                <w:rFonts w:ascii="Tahoma" w:hAnsi="Tahoma" w:cs="Tahoma"/>
                <w:sz w:val="20"/>
                <w:szCs w:val="20"/>
              </w:rPr>
              <w:t>.2026.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2" w:name="_Ref426111367" w:colFirst="0" w:colLast="0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Использование функционала ЭТП при проведении закупки: 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FA6C00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Times New Roman" w:hAnsi="Tahoma" w:cs="Tahoma"/>
                <w:sz w:val="20"/>
                <w:szCs w:val="20"/>
              </w:rPr>
              <w:t>используется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3" w:name="_Ref421095430" w:colFirst="0" w:colLast="0"/>
            <w:bookmarkEnd w:id="2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Сведения о порядке проведения, в том числе об оформлении участия в </w:t>
            </w:r>
            <w:r w:rsidRPr="00795907">
              <w:rPr>
                <w:rFonts w:ascii="Tahoma" w:eastAsia="Calibri" w:hAnsi="Tahoma" w:cs="Tahoma"/>
                <w:sz w:val="20"/>
                <w:szCs w:val="20"/>
              </w:rPr>
              <w:lastRenderedPageBreak/>
              <w:t>закупке, определении лица, выигравшего закупку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lastRenderedPageBreak/>
              <w:t>В соответствии с требованиями документации о закупке</w:t>
            </w:r>
          </w:p>
        </w:tc>
      </w:tr>
      <w:tr w:rsidR="00BB4FAC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4" w:name="_Ref426034806" w:colFirst="0" w:colLast="0"/>
            <w:bookmarkEnd w:id="3"/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1C2CE9" w:rsidRDefault="00EC06E2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Требование к Участникам закупки о привлечении к исполнению договора субподрядчиков (соисполнителей) из числа субъектов малого и среднего предпринимательства/</w:t>
            </w:r>
            <w:r w:rsidRPr="001C2CE9">
              <w:rPr>
                <w:rFonts w:ascii="Tahoma" w:hAnsi="Tahoma" w:cs="Tahoma"/>
                <w:bCs/>
                <w:sz w:val="20"/>
                <w:szCs w:val="20"/>
              </w:rPr>
              <w:t>физических лиц, не являющихся индивидуальными предпринимателями и применяющих специальный налоговый режим «Налог на профессиональный доход»</w:t>
            </w:r>
            <w:r w:rsidRPr="001C2CE9">
              <w:rPr>
                <w:rFonts w:ascii="Tahoma" w:eastAsia="Calibri" w:hAnsi="Tahoma" w:cs="Tahoma"/>
                <w:sz w:val="20"/>
                <w:szCs w:val="20"/>
              </w:rPr>
              <w:t>: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1C2CE9" w:rsidRDefault="00C66B9F" w:rsidP="00DE310B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Не у</w:t>
            </w:r>
            <w:r w:rsidR="00FA6C00" w:rsidRPr="001C2CE9">
              <w:rPr>
                <w:rFonts w:ascii="Tahoma" w:eastAsia="Calibri" w:hAnsi="Tahoma" w:cs="Tahoma"/>
                <w:sz w:val="20"/>
                <w:szCs w:val="20"/>
              </w:rPr>
              <w:t>становлено</w:t>
            </w:r>
          </w:p>
        </w:tc>
      </w:tr>
      <w:bookmarkEnd w:id="4"/>
      <w:tr w:rsidR="00EC06E2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1C2CE9">
              <w:rPr>
                <w:rFonts w:ascii="Tahoma" w:hAnsi="Tahoma"/>
              </w:rPr>
              <w:t>Информация о праве Заказчика</w:t>
            </w:r>
          </w:p>
          <w:p w:rsidR="00EC06E2" w:rsidRPr="001C2CE9" w:rsidRDefault="00EC06E2" w:rsidP="00EC06E2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1C2CE9">
              <w:rPr>
                <w:rFonts w:ascii="Tahoma" w:hAnsi="Tahoma"/>
              </w:rPr>
              <w:t>отказаться от проведения</w:t>
            </w:r>
          </w:p>
          <w:p w:rsidR="00EC06E2" w:rsidRPr="001C2CE9" w:rsidRDefault="00EC06E2" w:rsidP="001C2CE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закупки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spacing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hAnsi="Tahoma" w:cs="Tahoma"/>
                <w:sz w:val="20"/>
                <w:szCs w:val="20"/>
              </w:rPr>
              <w:t>Организатор закупки/Заказчик вправе отменить настоящую закупку до наступления даты и времени окончания срока подачи заявок на участие в настоящей закупке.</w:t>
            </w:r>
          </w:p>
        </w:tc>
      </w:tr>
      <w:tr w:rsidR="00EC06E2" w:rsidRPr="00795907" w:rsidTr="00FE2E7C">
        <w:trPr>
          <w:trHeight w:val="926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170140">
            <w:pPr>
              <w:widowControl w:val="0"/>
              <w:suppressAutoHyphens/>
              <w:autoSpaceDE w:val="0"/>
              <w:snapToGrid w:val="0"/>
              <w:spacing w:after="0" w:line="240" w:lineRule="auto"/>
              <w:ind w:hanging="17"/>
              <w:jc w:val="both"/>
              <w:rPr>
                <w:rFonts w:ascii="Tahoma" w:eastAsia="Times New Roman" w:hAnsi="Tahoma" w:cs="Tahoma"/>
                <w:sz w:val="20"/>
                <w:szCs w:val="20"/>
                <w:lang w:eastAsia="ar-SA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Размер, порядок обеспечения заявок на участие в закупке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pStyle w:val="a"/>
              <w:numPr>
                <w:ilvl w:val="0"/>
                <w:numId w:val="0"/>
              </w:numPr>
              <w:spacing w:line="240" w:lineRule="auto"/>
              <w:ind w:hanging="4"/>
              <w:rPr>
                <w:rFonts w:ascii="Tahoma" w:eastAsia="Calibri" w:hAnsi="Tahoma" w:cs="Tahoma"/>
                <w:sz w:val="20"/>
              </w:rPr>
            </w:pPr>
            <w:r w:rsidRPr="001C2CE9">
              <w:rPr>
                <w:rFonts w:ascii="Tahoma" w:eastAsia="Calibri" w:hAnsi="Tahoma" w:cs="Tahoma"/>
                <w:sz w:val="20"/>
              </w:rPr>
              <w:t>Не устанавливается</w:t>
            </w:r>
          </w:p>
        </w:tc>
      </w:tr>
      <w:tr w:rsidR="00EC06E2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1C2CE9" w:rsidRDefault="00EC06E2" w:rsidP="00170140">
            <w:pPr>
              <w:widowControl w:val="0"/>
              <w:suppressLineNumbers/>
              <w:suppressAutoHyphens/>
              <w:autoSpaceDE w:val="0"/>
              <w:snapToGrid w:val="0"/>
              <w:spacing w:after="0" w:line="240" w:lineRule="auto"/>
              <w:ind w:hanging="17"/>
              <w:rPr>
                <w:rFonts w:ascii="Tahoma" w:eastAsia="Times New Roman" w:hAnsi="Tahoma" w:cs="Tahoma"/>
                <w:sz w:val="20"/>
                <w:szCs w:val="20"/>
                <w:lang w:eastAsia="ar-SA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Размер обеспечения исполнения договора, порядок предоставления такого обеспечения, требования к такому обеспечению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1C2CE9" w:rsidRDefault="00EC06E2" w:rsidP="00EC06E2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Не устанавливается</w:t>
            </w:r>
          </w:p>
        </w:tc>
      </w:tr>
      <w:tr w:rsidR="00ED25AB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rPr>
                <w:rFonts w:ascii="Tahoma" w:hAnsi="Tahoma" w:cs="Tahoma"/>
                <w:sz w:val="20"/>
                <w:szCs w:val="20"/>
              </w:rPr>
            </w:pPr>
            <w:r w:rsidRPr="00ED25AB">
              <w:rPr>
                <w:rFonts w:ascii="Tahoma" w:hAnsi="Tahoma" w:cs="Tahoma"/>
                <w:sz w:val="20"/>
                <w:szCs w:val="20"/>
              </w:rPr>
              <w:t>Проведение переторжки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rPr>
                <w:rFonts w:ascii="Tahoma" w:hAnsi="Tahoma" w:cs="Tahoma"/>
                <w:sz w:val="20"/>
                <w:szCs w:val="20"/>
              </w:rPr>
            </w:pPr>
            <w:r w:rsidRPr="00ED25AB">
              <w:rPr>
                <w:rFonts w:ascii="Tahoma" w:hAnsi="Tahoma" w:cs="Tahoma"/>
                <w:sz w:val="20"/>
                <w:szCs w:val="20"/>
              </w:rPr>
              <w:t>Организатор запроса предложений вправе провести процедуру регулирования цены.</w:t>
            </w:r>
          </w:p>
        </w:tc>
      </w:tr>
      <w:tr w:rsidR="002651A7" w:rsidRPr="00795907" w:rsidTr="00FE2E7C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1A7" w:rsidRPr="00795907" w:rsidRDefault="002651A7" w:rsidP="002651A7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1A7" w:rsidRDefault="002651A7" w:rsidP="002651A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  <w:szCs w:val="20"/>
              </w:rPr>
              <w:t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№223-ФЗ от 18.07.2011 в отношении товара, работы, услуги, являющихся предметом закупки.</w:t>
            </w:r>
          </w:p>
        </w:tc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1A7" w:rsidRDefault="002651A7" w:rsidP="008A31B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eastAsia="Calibri" w:hAnsi="Tahoma" w:cs="Tahoma"/>
                <w:sz w:val="20"/>
                <w:szCs w:val="20"/>
              </w:rPr>
              <w:t>Установлено (</w:t>
            </w:r>
            <w:r w:rsidR="008A31B2">
              <w:rPr>
                <w:rFonts w:ascii="Tahoma" w:eastAsia="Calibri" w:hAnsi="Tahoma" w:cs="Tahoma"/>
                <w:sz w:val="20"/>
                <w:szCs w:val="20"/>
              </w:rPr>
              <w:t>преимущество</w:t>
            </w:r>
            <w:r>
              <w:rPr>
                <w:rFonts w:ascii="Tahoma" w:eastAsia="Calibri" w:hAnsi="Tahoma" w:cs="Tahoma"/>
                <w:sz w:val="20"/>
                <w:szCs w:val="20"/>
              </w:rPr>
              <w:t>)</w:t>
            </w:r>
          </w:p>
        </w:tc>
      </w:tr>
    </w:tbl>
    <w:p w:rsidR="00A94B0D" w:rsidRDefault="00A94B0D" w:rsidP="00A94B0D">
      <w:pPr>
        <w:snapToGri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444DF4" w:rsidRDefault="00444DF4">
      <w:bookmarkStart w:id="5" w:name="_GoBack"/>
      <w:bookmarkEnd w:id="5"/>
    </w:p>
    <w:sectPr w:rsidR="00444DF4" w:rsidSect="00771B76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7FFC"/>
    <w:multiLevelType w:val="hybridMultilevel"/>
    <w:tmpl w:val="024A3ECC"/>
    <w:lvl w:ilvl="0" w:tplc="93AE0010">
      <w:start w:val="1"/>
      <w:numFmt w:val="decimal"/>
      <w:lvlText w:val="%1."/>
      <w:lvlJc w:val="left"/>
      <w:pPr>
        <w:ind w:left="1070" w:hanging="360"/>
      </w:pPr>
      <w:rPr>
        <w:rFonts w:ascii="Tahoma" w:hAnsi="Tahoma" w:cs="Tahoma" w:hint="default"/>
        <w:b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" w15:restartNumberingAfterBreak="0">
    <w:nsid w:val="12BE353B"/>
    <w:multiLevelType w:val="hybridMultilevel"/>
    <w:tmpl w:val="AD0058E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>
      <w:start w:val="1"/>
      <w:numFmt w:val="lowerLetter"/>
      <w:lvlText w:val="%2."/>
      <w:lvlJc w:val="left"/>
      <w:pPr>
        <w:ind w:left="2008" w:hanging="360"/>
      </w:pPr>
    </w:lvl>
    <w:lvl w:ilvl="2" w:tplc="0419001B">
      <w:start w:val="1"/>
      <w:numFmt w:val="lowerRoman"/>
      <w:lvlText w:val="%3."/>
      <w:lvlJc w:val="right"/>
      <w:pPr>
        <w:ind w:left="2728" w:hanging="180"/>
      </w:pPr>
    </w:lvl>
    <w:lvl w:ilvl="3" w:tplc="0419000F">
      <w:start w:val="1"/>
      <w:numFmt w:val="decimal"/>
      <w:lvlText w:val="%4."/>
      <w:lvlJc w:val="left"/>
      <w:pPr>
        <w:ind w:left="3448" w:hanging="360"/>
      </w:pPr>
    </w:lvl>
    <w:lvl w:ilvl="4" w:tplc="04190019">
      <w:start w:val="1"/>
      <w:numFmt w:val="lowerLetter"/>
      <w:lvlText w:val="%5."/>
      <w:lvlJc w:val="left"/>
      <w:pPr>
        <w:ind w:left="4168" w:hanging="360"/>
      </w:pPr>
    </w:lvl>
    <w:lvl w:ilvl="5" w:tplc="0419001B">
      <w:start w:val="1"/>
      <w:numFmt w:val="lowerRoman"/>
      <w:lvlText w:val="%6."/>
      <w:lvlJc w:val="right"/>
      <w:pPr>
        <w:ind w:left="4888" w:hanging="180"/>
      </w:pPr>
    </w:lvl>
    <w:lvl w:ilvl="6" w:tplc="0419000F">
      <w:start w:val="1"/>
      <w:numFmt w:val="decimal"/>
      <w:lvlText w:val="%7."/>
      <w:lvlJc w:val="left"/>
      <w:pPr>
        <w:ind w:left="5608" w:hanging="360"/>
      </w:pPr>
    </w:lvl>
    <w:lvl w:ilvl="7" w:tplc="04190019">
      <w:start w:val="1"/>
      <w:numFmt w:val="lowerLetter"/>
      <w:lvlText w:val="%8."/>
      <w:lvlJc w:val="left"/>
      <w:pPr>
        <w:ind w:left="6328" w:hanging="360"/>
      </w:pPr>
    </w:lvl>
    <w:lvl w:ilvl="8" w:tplc="0419001B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2CA27A4F"/>
    <w:multiLevelType w:val="hybridMultilevel"/>
    <w:tmpl w:val="EEA83770"/>
    <w:lvl w:ilvl="0" w:tplc="041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E0E7E"/>
    <w:multiLevelType w:val="multilevel"/>
    <w:tmpl w:val="B0B0F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3A894E13"/>
    <w:multiLevelType w:val="hybridMultilevel"/>
    <w:tmpl w:val="0C1CE392"/>
    <w:lvl w:ilvl="0" w:tplc="F6024F38">
      <w:start w:val="1"/>
      <w:numFmt w:val="decimal"/>
      <w:lvlText w:val="1.%1."/>
      <w:lvlJc w:val="left"/>
      <w:pPr>
        <w:ind w:left="28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478A395C"/>
    <w:multiLevelType w:val="multilevel"/>
    <w:tmpl w:val="5DF29168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127"/>
        </w:tabs>
        <w:ind w:left="2127" w:hanging="1134"/>
      </w:pPr>
      <w:rPr>
        <w:rFonts w:ascii="Tahoma" w:hAnsi="Tahoma" w:cs="Tahoma" w:hint="default"/>
        <w:b w:val="0"/>
        <w:i w:val="0"/>
        <w:sz w:val="20"/>
        <w:szCs w:val="2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702"/>
        </w:tabs>
        <w:ind w:left="1702" w:hanging="1134"/>
      </w:pPr>
      <w:rPr>
        <w:rFonts w:hint="default"/>
        <w:b w:val="0"/>
        <w:i w:val="0"/>
        <w:lang w:val="x-none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597E044F"/>
    <w:multiLevelType w:val="multilevel"/>
    <w:tmpl w:val="F820A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72D22E1D"/>
    <w:multiLevelType w:val="hybridMultilevel"/>
    <w:tmpl w:val="024A3ECC"/>
    <w:lvl w:ilvl="0" w:tplc="93AE0010">
      <w:start w:val="1"/>
      <w:numFmt w:val="decimal"/>
      <w:lvlText w:val="%1."/>
      <w:lvlJc w:val="left"/>
      <w:pPr>
        <w:ind w:left="1070" w:hanging="360"/>
      </w:pPr>
      <w:rPr>
        <w:rFonts w:ascii="Tahoma" w:hAnsi="Tahoma" w:cs="Tahoma" w:hint="default"/>
        <w:b w:val="0"/>
        <w:color w:val="auto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B0D"/>
    <w:rsid w:val="0001586D"/>
    <w:rsid w:val="00022DA0"/>
    <w:rsid w:val="00024C77"/>
    <w:rsid w:val="00027961"/>
    <w:rsid w:val="000367C4"/>
    <w:rsid w:val="00052609"/>
    <w:rsid w:val="000556EC"/>
    <w:rsid w:val="00074FBC"/>
    <w:rsid w:val="000903FA"/>
    <w:rsid w:val="0009607B"/>
    <w:rsid w:val="000A0B33"/>
    <w:rsid w:val="000A31B0"/>
    <w:rsid w:val="000A56E0"/>
    <w:rsid w:val="000B5FDA"/>
    <w:rsid w:val="000C7237"/>
    <w:rsid w:val="000D2F7A"/>
    <w:rsid w:val="000D3661"/>
    <w:rsid w:val="000D3FBD"/>
    <w:rsid w:val="000E6C06"/>
    <w:rsid w:val="000F0301"/>
    <w:rsid w:val="000F0D93"/>
    <w:rsid w:val="000F3808"/>
    <w:rsid w:val="00103164"/>
    <w:rsid w:val="0011069E"/>
    <w:rsid w:val="00121842"/>
    <w:rsid w:val="001279F3"/>
    <w:rsid w:val="0013162C"/>
    <w:rsid w:val="00136DE0"/>
    <w:rsid w:val="00137E1A"/>
    <w:rsid w:val="0014707E"/>
    <w:rsid w:val="00152C7F"/>
    <w:rsid w:val="00170140"/>
    <w:rsid w:val="00175D45"/>
    <w:rsid w:val="001844FE"/>
    <w:rsid w:val="00190B7F"/>
    <w:rsid w:val="00193374"/>
    <w:rsid w:val="001A3AC5"/>
    <w:rsid w:val="001B6961"/>
    <w:rsid w:val="001C241E"/>
    <w:rsid w:val="001C273A"/>
    <w:rsid w:val="001C2CE9"/>
    <w:rsid w:val="001C32C0"/>
    <w:rsid w:val="001D286A"/>
    <w:rsid w:val="001D48BC"/>
    <w:rsid w:val="001E465D"/>
    <w:rsid w:val="001E692E"/>
    <w:rsid w:val="00203AB2"/>
    <w:rsid w:val="002046BA"/>
    <w:rsid w:val="00210D6E"/>
    <w:rsid w:val="00211D2D"/>
    <w:rsid w:val="002121AC"/>
    <w:rsid w:val="00215710"/>
    <w:rsid w:val="00220EF7"/>
    <w:rsid w:val="0023410D"/>
    <w:rsid w:val="002405D3"/>
    <w:rsid w:val="002452C8"/>
    <w:rsid w:val="0024720D"/>
    <w:rsid w:val="0025235F"/>
    <w:rsid w:val="002619B8"/>
    <w:rsid w:val="002651A7"/>
    <w:rsid w:val="002730AE"/>
    <w:rsid w:val="00276E23"/>
    <w:rsid w:val="00286FE2"/>
    <w:rsid w:val="002958BF"/>
    <w:rsid w:val="002C424E"/>
    <w:rsid w:val="002D4A60"/>
    <w:rsid w:val="002E27C3"/>
    <w:rsid w:val="002E2864"/>
    <w:rsid w:val="002E2F45"/>
    <w:rsid w:val="003016D2"/>
    <w:rsid w:val="00313F5C"/>
    <w:rsid w:val="0032043A"/>
    <w:rsid w:val="0033039F"/>
    <w:rsid w:val="00346ED9"/>
    <w:rsid w:val="00352D47"/>
    <w:rsid w:val="003530CB"/>
    <w:rsid w:val="00361643"/>
    <w:rsid w:val="00366054"/>
    <w:rsid w:val="0036630F"/>
    <w:rsid w:val="00375313"/>
    <w:rsid w:val="003820E6"/>
    <w:rsid w:val="003873EF"/>
    <w:rsid w:val="0039109E"/>
    <w:rsid w:val="0039257B"/>
    <w:rsid w:val="003965A7"/>
    <w:rsid w:val="003A0B04"/>
    <w:rsid w:val="003A2EC4"/>
    <w:rsid w:val="003B1623"/>
    <w:rsid w:val="003B2FF9"/>
    <w:rsid w:val="003B4B5E"/>
    <w:rsid w:val="003B6B50"/>
    <w:rsid w:val="003B7E38"/>
    <w:rsid w:val="003C3B0F"/>
    <w:rsid w:val="003C73C9"/>
    <w:rsid w:val="003C7A49"/>
    <w:rsid w:val="003D44EE"/>
    <w:rsid w:val="003D7053"/>
    <w:rsid w:val="003E656F"/>
    <w:rsid w:val="003F024C"/>
    <w:rsid w:val="003F468B"/>
    <w:rsid w:val="003F4AFC"/>
    <w:rsid w:val="003F55BF"/>
    <w:rsid w:val="00405DF8"/>
    <w:rsid w:val="00410787"/>
    <w:rsid w:val="00412F9E"/>
    <w:rsid w:val="00427528"/>
    <w:rsid w:val="00427C86"/>
    <w:rsid w:val="004315A6"/>
    <w:rsid w:val="00431E44"/>
    <w:rsid w:val="004335CF"/>
    <w:rsid w:val="00444DF4"/>
    <w:rsid w:val="00465BA3"/>
    <w:rsid w:val="00465E9D"/>
    <w:rsid w:val="00467DFA"/>
    <w:rsid w:val="00472AE0"/>
    <w:rsid w:val="00473405"/>
    <w:rsid w:val="0048071E"/>
    <w:rsid w:val="00482D4E"/>
    <w:rsid w:val="004864C9"/>
    <w:rsid w:val="00486808"/>
    <w:rsid w:val="00491677"/>
    <w:rsid w:val="004A3813"/>
    <w:rsid w:val="004B4BCE"/>
    <w:rsid w:val="004C098B"/>
    <w:rsid w:val="004E50BA"/>
    <w:rsid w:val="004F5C05"/>
    <w:rsid w:val="00504BC9"/>
    <w:rsid w:val="00506C96"/>
    <w:rsid w:val="00510DCC"/>
    <w:rsid w:val="005137CB"/>
    <w:rsid w:val="00531C17"/>
    <w:rsid w:val="00543824"/>
    <w:rsid w:val="00544947"/>
    <w:rsid w:val="005450EB"/>
    <w:rsid w:val="0055127F"/>
    <w:rsid w:val="00567051"/>
    <w:rsid w:val="0058215D"/>
    <w:rsid w:val="005971D2"/>
    <w:rsid w:val="005A1F5B"/>
    <w:rsid w:val="005A6A65"/>
    <w:rsid w:val="005D494A"/>
    <w:rsid w:val="005D5C89"/>
    <w:rsid w:val="005E1251"/>
    <w:rsid w:val="005E1716"/>
    <w:rsid w:val="005F302A"/>
    <w:rsid w:val="00612043"/>
    <w:rsid w:val="006128B5"/>
    <w:rsid w:val="0062374B"/>
    <w:rsid w:val="00625167"/>
    <w:rsid w:val="0062688D"/>
    <w:rsid w:val="006277C8"/>
    <w:rsid w:val="00654134"/>
    <w:rsid w:val="00655D67"/>
    <w:rsid w:val="006609C2"/>
    <w:rsid w:val="006659D4"/>
    <w:rsid w:val="00671BCA"/>
    <w:rsid w:val="0067588A"/>
    <w:rsid w:val="00687473"/>
    <w:rsid w:val="006A0470"/>
    <w:rsid w:val="006A186A"/>
    <w:rsid w:val="006A5163"/>
    <w:rsid w:val="006B1B00"/>
    <w:rsid w:val="006C2D21"/>
    <w:rsid w:val="006C5351"/>
    <w:rsid w:val="006F05DB"/>
    <w:rsid w:val="0072042E"/>
    <w:rsid w:val="007206C2"/>
    <w:rsid w:val="00721A99"/>
    <w:rsid w:val="007228C8"/>
    <w:rsid w:val="00731E24"/>
    <w:rsid w:val="007351CE"/>
    <w:rsid w:val="00740A60"/>
    <w:rsid w:val="00741136"/>
    <w:rsid w:val="007457E9"/>
    <w:rsid w:val="00755B46"/>
    <w:rsid w:val="00764C75"/>
    <w:rsid w:val="00771B76"/>
    <w:rsid w:val="007730A5"/>
    <w:rsid w:val="00784131"/>
    <w:rsid w:val="00795907"/>
    <w:rsid w:val="007A1EB2"/>
    <w:rsid w:val="007B047F"/>
    <w:rsid w:val="007B2030"/>
    <w:rsid w:val="007E71F2"/>
    <w:rsid w:val="007F341B"/>
    <w:rsid w:val="00800220"/>
    <w:rsid w:val="00803C05"/>
    <w:rsid w:val="0080789D"/>
    <w:rsid w:val="008215EC"/>
    <w:rsid w:val="00843EC0"/>
    <w:rsid w:val="00845E29"/>
    <w:rsid w:val="00851DAE"/>
    <w:rsid w:val="00851ED7"/>
    <w:rsid w:val="008537BD"/>
    <w:rsid w:val="00853D20"/>
    <w:rsid w:val="0086030C"/>
    <w:rsid w:val="00880836"/>
    <w:rsid w:val="008A31B2"/>
    <w:rsid w:val="008C263E"/>
    <w:rsid w:val="008C51A1"/>
    <w:rsid w:val="008C7052"/>
    <w:rsid w:val="008E3C0B"/>
    <w:rsid w:val="008F1C51"/>
    <w:rsid w:val="00926CA8"/>
    <w:rsid w:val="00932A5F"/>
    <w:rsid w:val="00934656"/>
    <w:rsid w:val="00934BB7"/>
    <w:rsid w:val="009512F0"/>
    <w:rsid w:val="0095298B"/>
    <w:rsid w:val="00963C7D"/>
    <w:rsid w:val="0099273E"/>
    <w:rsid w:val="009A0833"/>
    <w:rsid w:val="009A4703"/>
    <w:rsid w:val="009A4E06"/>
    <w:rsid w:val="009A7D1D"/>
    <w:rsid w:val="009B026F"/>
    <w:rsid w:val="009B219C"/>
    <w:rsid w:val="009B6855"/>
    <w:rsid w:val="009B7756"/>
    <w:rsid w:val="009C152A"/>
    <w:rsid w:val="009D169A"/>
    <w:rsid w:val="009E0FDC"/>
    <w:rsid w:val="009E5EAA"/>
    <w:rsid w:val="009E7283"/>
    <w:rsid w:val="009F0773"/>
    <w:rsid w:val="009F3330"/>
    <w:rsid w:val="00A0521A"/>
    <w:rsid w:val="00A12242"/>
    <w:rsid w:val="00A30E55"/>
    <w:rsid w:val="00A370A7"/>
    <w:rsid w:val="00A42C3D"/>
    <w:rsid w:val="00A70B02"/>
    <w:rsid w:val="00A8216E"/>
    <w:rsid w:val="00A90522"/>
    <w:rsid w:val="00A94B0D"/>
    <w:rsid w:val="00A957E0"/>
    <w:rsid w:val="00AA1481"/>
    <w:rsid w:val="00AC2B03"/>
    <w:rsid w:val="00AE165D"/>
    <w:rsid w:val="00AE1B76"/>
    <w:rsid w:val="00AE3B58"/>
    <w:rsid w:val="00AE3CB6"/>
    <w:rsid w:val="00AE5711"/>
    <w:rsid w:val="00AE6421"/>
    <w:rsid w:val="00AF2D70"/>
    <w:rsid w:val="00B01F75"/>
    <w:rsid w:val="00B0697F"/>
    <w:rsid w:val="00B12730"/>
    <w:rsid w:val="00B13DDC"/>
    <w:rsid w:val="00B16792"/>
    <w:rsid w:val="00B1757A"/>
    <w:rsid w:val="00B2413E"/>
    <w:rsid w:val="00B2452D"/>
    <w:rsid w:val="00B433EE"/>
    <w:rsid w:val="00B44AD1"/>
    <w:rsid w:val="00B50A08"/>
    <w:rsid w:val="00B55975"/>
    <w:rsid w:val="00B61F30"/>
    <w:rsid w:val="00B66848"/>
    <w:rsid w:val="00B77568"/>
    <w:rsid w:val="00B77EE3"/>
    <w:rsid w:val="00B8493A"/>
    <w:rsid w:val="00B85C36"/>
    <w:rsid w:val="00B91347"/>
    <w:rsid w:val="00BA1FCB"/>
    <w:rsid w:val="00BA33DA"/>
    <w:rsid w:val="00BA458E"/>
    <w:rsid w:val="00BA4D24"/>
    <w:rsid w:val="00BA5216"/>
    <w:rsid w:val="00BA6ABC"/>
    <w:rsid w:val="00BB4E05"/>
    <w:rsid w:val="00BB4FAC"/>
    <w:rsid w:val="00BC0934"/>
    <w:rsid w:val="00BD65C1"/>
    <w:rsid w:val="00BE2745"/>
    <w:rsid w:val="00BE362F"/>
    <w:rsid w:val="00BE609D"/>
    <w:rsid w:val="00BF5092"/>
    <w:rsid w:val="00BF64A1"/>
    <w:rsid w:val="00C052FB"/>
    <w:rsid w:val="00C12212"/>
    <w:rsid w:val="00C16C24"/>
    <w:rsid w:val="00C27734"/>
    <w:rsid w:val="00C332C1"/>
    <w:rsid w:val="00C349DD"/>
    <w:rsid w:val="00C409C0"/>
    <w:rsid w:val="00C42347"/>
    <w:rsid w:val="00C44584"/>
    <w:rsid w:val="00C5013E"/>
    <w:rsid w:val="00C565AE"/>
    <w:rsid w:val="00C61677"/>
    <w:rsid w:val="00C66B9F"/>
    <w:rsid w:val="00C70B9A"/>
    <w:rsid w:val="00C83633"/>
    <w:rsid w:val="00C8764F"/>
    <w:rsid w:val="00C9074E"/>
    <w:rsid w:val="00CA0613"/>
    <w:rsid w:val="00CA4994"/>
    <w:rsid w:val="00CB2814"/>
    <w:rsid w:val="00CC45C8"/>
    <w:rsid w:val="00CC6D6F"/>
    <w:rsid w:val="00CD51E8"/>
    <w:rsid w:val="00CD5720"/>
    <w:rsid w:val="00CE04A9"/>
    <w:rsid w:val="00CE14EB"/>
    <w:rsid w:val="00CE4CBF"/>
    <w:rsid w:val="00CF7F26"/>
    <w:rsid w:val="00D03254"/>
    <w:rsid w:val="00D109A9"/>
    <w:rsid w:val="00D1560F"/>
    <w:rsid w:val="00D174DD"/>
    <w:rsid w:val="00D20DCC"/>
    <w:rsid w:val="00D307C9"/>
    <w:rsid w:val="00D32E1C"/>
    <w:rsid w:val="00D551DA"/>
    <w:rsid w:val="00D601CB"/>
    <w:rsid w:val="00D60DCA"/>
    <w:rsid w:val="00D61FE3"/>
    <w:rsid w:val="00D8174E"/>
    <w:rsid w:val="00D910BF"/>
    <w:rsid w:val="00DA1CFB"/>
    <w:rsid w:val="00DC3D85"/>
    <w:rsid w:val="00DD1D8C"/>
    <w:rsid w:val="00DD5F09"/>
    <w:rsid w:val="00DE189C"/>
    <w:rsid w:val="00DE310B"/>
    <w:rsid w:val="00DF0E5A"/>
    <w:rsid w:val="00E132FE"/>
    <w:rsid w:val="00E1606F"/>
    <w:rsid w:val="00E17948"/>
    <w:rsid w:val="00E2481B"/>
    <w:rsid w:val="00E40C3A"/>
    <w:rsid w:val="00E57A99"/>
    <w:rsid w:val="00E94A1C"/>
    <w:rsid w:val="00EB5A46"/>
    <w:rsid w:val="00EC06E2"/>
    <w:rsid w:val="00ED25AB"/>
    <w:rsid w:val="00ED751B"/>
    <w:rsid w:val="00EE3684"/>
    <w:rsid w:val="00EF6427"/>
    <w:rsid w:val="00F132A3"/>
    <w:rsid w:val="00F15B39"/>
    <w:rsid w:val="00F16D8A"/>
    <w:rsid w:val="00F22186"/>
    <w:rsid w:val="00F2601F"/>
    <w:rsid w:val="00F26866"/>
    <w:rsid w:val="00F37172"/>
    <w:rsid w:val="00F52965"/>
    <w:rsid w:val="00F61213"/>
    <w:rsid w:val="00F618CB"/>
    <w:rsid w:val="00F676DD"/>
    <w:rsid w:val="00F76FAB"/>
    <w:rsid w:val="00F8311E"/>
    <w:rsid w:val="00F8405B"/>
    <w:rsid w:val="00F86130"/>
    <w:rsid w:val="00FA0E53"/>
    <w:rsid w:val="00FA276C"/>
    <w:rsid w:val="00FA2AAF"/>
    <w:rsid w:val="00FA6C00"/>
    <w:rsid w:val="00FA7041"/>
    <w:rsid w:val="00FC15AB"/>
    <w:rsid w:val="00FC37A1"/>
    <w:rsid w:val="00FC54A6"/>
    <w:rsid w:val="00FC6D5D"/>
    <w:rsid w:val="00FC7BA2"/>
    <w:rsid w:val="00FD30CF"/>
    <w:rsid w:val="00FD6726"/>
    <w:rsid w:val="00FE2E7C"/>
    <w:rsid w:val="00FF1346"/>
    <w:rsid w:val="00FF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C90D"/>
  <w15:docId w15:val="{F13353FB-6715-4FC9-B05F-0B3C3F4C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D03254"/>
    <w:pPr>
      <w:keepNext/>
      <w:keepLines/>
      <w:pageBreakBefore/>
      <w:numPr>
        <w:numId w:val="3"/>
      </w:numPr>
      <w:suppressAutoHyphens/>
      <w:spacing w:before="480" w:after="240" w:line="240" w:lineRule="auto"/>
      <w:outlineLvl w:val="0"/>
    </w:pPr>
    <w:rPr>
      <w:rFonts w:ascii="Arial" w:eastAsia="Times New Roman" w:hAnsi="Arial" w:cs="Times New Roman"/>
      <w:b/>
      <w:kern w:val="28"/>
      <w:sz w:val="40"/>
      <w:szCs w:val="20"/>
      <w:lang w:val="x-none" w:eastAsia="x-none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Spec 2,Spec 21,Spec 22,Spec 23,Spec "/>
    <w:basedOn w:val="a2"/>
    <w:next w:val="a2"/>
    <w:link w:val="20"/>
    <w:qFormat/>
    <w:rsid w:val="00D03254"/>
    <w:pPr>
      <w:keepNext/>
      <w:numPr>
        <w:ilvl w:val="1"/>
        <w:numId w:val="3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value">
    <w:name w:val="value"/>
    <w:rsid w:val="00103164"/>
  </w:style>
  <w:style w:type="paragraph" w:styleId="a6">
    <w:name w:val="List Paragraph"/>
    <w:basedOn w:val="a2"/>
    <w:link w:val="a7"/>
    <w:uiPriority w:val="34"/>
    <w:qFormat/>
    <w:rsid w:val="001031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Hyperlink"/>
    <w:rsid w:val="004315A6"/>
    <w:rPr>
      <w:color w:val="0000FF"/>
      <w:u w:val="single"/>
    </w:rPr>
  </w:style>
  <w:style w:type="character" w:customStyle="1" w:styleId="baec5a81-e4d6-4674-97f3-e9220f0136c1">
    <w:name w:val="baec5a81-e4d6-4674-97f3-e9220f0136c1"/>
    <w:rsid w:val="00731E24"/>
  </w:style>
  <w:style w:type="character" w:customStyle="1" w:styleId="x-small3">
    <w:name w:val="x-small3"/>
    <w:rsid w:val="00731E24"/>
    <w:rPr>
      <w:sz w:val="18"/>
      <w:szCs w:val="18"/>
    </w:rPr>
  </w:style>
  <w:style w:type="paragraph" w:styleId="a9">
    <w:name w:val="Balloon Text"/>
    <w:basedOn w:val="a2"/>
    <w:link w:val="aa"/>
    <w:uiPriority w:val="99"/>
    <w:semiHidden/>
    <w:unhideWhenUsed/>
    <w:rsid w:val="00CA4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3"/>
    <w:link w:val="a9"/>
    <w:uiPriority w:val="99"/>
    <w:semiHidden/>
    <w:rsid w:val="00CA4994"/>
    <w:rPr>
      <w:rFonts w:ascii="Segoe UI" w:hAnsi="Segoe UI" w:cs="Segoe UI"/>
      <w:sz w:val="18"/>
      <w:szCs w:val="18"/>
    </w:rPr>
  </w:style>
  <w:style w:type="character" w:customStyle="1" w:styleId="x-small1">
    <w:name w:val="x-small1"/>
    <w:rsid w:val="00405DF8"/>
    <w:rPr>
      <w:sz w:val="18"/>
      <w:szCs w:val="18"/>
    </w:rPr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D03254"/>
    <w:rPr>
      <w:rFonts w:ascii="Arial" w:eastAsia="Times New Roman" w:hAnsi="Arial" w:cs="Times New Roman"/>
      <w:b/>
      <w:kern w:val="28"/>
      <w:sz w:val="40"/>
      <w:szCs w:val="20"/>
      <w:lang w:val="x-none" w:eastAsia="x-none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D03254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">
    <w:name w:val="Пункт"/>
    <w:basedOn w:val="a2"/>
    <w:link w:val="11"/>
    <w:rsid w:val="00D03254"/>
    <w:pPr>
      <w:numPr>
        <w:ilvl w:val="2"/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customStyle="1" w:styleId="a0">
    <w:name w:val="Подпункт"/>
    <w:basedOn w:val="a"/>
    <w:rsid w:val="00D03254"/>
    <w:pPr>
      <w:numPr>
        <w:ilvl w:val="3"/>
      </w:numPr>
      <w:tabs>
        <w:tab w:val="clear" w:pos="1702"/>
        <w:tab w:val="num" w:pos="360"/>
      </w:tabs>
    </w:pPr>
  </w:style>
  <w:style w:type="paragraph" w:customStyle="1" w:styleId="a1">
    <w:name w:val="Подподпункт"/>
    <w:basedOn w:val="a0"/>
    <w:rsid w:val="00D03254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D03254"/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customStyle="1" w:styleId="ab">
    <w:name w:val="Таблица шапка"/>
    <w:basedOn w:val="a2"/>
    <w:rsid w:val="004335CF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7">
    <w:name w:val="Абзац списка Знак"/>
    <w:link w:val="a6"/>
    <w:uiPriority w:val="34"/>
    <w:locked/>
    <w:rsid w:val="00024C7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">
    <w:name w:val="Указатель1"/>
    <w:basedOn w:val="a2"/>
    <w:rsid w:val="00EC06E2"/>
    <w:pPr>
      <w:widowControl w:val="0"/>
      <w:suppressLineNumbers/>
      <w:suppressAutoHyphens/>
      <w:autoSpaceDE w:val="0"/>
      <w:spacing w:after="0" w:line="240" w:lineRule="auto"/>
    </w:pPr>
    <w:rPr>
      <w:rFonts w:ascii="Arial" w:eastAsia="Times New Roman" w:hAnsi="Arial" w:cs="Tahoma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ishkina.Olga@tplusgroup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shkina.Olga@tplusgroup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7280D-AB5B-41FE-82CF-99907BCD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2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Александр Анатольевич</dc:creator>
  <cp:keywords/>
  <dc:description/>
  <cp:lastModifiedBy>Шишкина Ольга Игоревна</cp:lastModifiedBy>
  <cp:revision>462</cp:revision>
  <cp:lastPrinted>2026-07-06T09:46:00Z</cp:lastPrinted>
  <dcterms:created xsi:type="dcterms:W3CDTF">2015-12-14T11:07:00Z</dcterms:created>
  <dcterms:modified xsi:type="dcterms:W3CDTF">2026-09-16T04:00:00Z</dcterms:modified>
</cp:coreProperties>
</file>