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4D06FB" w14:textId="0FC7D3C6" w:rsidR="00DD1F80" w:rsidRPr="00673F56" w:rsidRDefault="008B24A3" w:rsidP="00DD1F80">
      <w:pPr>
        <w:pStyle w:val="a7"/>
        <w:spacing w:after="0" w:line="276" w:lineRule="auto"/>
        <w:ind w:firstLine="0"/>
        <w:jc w:val="right"/>
        <w:rPr>
          <w:i/>
        </w:rPr>
      </w:pPr>
      <w:r>
        <w:rPr>
          <w:i/>
        </w:rPr>
        <w:t xml:space="preserve"> </w:t>
      </w:r>
      <w:r w:rsidR="00C97DEE">
        <w:rPr>
          <w:i/>
        </w:rPr>
        <w:t>П</w:t>
      </w:r>
      <w:r w:rsidR="00DD1F80" w:rsidRPr="00673F56">
        <w:rPr>
          <w:i/>
        </w:rPr>
        <w:t xml:space="preserve">риложение №3 к </w:t>
      </w:r>
      <w:r w:rsidR="00A23774">
        <w:rPr>
          <w:i/>
        </w:rPr>
        <w:t>закупочной документации</w:t>
      </w:r>
    </w:p>
    <w:p w14:paraId="7411A326" w14:textId="77777777" w:rsidR="00DD1F80" w:rsidRDefault="00DD1F80" w:rsidP="00DD1F80">
      <w:pPr>
        <w:pStyle w:val="a7"/>
        <w:spacing w:after="0" w:line="276" w:lineRule="auto"/>
        <w:ind w:firstLine="0"/>
        <w:jc w:val="right"/>
      </w:pPr>
    </w:p>
    <w:p w14:paraId="63ACCC15" w14:textId="77777777" w:rsidR="00DD1F80" w:rsidRDefault="00DD1F80" w:rsidP="00DD1F80">
      <w:pPr>
        <w:pStyle w:val="a7"/>
        <w:spacing w:after="0" w:line="276" w:lineRule="auto"/>
        <w:ind w:firstLine="0"/>
        <w:jc w:val="right"/>
      </w:pPr>
    </w:p>
    <w:p w14:paraId="7872D442" w14:textId="410F80BC" w:rsidR="00DD1F80" w:rsidRDefault="00DD1F80" w:rsidP="00BD0457">
      <w:pPr>
        <w:pStyle w:val="a7"/>
        <w:spacing w:after="0" w:line="276" w:lineRule="auto"/>
        <w:ind w:firstLine="0"/>
        <w:jc w:val="center"/>
      </w:pPr>
      <w:r w:rsidRPr="00A048AA">
        <w:rPr>
          <w:b/>
        </w:rPr>
        <w:t>Критерии отбора и оценки заявок Участников закупки</w:t>
      </w:r>
    </w:p>
    <w:p w14:paraId="6845EB19" w14:textId="77777777" w:rsidR="00DD1F80" w:rsidRDefault="00DD1F80" w:rsidP="00DD1F80">
      <w:pPr>
        <w:pStyle w:val="a7"/>
        <w:spacing w:after="0" w:line="276" w:lineRule="auto"/>
        <w:ind w:firstLine="0"/>
        <w:jc w:val="right"/>
      </w:pPr>
    </w:p>
    <w:p w14:paraId="5D59197D" w14:textId="77777777" w:rsidR="00DD1F80" w:rsidRDefault="00DD1F80" w:rsidP="00DD1F80">
      <w:pPr>
        <w:pStyle w:val="a7"/>
        <w:spacing w:after="0" w:line="276" w:lineRule="auto"/>
        <w:ind w:firstLine="0"/>
        <w:jc w:val="center"/>
        <w:rPr>
          <w:b/>
        </w:rPr>
      </w:pPr>
      <w:r>
        <w:rPr>
          <w:b/>
          <w:lang w:val="en-US"/>
        </w:rPr>
        <w:t xml:space="preserve">I. </w:t>
      </w:r>
      <w:r w:rsidRPr="00F475DA">
        <w:rPr>
          <w:b/>
        </w:rPr>
        <w:t>Критерии отбора</w:t>
      </w:r>
    </w:p>
    <w:p w14:paraId="3E33B078" w14:textId="77777777" w:rsidR="00DD1F80" w:rsidRPr="00F475DA" w:rsidRDefault="00DD1F80" w:rsidP="00DD1F80">
      <w:pPr>
        <w:pStyle w:val="a7"/>
        <w:spacing w:after="0" w:line="276" w:lineRule="auto"/>
        <w:ind w:firstLine="0"/>
        <w:jc w:val="center"/>
        <w:rPr>
          <w:b/>
        </w:rPr>
      </w:pPr>
    </w:p>
    <w:tbl>
      <w:tblPr>
        <w:tblW w:w="1616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969"/>
        <w:gridCol w:w="5529"/>
        <w:gridCol w:w="2976"/>
        <w:gridCol w:w="2835"/>
      </w:tblGrid>
      <w:tr w:rsidR="005A269C" w:rsidRPr="00DB0E69" w14:paraId="1BCBF547" w14:textId="77777777" w:rsidTr="005161EB">
        <w:trPr>
          <w:trHeight w:val="50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5C030" w14:textId="77777777" w:rsidR="005A269C" w:rsidRPr="00DB0E69" w:rsidRDefault="005A269C" w:rsidP="005A269C">
            <w:pPr>
              <w:jc w:val="center"/>
              <w:rPr>
                <w:szCs w:val="20"/>
              </w:rPr>
            </w:pPr>
          </w:p>
          <w:p w14:paraId="57AACE0C" w14:textId="77777777" w:rsidR="005A269C" w:rsidRPr="00DB0E69" w:rsidRDefault="005A269C" w:rsidP="005A269C">
            <w:pPr>
              <w:jc w:val="center"/>
              <w:rPr>
                <w:szCs w:val="20"/>
              </w:rPr>
            </w:pPr>
            <w:r w:rsidRPr="00DB0E69">
              <w:rPr>
                <w:szCs w:val="20"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8FAE" w14:textId="77777777" w:rsidR="005A269C" w:rsidRPr="00DB0E69" w:rsidRDefault="005A269C" w:rsidP="005A269C">
            <w:pPr>
              <w:spacing w:before="240" w:after="120"/>
              <w:jc w:val="center"/>
              <w:rPr>
                <w:szCs w:val="20"/>
              </w:rPr>
            </w:pPr>
            <w:r w:rsidRPr="00DB0E69">
              <w:rPr>
                <w:rFonts w:hint="eastAsia"/>
                <w:b/>
                <w:szCs w:val="20"/>
              </w:rPr>
              <w:t>Наименование</w:t>
            </w:r>
            <w:r w:rsidRPr="00DB0E69">
              <w:rPr>
                <w:b/>
                <w:szCs w:val="20"/>
              </w:rPr>
              <w:t xml:space="preserve"> </w:t>
            </w:r>
            <w:r w:rsidRPr="00DB0E69">
              <w:rPr>
                <w:rFonts w:hint="eastAsia"/>
                <w:b/>
                <w:szCs w:val="20"/>
              </w:rPr>
              <w:t>критерия</w:t>
            </w:r>
            <w:r w:rsidRPr="00DB0E69">
              <w:rPr>
                <w:b/>
                <w:szCs w:val="20"/>
              </w:rPr>
              <w:t>/</w:t>
            </w:r>
            <w:r w:rsidRPr="00DB0E69">
              <w:rPr>
                <w:rFonts w:hint="eastAsia"/>
                <w:b/>
                <w:szCs w:val="20"/>
              </w:rPr>
              <w:t>подкритерия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E093" w14:textId="77777777" w:rsidR="005A269C" w:rsidRPr="00DB0E69" w:rsidRDefault="005A269C" w:rsidP="005A269C">
            <w:pPr>
              <w:jc w:val="center"/>
              <w:rPr>
                <w:b/>
                <w:szCs w:val="20"/>
              </w:rPr>
            </w:pPr>
            <w:r w:rsidRPr="00DB0E69">
              <w:rPr>
                <w:rFonts w:hint="eastAsia"/>
                <w:b/>
                <w:szCs w:val="20"/>
              </w:rPr>
              <w:t>Наименование</w:t>
            </w:r>
            <w:r w:rsidRPr="00DB0E69">
              <w:rPr>
                <w:b/>
                <w:szCs w:val="20"/>
              </w:rPr>
              <w:t xml:space="preserve"> </w:t>
            </w:r>
            <w:r w:rsidRPr="00DB0E69">
              <w:rPr>
                <w:rFonts w:hint="eastAsia"/>
                <w:b/>
                <w:szCs w:val="20"/>
              </w:rPr>
              <w:t>оцениваемых</w:t>
            </w:r>
            <w:r w:rsidRPr="00DB0E69">
              <w:rPr>
                <w:b/>
                <w:szCs w:val="20"/>
              </w:rPr>
              <w:t xml:space="preserve"> </w:t>
            </w:r>
            <w:r w:rsidRPr="00DB0E69">
              <w:rPr>
                <w:rFonts w:hint="eastAsia"/>
                <w:b/>
                <w:szCs w:val="20"/>
              </w:rPr>
              <w:t>сведений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437D" w14:textId="77777777" w:rsidR="005A269C" w:rsidRPr="00DB0E69" w:rsidRDefault="005A269C" w:rsidP="005A269C">
            <w:pPr>
              <w:jc w:val="center"/>
              <w:rPr>
                <w:b/>
                <w:szCs w:val="20"/>
              </w:rPr>
            </w:pPr>
            <w:r w:rsidRPr="00DB0E69">
              <w:rPr>
                <w:b/>
                <w:szCs w:val="20"/>
              </w:rPr>
              <w:t>Требования, предъявляемые к каждому члену коллективного участника</w:t>
            </w:r>
            <w:r w:rsidRPr="00DB0E69">
              <w:rPr>
                <w:rFonts w:cs="Tahoma"/>
                <w:b/>
                <w:szCs w:val="20"/>
              </w:rPr>
              <w:t>/суммируемые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F552" w14:textId="77777777" w:rsidR="005A269C" w:rsidRPr="00DB0E69" w:rsidRDefault="005A269C" w:rsidP="005A269C">
            <w:pPr>
              <w:jc w:val="center"/>
              <w:rPr>
                <w:b/>
                <w:szCs w:val="20"/>
              </w:rPr>
            </w:pPr>
            <w:r w:rsidRPr="00DB0E69">
              <w:rPr>
                <w:b/>
                <w:szCs w:val="20"/>
              </w:rPr>
              <w:t>Требования, предъявляемые к соисполнителям/субподрядчикам</w:t>
            </w:r>
          </w:p>
        </w:tc>
      </w:tr>
      <w:tr w:rsidR="005A269C" w:rsidRPr="00DB0E69" w14:paraId="7C7F5712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57E4" w14:textId="77777777" w:rsidR="005A269C" w:rsidRPr="00DB0E69" w:rsidRDefault="005A269C" w:rsidP="002553C1">
            <w:pPr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1.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C163" w14:textId="77777777" w:rsidR="005A269C" w:rsidRPr="00DB0E69" w:rsidRDefault="005A269C" w:rsidP="002553C1">
            <w:pPr>
              <w:spacing w:before="120" w:after="120"/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Статус участника закупки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BAAB" w14:textId="77777777" w:rsidR="005A269C" w:rsidRPr="00DB0E69" w:rsidRDefault="005A269C" w:rsidP="002553C1">
            <w:pPr>
              <w:spacing w:before="120" w:after="120"/>
              <w:rPr>
                <w:rFonts w:cs="Tahoma"/>
                <w:b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2BCF" w14:textId="77777777" w:rsidR="005A269C" w:rsidRPr="00DB0E69" w:rsidRDefault="005A269C" w:rsidP="002553C1">
            <w:pPr>
              <w:spacing w:before="120" w:after="120"/>
              <w:rPr>
                <w:rFonts w:cs="Tahoma"/>
                <w:b/>
                <w:szCs w:val="20"/>
              </w:rPr>
            </w:pPr>
          </w:p>
        </w:tc>
      </w:tr>
      <w:tr w:rsidR="005A269C" w:rsidRPr="00DB0E69" w14:paraId="77644BD9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5A8E" w14:textId="77777777" w:rsidR="005A269C" w:rsidRPr="00DB0E69" w:rsidRDefault="005A269C" w:rsidP="005A269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CDBA" w14:textId="77777777" w:rsidR="005A269C" w:rsidRPr="00DB0E69" w:rsidRDefault="005A269C" w:rsidP="005A269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Правоспособность Участника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581A" w14:textId="77777777" w:rsidR="005A269C" w:rsidRPr="00DB0E69" w:rsidRDefault="005A269C" w:rsidP="005A269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Документы, подтверждающие правоспособность Участника:</w:t>
            </w:r>
          </w:p>
          <w:p w14:paraId="0BA1616C" w14:textId="77777777" w:rsidR="00165CC2" w:rsidRPr="004221CF" w:rsidRDefault="00165CC2" w:rsidP="00165CC2">
            <w:pPr>
              <w:numPr>
                <w:ilvl w:val="0"/>
                <w:numId w:val="1"/>
              </w:numPr>
              <w:rPr>
                <w:rFonts w:cs="Tahoma"/>
                <w:szCs w:val="20"/>
              </w:rPr>
            </w:pPr>
            <w:r w:rsidRPr="004221CF">
              <w:t xml:space="preserve">Наличие сведений об участнике </w:t>
            </w:r>
            <w:r w:rsidRPr="004221CF">
              <w:rPr>
                <w:rFonts w:cs="Tahoma"/>
                <w:szCs w:val="20"/>
              </w:rPr>
              <w:t>в ЕГРЮЛ/ЕГРИП</w:t>
            </w:r>
            <w:r w:rsidRPr="004221CF">
              <w:t>,</w:t>
            </w:r>
          </w:p>
          <w:p w14:paraId="49232554" w14:textId="77777777" w:rsidR="00165CC2" w:rsidRPr="004221CF" w:rsidRDefault="00165CC2" w:rsidP="00165CC2">
            <w:pPr>
              <w:numPr>
                <w:ilvl w:val="0"/>
                <w:numId w:val="1"/>
              </w:numPr>
              <w:rPr>
                <w:rFonts w:cs="Tahoma"/>
                <w:szCs w:val="20"/>
              </w:rPr>
            </w:pPr>
            <w:r w:rsidRPr="004221CF">
              <w:rPr>
                <w:rFonts w:cs="Tahoma"/>
                <w:szCs w:val="20"/>
              </w:rPr>
              <w:t>Устав (в том числе типовой),</w:t>
            </w:r>
          </w:p>
          <w:p w14:paraId="645BF116" w14:textId="77777777" w:rsidR="00165CC2" w:rsidRPr="004221CF" w:rsidRDefault="00165CC2" w:rsidP="00165CC2">
            <w:pPr>
              <w:pStyle w:val="a7"/>
              <w:numPr>
                <w:ilvl w:val="0"/>
                <w:numId w:val="1"/>
              </w:numPr>
              <w:spacing w:after="0"/>
              <w:rPr>
                <w:rFonts w:cs="Tahoma"/>
                <w:szCs w:val="20"/>
              </w:rPr>
            </w:pPr>
            <w:r w:rsidRPr="004221CF">
              <w:rPr>
                <w:rFonts w:cs="Tahoma"/>
                <w:szCs w:val="20"/>
                <w:lang w:eastAsia="ru-RU"/>
              </w:rPr>
              <w:t>Свидетельство о государственной регистрации юридического лица/лист записи Единого государственного реестра юридических лиц, свидетельство о государственной регистрации физического лица в качестве индивидуального предпринимателя/лист записи Единого государственного реестра индивидуальных предпринимателей (копия, заверенная Участником закупки),</w:t>
            </w:r>
          </w:p>
          <w:p w14:paraId="26D88082" w14:textId="363CD693" w:rsidR="005A269C" w:rsidRPr="00DB0E69" w:rsidRDefault="00165CC2" w:rsidP="00165CC2">
            <w:pPr>
              <w:numPr>
                <w:ilvl w:val="0"/>
                <w:numId w:val="1"/>
              </w:numPr>
              <w:ind w:left="32" w:firstLine="328"/>
              <w:rPr>
                <w:rFonts w:cs="Tahoma"/>
                <w:szCs w:val="20"/>
              </w:rPr>
            </w:pPr>
            <w:r w:rsidRPr="004221CF">
              <w:rPr>
                <w:rFonts w:cs="Tahoma"/>
                <w:szCs w:val="20"/>
              </w:rPr>
              <w:t xml:space="preserve">Свидетельство о постановке на </w:t>
            </w:r>
            <w:proofErr w:type="spellStart"/>
            <w:r w:rsidRPr="004221CF">
              <w:rPr>
                <w:rFonts w:cs="Tahoma"/>
                <w:szCs w:val="20"/>
              </w:rPr>
              <w:t>учет</w:t>
            </w:r>
            <w:proofErr w:type="spellEnd"/>
            <w:r w:rsidRPr="004221CF">
              <w:rPr>
                <w:rFonts w:cs="Tahoma"/>
                <w:szCs w:val="20"/>
              </w:rPr>
              <w:t xml:space="preserve"> в налоговом органе по месту нахождения и присвоении ИНН/КПП (копия, заверенная Участником).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C0C2" w14:textId="77777777" w:rsidR="005A269C" w:rsidRPr="00DB0E69" w:rsidRDefault="005A269C" w:rsidP="005A269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участнику коллективного участника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C1E6" w14:textId="77777777" w:rsidR="005A269C" w:rsidRPr="00DB0E69" w:rsidRDefault="005A269C" w:rsidP="005A269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5A269C" w:rsidRPr="00DB0E69" w14:paraId="773428D7" w14:textId="77777777" w:rsidTr="005161EB">
        <w:trPr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C5FB" w14:textId="77777777" w:rsidR="005A269C" w:rsidRPr="00DB0E69" w:rsidRDefault="005A269C" w:rsidP="002553C1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1.2.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1BA7" w14:textId="77777777" w:rsidR="005A269C" w:rsidRPr="00DB0E69" w:rsidRDefault="005A269C" w:rsidP="002553C1">
            <w:pPr>
              <w:spacing w:before="120"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Квалификация Участника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BDF7" w14:textId="77777777" w:rsidR="005A269C" w:rsidRPr="00DB0E69" w:rsidRDefault="005A269C" w:rsidP="002553C1">
            <w:pPr>
              <w:spacing w:before="120" w:after="120"/>
              <w:rPr>
                <w:rFonts w:cs="Tahoma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A6EF" w14:textId="77777777" w:rsidR="005A269C" w:rsidRPr="00DB0E69" w:rsidRDefault="005A269C" w:rsidP="002553C1">
            <w:pPr>
              <w:spacing w:before="120" w:after="120"/>
              <w:rPr>
                <w:rFonts w:cs="Tahoma"/>
                <w:szCs w:val="20"/>
              </w:rPr>
            </w:pPr>
          </w:p>
        </w:tc>
      </w:tr>
      <w:tr w:rsidR="006E145C" w:rsidRPr="00DB0E69" w14:paraId="00DF2233" w14:textId="77777777" w:rsidTr="005161EB">
        <w:trPr>
          <w:trHeight w:val="69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B06D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1.2.1.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03DE" w14:textId="76141CE4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Наличие необходимых для исполнения договора материально-технических ресурсов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5F1" w14:textId="17F81EC8" w:rsidR="006E145C" w:rsidRDefault="006E145C" w:rsidP="006E145C">
            <w:pPr>
              <w:pStyle w:val="a7"/>
              <w:numPr>
                <w:ilvl w:val="0"/>
                <w:numId w:val="10"/>
              </w:numPr>
              <w:tabs>
                <w:tab w:val="left" w:pos="175"/>
              </w:tabs>
              <w:ind w:left="0" w:firstLine="29"/>
              <w:rPr>
                <w:rFonts w:cs="Tahoma"/>
                <w:szCs w:val="20"/>
              </w:rPr>
            </w:pPr>
            <w:r w:rsidRPr="00472D84">
              <w:rPr>
                <w:rFonts w:cs="Tahoma"/>
                <w:szCs w:val="20"/>
              </w:rPr>
              <w:t>Справка о материально-технических ресурсах</w:t>
            </w:r>
          </w:p>
          <w:p w14:paraId="24C19DD3" w14:textId="77777777" w:rsidR="00FD726A" w:rsidRPr="00FD726A" w:rsidRDefault="00FD726A" w:rsidP="00FD726A">
            <w:pPr>
              <w:tabs>
                <w:tab w:val="left" w:pos="175"/>
              </w:tabs>
              <w:rPr>
                <w:rFonts w:cs="Tahoma"/>
                <w:szCs w:val="20"/>
              </w:rPr>
            </w:pPr>
          </w:p>
          <w:p w14:paraId="55D10CF3" w14:textId="4F5E6513" w:rsidR="006E145C" w:rsidRPr="00FD6314" w:rsidRDefault="006E145C" w:rsidP="00037AD1">
            <w:pPr>
              <w:widowControl w:val="0"/>
              <w:tabs>
                <w:tab w:val="left" w:pos="260"/>
              </w:tabs>
              <w:ind w:right="114"/>
              <w:contextualSpacing/>
              <w:jc w:val="both"/>
              <w:rPr>
                <w:rFonts w:eastAsia="Calibri" w:cs="Tahoma"/>
                <w:szCs w:val="20"/>
                <w:lang w:eastAsia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B40C" w14:textId="4379DE7C" w:rsidR="006E145C" w:rsidRPr="00DB0E69" w:rsidRDefault="00BF4183" w:rsidP="006E145C">
            <w:pPr>
              <w:pStyle w:val="a7"/>
              <w:spacing w:after="0"/>
              <w:ind w:left="0"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суммируются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7158" w14:textId="09B69E70" w:rsidR="006E145C" w:rsidRPr="00DB0E69" w:rsidRDefault="006E145C" w:rsidP="006E145C">
            <w:pPr>
              <w:rPr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соисполнителю/</w:t>
            </w:r>
            <w:r w:rsidRPr="00DB0E69">
              <w:rPr>
                <w:szCs w:val="20"/>
              </w:rPr>
              <w:t xml:space="preserve">субподрядчику в части, необходимой для исполнения договора </w:t>
            </w:r>
            <w:r w:rsidRPr="00DB0E69">
              <w:rPr>
                <w:szCs w:val="20"/>
              </w:rPr>
              <w:lastRenderedPageBreak/>
              <w:t xml:space="preserve">согласно сведениям о распределении </w:t>
            </w:r>
            <w:proofErr w:type="spellStart"/>
            <w:r w:rsidRPr="00DB0E69">
              <w:rPr>
                <w:szCs w:val="20"/>
              </w:rPr>
              <w:t>объемов</w:t>
            </w:r>
            <w:proofErr w:type="spellEnd"/>
            <w:r w:rsidRPr="00DB0E69">
              <w:rPr>
                <w:szCs w:val="20"/>
              </w:rPr>
              <w:t xml:space="preserve"> работ/услуг между генеральным исполнителем/подрядчиком и соисполнителями/субподрядчикам</w:t>
            </w:r>
          </w:p>
        </w:tc>
      </w:tr>
      <w:tr w:rsidR="006E145C" w:rsidRPr="00DB0E69" w14:paraId="11BF06FA" w14:textId="77777777" w:rsidTr="005161EB">
        <w:trPr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C14B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lastRenderedPageBreak/>
              <w:t>1.2.2.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07A7" w14:textId="7890F1DE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Квалификация и численность работников, достаточная для исполнения договора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A196" w14:textId="3BBFDF9E" w:rsidR="00D0153D" w:rsidRDefault="00D0153D" w:rsidP="00D0153D">
            <w:pPr>
              <w:pStyle w:val="a7"/>
              <w:numPr>
                <w:ilvl w:val="0"/>
                <w:numId w:val="10"/>
              </w:numPr>
              <w:tabs>
                <w:tab w:val="left" w:pos="175"/>
              </w:tabs>
              <w:ind w:left="0" w:firstLine="316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Справка о кадровых ресурсах,</w:t>
            </w:r>
          </w:p>
          <w:p w14:paraId="32E895F1" w14:textId="7C2C6689" w:rsidR="006E145C" w:rsidRPr="00D0153D" w:rsidRDefault="00D0153D" w:rsidP="00D0153D">
            <w:pPr>
              <w:pStyle w:val="a7"/>
              <w:numPr>
                <w:ilvl w:val="0"/>
                <w:numId w:val="10"/>
              </w:numPr>
              <w:tabs>
                <w:tab w:val="left" w:pos="175"/>
              </w:tabs>
              <w:ind w:left="0" w:firstLine="316"/>
              <w:rPr>
                <w:rFonts w:cs="Tahoma"/>
                <w:szCs w:val="20"/>
              </w:rPr>
            </w:pPr>
            <w:r w:rsidRPr="00D0153D">
              <w:rPr>
                <w:rFonts w:cs="Tahoma"/>
              </w:rPr>
              <w:t xml:space="preserve">Сведения о среднесписочной численности работников за предшествующий календарный год (копия, заверенная Участником закупки) по форме листа №1 </w:t>
            </w:r>
            <w:proofErr w:type="spellStart"/>
            <w:r w:rsidRPr="00D0153D">
              <w:rPr>
                <w:rFonts w:cs="Tahoma"/>
              </w:rPr>
              <w:t>Расчета</w:t>
            </w:r>
            <w:proofErr w:type="spellEnd"/>
            <w:r w:rsidRPr="00D0153D">
              <w:rPr>
                <w:rFonts w:cs="Tahoma"/>
              </w:rPr>
              <w:t xml:space="preserve"> по страховым взносам, представляемого в налоговый орган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18EB" w14:textId="49D79581" w:rsidR="006E145C" w:rsidRPr="00DB0E69" w:rsidRDefault="00086EB0" w:rsidP="006E145C">
            <w:pPr>
              <w:ind w:left="36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суммируются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A519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соисполнителю/</w:t>
            </w:r>
            <w:r w:rsidRPr="00DB0E69">
              <w:rPr>
                <w:szCs w:val="20"/>
              </w:rPr>
              <w:t xml:space="preserve">субподрядчику в части, необходимой для исполнения договора согласно сведениям о распределении </w:t>
            </w:r>
            <w:proofErr w:type="spellStart"/>
            <w:r w:rsidRPr="00DB0E69">
              <w:rPr>
                <w:szCs w:val="20"/>
              </w:rPr>
              <w:t>объемов</w:t>
            </w:r>
            <w:proofErr w:type="spellEnd"/>
            <w:r w:rsidRPr="00DB0E69">
              <w:rPr>
                <w:szCs w:val="20"/>
              </w:rPr>
              <w:t xml:space="preserve"> работ/услуг между генеральным исполнителем/подрядчиком и соисполнителями/субподрядчикам</w:t>
            </w:r>
          </w:p>
          <w:p w14:paraId="63676C9F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</w:p>
        </w:tc>
      </w:tr>
      <w:tr w:rsidR="00FD7B2C" w:rsidRPr="00DB0E69" w14:paraId="1FB0A6E6" w14:textId="77777777" w:rsidTr="005161EB">
        <w:trPr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57EB" w14:textId="77777777" w:rsidR="00FD7B2C" w:rsidRPr="00DB0E69" w:rsidRDefault="00FD7B2C" w:rsidP="00FD7B2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1.2.3.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CDED" w14:textId="2E165524" w:rsidR="00FD7B2C" w:rsidRPr="00DB0E69" w:rsidRDefault="00FD7B2C" w:rsidP="00FD7B2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Наличие необходимых для исполнения договора лицензий, сертификатов, членства в СРО</w:t>
            </w:r>
            <w:r>
              <w:rPr>
                <w:rFonts w:cs="Tahoma"/>
                <w:szCs w:val="20"/>
              </w:rPr>
              <w:t>, аттестаций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EB18" w14:textId="2B5E686E" w:rsidR="000A0CAC" w:rsidRPr="008C752B" w:rsidRDefault="008C752B" w:rsidP="008C752B">
            <w:pPr>
              <w:tabs>
                <w:tab w:val="left" w:pos="175"/>
              </w:tabs>
              <w:rPr>
                <w:rFonts w:cs="Tahoma"/>
              </w:rPr>
            </w:pPr>
            <w:bookmarkStart w:id="0" w:name="_GoBack"/>
            <w:bookmarkEnd w:id="0"/>
            <w:r w:rsidRPr="008C752B">
              <w:rPr>
                <w:rFonts w:cs="Tahoma"/>
              </w:rPr>
              <w:t>КРИТЕРИЙ НЕ ПРИМЕНЯЕТСЯ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C413" w14:textId="0E693735" w:rsidR="00FD7B2C" w:rsidRPr="00DB0E69" w:rsidRDefault="00086EB0" w:rsidP="003F6A9D">
            <w:pPr>
              <w:ind w:left="36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суммируются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34D6" w14:textId="77777777" w:rsidR="00FD7B2C" w:rsidRPr="00DB0E69" w:rsidRDefault="00FD7B2C" w:rsidP="00FD7B2C">
            <w:pPr>
              <w:spacing w:after="120"/>
              <w:rPr>
                <w:rFonts w:cs="Tahoma"/>
                <w:szCs w:val="20"/>
              </w:rPr>
            </w:pPr>
          </w:p>
        </w:tc>
      </w:tr>
      <w:tr w:rsidR="00FD7B2C" w:rsidRPr="00DB0E69" w14:paraId="3F92F6DA" w14:textId="77777777" w:rsidTr="005161EB">
        <w:trPr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65F2" w14:textId="5E632C23" w:rsidR="00FD7B2C" w:rsidRPr="00DB0E69" w:rsidRDefault="00FD7B2C" w:rsidP="00FD7B2C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1.3.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DD4A" w14:textId="6838D86C" w:rsidR="00FD7B2C" w:rsidRPr="00DB0E69" w:rsidRDefault="00FD7B2C" w:rsidP="00FD7B2C">
            <w:pPr>
              <w:rPr>
                <w:rFonts w:cs="Tahoma"/>
                <w:szCs w:val="20"/>
              </w:rPr>
            </w:pPr>
            <w:r w:rsidRPr="004221CF">
              <w:rPr>
                <w:rFonts w:cs="Tahoma"/>
                <w:szCs w:val="20"/>
              </w:rPr>
              <w:t>Соответствие Участника статусу «производителя» или «посредника»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3AB3" w14:textId="2C44EE7E" w:rsidR="00FD7B2C" w:rsidRDefault="00EE5AFA" w:rsidP="00FD7B2C">
            <w:pPr>
              <w:pStyle w:val="a7"/>
              <w:ind w:left="2" w:right="114" w:hanging="2"/>
              <w:rPr>
                <w:rFonts w:cs="Tahoma"/>
                <w:szCs w:val="20"/>
              </w:rPr>
            </w:pPr>
            <w:r w:rsidRPr="00236991">
              <w:rPr>
                <w:color w:val="000000" w:themeColor="text1"/>
                <w:szCs w:val="20"/>
                <w:lang w:val="en-US"/>
              </w:rPr>
              <w:t>КРИТЕРИЙ НЕ ПРИМЕНЯЕТСЯ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9E34" w14:textId="77777777" w:rsidR="00FD7B2C" w:rsidRPr="00DB0E69" w:rsidRDefault="00FD7B2C" w:rsidP="00FD7B2C">
            <w:pPr>
              <w:spacing w:after="120"/>
              <w:rPr>
                <w:rFonts w:cs="Tahoma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D4B5" w14:textId="77777777" w:rsidR="00FD7B2C" w:rsidRPr="00DB0E69" w:rsidRDefault="00FD7B2C" w:rsidP="00FD7B2C">
            <w:pPr>
              <w:spacing w:after="120"/>
              <w:rPr>
                <w:rFonts w:cs="Tahoma"/>
                <w:szCs w:val="20"/>
              </w:rPr>
            </w:pPr>
          </w:p>
        </w:tc>
      </w:tr>
      <w:tr w:rsidR="00FD7B2C" w:rsidRPr="00DB0E69" w14:paraId="60A57D5B" w14:textId="77777777" w:rsidTr="005161EB">
        <w:trPr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A971" w14:textId="385A4D38" w:rsidR="00FD7B2C" w:rsidRPr="00DB0E69" w:rsidRDefault="00FD7B2C" w:rsidP="00FD7B2C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1.4.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25DF" w14:textId="2FBECD2D" w:rsidR="00FD7B2C" w:rsidRPr="00DB0E69" w:rsidRDefault="00FD7B2C" w:rsidP="00FD7B2C">
            <w:pPr>
              <w:rPr>
                <w:rFonts w:cs="Tahoma"/>
                <w:szCs w:val="20"/>
              </w:rPr>
            </w:pPr>
            <w:r w:rsidRPr="005954B5">
              <w:rPr>
                <w:color w:val="000000" w:themeColor="text1"/>
                <w:szCs w:val="20"/>
              </w:rPr>
              <w:t xml:space="preserve">Принадлежность Участника / субподрядных организаций (соисполнителей) привлекаемых Участником закупки к исполнению договора, к субъектам малого и среднего предпринимательства/физическим </w:t>
            </w:r>
            <w:r w:rsidRPr="005954B5">
              <w:rPr>
                <w:color w:val="000000" w:themeColor="text1"/>
                <w:szCs w:val="20"/>
              </w:rPr>
              <w:lastRenderedPageBreak/>
              <w:t>лицам, не являющихся индивидуальными предпринимателями и применяющими специальный налоговый режим «Налог на профессиональный доход»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C357" w14:textId="7DA018C9" w:rsidR="00FD7B2C" w:rsidRDefault="00FD7B2C" w:rsidP="00FD7B2C">
            <w:pPr>
              <w:pStyle w:val="a7"/>
              <w:ind w:left="2" w:right="114" w:hanging="2"/>
              <w:rPr>
                <w:rFonts w:cs="Tahoma"/>
                <w:szCs w:val="20"/>
              </w:rPr>
            </w:pPr>
            <w:r w:rsidRPr="00236991">
              <w:rPr>
                <w:color w:val="000000" w:themeColor="text1"/>
                <w:szCs w:val="20"/>
                <w:lang w:val="en-US"/>
              </w:rPr>
              <w:lastRenderedPageBreak/>
              <w:t>КРИТЕРИЙ НЕ ПРИМЕНЯЕТСЯ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A696" w14:textId="77777777" w:rsidR="00FD7B2C" w:rsidRPr="00DB0E69" w:rsidRDefault="00FD7B2C" w:rsidP="00FD7B2C">
            <w:pPr>
              <w:spacing w:after="120"/>
              <w:rPr>
                <w:rFonts w:cs="Tahoma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BB5C" w14:textId="77777777" w:rsidR="00FD7B2C" w:rsidRPr="00DB0E69" w:rsidRDefault="00FD7B2C" w:rsidP="00FD7B2C">
            <w:pPr>
              <w:spacing w:after="120"/>
              <w:rPr>
                <w:rFonts w:cs="Tahoma"/>
                <w:szCs w:val="20"/>
              </w:rPr>
            </w:pPr>
          </w:p>
        </w:tc>
      </w:tr>
      <w:tr w:rsidR="006E145C" w:rsidRPr="00DB0E69" w14:paraId="15793273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CEA4" w14:textId="08209A2E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FD7B2C">
              <w:rPr>
                <w:rFonts w:cs="Tahoma"/>
                <w:szCs w:val="20"/>
              </w:rPr>
              <w:t>5</w:t>
            </w:r>
            <w:r w:rsidRPr="00DB0E69">
              <w:rPr>
                <w:rFonts w:cs="Tahoma"/>
                <w:szCs w:val="20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6DAD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proofErr w:type="spellStart"/>
            <w:r w:rsidRPr="00DB0E69">
              <w:rPr>
                <w:rFonts w:cs="Tahoma"/>
                <w:szCs w:val="20"/>
              </w:rPr>
              <w:t>Благонадежность</w:t>
            </w:r>
            <w:proofErr w:type="spellEnd"/>
            <w:r w:rsidRPr="00DB0E69">
              <w:rPr>
                <w:rFonts w:cs="Tahoma"/>
                <w:szCs w:val="20"/>
              </w:rPr>
              <w:t xml:space="preserve"> Участника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68AD" w14:textId="38CE8131" w:rsidR="006E145C" w:rsidRPr="00DB0E69" w:rsidRDefault="006E145C" w:rsidP="006E145C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Соответствие участника установленным корпоративным требованиям безопасности</w:t>
            </w:r>
            <w:r w:rsidRPr="00DB0E69" w:rsidDel="00370FF0">
              <w:rPr>
                <w:rFonts w:cs="Tahoma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A516" w14:textId="48FB345D" w:rsidR="006E145C" w:rsidRPr="00DB0E69" w:rsidRDefault="006E145C" w:rsidP="006E145C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участнику коллективного участника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40F1" w14:textId="6814A9BA" w:rsidR="006E145C" w:rsidRPr="00DB0E69" w:rsidRDefault="006E145C" w:rsidP="006E145C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7D4806AF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1189" w14:textId="47C1208A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FD7B2C">
              <w:rPr>
                <w:rFonts w:cs="Tahoma"/>
                <w:szCs w:val="20"/>
              </w:rPr>
              <w:t>5</w:t>
            </w:r>
            <w:r w:rsidRPr="00DB0E69">
              <w:rPr>
                <w:rFonts w:cs="Tahoma"/>
                <w:szCs w:val="20"/>
              </w:rPr>
              <w:t>.1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919C" w14:textId="7778A3B5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Отсутствие неурегулированных фактов (наличие дебиторской задолженности, отсутствие выплат по возмещению ущерба, убытков, по оплате неустойки (штрафа, пени)) вследствие нарушений Участником закупки своих обязательств по договорам аналогичным предмету закупки, </w:t>
            </w:r>
            <w:proofErr w:type="spellStart"/>
            <w:r w:rsidRPr="00DB0E69">
              <w:rPr>
                <w:rFonts w:cs="Tahoma"/>
                <w:szCs w:val="20"/>
              </w:rPr>
              <w:t>подтвержденны</w:t>
            </w:r>
            <w:r w:rsidRPr="00DB0E69">
              <w:rPr>
                <w:rFonts w:cs="Tahoma"/>
                <w:bCs/>
                <w:szCs w:val="20"/>
              </w:rPr>
              <w:t>х</w:t>
            </w:r>
            <w:proofErr w:type="spellEnd"/>
            <w:r w:rsidRPr="00DB0E69">
              <w:rPr>
                <w:rFonts w:cs="Tahoma"/>
                <w:szCs w:val="20"/>
              </w:rPr>
              <w:t xml:space="preserve"> судебными актами арбитражных и/или третейских судов не в пользу Участника закупки, вступившими в законную силу, перед ПАО «Т Плюс», а также перед дочерними и/или зависимыми компаниями, находящимися под управлением ПАО «Т Плюс» за период текущего календарного года и двух последних полных календарных лет, предшествующих дате подачи заявки участником закупки.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C32B" w14:textId="4040EE51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bookmarkStart w:id="1" w:name="_Toc30761629"/>
            <w:bookmarkStart w:id="2" w:name="_Toc31402034"/>
            <w:bookmarkStart w:id="3" w:name="_Toc96234765"/>
            <w:bookmarkStart w:id="4" w:name="_Ref136396769"/>
            <w:bookmarkStart w:id="5" w:name="_Ref136945041"/>
            <w:bookmarkStart w:id="6" w:name="_Ref136946901"/>
            <w:bookmarkStart w:id="7" w:name="_Toc136984990"/>
            <w:bookmarkStart w:id="8" w:name="_Ref137213130"/>
            <w:bookmarkStart w:id="9" w:name="_Toc137248534"/>
            <w:r w:rsidRPr="00DB0E69">
              <w:rPr>
                <w:rFonts w:cs="Tahoma"/>
                <w:szCs w:val="20"/>
              </w:rPr>
              <w:t>Справка об участии в судебных разбирательствах, Декларация о соответствии Участника закупки установленным требованиям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3CFC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6CD6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1D17215F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6993" w14:textId="45A7B296" w:rsidR="006007DF" w:rsidRPr="00DB0E69" w:rsidRDefault="006007DF" w:rsidP="00FD7B2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FD7B2C">
              <w:rPr>
                <w:rFonts w:cs="Tahoma"/>
                <w:szCs w:val="20"/>
              </w:rPr>
              <w:t>5</w:t>
            </w:r>
            <w:r w:rsidRPr="00DB0E69">
              <w:rPr>
                <w:rFonts w:cs="Tahoma"/>
                <w:szCs w:val="20"/>
              </w:rPr>
              <w:t>.2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EC99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Отсутствие в отношении Участника закупки сведений, опубликованных в журнале «Вестник государственной регистрации»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лиц.</w:t>
            </w:r>
          </w:p>
          <w:p w14:paraId="1B76C05E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A93F" w14:textId="1ED3F915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9A38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495C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452102FA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EFEA" w14:textId="1EDDEA68" w:rsidR="006007DF" w:rsidRPr="00DB0E69" w:rsidRDefault="006007DF" w:rsidP="00FD7B2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FD7B2C">
              <w:rPr>
                <w:rFonts w:cs="Tahoma"/>
                <w:szCs w:val="20"/>
              </w:rPr>
              <w:t>5</w:t>
            </w:r>
            <w:r w:rsidRPr="00DB0E69">
              <w:rPr>
                <w:rFonts w:cs="Tahoma"/>
                <w:szCs w:val="20"/>
              </w:rPr>
              <w:t>.3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AE25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Отсутствие применения в отношении Участника закупки - физического лица, либо у руководителя, членов коллегиального исполнительного органа или главного бухгалтера юридического лица наказания в виде лишения права занимать </w:t>
            </w:r>
            <w:proofErr w:type="spellStart"/>
            <w:r w:rsidRPr="00DB0E69">
              <w:rPr>
                <w:rFonts w:cs="Tahoma"/>
                <w:szCs w:val="20"/>
              </w:rPr>
              <w:t>определенные</w:t>
            </w:r>
            <w:proofErr w:type="spellEnd"/>
            <w:r w:rsidRPr="00DB0E69">
              <w:rPr>
                <w:rFonts w:cs="Tahoma"/>
                <w:szCs w:val="20"/>
              </w:rPr>
              <w:t xml:space="preserve"> должности или заниматься </w:t>
            </w:r>
            <w:proofErr w:type="spellStart"/>
            <w:r w:rsidRPr="00DB0E69">
              <w:rPr>
                <w:rFonts w:cs="Tahoma"/>
                <w:szCs w:val="20"/>
              </w:rPr>
              <w:t>определенной</w:t>
            </w:r>
            <w:proofErr w:type="spellEnd"/>
            <w:r w:rsidRPr="00DB0E69">
              <w:rPr>
                <w:rFonts w:cs="Tahoma"/>
                <w:szCs w:val="20"/>
              </w:rPr>
              <w:t xml:space="preserve"> деятельностью и административного наказания в виде дисквалификации.</w:t>
            </w:r>
          </w:p>
          <w:p w14:paraId="22E18A42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BC73" w14:textId="46E7157A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Справка о кадровых ресурсах, Декларация о соответствии Участника закупки установленным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63A4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5894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2DE6B556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092A" w14:textId="759A89D2" w:rsidR="006007DF" w:rsidRPr="00DB0E69" w:rsidRDefault="006007DF" w:rsidP="00FD7B2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FD7B2C">
              <w:rPr>
                <w:rFonts w:cs="Tahoma"/>
                <w:szCs w:val="20"/>
              </w:rPr>
              <w:t>5</w:t>
            </w:r>
            <w:r w:rsidRPr="00DB0E69">
              <w:rPr>
                <w:rFonts w:cs="Tahoma"/>
                <w:szCs w:val="20"/>
              </w:rPr>
              <w:t>.4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49A8" w14:textId="07C11165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Отсутствие судебных актов арбитражных и/или третейских судов, вступивших в законную силу, не в пользу Участника закупки вследствие неисполнения  им договорных обязательств по договорам поставки, подряда, оказания услуг за период текущего календарного года и двух последних полных календарных лет, предшествующих дате подачи заявки участником закупки.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6AC0" w14:textId="05C0892C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Справка об участии в судебных разбирательствах, Декларация о соответствии Участника закупки установленным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34D8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2E4A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59BAFE81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5FAA" w14:textId="5BD5E836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0D504F">
              <w:rPr>
                <w:rFonts w:cs="Tahoma"/>
                <w:szCs w:val="20"/>
              </w:rPr>
              <w:t>5</w:t>
            </w:r>
            <w:r w:rsidRPr="00DB0E69">
              <w:rPr>
                <w:rFonts w:cs="Tahoma"/>
                <w:szCs w:val="20"/>
              </w:rPr>
              <w:t>.5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B1CF" w14:textId="7651D5B4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Отсутствие необъяснимых противоречий и недостоверных сведений в предоставленных Участником закупки документах и информации.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CC2" w14:textId="3081BA4C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Информация, сведения, представленные Участником закупки в своей заявке на предмет отсутствия необъяснимых противоречий и недостоверных сведений внешней информации, полученной не из заявки Участника закупки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E7AF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2108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703B6FFA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8974" w14:textId="49C72C0E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0D504F">
              <w:rPr>
                <w:rFonts w:cs="Tahoma"/>
                <w:szCs w:val="20"/>
              </w:rPr>
              <w:t>6</w:t>
            </w:r>
            <w:r w:rsidRPr="00DB0E69">
              <w:rPr>
                <w:rFonts w:cs="Tahoma"/>
                <w:szCs w:val="20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218C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  <w:proofErr w:type="spellStart"/>
            <w:r w:rsidRPr="00DB0E69">
              <w:rPr>
                <w:rFonts w:cs="Tahoma"/>
                <w:szCs w:val="20"/>
              </w:rPr>
              <w:t>Непроведение</w:t>
            </w:r>
            <w:proofErr w:type="spellEnd"/>
            <w:r w:rsidRPr="00DB0E69">
              <w:rPr>
                <w:rFonts w:cs="Tahoma"/>
                <w:szCs w:val="20"/>
              </w:rPr>
              <w:t xml:space="preserve"> ликвидации, реорганизации (в форме, не предусматривающей наличие правопреемника по всем правам и обязанностям) Участника закупки – юридического лица и отсутствие решения арбитражного суда о признании Участника закупки – юридического лица, индивидуального предпринимателя банкротом и об открытии конкурсного производства.</w:t>
            </w:r>
          </w:p>
          <w:p w14:paraId="4427A5FE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CB27" w14:textId="2B58A0C8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74C0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E4EF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12B4283D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AAC7" w14:textId="05D9752D" w:rsidR="006007DF" w:rsidRPr="00DB0E69" w:rsidRDefault="006007DF" w:rsidP="000D504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0D504F">
              <w:rPr>
                <w:rFonts w:cs="Tahoma"/>
                <w:szCs w:val="20"/>
              </w:rPr>
              <w:t>7</w:t>
            </w:r>
            <w:r w:rsidRPr="00DB0E69">
              <w:rPr>
                <w:rFonts w:cs="Tahoma"/>
                <w:szCs w:val="20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44E4" w14:textId="4DAD0191" w:rsidR="006007DF" w:rsidRPr="00DB0E69" w:rsidRDefault="006007DF" w:rsidP="006007DF">
            <w:pPr>
              <w:rPr>
                <w:rFonts w:cs="Tahoma"/>
                <w:szCs w:val="20"/>
              </w:rPr>
            </w:pPr>
            <w:proofErr w:type="spellStart"/>
            <w:r w:rsidRPr="00DB0E69">
              <w:rPr>
                <w:rFonts w:cs="Tahoma"/>
                <w:szCs w:val="20"/>
              </w:rPr>
              <w:t>Неприостановление</w:t>
            </w:r>
            <w:proofErr w:type="spellEnd"/>
            <w:r w:rsidRPr="00DB0E69">
              <w:rPr>
                <w:rFonts w:cs="Tahoma"/>
                <w:szCs w:val="20"/>
              </w:rPr>
              <w:t xml:space="preserve"> деятельности Участника закупки в порядке, предусмотренном Кодексом Российской Федерации об административных правонарушениях</w:t>
            </w:r>
          </w:p>
          <w:p w14:paraId="5A01DCEB" w14:textId="77777777" w:rsidR="006007DF" w:rsidRPr="00DB0E69" w:rsidRDefault="006007DF" w:rsidP="006007DF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0CF3" w14:textId="2AA9CE28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7721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1751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3D26D124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6D46" w14:textId="62539332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7A5189">
              <w:rPr>
                <w:rFonts w:cs="Tahoma"/>
                <w:szCs w:val="20"/>
              </w:rPr>
              <w:t>8</w:t>
            </w:r>
            <w:r w:rsidRPr="00DB0E69">
              <w:rPr>
                <w:rFonts w:cs="Tahoma"/>
                <w:szCs w:val="20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EA5A" w14:textId="70E2CCE0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Отсутствие у Участника закупки задолженности по начисленным налогам, сборам и иным обязательным платежам в бюджеты любого уровня или государственные внебюджетные фонды за прошедший финансовый год, размер которой превышает двадцать пять процентов балансовой стоимости активов Участника закупки по данным бухгалтерской </w:t>
            </w:r>
            <w:proofErr w:type="spellStart"/>
            <w:r w:rsidRPr="00DB0E69">
              <w:rPr>
                <w:rFonts w:cs="Tahoma"/>
                <w:szCs w:val="20"/>
              </w:rPr>
              <w:t>отчетности</w:t>
            </w:r>
            <w:proofErr w:type="spellEnd"/>
            <w:r w:rsidRPr="00DB0E69">
              <w:rPr>
                <w:rFonts w:cs="Tahoma"/>
                <w:szCs w:val="20"/>
              </w:rPr>
              <w:t xml:space="preserve"> за последний </w:t>
            </w:r>
            <w:proofErr w:type="spellStart"/>
            <w:r w:rsidRPr="00DB0E69">
              <w:rPr>
                <w:rFonts w:cs="Tahoma"/>
                <w:szCs w:val="20"/>
              </w:rPr>
              <w:t>завершенный</w:t>
            </w:r>
            <w:proofErr w:type="spellEnd"/>
            <w:r w:rsidRPr="00DB0E69">
              <w:rPr>
                <w:rFonts w:cs="Tahoma"/>
                <w:szCs w:val="20"/>
              </w:rPr>
              <w:t xml:space="preserve"> </w:t>
            </w:r>
            <w:proofErr w:type="spellStart"/>
            <w:r w:rsidRPr="00DB0E69">
              <w:rPr>
                <w:rFonts w:cs="Tahoma"/>
                <w:szCs w:val="20"/>
              </w:rPr>
              <w:t>отчетный</w:t>
            </w:r>
            <w:proofErr w:type="spellEnd"/>
            <w:r w:rsidRPr="00DB0E69">
              <w:rPr>
                <w:rFonts w:cs="Tahoma"/>
                <w:szCs w:val="20"/>
              </w:rPr>
              <w:t xml:space="preserve"> период.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36DD" w14:textId="77777777" w:rsidR="006007DF" w:rsidRPr="00DB0E69" w:rsidRDefault="006007DF" w:rsidP="006007DF">
            <w:pPr>
              <w:spacing w:after="240"/>
              <w:jc w:val="both"/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Бухгалтерская </w:t>
            </w:r>
            <w:proofErr w:type="spellStart"/>
            <w:r w:rsidRPr="00DB0E69">
              <w:rPr>
                <w:rFonts w:cs="Tahoma"/>
                <w:szCs w:val="20"/>
              </w:rPr>
              <w:t>отчетность</w:t>
            </w:r>
            <w:proofErr w:type="spellEnd"/>
            <w:r w:rsidRPr="00DB0E69">
              <w:rPr>
                <w:rFonts w:cs="Tahoma"/>
                <w:szCs w:val="20"/>
              </w:rPr>
              <w:t xml:space="preserve"> (декларация – для </w:t>
            </w:r>
            <w:proofErr w:type="spellStart"/>
            <w:r w:rsidRPr="00DB0E69">
              <w:rPr>
                <w:rFonts w:cs="Tahoma"/>
                <w:szCs w:val="20"/>
              </w:rPr>
              <w:t>упрощенной</w:t>
            </w:r>
            <w:proofErr w:type="spellEnd"/>
            <w:r w:rsidRPr="00DB0E69">
              <w:rPr>
                <w:rFonts w:cs="Tahoma"/>
                <w:szCs w:val="20"/>
              </w:rPr>
              <w:t xml:space="preserve"> системы налогообложения) за период, установленный в документации о закупке, </w:t>
            </w:r>
          </w:p>
          <w:p w14:paraId="68168C28" w14:textId="77777777" w:rsidR="006007DF" w:rsidRPr="00DB0E69" w:rsidRDefault="006007DF" w:rsidP="006007DF">
            <w:pPr>
              <w:spacing w:after="240"/>
              <w:jc w:val="both"/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Справка об исполнении налогоплательщиком (плательщиком сборов,  плательщиком страховых взносов, налоговым агентом) обязанности по уплате налогов, сборов, пеней, штрафов, процентов, выданную территориальным органом ФНС России, в том числе в форме электронного документа, подписанного усиленной квалифицированной электронной подписью ИФНС России, по форме </w:t>
            </w:r>
            <w:proofErr w:type="spellStart"/>
            <w:r w:rsidRPr="00DB0E69">
              <w:rPr>
                <w:rFonts w:cs="Tahoma"/>
                <w:szCs w:val="20"/>
              </w:rPr>
              <w:t>утвержденной</w:t>
            </w:r>
            <w:proofErr w:type="spellEnd"/>
            <w:r w:rsidRPr="00DB0E69">
              <w:rPr>
                <w:rFonts w:cs="Tahoma"/>
                <w:szCs w:val="20"/>
              </w:rPr>
              <w:t xml:space="preserve"> ФНС России в действующей редакции и полученную не ранее чем за один месяц  до дня размещения в ЕИС извещения о проведении закупки или нотариально засвидетельствованную копия такой справки,</w:t>
            </w:r>
          </w:p>
          <w:p w14:paraId="440BCC7F" w14:textId="77777777" w:rsidR="006007DF" w:rsidRPr="00DB0E69" w:rsidRDefault="006007DF" w:rsidP="006007DF">
            <w:pPr>
              <w:spacing w:after="240"/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Справка о наличии на дату формирования справки положительного, отрицательного или нулевого сальдо единого налогового счета налогоплательщика, плательщика сбора, плательщика страховых взносов или налогового агента, выданную территориальным органом ФНС России, в том числе в форме электронного документа, подписанного усиленной квалифицированной электронной подписью ФНС России, по форме </w:t>
            </w:r>
            <w:proofErr w:type="spellStart"/>
            <w:r w:rsidRPr="00DB0E69">
              <w:rPr>
                <w:rFonts w:cs="Tahoma"/>
                <w:szCs w:val="20"/>
              </w:rPr>
              <w:t>утвержденной</w:t>
            </w:r>
            <w:proofErr w:type="spellEnd"/>
            <w:r w:rsidRPr="00DB0E69">
              <w:rPr>
                <w:rFonts w:cs="Tahoma"/>
                <w:szCs w:val="20"/>
              </w:rPr>
              <w:t xml:space="preserve"> ФНС России в действующей редакции и полученную не ранее чем за один месяц  до дня размещения в ЕИС извещения о проведении закупки или нотариально засвидетельствованную копия такой справки,</w:t>
            </w:r>
          </w:p>
          <w:p w14:paraId="6385C3E1" w14:textId="13B1088B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6B47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42C8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6BC5BA39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2DCB" w14:textId="1C0CE06E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7A5189">
              <w:rPr>
                <w:rFonts w:cs="Tahoma"/>
                <w:szCs w:val="20"/>
              </w:rPr>
              <w:t xml:space="preserve">9.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84CF" w14:textId="46646758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Отсутствие сведений об Участнике закупки в реестре недобросовестных поставщиков, предусмотренном ФЗ от 18 июля 2011 года N 223-ФЗ «О закупках товаров, работ, услуг отдельными видами юридических лиц» </w:t>
            </w:r>
            <w:proofErr w:type="gramStart"/>
            <w:r w:rsidRPr="00DB0E69">
              <w:rPr>
                <w:rFonts w:cs="Tahoma"/>
                <w:szCs w:val="20"/>
              </w:rPr>
              <w:t>и  ФЗ</w:t>
            </w:r>
            <w:proofErr w:type="gramEnd"/>
            <w:r w:rsidRPr="00DB0E69">
              <w:rPr>
                <w:rFonts w:cs="Tahoma"/>
                <w:szCs w:val="20"/>
              </w:rPr>
              <w:t xml:space="preserve"> от 05.04.2013 № 44-ФЗ «О контрактной системе в сфере закупок товаров, работ, услуг для обеспечения государственных и муниципальных нужд». {Требование, устанавливается/не устанавливается закупочной комиссией в отношении одного или обоих реестров}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DEA7" w14:textId="139BDAC0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8441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BEC7" w14:textId="77777777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4D16A0C4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060F" w14:textId="303F22D8" w:rsidR="006007DF" w:rsidRPr="00DB0E69" w:rsidRDefault="006007DF" w:rsidP="006007DF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1.</w:t>
            </w:r>
            <w:r w:rsidR="007A5189">
              <w:rPr>
                <w:rFonts w:cs="Tahoma"/>
                <w:szCs w:val="20"/>
              </w:rPr>
              <w:t>10.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2FE8" w14:textId="54B5DCE1" w:rsidR="006007DF" w:rsidRPr="00DB0E69" w:rsidRDefault="006007DF" w:rsidP="006007DF">
            <w:pPr>
              <w:rPr>
                <w:rFonts w:cs="Tahoma"/>
                <w:szCs w:val="20"/>
              </w:rPr>
            </w:pPr>
            <w:proofErr w:type="spellStart"/>
            <w:r w:rsidRPr="00DB0E69">
              <w:rPr>
                <w:rFonts w:cs="Tahoma"/>
                <w:snapToGrid w:val="0"/>
                <w:szCs w:val="20"/>
              </w:rPr>
              <w:t>Непривлечение</w:t>
            </w:r>
            <w:proofErr w:type="spellEnd"/>
            <w:r w:rsidRPr="00DB0E69">
              <w:rPr>
                <w:rFonts w:cs="Tahoma"/>
                <w:snapToGrid w:val="0"/>
                <w:szCs w:val="20"/>
              </w:rPr>
              <w:t xml:space="preserve"> участника – юридического лица к административной ответственности за совершение административного правонарушения, предусмотренного </w:t>
            </w:r>
            <w:proofErr w:type="spellStart"/>
            <w:r w:rsidRPr="00DB0E69">
              <w:rPr>
                <w:rFonts w:cs="Tahoma"/>
                <w:snapToGrid w:val="0"/>
                <w:szCs w:val="20"/>
              </w:rPr>
              <w:t>статьей</w:t>
            </w:r>
            <w:proofErr w:type="spellEnd"/>
            <w:r w:rsidRPr="00DB0E69">
              <w:rPr>
                <w:rFonts w:cs="Tahoma"/>
                <w:snapToGrid w:val="0"/>
                <w:szCs w:val="20"/>
              </w:rPr>
              <w:t xml:space="preserve"> 19.28 Кодекса Российской Федерации об административных правонарушениях "</w:t>
            </w:r>
            <w:r w:rsidRPr="00DB0E69">
              <w:rPr>
                <w:rFonts w:cs="Tahoma"/>
                <w:szCs w:val="20"/>
              </w:rPr>
              <w:t>Незаконное вознаграждение от имени юридического лица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DBE8" w14:textId="3CD9DCD4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1A3D" w14:textId="204F21F3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7087" w14:textId="2E9F31DB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007DF" w:rsidRPr="00DB0E69" w14:paraId="2581E62F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0C52" w14:textId="6D68E624" w:rsidR="006007DF" w:rsidRPr="00DB0E69" w:rsidRDefault="007A5189" w:rsidP="006007DF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1.11.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7751" w14:textId="61DB0DD9" w:rsidR="006007DF" w:rsidRPr="00DB0E69" w:rsidRDefault="006007DF" w:rsidP="006007DF">
            <w:pPr>
              <w:rPr>
                <w:rFonts w:cs="Tahoma"/>
                <w:snapToGrid w:val="0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Отсутствие сведений об участнике закупки в реестре иностранных агентов, </w:t>
            </w:r>
            <w:proofErr w:type="spellStart"/>
            <w:r w:rsidRPr="00DB0E69">
              <w:rPr>
                <w:rFonts w:cs="Tahoma"/>
                <w:szCs w:val="20"/>
              </w:rPr>
              <w:t>размещенном</w:t>
            </w:r>
            <w:proofErr w:type="spellEnd"/>
            <w:r w:rsidRPr="00DB0E69">
              <w:rPr>
                <w:rFonts w:cs="Tahoma"/>
                <w:szCs w:val="20"/>
              </w:rPr>
              <w:t xml:space="preserve"> на официальном сайте федерального органа исполнительной власти, уполномоченного в сфере регистрации некоммерческих организаций, в информационно-телекоммуникационной сети «Интернет» в соответствии с частью 4 статьи 5 Федерального закона от 14.07.2022 № 255-ФЗ «О контроле за деятельностью лиц, находящихся под иностранным влиянием» (отсутствие статуса иностранного агента).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CB70" w14:textId="77777777" w:rsidR="006007DF" w:rsidRPr="00DB0E69" w:rsidRDefault="006007DF" w:rsidP="006007DF">
            <w:pPr>
              <w:spacing w:line="276" w:lineRule="auto"/>
              <w:jc w:val="both"/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szCs w:val="20"/>
              </w:rPr>
              <w:t>Декларация о соответствии Участника закупки установленным требованиям.</w:t>
            </w:r>
          </w:p>
          <w:p w14:paraId="74776711" w14:textId="77777777" w:rsidR="006007DF" w:rsidRPr="00DB0E69" w:rsidRDefault="006007DF" w:rsidP="006007DF">
            <w:pPr>
              <w:spacing w:line="276" w:lineRule="auto"/>
              <w:jc w:val="both"/>
              <w:rPr>
                <w:rFonts w:cs="Tahoma"/>
                <w:b/>
                <w:szCs w:val="20"/>
              </w:rPr>
            </w:pPr>
          </w:p>
          <w:p w14:paraId="42A30384" w14:textId="23BA0026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napToGrid w:val="0"/>
                <w:szCs w:val="20"/>
              </w:rPr>
              <w:t xml:space="preserve">Сведения из реестра иностранных агентов </w:t>
            </w:r>
            <w:r w:rsidRPr="00DB0E69">
              <w:rPr>
                <w:rFonts w:cs="Tahoma"/>
                <w:szCs w:val="20"/>
              </w:rPr>
              <w:t>(</w:t>
            </w:r>
            <w:hyperlink r:id="rId8" w:history="1">
              <w:r w:rsidRPr="00DB0E69">
                <w:rPr>
                  <w:rStyle w:val="af5"/>
                  <w:rFonts w:cs="Tahoma"/>
                  <w:szCs w:val="20"/>
                </w:rPr>
                <w:t>https://minjust.gov.ru/ru/activity/directions/942/</w:t>
              </w:r>
            </w:hyperlink>
            <w:r w:rsidRPr="00DB0E69">
              <w:rPr>
                <w:rFonts w:cs="Tahoma"/>
                <w:szCs w:val="20"/>
              </w:rPr>
              <w:t>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B56D" w14:textId="20E6A333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предъявляется к каждому участнику коллективного участника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BB3D" w14:textId="4B0F8D48" w:rsidR="006007DF" w:rsidRPr="00DB0E69" w:rsidRDefault="006007DF" w:rsidP="006007DF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предъявляется к каждому соисполнителю/ </w:t>
            </w:r>
            <w:r w:rsidRPr="00DB0E69">
              <w:rPr>
                <w:szCs w:val="20"/>
              </w:rPr>
              <w:t>субподрядчику</w:t>
            </w:r>
          </w:p>
        </w:tc>
      </w:tr>
      <w:tr w:rsidR="006E145C" w:rsidRPr="00DB0E69" w14:paraId="455EA338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621B" w14:textId="2CCCD3C0" w:rsidR="006E145C" w:rsidRPr="00DB0E69" w:rsidRDefault="006E145C" w:rsidP="006E145C">
            <w:pPr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2.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9D05" w14:textId="77777777" w:rsidR="006E145C" w:rsidRPr="00DB0E69" w:rsidRDefault="006E145C" w:rsidP="006E145C">
            <w:pPr>
              <w:spacing w:after="120"/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Статус коллективного частника / генеральных подрядчиков (исполнителей)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A25B" w14:textId="77777777" w:rsidR="006E145C" w:rsidRPr="00DB0E69" w:rsidRDefault="006E145C" w:rsidP="006E145C">
            <w:pPr>
              <w:spacing w:after="120"/>
              <w:rPr>
                <w:rFonts w:cs="Tahoma"/>
                <w:b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5938" w14:textId="77777777" w:rsidR="006E145C" w:rsidRPr="00DB0E69" w:rsidRDefault="006E145C" w:rsidP="006E145C">
            <w:pPr>
              <w:spacing w:after="120"/>
              <w:rPr>
                <w:rFonts w:cs="Tahoma"/>
                <w:b/>
                <w:szCs w:val="20"/>
              </w:rPr>
            </w:pPr>
          </w:p>
        </w:tc>
      </w:tr>
      <w:tr w:rsidR="006E145C" w:rsidRPr="00DB0E69" w14:paraId="60CF7BCB" w14:textId="77777777" w:rsidTr="005161EB">
        <w:trPr>
          <w:trHeight w:val="175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6825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2.1.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3441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Соответствие Участника требованиям к коллективному участнику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48CD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Документы, представленные Участником закупки в соответствии с требованиями раздела документации о закупке «Участие коллективных участников»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BA3D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80DE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6E145C" w:rsidRPr="00DB0E69" w14:paraId="29488B04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0EF7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2.2.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C2A4" w14:textId="77777777" w:rsidR="006E145C" w:rsidRPr="00DB0E69" w:rsidRDefault="006E145C" w:rsidP="006E145C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Соответствие Участника требованиям к генеральному исполнителю (подрядчику)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EE28" w14:textId="233D9F56" w:rsidR="006E145C" w:rsidRPr="00DB0E69" w:rsidRDefault="00783453" w:rsidP="006E145C">
            <w:pPr>
              <w:spacing w:after="240"/>
              <w:rPr>
                <w:rFonts w:cs="Tahoma"/>
                <w:szCs w:val="20"/>
              </w:rPr>
            </w:pPr>
            <w:r w:rsidRPr="00783453">
              <w:rPr>
                <w:rFonts w:cs="Tahoma"/>
                <w:szCs w:val="20"/>
              </w:rPr>
              <w:t>КРИТЕРИЙ НЕ ПРИМЕНЯЕТСЯ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79E6" w14:textId="77777777" w:rsidR="006E145C" w:rsidRPr="00DB0E69" w:rsidRDefault="006E145C" w:rsidP="006E145C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790B" w14:textId="77777777" w:rsidR="006E145C" w:rsidRPr="00DB0E69" w:rsidRDefault="006E145C" w:rsidP="006E145C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242C1A" w:rsidRPr="00DB0E69" w14:paraId="59DAE9EF" w14:textId="77777777" w:rsidTr="005161EB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ED5D" w14:textId="1BCBEEF1" w:rsidR="00242C1A" w:rsidRPr="00DB0E69" w:rsidRDefault="00242C1A" w:rsidP="00242C1A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2.3.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B717" w14:textId="5EDFBDBB" w:rsidR="00242C1A" w:rsidRPr="00DB0E69" w:rsidRDefault="00242C1A" w:rsidP="00242C1A">
            <w:pPr>
              <w:rPr>
                <w:rFonts w:cs="Tahoma"/>
                <w:szCs w:val="20"/>
              </w:rPr>
            </w:pPr>
            <w:r w:rsidRPr="005954B5">
              <w:rPr>
                <w:color w:val="000000" w:themeColor="text1"/>
                <w:szCs w:val="20"/>
              </w:rPr>
              <w:t>Исполнение Участником требований по привлечению субподрядчиков (соисполнителей) из числа субъектов малого и среднего предпринимательства/физических лиц, не являющихся индивидуальными предпринимателями и применяющих специальный налоговый режим «Налог на профессиональный доход»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D0EF" w14:textId="487E918A" w:rsidR="00242C1A" w:rsidRPr="00DB0E69" w:rsidRDefault="00242C1A" w:rsidP="00242C1A">
            <w:pPr>
              <w:spacing w:after="240"/>
              <w:rPr>
                <w:rFonts w:cs="Tahoma"/>
                <w:szCs w:val="20"/>
              </w:rPr>
            </w:pPr>
            <w:r w:rsidRPr="00236991">
              <w:rPr>
                <w:color w:val="000000" w:themeColor="text1"/>
                <w:szCs w:val="20"/>
                <w:lang w:val="en-US"/>
              </w:rPr>
              <w:t>КРИТЕРИЙ НЕ ПРИМЕНЯЕТСЯ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4A06" w14:textId="15BA0E01" w:rsidR="00242C1A" w:rsidRPr="00DB0E69" w:rsidRDefault="00242C1A" w:rsidP="00242C1A">
            <w:pPr>
              <w:spacing w:after="240"/>
              <w:rPr>
                <w:rFonts w:cs="Tahoma"/>
                <w:szCs w:val="20"/>
              </w:rPr>
            </w:pPr>
            <w:r w:rsidRPr="00FE659F"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A2EC" w14:textId="1DB803C6" w:rsidR="00242C1A" w:rsidRPr="00DB0E69" w:rsidRDefault="00242C1A" w:rsidP="00242C1A">
            <w:pPr>
              <w:spacing w:after="240"/>
              <w:rPr>
                <w:rFonts w:cs="Tahoma"/>
                <w:szCs w:val="20"/>
              </w:rPr>
            </w:pPr>
            <w:r w:rsidRPr="00FE659F">
              <w:t>-</w:t>
            </w:r>
          </w:p>
        </w:tc>
      </w:tr>
      <w:tr w:rsidR="007A5189" w:rsidRPr="00DB0E69" w14:paraId="58819732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7E5B" w14:textId="77777777" w:rsidR="007A5189" w:rsidRPr="00DB0E69" w:rsidRDefault="007A5189" w:rsidP="007A5189">
            <w:pPr>
              <w:rPr>
                <w:rFonts w:cs="Tahoma"/>
                <w:b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3.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3018" w14:textId="77777777" w:rsidR="007A5189" w:rsidRPr="00DB0E69" w:rsidRDefault="007A5189" w:rsidP="007A5189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Статус оферты участника закупки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C3B0" w14:textId="77777777" w:rsidR="007A5189" w:rsidRPr="00DB0E69" w:rsidRDefault="007A5189" w:rsidP="007A5189">
            <w:pPr>
              <w:spacing w:after="120"/>
              <w:rPr>
                <w:rFonts w:cs="Tahoma"/>
                <w:b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0EE7" w14:textId="77777777" w:rsidR="007A5189" w:rsidRPr="00DB0E69" w:rsidRDefault="007A5189" w:rsidP="007A5189">
            <w:pPr>
              <w:spacing w:after="120"/>
              <w:rPr>
                <w:rFonts w:cs="Tahoma"/>
                <w:b/>
                <w:szCs w:val="20"/>
              </w:rPr>
            </w:pPr>
          </w:p>
        </w:tc>
      </w:tr>
      <w:tr w:rsidR="007A5189" w:rsidRPr="00DB0E69" w14:paraId="68F463DA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4CDA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326B" w14:textId="77777777" w:rsidR="007A5189" w:rsidRPr="00DB0E69" w:rsidRDefault="007A5189" w:rsidP="007A5189">
            <w:pPr>
              <w:spacing w:after="24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Правомочие лица, подписавшего оферту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0A03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Документы (копии, заверенные участником), подтверждающие полномочия лица, подписавшего оферту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F873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01B6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7A5189" w:rsidRPr="00DB0E69" w14:paraId="7C9E7A75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A001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3.2.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F8DD" w14:textId="77777777" w:rsidR="007A5189" w:rsidRPr="00DB0E69" w:rsidRDefault="007A5189" w:rsidP="007A5189">
            <w:pPr>
              <w:spacing w:before="120"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Соответствие оферты требованиям документации о закупке (в том числе </w:t>
            </w:r>
            <w:r w:rsidRPr="00DB0E69">
              <w:rPr>
                <w:rFonts w:cs="Tahoma"/>
                <w:szCs w:val="20"/>
                <w:highlight w:val="cyan"/>
              </w:rPr>
              <w:t>Приложения №1</w:t>
            </w:r>
            <w:r w:rsidRPr="00DB0E69">
              <w:rPr>
                <w:rFonts w:cs="Tahoma"/>
                <w:szCs w:val="20"/>
              </w:rPr>
              <w:t xml:space="preserve"> Технического задания)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2077" w14:textId="77777777" w:rsidR="007A5189" w:rsidRPr="00DB0E69" w:rsidRDefault="007A5189" w:rsidP="007A5189">
            <w:pPr>
              <w:spacing w:before="120" w:after="120"/>
              <w:rPr>
                <w:rFonts w:cs="Tahoma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281C" w14:textId="77777777" w:rsidR="007A5189" w:rsidRPr="00DB0E69" w:rsidRDefault="007A5189" w:rsidP="007A5189">
            <w:pPr>
              <w:spacing w:before="120" w:after="120"/>
              <w:rPr>
                <w:rFonts w:cs="Tahoma"/>
                <w:szCs w:val="20"/>
              </w:rPr>
            </w:pPr>
          </w:p>
        </w:tc>
      </w:tr>
      <w:tr w:rsidR="007A5189" w:rsidRPr="00DB0E69" w14:paraId="0D1DCF3E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D4DC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3.2.1.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ED96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8262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срок действия оферты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E337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60E4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7A5189" w:rsidRPr="00DB0E69" w14:paraId="29BE748E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2AC8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3.2.2.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0967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B0F3" w14:textId="14693A07" w:rsidR="007A5189" w:rsidRPr="00DB0E69" w:rsidRDefault="007A5189" w:rsidP="00783453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содержание оферты в части номенклатуры МТР</w:t>
            </w:r>
            <w:r w:rsidRPr="00DB0E69">
              <w:rPr>
                <w:rFonts w:cs="Tahoma"/>
                <w:szCs w:val="20"/>
                <w:vertAlign w:val="superscript"/>
              </w:rPr>
              <w:footnoteReference w:id="1"/>
            </w:r>
            <w:r w:rsidRPr="00DB0E69">
              <w:rPr>
                <w:rFonts w:cs="Tahoma"/>
                <w:szCs w:val="20"/>
              </w:rPr>
              <w:t>, вида (перечня) работ или услуг</w:t>
            </w:r>
            <w:r w:rsidR="00E74C4F">
              <w:rPr>
                <w:rFonts w:cs="Tahoma"/>
                <w:szCs w:val="20"/>
              </w:rPr>
              <w:t xml:space="preserve">, </w:t>
            </w:r>
            <w:r w:rsidR="00E74C4F" w:rsidRPr="0031404F">
              <w:t xml:space="preserve">страна происхождения товара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2FEB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3BCF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7A5189" w:rsidRPr="00DB0E69" w14:paraId="38594369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24E9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3.2.3.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B065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03E9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содержание оферты в части срока поставки товаров, выполнения работ, оказания услуг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C6CE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996A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7A5189" w:rsidRPr="00DB0E69" w14:paraId="00CDAD36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ED0F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3.2.4.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3117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14A1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 xml:space="preserve">содержание оферты в части </w:t>
            </w:r>
            <w:proofErr w:type="spellStart"/>
            <w:r w:rsidRPr="00DB0E69">
              <w:rPr>
                <w:rFonts w:cs="Tahoma"/>
                <w:szCs w:val="20"/>
              </w:rPr>
              <w:t>объема</w:t>
            </w:r>
            <w:proofErr w:type="spellEnd"/>
            <w:r w:rsidRPr="00DB0E69">
              <w:rPr>
                <w:rFonts w:cs="Tahoma"/>
                <w:szCs w:val="20"/>
              </w:rPr>
              <w:t xml:space="preserve"> поставки, работ, услуг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0CB9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03CD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7A5189" w:rsidRPr="00DB0E69" w14:paraId="0F7AE843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AD02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3.2.5.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0F01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6051" w14:textId="77777777" w:rsidR="007A5189" w:rsidRPr="00DB0E69" w:rsidRDefault="007A5189" w:rsidP="007A5189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содержание оферты в части гарантий качества МТР, работ и услуг, представленных Участником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0427" w14:textId="77777777" w:rsidR="007A5189" w:rsidRPr="00DB0E69" w:rsidRDefault="007A5189" w:rsidP="007A5189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2869" w14:textId="77777777" w:rsidR="007A5189" w:rsidRPr="00DB0E69" w:rsidRDefault="007A5189" w:rsidP="007A5189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7A5189" w:rsidRPr="00DB0E69" w14:paraId="206B8883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1AF2" w14:textId="77777777" w:rsidR="007A5189" w:rsidRPr="00DB0E69" w:rsidRDefault="007A5189" w:rsidP="007A5189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4.</w:t>
            </w:r>
          </w:p>
        </w:tc>
        <w:tc>
          <w:tcPr>
            <w:tcW w:w="15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A721" w14:textId="48E43608" w:rsidR="007A5189" w:rsidRPr="00DB0E69" w:rsidRDefault="007A5189" w:rsidP="007A5189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b/>
                <w:szCs w:val="20"/>
              </w:rPr>
              <w:t>Общие требования к заявке</w:t>
            </w:r>
          </w:p>
        </w:tc>
      </w:tr>
      <w:tr w:rsidR="00B12A73" w:rsidRPr="00DB0E69" w14:paraId="3CDFC2A6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D62A" w14:textId="77777777" w:rsidR="00B12A73" w:rsidRPr="00DB0E69" w:rsidRDefault="00B12A73" w:rsidP="00B12A73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4.1.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FB87" w14:textId="77777777" w:rsidR="00B12A73" w:rsidRPr="00DB0E69" w:rsidRDefault="00B12A73" w:rsidP="00B12A73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Наличие обеспечения заявки</w:t>
            </w:r>
          </w:p>
          <w:p w14:paraId="58321D98" w14:textId="002F7E85" w:rsidR="00B12A73" w:rsidRPr="00DB0E69" w:rsidRDefault="00B12A73" w:rsidP="00B12A73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(если соответствующее требование предусмотрено извещением об осуществлении такой закупки, документацией о закупке)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28DD" w14:textId="4AA02180" w:rsidR="00B12A73" w:rsidRPr="00DB0E69" w:rsidRDefault="00B12A73" w:rsidP="00B12A73">
            <w:pPr>
              <w:spacing w:after="120"/>
              <w:rPr>
                <w:rFonts w:cs="Tahoma"/>
                <w:szCs w:val="20"/>
              </w:rPr>
            </w:pPr>
            <w:r w:rsidRPr="007A30CE">
              <w:rPr>
                <w:rFonts w:cs="Tahoma"/>
                <w:szCs w:val="20"/>
              </w:rPr>
              <w:t>КРИТЕРИЙ НЕ ПРИМЕНЯЕТСЯ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5531" w14:textId="23A2B323" w:rsidR="00B12A73" w:rsidRPr="00DB0E69" w:rsidRDefault="00B12A73" w:rsidP="00B12A73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0766" w14:textId="33BF0D33" w:rsidR="00B12A73" w:rsidRPr="00DB0E69" w:rsidRDefault="00B12A73" w:rsidP="00B12A73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B12A73" w:rsidRPr="00DB0E69" w14:paraId="62FA9ECC" w14:textId="77777777" w:rsidTr="005161E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380A" w14:textId="77777777" w:rsidR="00B12A73" w:rsidRPr="00DB0E69" w:rsidRDefault="00B12A73" w:rsidP="00B12A73">
            <w:pPr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4.2.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BA63" w14:textId="77777777" w:rsidR="00B12A73" w:rsidRPr="00DB0E69" w:rsidRDefault="00B12A73" w:rsidP="00B12A73">
            <w:pPr>
              <w:rPr>
                <w:rFonts w:cs="Tahoma"/>
                <w:szCs w:val="20"/>
              </w:rPr>
            </w:pPr>
            <w:r w:rsidRPr="00DB0E69">
              <w:rPr>
                <w:rFonts w:eastAsiaTheme="minorHAnsi" w:cs="Tahoma"/>
                <w:szCs w:val="20"/>
                <w:lang w:eastAsia="en-US"/>
              </w:rPr>
              <w:t xml:space="preserve">Соответствие заявки по своему составу и (или) оформлению требованиям документации </w:t>
            </w:r>
            <w:r w:rsidRPr="00DB0E69">
              <w:rPr>
                <w:rFonts w:cs="Tahoma"/>
                <w:snapToGrid w:val="0"/>
                <w:color w:val="000000"/>
                <w:szCs w:val="20"/>
              </w:rPr>
              <w:t xml:space="preserve">о закупке (в том числе </w:t>
            </w:r>
            <w:proofErr w:type="spellStart"/>
            <w:r w:rsidRPr="00DB0E69">
              <w:rPr>
                <w:rFonts w:cs="Tahoma"/>
                <w:snapToGrid w:val="0"/>
                <w:color w:val="000000"/>
                <w:szCs w:val="20"/>
              </w:rPr>
              <w:t>непревышение</w:t>
            </w:r>
            <w:proofErr w:type="spellEnd"/>
            <w:r w:rsidRPr="00DB0E69">
              <w:rPr>
                <w:rFonts w:cs="Tahoma"/>
                <w:snapToGrid w:val="0"/>
                <w:color w:val="000000"/>
                <w:szCs w:val="20"/>
              </w:rPr>
              <w:t xml:space="preserve"> НМЦ)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5163" w14:textId="77777777" w:rsidR="00B12A73" w:rsidRPr="00DB0E69" w:rsidRDefault="00B12A73" w:rsidP="00B12A73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Информация и документы заявки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329C" w14:textId="77777777" w:rsidR="00B12A73" w:rsidRPr="00DB0E69" w:rsidRDefault="00B12A73" w:rsidP="00B12A73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56E1" w14:textId="77777777" w:rsidR="00B12A73" w:rsidRPr="00DB0E69" w:rsidRDefault="00B12A73" w:rsidP="00B12A73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  <w:tr w:rsidR="000C0305" w:rsidRPr="00DB0E69" w14:paraId="6E5C2204" w14:textId="77777777" w:rsidTr="00DF002C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8CC4" w14:textId="56345ACD" w:rsidR="000C0305" w:rsidRPr="00DB0E69" w:rsidRDefault="000C0305" w:rsidP="000C0305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0A8E" w14:textId="7BB887CF" w:rsidR="000C0305" w:rsidRPr="00574866" w:rsidRDefault="000C0305" w:rsidP="000C0305">
            <w:r w:rsidRPr="00AF7577">
              <w:t>Наличие информации и документов, подтверждающих российское происхождение товара (в том числе поставляемого при выполнении закупаемых работ, оказании закупаемых услуг) либо происхождение товара (в том числе поставляемого при выполнении закупаемых работ, оказании</w:t>
            </w:r>
            <w:r>
              <w:t xml:space="preserve"> </w:t>
            </w:r>
            <w:r w:rsidRPr="00AF7577">
              <w:t>закупаемых услуг) из государства - члена Евразийского экономического союза в соответствии с требованиями Постановления Правительства РФ от 23.12.2024 №1875 в составе заявки участника закупки</w:t>
            </w:r>
            <w:r>
              <w:t>.</w:t>
            </w:r>
          </w:p>
        </w:tc>
        <w:tc>
          <w:tcPr>
            <w:tcW w:w="5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F2AAC6" w14:textId="00C67196" w:rsidR="000C0305" w:rsidRPr="00DB0E69" w:rsidRDefault="000C0305" w:rsidP="000C0305">
            <w:pPr>
              <w:spacing w:after="120"/>
              <w:rPr>
                <w:rFonts w:cs="Tahoma"/>
                <w:szCs w:val="20"/>
              </w:rPr>
            </w:pPr>
            <w:r w:rsidRPr="00AF7577">
              <w:rPr>
                <w:rFonts w:cs="Tahoma"/>
                <w:szCs w:val="20"/>
              </w:rPr>
              <w:t>Информация и документы заявки в части страны происхождения товара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E48D2" w14:textId="3949F310" w:rsidR="000C0305" w:rsidRPr="00DB0E69" w:rsidRDefault="000C0305" w:rsidP="000C0305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606D" w14:textId="64FE87EC" w:rsidR="000C0305" w:rsidRPr="00DB0E69" w:rsidRDefault="000C0305" w:rsidP="000C0305">
            <w:pPr>
              <w:spacing w:after="120"/>
              <w:rPr>
                <w:rFonts w:cs="Tahoma"/>
                <w:szCs w:val="20"/>
              </w:rPr>
            </w:pPr>
            <w:r w:rsidRPr="00DB0E69">
              <w:rPr>
                <w:rFonts w:cs="Tahoma"/>
                <w:szCs w:val="20"/>
              </w:rPr>
              <w:t>-</w:t>
            </w:r>
          </w:p>
        </w:tc>
      </w:tr>
    </w:tbl>
    <w:p w14:paraId="43AAE6A1" w14:textId="77777777" w:rsidR="00DD1F80" w:rsidRDefault="00DD1F80" w:rsidP="00DD1F80">
      <w:pPr>
        <w:spacing w:after="200" w:line="276" w:lineRule="auto"/>
        <w:rPr>
          <w:color w:val="000000"/>
          <w:lang w:eastAsia="en-US"/>
        </w:rPr>
      </w:pPr>
    </w:p>
    <w:p w14:paraId="0E5E8542" w14:textId="77777777" w:rsidR="001C7163" w:rsidRDefault="001C7163" w:rsidP="00DD1F80">
      <w:pPr>
        <w:pStyle w:val="a7"/>
        <w:tabs>
          <w:tab w:val="left" w:pos="1134"/>
        </w:tabs>
        <w:spacing w:line="276" w:lineRule="auto"/>
        <w:ind w:left="567" w:firstLine="0"/>
        <w:jc w:val="left"/>
        <w:rPr>
          <w:color w:val="000000"/>
        </w:rPr>
        <w:sectPr w:rsidR="001C7163" w:rsidSect="005A269C">
          <w:headerReference w:type="default" r:id="rId9"/>
          <w:footerReference w:type="default" r:id="rId10"/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B2AF57D" w14:textId="77777777" w:rsidR="00DD1F80" w:rsidRPr="006431E2" w:rsidRDefault="00DD1F80" w:rsidP="00DD1F80">
      <w:pPr>
        <w:pStyle w:val="a7"/>
        <w:tabs>
          <w:tab w:val="left" w:pos="1134"/>
        </w:tabs>
        <w:spacing w:line="276" w:lineRule="auto"/>
        <w:ind w:left="567" w:firstLine="0"/>
        <w:jc w:val="left"/>
        <w:rPr>
          <w:color w:val="000000"/>
        </w:rPr>
      </w:pPr>
    </w:p>
    <w:p w14:paraId="1A18A550" w14:textId="77777777" w:rsidR="00DD1F80" w:rsidRPr="00C06362" w:rsidRDefault="00DD1F80" w:rsidP="00DD1F80">
      <w:pPr>
        <w:pStyle w:val="a7"/>
        <w:spacing w:after="0" w:line="276" w:lineRule="auto"/>
        <w:ind w:firstLine="0"/>
        <w:jc w:val="center"/>
        <w:rPr>
          <w:b/>
        </w:rPr>
      </w:pPr>
      <w:r>
        <w:rPr>
          <w:b/>
          <w:lang w:val="en-US"/>
        </w:rPr>
        <w:t>II</w:t>
      </w:r>
      <w:r w:rsidRPr="00C06362">
        <w:rPr>
          <w:b/>
        </w:rPr>
        <w:t xml:space="preserve">. </w:t>
      </w:r>
      <w:r w:rsidRPr="00F475DA">
        <w:rPr>
          <w:b/>
        </w:rPr>
        <w:t>Критерии о</w:t>
      </w:r>
      <w:r>
        <w:rPr>
          <w:b/>
        </w:rPr>
        <w:t>ценки</w:t>
      </w:r>
      <w:r w:rsidRPr="00C06362">
        <w:rPr>
          <w:b/>
        </w:rPr>
        <w:t xml:space="preserve"> </w:t>
      </w:r>
      <w:r>
        <w:rPr>
          <w:b/>
        </w:rPr>
        <w:t>и весовые коэффициенты</w:t>
      </w:r>
    </w:p>
    <w:p w14:paraId="3E8AACEE" w14:textId="77777777" w:rsidR="00DD1F80" w:rsidRPr="00FB3662" w:rsidRDefault="00DD1F80" w:rsidP="00DD1F80">
      <w:pPr>
        <w:pStyle w:val="a7"/>
        <w:spacing w:after="0" w:line="276" w:lineRule="auto"/>
        <w:ind w:firstLine="0"/>
        <w:jc w:val="right"/>
      </w:pP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296"/>
        <w:gridCol w:w="2116"/>
        <w:gridCol w:w="1575"/>
        <w:gridCol w:w="2268"/>
      </w:tblGrid>
      <w:tr w:rsidR="00AA31BF" w:rsidRPr="00FB3662" w14:paraId="15FFD2AE" w14:textId="77777777" w:rsidTr="00E52FD2">
        <w:trPr>
          <w:trHeight w:val="390"/>
        </w:trPr>
        <w:tc>
          <w:tcPr>
            <w:tcW w:w="820" w:type="dxa"/>
            <w:shd w:val="clear" w:color="auto" w:fill="auto"/>
            <w:vAlign w:val="center"/>
          </w:tcPr>
          <w:p w14:paraId="6918E925" w14:textId="77777777" w:rsidR="00AA31BF" w:rsidRPr="00FB3662" w:rsidRDefault="00AA31BF" w:rsidP="002553C1">
            <w:pPr>
              <w:spacing w:line="276" w:lineRule="auto"/>
              <w:jc w:val="center"/>
            </w:pPr>
            <w:r w:rsidRPr="00FB3662">
              <w:t>№</w:t>
            </w:r>
          </w:p>
          <w:p w14:paraId="7BB5239A" w14:textId="77777777" w:rsidR="00AA31BF" w:rsidRPr="00FB3662" w:rsidRDefault="00AA31BF" w:rsidP="002553C1">
            <w:pPr>
              <w:spacing w:line="276" w:lineRule="auto"/>
              <w:jc w:val="center"/>
            </w:pPr>
          </w:p>
        </w:tc>
        <w:tc>
          <w:tcPr>
            <w:tcW w:w="1296" w:type="dxa"/>
            <w:shd w:val="clear" w:color="auto" w:fill="auto"/>
            <w:vAlign w:val="center"/>
          </w:tcPr>
          <w:p w14:paraId="6F23D21D" w14:textId="77777777" w:rsidR="00AA31BF" w:rsidRPr="00FB3662" w:rsidRDefault="00AA31BF" w:rsidP="002553C1">
            <w:pPr>
              <w:spacing w:line="276" w:lineRule="auto"/>
              <w:jc w:val="center"/>
            </w:pPr>
            <w:r w:rsidRPr="00FB3662">
              <w:t>Критерий</w:t>
            </w:r>
          </w:p>
          <w:p w14:paraId="4C409673" w14:textId="77777777" w:rsidR="00AA31BF" w:rsidRPr="00FB3662" w:rsidRDefault="00AA31BF" w:rsidP="002553C1">
            <w:pPr>
              <w:spacing w:line="276" w:lineRule="auto"/>
              <w:jc w:val="center"/>
            </w:pPr>
          </w:p>
        </w:tc>
        <w:tc>
          <w:tcPr>
            <w:tcW w:w="2116" w:type="dxa"/>
            <w:shd w:val="clear" w:color="auto" w:fill="auto"/>
            <w:vAlign w:val="center"/>
          </w:tcPr>
          <w:p w14:paraId="64D8939D" w14:textId="77777777" w:rsidR="00AA31BF" w:rsidRPr="00FB3662" w:rsidRDefault="00AA31BF" w:rsidP="002553C1">
            <w:pPr>
              <w:spacing w:line="276" w:lineRule="auto"/>
              <w:jc w:val="center"/>
            </w:pPr>
            <w:r w:rsidRPr="00FB3662">
              <w:t>Подкритерий первого уровня</w:t>
            </w:r>
          </w:p>
          <w:p w14:paraId="63A3E612" w14:textId="77777777" w:rsidR="00AA31BF" w:rsidRPr="00FB3662" w:rsidRDefault="00AA31BF" w:rsidP="002553C1">
            <w:pPr>
              <w:spacing w:line="276" w:lineRule="auto"/>
              <w:jc w:val="center"/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21BE19EE" w14:textId="77777777" w:rsidR="00AA31BF" w:rsidRPr="00C81EE3" w:rsidRDefault="00AA31BF" w:rsidP="002553C1">
            <w:pPr>
              <w:spacing w:line="276" w:lineRule="auto"/>
              <w:jc w:val="center"/>
            </w:pPr>
            <w:r w:rsidRPr="00C81EE3">
              <w:t>Весовой коэффициент критерия</w:t>
            </w:r>
          </w:p>
          <w:p w14:paraId="14F58DB0" w14:textId="77777777" w:rsidR="00AA31BF" w:rsidRPr="00C81EE3" w:rsidRDefault="00AA31BF" w:rsidP="002553C1">
            <w:pPr>
              <w:spacing w:line="276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B4964B1" w14:textId="77777777" w:rsidR="00AA31BF" w:rsidRPr="00C81EE3" w:rsidRDefault="00AA31BF" w:rsidP="002553C1">
            <w:pPr>
              <w:spacing w:line="276" w:lineRule="auto"/>
              <w:jc w:val="center"/>
            </w:pPr>
            <w:r w:rsidRPr="00C81EE3">
              <w:rPr>
                <w:rFonts w:hint="eastAsia"/>
              </w:rPr>
              <w:t>Весовой</w:t>
            </w:r>
            <w:r w:rsidRPr="00C81EE3">
              <w:t xml:space="preserve"> </w:t>
            </w:r>
            <w:r w:rsidRPr="00C81EE3">
              <w:rPr>
                <w:rFonts w:hint="eastAsia"/>
              </w:rPr>
              <w:t>коэффициент</w:t>
            </w:r>
            <w:r w:rsidRPr="00C81EE3">
              <w:t xml:space="preserve"> </w:t>
            </w:r>
            <w:r w:rsidRPr="00C81EE3">
              <w:rPr>
                <w:rFonts w:hint="eastAsia"/>
              </w:rPr>
              <w:t>подкритерия</w:t>
            </w:r>
            <w:r w:rsidRPr="00C81EE3">
              <w:t xml:space="preserve"> </w:t>
            </w:r>
            <w:r w:rsidRPr="00C81EE3">
              <w:rPr>
                <w:rFonts w:hint="eastAsia"/>
              </w:rPr>
              <w:t>первого</w:t>
            </w:r>
            <w:r w:rsidRPr="00C81EE3">
              <w:t xml:space="preserve"> </w:t>
            </w:r>
            <w:r w:rsidRPr="00C81EE3">
              <w:rPr>
                <w:rFonts w:hint="eastAsia"/>
              </w:rPr>
              <w:t>уровня</w:t>
            </w:r>
          </w:p>
          <w:p w14:paraId="39A8A647" w14:textId="77777777" w:rsidR="00AA31BF" w:rsidRPr="00C81EE3" w:rsidRDefault="00AA31BF" w:rsidP="002553C1">
            <w:pPr>
              <w:spacing w:line="276" w:lineRule="auto"/>
              <w:jc w:val="center"/>
            </w:pPr>
          </w:p>
        </w:tc>
      </w:tr>
      <w:tr w:rsidR="00AA31BF" w:rsidRPr="00FB3662" w14:paraId="3C0A1996" w14:textId="77777777" w:rsidTr="00E52FD2">
        <w:trPr>
          <w:trHeight w:val="210"/>
        </w:trPr>
        <w:tc>
          <w:tcPr>
            <w:tcW w:w="820" w:type="dxa"/>
            <w:shd w:val="clear" w:color="auto" w:fill="auto"/>
          </w:tcPr>
          <w:p w14:paraId="12420B5F" w14:textId="77777777" w:rsidR="00AA31BF" w:rsidRPr="00FB3662" w:rsidRDefault="00AA31BF" w:rsidP="002553C1">
            <w:pPr>
              <w:spacing w:line="276" w:lineRule="auto"/>
            </w:pPr>
            <w:r w:rsidRPr="00FB3662">
              <w:t xml:space="preserve">1. </w:t>
            </w:r>
          </w:p>
        </w:tc>
        <w:tc>
          <w:tcPr>
            <w:tcW w:w="1296" w:type="dxa"/>
            <w:shd w:val="clear" w:color="auto" w:fill="auto"/>
          </w:tcPr>
          <w:p w14:paraId="0ABAEACC" w14:textId="77777777" w:rsidR="00AA31BF" w:rsidRPr="00FB3662" w:rsidRDefault="00AA31BF" w:rsidP="002553C1">
            <w:pPr>
              <w:spacing w:line="276" w:lineRule="auto"/>
            </w:pPr>
            <w:r w:rsidRPr="00FB3662">
              <w:t xml:space="preserve">Коммерческие условия </w:t>
            </w:r>
            <w:r>
              <w:t>заявки</w:t>
            </w:r>
          </w:p>
        </w:tc>
        <w:tc>
          <w:tcPr>
            <w:tcW w:w="2116" w:type="dxa"/>
            <w:shd w:val="clear" w:color="auto" w:fill="auto"/>
          </w:tcPr>
          <w:p w14:paraId="3FCE38D3" w14:textId="77777777" w:rsidR="00AA31BF" w:rsidRPr="00FB3662" w:rsidRDefault="00AA31BF" w:rsidP="002553C1">
            <w:pPr>
              <w:spacing w:line="276" w:lineRule="auto"/>
            </w:pPr>
          </w:p>
        </w:tc>
        <w:tc>
          <w:tcPr>
            <w:tcW w:w="1575" w:type="dxa"/>
            <w:shd w:val="clear" w:color="auto" w:fill="auto"/>
          </w:tcPr>
          <w:p w14:paraId="6566D0A4" w14:textId="77777777" w:rsidR="00AA31BF" w:rsidRPr="00C81EE3" w:rsidRDefault="00AA31BF" w:rsidP="002553C1">
            <w:pPr>
              <w:spacing w:line="276" w:lineRule="auto"/>
            </w:pPr>
            <w:r w:rsidRPr="00C81EE3">
              <w:t>1</w:t>
            </w:r>
          </w:p>
        </w:tc>
        <w:tc>
          <w:tcPr>
            <w:tcW w:w="2268" w:type="dxa"/>
            <w:shd w:val="clear" w:color="auto" w:fill="auto"/>
          </w:tcPr>
          <w:p w14:paraId="345F0330" w14:textId="77777777" w:rsidR="00AA31BF" w:rsidRPr="00C81EE3" w:rsidRDefault="00AA31BF" w:rsidP="002553C1">
            <w:pPr>
              <w:spacing w:line="276" w:lineRule="auto"/>
            </w:pPr>
          </w:p>
        </w:tc>
      </w:tr>
      <w:tr w:rsidR="00167377" w:rsidRPr="00FB3662" w14:paraId="6A310372" w14:textId="77777777" w:rsidTr="00E52FD2">
        <w:trPr>
          <w:trHeight w:val="105"/>
        </w:trPr>
        <w:tc>
          <w:tcPr>
            <w:tcW w:w="820" w:type="dxa"/>
            <w:shd w:val="clear" w:color="auto" w:fill="auto"/>
          </w:tcPr>
          <w:p w14:paraId="6A845E77" w14:textId="77777777" w:rsidR="00167377" w:rsidRPr="00FB3662" w:rsidRDefault="00167377" w:rsidP="00167377">
            <w:pPr>
              <w:spacing w:line="276" w:lineRule="auto"/>
            </w:pPr>
            <w:r w:rsidRPr="00FB3662">
              <w:t>1.1.</w:t>
            </w:r>
          </w:p>
        </w:tc>
        <w:tc>
          <w:tcPr>
            <w:tcW w:w="1296" w:type="dxa"/>
            <w:shd w:val="clear" w:color="auto" w:fill="auto"/>
          </w:tcPr>
          <w:p w14:paraId="7328E64D" w14:textId="77777777" w:rsidR="00167377" w:rsidRPr="00FB3662" w:rsidRDefault="00167377" w:rsidP="00167377">
            <w:pPr>
              <w:spacing w:line="276" w:lineRule="auto"/>
            </w:pPr>
          </w:p>
        </w:tc>
        <w:tc>
          <w:tcPr>
            <w:tcW w:w="2116" w:type="dxa"/>
            <w:shd w:val="clear" w:color="auto" w:fill="auto"/>
          </w:tcPr>
          <w:p w14:paraId="6A20CFC3" w14:textId="77777777" w:rsidR="00167377" w:rsidRPr="00FB3662" w:rsidRDefault="00167377" w:rsidP="00167377">
            <w:pPr>
              <w:spacing w:line="276" w:lineRule="auto"/>
            </w:pPr>
            <w:r w:rsidRPr="00FB3662">
              <w:t xml:space="preserve">Стоимость </w:t>
            </w:r>
            <w:r>
              <w:t>заявки</w:t>
            </w:r>
            <w:r w:rsidRPr="00FB3662">
              <w:rPr>
                <w:rStyle w:val="ab"/>
              </w:rPr>
              <w:footnoteReference w:id="2"/>
            </w:r>
          </w:p>
          <w:p w14:paraId="4BE344DC" w14:textId="77777777" w:rsidR="00167377" w:rsidRPr="00FB3662" w:rsidRDefault="00167377" w:rsidP="00167377">
            <w:pPr>
              <w:spacing w:line="276" w:lineRule="auto"/>
            </w:pPr>
          </w:p>
        </w:tc>
        <w:tc>
          <w:tcPr>
            <w:tcW w:w="1575" w:type="dxa"/>
            <w:shd w:val="clear" w:color="auto" w:fill="auto"/>
          </w:tcPr>
          <w:p w14:paraId="68D58397" w14:textId="77777777" w:rsidR="00167377" w:rsidRPr="00C81EE3" w:rsidRDefault="00167377" w:rsidP="00167377">
            <w:pPr>
              <w:spacing w:line="276" w:lineRule="auto"/>
            </w:pPr>
          </w:p>
        </w:tc>
        <w:tc>
          <w:tcPr>
            <w:tcW w:w="2268" w:type="dxa"/>
            <w:shd w:val="clear" w:color="auto" w:fill="auto"/>
          </w:tcPr>
          <w:p w14:paraId="62261643" w14:textId="3893B4A6" w:rsidR="00167377" w:rsidRPr="00C81EE3" w:rsidRDefault="00167377" w:rsidP="00167377">
            <w:pPr>
              <w:spacing w:line="276" w:lineRule="auto"/>
            </w:pPr>
            <w:r w:rsidRPr="00C81EE3">
              <w:t>0,</w:t>
            </w:r>
            <w:r>
              <w:t>8</w:t>
            </w:r>
          </w:p>
        </w:tc>
      </w:tr>
      <w:tr w:rsidR="00167377" w:rsidRPr="00FB3662" w14:paraId="678E1384" w14:textId="77777777" w:rsidTr="00E52FD2">
        <w:trPr>
          <w:trHeight w:val="990"/>
        </w:trPr>
        <w:tc>
          <w:tcPr>
            <w:tcW w:w="820" w:type="dxa"/>
            <w:shd w:val="clear" w:color="auto" w:fill="auto"/>
          </w:tcPr>
          <w:p w14:paraId="755E16F6" w14:textId="77777777" w:rsidR="00167377" w:rsidRPr="00FB3662" w:rsidRDefault="00167377" w:rsidP="00167377">
            <w:pPr>
              <w:spacing w:line="276" w:lineRule="auto"/>
            </w:pPr>
            <w:r w:rsidRPr="00FB3662">
              <w:t>1.2.</w:t>
            </w:r>
          </w:p>
        </w:tc>
        <w:tc>
          <w:tcPr>
            <w:tcW w:w="1296" w:type="dxa"/>
            <w:shd w:val="clear" w:color="auto" w:fill="auto"/>
          </w:tcPr>
          <w:p w14:paraId="35A3C072" w14:textId="77777777" w:rsidR="00167377" w:rsidRPr="00FB3662" w:rsidRDefault="00167377" w:rsidP="00167377">
            <w:pPr>
              <w:spacing w:line="276" w:lineRule="auto"/>
            </w:pPr>
          </w:p>
        </w:tc>
        <w:tc>
          <w:tcPr>
            <w:tcW w:w="2116" w:type="dxa"/>
            <w:shd w:val="clear" w:color="auto" w:fill="auto"/>
          </w:tcPr>
          <w:p w14:paraId="661AB09A" w14:textId="0CD04112" w:rsidR="00167377" w:rsidRPr="00FB3662" w:rsidRDefault="00167377" w:rsidP="00167377">
            <w:pPr>
              <w:spacing w:line="276" w:lineRule="auto"/>
            </w:pPr>
            <w:r w:rsidRPr="00574860">
              <w:rPr>
                <w:rFonts w:cs="Tahoma"/>
                <w:szCs w:val="20"/>
              </w:rPr>
              <w:t>Условия оплаты</w:t>
            </w:r>
            <w:r>
              <w:rPr>
                <w:rStyle w:val="ab"/>
                <w:rFonts w:cs="Tahoma"/>
                <w:szCs w:val="20"/>
              </w:rPr>
              <w:footnoteReference w:id="3"/>
            </w:r>
          </w:p>
        </w:tc>
        <w:tc>
          <w:tcPr>
            <w:tcW w:w="1575" w:type="dxa"/>
            <w:shd w:val="clear" w:color="auto" w:fill="auto"/>
          </w:tcPr>
          <w:p w14:paraId="28F5DFF6" w14:textId="77777777" w:rsidR="00167377" w:rsidRPr="00C81EE3" w:rsidRDefault="00167377" w:rsidP="00167377">
            <w:pPr>
              <w:spacing w:line="276" w:lineRule="auto"/>
            </w:pPr>
          </w:p>
        </w:tc>
        <w:tc>
          <w:tcPr>
            <w:tcW w:w="2268" w:type="dxa"/>
            <w:shd w:val="clear" w:color="auto" w:fill="auto"/>
          </w:tcPr>
          <w:p w14:paraId="7B9D95F0" w14:textId="065DCCBC" w:rsidR="00167377" w:rsidRPr="00C81EE3" w:rsidRDefault="00167377" w:rsidP="00167377">
            <w:pPr>
              <w:spacing w:line="276" w:lineRule="auto"/>
            </w:pPr>
            <w:r w:rsidRPr="00C81EE3">
              <w:t>0,</w:t>
            </w:r>
            <w:r>
              <w:t>2</w:t>
            </w:r>
          </w:p>
        </w:tc>
      </w:tr>
    </w:tbl>
    <w:p w14:paraId="508FAE8E" w14:textId="02F7028C" w:rsidR="00DD1F80" w:rsidRPr="006431E2" w:rsidRDefault="00DD1F80" w:rsidP="00DD1F80">
      <w:pPr>
        <w:jc w:val="both"/>
        <w:rPr>
          <w:color w:val="000000"/>
          <w:lang w:eastAsia="en-US"/>
        </w:rPr>
      </w:pPr>
    </w:p>
    <w:p w14:paraId="45EB4BA3" w14:textId="77777777" w:rsidR="00351048" w:rsidRPr="00DF0322" w:rsidRDefault="00351048" w:rsidP="00351048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20"/>
          <w:lang w:val="ru-RU"/>
        </w:rPr>
      </w:pPr>
      <w:r w:rsidRPr="00CC2F4C">
        <w:rPr>
          <w:rFonts w:ascii="Tahoma" w:hAnsi="Tahoma" w:cs="Tahoma"/>
          <w:sz w:val="20"/>
        </w:rPr>
        <w:t xml:space="preserve">При оценке </w:t>
      </w:r>
      <w:r>
        <w:rPr>
          <w:rFonts w:ascii="Tahoma" w:hAnsi="Tahoma" w:cs="Tahoma"/>
          <w:sz w:val="20"/>
          <w:lang w:val="ru-RU"/>
        </w:rPr>
        <w:t>заявок</w:t>
      </w:r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  <w:lang w:val="ru-RU"/>
        </w:rPr>
        <w:t>У</w:t>
      </w:r>
      <w:r>
        <w:rPr>
          <w:rFonts w:ascii="Tahoma" w:hAnsi="Tahoma" w:cs="Tahoma"/>
          <w:sz w:val="20"/>
        </w:rPr>
        <w:t xml:space="preserve">частников используется </w:t>
      </w:r>
      <w:proofErr w:type="spellStart"/>
      <w:r>
        <w:rPr>
          <w:rFonts w:ascii="Tahoma" w:hAnsi="Tahoma" w:cs="Tahoma"/>
          <w:sz w:val="20"/>
        </w:rPr>
        <w:t>четырех</w:t>
      </w:r>
      <w:r w:rsidRPr="00CC2F4C">
        <w:rPr>
          <w:rFonts w:ascii="Tahoma" w:hAnsi="Tahoma" w:cs="Tahoma"/>
          <w:sz w:val="20"/>
        </w:rPr>
        <w:t>бал</w:t>
      </w:r>
      <w:r>
        <w:rPr>
          <w:rFonts w:ascii="Tahoma" w:hAnsi="Tahoma" w:cs="Tahoma"/>
          <w:sz w:val="20"/>
          <w:lang w:val="ru-RU"/>
        </w:rPr>
        <w:t>л</w:t>
      </w:r>
      <w:r w:rsidRPr="00CC2F4C">
        <w:rPr>
          <w:rFonts w:ascii="Tahoma" w:hAnsi="Tahoma" w:cs="Tahoma"/>
          <w:sz w:val="20"/>
        </w:rPr>
        <w:t>ьная</w:t>
      </w:r>
      <w:proofErr w:type="spellEnd"/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  <w:lang w:val="ru-RU"/>
        </w:rPr>
        <w:t>шкала</w:t>
      </w:r>
      <w:r>
        <w:rPr>
          <w:rFonts w:ascii="Tahoma" w:hAnsi="Tahoma" w:cs="Tahoma"/>
          <w:sz w:val="20"/>
        </w:rPr>
        <w:t>.</w:t>
      </w:r>
    </w:p>
    <w:p w14:paraId="6EC17DE2" w14:textId="77777777" w:rsidR="00351048" w:rsidRDefault="00351048" w:rsidP="00351048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20"/>
          <w:lang w:val="ru-RU"/>
        </w:rPr>
      </w:pPr>
    </w:p>
    <w:p w14:paraId="100746DC" w14:textId="77777777" w:rsidR="00351048" w:rsidRDefault="00351048" w:rsidP="00351048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b/>
          <w:sz w:val="20"/>
          <w:lang w:val="ru-RU"/>
        </w:rPr>
      </w:pPr>
      <w:r>
        <w:rPr>
          <w:rFonts w:ascii="Tahoma" w:hAnsi="Tahoma" w:cs="Tahoma"/>
          <w:sz w:val="20"/>
          <w:lang w:val="ru-RU"/>
        </w:rPr>
        <w:t xml:space="preserve">Оценка по каждому подкритерию определяется </w:t>
      </w:r>
      <w:proofErr w:type="spellStart"/>
      <w:r w:rsidRPr="00CC2F4C">
        <w:rPr>
          <w:rFonts w:ascii="Tahoma" w:hAnsi="Tahoma" w:cs="Tahoma"/>
          <w:sz w:val="20"/>
        </w:rPr>
        <w:t>путем</w:t>
      </w:r>
      <w:proofErr w:type="spellEnd"/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>произведен</w:t>
      </w:r>
      <w:r>
        <w:rPr>
          <w:rFonts w:ascii="Tahoma" w:hAnsi="Tahoma" w:cs="Tahoma"/>
          <w:sz w:val="20"/>
          <w:lang w:val="ru-RU"/>
        </w:rPr>
        <w:t>ия</w:t>
      </w:r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  <w:lang w:val="ru-RU"/>
        </w:rPr>
        <w:t>выставленных</w:t>
      </w:r>
      <w:r w:rsidRPr="00CC2F4C">
        <w:rPr>
          <w:rFonts w:ascii="Tahoma" w:hAnsi="Tahoma" w:cs="Tahoma"/>
          <w:sz w:val="20"/>
        </w:rPr>
        <w:t xml:space="preserve"> баллов</w:t>
      </w:r>
      <w:r w:rsidRPr="00EF3BC1">
        <w:rPr>
          <w:rFonts w:ascii="Tahoma" w:hAnsi="Tahoma" w:cs="Tahoma"/>
          <w:sz w:val="20"/>
        </w:rPr>
        <w:t xml:space="preserve"> </w:t>
      </w:r>
      <w:r w:rsidRPr="00CC2F4C">
        <w:rPr>
          <w:rFonts w:ascii="Tahoma" w:hAnsi="Tahoma" w:cs="Tahoma"/>
          <w:sz w:val="20"/>
        </w:rPr>
        <w:t>и соответствующ</w:t>
      </w:r>
      <w:r>
        <w:rPr>
          <w:rFonts w:ascii="Tahoma" w:hAnsi="Tahoma" w:cs="Tahoma"/>
          <w:sz w:val="20"/>
          <w:lang w:val="ru-RU"/>
        </w:rPr>
        <w:t>их</w:t>
      </w:r>
      <w:r>
        <w:rPr>
          <w:rFonts w:ascii="Tahoma" w:hAnsi="Tahoma" w:cs="Tahoma"/>
          <w:sz w:val="20"/>
        </w:rPr>
        <w:t xml:space="preserve"> </w:t>
      </w:r>
      <w:r w:rsidRPr="00CC2F4C">
        <w:rPr>
          <w:rFonts w:ascii="Tahoma" w:hAnsi="Tahoma" w:cs="Tahoma"/>
          <w:sz w:val="20"/>
        </w:rPr>
        <w:t>весо</w:t>
      </w:r>
      <w:r>
        <w:rPr>
          <w:rFonts w:ascii="Tahoma" w:hAnsi="Tahoma" w:cs="Tahoma"/>
          <w:sz w:val="20"/>
          <w:lang w:val="ru-RU"/>
        </w:rPr>
        <w:t>вых</w:t>
      </w:r>
      <w:r w:rsidRPr="00CC2F4C">
        <w:rPr>
          <w:rFonts w:ascii="Tahoma" w:hAnsi="Tahoma" w:cs="Tahoma"/>
          <w:sz w:val="20"/>
        </w:rPr>
        <w:t xml:space="preserve"> коэффициент</w:t>
      </w:r>
      <w:r>
        <w:rPr>
          <w:rFonts w:ascii="Tahoma" w:hAnsi="Tahoma" w:cs="Tahoma"/>
          <w:sz w:val="20"/>
          <w:lang w:val="ru-RU"/>
        </w:rPr>
        <w:t>ов</w:t>
      </w:r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  <w:lang w:val="ru-RU"/>
        </w:rPr>
        <w:t>данного под</w:t>
      </w:r>
      <w:r w:rsidRPr="00CC2F4C">
        <w:rPr>
          <w:rFonts w:ascii="Tahoma" w:hAnsi="Tahoma" w:cs="Tahoma"/>
          <w:sz w:val="20"/>
        </w:rPr>
        <w:t>критерия</w:t>
      </w:r>
      <w:r>
        <w:rPr>
          <w:rFonts w:ascii="Tahoma" w:hAnsi="Tahoma" w:cs="Tahoma"/>
          <w:sz w:val="20"/>
          <w:lang w:val="ru-RU"/>
        </w:rPr>
        <w:t xml:space="preserve">. </w:t>
      </w:r>
      <w:r w:rsidRPr="008D4B5A">
        <w:rPr>
          <w:rFonts w:ascii="Tahoma" w:hAnsi="Tahoma" w:cs="Tahoma"/>
          <w:sz w:val="20"/>
          <w:lang w:val="ru-RU"/>
        </w:rPr>
        <w:t>Итоговая оценка кажд</w:t>
      </w:r>
      <w:r>
        <w:rPr>
          <w:rFonts w:ascii="Tahoma" w:hAnsi="Tahoma" w:cs="Tahoma"/>
          <w:sz w:val="20"/>
          <w:lang w:val="ru-RU"/>
        </w:rPr>
        <w:t xml:space="preserve">ой заявки </w:t>
      </w:r>
      <w:r w:rsidRPr="008D4B5A">
        <w:rPr>
          <w:rFonts w:ascii="Tahoma" w:hAnsi="Tahoma" w:cs="Tahoma"/>
          <w:sz w:val="20"/>
          <w:lang w:val="ru-RU"/>
        </w:rPr>
        <w:t xml:space="preserve">вычисляется </w:t>
      </w:r>
      <w:proofErr w:type="spellStart"/>
      <w:r w:rsidRPr="008D4B5A">
        <w:rPr>
          <w:rFonts w:ascii="Tahoma" w:hAnsi="Tahoma" w:cs="Tahoma"/>
          <w:sz w:val="20"/>
          <w:lang w:val="ru-RU"/>
        </w:rPr>
        <w:t>путем</w:t>
      </w:r>
      <w:proofErr w:type="spellEnd"/>
      <w:r w:rsidRPr="008D4B5A">
        <w:rPr>
          <w:rFonts w:ascii="Tahoma" w:hAnsi="Tahoma" w:cs="Tahoma"/>
          <w:sz w:val="20"/>
          <w:lang w:val="ru-RU"/>
        </w:rPr>
        <w:t xml:space="preserve"> суммирования полученных значений </w:t>
      </w:r>
      <w:r>
        <w:rPr>
          <w:rFonts w:ascii="Tahoma" w:hAnsi="Tahoma" w:cs="Tahoma"/>
          <w:sz w:val="20"/>
          <w:lang w:val="ru-RU"/>
        </w:rPr>
        <w:t>подкритериев первого уровня</w:t>
      </w:r>
      <w:r w:rsidRPr="008D4B5A">
        <w:rPr>
          <w:rFonts w:ascii="Tahoma" w:hAnsi="Tahoma" w:cs="Tahoma"/>
          <w:sz w:val="20"/>
          <w:lang w:val="ru-RU"/>
        </w:rPr>
        <w:t>.</w:t>
      </w:r>
    </w:p>
    <w:p w14:paraId="02360DDD" w14:textId="77777777" w:rsidR="00351048" w:rsidRPr="00CD1F2B" w:rsidRDefault="00351048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b/>
          <w:sz w:val="12"/>
          <w:szCs w:val="12"/>
          <w:lang w:val="ru-RU"/>
        </w:rPr>
      </w:pPr>
    </w:p>
    <w:p w14:paraId="6EBE83A4" w14:textId="77777777" w:rsidR="00351048" w:rsidRPr="00DA1ACD" w:rsidRDefault="00351048" w:rsidP="00351048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20"/>
          <w:lang w:val="ru-RU"/>
        </w:rPr>
      </w:pPr>
      <w:r w:rsidRPr="00DA1ACD">
        <w:rPr>
          <w:rFonts w:ascii="Tahoma" w:hAnsi="Tahoma" w:cs="Tahoma"/>
          <w:sz w:val="20"/>
          <w:lang w:val="ru-RU"/>
        </w:rPr>
        <w:t xml:space="preserve">По </w:t>
      </w:r>
      <w:r w:rsidRPr="002D208A">
        <w:rPr>
          <w:rFonts w:ascii="Tahoma" w:hAnsi="Tahoma" w:cs="Tahoma"/>
          <w:sz w:val="20"/>
          <w:lang w:val="ru-RU"/>
        </w:rPr>
        <w:t>под</w:t>
      </w:r>
      <w:r w:rsidRPr="00DA1ACD">
        <w:rPr>
          <w:rFonts w:ascii="Tahoma" w:hAnsi="Tahoma" w:cs="Tahoma"/>
          <w:sz w:val="20"/>
          <w:lang w:val="ru-RU"/>
        </w:rPr>
        <w:t xml:space="preserve">критерию «Стоимость </w:t>
      </w:r>
      <w:r>
        <w:rPr>
          <w:rFonts w:ascii="Tahoma" w:hAnsi="Tahoma" w:cs="Tahoma"/>
          <w:sz w:val="20"/>
          <w:lang w:val="ru-RU"/>
        </w:rPr>
        <w:t>заявки</w:t>
      </w:r>
      <w:r w:rsidRPr="00DA1ACD">
        <w:rPr>
          <w:rFonts w:ascii="Tahoma" w:hAnsi="Tahoma" w:cs="Tahoma"/>
          <w:sz w:val="20"/>
          <w:lang w:val="ru-RU"/>
        </w:rPr>
        <w:t>» оценка производится в соответствии со следующей методикой:</w:t>
      </w:r>
    </w:p>
    <w:p w14:paraId="1DCD18CD" w14:textId="77777777" w:rsidR="00351048" w:rsidRDefault="00351048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20"/>
        </w:rPr>
      </w:pPr>
    </w:p>
    <w:p w14:paraId="603D425E" w14:textId="77777777" w:rsidR="00351048" w:rsidRDefault="00351048" w:rsidP="00351048">
      <w:pPr>
        <w:pStyle w:val="a0"/>
        <w:numPr>
          <w:ilvl w:val="0"/>
          <w:numId w:val="0"/>
        </w:numPr>
        <w:spacing w:line="240" w:lineRule="auto"/>
        <w:ind w:left="708" w:firstLine="709"/>
        <w:rPr>
          <w:rFonts w:ascii="Tahoma" w:hAnsi="Tahoma" w:cs="Tahoma"/>
          <w:sz w:val="20"/>
          <w:lang w:val="ru-RU"/>
        </w:rPr>
      </w:pPr>
      <w:r w:rsidRPr="008E0167">
        <w:rPr>
          <w:rFonts w:ascii="Tahoma" w:hAnsi="Tahoma" w:cs="Tahoma"/>
          <w:sz w:val="20"/>
        </w:rPr>
        <w:t xml:space="preserve">Стоимость предложения, учитываемая при ранжировании предложений участников, подлежит дисконтированию с </w:t>
      </w:r>
      <w:proofErr w:type="spellStart"/>
      <w:r w:rsidRPr="008E0167">
        <w:rPr>
          <w:rFonts w:ascii="Tahoma" w:hAnsi="Tahoma" w:cs="Tahoma"/>
          <w:sz w:val="20"/>
        </w:rPr>
        <w:t>учетом</w:t>
      </w:r>
      <w:proofErr w:type="spellEnd"/>
      <w:r w:rsidRPr="008E0167">
        <w:rPr>
          <w:rFonts w:ascii="Tahoma" w:hAnsi="Tahoma" w:cs="Tahoma"/>
          <w:sz w:val="20"/>
        </w:rPr>
        <w:t xml:space="preserve"> максимальной отсрочки платежа и ставки рефинансирования Центрального Банка Российской Федерации.</w:t>
      </w:r>
    </w:p>
    <w:p w14:paraId="2927FE72" w14:textId="77777777" w:rsidR="00351048" w:rsidRDefault="00351048" w:rsidP="00351048">
      <w:pPr>
        <w:pStyle w:val="a0"/>
        <w:numPr>
          <w:ilvl w:val="0"/>
          <w:numId w:val="0"/>
        </w:numPr>
        <w:spacing w:line="240" w:lineRule="auto"/>
        <w:ind w:left="708" w:firstLine="709"/>
        <w:rPr>
          <w:rFonts w:ascii="Tahoma" w:hAnsi="Tahoma" w:cs="Tahoma"/>
          <w:sz w:val="20"/>
          <w:lang w:val="ru-RU"/>
        </w:rPr>
      </w:pPr>
    </w:p>
    <w:p w14:paraId="7E591D46" w14:textId="77777777" w:rsidR="00351048" w:rsidRPr="008E0167" w:rsidRDefault="00351048" w:rsidP="00351048">
      <w:pPr>
        <w:pStyle w:val="a0"/>
        <w:numPr>
          <w:ilvl w:val="0"/>
          <w:numId w:val="0"/>
        </w:numPr>
        <w:spacing w:line="240" w:lineRule="auto"/>
        <w:ind w:left="708" w:firstLine="709"/>
        <w:rPr>
          <w:rFonts w:ascii="Tahoma" w:hAnsi="Tahoma" w:cs="Tahoma"/>
          <w:sz w:val="20"/>
        </w:rPr>
      </w:pPr>
      <w:r w:rsidRPr="008E0167">
        <w:rPr>
          <w:rFonts w:ascii="Tahoma" w:hAnsi="Tahoma" w:cs="Tahoma"/>
          <w:sz w:val="20"/>
        </w:rPr>
        <w:t>Дисконтирование производится по следующей формуле:</w:t>
      </w:r>
    </w:p>
    <w:p w14:paraId="3BC4F9AC" w14:textId="77777777" w:rsidR="00351048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</w:p>
    <w:p w14:paraId="0EAAFD0D" w14:textId="77777777" w:rsidR="00351048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</w:p>
    <w:p w14:paraId="50BA8CBA" w14:textId="77777777" w:rsidR="00351048" w:rsidRPr="00176FCE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 w:val="16"/>
          <w:szCs w:val="16"/>
          <w:lang w:eastAsia="ja-JP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cs="Tahoma"/>
              <w:szCs w:val="20"/>
              <w:lang w:eastAsia="ja-JP"/>
            </w:rPr>
            <m:t>Стоимость</m:t>
          </m:r>
          <m:r>
            <m:rPr>
              <m:sty m:val="p"/>
            </m:rPr>
            <w:rPr>
              <w:rFonts w:ascii="Cambria Math" w:cs="Tahoma"/>
              <w:szCs w:val="20"/>
              <w:lang w:eastAsia="ja-JP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ahoma"/>
                  <w:szCs w:val="20"/>
                  <w:lang w:eastAsia="ja-JP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ahoma"/>
                  <w:szCs w:val="20"/>
                  <w:lang w:eastAsia="ja-JP"/>
                </w:rPr>
                <m:t>i</m:t>
              </m:r>
              <m:r>
                <m:rPr>
                  <m:sty m:val="p"/>
                </m:rPr>
                <w:rPr>
                  <w:rFonts w:ascii="Cambria Math" w:cs="Tahoma"/>
                  <w:szCs w:val="20"/>
                  <w:lang w:eastAsia="ja-JP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ahoma"/>
                  <w:szCs w:val="20"/>
                  <w:lang w:eastAsia="ja-JP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ahoma"/>
                  <w:szCs w:val="20"/>
                  <w:lang w:eastAsia="ja-JP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ahoma"/>
                      <w:szCs w:val="20"/>
                      <w:lang w:eastAsia="ja-JP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ahoma"/>
                          <w:szCs w:val="20"/>
                          <w:lang w:eastAsia="ja-JP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cs="Tahoma"/>
                          <w:szCs w:val="20"/>
                          <w:lang w:eastAsia="ja-JP"/>
                        </w:rPr>
                        <m:t>Платеж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ahoma"/>
                          <w:szCs w:val="20"/>
                          <w:lang w:eastAsia="ja-JP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ahoma"/>
                          <w:szCs w:val="20"/>
                          <w:lang w:eastAsia="ja-JP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ahoma"/>
                              <w:szCs w:val="20"/>
                              <w:lang w:eastAsia="ja-JP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ahoma"/>
                              <w:szCs w:val="20"/>
                              <w:lang w:eastAsia="ja-JP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cs="Tahoma"/>
                              <w:szCs w:val="20"/>
                              <w:lang w:eastAsia="ja-JP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szCs w:val="20"/>
                                  <w:lang w:eastAsia="ja-JP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cs="Tahoma"/>
                                  <w:szCs w:val="20"/>
                                  <w:lang w:eastAsia="ja-JP"/>
                                </w:rPr>
                                <m:t>Ставка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ahoma"/>
                                  <w:szCs w:val="20"/>
                                  <w:lang w:eastAsia="ja-JP"/>
                                </w:rPr>
                                <m:t>ni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ahoma"/>
                          <w:szCs w:val="20"/>
                          <w:lang w:eastAsia="ja-JP"/>
                        </w:rPr>
                        <m:t>i</m:t>
                      </m:r>
                    </m:sup>
                  </m:sSup>
                </m:den>
              </m:f>
            </m:e>
          </m:nary>
        </m:oMath>
      </m:oMathPara>
    </w:p>
    <w:p w14:paraId="1FB58D78" w14:textId="77777777" w:rsidR="00351048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</w:p>
    <w:p w14:paraId="1300FC87" w14:textId="77777777" w:rsidR="00351048" w:rsidRPr="00B3143D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  <w:r w:rsidRPr="00B3143D">
        <w:rPr>
          <w:rFonts w:cs="Tahoma"/>
          <w:snapToGrid w:val="0"/>
          <w:szCs w:val="20"/>
          <w:lang w:eastAsia="ja-JP"/>
        </w:rPr>
        <w:t>Где:</w:t>
      </w:r>
    </w:p>
    <w:p w14:paraId="27E488E8" w14:textId="77777777" w:rsidR="00351048" w:rsidRPr="00B3143D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  <w:r w:rsidRPr="00B3143D">
        <w:rPr>
          <w:rFonts w:cs="Tahoma"/>
          <w:snapToGrid w:val="0"/>
          <w:szCs w:val="20"/>
          <w:lang w:eastAsia="ja-JP"/>
        </w:rPr>
        <w:t>Стоимость – дисконтированная стоимость предложения без НДС;</w:t>
      </w:r>
    </w:p>
    <w:p w14:paraId="0564F929" w14:textId="77777777" w:rsidR="00351048" w:rsidRPr="00B3143D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  <w:r w:rsidRPr="00B3143D">
        <w:rPr>
          <w:rFonts w:cs="Tahoma"/>
          <w:snapToGrid w:val="0"/>
          <w:szCs w:val="20"/>
          <w:lang w:eastAsia="ja-JP"/>
        </w:rPr>
        <w:t>n – максимальная отсрочка платежа в условиях оплаты (месяцев/дней);</w:t>
      </w:r>
    </w:p>
    <w:p w14:paraId="0DB75B4F" w14:textId="77777777" w:rsidR="00351048" w:rsidRPr="00B3143D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  <w:r w:rsidRPr="00B3143D">
        <w:rPr>
          <w:rFonts w:cs="Tahoma"/>
          <w:snapToGrid w:val="0"/>
          <w:szCs w:val="20"/>
          <w:lang w:eastAsia="ja-JP"/>
        </w:rPr>
        <w:t xml:space="preserve">i - </w:t>
      </w:r>
      <w:proofErr w:type="spellStart"/>
      <w:r w:rsidRPr="00B3143D">
        <w:rPr>
          <w:rFonts w:cs="Tahoma"/>
          <w:snapToGrid w:val="0"/>
          <w:szCs w:val="20"/>
          <w:lang w:eastAsia="ja-JP"/>
        </w:rPr>
        <w:t>счетный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месяц/день наступления единовременного платежа, устанавливаемый от последнего дня поставки по техническому заданию/от даты окончания работ/оказания услуг, указанной в техническом задании в соответствии с условиями оплаты. В случае, если условие оплаты «…с отсрочкой _ рабочих дней…», то рабочие дни устанавливаются согласно производственному графику, </w:t>
      </w:r>
      <w:proofErr w:type="spellStart"/>
      <w:r w:rsidRPr="00B3143D">
        <w:rPr>
          <w:rFonts w:cs="Tahoma"/>
          <w:snapToGrid w:val="0"/>
          <w:szCs w:val="20"/>
          <w:lang w:eastAsia="ja-JP"/>
        </w:rPr>
        <w:t>утвержденному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Правительством РФ. Для авансового платежа </w:t>
      </w:r>
      <w:proofErr w:type="spellStart"/>
      <w:r w:rsidRPr="00B3143D">
        <w:rPr>
          <w:rFonts w:cs="Tahoma"/>
          <w:snapToGrid w:val="0"/>
          <w:szCs w:val="20"/>
          <w:lang w:val="en-US" w:eastAsia="ja-JP"/>
        </w:rPr>
        <w:t>i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равно 0; </w:t>
      </w:r>
    </w:p>
    <w:p w14:paraId="4E36AF21" w14:textId="77777777" w:rsidR="00351048" w:rsidRPr="00B3143D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  <w:proofErr w:type="spellStart"/>
      <w:r w:rsidRPr="00B3143D">
        <w:rPr>
          <w:rFonts w:cs="Tahoma"/>
          <w:snapToGrid w:val="0"/>
          <w:szCs w:val="20"/>
          <w:lang w:eastAsia="ja-JP"/>
        </w:rPr>
        <w:t>Платеж</w:t>
      </w:r>
      <w:r w:rsidRPr="00B3143D">
        <w:rPr>
          <w:rFonts w:cs="Tahoma"/>
          <w:snapToGrid w:val="0"/>
          <w:szCs w:val="20"/>
          <w:vertAlign w:val="subscript"/>
          <w:lang w:val="en-US" w:eastAsia="ja-JP"/>
        </w:rPr>
        <w:t>i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– стоимость предложения без НДС;</w:t>
      </w:r>
    </w:p>
    <w:p w14:paraId="22E95F21" w14:textId="77777777" w:rsidR="00351048" w:rsidRPr="00B3143D" w:rsidRDefault="00351048" w:rsidP="00351048">
      <w:pPr>
        <w:tabs>
          <w:tab w:val="left" w:pos="708"/>
          <w:tab w:val="num" w:pos="1134"/>
        </w:tabs>
        <w:snapToGrid w:val="0"/>
        <w:jc w:val="both"/>
        <w:rPr>
          <w:rFonts w:cs="Tahoma"/>
          <w:snapToGrid w:val="0"/>
          <w:szCs w:val="20"/>
          <w:lang w:eastAsia="ja-JP"/>
        </w:rPr>
      </w:pPr>
      <w:r w:rsidRPr="00B3143D">
        <w:rPr>
          <w:rFonts w:cs="Tahoma"/>
          <w:snapToGrid w:val="0"/>
          <w:szCs w:val="20"/>
          <w:lang w:eastAsia="ja-JP"/>
        </w:rPr>
        <w:t xml:space="preserve">Ставка – ключевая ставка ЦБ РФ (согласно данным официального сайта ЦБ РФ https://cbr.ru/), действующая на день размещения извещения о закупке в Единой информационной системе в сфере закупок. Применяется в </w:t>
      </w:r>
      <w:proofErr w:type="spellStart"/>
      <w:r w:rsidRPr="00B3143D">
        <w:rPr>
          <w:rFonts w:cs="Tahoma"/>
          <w:snapToGrid w:val="0"/>
          <w:szCs w:val="20"/>
          <w:lang w:eastAsia="ja-JP"/>
        </w:rPr>
        <w:t>расчете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оценки на всех этапах проведения закупочной процедуры, в том числе при проведении процедур переторжки. </w:t>
      </w:r>
    </w:p>
    <w:p w14:paraId="6DF33C2B" w14:textId="77777777" w:rsidR="00351048" w:rsidRPr="004221CF" w:rsidRDefault="00351048" w:rsidP="00351048">
      <w:pPr>
        <w:spacing w:after="200" w:line="276" w:lineRule="auto"/>
        <w:ind w:left="708"/>
        <w:contextualSpacing/>
        <w:rPr>
          <w:rFonts w:cs="Tahoma"/>
          <w:szCs w:val="20"/>
        </w:rPr>
      </w:pPr>
      <w:proofErr w:type="spellStart"/>
      <w:r w:rsidRPr="00B3143D">
        <w:rPr>
          <w:rFonts w:cs="Tahoma"/>
          <w:snapToGrid w:val="0"/>
          <w:szCs w:val="20"/>
          <w:lang w:eastAsia="ja-JP"/>
        </w:rPr>
        <w:t>ni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– количество </w:t>
      </w:r>
      <w:proofErr w:type="spellStart"/>
      <w:r w:rsidRPr="00B3143D">
        <w:rPr>
          <w:rFonts w:cs="Tahoma"/>
          <w:snapToGrid w:val="0"/>
          <w:szCs w:val="20"/>
          <w:lang w:eastAsia="ja-JP"/>
        </w:rPr>
        <w:t>счетных</w:t>
      </w:r>
      <w:proofErr w:type="spellEnd"/>
      <w:r w:rsidRPr="00B3143D">
        <w:rPr>
          <w:rFonts w:cs="Tahoma"/>
          <w:snapToGrid w:val="0"/>
          <w:szCs w:val="20"/>
          <w:lang w:eastAsia="ja-JP"/>
        </w:rPr>
        <w:t xml:space="preserve"> месяцев/дней в коммерческом году (360 дней, если иное не установлено законом).</w:t>
      </w:r>
    </w:p>
    <w:p w14:paraId="27582CE4" w14:textId="77777777" w:rsidR="00351048" w:rsidRPr="004221CF" w:rsidRDefault="00351048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2"/>
          <w:szCs w:val="12"/>
          <w:lang w:val="ru-RU"/>
        </w:rPr>
      </w:pPr>
    </w:p>
    <w:p w14:paraId="7CBEF6A0" w14:textId="77777777" w:rsidR="00351048" w:rsidRPr="004221CF" w:rsidRDefault="00351048" w:rsidP="00351048">
      <w:pPr>
        <w:ind w:firstLine="708"/>
        <w:rPr>
          <w:rFonts w:cs="Tahoma"/>
        </w:rPr>
      </w:pPr>
      <w:r w:rsidRPr="004221CF">
        <w:rPr>
          <w:rFonts w:cs="Tahoma"/>
        </w:rPr>
        <w:t>Балльная оценка каждой заявки по критерию «Стоимость заявки» определяется по следующей формуле:</w:t>
      </w:r>
    </w:p>
    <w:p w14:paraId="4508431F" w14:textId="77777777" w:rsidR="00351048" w:rsidRPr="004221CF" w:rsidRDefault="00351048" w:rsidP="00351048">
      <w:pPr>
        <w:rPr>
          <w:rFonts w:cs="Tahoma"/>
          <w:sz w:val="12"/>
          <w:szCs w:val="12"/>
        </w:rPr>
      </w:pPr>
    </w:p>
    <w:p w14:paraId="6903E4C9" w14:textId="77777777" w:rsidR="00351048" w:rsidRPr="004221CF" w:rsidRDefault="008C752B" w:rsidP="00351048">
      <w:pPr>
        <w:rPr>
          <w:rFonts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ahoma"/>
                  <w:lang w:val="en-US"/>
                </w:rPr>
                <m:t>Ra</m:t>
              </m:r>
            </m:e>
            <m:sub>
              <m:r>
                <w:rPr>
                  <w:rFonts w:ascii="Cambria Math" w:hAnsi="Cambria Math" w:cs="Tahoma"/>
                  <w:lang w:val="en-US"/>
                </w:rPr>
                <m:t>i</m:t>
              </m:r>
            </m:sub>
          </m:sSub>
          <m:r>
            <w:rPr>
              <w:rFonts w:ascii="Cambria Math" w:cs="Tahoma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cs="Tahoma"/>
                      <w:lang w:val="en-US"/>
                    </w:rPr>
                    <m:t>Стоимость</m:t>
                  </m:r>
                </m:e>
                <m:sub>
                  <m:r>
                    <w:rPr>
                      <w:rFonts w:ascii="Cambria Math" w:hAnsi="Cambria Math" w:cs="Tahoma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ahom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cs="Tahoma"/>
                      <w:lang w:val="en-US"/>
                    </w:rPr>
                    <m:t>Стоимость</m:t>
                  </m:r>
                </m:e>
                <m:sub>
                  <m:r>
                    <w:rPr>
                      <w:rFonts w:ascii="Cambria Math" w:hAnsi="Cambria Math" w:cs="Tahoma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cs="Tahoma"/>
            </w:rPr>
            <m:t>х</m:t>
          </m:r>
          <m:r>
            <w:rPr>
              <w:rFonts w:ascii="Cambria Math" w:cs="Tahoma"/>
            </w:rPr>
            <m:t xml:space="preserve"> </m:t>
          </m:r>
          <m:r>
            <w:rPr>
              <w:rFonts w:ascii="Cambria Math" w:hAnsi="Cambria Math" w:cs="Tahoma"/>
              <w:lang w:val="en-US"/>
            </w:rPr>
            <m:t>4</m:t>
          </m:r>
        </m:oMath>
      </m:oMathPara>
    </w:p>
    <w:p w14:paraId="556CDBC5" w14:textId="77777777" w:rsidR="00351048" w:rsidRPr="004221CF" w:rsidRDefault="00351048" w:rsidP="00351048">
      <w:pPr>
        <w:rPr>
          <w:rFonts w:cs="Tahoma"/>
          <w:sz w:val="12"/>
          <w:szCs w:val="12"/>
        </w:rPr>
      </w:pPr>
    </w:p>
    <w:p w14:paraId="4C37EBDC" w14:textId="77777777" w:rsidR="00351048" w:rsidRPr="004221CF" w:rsidRDefault="008C752B" w:rsidP="00351048">
      <w:pPr>
        <w:rPr>
          <w:rFonts w:cs="Tahoma"/>
        </w:rPr>
      </w:pPr>
      <m:oMath>
        <m:sSub>
          <m:sSubPr>
            <m:ctrlPr>
              <w:rPr>
                <w:rFonts w:ascii="Cambria Math" w:hAnsi="Cambria Math" w:cs="Tahoma"/>
                <w:i/>
                <w:lang w:val="en-US"/>
              </w:rPr>
            </m:ctrlPr>
          </m:sSubPr>
          <m:e>
            <m:r>
              <w:rPr>
                <w:rFonts w:ascii="Cambria Math" w:hAnsi="Cambria Math" w:cs="Tahoma"/>
                <w:lang w:val="en-US"/>
              </w:rPr>
              <m:t>Ra</m:t>
            </m:r>
          </m:e>
          <m:sub>
            <m:r>
              <w:rPr>
                <w:rFonts w:ascii="Cambria Math" w:hAnsi="Cambria Math" w:cs="Tahoma"/>
                <w:lang w:val="en-US"/>
              </w:rPr>
              <m:t>i</m:t>
            </m:r>
          </m:sub>
        </m:sSub>
      </m:oMath>
      <w:r w:rsidR="00351048" w:rsidRPr="004221CF">
        <w:rPr>
          <w:rFonts w:cs="Tahoma"/>
        </w:rPr>
        <w:t xml:space="preserve"> – баллы, присуждаемые </w:t>
      </w:r>
      <w:proofErr w:type="spellStart"/>
      <w:r w:rsidR="00351048" w:rsidRPr="004221CF">
        <w:rPr>
          <w:rFonts w:cs="Tahoma"/>
          <w:lang w:val="en-US"/>
        </w:rPr>
        <w:t>i</w:t>
      </w:r>
      <w:proofErr w:type="spellEnd"/>
      <w:r w:rsidR="00351048" w:rsidRPr="004221CF">
        <w:rPr>
          <w:rFonts w:cs="Tahoma"/>
        </w:rPr>
        <w:t>-му участнику;</w:t>
      </w:r>
    </w:p>
    <w:p w14:paraId="186021DA" w14:textId="77777777" w:rsidR="00351048" w:rsidRPr="004221CF" w:rsidRDefault="008C752B" w:rsidP="00351048">
      <w:pPr>
        <w:rPr>
          <w:rFonts w:cs="Tahoma"/>
        </w:rPr>
      </w:pPr>
      <m:oMath>
        <m:sSub>
          <m:sSubPr>
            <m:ctrlPr>
              <w:rPr>
                <w:rFonts w:ascii="Cambria Math" w:hAnsi="Cambria Math" w:cs="Tahoma"/>
                <w:i/>
                <w:lang w:val="en-US"/>
              </w:rPr>
            </m:ctrlPr>
          </m:sSubPr>
          <m:e>
            <m:r>
              <w:rPr>
                <w:rFonts w:ascii="Cambria Math" w:cs="Tahoma"/>
              </w:rPr>
              <m:t>Стоимость</m:t>
            </m:r>
          </m:e>
          <m:sub>
            <m:r>
              <w:rPr>
                <w:rFonts w:ascii="Cambria Math" w:hAnsi="Cambria Math" w:cs="Tahoma"/>
                <w:lang w:val="en-US"/>
              </w:rPr>
              <m:t>min</m:t>
            </m:r>
          </m:sub>
        </m:sSub>
      </m:oMath>
      <w:r w:rsidR="00351048" w:rsidRPr="004221CF">
        <w:rPr>
          <w:rFonts w:cs="Tahoma"/>
        </w:rPr>
        <w:t xml:space="preserve"> – минимальная дисконтированная стоимость заявки, предложенная Участниками;</w:t>
      </w:r>
    </w:p>
    <w:p w14:paraId="3AFF7440" w14:textId="77777777" w:rsidR="00351048" w:rsidRPr="004221CF" w:rsidRDefault="008C752B" w:rsidP="00351048">
      <w:pPr>
        <w:rPr>
          <w:rFonts w:cs="Tahoma"/>
        </w:rPr>
      </w:pPr>
      <m:oMath>
        <m:sSub>
          <m:sSubPr>
            <m:ctrlPr>
              <w:rPr>
                <w:rFonts w:ascii="Cambria Math" w:hAnsi="Cambria Math" w:cs="Tahoma"/>
                <w:i/>
                <w:lang w:val="en-US"/>
              </w:rPr>
            </m:ctrlPr>
          </m:sSubPr>
          <m:e>
            <m:r>
              <w:rPr>
                <w:rFonts w:ascii="Cambria Math" w:cs="Tahoma"/>
              </w:rPr>
              <m:t>Стоимость</m:t>
            </m:r>
          </m:e>
          <m:sub>
            <m:r>
              <w:rPr>
                <w:rFonts w:ascii="Cambria Math" w:hAnsi="Cambria Math" w:cs="Tahoma"/>
                <w:lang w:val="en-US"/>
              </w:rPr>
              <m:t>i</m:t>
            </m:r>
          </m:sub>
        </m:sSub>
      </m:oMath>
      <w:r w:rsidR="00351048" w:rsidRPr="004221CF">
        <w:rPr>
          <w:rFonts w:cs="Tahoma"/>
        </w:rPr>
        <w:t xml:space="preserve">     – дисконтированная стоимость заявки </w:t>
      </w:r>
      <w:proofErr w:type="spellStart"/>
      <w:r w:rsidR="00351048" w:rsidRPr="004221CF">
        <w:rPr>
          <w:rFonts w:cs="Tahoma"/>
          <w:lang w:val="en-US"/>
        </w:rPr>
        <w:t>i</w:t>
      </w:r>
      <w:proofErr w:type="spellEnd"/>
      <w:r w:rsidR="00351048" w:rsidRPr="004221CF">
        <w:rPr>
          <w:rFonts w:cs="Tahoma"/>
        </w:rPr>
        <w:t>-го участника;</w:t>
      </w:r>
    </w:p>
    <w:p w14:paraId="751B7CBC" w14:textId="77777777" w:rsidR="00351048" w:rsidRPr="004221CF" w:rsidRDefault="00351048" w:rsidP="00351048">
      <w:pPr>
        <w:rPr>
          <w:rFonts w:cs="Tahoma"/>
        </w:rPr>
      </w:pPr>
      <w:proofErr w:type="spellStart"/>
      <w:r w:rsidRPr="004221CF">
        <w:rPr>
          <w:rFonts w:cs="Tahoma"/>
          <w:lang w:val="en-US"/>
        </w:rPr>
        <w:t>i</w:t>
      </w:r>
      <w:proofErr w:type="spellEnd"/>
      <w:r w:rsidRPr="004221CF">
        <w:rPr>
          <w:rFonts w:cs="Tahoma"/>
        </w:rPr>
        <w:t xml:space="preserve"> – </w:t>
      </w:r>
      <w:proofErr w:type="gramStart"/>
      <w:r w:rsidRPr="004221CF">
        <w:rPr>
          <w:rFonts w:cs="Tahoma"/>
        </w:rPr>
        <w:t>участник</w:t>
      </w:r>
      <w:proofErr w:type="gramEnd"/>
      <w:r w:rsidRPr="004221CF">
        <w:rPr>
          <w:rFonts w:cs="Tahoma"/>
        </w:rPr>
        <w:t xml:space="preserve"> закупки.</w:t>
      </w:r>
    </w:p>
    <w:p w14:paraId="3A8D2F0F" w14:textId="77777777" w:rsidR="00351048" w:rsidRPr="00CC2F4C" w:rsidRDefault="00351048" w:rsidP="00351048">
      <w:pPr>
        <w:rPr>
          <w:rFonts w:cs="Tahoma"/>
        </w:rPr>
      </w:pPr>
    </w:p>
    <w:p w14:paraId="5553288A" w14:textId="77777777" w:rsidR="00351048" w:rsidRPr="00CC2F4C" w:rsidRDefault="00351048" w:rsidP="00351048">
      <w:pPr>
        <w:ind w:firstLine="708"/>
        <w:rPr>
          <w:rFonts w:cs="Tahoma"/>
        </w:rPr>
      </w:pPr>
      <w:r w:rsidRPr="00CC2F4C">
        <w:rPr>
          <w:rFonts w:cs="Tahoma"/>
        </w:rPr>
        <w:t xml:space="preserve">Значения баллов, полученные по данной формуле, округляются до </w:t>
      </w:r>
      <w:proofErr w:type="spellStart"/>
      <w:r w:rsidRPr="00CC2F4C">
        <w:rPr>
          <w:rFonts w:cs="Tahoma"/>
        </w:rPr>
        <w:t>четырех</w:t>
      </w:r>
      <w:proofErr w:type="spellEnd"/>
      <w:r w:rsidRPr="00CC2F4C">
        <w:rPr>
          <w:rFonts w:cs="Tahoma"/>
        </w:rPr>
        <w:t xml:space="preserve"> знаков после запятой.</w:t>
      </w:r>
    </w:p>
    <w:p w14:paraId="72472B05" w14:textId="3BCA05B2" w:rsidR="00351048" w:rsidRDefault="00351048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20"/>
        </w:rPr>
      </w:pPr>
    </w:p>
    <w:p w14:paraId="50494C0A" w14:textId="746B7B8C" w:rsidR="008A6C66" w:rsidRDefault="008A6C66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20"/>
        </w:rPr>
      </w:pPr>
    </w:p>
    <w:p w14:paraId="5A6FABA2" w14:textId="7F58846A" w:rsidR="00167377" w:rsidRDefault="00167377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20"/>
        </w:rPr>
      </w:pPr>
    </w:p>
    <w:p w14:paraId="5FD80C8D" w14:textId="77777777" w:rsidR="00167377" w:rsidRPr="00CC2F4C" w:rsidRDefault="00167377" w:rsidP="00167377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20"/>
        </w:rPr>
      </w:pPr>
      <w:r w:rsidRPr="00CC2F4C">
        <w:rPr>
          <w:rFonts w:ascii="Tahoma" w:hAnsi="Tahoma" w:cs="Tahoma"/>
          <w:sz w:val="20"/>
        </w:rPr>
        <w:t xml:space="preserve">Значения баллов для Подкритерия </w:t>
      </w:r>
      <w:r>
        <w:rPr>
          <w:rFonts w:ascii="Tahoma" w:hAnsi="Tahoma" w:cs="Tahoma"/>
          <w:sz w:val="20"/>
        </w:rPr>
        <w:t>«</w:t>
      </w:r>
      <w:r w:rsidRPr="00CC2F4C">
        <w:rPr>
          <w:rFonts w:ascii="Tahoma" w:hAnsi="Tahoma" w:cs="Tahoma"/>
          <w:sz w:val="20"/>
        </w:rPr>
        <w:t>Условия оплаты</w:t>
      </w:r>
      <w:r>
        <w:rPr>
          <w:rFonts w:ascii="Tahoma" w:hAnsi="Tahoma" w:cs="Tahoma"/>
          <w:sz w:val="20"/>
        </w:rPr>
        <w:t>»</w:t>
      </w:r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  <w:lang w:val="ru-RU"/>
        </w:rPr>
        <w:t>определяются</w:t>
      </w:r>
      <w:r w:rsidRPr="00CC2F4C">
        <w:rPr>
          <w:rFonts w:ascii="Tahoma" w:hAnsi="Tahoma" w:cs="Tahoma"/>
          <w:sz w:val="20"/>
        </w:rPr>
        <w:t xml:space="preserve"> по </w:t>
      </w:r>
      <w:proofErr w:type="spellStart"/>
      <w:r w:rsidRPr="00CC2F4C">
        <w:rPr>
          <w:rFonts w:ascii="Tahoma" w:hAnsi="Tahoma" w:cs="Tahoma"/>
          <w:sz w:val="20"/>
        </w:rPr>
        <w:t>четырехбал</w:t>
      </w:r>
      <w:r>
        <w:rPr>
          <w:rFonts w:ascii="Tahoma" w:hAnsi="Tahoma" w:cs="Tahoma"/>
          <w:sz w:val="20"/>
          <w:lang w:val="ru-RU"/>
        </w:rPr>
        <w:t>л</w:t>
      </w:r>
      <w:r w:rsidRPr="00CC2F4C">
        <w:rPr>
          <w:rFonts w:ascii="Tahoma" w:hAnsi="Tahoma" w:cs="Tahoma"/>
          <w:sz w:val="20"/>
        </w:rPr>
        <w:t>ьной</w:t>
      </w:r>
      <w:proofErr w:type="spellEnd"/>
      <w:r w:rsidRPr="00CC2F4C">
        <w:rPr>
          <w:rFonts w:ascii="Tahoma" w:hAnsi="Tahoma" w:cs="Tahoma"/>
          <w:sz w:val="20"/>
        </w:rPr>
        <w:t xml:space="preserve"> шкале в зависимости от степени соответствия </w:t>
      </w:r>
      <w:r>
        <w:rPr>
          <w:rFonts w:ascii="Tahoma" w:hAnsi="Tahoma" w:cs="Tahoma"/>
          <w:sz w:val="20"/>
          <w:lang w:val="ru-RU"/>
        </w:rPr>
        <w:t>заявки</w:t>
      </w:r>
      <w:r w:rsidRPr="00CC2F4C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  <w:lang w:val="ru-RU"/>
        </w:rPr>
        <w:t xml:space="preserve">Участника </w:t>
      </w:r>
      <w:r w:rsidRPr="00CC2F4C">
        <w:rPr>
          <w:rFonts w:ascii="Tahoma" w:hAnsi="Tahoma" w:cs="Tahoma"/>
          <w:sz w:val="20"/>
        </w:rPr>
        <w:t xml:space="preserve">по данному </w:t>
      </w:r>
      <w:r>
        <w:rPr>
          <w:rFonts w:ascii="Tahoma" w:hAnsi="Tahoma" w:cs="Tahoma"/>
          <w:sz w:val="20"/>
          <w:lang w:val="ru-RU"/>
        </w:rPr>
        <w:t>п</w:t>
      </w:r>
      <w:proofErr w:type="spellStart"/>
      <w:r w:rsidRPr="00CC2F4C">
        <w:rPr>
          <w:rFonts w:ascii="Tahoma" w:hAnsi="Tahoma" w:cs="Tahoma"/>
          <w:sz w:val="20"/>
        </w:rPr>
        <w:t>одкритерию</w:t>
      </w:r>
      <w:proofErr w:type="spellEnd"/>
      <w:r w:rsidRPr="00CC2F4C">
        <w:rPr>
          <w:rFonts w:ascii="Tahoma" w:hAnsi="Tahoma" w:cs="Tahoma"/>
          <w:sz w:val="20"/>
        </w:rPr>
        <w:t xml:space="preserve"> требованиям </w:t>
      </w:r>
      <w:r>
        <w:rPr>
          <w:rFonts w:ascii="Tahoma" w:hAnsi="Tahoma" w:cs="Tahoma"/>
          <w:sz w:val="20"/>
          <w:lang w:val="ru-RU"/>
        </w:rPr>
        <w:t>документации о закупке</w:t>
      </w:r>
      <w:r w:rsidRPr="00CC2F4C">
        <w:rPr>
          <w:rFonts w:ascii="Tahoma" w:hAnsi="Tahoma" w:cs="Tahoma"/>
          <w:sz w:val="20"/>
        </w:rPr>
        <w:t xml:space="preserve"> в соответствии со следующей шкалой:</w:t>
      </w:r>
    </w:p>
    <w:p w14:paraId="7E66667E" w14:textId="77777777" w:rsidR="00167377" w:rsidRDefault="00167377" w:rsidP="00167377">
      <w:pPr>
        <w:spacing w:line="276" w:lineRule="auto"/>
        <w:jc w:val="center"/>
        <w:rPr>
          <w:rFonts w:cs="Tahoma"/>
          <w:b/>
          <w:color w:val="000000"/>
        </w:rPr>
      </w:pPr>
    </w:p>
    <w:p w14:paraId="3976F7D8" w14:textId="77777777" w:rsidR="00167377" w:rsidRPr="005E7306" w:rsidRDefault="00167377" w:rsidP="00167377">
      <w:pPr>
        <w:jc w:val="center"/>
        <w:rPr>
          <w:rFonts w:eastAsia="Calibri" w:cs="Tahoma"/>
          <w:lang w:eastAsia="en-US"/>
        </w:rPr>
      </w:pPr>
      <w:r w:rsidRPr="005E7306">
        <w:rPr>
          <w:rFonts w:cs="Tahoma"/>
          <w:b/>
          <w:color w:val="000000"/>
        </w:rPr>
        <w:t xml:space="preserve">Шкала по оценочному </w:t>
      </w:r>
      <w:r>
        <w:rPr>
          <w:rFonts w:cs="Tahoma"/>
          <w:b/>
          <w:color w:val="000000"/>
        </w:rPr>
        <w:t>под</w:t>
      </w:r>
      <w:r w:rsidRPr="005E7306">
        <w:rPr>
          <w:rFonts w:cs="Tahoma"/>
          <w:b/>
          <w:color w:val="000000"/>
        </w:rPr>
        <w:t xml:space="preserve">критерию </w:t>
      </w:r>
      <w:r>
        <w:rPr>
          <w:rFonts w:cs="Tahoma"/>
          <w:b/>
          <w:color w:val="000000"/>
        </w:rPr>
        <w:t>«</w:t>
      </w:r>
      <w:r w:rsidRPr="005E7306">
        <w:rPr>
          <w:rFonts w:cs="Tahoma"/>
          <w:b/>
          <w:color w:val="000000"/>
        </w:rPr>
        <w:t>Условия оплаты</w:t>
      </w:r>
      <w:r>
        <w:rPr>
          <w:rFonts w:cs="Tahoma"/>
          <w:b/>
          <w:color w:val="000000"/>
        </w:rPr>
        <w:t>»</w:t>
      </w:r>
    </w:p>
    <w:tbl>
      <w:tblPr>
        <w:tblW w:w="8636" w:type="dxa"/>
        <w:tblInd w:w="47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28"/>
        <w:gridCol w:w="3708"/>
      </w:tblGrid>
      <w:tr w:rsidR="00167377" w:rsidRPr="005E7306" w14:paraId="3E5620C6" w14:textId="77777777" w:rsidTr="00566E14">
        <w:trPr>
          <w:trHeight w:val="1416"/>
        </w:trPr>
        <w:tc>
          <w:tcPr>
            <w:tcW w:w="4928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0EEDEA" w14:textId="77777777" w:rsidR="00167377" w:rsidRPr="005E7306" w:rsidRDefault="00167377" w:rsidP="00566E14">
            <w:pPr>
              <w:jc w:val="center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Степень соответствия под</w:t>
            </w:r>
            <w:r w:rsidRPr="005E7306">
              <w:rPr>
                <w:rFonts w:cs="Tahoma"/>
                <w:b/>
              </w:rPr>
              <w:t>критерию</w:t>
            </w:r>
          </w:p>
        </w:tc>
        <w:tc>
          <w:tcPr>
            <w:tcW w:w="3708" w:type="dxa"/>
            <w:tcBorders>
              <w:top w:val="double" w:sz="12" w:space="0" w:color="000000"/>
              <w:left w:val="single" w:sz="8" w:space="0" w:color="000000"/>
              <w:bottom w:val="double" w:sz="12" w:space="0" w:color="000000"/>
              <w:right w:val="doub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C9F8AE" w14:textId="77777777" w:rsidR="00167377" w:rsidRPr="005E7306" w:rsidRDefault="00167377" w:rsidP="00566E14">
            <w:pPr>
              <w:jc w:val="center"/>
              <w:rPr>
                <w:rFonts w:cs="Tahoma"/>
                <w:b/>
              </w:rPr>
            </w:pPr>
            <w:r w:rsidRPr="005E7306">
              <w:rPr>
                <w:rFonts w:cs="Tahoma"/>
                <w:b/>
              </w:rPr>
              <w:t>Баллы</w:t>
            </w:r>
          </w:p>
        </w:tc>
      </w:tr>
      <w:tr w:rsidR="00167377" w:rsidRPr="005E7306" w14:paraId="3A16D1C5" w14:textId="77777777" w:rsidTr="00566E14">
        <w:trPr>
          <w:trHeight w:val="316"/>
        </w:trPr>
        <w:tc>
          <w:tcPr>
            <w:tcW w:w="4928" w:type="dxa"/>
            <w:tcBorders>
              <w:top w:val="double" w:sz="12" w:space="0" w:color="000000"/>
              <w:left w:val="doub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934259F" w14:textId="77777777" w:rsidR="00167377" w:rsidRPr="00A90E3F" w:rsidRDefault="00167377" w:rsidP="00566E14">
            <w:pPr>
              <w:rPr>
                <w:rFonts w:eastAsia="Calibri" w:cs="Tahoma"/>
                <w:color w:val="000000"/>
                <w:lang w:eastAsia="en-US"/>
              </w:rPr>
            </w:pPr>
            <w:r w:rsidRPr="00A90E3F">
              <w:rPr>
                <w:rFonts w:eastAsia="Calibri" w:cs="Tahoma"/>
                <w:color w:val="000000"/>
                <w:lang w:eastAsia="en-US"/>
              </w:rPr>
              <w:t>Участником предложено авансирование</w:t>
            </w:r>
          </w:p>
        </w:tc>
        <w:tc>
          <w:tcPr>
            <w:tcW w:w="3708" w:type="dxa"/>
            <w:tcBorders>
              <w:top w:val="double" w:sz="12" w:space="0" w:color="000000"/>
              <w:left w:val="single" w:sz="8" w:space="0" w:color="000000"/>
              <w:bottom w:val="single" w:sz="8" w:space="0" w:color="000000"/>
              <w:right w:val="doub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940880" w14:textId="77777777" w:rsidR="00167377" w:rsidRPr="005E7306" w:rsidRDefault="00167377" w:rsidP="00566E14">
            <w:pPr>
              <w:jc w:val="center"/>
              <w:rPr>
                <w:rFonts w:eastAsia="Calibri" w:cs="Tahoma"/>
                <w:color w:val="000000"/>
                <w:lang w:eastAsia="en-US"/>
              </w:rPr>
            </w:pPr>
            <w:r w:rsidRPr="005E7306">
              <w:rPr>
                <w:rFonts w:eastAsia="Calibri" w:cs="Tahoma"/>
                <w:b/>
                <w:bCs/>
                <w:color w:val="000000"/>
                <w:lang w:eastAsia="en-US"/>
              </w:rPr>
              <w:t>1</w:t>
            </w:r>
          </w:p>
        </w:tc>
      </w:tr>
      <w:tr w:rsidR="00167377" w:rsidRPr="005E7306" w14:paraId="4E791292" w14:textId="77777777" w:rsidTr="00566E14">
        <w:tc>
          <w:tcPr>
            <w:tcW w:w="4928" w:type="dxa"/>
            <w:tcBorders>
              <w:top w:val="single" w:sz="8" w:space="0" w:color="000000"/>
              <w:left w:val="doub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87A400C" w14:textId="77777777" w:rsidR="00167377" w:rsidRPr="00A90E3F" w:rsidRDefault="00167377" w:rsidP="00566E14">
            <w:pPr>
              <w:rPr>
                <w:rFonts w:eastAsia="Calibri" w:cs="Tahoma"/>
                <w:color w:val="000000"/>
                <w:lang w:eastAsia="en-US"/>
              </w:rPr>
            </w:pPr>
            <w:r w:rsidRPr="00A90E3F">
              <w:rPr>
                <w:rFonts w:cs="Tahoma"/>
              </w:rPr>
              <w:t>Оценка не применяется</w:t>
            </w:r>
          </w:p>
        </w:tc>
        <w:tc>
          <w:tcPr>
            <w:tcW w:w="3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4F7B8CB" w14:textId="77777777" w:rsidR="00167377" w:rsidRPr="005E7306" w:rsidRDefault="00167377" w:rsidP="00566E14">
            <w:pPr>
              <w:jc w:val="center"/>
              <w:rPr>
                <w:rFonts w:eastAsia="Calibri" w:cs="Tahoma"/>
                <w:color w:val="000000"/>
                <w:lang w:eastAsia="en-US"/>
              </w:rPr>
            </w:pPr>
            <w:r w:rsidRPr="005E7306">
              <w:rPr>
                <w:rFonts w:eastAsia="Calibri" w:cs="Tahoma"/>
                <w:b/>
                <w:bCs/>
                <w:color w:val="000000"/>
                <w:lang w:eastAsia="en-US"/>
              </w:rPr>
              <w:t>2</w:t>
            </w:r>
          </w:p>
        </w:tc>
      </w:tr>
      <w:tr w:rsidR="00167377" w:rsidRPr="005E7306" w14:paraId="0377F1BA" w14:textId="77777777" w:rsidTr="00566E14">
        <w:tc>
          <w:tcPr>
            <w:tcW w:w="4928" w:type="dxa"/>
            <w:tcBorders>
              <w:top w:val="single" w:sz="8" w:space="0" w:color="000000"/>
              <w:left w:val="doub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5CA482E" w14:textId="77777777" w:rsidR="00167377" w:rsidRPr="00A90E3F" w:rsidRDefault="00167377" w:rsidP="00566E14">
            <w:pPr>
              <w:rPr>
                <w:rFonts w:eastAsia="Calibri" w:cs="Tahoma"/>
                <w:color w:val="000000"/>
                <w:lang w:eastAsia="en-US"/>
              </w:rPr>
            </w:pPr>
            <w:r w:rsidRPr="00A90E3F">
              <w:rPr>
                <w:rFonts w:cs="Tahoma"/>
              </w:rPr>
              <w:t>Отсрочка оплаты не соответствует проекту договора</w:t>
            </w:r>
          </w:p>
        </w:tc>
        <w:tc>
          <w:tcPr>
            <w:tcW w:w="3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C3FB7B9" w14:textId="77777777" w:rsidR="00167377" w:rsidRPr="005E7306" w:rsidRDefault="00167377" w:rsidP="00566E14">
            <w:pPr>
              <w:jc w:val="center"/>
              <w:rPr>
                <w:rFonts w:eastAsia="Calibri" w:cs="Tahoma"/>
                <w:color w:val="000000"/>
                <w:lang w:eastAsia="en-US"/>
              </w:rPr>
            </w:pPr>
            <w:r w:rsidRPr="005E7306">
              <w:rPr>
                <w:rFonts w:eastAsia="Calibri" w:cs="Tahoma"/>
                <w:b/>
                <w:bCs/>
                <w:color w:val="000000"/>
                <w:lang w:eastAsia="en-US"/>
              </w:rPr>
              <w:t>3</w:t>
            </w:r>
          </w:p>
        </w:tc>
      </w:tr>
      <w:tr w:rsidR="00167377" w:rsidRPr="005E7306" w14:paraId="77B47530" w14:textId="77777777" w:rsidTr="00566E14">
        <w:trPr>
          <w:trHeight w:val="596"/>
        </w:trPr>
        <w:tc>
          <w:tcPr>
            <w:tcW w:w="4928" w:type="dxa"/>
            <w:tcBorders>
              <w:top w:val="single" w:sz="8" w:space="0" w:color="000000"/>
              <w:left w:val="double" w:sz="12" w:space="0" w:color="000000"/>
              <w:bottom w:val="doub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B8124EB" w14:textId="77777777" w:rsidR="00167377" w:rsidRPr="00A90E3F" w:rsidRDefault="00167377" w:rsidP="00566E14">
            <w:pPr>
              <w:rPr>
                <w:rFonts w:eastAsia="Calibri" w:cs="Tahoma"/>
                <w:color w:val="000000"/>
                <w:lang w:eastAsia="en-US"/>
              </w:rPr>
            </w:pPr>
            <w:r w:rsidRPr="00A90E3F">
              <w:rPr>
                <w:rFonts w:cs="Tahoma"/>
              </w:rPr>
              <w:t>Отсрочка оплаты соответствует проекту договора либо предложена на более длительный срок</w:t>
            </w:r>
          </w:p>
        </w:tc>
        <w:tc>
          <w:tcPr>
            <w:tcW w:w="3708" w:type="dxa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doub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47215A1" w14:textId="77777777" w:rsidR="00167377" w:rsidRPr="005E7306" w:rsidRDefault="00167377" w:rsidP="00566E14">
            <w:pPr>
              <w:jc w:val="center"/>
              <w:rPr>
                <w:rFonts w:eastAsia="Calibri" w:cs="Tahoma"/>
                <w:color w:val="000000"/>
                <w:lang w:eastAsia="en-US"/>
              </w:rPr>
            </w:pPr>
            <w:r w:rsidRPr="005E7306">
              <w:rPr>
                <w:rFonts w:eastAsia="Calibri" w:cs="Tahoma"/>
                <w:b/>
                <w:bCs/>
                <w:color w:val="000000"/>
                <w:lang w:eastAsia="en-US"/>
              </w:rPr>
              <w:t>4</w:t>
            </w:r>
          </w:p>
        </w:tc>
      </w:tr>
    </w:tbl>
    <w:p w14:paraId="01DCD24B" w14:textId="77777777" w:rsidR="00167377" w:rsidRDefault="00167377" w:rsidP="00351048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20"/>
        </w:rPr>
      </w:pPr>
    </w:p>
    <w:sectPr w:rsidR="00167377" w:rsidSect="00E52F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97F7C" w14:textId="77777777" w:rsidR="006B4E7D" w:rsidRDefault="006B4E7D" w:rsidP="00DD1F80">
      <w:r>
        <w:separator/>
      </w:r>
    </w:p>
  </w:endnote>
  <w:endnote w:type="continuationSeparator" w:id="0">
    <w:p w14:paraId="5135747B" w14:textId="77777777" w:rsidR="006B4E7D" w:rsidRDefault="006B4E7D" w:rsidP="00DD1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Yu Gothic UI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0070716"/>
      <w:docPartObj>
        <w:docPartGallery w:val="Page Numbers (Bottom of Page)"/>
        <w:docPartUnique/>
      </w:docPartObj>
    </w:sdtPr>
    <w:sdtEndPr/>
    <w:sdtContent>
      <w:p w14:paraId="52C7EA8A" w14:textId="13655E1F" w:rsidR="002C345E" w:rsidRDefault="001C716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752B">
          <w:rPr>
            <w:noProof/>
          </w:rPr>
          <w:t>11</w:t>
        </w:r>
        <w:r>
          <w:fldChar w:fldCharType="end"/>
        </w:r>
      </w:p>
    </w:sdtContent>
  </w:sdt>
  <w:p w14:paraId="5A7D8420" w14:textId="77777777" w:rsidR="002C345E" w:rsidRDefault="008C752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B80F10" w14:textId="77777777" w:rsidR="006B4E7D" w:rsidRDefault="006B4E7D" w:rsidP="00DD1F80">
      <w:r>
        <w:separator/>
      </w:r>
    </w:p>
  </w:footnote>
  <w:footnote w:type="continuationSeparator" w:id="0">
    <w:p w14:paraId="05528ED1" w14:textId="77777777" w:rsidR="006B4E7D" w:rsidRDefault="006B4E7D" w:rsidP="00DD1F80">
      <w:r>
        <w:continuationSeparator/>
      </w:r>
    </w:p>
  </w:footnote>
  <w:footnote w:id="1">
    <w:p w14:paraId="6952C0C2" w14:textId="25B5C403" w:rsidR="007A5189" w:rsidRPr="005C17BE" w:rsidRDefault="007A5189" w:rsidP="00DD1F80">
      <w:pPr>
        <w:pStyle w:val="a9"/>
        <w:jc w:val="both"/>
        <w:rPr>
          <w:sz w:val="16"/>
          <w:szCs w:val="16"/>
        </w:rPr>
      </w:pPr>
      <w:r w:rsidRPr="005C17BE">
        <w:rPr>
          <w:rStyle w:val="ab"/>
          <w:sz w:val="16"/>
          <w:szCs w:val="16"/>
        </w:rPr>
        <w:footnoteRef/>
      </w:r>
      <w:r w:rsidRPr="005C17BE">
        <w:rPr>
          <w:sz w:val="16"/>
          <w:szCs w:val="16"/>
        </w:rPr>
        <w:t xml:space="preserve"> </w:t>
      </w:r>
      <w:r w:rsidRPr="00E7633F">
        <w:rPr>
          <w:sz w:val="16"/>
          <w:szCs w:val="16"/>
        </w:rPr>
        <w:t xml:space="preserve">В том числе наличие сертификатов соответствия на продукцию, разрешений </w:t>
      </w:r>
      <w:proofErr w:type="spellStart"/>
      <w:r w:rsidRPr="00E7633F">
        <w:rPr>
          <w:sz w:val="16"/>
          <w:szCs w:val="16"/>
        </w:rPr>
        <w:t>Ростехнадзора</w:t>
      </w:r>
      <w:proofErr w:type="spellEnd"/>
      <w:r w:rsidRPr="00E7633F">
        <w:rPr>
          <w:sz w:val="16"/>
          <w:szCs w:val="16"/>
        </w:rPr>
        <w:t xml:space="preserve"> на применение, санитарно-эпидемиологического заключени</w:t>
      </w:r>
      <w:r>
        <w:rPr>
          <w:sz w:val="16"/>
          <w:szCs w:val="16"/>
        </w:rPr>
        <w:t>я</w:t>
      </w:r>
      <w:r w:rsidRPr="00E7633F">
        <w:rPr>
          <w:sz w:val="16"/>
          <w:szCs w:val="16"/>
        </w:rPr>
        <w:t xml:space="preserve"> или </w:t>
      </w:r>
      <w:r>
        <w:rPr>
          <w:sz w:val="16"/>
          <w:szCs w:val="16"/>
        </w:rPr>
        <w:t>д</w:t>
      </w:r>
      <w:r w:rsidRPr="00E7633F">
        <w:rPr>
          <w:sz w:val="16"/>
          <w:szCs w:val="16"/>
        </w:rPr>
        <w:t xml:space="preserve">екларации о соответствии и т.п. </w:t>
      </w:r>
      <w:r>
        <w:rPr>
          <w:sz w:val="16"/>
          <w:szCs w:val="16"/>
        </w:rPr>
        <w:t>(</w:t>
      </w:r>
      <w:r w:rsidRPr="00E7633F">
        <w:rPr>
          <w:sz w:val="16"/>
          <w:szCs w:val="16"/>
        </w:rPr>
        <w:t>в зависимости от вида продукции</w:t>
      </w:r>
      <w:r>
        <w:rPr>
          <w:sz w:val="16"/>
          <w:szCs w:val="16"/>
        </w:rPr>
        <w:t>)</w:t>
      </w:r>
      <w:r w:rsidRPr="00E7633F">
        <w:rPr>
          <w:sz w:val="16"/>
          <w:szCs w:val="16"/>
        </w:rPr>
        <w:t>.</w:t>
      </w:r>
    </w:p>
  </w:footnote>
  <w:footnote w:id="2">
    <w:p w14:paraId="07CF58F0" w14:textId="77777777" w:rsidR="00167377" w:rsidRDefault="00167377" w:rsidP="00DD1F80">
      <w:pPr>
        <w:pStyle w:val="a9"/>
      </w:pPr>
      <w:r>
        <w:rPr>
          <w:rStyle w:val="ab"/>
        </w:rPr>
        <w:footnoteRef/>
      </w:r>
      <w:r>
        <w:t xml:space="preserve"> </w:t>
      </w:r>
      <w:r w:rsidRPr="00D36B08">
        <w:rPr>
          <w:sz w:val="16"/>
          <w:szCs w:val="16"/>
        </w:rPr>
        <w:t xml:space="preserve">Не </w:t>
      </w:r>
      <w:r>
        <w:rPr>
          <w:sz w:val="16"/>
          <w:szCs w:val="16"/>
        </w:rPr>
        <w:t>допускается</w:t>
      </w:r>
      <w:r w:rsidRPr="00D36B08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применение </w:t>
      </w:r>
      <w:r w:rsidRPr="00D36B08">
        <w:rPr>
          <w:sz w:val="16"/>
          <w:szCs w:val="16"/>
        </w:rPr>
        <w:t>подкритериев</w:t>
      </w:r>
      <w:r>
        <w:rPr>
          <w:sz w:val="16"/>
          <w:szCs w:val="16"/>
        </w:rPr>
        <w:t xml:space="preserve">. Рассчитывается в соответствии с </w:t>
      </w:r>
      <w:proofErr w:type="spellStart"/>
      <w:r>
        <w:rPr>
          <w:sz w:val="16"/>
          <w:szCs w:val="16"/>
        </w:rPr>
        <w:t>утвержденной</w:t>
      </w:r>
      <w:proofErr w:type="spellEnd"/>
      <w:r>
        <w:rPr>
          <w:sz w:val="16"/>
          <w:szCs w:val="16"/>
        </w:rPr>
        <w:t xml:space="preserve"> методикой.</w:t>
      </w:r>
    </w:p>
  </w:footnote>
  <w:footnote w:id="3">
    <w:p w14:paraId="2C5CFCDF" w14:textId="77777777" w:rsidR="00167377" w:rsidRDefault="00167377">
      <w:pPr>
        <w:pStyle w:val="a9"/>
      </w:pPr>
      <w:r>
        <w:rPr>
          <w:rStyle w:val="ab"/>
        </w:rPr>
        <w:footnoteRef/>
      </w:r>
      <w:r>
        <w:t xml:space="preserve"> </w:t>
      </w:r>
      <w:r w:rsidRPr="00CD1F2B">
        <w:rPr>
          <w:sz w:val="16"/>
          <w:szCs w:val="16"/>
        </w:rPr>
        <w:t>Если не допускаются альтернативные условия оплаты, то подкритерий "условия оплаты" исключается, и весовой коэффициент подкритерия "стоимость заявки" становится равным 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FF777" w14:textId="77777777" w:rsidR="00B3160F" w:rsidRDefault="001C7163" w:rsidP="00B3160F">
    <w:pPr>
      <w:pBdr>
        <w:bottom w:val="single" w:sz="4" w:space="1" w:color="auto"/>
      </w:pBdr>
      <w:tabs>
        <w:tab w:val="center" w:pos="4153"/>
        <w:tab w:val="right" w:pos="8306"/>
      </w:tabs>
      <w:jc w:val="center"/>
      <w:rPr>
        <w:i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16605A7" wp14:editId="11F38334">
              <wp:simplePos x="0" y="0"/>
              <wp:positionH relativeFrom="column">
                <wp:posOffset>229235</wp:posOffset>
              </wp:positionH>
              <wp:positionV relativeFrom="paragraph">
                <wp:posOffset>-259080</wp:posOffset>
              </wp:positionV>
              <wp:extent cx="6024245" cy="476250"/>
              <wp:effectExtent l="0" t="0" r="14605" b="19050"/>
              <wp:wrapNone/>
              <wp:docPr id="29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024245" cy="476250"/>
                        <a:chOff x="0" y="0"/>
                        <a:chExt cx="9487" cy="750"/>
                      </a:xfrm>
                    </wpg:grpSpPr>
                    <wpg:grpSp>
                      <wpg:cNvPr id="2" name="Группа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87" cy="750"/>
                          <a:chOff x="0" y="0"/>
                          <a:chExt cx="6024245" cy="476250"/>
                        </a:xfrm>
                      </wpg:grpSpPr>
                      <wpg:grpSp>
                        <wpg:cNvPr id="4" name="Группа 4"/>
                        <wpg:cNvGrpSpPr>
                          <a:grpSpLocks/>
                        </wpg:cNvGrpSpPr>
                        <wpg:grpSpPr bwMode="auto">
                          <a:xfrm>
                            <a:off x="0" y="438150"/>
                            <a:ext cx="6024245" cy="38100"/>
                            <a:chOff x="0" y="438150"/>
                            <a:chExt cx="6024245" cy="38100"/>
                          </a:xfrm>
                        </wpg:grpSpPr>
                        <wps:wsp>
                          <wps:cNvPr id="6" name="AutoShap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38150"/>
                              <a:ext cx="602424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76250"/>
                              <a:ext cx="6024245" cy="0"/>
                            </a:xfrm>
                            <a:prstGeom prst="straightConnector1">
                              <a:avLst/>
                            </a:prstGeom>
                            <a:noFill/>
                            <a:ln w="22225">
                              <a:solidFill>
                                <a:srgbClr val="E46C0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0"/>
                            <a:ext cx="552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grp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7290" y="13"/>
                          <a:ext cx="2100" cy="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53B241" w14:textId="77777777" w:rsidR="00B3160F" w:rsidRDefault="001C7163" w:rsidP="00B3160F">
                            <w:pPr>
                              <w:jc w:val="right"/>
                            </w:pPr>
                            <w:r>
                              <w:rPr>
                                <w:rFonts w:cs="Tahoma"/>
                                <w:color w:val="7F7F7F"/>
                              </w:rPr>
                              <w:t>ПАО «Т Плюс»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6605A7" id="Группа 29" o:spid="_x0000_s1026" style="position:absolute;left:0;text-align:left;margin-left:18.05pt;margin-top:-20.4pt;width:474.35pt;height:37.5pt;z-index:251659264" coordsize="9487,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">
              <v:group id="Группа 2" o:spid="_x0000_s1027" style="position:absolute;width:9487;height:750" coordsize="60242,4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4" o:spid="_x0000_s1028" style="position:absolute;top:4381;width:60242;height:381" coordorigin=",4381" coordsize="60242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9" type="#_x0000_t32" style="position:absolute;top:4381;width:60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" strokecolor="#7f7f7f" strokeweight="1pt"/>
                  <v:shape id="AutoShape 2" o:spid="_x0000_s1030" type="#_x0000_t32" style="position:absolute;top:4762;width:60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" strokecolor="#e46c0a" strokeweight="1.75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31" type="#_x0000_t75" style="position:absolute;left:381;width:5524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">
                  <v:imagedata r:id="rId2" o:title=""/>
                  <v:path arrowok="t"/>
                </v:shape>
              </v:group>
              <v:rect id="Прямоугольник 3" o:spid="_x0000_s1032" style="position:absolute;left:7290;top:13;width:2100;height: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" stroked="f" strokeweight="2pt">
                <v:textbox>
                  <w:txbxContent>
                    <w:p w14:paraId="1753B241" w14:textId="77777777" w:rsidR="00B3160F" w:rsidRDefault="001C7163" w:rsidP="00B3160F">
                      <w:pPr>
                        <w:jc w:val="right"/>
                      </w:pPr>
                      <w:r>
                        <w:rPr>
                          <w:rFonts w:cs="Tahoma"/>
                          <w:color w:val="7F7F7F"/>
                        </w:rPr>
                        <w:t>ПАО «Т Плюс»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689589E9" w14:textId="77777777" w:rsidR="00B3160F" w:rsidRDefault="008C752B" w:rsidP="00B3160F">
    <w:pPr>
      <w:pBdr>
        <w:bottom w:val="single" w:sz="4" w:space="1" w:color="auto"/>
      </w:pBdr>
      <w:tabs>
        <w:tab w:val="center" w:pos="4153"/>
        <w:tab w:val="right" w:pos="8306"/>
      </w:tabs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65EF"/>
    <w:multiLevelType w:val="hybridMultilevel"/>
    <w:tmpl w:val="5BC4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860E8"/>
    <w:multiLevelType w:val="hybridMultilevel"/>
    <w:tmpl w:val="D7D6C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12AF"/>
    <w:multiLevelType w:val="hybridMultilevel"/>
    <w:tmpl w:val="C40C8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26206"/>
    <w:multiLevelType w:val="multilevel"/>
    <w:tmpl w:val="94AAE40A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56A5FCE"/>
    <w:multiLevelType w:val="multilevel"/>
    <w:tmpl w:val="8A6A6E78"/>
    <w:lvl w:ilvl="0">
      <w:start w:val="1"/>
      <w:numFmt w:val="decimal"/>
      <w:pStyle w:val="a"/>
      <w:lvlText w:val="%1."/>
      <w:lvlJc w:val="left"/>
      <w:pPr>
        <w:tabs>
          <w:tab w:val="num" w:pos="2694"/>
        </w:tabs>
        <w:ind w:left="156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368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395"/>
        </w:tabs>
        <w:ind w:left="439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68"/>
        </w:tabs>
        <w:ind w:left="510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68"/>
        </w:tabs>
        <w:ind w:left="580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192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2268"/>
        </w:tabs>
        <w:ind w:left="722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68"/>
        </w:tabs>
        <w:ind w:left="793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68"/>
        </w:tabs>
        <w:ind w:left="8640" w:hanging="708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0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2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9503E29"/>
    <w:multiLevelType w:val="hybridMultilevel"/>
    <w:tmpl w:val="A22E3304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B51C4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4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8" w15:restartNumberingAfterBreak="0">
    <w:nsid w:val="4FF93B32"/>
    <w:multiLevelType w:val="hybridMultilevel"/>
    <w:tmpl w:val="40740D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0DC3FAB"/>
    <w:multiLevelType w:val="hybridMultilevel"/>
    <w:tmpl w:val="73DC5142"/>
    <w:lvl w:ilvl="0" w:tplc="BA4685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712DA"/>
    <w:multiLevelType w:val="hybridMultilevel"/>
    <w:tmpl w:val="D43EF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7583F"/>
    <w:multiLevelType w:val="hybridMultilevel"/>
    <w:tmpl w:val="507C3464"/>
    <w:lvl w:ilvl="0" w:tplc="04190005">
      <w:start w:val="1"/>
      <w:numFmt w:val="bullet"/>
      <w:lvlText w:val=""/>
      <w:lvlJc w:val="left"/>
      <w:pPr>
        <w:ind w:left="73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2" w15:restartNumberingAfterBreak="0">
    <w:nsid w:val="581567D4"/>
    <w:multiLevelType w:val="hybridMultilevel"/>
    <w:tmpl w:val="A0EE7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A05D6"/>
    <w:multiLevelType w:val="hybridMultilevel"/>
    <w:tmpl w:val="010A5D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729DE"/>
    <w:multiLevelType w:val="hybridMultilevel"/>
    <w:tmpl w:val="581A62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EEB1568"/>
    <w:multiLevelType w:val="hybridMultilevel"/>
    <w:tmpl w:val="A82C4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AC5F2D"/>
    <w:multiLevelType w:val="hybridMultilevel"/>
    <w:tmpl w:val="B2CE16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0C591A"/>
    <w:multiLevelType w:val="hybridMultilevel"/>
    <w:tmpl w:val="FE1C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B2B35"/>
    <w:multiLevelType w:val="hybridMultilevel"/>
    <w:tmpl w:val="7AAA3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5"/>
  </w:num>
  <w:num w:numId="5">
    <w:abstractNumId w:val="4"/>
  </w:num>
  <w:num w:numId="6">
    <w:abstractNumId w:val="15"/>
  </w:num>
  <w:num w:numId="7">
    <w:abstractNumId w:val="17"/>
  </w:num>
  <w:num w:numId="8">
    <w:abstractNumId w:val="14"/>
  </w:num>
  <w:num w:numId="9">
    <w:abstractNumId w:val="13"/>
  </w:num>
  <w:num w:numId="10">
    <w:abstractNumId w:val="16"/>
  </w:num>
  <w:num w:numId="11">
    <w:abstractNumId w:val="6"/>
  </w:num>
  <w:num w:numId="12">
    <w:abstractNumId w:val="18"/>
  </w:num>
  <w:num w:numId="13">
    <w:abstractNumId w:val="7"/>
  </w:num>
  <w:num w:numId="14">
    <w:abstractNumId w:val="9"/>
  </w:num>
  <w:num w:numId="15">
    <w:abstractNumId w:val="3"/>
  </w:num>
  <w:num w:numId="16">
    <w:abstractNumId w:val="12"/>
  </w:num>
  <w:num w:numId="17">
    <w:abstractNumId w:val="19"/>
  </w:num>
  <w:num w:numId="18">
    <w:abstractNumId w:val="8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E7"/>
    <w:rsid w:val="0002054F"/>
    <w:rsid w:val="00037AD1"/>
    <w:rsid w:val="0004330F"/>
    <w:rsid w:val="00055E94"/>
    <w:rsid w:val="00065AE7"/>
    <w:rsid w:val="000661AA"/>
    <w:rsid w:val="00086EB0"/>
    <w:rsid w:val="000A0CAC"/>
    <w:rsid w:val="000A3FC0"/>
    <w:rsid w:val="000A5172"/>
    <w:rsid w:val="000B7D1A"/>
    <w:rsid w:val="000C0305"/>
    <w:rsid w:val="000C6457"/>
    <w:rsid w:val="000D38A7"/>
    <w:rsid w:val="000D504F"/>
    <w:rsid w:val="00137D63"/>
    <w:rsid w:val="00142EC4"/>
    <w:rsid w:val="00165CAA"/>
    <w:rsid w:val="00165CC2"/>
    <w:rsid w:val="00167377"/>
    <w:rsid w:val="00176FCE"/>
    <w:rsid w:val="00185318"/>
    <w:rsid w:val="0018542C"/>
    <w:rsid w:val="0018663B"/>
    <w:rsid w:val="001A188F"/>
    <w:rsid w:val="001A258E"/>
    <w:rsid w:val="001A5E9A"/>
    <w:rsid w:val="001B7005"/>
    <w:rsid w:val="001C6B5E"/>
    <w:rsid w:val="001C7163"/>
    <w:rsid w:val="0021641A"/>
    <w:rsid w:val="0023661A"/>
    <w:rsid w:val="00242C1A"/>
    <w:rsid w:val="00250307"/>
    <w:rsid w:val="00250E26"/>
    <w:rsid w:val="00251E48"/>
    <w:rsid w:val="002F0C10"/>
    <w:rsid w:val="003270AD"/>
    <w:rsid w:val="00330C84"/>
    <w:rsid w:val="003326F6"/>
    <w:rsid w:val="0034545E"/>
    <w:rsid w:val="00350A2E"/>
    <w:rsid w:val="00351048"/>
    <w:rsid w:val="003816AC"/>
    <w:rsid w:val="003A2336"/>
    <w:rsid w:val="003B4079"/>
    <w:rsid w:val="003F09DC"/>
    <w:rsid w:val="003F6A9D"/>
    <w:rsid w:val="00400158"/>
    <w:rsid w:val="004067B9"/>
    <w:rsid w:val="00426AE0"/>
    <w:rsid w:val="00436F24"/>
    <w:rsid w:val="00440C0E"/>
    <w:rsid w:val="00453449"/>
    <w:rsid w:val="00472133"/>
    <w:rsid w:val="00472D84"/>
    <w:rsid w:val="004961D2"/>
    <w:rsid w:val="004D3534"/>
    <w:rsid w:val="004E1E07"/>
    <w:rsid w:val="005161EB"/>
    <w:rsid w:val="00523A1E"/>
    <w:rsid w:val="00524963"/>
    <w:rsid w:val="00574866"/>
    <w:rsid w:val="00577091"/>
    <w:rsid w:val="0058181A"/>
    <w:rsid w:val="005A269C"/>
    <w:rsid w:val="005D3C5B"/>
    <w:rsid w:val="005E4E2D"/>
    <w:rsid w:val="006002EA"/>
    <w:rsid w:val="006007DF"/>
    <w:rsid w:val="00623207"/>
    <w:rsid w:val="00640CCC"/>
    <w:rsid w:val="00654663"/>
    <w:rsid w:val="00666A64"/>
    <w:rsid w:val="00696058"/>
    <w:rsid w:val="006B4E7D"/>
    <w:rsid w:val="006B620A"/>
    <w:rsid w:val="006E145C"/>
    <w:rsid w:val="007303E2"/>
    <w:rsid w:val="00733266"/>
    <w:rsid w:val="00742F99"/>
    <w:rsid w:val="00774D4B"/>
    <w:rsid w:val="00783453"/>
    <w:rsid w:val="007A5189"/>
    <w:rsid w:val="007C0328"/>
    <w:rsid w:val="0083640E"/>
    <w:rsid w:val="0086099D"/>
    <w:rsid w:val="008A15F3"/>
    <w:rsid w:val="008A6C66"/>
    <w:rsid w:val="008B24A3"/>
    <w:rsid w:val="008C752B"/>
    <w:rsid w:val="008D1417"/>
    <w:rsid w:val="008D1CEB"/>
    <w:rsid w:val="00914F24"/>
    <w:rsid w:val="00916E17"/>
    <w:rsid w:val="00927D77"/>
    <w:rsid w:val="00943F6F"/>
    <w:rsid w:val="00944513"/>
    <w:rsid w:val="00971F57"/>
    <w:rsid w:val="00982129"/>
    <w:rsid w:val="009C3D1A"/>
    <w:rsid w:val="009D230F"/>
    <w:rsid w:val="009D796F"/>
    <w:rsid w:val="009E35E4"/>
    <w:rsid w:val="00A23774"/>
    <w:rsid w:val="00A45637"/>
    <w:rsid w:val="00A5611F"/>
    <w:rsid w:val="00A5642C"/>
    <w:rsid w:val="00A64ED9"/>
    <w:rsid w:val="00A74D49"/>
    <w:rsid w:val="00A92136"/>
    <w:rsid w:val="00AA31BF"/>
    <w:rsid w:val="00AE14A1"/>
    <w:rsid w:val="00B12A73"/>
    <w:rsid w:val="00B21C1E"/>
    <w:rsid w:val="00B21D30"/>
    <w:rsid w:val="00B4453F"/>
    <w:rsid w:val="00B5305B"/>
    <w:rsid w:val="00B54D96"/>
    <w:rsid w:val="00BA49F7"/>
    <w:rsid w:val="00BB62FB"/>
    <w:rsid w:val="00BB74FC"/>
    <w:rsid w:val="00BB7948"/>
    <w:rsid w:val="00BC0DCB"/>
    <w:rsid w:val="00BC30DF"/>
    <w:rsid w:val="00BC7D04"/>
    <w:rsid w:val="00BD0457"/>
    <w:rsid w:val="00BD2A1B"/>
    <w:rsid w:val="00BF4183"/>
    <w:rsid w:val="00BF58F0"/>
    <w:rsid w:val="00C54E4B"/>
    <w:rsid w:val="00C64802"/>
    <w:rsid w:val="00C6790F"/>
    <w:rsid w:val="00C67AFB"/>
    <w:rsid w:val="00C94884"/>
    <w:rsid w:val="00C97DEE"/>
    <w:rsid w:val="00CD1F2B"/>
    <w:rsid w:val="00CD5C65"/>
    <w:rsid w:val="00D0153D"/>
    <w:rsid w:val="00D02E76"/>
    <w:rsid w:val="00D36AC4"/>
    <w:rsid w:val="00D412C2"/>
    <w:rsid w:val="00D6495E"/>
    <w:rsid w:val="00D75BF6"/>
    <w:rsid w:val="00DB0E69"/>
    <w:rsid w:val="00DD0AC3"/>
    <w:rsid w:val="00DD1F80"/>
    <w:rsid w:val="00E024BD"/>
    <w:rsid w:val="00E04F96"/>
    <w:rsid w:val="00E07AA8"/>
    <w:rsid w:val="00E11E22"/>
    <w:rsid w:val="00E2284E"/>
    <w:rsid w:val="00E44551"/>
    <w:rsid w:val="00E52FD2"/>
    <w:rsid w:val="00E74C4F"/>
    <w:rsid w:val="00E92562"/>
    <w:rsid w:val="00EC7451"/>
    <w:rsid w:val="00EE5AFA"/>
    <w:rsid w:val="00F06C14"/>
    <w:rsid w:val="00F12FD7"/>
    <w:rsid w:val="00F253E2"/>
    <w:rsid w:val="00F35D54"/>
    <w:rsid w:val="00F40ECD"/>
    <w:rsid w:val="00F9504F"/>
    <w:rsid w:val="00FD188A"/>
    <w:rsid w:val="00FD4995"/>
    <w:rsid w:val="00FD6314"/>
    <w:rsid w:val="00FD726A"/>
    <w:rsid w:val="00FD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9D1F1"/>
  <w15:chartTrackingRefBased/>
  <w15:docId w15:val="{564AEAD2-C5F3-4EA4-8262-6DFB67F1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DD1F80"/>
    <w:pPr>
      <w:spacing w:after="0" w:line="240" w:lineRule="auto"/>
    </w:pPr>
    <w:rPr>
      <w:rFonts w:ascii="Tahoma" w:eastAsia="Times New Roman" w:hAnsi="Tahoma" w:cs="Times New Roman"/>
      <w:sz w:val="20"/>
      <w:szCs w:val="24"/>
      <w:lang w:eastAsia="ru-RU"/>
    </w:rPr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3"/>
    <w:next w:val="a3"/>
    <w:link w:val="10"/>
    <w:uiPriority w:val="9"/>
    <w:qFormat/>
    <w:rsid w:val="00DD1F80"/>
    <w:pPr>
      <w:keepNext/>
      <w:keepLines/>
      <w:pageBreakBefore/>
      <w:numPr>
        <w:numId w:val="4"/>
      </w:numPr>
      <w:suppressAutoHyphens/>
      <w:spacing w:before="480" w:after="240"/>
      <w:outlineLvl w:val="0"/>
    </w:pPr>
    <w:rPr>
      <w:rFonts w:ascii="Arial" w:hAnsi="Arial"/>
      <w:b/>
      <w:kern w:val="28"/>
      <w:sz w:val="40"/>
      <w:szCs w:val="20"/>
      <w:lang w:val="x-none" w:eastAsia="x-none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Spec 2,Spec 21,Spec 22,Spec 23"/>
    <w:basedOn w:val="a3"/>
    <w:next w:val="a3"/>
    <w:link w:val="20"/>
    <w:uiPriority w:val="9"/>
    <w:qFormat/>
    <w:rsid w:val="00DD1F80"/>
    <w:pPr>
      <w:keepNext/>
      <w:numPr>
        <w:ilvl w:val="1"/>
        <w:numId w:val="4"/>
      </w:numPr>
      <w:suppressAutoHyphens/>
      <w:spacing w:before="360" w:after="120"/>
      <w:outlineLvl w:val="1"/>
    </w:pPr>
    <w:rPr>
      <w:rFonts w:ascii="Times New Roman" w:hAnsi="Times New Roman"/>
      <w:b/>
      <w:snapToGrid w:val="0"/>
      <w:sz w:val="32"/>
      <w:szCs w:val="20"/>
    </w:rPr>
  </w:style>
  <w:style w:type="paragraph" w:styleId="5">
    <w:name w:val="heading 5"/>
    <w:basedOn w:val="a3"/>
    <w:next w:val="a3"/>
    <w:link w:val="50"/>
    <w:qFormat/>
    <w:rsid w:val="00BD0457"/>
    <w:pPr>
      <w:keepNext/>
      <w:numPr>
        <w:ilvl w:val="4"/>
        <w:numId w:val="6"/>
      </w:numPr>
      <w:tabs>
        <w:tab w:val="clear" w:pos="1008"/>
        <w:tab w:val="num" w:pos="360"/>
      </w:tabs>
      <w:suppressAutoHyphens/>
      <w:spacing w:before="60" w:line="360" w:lineRule="auto"/>
      <w:ind w:left="0" w:firstLine="0"/>
      <w:jc w:val="both"/>
      <w:outlineLvl w:val="4"/>
    </w:pPr>
    <w:rPr>
      <w:rFonts w:ascii="Times New Roman" w:hAnsi="Times New Roman"/>
      <w:b/>
      <w:snapToGrid w:val="0"/>
      <w:sz w:val="26"/>
      <w:szCs w:val="20"/>
    </w:rPr>
  </w:style>
  <w:style w:type="paragraph" w:styleId="6">
    <w:name w:val="heading 6"/>
    <w:basedOn w:val="a3"/>
    <w:next w:val="a3"/>
    <w:link w:val="60"/>
    <w:qFormat/>
    <w:rsid w:val="00BD0457"/>
    <w:pPr>
      <w:widowControl w:val="0"/>
      <w:numPr>
        <w:ilvl w:val="5"/>
        <w:numId w:val="6"/>
      </w:numPr>
      <w:tabs>
        <w:tab w:val="clear" w:pos="1152"/>
        <w:tab w:val="num" w:pos="360"/>
      </w:tabs>
      <w:suppressAutoHyphens/>
      <w:spacing w:before="240" w:after="60" w:line="360" w:lineRule="auto"/>
      <w:ind w:left="0" w:firstLine="0"/>
      <w:jc w:val="both"/>
      <w:outlineLvl w:val="5"/>
    </w:pPr>
    <w:rPr>
      <w:rFonts w:ascii="Times New Roman" w:hAnsi="Times New Roman"/>
      <w:b/>
      <w:snapToGrid w:val="0"/>
      <w:sz w:val="22"/>
      <w:szCs w:val="20"/>
    </w:rPr>
  </w:style>
  <w:style w:type="paragraph" w:styleId="7">
    <w:name w:val="heading 7"/>
    <w:basedOn w:val="a3"/>
    <w:next w:val="a3"/>
    <w:link w:val="70"/>
    <w:qFormat/>
    <w:rsid w:val="00BD0457"/>
    <w:pPr>
      <w:widowControl w:val="0"/>
      <w:numPr>
        <w:ilvl w:val="6"/>
        <w:numId w:val="6"/>
      </w:numPr>
      <w:tabs>
        <w:tab w:val="clear" w:pos="1296"/>
        <w:tab w:val="num" w:pos="360"/>
      </w:tabs>
      <w:suppressAutoHyphens/>
      <w:spacing w:before="240" w:after="60" w:line="360" w:lineRule="auto"/>
      <w:ind w:left="0" w:firstLine="0"/>
      <w:jc w:val="both"/>
      <w:outlineLvl w:val="6"/>
    </w:pPr>
    <w:rPr>
      <w:rFonts w:ascii="Times New Roman" w:hAnsi="Times New Roman"/>
      <w:snapToGrid w:val="0"/>
      <w:sz w:val="26"/>
      <w:szCs w:val="20"/>
    </w:rPr>
  </w:style>
  <w:style w:type="paragraph" w:styleId="8">
    <w:name w:val="heading 8"/>
    <w:basedOn w:val="a3"/>
    <w:next w:val="a3"/>
    <w:link w:val="80"/>
    <w:qFormat/>
    <w:rsid w:val="00BD0457"/>
    <w:pPr>
      <w:widowControl w:val="0"/>
      <w:numPr>
        <w:ilvl w:val="7"/>
        <w:numId w:val="6"/>
      </w:numPr>
      <w:tabs>
        <w:tab w:val="clear" w:pos="1440"/>
        <w:tab w:val="num" w:pos="360"/>
      </w:tabs>
      <w:suppressAutoHyphens/>
      <w:spacing w:before="240" w:after="60" w:line="360" w:lineRule="auto"/>
      <w:ind w:left="0" w:firstLine="0"/>
      <w:jc w:val="both"/>
      <w:outlineLvl w:val="7"/>
    </w:pPr>
    <w:rPr>
      <w:rFonts w:ascii="Times New Roman" w:hAnsi="Times New Roman"/>
      <w:i/>
      <w:snapToGrid w:val="0"/>
      <w:sz w:val="26"/>
      <w:szCs w:val="20"/>
    </w:rPr>
  </w:style>
  <w:style w:type="paragraph" w:styleId="9">
    <w:name w:val="heading 9"/>
    <w:basedOn w:val="a3"/>
    <w:next w:val="a3"/>
    <w:link w:val="90"/>
    <w:qFormat/>
    <w:rsid w:val="00BD0457"/>
    <w:pPr>
      <w:widowControl w:val="0"/>
      <w:numPr>
        <w:ilvl w:val="8"/>
        <w:numId w:val="6"/>
      </w:numPr>
      <w:tabs>
        <w:tab w:val="clear" w:pos="1584"/>
        <w:tab w:val="num" w:pos="360"/>
      </w:tabs>
      <w:suppressAutoHyphens/>
      <w:spacing w:before="240" w:after="60" w:line="360" w:lineRule="auto"/>
      <w:ind w:left="0" w:firstLine="0"/>
      <w:jc w:val="both"/>
      <w:outlineLvl w:val="8"/>
    </w:pPr>
    <w:rPr>
      <w:rFonts w:ascii="Arial" w:hAnsi="Arial"/>
      <w:snapToGrid w:val="0"/>
      <w:sz w:val="22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4"/>
    <w:link w:val="1"/>
    <w:uiPriority w:val="9"/>
    <w:rsid w:val="00DD1F80"/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4"/>
    <w:link w:val="2"/>
    <w:rsid w:val="00DD1F80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styleId="a7">
    <w:name w:val="List Paragraph"/>
    <w:aliases w:val="AC List 01,Bullet List,FooterText,numbered,Заголовок_3,Bullet_IRAO,Мой Список,Подпись рисунка,Table-Normal,RSHB_Table-Normal,List Paragraph1,Нумерованый список,UL,Абзац маркированнный,Предусловия,1. Абзац списка,Нумерованный список_ФТ"/>
    <w:basedOn w:val="a3"/>
    <w:link w:val="a8"/>
    <w:uiPriority w:val="34"/>
    <w:qFormat/>
    <w:rsid w:val="00DD1F80"/>
    <w:pPr>
      <w:spacing w:after="200"/>
      <w:ind w:left="720" w:firstLine="360"/>
      <w:contextualSpacing/>
      <w:jc w:val="both"/>
    </w:pPr>
    <w:rPr>
      <w:lang w:eastAsia="en-US"/>
    </w:rPr>
  </w:style>
  <w:style w:type="paragraph" w:styleId="a9">
    <w:name w:val="footnote text"/>
    <w:basedOn w:val="a3"/>
    <w:link w:val="aa"/>
    <w:rsid w:val="00DD1F80"/>
    <w:rPr>
      <w:szCs w:val="20"/>
    </w:rPr>
  </w:style>
  <w:style w:type="character" w:customStyle="1" w:styleId="aa">
    <w:name w:val="Текст сноски Знак"/>
    <w:basedOn w:val="a4"/>
    <w:link w:val="a9"/>
    <w:rsid w:val="00DD1F80"/>
    <w:rPr>
      <w:rFonts w:ascii="Tahoma" w:eastAsia="Times New Roman" w:hAnsi="Tahoma" w:cs="Times New Roman"/>
      <w:sz w:val="20"/>
      <w:szCs w:val="20"/>
      <w:lang w:eastAsia="ru-RU"/>
    </w:rPr>
  </w:style>
  <w:style w:type="character" w:styleId="ab">
    <w:name w:val="footnote reference"/>
    <w:rsid w:val="00DD1F80"/>
    <w:rPr>
      <w:vertAlign w:val="superscript"/>
    </w:rPr>
  </w:style>
  <w:style w:type="paragraph" w:customStyle="1" w:styleId="a0">
    <w:name w:val="Пункт"/>
    <w:basedOn w:val="a3"/>
    <w:link w:val="11"/>
    <w:rsid w:val="00DD1F80"/>
    <w:pPr>
      <w:numPr>
        <w:ilvl w:val="2"/>
        <w:numId w:val="4"/>
      </w:numPr>
      <w:spacing w:line="360" w:lineRule="auto"/>
      <w:jc w:val="both"/>
    </w:pPr>
    <w:rPr>
      <w:rFonts w:ascii="Times New Roman" w:hAnsi="Times New Roman"/>
      <w:snapToGrid w:val="0"/>
      <w:sz w:val="28"/>
      <w:szCs w:val="20"/>
      <w:lang w:val="x-none" w:eastAsia="x-none"/>
    </w:rPr>
  </w:style>
  <w:style w:type="paragraph" w:customStyle="1" w:styleId="a1">
    <w:name w:val="Подпункт"/>
    <w:basedOn w:val="a0"/>
    <w:rsid w:val="00DD1F80"/>
    <w:pPr>
      <w:numPr>
        <w:ilvl w:val="3"/>
      </w:numPr>
      <w:tabs>
        <w:tab w:val="clear" w:pos="1134"/>
        <w:tab w:val="num" w:pos="360"/>
      </w:tabs>
    </w:pPr>
  </w:style>
  <w:style w:type="paragraph" w:customStyle="1" w:styleId="a2">
    <w:name w:val="Подподпункт"/>
    <w:basedOn w:val="a1"/>
    <w:rsid w:val="00DD1F80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0"/>
    <w:rsid w:val="00DD1F80"/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styleId="ac">
    <w:name w:val="footer"/>
    <w:basedOn w:val="a3"/>
    <w:link w:val="ad"/>
    <w:uiPriority w:val="99"/>
    <w:unhideWhenUsed/>
    <w:rsid w:val="00DD1F8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4"/>
    <w:link w:val="ac"/>
    <w:uiPriority w:val="99"/>
    <w:rsid w:val="00DD1F80"/>
    <w:rPr>
      <w:rFonts w:ascii="Tahoma" w:eastAsia="Times New Roman" w:hAnsi="Tahoma" w:cs="Times New Roman"/>
      <w:sz w:val="20"/>
      <w:szCs w:val="24"/>
      <w:lang w:eastAsia="ru-RU"/>
    </w:rPr>
  </w:style>
  <w:style w:type="paragraph" w:styleId="ae">
    <w:name w:val="Balloon Text"/>
    <w:basedOn w:val="a3"/>
    <w:link w:val="af"/>
    <w:uiPriority w:val="99"/>
    <w:semiHidden/>
    <w:unhideWhenUsed/>
    <w:rsid w:val="005A269C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4"/>
    <w:link w:val="ae"/>
    <w:uiPriority w:val="99"/>
    <w:semiHidden/>
    <w:rsid w:val="005A269C"/>
    <w:rPr>
      <w:rFonts w:ascii="Segoe UI" w:eastAsia="Times New Roman" w:hAnsi="Segoe UI" w:cs="Segoe UI"/>
      <w:sz w:val="18"/>
      <w:szCs w:val="18"/>
      <w:lang w:eastAsia="ru-RU"/>
    </w:rPr>
  </w:style>
  <w:style w:type="paragraph" w:styleId="a">
    <w:name w:val="List Number"/>
    <w:basedOn w:val="a3"/>
    <w:rsid w:val="00AA31BF"/>
    <w:pPr>
      <w:numPr>
        <w:numId w:val="5"/>
      </w:numPr>
      <w:autoSpaceDE w:val="0"/>
      <w:autoSpaceDN w:val="0"/>
      <w:spacing w:before="60" w:line="360" w:lineRule="auto"/>
      <w:jc w:val="both"/>
    </w:pPr>
    <w:rPr>
      <w:rFonts w:ascii="Times New Roman" w:hAnsi="Times New Roman"/>
      <w:sz w:val="28"/>
    </w:rPr>
  </w:style>
  <w:style w:type="character" w:styleId="af0">
    <w:name w:val="annotation reference"/>
    <w:basedOn w:val="a4"/>
    <w:uiPriority w:val="99"/>
    <w:semiHidden/>
    <w:unhideWhenUsed/>
    <w:rsid w:val="00944513"/>
    <w:rPr>
      <w:sz w:val="16"/>
      <w:szCs w:val="16"/>
    </w:rPr>
  </w:style>
  <w:style w:type="paragraph" w:styleId="af1">
    <w:name w:val="annotation text"/>
    <w:basedOn w:val="a3"/>
    <w:link w:val="af2"/>
    <w:uiPriority w:val="99"/>
    <w:unhideWhenUsed/>
    <w:rsid w:val="00944513"/>
    <w:rPr>
      <w:szCs w:val="20"/>
    </w:rPr>
  </w:style>
  <w:style w:type="character" w:customStyle="1" w:styleId="af2">
    <w:name w:val="Текст примечания Знак"/>
    <w:basedOn w:val="a4"/>
    <w:link w:val="af1"/>
    <w:uiPriority w:val="99"/>
    <w:rsid w:val="00944513"/>
    <w:rPr>
      <w:rFonts w:ascii="Tahoma" w:eastAsia="Times New Roman" w:hAnsi="Tahoma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4451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44513"/>
    <w:rPr>
      <w:rFonts w:ascii="Tahoma" w:eastAsia="Times New Roman" w:hAnsi="Tahoma" w:cs="Times New Roman"/>
      <w:b/>
      <w:bCs/>
      <w:sz w:val="20"/>
      <w:szCs w:val="20"/>
      <w:lang w:eastAsia="ru-RU"/>
    </w:rPr>
  </w:style>
  <w:style w:type="character" w:customStyle="1" w:styleId="50">
    <w:name w:val="Заголовок 5 Знак"/>
    <w:basedOn w:val="a4"/>
    <w:link w:val="5"/>
    <w:rsid w:val="00BD0457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4"/>
    <w:link w:val="6"/>
    <w:rsid w:val="00BD0457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4"/>
    <w:link w:val="7"/>
    <w:rsid w:val="00BD0457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4"/>
    <w:link w:val="8"/>
    <w:rsid w:val="00BD0457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4"/>
    <w:link w:val="9"/>
    <w:rsid w:val="00BD0457"/>
    <w:rPr>
      <w:rFonts w:ascii="Arial" w:eastAsia="Times New Roman" w:hAnsi="Arial" w:cs="Times New Roman"/>
      <w:snapToGrid w:val="0"/>
      <w:szCs w:val="20"/>
      <w:lang w:eastAsia="ru-RU"/>
    </w:rPr>
  </w:style>
  <w:style w:type="character" w:styleId="af5">
    <w:name w:val="Hyperlink"/>
    <w:uiPriority w:val="99"/>
    <w:rsid w:val="00BD0457"/>
    <w:rPr>
      <w:color w:val="0000FF"/>
      <w:u w:val="single"/>
    </w:rPr>
  </w:style>
  <w:style w:type="paragraph" w:styleId="af6">
    <w:name w:val="Revision"/>
    <w:hidden/>
    <w:uiPriority w:val="99"/>
    <w:semiHidden/>
    <w:rsid w:val="00FD4995"/>
    <w:pPr>
      <w:spacing w:after="0" w:line="240" w:lineRule="auto"/>
    </w:pPr>
    <w:rPr>
      <w:rFonts w:ascii="Tahoma" w:eastAsia="Times New Roman" w:hAnsi="Tahoma" w:cs="Times New Roman"/>
      <w:sz w:val="20"/>
      <w:szCs w:val="24"/>
      <w:lang w:eastAsia="ru-RU"/>
    </w:rPr>
  </w:style>
  <w:style w:type="character" w:customStyle="1" w:styleId="a8">
    <w:name w:val="Абзац списка Знак"/>
    <w:aliases w:val="AC List 01 Знак,Bullet List Знак,FooterText Знак,numbered Знак,Заголовок_3 Знак,Bullet_IRAO Знак,Мой Список Знак,Подпись рисунка Знак,Table-Normal Знак,RSHB_Table-Normal Знак,List Paragraph1 Знак,Нумерованый список Знак,UL Знак"/>
    <w:basedOn w:val="a4"/>
    <w:link w:val="a7"/>
    <w:uiPriority w:val="34"/>
    <w:qFormat/>
    <w:locked/>
    <w:rsid w:val="004067B9"/>
    <w:rPr>
      <w:rFonts w:ascii="Tahoma" w:eastAsia="Times New Roman" w:hAnsi="Tahoma" w:cs="Times New Roman"/>
      <w:sz w:val="20"/>
      <w:szCs w:val="24"/>
    </w:rPr>
  </w:style>
  <w:style w:type="paragraph" w:customStyle="1" w:styleId="-2">
    <w:name w:val="Пункт-2"/>
    <w:basedOn w:val="a0"/>
    <w:rsid w:val="0086099D"/>
    <w:pPr>
      <w:numPr>
        <w:ilvl w:val="0"/>
        <w:numId w:val="0"/>
      </w:numPr>
      <w:tabs>
        <w:tab w:val="num" w:pos="1134"/>
      </w:tabs>
      <w:ind w:left="1134" w:hanging="1134"/>
    </w:pPr>
    <w:rPr>
      <w:b/>
      <w:szCs w:val="28"/>
      <w:lang w:val="ru-RU" w:eastAsia="ru-RU"/>
    </w:rPr>
  </w:style>
  <w:style w:type="paragraph" w:styleId="af7">
    <w:name w:val="No Spacing"/>
    <w:uiPriority w:val="1"/>
    <w:qFormat/>
    <w:rsid w:val="000D38A7"/>
    <w:pPr>
      <w:spacing w:after="0" w:line="240" w:lineRule="auto"/>
    </w:pPr>
    <w:rPr>
      <w:rFonts w:ascii="Calibri" w:eastAsia="Calibri" w:hAnsi="Calibri" w:cs="Times New Roman"/>
    </w:rPr>
  </w:style>
  <w:style w:type="paragraph" w:styleId="af8">
    <w:name w:val="header"/>
    <w:basedOn w:val="a3"/>
    <w:link w:val="af9"/>
    <w:uiPriority w:val="99"/>
    <w:rsid w:val="005161E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4"/>
    <w:link w:val="af8"/>
    <w:uiPriority w:val="99"/>
    <w:rsid w:val="005161EB"/>
    <w:rPr>
      <w:rFonts w:ascii="Tahoma" w:eastAsia="Times New Roman" w:hAnsi="Tahoma" w:cs="Times New Roman"/>
      <w:sz w:val="20"/>
      <w:szCs w:val="24"/>
      <w:lang w:eastAsia="ru-RU"/>
    </w:rPr>
  </w:style>
  <w:style w:type="character" w:styleId="afa">
    <w:name w:val="Placeholder Text"/>
    <w:basedOn w:val="a4"/>
    <w:uiPriority w:val="99"/>
    <w:semiHidden/>
    <w:rsid w:val="004534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just.gov.ru/ru/activity/directions/94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DF52F-1DCF-441A-9D46-A677BF48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11</Pages>
  <Words>2345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TPlus</Company>
  <LinksUpToDate>false</LinksUpToDate>
  <CharactersWithSpaces>15687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Рысаева Анна Сергеевна</dc:creator>
  <cp:keywords/>
  <dc:description/>
  <cp:lastModifiedBy>Шишкина Ольга Игоревна</cp:lastModifiedBy>
  <cp:revision>116</cp:revision>
  <dcterms:created xsi:type="dcterms:W3CDTF">2022-05-13T05:51:00Z</dcterms:created>
  <dcterms:modified xsi:type="dcterms:W3CDTF">2026-09-11T06:20:00Z</dcterms:modified>
</cp:coreProperties>
</file>