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5CEE" w:rsidRPr="00402A79" w:rsidRDefault="00985ECD" w:rsidP="00BF5CEE">
      <w:pPr>
        <w:shd w:val="clear" w:color="auto" w:fill="FFFFFF"/>
        <w:spacing w:after="120" w:line="240" w:lineRule="auto"/>
        <w:jc w:val="right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>
        <w:t xml:space="preserve">                                                               </w:t>
      </w:r>
      <w:r w:rsidR="00BF5CEE" w:rsidRPr="00402A7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Приложение № </w:t>
      </w:r>
      <w:r w:rsidR="004B2BF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6</w:t>
      </w:r>
    </w:p>
    <w:p w:rsidR="00BF5CEE" w:rsidRPr="00402A79" w:rsidRDefault="00BF5CEE" w:rsidP="00BF5CEE">
      <w:pPr>
        <w:shd w:val="clear" w:color="auto" w:fill="FFFFFF"/>
        <w:spacing w:after="120" w:line="240" w:lineRule="auto"/>
        <w:jc w:val="right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402A7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к Договору </w:t>
      </w:r>
      <w:r w:rsidR="004C0821" w:rsidRPr="00402A7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№</w:t>
      </w:r>
      <w:r w:rsidR="004B2BF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__________</w:t>
      </w:r>
      <w:r w:rsidR="00E92432" w:rsidRPr="00E9243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от </w:t>
      </w:r>
      <w:r w:rsidR="004B2BF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__________</w:t>
      </w:r>
    </w:p>
    <w:p w:rsidR="00BF5CEE" w:rsidRDefault="00BF5CEE" w:rsidP="00985ECD"/>
    <w:p w:rsidR="003B728F" w:rsidRPr="003B728F" w:rsidRDefault="00BF5CEE" w:rsidP="003B728F">
      <w:pPr>
        <w:tabs>
          <w:tab w:val="right" w:pos="9355"/>
        </w:tabs>
        <w:rPr>
          <w:rFonts w:ascii="Times New Roman" w:hAnsi="Times New Roman" w:cs="Times New Roman"/>
          <w:b/>
          <w:sz w:val="24"/>
          <w:szCs w:val="24"/>
        </w:rPr>
      </w:pPr>
      <w:r>
        <w:t xml:space="preserve">                                                                     </w:t>
      </w:r>
      <w:r w:rsidR="00985ECD">
        <w:t xml:space="preserve"> </w:t>
      </w:r>
      <w:r w:rsidR="00A07891">
        <w:t xml:space="preserve">     </w:t>
      </w:r>
      <w:r w:rsidR="00A07891">
        <w:rPr>
          <w:rFonts w:ascii="Times New Roman" w:hAnsi="Times New Roman" w:cs="Times New Roman"/>
          <w:b/>
          <w:sz w:val="24"/>
          <w:szCs w:val="24"/>
        </w:rPr>
        <w:t>У</w:t>
      </w:r>
      <w:r w:rsidR="003B728F" w:rsidRPr="003B728F">
        <w:rPr>
          <w:rFonts w:ascii="Times New Roman" w:hAnsi="Times New Roman" w:cs="Times New Roman"/>
          <w:b/>
          <w:sz w:val="24"/>
          <w:szCs w:val="24"/>
        </w:rPr>
        <w:t>словия</w:t>
      </w:r>
    </w:p>
    <w:p w:rsidR="003B728F" w:rsidRPr="003B728F" w:rsidRDefault="003B728F" w:rsidP="003B728F">
      <w:pPr>
        <w:tabs>
          <w:tab w:val="right" w:pos="9355"/>
        </w:tabs>
        <w:rPr>
          <w:rFonts w:ascii="Times New Roman" w:hAnsi="Times New Roman" w:cs="Times New Roman"/>
          <w:b/>
          <w:sz w:val="24"/>
          <w:szCs w:val="24"/>
        </w:rPr>
      </w:pPr>
      <w:r w:rsidRPr="003B728F">
        <w:rPr>
          <w:rFonts w:ascii="Times New Roman" w:hAnsi="Times New Roman" w:cs="Times New Roman"/>
          <w:b/>
          <w:sz w:val="24"/>
          <w:szCs w:val="24"/>
        </w:rPr>
        <w:t>о применении усиленной квалифицированный электронной подписи (УКЭП) при</w:t>
      </w:r>
    </w:p>
    <w:p w:rsidR="00BF5CEE" w:rsidRDefault="003B728F" w:rsidP="003B728F">
      <w:pPr>
        <w:tabs>
          <w:tab w:val="right" w:pos="935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</w:t>
      </w:r>
      <w:r w:rsidRPr="003B728F">
        <w:rPr>
          <w:rFonts w:ascii="Times New Roman" w:hAnsi="Times New Roman" w:cs="Times New Roman"/>
          <w:b/>
          <w:sz w:val="24"/>
          <w:szCs w:val="24"/>
        </w:rPr>
        <w:t>подписании договорных документов</w:t>
      </w:r>
    </w:p>
    <w:p w:rsidR="003B728F" w:rsidRPr="003B728F" w:rsidRDefault="002A27D7" w:rsidP="003B728F">
      <w:pPr>
        <w:spacing w:line="25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A27D7">
        <w:rPr>
          <w:rFonts w:ascii="Times New Roman" w:eastAsia="Calibri" w:hAnsi="Times New Roman" w:cs="Times New Roman"/>
          <w:b/>
          <w:sz w:val="24"/>
          <w:szCs w:val="24"/>
        </w:rPr>
        <w:t xml:space="preserve">     </w:t>
      </w:r>
      <w:r w:rsidRPr="002A27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3B728F" w:rsidRPr="003B728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ООО «Энергонефть Томск», именуемое в дальнейшем «Покупатель», в лице </w:t>
      </w:r>
      <w:r w:rsidR="00891A99" w:rsidRPr="00891A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генерального директора </w:t>
      </w:r>
      <w:r w:rsidR="004B2BF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Шохина Александра Ефимовича</w:t>
      </w:r>
      <w:r w:rsidR="00891A99" w:rsidRPr="00891A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действующего на основании </w:t>
      </w:r>
      <w:r w:rsidR="004B2BF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Устава</w:t>
      </w:r>
      <w:r w:rsidR="003B728F" w:rsidRPr="003B728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с одной стороны,</w:t>
      </w:r>
    </w:p>
    <w:p w:rsidR="003B728F" w:rsidRDefault="003B728F" w:rsidP="003B728F">
      <w:pPr>
        <w:spacing w:line="25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</w:t>
      </w:r>
      <w:r w:rsidRPr="003B728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 </w:t>
      </w:r>
      <w:r w:rsidR="002502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</w:t>
      </w:r>
      <w:r w:rsidR="004B2BF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</w:t>
      </w:r>
      <w:r w:rsidR="00D10968" w:rsidRPr="00D1096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  <w:r w:rsidRPr="003B728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именуемое в дальнейшем «Поставщик», в лице </w:t>
      </w:r>
      <w:r w:rsidR="004B2BF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_________________________________</w:t>
      </w:r>
      <w:r w:rsidRPr="003B728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действующего на основании </w:t>
      </w:r>
      <w:r w:rsidR="004B2BF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</w:t>
      </w:r>
      <w:r w:rsidRPr="003B728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с другой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" w:eastAsia="ru-RU"/>
        </w:rPr>
        <w:t>с</w:t>
      </w:r>
      <w:r w:rsidRPr="003B728F">
        <w:rPr>
          <w:rFonts w:ascii="Times New Roman" w:eastAsia="Times New Roman" w:hAnsi="Times New Roman" w:cs="Times New Roman"/>
          <w:color w:val="000000"/>
          <w:sz w:val="24"/>
          <w:szCs w:val="24"/>
          <w:lang w:val="ru" w:eastAsia="ru-RU"/>
        </w:rPr>
        <w:t xml:space="preserve">тороны подтверждают, что все изменения, дополнения, оформленные в виде дополнительных соглашений, приложений и иных документов, </w:t>
      </w:r>
      <w:bookmarkStart w:id="0" w:name="_GoBack"/>
      <w:bookmarkEnd w:id="0"/>
      <w:r w:rsidRPr="003B728F">
        <w:rPr>
          <w:rFonts w:ascii="Times New Roman" w:eastAsia="Times New Roman" w:hAnsi="Times New Roman" w:cs="Times New Roman"/>
          <w:color w:val="000000"/>
          <w:sz w:val="24"/>
          <w:szCs w:val="24"/>
          <w:lang w:val="ru" w:eastAsia="ru-RU"/>
        </w:rPr>
        <w:t>являющихся неотъемлемой частью Договора, должны быть оформлены и подписаны уполномоченными на то представителями обеих Сторон, в том числе в форме единого электронного документа, подписанного усиленной квалифицированной электронной подписью (далее - электронные документы). Если в соответствии с федеральными законами, принимаемыми в соответствии с ними нормативными правовыми актами или обычаем делового оборота документ должен быть заверен печатью, электронный документ, подписанный усиленной электронной подписью и признаваемый равнозначным документу на бумажном носителе, подписанному собственноручной подписью, признается равнозначным документу на бумажном носителе, подписанному собственноручной подписью и заверенному печатью (согласно ч.3 ст.6 Федерального закона N 63-Ф3 "Об электронной подписи").</w:t>
      </w:r>
    </w:p>
    <w:p w:rsidR="003B728F" w:rsidRPr="003B728F" w:rsidRDefault="003B728F" w:rsidP="003B728F">
      <w:pPr>
        <w:spacing w:line="25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</w:t>
      </w:r>
      <w:r w:rsidRPr="003B728F">
        <w:rPr>
          <w:rFonts w:ascii="Times New Roman" w:eastAsia="Times New Roman" w:hAnsi="Times New Roman" w:cs="Times New Roman"/>
          <w:color w:val="000000"/>
          <w:sz w:val="24"/>
          <w:szCs w:val="24"/>
          <w:lang w:val="ru" w:eastAsia="ru-RU"/>
        </w:rPr>
        <w:t>Стороны подтверждают, что будут использовать необходимые технические и программные средства, позволяющие принимать и обрабатывать электронные документы, с учетом выполнения требований по безопасности информации, предъявляемых законодательством Российской Федерации, регуляторами и Операторами ЭДО.</w:t>
      </w:r>
    </w:p>
    <w:p w:rsidR="003B728F" w:rsidRPr="003B728F" w:rsidRDefault="003B728F" w:rsidP="003B728F">
      <w:pPr>
        <w:spacing w:line="25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</w:t>
      </w:r>
      <w:r w:rsidRPr="003B728F">
        <w:rPr>
          <w:rFonts w:ascii="Times New Roman" w:eastAsia="Times New Roman" w:hAnsi="Times New Roman" w:cs="Times New Roman"/>
          <w:color w:val="000000"/>
          <w:sz w:val="24"/>
          <w:szCs w:val="24"/>
          <w:lang w:val="ru" w:eastAsia="ru-RU"/>
        </w:rPr>
        <w:t>Стороны договорились, что будут осуществлять оформление и передачу/получение электронных документов через Операторов ЭДО.</w:t>
      </w:r>
    </w:p>
    <w:p w:rsidR="003B728F" w:rsidRPr="003B728F" w:rsidRDefault="003B728F" w:rsidP="003B728F">
      <w:pPr>
        <w:spacing w:line="25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" w:eastAsia="ru-RU"/>
        </w:rPr>
        <w:t xml:space="preserve">       </w:t>
      </w:r>
      <w:r w:rsidRPr="003B728F">
        <w:rPr>
          <w:rFonts w:ascii="Times New Roman" w:eastAsia="Times New Roman" w:hAnsi="Times New Roman" w:cs="Times New Roman"/>
          <w:color w:val="000000"/>
          <w:sz w:val="24"/>
          <w:szCs w:val="24"/>
          <w:lang w:val="ru" w:eastAsia="ru-RU"/>
        </w:rPr>
        <w:t>Датой перехода Сторон на ЭДО является дата фиксации Оператором ЭДО факта передачи, получения и подписания Сторонами электронного документа в соответствии с требованиями действующего законодательства.</w:t>
      </w:r>
    </w:p>
    <w:p w:rsidR="003B728F" w:rsidRPr="003B728F" w:rsidRDefault="003B728F" w:rsidP="003B728F">
      <w:pPr>
        <w:spacing w:line="25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" w:eastAsia="ru-RU"/>
        </w:rPr>
        <w:t xml:space="preserve">      </w:t>
      </w:r>
      <w:r w:rsidRPr="003B728F">
        <w:rPr>
          <w:rFonts w:ascii="Times New Roman" w:eastAsia="Times New Roman" w:hAnsi="Times New Roman" w:cs="Times New Roman"/>
          <w:color w:val="000000"/>
          <w:sz w:val="24"/>
          <w:szCs w:val="24"/>
          <w:lang w:val="ru" w:eastAsia="ru-RU"/>
        </w:rPr>
        <w:t>Стороны не ограничиваются в возможности оформления и передачи/получения электронных документов, составленных на бумажных носителях и подписанных собственноручными подписями представителей Сторон, при возникновении такой необходимости. Однако, одновременное оформление документа на бумажном и электронных носителях не допускается. В случае возникновения ситуации, когда Стороны оформили документ как на бумажном, так и на электронном носителе, юридической силой обладает только документ на бумажном носителе.</w:t>
      </w:r>
    </w:p>
    <w:p w:rsidR="003B728F" w:rsidRPr="003B728F" w:rsidRDefault="003B728F" w:rsidP="003B728F">
      <w:pPr>
        <w:spacing w:line="25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" w:eastAsia="ru-RU"/>
        </w:rPr>
        <w:t xml:space="preserve">      </w:t>
      </w:r>
      <w:r w:rsidRPr="003B728F">
        <w:rPr>
          <w:rFonts w:ascii="Times New Roman" w:eastAsia="Times New Roman" w:hAnsi="Times New Roman" w:cs="Times New Roman"/>
          <w:color w:val="000000"/>
          <w:sz w:val="24"/>
          <w:szCs w:val="24"/>
          <w:lang w:val="ru" w:eastAsia="ru-RU"/>
        </w:rPr>
        <w:t>Электронные документы оформляются и подписываются в сроки, установленные конкретными договорами Сторон, которыми предусматривается составление таких документов (их аналогов на бумажных носителях).</w:t>
      </w:r>
    </w:p>
    <w:p w:rsidR="003B728F" w:rsidRDefault="003B728F" w:rsidP="003B728F">
      <w:pPr>
        <w:spacing w:line="25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" w:eastAsia="ru-RU"/>
        </w:rPr>
        <w:lastRenderedPageBreak/>
        <w:t xml:space="preserve">      </w:t>
      </w:r>
      <w:r w:rsidRPr="003B728F">
        <w:rPr>
          <w:rFonts w:ascii="Times New Roman" w:eastAsia="Times New Roman" w:hAnsi="Times New Roman" w:cs="Times New Roman"/>
          <w:color w:val="000000"/>
          <w:sz w:val="24"/>
          <w:szCs w:val="24"/>
          <w:lang w:val="ru" w:eastAsia="ru-RU"/>
        </w:rPr>
        <w:t>Обмен документами между Сторонами предполагает соблюдение всех требований, установленных законодательством Российской Федерации.</w:t>
      </w:r>
    </w:p>
    <w:p w:rsidR="003B728F" w:rsidRDefault="003B728F" w:rsidP="003B728F">
      <w:pPr>
        <w:spacing w:line="25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" w:eastAsia="ru-RU"/>
        </w:rPr>
      </w:pPr>
    </w:p>
    <w:p w:rsidR="003B728F" w:rsidRDefault="00057012" w:rsidP="003B728F">
      <w:pPr>
        <w:spacing w:line="25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" w:eastAsia="ru-RU"/>
        </w:rPr>
        <w:t xml:space="preserve">                                                  </w:t>
      </w:r>
      <w:r w:rsidR="003B728F">
        <w:rPr>
          <w:rFonts w:ascii="Times New Roman" w:eastAsia="Times New Roman" w:hAnsi="Times New Roman" w:cs="Times New Roman"/>
          <w:color w:val="000000"/>
          <w:sz w:val="24"/>
          <w:szCs w:val="24"/>
          <w:lang w:val="ru" w:eastAsia="ru-RU"/>
        </w:rPr>
        <w:t>ПОДПИСИ СТОРОН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" w:eastAsia="ru-RU"/>
        </w:rPr>
        <w:t>:</w:t>
      </w:r>
    </w:p>
    <w:tbl>
      <w:tblPr>
        <w:tblW w:w="9781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4962"/>
        <w:gridCol w:w="4819"/>
      </w:tblGrid>
      <w:tr w:rsidR="003B728F" w:rsidRPr="003B728F" w:rsidTr="00D25BC4">
        <w:tc>
          <w:tcPr>
            <w:tcW w:w="4962" w:type="dxa"/>
          </w:tcPr>
          <w:p w:rsidR="003B728F" w:rsidRPr="003B728F" w:rsidRDefault="003B728F" w:rsidP="003B728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72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                    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</w:t>
            </w:r>
          </w:p>
          <w:p w:rsidR="003B728F" w:rsidRDefault="003B728F" w:rsidP="003B728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:rsidR="003B728F" w:rsidRPr="003B728F" w:rsidRDefault="003B728F" w:rsidP="003B728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72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fldChar w:fldCharType="begin">
                <w:ffData>
                  <w:name w:val="ТекстовоеПоле1"/>
                  <w:enabled/>
                  <w:calcOnExit w:val="0"/>
                  <w:textInput>
                    <w:default w:val="__________ООО &quot;Энергонефть Томск&quot;"/>
                  </w:textInput>
                </w:ffData>
              </w:fldChar>
            </w:r>
            <w:bookmarkStart w:id="1" w:name="ТекстовоеПоле1"/>
            <w:r w:rsidRPr="003B72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instrText xml:space="preserve"> FORMTEXT </w:instrText>
            </w:r>
            <w:r w:rsidRPr="003B72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r>
            <w:r w:rsidRPr="003B72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fldChar w:fldCharType="separate"/>
            </w:r>
            <w:r w:rsidRPr="003B72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__________ООО "Энергонефть Томск"</w:t>
            </w:r>
            <w:r w:rsidRPr="003B72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 w:eastAsia="ru-RU"/>
              </w:rPr>
              <w:fldChar w:fldCharType="end"/>
            </w:r>
            <w:bookmarkEnd w:id="1"/>
          </w:p>
          <w:p w:rsidR="003B728F" w:rsidRPr="003B728F" w:rsidRDefault="003B728F" w:rsidP="003B728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72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ab/>
            </w:r>
            <w:r w:rsidRPr="003B72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ab/>
            </w:r>
            <w:r w:rsidRPr="003B72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ab/>
            </w:r>
            <w:r w:rsidRPr="003B72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ab/>
            </w:r>
            <w:r w:rsidRPr="003B72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ab/>
            </w:r>
          </w:p>
          <w:p w:rsidR="003B728F" w:rsidRPr="003B728F" w:rsidRDefault="003B728F" w:rsidP="003B728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:rsidR="003B728F" w:rsidRPr="003B728F" w:rsidRDefault="003B728F" w:rsidP="003B728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72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______________________ </w:t>
            </w:r>
          </w:p>
          <w:p w:rsidR="003B728F" w:rsidRPr="003B728F" w:rsidRDefault="004B2BFD" w:rsidP="003B728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fldChar w:fldCharType="begin">
                <w:ffData>
                  <w:name w:val="ТекстовоеПоле24"/>
                  <w:enabled/>
                  <w:calcOnExit w:val="0"/>
                  <w:textInput>
                    <w:default w:val="Генеральный директор Шохин А.Е."/>
                  </w:textInput>
                </w:ffData>
              </w:fldChar>
            </w:r>
            <w:bookmarkStart w:id="2" w:name="ТекстовоеПоле24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instrText xml:space="preserve"> FORMTEXT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t>Генеральный директор Шохин А.Е.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fldChar w:fldCharType="end"/>
            </w:r>
            <w:bookmarkEnd w:id="2"/>
          </w:p>
        </w:tc>
        <w:tc>
          <w:tcPr>
            <w:tcW w:w="4819" w:type="dxa"/>
          </w:tcPr>
          <w:p w:rsidR="003B728F" w:rsidRPr="003B728F" w:rsidRDefault="003B728F" w:rsidP="003B728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:rsidR="003B728F" w:rsidRPr="003B728F" w:rsidRDefault="003B728F" w:rsidP="003B728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:rsidR="003B728F" w:rsidRPr="003B728F" w:rsidRDefault="004B2BFD" w:rsidP="003B728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fldChar w:fldCharType="begin">
                <w:ffData>
                  <w:name w:val="ТекстовоеПоле2"/>
                  <w:enabled/>
                  <w:calcOnExit w:val="0"/>
                  <w:textInput>
                    <w:default w:val="___________________"/>
                  </w:textInput>
                </w:ffData>
              </w:fldChar>
            </w:r>
            <w:bookmarkStart w:id="3" w:name="ТекстовоеПоле2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instrText xml:space="preserve"> FORMTEXT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t>___________________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fldChar w:fldCharType="end"/>
            </w:r>
            <w:bookmarkEnd w:id="3"/>
          </w:p>
          <w:p w:rsidR="003B728F" w:rsidRPr="003B728F" w:rsidRDefault="003B728F" w:rsidP="003B728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:rsidR="003B728F" w:rsidRPr="003B728F" w:rsidRDefault="003B728F" w:rsidP="003B728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:rsidR="003B728F" w:rsidRPr="003B728F" w:rsidRDefault="003B728F" w:rsidP="003B728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B72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______________________ </w:t>
            </w:r>
          </w:p>
          <w:p w:rsidR="003B728F" w:rsidRPr="003B728F" w:rsidRDefault="004B2BFD" w:rsidP="003B728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______________________"/>
                  </w:textInput>
                </w:ffData>
              </w:fldCha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instrText xml:space="preserve"> FORMTEXT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t>______________________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fldChar w:fldCharType="end"/>
            </w:r>
          </w:p>
          <w:p w:rsidR="003B728F" w:rsidRPr="003B728F" w:rsidRDefault="003B728F" w:rsidP="003B728F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:rsidR="003B728F" w:rsidRDefault="003B728F" w:rsidP="002A27D7">
      <w:pPr>
        <w:spacing w:line="25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3B728F" w:rsidRDefault="003B728F" w:rsidP="002A27D7">
      <w:pPr>
        <w:spacing w:line="25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3B728F" w:rsidRDefault="003B728F" w:rsidP="002A27D7">
      <w:pPr>
        <w:spacing w:line="25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3B728F" w:rsidRDefault="003B728F" w:rsidP="002A27D7">
      <w:pPr>
        <w:spacing w:line="25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3B728F" w:rsidRDefault="003B728F" w:rsidP="002A27D7">
      <w:pPr>
        <w:spacing w:line="25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2A27D7" w:rsidRPr="002A27D7" w:rsidRDefault="002A27D7" w:rsidP="002A27D7">
      <w:pPr>
        <w:spacing w:line="25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1322D" w:rsidRPr="00680583" w:rsidRDefault="00B1322D" w:rsidP="00985ECD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sectPr w:rsidR="00B1322D" w:rsidRPr="00680583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5ECD" w:rsidRDefault="00985ECD" w:rsidP="00985ECD">
      <w:pPr>
        <w:spacing w:after="0" w:line="240" w:lineRule="auto"/>
      </w:pPr>
      <w:r>
        <w:separator/>
      </w:r>
    </w:p>
  </w:endnote>
  <w:endnote w:type="continuationSeparator" w:id="0">
    <w:p w:rsidR="00985ECD" w:rsidRDefault="00985ECD" w:rsidP="00985E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5ECD" w:rsidRDefault="00985ECD">
    <w:pPr>
      <w:pStyle w:val="a6"/>
      <w:rPr>
        <w:sz w:val="20"/>
        <w:szCs w:val="20"/>
      </w:rPr>
    </w:pPr>
    <w:r>
      <w:rPr>
        <w:sz w:val="20"/>
        <w:szCs w:val="20"/>
      </w:rPr>
      <w:t>________________________________________________________________________________________</w:t>
    </w:r>
  </w:p>
  <w:p w:rsidR="00ED4409" w:rsidRPr="00ED4409" w:rsidRDefault="006C4951" w:rsidP="00ED4409">
    <w:pPr>
      <w:pStyle w:val="a6"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ED4409" w:rsidRPr="00ED4409">
      <w:rPr>
        <w:sz w:val="20"/>
        <w:szCs w:val="20"/>
      </w:rPr>
      <w:t xml:space="preserve">Договор </w:t>
    </w:r>
    <w:r w:rsidR="004C0821" w:rsidRPr="004C0821">
      <w:rPr>
        <w:sz w:val="20"/>
        <w:szCs w:val="20"/>
      </w:rPr>
      <w:t>№</w:t>
    </w:r>
    <w:r w:rsidR="004B2BFD">
      <w:rPr>
        <w:sz w:val="20"/>
        <w:szCs w:val="20"/>
      </w:rPr>
      <w:t>_____________</w:t>
    </w:r>
    <w:r w:rsidR="00E92432" w:rsidRPr="00E92432">
      <w:rPr>
        <w:sz w:val="20"/>
        <w:szCs w:val="20"/>
      </w:rPr>
      <w:t xml:space="preserve"> от </w:t>
    </w:r>
    <w:r w:rsidR="004B2BFD">
      <w:rPr>
        <w:sz w:val="20"/>
        <w:szCs w:val="20"/>
      </w:rPr>
      <w:t>________________</w:t>
    </w:r>
    <w:r w:rsidR="00057012" w:rsidRPr="00717B23">
      <w:rPr>
        <w:sz w:val="20"/>
        <w:szCs w:val="20"/>
      </w:rPr>
      <w:t xml:space="preserve"> </w:t>
    </w:r>
  </w:p>
  <w:p w:rsidR="00985ECD" w:rsidRPr="00985ECD" w:rsidRDefault="00ED4409" w:rsidP="00ED4409">
    <w:pPr>
      <w:pStyle w:val="a6"/>
      <w:rPr>
        <w:sz w:val="20"/>
        <w:szCs w:val="20"/>
      </w:rPr>
    </w:pPr>
    <w:r w:rsidRPr="00ED4409">
      <w:rPr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5ECD" w:rsidRDefault="00985ECD" w:rsidP="00985ECD">
      <w:pPr>
        <w:spacing w:after="0" w:line="240" w:lineRule="auto"/>
      </w:pPr>
      <w:r>
        <w:separator/>
      </w:r>
    </w:p>
  </w:footnote>
  <w:footnote w:type="continuationSeparator" w:id="0">
    <w:p w:rsidR="00985ECD" w:rsidRDefault="00985ECD" w:rsidP="00985E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0CC"/>
    <w:rsid w:val="00002C9A"/>
    <w:rsid w:val="00057012"/>
    <w:rsid w:val="000A00C1"/>
    <w:rsid w:val="00162A6F"/>
    <w:rsid w:val="00174DB5"/>
    <w:rsid w:val="001C4393"/>
    <w:rsid w:val="00220885"/>
    <w:rsid w:val="00250242"/>
    <w:rsid w:val="00281E01"/>
    <w:rsid w:val="002901F9"/>
    <w:rsid w:val="002A27D7"/>
    <w:rsid w:val="0032509B"/>
    <w:rsid w:val="00341C3A"/>
    <w:rsid w:val="003928BB"/>
    <w:rsid w:val="003B728F"/>
    <w:rsid w:val="003E0C74"/>
    <w:rsid w:val="00402A79"/>
    <w:rsid w:val="004075A7"/>
    <w:rsid w:val="0046628F"/>
    <w:rsid w:val="004803F9"/>
    <w:rsid w:val="00490638"/>
    <w:rsid w:val="004925C4"/>
    <w:rsid w:val="00495DF5"/>
    <w:rsid w:val="004A29EE"/>
    <w:rsid w:val="004B2BFD"/>
    <w:rsid w:val="004C0821"/>
    <w:rsid w:val="00531279"/>
    <w:rsid w:val="00532D54"/>
    <w:rsid w:val="0060539B"/>
    <w:rsid w:val="006252E3"/>
    <w:rsid w:val="00645AEA"/>
    <w:rsid w:val="00647BBD"/>
    <w:rsid w:val="00663B48"/>
    <w:rsid w:val="006645CC"/>
    <w:rsid w:val="00680583"/>
    <w:rsid w:val="006838A1"/>
    <w:rsid w:val="00684CD5"/>
    <w:rsid w:val="00687857"/>
    <w:rsid w:val="006A7D7E"/>
    <w:rsid w:val="006B20D4"/>
    <w:rsid w:val="006C4951"/>
    <w:rsid w:val="00706A1D"/>
    <w:rsid w:val="00717B23"/>
    <w:rsid w:val="00733514"/>
    <w:rsid w:val="0078003C"/>
    <w:rsid w:val="00835636"/>
    <w:rsid w:val="00864D55"/>
    <w:rsid w:val="00866397"/>
    <w:rsid w:val="00891A99"/>
    <w:rsid w:val="00893F64"/>
    <w:rsid w:val="008D761C"/>
    <w:rsid w:val="008E21F1"/>
    <w:rsid w:val="008F4B23"/>
    <w:rsid w:val="0094050F"/>
    <w:rsid w:val="00945903"/>
    <w:rsid w:val="00973848"/>
    <w:rsid w:val="00985ECD"/>
    <w:rsid w:val="009868F8"/>
    <w:rsid w:val="009B3C0C"/>
    <w:rsid w:val="009C27A8"/>
    <w:rsid w:val="00A06BDE"/>
    <w:rsid w:val="00A07891"/>
    <w:rsid w:val="00A15650"/>
    <w:rsid w:val="00A726CD"/>
    <w:rsid w:val="00AE1BDF"/>
    <w:rsid w:val="00AF1962"/>
    <w:rsid w:val="00B1322D"/>
    <w:rsid w:val="00B328EA"/>
    <w:rsid w:val="00B32F1A"/>
    <w:rsid w:val="00BC49E8"/>
    <w:rsid w:val="00BD64F5"/>
    <w:rsid w:val="00BF5CEE"/>
    <w:rsid w:val="00C05FC1"/>
    <w:rsid w:val="00C200CC"/>
    <w:rsid w:val="00C97EA3"/>
    <w:rsid w:val="00CA2482"/>
    <w:rsid w:val="00CB765C"/>
    <w:rsid w:val="00D10968"/>
    <w:rsid w:val="00D327AE"/>
    <w:rsid w:val="00D82A59"/>
    <w:rsid w:val="00DA5D5A"/>
    <w:rsid w:val="00DE260C"/>
    <w:rsid w:val="00DF7F4B"/>
    <w:rsid w:val="00E45655"/>
    <w:rsid w:val="00E6075C"/>
    <w:rsid w:val="00E92432"/>
    <w:rsid w:val="00E95D05"/>
    <w:rsid w:val="00ED4409"/>
    <w:rsid w:val="00FF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DB2873-A1A1-4CBE-A062-790DC7210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5EC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85E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85ECD"/>
  </w:style>
  <w:style w:type="paragraph" w:styleId="a6">
    <w:name w:val="footer"/>
    <w:basedOn w:val="a"/>
    <w:link w:val="a7"/>
    <w:uiPriority w:val="99"/>
    <w:unhideWhenUsed/>
    <w:rsid w:val="00985E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85ECD"/>
  </w:style>
  <w:style w:type="paragraph" w:styleId="a8">
    <w:name w:val="Balloon Text"/>
    <w:basedOn w:val="a"/>
    <w:link w:val="a9"/>
    <w:uiPriority w:val="99"/>
    <w:semiHidden/>
    <w:unhideWhenUsed/>
    <w:rsid w:val="006805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680583"/>
    <w:rPr>
      <w:rFonts w:ascii="Segoe UI" w:hAnsi="Segoe UI" w:cs="Segoe UI"/>
      <w:sz w:val="18"/>
      <w:szCs w:val="18"/>
    </w:rPr>
  </w:style>
  <w:style w:type="character" w:styleId="aa">
    <w:name w:val="Hyperlink"/>
    <w:basedOn w:val="a0"/>
    <w:uiPriority w:val="99"/>
    <w:unhideWhenUsed/>
    <w:rsid w:val="000A00C1"/>
    <w:rPr>
      <w:color w:val="0563C1" w:themeColor="hyperlink"/>
      <w:u w:val="single"/>
    </w:rPr>
  </w:style>
  <w:style w:type="paragraph" w:styleId="ab">
    <w:name w:val="endnote text"/>
    <w:basedOn w:val="a"/>
    <w:link w:val="ac"/>
    <w:uiPriority w:val="99"/>
    <w:semiHidden/>
    <w:unhideWhenUsed/>
    <w:rsid w:val="000A00C1"/>
    <w:pPr>
      <w:spacing w:after="0"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0A00C1"/>
    <w:rPr>
      <w:sz w:val="20"/>
      <w:szCs w:val="20"/>
    </w:rPr>
  </w:style>
  <w:style w:type="character" w:styleId="ad">
    <w:name w:val="endnote reference"/>
    <w:basedOn w:val="a0"/>
    <w:uiPriority w:val="99"/>
    <w:semiHidden/>
    <w:unhideWhenUsed/>
    <w:rsid w:val="000A00C1"/>
    <w:rPr>
      <w:vertAlign w:val="superscript"/>
    </w:rPr>
  </w:style>
  <w:style w:type="paragraph" w:styleId="ae">
    <w:name w:val="footnote text"/>
    <w:basedOn w:val="a"/>
    <w:link w:val="af"/>
    <w:uiPriority w:val="99"/>
    <w:semiHidden/>
    <w:unhideWhenUsed/>
    <w:rsid w:val="000A00C1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0A00C1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0A00C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210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3BECF9-63BF-42DA-B460-86EDEE041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Energoneft</Company>
  <LinksUpToDate>false</LinksUpToDate>
  <CharactersWithSpaces>3470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Караваева Анастасия Валерьевна</dc:creator>
  <cp:keywords/>
  <dc:description/>
  <cp:lastModifiedBy>Петряева Елена Ивановна</cp:lastModifiedBy>
  <cp:revision>18</cp:revision>
  <cp:lastPrinted>2019-12-12T03:07:00Z</cp:lastPrinted>
  <dcterms:created xsi:type="dcterms:W3CDTF">2024-11-13T04:28:00Z</dcterms:created>
  <dcterms:modified xsi:type="dcterms:W3CDTF">2025-07-31T06:52:00Z</dcterms:modified>
</cp:coreProperties>
</file>