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264" w:rsidRDefault="00CD6438" w:rsidP="007D56FC">
      <w:pPr>
        <w:spacing w:line="276" w:lineRule="auto"/>
        <w:jc w:val="center"/>
        <w:rPr>
          <w:rFonts w:ascii="Arial" w:hAnsi="Arial" w:cs="Arial"/>
          <w:b/>
          <w:i/>
          <w:color w:val="7F7F7F" w:themeColor="text1" w:themeTint="80"/>
          <w:sz w:val="20"/>
          <w:szCs w:val="20"/>
        </w:rPr>
      </w:pPr>
      <w:r>
        <w:rPr>
          <w:rFonts w:ascii="Arial" w:hAnsi="Arial" w:cs="Arial"/>
          <w:b/>
          <w:i/>
          <w:color w:val="7F7F7F" w:themeColor="text1" w:themeTint="80"/>
          <w:sz w:val="20"/>
          <w:szCs w:val="20"/>
        </w:rPr>
        <w:t>С</w:t>
      </w:r>
      <w:r w:rsidR="001B5264" w:rsidRPr="00925510">
        <w:rPr>
          <w:rFonts w:ascii="Arial" w:hAnsi="Arial" w:cs="Arial"/>
          <w:b/>
          <w:i/>
          <w:color w:val="7F7F7F" w:themeColor="text1" w:themeTint="80"/>
          <w:sz w:val="20"/>
          <w:szCs w:val="20"/>
        </w:rPr>
        <w:t>оставляется на фирменном бланке</w:t>
      </w:r>
    </w:p>
    <w:p w:rsidR="00AC5947" w:rsidRPr="00AC5947" w:rsidRDefault="00AC5947" w:rsidP="00AC5947">
      <w:pPr>
        <w:ind w:left="-142" w:right="-142"/>
        <w:jc w:val="center"/>
        <w:rPr>
          <w:rFonts w:ascii="Arial" w:hAnsi="Arial" w:cs="Arial"/>
          <w:b/>
          <w:caps/>
          <w:color w:val="0070C0"/>
          <w:szCs w:val="28"/>
        </w:rPr>
      </w:pPr>
      <w:r w:rsidRPr="00AC5947">
        <w:rPr>
          <w:rFonts w:ascii="Arial" w:hAnsi="Arial" w:cs="Arial"/>
          <w:b/>
          <w:caps/>
          <w:color w:val="0070C0"/>
          <w:szCs w:val="28"/>
        </w:rPr>
        <w:t>Уведомление о вхождении в группу ГПН, ННК</w:t>
      </w:r>
    </w:p>
    <w:p w:rsidR="001B43B4" w:rsidRPr="00925510" w:rsidRDefault="00BB35EF" w:rsidP="004132AE">
      <w:pPr>
        <w:widowControl w:val="0"/>
        <w:tabs>
          <w:tab w:val="left" w:pos="720"/>
          <w:tab w:val="left" w:pos="3240"/>
          <w:tab w:val="left" w:pos="3780"/>
        </w:tabs>
        <w:spacing w:line="276" w:lineRule="auto"/>
        <w:jc w:val="right"/>
        <w:rPr>
          <w:rFonts w:ascii="Arial" w:hAnsi="Arial" w:cs="Arial"/>
          <w:sz w:val="20"/>
          <w:szCs w:val="20"/>
        </w:rPr>
      </w:pPr>
      <w:r w:rsidRPr="00925510">
        <w:rPr>
          <w:rFonts w:ascii="Arial" w:hAnsi="Arial" w:cs="Arial"/>
          <w:sz w:val="20"/>
          <w:szCs w:val="20"/>
        </w:rPr>
        <w:tab/>
      </w:r>
      <w:r w:rsidRPr="00925510">
        <w:rPr>
          <w:rFonts w:ascii="Arial" w:hAnsi="Arial" w:cs="Arial"/>
          <w:sz w:val="20"/>
          <w:szCs w:val="20"/>
        </w:rPr>
        <w:tab/>
      </w:r>
    </w:p>
    <w:p w:rsidR="004132AE" w:rsidRPr="004132AE" w:rsidRDefault="004132AE" w:rsidP="004132AE">
      <w:pPr>
        <w:widowControl w:val="0"/>
        <w:spacing w:line="276" w:lineRule="auto"/>
        <w:jc w:val="right"/>
        <w:rPr>
          <w:rFonts w:ascii="Arial" w:hAnsi="Arial" w:cs="Arial"/>
          <w:b/>
          <w:sz w:val="20"/>
          <w:szCs w:val="20"/>
        </w:rPr>
      </w:pPr>
      <w:r w:rsidRPr="004132AE">
        <w:rPr>
          <w:rFonts w:ascii="Arial" w:hAnsi="Arial" w:cs="Arial"/>
          <w:b/>
          <w:sz w:val="20"/>
          <w:szCs w:val="20"/>
        </w:rPr>
        <w:t>В ________________________________</w:t>
      </w:r>
    </w:p>
    <w:p w:rsidR="001B43B4" w:rsidRPr="00AD7077" w:rsidRDefault="004132AE" w:rsidP="004132AE">
      <w:pPr>
        <w:widowControl w:val="0"/>
        <w:spacing w:line="276" w:lineRule="auto"/>
        <w:jc w:val="right"/>
        <w:rPr>
          <w:rFonts w:ascii="Arial" w:hAnsi="Arial" w:cs="Arial"/>
          <w:b/>
          <w:sz w:val="20"/>
          <w:szCs w:val="20"/>
        </w:rPr>
      </w:pPr>
      <w:r w:rsidRPr="004132AE">
        <w:rPr>
          <w:rFonts w:ascii="Arial" w:hAnsi="Arial" w:cs="Arial"/>
          <w:b/>
          <w:sz w:val="20"/>
          <w:szCs w:val="20"/>
        </w:rPr>
        <w:t>(наименование дочернего общества)</w:t>
      </w:r>
    </w:p>
    <w:p w:rsidR="004132AE" w:rsidRDefault="004132AE" w:rsidP="00433411">
      <w:pPr>
        <w:rPr>
          <w:rFonts w:ascii="Arial" w:hAnsi="Arial" w:cs="Arial"/>
          <w:b/>
          <w:bCs/>
          <w:sz w:val="20"/>
          <w:szCs w:val="20"/>
        </w:rPr>
      </w:pPr>
    </w:p>
    <w:p w:rsidR="007B05A2" w:rsidRDefault="009841D4" w:rsidP="00051797">
      <w:pPr>
        <w:spacing w:line="276" w:lineRule="auto"/>
        <w:rPr>
          <w:rFonts w:ascii="Arial" w:hAnsi="Arial" w:cs="Arial"/>
          <w:bCs/>
          <w:i/>
          <w:sz w:val="20"/>
          <w:szCs w:val="20"/>
        </w:rPr>
      </w:pPr>
      <w:r w:rsidRPr="009841D4">
        <w:rPr>
          <w:rFonts w:ascii="Arial" w:hAnsi="Arial" w:cs="Arial"/>
          <w:b/>
          <w:bCs/>
          <w:sz w:val="20"/>
          <w:szCs w:val="20"/>
        </w:rPr>
        <w:t xml:space="preserve">Наименование </w:t>
      </w:r>
      <w:r w:rsidR="00917C1F">
        <w:rPr>
          <w:rFonts w:ascii="Arial" w:hAnsi="Arial" w:cs="Arial"/>
          <w:b/>
          <w:bCs/>
          <w:sz w:val="20"/>
          <w:szCs w:val="20"/>
        </w:rPr>
        <w:t>запроса котировок</w:t>
      </w:r>
      <w:r w:rsidRPr="009841D4">
        <w:rPr>
          <w:rFonts w:ascii="Arial" w:hAnsi="Arial" w:cs="Arial"/>
          <w:b/>
          <w:bCs/>
          <w:sz w:val="20"/>
          <w:szCs w:val="20"/>
        </w:rPr>
        <w:t>:</w:t>
      </w:r>
      <w:r w:rsidR="00A411E3">
        <w:rPr>
          <w:rFonts w:ascii="Arial" w:hAnsi="Arial" w:cs="Arial"/>
          <w:b/>
          <w:bCs/>
          <w:sz w:val="20"/>
          <w:szCs w:val="20"/>
        </w:rPr>
        <w:t xml:space="preserve"> </w:t>
      </w:r>
      <w:r w:rsidR="00AD3C14" w:rsidRPr="00AD3C14">
        <w:rPr>
          <w:rFonts w:ascii="Arial" w:hAnsi="Arial" w:cs="Arial"/>
          <w:bCs/>
          <w:i/>
          <w:sz w:val="20"/>
          <w:szCs w:val="20"/>
        </w:rPr>
        <w:t>Поставка металлоизделий</w:t>
      </w:r>
      <w:bookmarkStart w:id="0" w:name="_GoBack"/>
      <w:bookmarkEnd w:id="0"/>
      <w:r w:rsidR="0037377B">
        <w:rPr>
          <w:rFonts w:ascii="Arial" w:hAnsi="Arial" w:cs="Arial"/>
          <w:bCs/>
          <w:i/>
          <w:sz w:val="20"/>
          <w:szCs w:val="20"/>
        </w:rPr>
        <w:t>.</w:t>
      </w:r>
    </w:p>
    <w:p w:rsidR="003A6F1C" w:rsidRPr="003A6F1C" w:rsidRDefault="003A6F1C" w:rsidP="00051797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3A6F1C">
        <w:rPr>
          <w:rFonts w:ascii="Arial" w:hAnsi="Arial" w:cs="Arial"/>
          <w:b/>
          <w:bCs/>
          <w:sz w:val="20"/>
          <w:szCs w:val="20"/>
        </w:rPr>
        <w:t>Реестровый номер процедуры на ЭТП ГПБ:</w:t>
      </w:r>
      <w:r w:rsidRPr="003A6F1C">
        <w:t xml:space="preserve"> </w:t>
      </w:r>
      <w:r w:rsidRPr="003A6F1C">
        <w:rPr>
          <w:rFonts w:ascii="Arial" w:eastAsia="Lucida Sans Unicode" w:hAnsi="Arial" w:cs="Arial"/>
          <w:i/>
          <w:sz w:val="20"/>
          <w:szCs w:val="20"/>
          <w:shd w:val="clear" w:color="auto" w:fill="FFFF99"/>
        </w:rPr>
        <w:t>[указывается РНП]</w:t>
      </w:r>
    </w:p>
    <w:p w:rsidR="004132AE" w:rsidRPr="00925510" w:rsidRDefault="004132AE" w:rsidP="003A6F1C">
      <w:pPr>
        <w:spacing w:line="276" w:lineRule="auto"/>
        <w:rPr>
          <w:rFonts w:ascii="Arial" w:hAnsi="Arial" w:cs="Arial"/>
          <w:sz w:val="20"/>
          <w:szCs w:val="20"/>
        </w:rPr>
      </w:pPr>
    </w:p>
    <w:p w:rsidR="004132AE" w:rsidRPr="004132AE" w:rsidRDefault="004132AE" w:rsidP="004132AE">
      <w:pPr>
        <w:jc w:val="both"/>
        <w:rPr>
          <w:rFonts w:ascii="Arial" w:hAnsi="Arial" w:cs="Arial"/>
          <w:sz w:val="20"/>
          <w:szCs w:val="20"/>
        </w:rPr>
      </w:pPr>
      <w:r w:rsidRPr="004132AE">
        <w:rPr>
          <w:rFonts w:ascii="Arial" w:hAnsi="Arial" w:cs="Arial"/>
          <w:sz w:val="20"/>
          <w:szCs w:val="20"/>
        </w:rPr>
        <w:t xml:space="preserve">Настоящим _______________________________________________ (наименование участника закупки) уведомляет _________________ (наименование дочернего общества) о том, </w:t>
      </w:r>
      <w:r w:rsidRPr="004132AE">
        <w:rPr>
          <w:rFonts w:ascii="Arial" w:hAnsi="Arial" w:cs="Arial"/>
          <w:color w:val="FF0000"/>
          <w:sz w:val="20"/>
          <w:szCs w:val="20"/>
        </w:rPr>
        <w:t xml:space="preserve">что входит </w:t>
      </w:r>
      <w:r w:rsidRPr="004132AE">
        <w:rPr>
          <w:rFonts w:ascii="Arial" w:hAnsi="Arial" w:cs="Arial"/>
          <w:sz w:val="20"/>
          <w:szCs w:val="20"/>
        </w:rPr>
        <w:t xml:space="preserve">либо </w:t>
      </w:r>
      <w:r w:rsidRPr="004132AE">
        <w:rPr>
          <w:rFonts w:ascii="Arial" w:hAnsi="Arial" w:cs="Arial"/>
          <w:color w:val="FF0000"/>
          <w:sz w:val="20"/>
          <w:szCs w:val="20"/>
        </w:rPr>
        <w:t xml:space="preserve">не входит </w:t>
      </w:r>
      <w:r w:rsidRPr="004132AE">
        <w:rPr>
          <w:rFonts w:ascii="Arial" w:hAnsi="Arial" w:cs="Arial"/>
          <w:sz w:val="20"/>
          <w:szCs w:val="20"/>
        </w:rPr>
        <w:t>в Группу ПАО «Газпром нефть</w:t>
      </w:r>
      <w:proofErr w:type="gramStart"/>
      <w:r w:rsidRPr="004132AE">
        <w:rPr>
          <w:rFonts w:ascii="Arial" w:hAnsi="Arial" w:cs="Arial"/>
          <w:sz w:val="20"/>
          <w:szCs w:val="20"/>
        </w:rPr>
        <w:t>»</w:t>
      </w:r>
      <w:proofErr w:type="gramEnd"/>
      <w:r w:rsidRPr="004132AE">
        <w:rPr>
          <w:rFonts w:ascii="Arial" w:hAnsi="Arial" w:cs="Arial"/>
          <w:sz w:val="20"/>
          <w:szCs w:val="20"/>
        </w:rPr>
        <w:t xml:space="preserve"> либо АО «ННК» по основаниям, предусмотренным пунктами 1, 3 или 5 части 1 статьи 9 Федерального закона от 26.07.2006 №135-ФЗ «О защите конкуренции».</w:t>
      </w:r>
    </w:p>
    <w:p w:rsidR="00587795" w:rsidRPr="00925510" w:rsidRDefault="00587795" w:rsidP="006F39FD">
      <w:pPr>
        <w:pStyle w:val="21"/>
        <w:keepNext/>
        <w:tabs>
          <w:tab w:val="left" w:pos="600"/>
        </w:tabs>
        <w:spacing w:line="276" w:lineRule="auto"/>
        <w:rPr>
          <w:rFonts w:ascii="Arial" w:hAnsi="Arial" w:cs="Arial"/>
          <w:sz w:val="20"/>
        </w:rPr>
      </w:pPr>
    </w:p>
    <w:p w:rsidR="000E6F7D" w:rsidRDefault="000E6F7D" w:rsidP="006F39FD">
      <w:pPr>
        <w:pStyle w:val="21"/>
        <w:keepNext/>
        <w:tabs>
          <w:tab w:val="left" w:pos="600"/>
        </w:tabs>
        <w:spacing w:line="276" w:lineRule="auto"/>
        <w:rPr>
          <w:rFonts w:ascii="Arial" w:hAnsi="Arial" w:cs="Arial"/>
          <w:sz w:val="20"/>
        </w:rPr>
      </w:pPr>
    </w:p>
    <w:p w:rsidR="004132AE" w:rsidRPr="00925510" w:rsidRDefault="004132AE" w:rsidP="006F39FD">
      <w:pPr>
        <w:pStyle w:val="21"/>
        <w:keepNext/>
        <w:tabs>
          <w:tab w:val="left" w:pos="600"/>
        </w:tabs>
        <w:spacing w:line="276" w:lineRule="auto"/>
        <w:rPr>
          <w:rFonts w:ascii="Arial" w:hAnsi="Arial" w:cs="Arial"/>
          <w:sz w:val="20"/>
        </w:rPr>
      </w:pPr>
    </w:p>
    <w:tbl>
      <w:tblPr>
        <w:tblW w:w="9214" w:type="dxa"/>
        <w:tblLayout w:type="fixed"/>
        <w:tblLook w:val="0000" w:firstRow="0" w:lastRow="0" w:firstColumn="0" w:lastColumn="0" w:noHBand="0" w:noVBand="0"/>
      </w:tblPr>
      <w:tblGrid>
        <w:gridCol w:w="3792"/>
        <w:gridCol w:w="251"/>
        <w:gridCol w:w="301"/>
        <w:gridCol w:w="2035"/>
        <w:gridCol w:w="570"/>
        <w:gridCol w:w="2265"/>
      </w:tblGrid>
      <w:tr w:rsidR="00587795" w:rsidRPr="00925510" w:rsidTr="00D525FB">
        <w:tc>
          <w:tcPr>
            <w:tcW w:w="3792" w:type="dxa"/>
            <w:tcBorders>
              <w:bottom w:val="single" w:sz="4" w:space="0" w:color="auto"/>
            </w:tcBorders>
          </w:tcPr>
          <w:p w:rsidR="00587795" w:rsidRPr="00925510" w:rsidRDefault="007D56FC" w:rsidP="006F39FD">
            <w:pPr>
              <w:spacing w:line="276" w:lineRule="auto"/>
              <w:ind w:right="11"/>
              <w:rPr>
                <w:rFonts w:ascii="Arial" w:hAnsi="Arial" w:cs="Arial"/>
                <w:noProof/>
                <w:sz w:val="20"/>
                <w:szCs w:val="20"/>
              </w:rPr>
            </w:pPr>
            <w:r w:rsidRPr="00925510">
              <w:rPr>
                <w:rFonts w:ascii="Arial" w:hAnsi="Arial" w:cs="Arial"/>
                <w:sz w:val="20"/>
                <w:szCs w:val="20"/>
              </w:rPr>
              <w:t>Руководитель организации (Уполномоченное лицо)</w:t>
            </w:r>
          </w:p>
        </w:tc>
        <w:tc>
          <w:tcPr>
            <w:tcW w:w="251" w:type="dxa"/>
          </w:tcPr>
          <w:p w:rsidR="00587795" w:rsidRPr="00925510" w:rsidRDefault="00587795" w:rsidP="006F39FD">
            <w:pPr>
              <w:spacing w:line="276" w:lineRule="auto"/>
              <w:ind w:right="11"/>
              <w:jc w:val="right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301" w:type="dxa"/>
          </w:tcPr>
          <w:p w:rsidR="00587795" w:rsidRPr="00925510" w:rsidRDefault="00587795" w:rsidP="006F39FD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2035" w:type="dxa"/>
            <w:tcBorders>
              <w:bottom w:val="single" w:sz="4" w:space="0" w:color="auto"/>
            </w:tcBorders>
          </w:tcPr>
          <w:p w:rsidR="00587795" w:rsidRPr="00925510" w:rsidRDefault="00587795" w:rsidP="006F39FD">
            <w:pPr>
              <w:spacing w:line="276" w:lineRule="auto"/>
              <w:ind w:right="-6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570" w:type="dxa"/>
          </w:tcPr>
          <w:p w:rsidR="00587795" w:rsidRPr="00925510" w:rsidRDefault="00587795" w:rsidP="006F39FD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:rsidR="00587795" w:rsidRPr="00925510" w:rsidRDefault="00587795" w:rsidP="006F39FD">
            <w:pPr>
              <w:spacing w:line="276" w:lineRule="auto"/>
              <w:ind w:right="11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587795" w:rsidRPr="00925510" w:rsidTr="00D525FB">
        <w:tc>
          <w:tcPr>
            <w:tcW w:w="3792" w:type="dxa"/>
            <w:tcBorders>
              <w:top w:val="single" w:sz="4" w:space="0" w:color="auto"/>
            </w:tcBorders>
          </w:tcPr>
          <w:p w:rsidR="00587795" w:rsidRPr="00925510" w:rsidRDefault="00E932D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(должность полностью)</w:t>
            </w:r>
          </w:p>
        </w:tc>
        <w:tc>
          <w:tcPr>
            <w:tcW w:w="251" w:type="dxa"/>
          </w:tcPr>
          <w:p w:rsidR="00587795" w:rsidRPr="00925510" w:rsidRDefault="0058779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301" w:type="dxa"/>
          </w:tcPr>
          <w:p w:rsidR="00587795" w:rsidRPr="00925510" w:rsidRDefault="0058779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2035" w:type="dxa"/>
            <w:tcBorders>
              <w:top w:val="single" w:sz="4" w:space="0" w:color="auto"/>
            </w:tcBorders>
          </w:tcPr>
          <w:p w:rsidR="00587795" w:rsidRPr="00925510" w:rsidRDefault="00E932D5" w:rsidP="006F39FD">
            <w:pPr>
              <w:spacing w:line="276" w:lineRule="auto"/>
              <w:ind w:right="-6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(подпись)</w:t>
            </w:r>
          </w:p>
        </w:tc>
        <w:tc>
          <w:tcPr>
            <w:tcW w:w="570" w:type="dxa"/>
          </w:tcPr>
          <w:p w:rsidR="00587795" w:rsidRPr="00925510" w:rsidRDefault="0058779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2265" w:type="dxa"/>
            <w:tcBorders>
              <w:top w:val="single" w:sz="4" w:space="0" w:color="auto"/>
            </w:tcBorders>
          </w:tcPr>
          <w:p w:rsidR="00587795" w:rsidRPr="00925510" w:rsidRDefault="00E932D5" w:rsidP="006F39FD">
            <w:pPr>
              <w:spacing w:line="276" w:lineRule="auto"/>
              <w:ind w:right="11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</w:t>
            </w:r>
            <w:r w:rsidR="00587795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Ф</w:t>
            </w:r>
            <w:r w:rsidR="00A825E3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.</w:t>
            </w:r>
            <w:r w:rsidR="00587795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И</w:t>
            </w:r>
            <w:r w:rsidR="00A825E3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.</w:t>
            </w:r>
            <w:r w:rsidR="00587795"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О</w:t>
            </w:r>
            <w:r w:rsidRPr="0092551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.)</w:t>
            </w:r>
          </w:p>
        </w:tc>
      </w:tr>
    </w:tbl>
    <w:p w:rsidR="001B43B4" w:rsidRPr="00925510" w:rsidRDefault="001B43B4" w:rsidP="006F39FD">
      <w:pPr>
        <w:spacing w:line="276" w:lineRule="auto"/>
        <w:rPr>
          <w:rFonts w:ascii="Arial" w:hAnsi="Arial" w:cs="Arial"/>
          <w:sz w:val="20"/>
          <w:szCs w:val="20"/>
        </w:rPr>
      </w:pPr>
    </w:p>
    <w:p w:rsidR="008D72D6" w:rsidRPr="00925510" w:rsidRDefault="00526D1C" w:rsidP="006F39FD">
      <w:pPr>
        <w:spacing w:line="276" w:lineRule="auto"/>
        <w:ind w:left="-567"/>
        <w:rPr>
          <w:rFonts w:ascii="Arial" w:hAnsi="Arial" w:cs="Arial"/>
          <w:bCs/>
          <w:i/>
          <w:color w:val="808080" w:themeColor="background1" w:themeShade="80"/>
          <w:sz w:val="20"/>
          <w:szCs w:val="20"/>
        </w:rPr>
      </w:pPr>
      <w:r w:rsidRPr="00925510">
        <w:rPr>
          <w:rFonts w:ascii="Arial" w:hAnsi="Arial" w:cs="Arial"/>
          <w:bCs/>
          <w:i/>
          <w:color w:val="808080" w:themeColor="background1" w:themeShade="80"/>
          <w:sz w:val="20"/>
          <w:szCs w:val="20"/>
        </w:rPr>
        <w:t xml:space="preserve">            </w:t>
      </w:r>
      <w:r w:rsidR="000E6F7D" w:rsidRPr="00925510">
        <w:rPr>
          <w:rFonts w:ascii="Arial" w:hAnsi="Arial" w:cs="Arial"/>
          <w:bCs/>
          <w:i/>
          <w:color w:val="808080" w:themeColor="background1" w:themeShade="80"/>
          <w:sz w:val="20"/>
          <w:szCs w:val="20"/>
        </w:rPr>
        <w:t>Печать организации</w:t>
      </w:r>
      <w:r w:rsidR="00814CC0" w:rsidRPr="00925510">
        <w:rPr>
          <w:rFonts w:ascii="Arial" w:hAnsi="Arial" w:cs="Arial"/>
          <w:sz w:val="20"/>
          <w:szCs w:val="20"/>
          <w:lang w:eastAsia="en-US"/>
        </w:rPr>
        <w:t xml:space="preserve">                                                                     </w:t>
      </w:r>
      <w:r w:rsidR="00925510">
        <w:rPr>
          <w:rFonts w:ascii="Arial" w:hAnsi="Arial" w:cs="Arial"/>
          <w:sz w:val="20"/>
          <w:szCs w:val="20"/>
          <w:lang w:eastAsia="en-US"/>
        </w:rPr>
        <w:t xml:space="preserve">         </w:t>
      </w:r>
      <w:r w:rsidR="00814CC0" w:rsidRPr="00925510">
        <w:rPr>
          <w:rFonts w:ascii="Arial" w:hAnsi="Arial" w:cs="Arial"/>
          <w:sz w:val="20"/>
          <w:szCs w:val="20"/>
          <w:lang w:eastAsia="en-US"/>
        </w:rPr>
        <w:t>Дата ____ / ___________ / ______</w:t>
      </w:r>
    </w:p>
    <w:sectPr w:rsidR="008D72D6" w:rsidRPr="00925510" w:rsidSect="006F39FD">
      <w:headerReference w:type="default" r:id="rId7"/>
      <w:pgSz w:w="11906" w:h="16838"/>
      <w:pgMar w:top="851" w:right="1134" w:bottom="709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3AEA" w:rsidRDefault="000B3AEA" w:rsidP="00BB35EF">
      <w:r>
        <w:separator/>
      </w:r>
    </w:p>
  </w:endnote>
  <w:endnote w:type="continuationSeparator" w:id="0">
    <w:p w:rsidR="000B3AEA" w:rsidRDefault="000B3AEA" w:rsidP="00BB3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3AEA" w:rsidRDefault="000B3AEA" w:rsidP="00BB35EF">
      <w:r>
        <w:separator/>
      </w:r>
    </w:p>
  </w:footnote>
  <w:footnote w:type="continuationSeparator" w:id="0">
    <w:p w:rsidR="000B3AEA" w:rsidRDefault="000B3AEA" w:rsidP="00BB35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193D" w:rsidRPr="00525644" w:rsidRDefault="001B5264" w:rsidP="001B5264">
    <w:pPr>
      <w:pStyle w:val="a3"/>
      <w:jc w:val="right"/>
      <w:rPr>
        <w:rStyle w:val="30"/>
        <w:rFonts w:ascii="Arial" w:hAnsi="Arial" w:cs="Arial"/>
        <w:bCs w:val="0"/>
        <w:sz w:val="20"/>
        <w:szCs w:val="16"/>
      </w:rPr>
    </w:pPr>
    <w:r w:rsidRPr="00525644">
      <w:rPr>
        <w:rStyle w:val="30"/>
        <w:rFonts w:ascii="Arial" w:hAnsi="Arial" w:cs="Arial"/>
        <w:bCs w:val="0"/>
        <w:sz w:val="20"/>
        <w:szCs w:val="16"/>
      </w:rPr>
      <w:t>Форма №</w:t>
    </w:r>
    <w:r w:rsidR="004132AE">
      <w:rPr>
        <w:rStyle w:val="30"/>
        <w:rFonts w:ascii="Arial" w:hAnsi="Arial" w:cs="Arial"/>
        <w:bCs w:val="0"/>
        <w:sz w:val="20"/>
        <w:szCs w:val="16"/>
      </w:rPr>
      <w:t>1</w:t>
    </w:r>
    <w:r w:rsidR="005D57E1">
      <w:rPr>
        <w:rStyle w:val="30"/>
        <w:rFonts w:ascii="Arial" w:hAnsi="Arial" w:cs="Arial"/>
        <w:bCs w:val="0"/>
        <w:sz w:val="20"/>
        <w:szCs w:val="16"/>
      </w:rPr>
      <w:t>7</w:t>
    </w:r>
  </w:p>
  <w:p w:rsidR="001B5264" w:rsidRPr="001B5264" w:rsidRDefault="001B5264" w:rsidP="001B5264">
    <w:pPr>
      <w:pStyle w:val="a3"/>
      <w:jc w:val="right"/>
      <w:rPr>
        <w:rFonts w:ascii="Arial" w:hAnsi="Arial" w:cs="Arial"/>
        <w:b/>
      </w:rPr>
    </w:pPr>
    <w:r w:rsidRPr="001B5264">
      <w:rPr>
        <w:rStyle w:val="30"/>
        <w:rFonts w:ascii="Arial" w:hAnsi="Arial" w:cs="Arial"/>
        <w:b w:val="0"/>
        <w:bCs w:val="0"/>
        <w:sz w:val="22"/>
        <w:szCs w:val="22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B62B9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pStyle w:val="LG-paligiekartas3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9C87D6F"/>
    <w:multiLevelType w:val="multilevel"/>
    <w:tmpl w:val="04190029"/>
    <w:lvl w:ilvl="0">
      <w:start w:val="1"/>
      <w:numFmt w:val="decimal"/>
      <w:pStyle w:val="1"/>
      <w:suff w:val="space"/>
      <w:lvlText w:val="Глава %1"/>
      <w:lvlJc w:val="left"/>
      <w:pPr>
        <w:ind w:left="234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hdrShapeDefaults>
    <o:shapedefaults v:ext="edit" spidmax="141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3B4"/>
    <w:rsid w:val="00017974"/>
    <w:rsid w:val="00051797"/>
    <w:rsid w:val="00061BFC"/>
    <w:rsid w:val="000B3AEA"/>
    <w:rsid w:val="000E6F7D"/>
    <w:rsid w:val="001304F8"/>
    <w:rsid w:val="00132EE7"/>
    <w:rsid w:val="001354CB"/>
    <w:rsid w:val="00146AFF"/>
    <w:rsid w:val="001636DC"/>
    <w:rsid w:val="00197D84"/>
    <w:rsid w:val="001B43B4"/>
    <w:rsid w:val="001B5264"/>
    <w:rsid w:val="001C37C7"/>
    <w:rsid w:val="001C54C4"/>
    <w:rsid w:val="001C5CA7"/>
    <w:rsid w:val="001F04D4"/>
    <w:rsid w:val="00215067"/>
    <w:rsid w:val="002271D3"/>
    <w:rsid w:val="00250A75"/>
    <w:rsid w:val="0029721D"/>
    <w:rsid w:val="002B27F0"/>
    <w:rsid w:val="002C308E"/>
    <w:rsid w:val="003212C0"/>
    <w:rsid w:val="0033466B"/>
    <w:rsid w:val="0034634F"/>
    <w:rsid w:val="003510A7"/>
    <w:rsid w:val="00357BFD"/>
    <w:rsid w:val="0037377B"/>
    <w:rsid w:val="003810CB"/>
    <w:rsid w:val="00393B04"/>
    <w:rsid w:val="003A0561"/>
    <w:rsid w:val="003A6F1C"/>
    <w:rsid w:val="003B3A91"/>
    <w:rsid w:val="003C42D7"/>
    <w:rsid w:val="003D6705"/>
    <w:rsid w:val="003E74ED"/>
    <w:rsid w:val="003F4A18"/>
    <w:rsid w:val="004050C8"/>
    <w:rsid w:val="004132AE"/>
    <w:rsid w:val="00431476"/>
    <w:rsid w:val="00433411"/>
    <w:rsid w:val="00453822"/>
    <w:rsid w:val="00465FE2"/>
    <w:rsid w:val="004B39BC"/>
    <w:rsid w:val="004E42A2"/>
    <w:rsid w:val="004F6A35"/>
    <w:rsid w:val="005062F8"/>
    <w:rsid w:val="00525644"/>
    <w:rsid w:val="00526D1C"/>
    <w:rsid w:val="00553E3F"/>
    <w:rsid w:val="00586BDE"/>
    <w:rsid w:val="00587795"/>
    <w:rsid w:val="005C230A"/>
    <w:rsid w:val="005D57E1"/>
    <w:rsid w:val="006328B7"/>
    <w:rsid w:val="0066008A"/>
    <w:rsid w:val="0067207F"/>
    <w:rsid w:val="00676CC7"/>
    <w:rsid w:val="00685614"/>
    <w:rsid w:val="006B3AB0"/>
    <w:rsid w:val="006D4C72"/>
    <w:rsid w:val="006D4E0A"/>
    <w:rsid w:val="006D6900"/>
    <w:rsid w:val="006E1BC1"/>
    <w:rsid w:val="006F39FD"/>
    <w:rsid w:val="00704904"/>
    <w:rsid w:val="00731909"/>
    <w:rsid w:val="007349D9"/>
    <w:rsid w:val="00737EBC"/>
    <w:rsid w:val="00752642"/>
    <w:rsid w:val="00764DD9"/>
    <w:rsid w:val="00770A19"/>
    <w:rsid w:val="00795FD4"/>
    <w:rsid w:val="007A37D0"/>
    <w:rsid w:val="007B05A2"/>
    <w:rsid w:val="007D56FC"/>
    <w:rsid w:val="00814CC0"/>
    <w:rsid w:val="00821FDE"/>
    <w:rsid w:val="00847CFE"/>
    <w:rsid w:val="0085601B"/>
    <w:rsid w:val="00892120"/>
    <w:rsid w:val="008C343F"/>
    <w:rsid w:val="008D72D6"/>
    <w:rsid w:val="00912972"/>
    <w:rsid w:val="00917C1F"/>
    <w:rsid w:val="00925510"/>
    <w:rsid w:val="00956982"/>
    <w:rsid w:val="00982F69"/>
    <w:rsid w:val="009841D4"/>
    <w:rsid w:val="00993605"/>
    <w:rsid w:val="009A583E"/>
    <w:rsid w:val="009D3364"/>
    <w:rsid w:val="00A361F8"/>
    <w:rsid w:val="00A411E3"/>
    <w:rsid w:val="00A5016A"/>
    <w:rsid w:val="00A511E2"/>
    <w:rsid w:val="00A660B9"/>
    <w:rsid w:val="00A774C4"/>
    <w:rsid w:val="00A825E3"/>
    <w:rsid w:val="00A925F3"/>
    <w:rsid w:val="00AC5947"/>
    <w:rsid w:val="00AD3C14"/>
    <w:rsid w:val="00AD7077"/>
    <w:rsid w:val="00B17FF4"/>
    <w:rsid w:val="00B26A4D"/>
    <w:rsid w:val="00B452CA"/>
    <w:rsid w:val="00B478CA"/>
    <w:rsid w:val="00B6102B"/>
    <w:rsid w:val="00B6227E"/>
    <w:rsid w:val="00BA0ABD"/>
    <w:rsid w:val="00BB35EF"/>
    <w:rsid w:val="00BC55D4"/>
    <w:rsid w:val="00BC7E0A"/>
    <w:rsid w:val="00BD150D"/>
    <w:rsid w:val="00C1737A"/>
    <w:rsid w:val="00C444D2"/>
    <w:rsid w:val="00C52E21"/>
    <w:rsid w:val="00C64274"/>
    <w:rsid w:val="00C77D40"/>
    <w:rsid w:val="00C86923"/>
    <w:rsid w:val="00C9173F"/>
    <w:rsid w:val="00CB3290"/>
    <w:rsid w:val="00CD6438"/>
    <w:rsid w:val="00D06EC4"/>
    <w:rsid w:val="00D1380B"/>
    <w:rsid w:val="00D26630"/>
    <w:rsid w:val="00D30E4F"/>
    <w:rsid w:val="00D33396"/>
    <w:rsid w:val="00D51F1C"/>
    <w:rsid w:val="00D525FB"/>
    <w:rsid w:val="00D578AE"/>
    <w:rsid w:val="00D669D7"/>
    <w:rsid w:val="00D859B5"/>
    <w:rsid w:val="00DC537C"/>
    <w:rsid w:val="00DE193D"/>
    <w:rsid w:val="00E063BE"/>
    <w:rsid w:val="00E277E9"/>
    <w:rsid w:val="00E42A46"/>
    <w:rsid w:val="00E54F14"/>
    <w:rsid w:val="00E64819"/>
    <w:rsid w:val="00E64E4E"/>
    <w:rsid w:val="00E72E6F"/>
    <w:rsid w:val="00E932D5"/>
    <w:rsid w:val="00ED079A"/>
    <w:rsid w:val="00ED615E"/>
    <w:rsid w:val="00EF7E57"/>
    <w:rsid w:val="00F07458"/>
    <w:rsid w:val="00F7741E"/>
    <w:rsid w:val="00F80294"/>
    <w:rsid w:val="00F964E4"/>
    <w:rsid w:val="00FB1AE6"/>
    <w:rsid w:val="00FD0C2E"/>
    <w:rsid w:val="00FD54A1"/>
    <w:rsid w:val="00FE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313"/>
    <o:shapelayout v:ext="edit">
      <o:idmap v:ext="edit" data="1"/>
    </o:shapelayout>
  </w:shapeDefaults>
  <w:decimalSymbol w:val=","/>
  <w:listSeparator w:val=";"/>
  <w15:docId w15:val="{2BCF0721-981A-4CD3-91D2-75CB6F7B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i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43B4"/>
    <w:pPr>
      <w:spacing w:after="0" w:line="240" w:lineRule="auto"/>
    </w:pPr>
    <w:rPr>
      <w:rFonts w:ascii="Times New Roman" w:eastAsia="Times New Roman" w:hAnsi="Times New Roman" w:cs="Times New Roman"/>
      <w:i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43B4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1B43B4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1B43B4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1B43B4"/>
    <w:pPr>
      <w:keepNext/>
      <w:widowControl w:val="0"/>
      <w:numPr>
        <w:ilvl w:val="3"/>
        <w:numId w:val="1"/>
      </w:numPr>
      <w:tabs>
        <w:tab w:val="left" w:pos="720"/>
        <w:tab w:val="left" w:pos="1260"/>
        <w:tab w:val="left" w:pos="1800"/>
      </w:tabs>
      <w:jc w:val="both"/>
      <w:outlineLvl w:val="3"/>
    </w:pPr>
    <w:rPr>
      <w:rFonts w:ascii="Arial" w:hAnsi="Arial"/>
      <w:b/>
      <w:sz w:val="20"/>
      <w:szCs w:val="20"/>
      <w:lang w:val="en-US" w:eastAsia="en-US"/>
    </w:rPr>
  </w:style>
  <w:style w:type="paragraph" w:styleId="5">
    <w:name w:val="heading 5"/>
    <w:basedOn w:val="a"/>
    <w:next w:val="a"/>
    <w:link w:val="50"/>
    <w:qFormat/>
    <w:rsid w:val="001B43B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1B43B4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1B43B4"/>
    <w:pPr>
      <w:keepNext/>
      <w:numPr>
        <w:ilvl w:val="6"/>
        <w:numId w:val="1"/>
      </w:numPr>
      <w:jc w:val="right"/>
      <w:outlineLvl w:val="6"/>
    </w:pPr>
    <w:rPr>
      <w:sz w:val="28"/>
      <w:szCs w:val="20"/>
      <w:lang w:eastAsia="en-US"/>
    </w:rPr>
  </w:style>
  <w:style w:type="paragraph" w:styleId="8">
    <w:name w:val="heading 8"/>
    <w:basedOn w:val="a"/>
    <w:next w:val="a"/>
    <w:link w:val="80"/>
    <w:qFormat/>
    <w:rsid w:val="001B43B4"/>
    <w:pPr>
      <w:numPr>
        <w:ilvl w:val="7"/>
        <w:numId w:val="1"/>
      </w:numPr>
      <w:spacing w:before="240" w:after="60"/>
      <w:outlineLvl w:val="7"/>
    </w:pPr>
    <w:rPr>
      <w:i/>
      <w:iCs/>
      <w:lang w:eastAsia="en-US"/>
    </w:rPr>
  </w:style>
  <w:style w:type="paragraph" w:styleId="9">
    <w:name w:val="heading 9"/>
    <w:basedOn w:val="a"/>
    <w:next w:val="a"/>
    <w:link w:val="90"/>
    <w:qFormat/>
    <w:rsid w:val="001B43B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B43B4"/>
    <w:rPr>
      <w:rFonts w:eastAsia="Times New Roman"/>
      <w:b/>
      <w:bCs/>
      <w:i w:val="0"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1B43B4"/>
    <w:rPr>
      <w:rFonts w:eastAsia="Times New Roman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1B43B4"/>
    <w:rPr>
      <w:rFonts w:eastAsia="Times New Roman"/>
      <w:b/>
      <w:bCs/>
      <w:i w:val="0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1B43B4"/>
    <w:rPr>
      <w:rFonts w:eastAsia="Times New Roman" w:cs="Times New Roman"/>
      <w:b/>
      <w:i w:val="0"/>
      <w:lang w:val="en-US"/>
    </w:rPr>
  </w:style>
  <w:style w:type="character" w:customStyle="1" w:styleId="50">
    <w:name w:val="Заголовок 5 Знак"/>
    <w:basedOn w:val="a0"/>
    <w:link w:val="5"/>
    <w:rsid w:val="001B43B4"/>
    <w:rPr>
      <w:rFonts w:ascii="Times New Roman" w:eastAsia="Times New Roman" w:hAnsi="Times New Roman" w:cs="Times New Roman"/>
      <w:b/>
      <w:bCs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1B43B4"/>
    <w:rPr>
      <w:rFonts w:ascii="Times New Roman" w:eastAsia="Times New Roman" w:hAnsi="Times New Roman" w:cs="Times New Roman"/>
      <w:b/>
      <w:bCs/>
      <w:i w:val="0"/>
      <w:sz w:val="22"/>
      <w:szCs w:val="22"/>
      <w:lang w:eastAsia="ru-RU"/>
    </w:rPr>
  </w:style>
  <w:style w:type="character" w:customStyle="1" w:styleId="70">
    <w:name w:val="Заголовок 7 Знак"/>
    <w:basedOn w:val="a0"/>
    <w:link w:val="7"/>
    <w:rsid w:val="001B43B4"/>
    <w:rPr>
      <w:rFonts w:ascii="Times New Roman" w:eastAsia="Times New Roman" w:hAnsi="Times New Roman" w:cs="Times New Roman"/>
      <w:i w:val="0"/>
      <w:sz w:val="28"/>
    </w:rPr>
  </w:style>
  <w:style w:type="character" w:customStyle="1" w:styleId="80">
    <w:name w:val="Заголовок 8 Знак"/>
    <w:basedOn w:val="a0"/>
    <w:link w:val="8"/>
    <w:rsid w:val="001B43B4"/>
    <w:rPr>
      <w:rFonts w:ascii="Times New Roman" w:eastAsia="Times New Roman" w:hAnsi="Times New Roman" w:cs="Times New Roman"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1B43B4"/>
    <w:rPr>
      <w:rFonts w:eastAsia="Times New Roman"/>
      <w:i w:val="0"/>
      <w:sz w:val="22"/>
      <w:szCs w:val="22"/>
      <w:lang w:eastAsia="ru-RU"/>
    </w:rPr>
  </w:style>
  <w:style w:type="paragraph" w:customStyle="1" w:styleId="LG-paligiekartas3">
    <w:name w:val="LG-paligiekartas 3"/>
    <w:basedOn w:val="a"/>
    <w:rsid w:val="001B43B4"/>
    <w:pPr>
      <w:numPr>
        <w:ilvl w:val="2"/>
        <w:numId w:val="2"/>
      </w:numPr>
      <w:jc w:val="both"/>
    </w:pPr>
    <w:rPr>
      <w:szCs w:val="20"/>
      <w:lang w:eastAsia="en-US"/>
    </w:rPr>
  </w:style>
  <w:style w:type="paragraph" w:styleId="a3">
    <w:name w:val="header"/>
    <w:basedOn w:val="a"/>
    <w:link w:val="a4"/>
    <w:uiPriority w:val="99"/>
    <w:unhideWhenUsed/>
    <w:rsid w:val="00BB35E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5EF"/>
    <w:rPr>
      <w:rFonts w:ascii="Times New Roman" w:eastAsia="Times New Roman" w:hAnsi="Times New Roman" w:cs="Times New Roman"/>
      <w:i w:val="0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5E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5EF"/>
    <w:rPr>
      <w:rFonts w:ascii="Times New Roman" w:eastAsia="Times New Roman" w:hAnsi="Times New Roman" w:cs="Times New Roman"/>
      <w:i w:val="0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BB35E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B35EF"/>
    <w:rPr>
      <w:rFonts w:ascii="Tahoma" w:eastAsia="Times New Roman" w:hAnsi="Tahoma" w:cs="Tahoma"/>
      <w:i w:val="0"/>
      <w:sz w:val="16"/>
      <w:szCs w:val="16"/>
      <w:lang w:eastAsia="ru-RU"/>
    </w:rPr>
  </w:style>
  <w:style w:type="paragraph" w:customStyle="1" w:styleId="21">
    <w:name w:val="Основной текст 21"/>
    <w:basedOn w:val="a"/>
    <w:rsid w:val="00587795"/>
    <w:pPr>
      <w:ind w:firstLine="567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2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GAZPROM-NEFT</Company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Постников</dc:creator>
  <cp:lastModifiedBy>Насырова Файруза Фидановна</cp:lastModifiedBy>
  <cp:revision>92</cp:revision>
  <cp:lastPrinted>2024-01-23T04:48:00Z</cp:lastPrinted>
  <dcterms:created xsi:type="dcterms:W3CDTF">2019-06-24T11:16:00Z</dcterms:created>
  <dcterms:modified xsi:type="dcterms:W3CDTF">2026-09-15T03:43:00Z</dcterms:modified>
</cp:coreProperties>
</file>