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C400E2" w14:textId="77777777" w:rsidR="00175EF0" w:rsidRPr="000675F9" w:rsidRDefault="00175EF0" w:rsidP="00175EF0">
      <w:pPr>
        <w:tabs>
          <w:tab w:val="left" w:pos="567"/>
        </w:tabs>
        <w:spacing w:after="0" w:line="240" w:lineRule="auto"/>
        <w:ind w:firstLine="709"/>
        <w:jc w:val="center"/>
        <w:rPr>
          <w:rFonts w:ascii="Times New Roman" w:hAnsi="Times New Roman"/>
          <w:b/>
          <w:sz w:val="24"/>
          <w:szCs w:val="24"/>
          <w:lang w:eastAsia="ru-RU"/>
        </w:rPr>
      </w:pPr>
      <w:r w:rsidRPr="000675F9">
        <w:rPr>
          <w:rFonts w:ascii="Times New Roman" w:hAnsi="Times New Roman"/>
          <w:b/>
          <w:sz w:val="24"/>
          <w:szCs w:val="24"/>
          <w:lang w:eastAsia="ru-RU"/>
        </w:rPr>
        <w:t xml:space="preserve">ДОГОВОР ПОСТАВКИ №______ </w:t>
      </w:r>
    </w:p>
    <w:p w14:paraId="1A62B3BF" w14:textId="0B7AB7D7" w:rsidR="00175EF0" w:rsidRDefault="00496179" w:rsidP="000E330F">
      <w:pPr>
        <w:tabs>
          <w:tab w:val="left" w:pos="567"/>
          <w:tab w:val="left" w:pos="1088"/>
        </w:tabs>
        <w:spacing w:after="0" w:line="240" w:lineRule="auto"/>
        <w:ind w:firstLine="567"/>
        <w:jc w:val="center"/>
        <w:rPr>
          <w:rFonts w:ascii="Times New Roman" w:hAnsi="Times New Roman"/>
          <w:b/>
          <w:sz w:val="24"/>
          <w:szCs w:val="24"/>
          <w:lang w:eastAsia="ru-RU"/>
        </w:rPr>
      </w:pPr>
      <w:r>
        <w:rPr>
          <w:rFonts w:ascii="Times New Roman" w:hAnsi="Times New Roman"/>
          <w:b/>
          <w:sz w:val="24"/>
          <w:szCs w:val="24"/>
          <w:lang w:eastAsia="ru-RU"/>
        </w:rPr>
        <w:t>труб стальных</w:t>
      </w:r>
    </w:p>
    <w:p w14:paraId="57967177" w14:textId="77777777" w:rsidR="009E5CC7" w:rsidRDefault="009E5CC7" w:rsidP="00175EF0">
      <w:pPr>
        <w:tabs>
          <w:tab w:val="left" w:pos="567"/>
        </w:tabs>
        <w:spacing w:after="0" w:line="240" w:lineRule="auto"/>
        <w:ind w:firstLine="567"/>
        <w:jc w:val="both"/>
        <w:rPr>
          <w:rFonts w:ascii="Times New Roman" w:eastAsia="Times New Roman" w:hAnsi="Times New Roman" w:cs="Times New Roman"/>
          <w:color w:val="000000" w:themeColor="text1"/>
          <w:spacing w:val="-3"/>
          <w:kern w:val="2"/>
          <w:sz w:val="20"/>
          <w:szCs w:val="20"/>
          <w:lang w:eastAsia="ru-RU"/>
        </w:rPr>
      </w:pPr>
    </w:p>
    <w:p w14:paraId="418BBC38" w14:textId="0FFB081C" w:rsidR="00175EF0" w:rsidRPr="000675F9" w:rsidRDefault="00F507CD" w:rsidP="00175EF0">
      <w:pPr>
        <w:tabs>
          <w:tab w:val="left" w:pos="567"/>
        </w:tabs>
        <w:spacing w:after="0" w:line="240" w:lineRule="auto"/>
        <w:ind w:firstLine="567"/>
        <w:jc w:val="both"/>
        <w:rPr>
          <w:rFonts w:ascii="Times New Roman" w:hAnsi="Times New Roman"/>
          <w:sz w:val="24"/>
          <w:szCs w:val="24"/>
          <w:lang w:eastAsia="ru-RU"/>
        </w:rPr>
      </w:pPr>
      <w:r>
        <w:rPr>
          <w:rFonts w:ascii="Times New Roman" w:hAnsi="Times New Roman"/>
          <w:b/>
          <w:sz w:val="24"/>
          <w:szCs w:val="24"/>
          <w:lang w:eastAsia="ru-RU"/>
        </w:rPr>
        <w:t>А</w:t>
      </w:r>
      <w:r w:rsidR="00175EF0">
        <w:rPr>
          <w:rFonts w:ascii="Times New Roman" w:hAnsi="Times New Roman"/>
          <w:b/>
          <w:sz w:val="24"/>
          <w:szCs w:val="24"/>
          <w:lang w:eastAsia="ru-RU"/>
        </w:rPr>
        <w:t>кционерное общество «</w:t>
      </w:r>
      <w:r w:rsidR="00496179">
        <w:rPr>
          <w:rFonts w:ascii="Times New Roman" w:hAnsi="Times New Roman"/>
          <w:b/>
          <w:sz w:val="24"/>
          <w:szCs w:val="24"/>
          <w:lang w:eastAsia="ru-RU"/>
        </w:rPr>
        <w:t>РИР Энерг</w:t>
      </w:r>
      <w:r>
        <w:rPr>
          <w:rFonts w:ascii="Times New Roman" w:hAnsi="Times New Roman"/>
          <w:b/>
          <w:sz w:val="24"/>
          <w:szCs w:val="24"/>
          <w:lang w:eastAsia="ru-RU"/>
        </w:rPr>
        <w:t xml:space="preserve">» </w:t>
      </w:r>
      <w:r w:rsidR="00175EF0">
        <w:rPr>
          <w:rFonts w:ascii="Times New Roman" w:hAnsi="Times New Roman"/>
          <w:b/>
          <w:sz w:val="24"/>
          <w:szCs w:val="24"/>
          <w:lang w:eastAsia="ru-RU"/>
        </w:rPr>
        <w:t>(АО «</w:t>
      </w:r>
      <w:r w:rsidR="00176D4C">
        <w:rPr>
          <w:rFonts w:ascii="Times New Roman" w:hAnsi="Times New Roman"/>
          <w:b/>
          <w:sz w:val="24"/>
          <w:szCs w:val="24"/>
          <w:lang w:eastAsia="ru-RU"/>
        </w:rPr>
        <w:t>РИР Энерго</w:t>
      </w:r>
      <w:r w:rsidR="00175EF0">
        <w:rPr>
          <w:rFonts w:ascii="Times New Roman" w:hAnsi="Times New Roman"/>
          <w:b/>
          <w:sz w:val="24"/>
          <w:szCs w:val="24"/>
          <w:lang w:eastAsia="ru-RU"/>
        </w:rPr>
        <w:t>»</w:t>
      </w:r>
      <w:r w:rsidR="00175EF0" w:rsidRPr="000675F9">
        <w:rPr>
          <w:rFonts w:ascii="Times New Roman" w:hAnsi="Times New Roman"/>
          <w:b/>
          <w:sz w:val="24"/>
          <w:szCs w:val="24"/>
          <w:lang w:eastAsia="ru-RU"/>
        </w:rPr>
        <w:t>),</w:t>
      </w:r>
      <w:r w:rsidR="00175EF0" w:rsidRPr="000675F9">
        <w:rPr>
          <w:rFonts w:ascii="Times New Roman" w:hAnsi="Times New Roman"/>
          <w:sz w:val="24"/>
          <w:szCs w:val="24"/>
          <w:lang w:eastAsia="ru-RU"/>
        </w:rPr>
        <w:t xml:space="preserve"> именуемое в дальнейшем «Покупатель», в лице </w:t>
      </w:r>
      <w:r w:rsidR="00667EFD" w:rsidRPr="00736C04">
        <w:rPr>
          <w:rFonts w:ascii="Times New Roman" w:hAnsi="Times New Roman"/>
          <w:sz w:val="24"/>
          <w:szCs w:val="24"/>
        </w:rPr>
        <w:t>управляющего директора филиала АО «</w:t>
      </w:r>
      <w:r w:rsidR="00176D4C">
        <w:rPr>
          <w:rFonts w:ascii="Times New Roman" w:hAnsi="Times New Roman"/>
          <w:sz w:val="24"/>
          <w:szCs w:val="24"/>
        </w:rPr>
        <w:t>РИР Энерго</w:t>
      </w:r>
      <w:r w:rsidR="00667EFD" w:rsidRPr="00736C04">
        <w:rPr>
          <w:rFonts w:ascii="Times New Roman" w:hAnsi="Times New Roman"/>
          <w:sz w:val="24"/>
          <w:szCs w:val="24"/>
        </w:rPr>
        <w:t xml:space="preserve">» - «Воронежская генерация» Назарова Виктора Николаевича, действующего на основании доверенности № </w:t>
      </w:r>
      <w:r w:rsidR="00CF2910" w:rsidRPr="00DA1178">
        <w:rPr>
          <w:rFonts w:ascii="Times New Roman" w:hAnsi="Times New Roman" w:cs="Times New Roman"/>
          <w:sz w:val="24"/>
          <w:szCs w:val="24"/>
          <w:lang w:eastAsia="ru-RU"/>
        </w:rPr>
        <w:t>935/</w:t>
      </w:r>
      <w:r w:rsidR="00496179">
        <w:rPr>
          <w:rFonts w:ascii="Times New Roman" w:hAnsi="Times New Roman" w:cs="Times New Roman"/>
          <w:sz w:val="24"/>
          <w:szCs w:val="24"/>
          <w:lang w:eastAsia="ru-RU"/>
        </w:rPr>
        <w:t>1</w:t>
      </w:r>
      <w:r w:rsidR="00CF2910" w:rsidRPr="00DA1178">
        <w:rPr>
          <w:rFonts w:ascii="Times New Roman" w:hAnsi="Times New Roman" w:cs="Times New Roman"/>
          <w:sz w:val="24"/>
          <w:szCs w:val="24"/>
          <w:lang w:eastAsia="ru-RU"/>
        </w:rPr>
        <w:t>55-ДОВ от 2</w:t>
      </w:r>
      <w:r w:rsidR="00496179">
        <w:rPr>
          <w:rFonts w:ascii="Times New Roman" w:hAnsi="Times New Roman" w:cs="Times New Roman"/>
          <w:sz w:val="24"/>
          <w:szCs w:val="24"/>
          <w:lang w:eastAsia="ru-RU"/>
        </w:rPr>
        <w:t>7</w:t>
      </w:r>
      <w:r w:rsidR="00CF2910" w:rsidRPr="00DA1178">
        <w:rPr>
          <w:rFonts w:ascii="Times New Roman" w:hAnsi="Times New Roman" w:cs="Times New Roman"/>
          <w:sz w:val="24"/>
          <w:szCs w:val="24"/>
          <w:lang w:eastAsia="ru-RU"/>
        </w:rPr>
        <w:t>.</w:t>
      </w:r>
      <w:r w:rsidR="00496179">
        <w:rPr>
          <w:rFonts w:ascii="Times New Roman" w:hAnsi="Times New Roman" w:cs="Times New Roman"/>
          <w:sz w:val="24"/>
          <w:szCs w:val="24"/>
          <w:lang w:eastAsia="ru-RU"/>
        </w:rPr>
        <w:t>02</w:t>
      </w:r>
      <w:r w:rsidR="00CF2910" w:rsidRPr="00DA1178">
        <w:rPr>
          <w:rFonts w:ascii="Times New Roman" w:hAnsi="Times New Roman" w:cs="Times New Roman"/>
          <w:sz w:val="24"/>
          <w:szCs w:val="24"/>
          <w:lang w:eastAsia="ru-RU"/>
        </w:rPr>
        <w:t>.202</w:t>
      </w:r>
      <w:r w:rsidR="00496179">
        <w:rPr>
          <w:rFonts w:ascii="Times New Roman" w:hAnsi="Times New Roman" w:cs="Times New Roman"/>
          <w:sz w:val="24"/>
          <w:szCs w:val="24"/>
          <w:lang w:eastAsia="ru-RU"/>
        </w:rPr>
        <w:t>6</w:t>
      </w:r>
      <w:r w:rsidR="00667EFD" w:rsidRPr="000675F9">
        <w:rPr>
          <w:rFonts w:ascii="Times New Roman" w:hAnsi="Times New Roman"/>
          <w:sz w:val="24"/>
          <w:szCs w:val="24"/>
          <w:lang w:eastAsia="ru-RU"/>
        </w:rPr>
        <w:t>,</w:t>
      </w:r>
      <w:r w:rsidR="00175EF0" w:rsidRPr="000675F9">
        <w:rPr>
          <w:rFonts w:ascii="Times New Roman" w:hAnsi="Times New Roman"/>
          <w:sz w:val="24"/>
          <w:szCs w:val="24"/>
          <w:lang w:eastAsia="ru-RU"/>
        </w:rPr>
        <w:t xml:space="preserve"> с одной стороны, и</w:t>
      </w:r>
    </w:p>
    <w:p w14:paraId="28C08FF4" w14:textId="77777777" w:rsidR="00175EF0" w:rsidRDefault="00175EF0" w:rsidP="00175EF0">
      <w:pPr>
        <w:tabs>
          <w:tab w:val="left" w:pos="567"/>
        </w:tabs>
        <w:spacing w:after="0" w:line="240" w:lineRule="auto"/>
        <w:ind w:firstLine="567"/>
        <w:jc w:val="both"/>
      </w:pPr>
      <w:r w:rsidRPr="000675F9">
        <w:rPr>
          <w:rFonts w:ascii="Times New Roman" w:hAnsi="Times New Roman"/>
          <w:b/>
          <w:sz w:val="24"/>
          <w:szCs w:val="24"/>
          <w:lang w:eastAsia="ru-RU"/>
        </w:rPr>
        <w:t>Полное наименование (Сокращенное наименование),</w:t>
      </w:r>
      <w:r w:rsidRPr="000675F9">
        <w:rPr>
          <w:rFonts w:ascii="Times New Roman" w:hAnsi="Times New Roman"/>
          <w:sz w:val="24"/>
          <w:szCs w:val="24"/>
          <w:lang w:eastAsia="ru-RU"/>
        </w:rPr>
        <w:t xml:space="preserve"> именуемое в </w:t>
      </w:r>
      <w:r>
        <w:rPr>
          <w:rFonts w:ascii="Times New Roman" w:hAnsi="Times New Roman"/>
          <w:sz w:val="24"/>
          <w:szCs w:val="24"/>
          <w:lang w:eastAsia="ru-RU"/>
        </w:rPr>
        <w:t xml:space="preserve">дальнейшем «Поставщик», в лице </w:t>
      </w:r>
      <w:r w:rsidRPr="000675F9">
        <w:rPr>
          <w:rFonts w:ascii="Times New Roman" w:hAnsi="Times New Roman"/>
          <w:sz w:val="24"/>
          <w:szCs w:val="24"/>
          <w:lang w:eastAsia="ru-RU"/>
        </w:rPr>
        <w:t xml:space="preserve">_______, действующего на основании _________, с другой стороны, именуемые в дальнейшем </w:t>
      </w:r>
      <w:r w:rsidRPr="000675F9">
        <w:rPr>
          <w:rFonts w:ascii="Times New Roman" w:hAnsi="Times New Roman"/>
          <w:b/>
          <w:sz w:val="24"/>
          <w:szCs w:val="24"/>
          <w:lang w:eastAsia="ru-RU"/>
        </w:rPr>
        <w:t>«Стороны»</w:t>
      </w:r>
      <w:r w:rsidRPr="000675F9">
        <w:rPr>
          <w:rFonts w:ascii="Times New Roman" w:hAnsi="Times New Roman"/>
          <w:sz w:val="24"/>
          <w:szCs w:val="24"/>
          <w:lang w:eastAsia="ru-RU"/>
        </w:rPr>
        <w:t xml:space="preserve">, заключили </w:t>
      </w:r>
      <w:r>
        <w:rPr>
          <w:rFonts w:ascii="Times New Roman" w:hAnsi="Times New Roman"/>
          <w:sz w:val="24"/>
          <w:szCs w:val="24"/>
          <w:lang w:eastAsia="ru-RU"/>
        </w:rPr>
        <w:t>д</w:t>
      </w:r>
      <w:r w:rsidRPr="000675F9">
        <w:rPr>
          <w:rFonts w:ascii="Times New Roman" w:hAnsi="Times New Roman"/>
          <w:sz w:val="24"/>
          <w:szCs w:val="24"/>
          <w:lang w:eastAsia="ru-RU"/>
        </w:rPr>
        <w:t>оговор (</w:t>
      </w:r>
      <w:r>
        <w:rPr>
          <w:rFonts w:ascii="Times New Roman" w:hAnsi="Times New Roman"/>
          <w:sz w:val="24"/>
          <w:szCs w:val="24"/>
          <w:lang w:eastAsia="ru-RU"/>
        </w:rPr>
        <w:t>в дальнейшем именуемый, вместе во всеми приложениями</w:t>
      </w:r>
      <w:r w:rsidR="00DC43B2" w:rsidRPr="00DC43B2">
        <w:rPr>
          <w:rFonts w:ascii="Times New Roman" w:hAnsi="Times New Roman"/>
          <w:sz w:val="24"/>
          <w:szCs w:val="24"/>
          <w:lang w:eastAsia="ru-RU"/>
        </w:rPr>
        <w:t xml:space="preserve"> - </w:t>
      </w:r>
      <w:r w:rsidRPr="000675F9">
        <w:rPr>
          <w:rFonts w:ascii="Times New Roman" w:hAnsi="Times New Roman"/>
          <w:sz w:val="24"/>
          <w:szCs w:val="24"/>
          <w:lang w:eastAsia="ru-RU"/>
        </w:rPr>
        <w:t xml:space="preserve">Договор) </w:t>
      </w:r>
      <w:r>
        <w:rPr>
          <w:rFonts w:ascii="Times New Roman" w:hAnsi="Times New Roman"/>
          <w:sz w:val="24"/>
          <w:szCs w:val="24"/>
          <w:lang w:eastAsia="ru-RU"/>
        </w:rPr>
        <w:t>на перечисленных ниже условиях</w:t>
      </w:r>
      <w:r w:rsidRPr="000675F9">
        <w:rPr>
          <w:rFonts w:ascii="Times New Roman" w:hAnsi="Times New Roman"/>
          <w:sz w:val="24"/>
          <w:szCs w:val="24"/>
          <w:lang w:eastAsia="ru-RU"/>
        </w:rPr>
        <w:t>:</w:t>
      </w:r>
    </w:p>
    <w:p w14:paraId="7E5F54C9" w14:textId="77777777" w:rsidR="00175EF0" w:rsidRDefault="00175EF0" w:rsidP="00175EF0">
      <w:pPr>
        <w:pStyle w:val="ab"/>
        <w:spacing w:after="0"/>
        <w:ind w:left="1069" w:firstLine="709"/>
        <w:jc w:val="both"/>
      </w:pPr>
    </w:p>
    <w:p w14:paraId="2A44985C" w14:textId="77777777" w:rsidR="00175EF0" w:rsidRPr="006B091E" w:rsidRDefault="00175EF0" w:rsidP="00175EF0">
      <w:pPr>
        <w:pStyle w:val="ab"/>
        <w:spacing w:after="0"/>
        <w:ind w:firstLine="567"/>
        <w:jc w:val="center"/>
        <w:rPr>
          <w:b/>
        </w:rPr>
      </w:pPr>
      <w:r w:rsidRPr="006B091E">
        <w:rPr>
          <w:b/>
        </w:rPr>
        <w:t xml:space="preserve">Особенные условия </w:t>
      </w:r>
    </w:p>
    <w:p w14:paraId="2495C648" w14:textId="77777777" w:rsidR="00175EF0" w:rsidRDefault="00175EF0" w:rsidP="00175EF0">
      <w:pPr>
        <w:pStyle w:val="ab"/>
        <w:spacing w:after="0"/>
        <w:ind w:firstLine="567"/>
        <w:jc w:val="center"/>
        <w:rPr>
          <w:b/>
          <w:u w:val="single"/>
        </w:rPr>
      </w:pPr>
    </w:p>
    <w:p w14:paraId="20E48F3A" w14:textId="77777777" w:rsidR="00175EF0" w:rsidRPr="006B091E" w:rsidRDefault="00175EF0" w:rsidP="00175EF0">
      <w:pPr>
        <w:pStyle w:val="ab"/>
        <w:spacing w:after="0"/>
        <w:ind w:firstLine="567"/>
        <w:jc w:val="center"/>
        <w:rPr>
          <w:b/>
        </w:rPr>
      </w:pPr>
      <w:r w:rsidRPr="006B091E">
        <w:rPr>
          <w:b/>
        </w:rPr>
        <w:t xml:space="preserve">1. Предмет Договора </w:t>
      </w:r>
    </w:p>
    <w:p w14:paraId="7B575A17" w14:textId="77777777" w:rsidR="00175EF0" w:rsidRDefault="00175EF0" w:rsidP="00175EF0">
      <w:pPr>
        <w:pStyle w:val="ab"/>
        <w:numPr>
          <w:ilvl w:val="1"/>
          <w:numId w:val="13"/>
        </w:numPr>
        <w:tabs>
          <w:tab w:val="left" w:pos="993"/>
        </w:tabs>
        <w:spacing w:after="0"/>
        <w:ind w:left="0" w:firstLine="567"/>
        <w:jc w:val="both"/>
      </w:pPr>
      <w:r w:rsidRPr="009D0CA6">
        <w:t>На условиях, в порядке и в сроки, которые определены Сторонами в Договоре, Поставщик обязуется передать Товар Покупателю, а Покупатель обязуется принять и осуществить оплату поставленного Товара.</w:t>
      </w:r>
    </w:p>
    <w:p w14:paraId="61282322" w14:textId="77777777" w:rsidR="00175EF0" w:rsidRDefault="00175EF0" w:rsidP="00175EF0">
      <w:pPr>
        <w:pStyle w:val="ab"/>
        <w:numPr>
          <w:ilvl w:val="1"/>
          <w:numId w:val="13"/>
        </w:numPr>
        <w:tabs>
          <w:tab w:val="left" w:pos="993"/>
        </w:tabs>
        <w:spacing w:after="0"/>
        <w:ind w:left="0" w:firstLine="567"/>
        <w:jc w:val="both"/>
      </w:pPr>
      <w:r>
        <w:t>Товар - имущество, поставляемое по Договору в количестве и ассортименте, определенном в Спецификации (Приложение №1), и соответствующее по качеству и комплектности Техническому заданию (Приложение №2).</w:t>
      </w:r>
    </w:p>
    <w:p w14:paraId="5BD8B614" w14:textId="77777777" w:rsidR="00175EF0" w:rsidRPr="00793787" w:rsidRDefault="00175EF0" w:rsidP="00175EF0">
      <w:pPr>
        <w:pStyle w:val="ab"/>
        <w:numPr>
          <w:ilvl w:val="1"/>
          <w:numId w:val="13"/>
        </w:numPr>
        <w:tabs>
          <w:tab w:val="left" w:pos="993"/>
        </w:tabs>
        <w:spacing w:after="0"/>
        <w:ind w:left="0" w:firstLine="567"/>
        <w:jc w:val="both"/>
        <w:rPr>
          <w:i/>
        </w:rPr>
      </w:pPr>
      <w:r>
        <w:t xml:space="preserve">Основание заключения Договора - </w:t>
      </w:r>
      <w:r w:rsidRPr="00462F93">
        <w:t>настоящий Договор заключен по итогам заседания закупочной комиссии</w:t>
      </w:r>
      <w:r>
        <w:t xml:space="preserve"> (</w:t>
      </w:r>
      <w:r w:rsidRPr="005C45FF">
        <w:rPr>
          <w:i/>
        </w:rPr>
        <w:t>протокол № ___  от   _________</w:t>
      </w:r>
      <w:r w:rsidR="00E90289">
        <w:t>)</w:t>
      </w:r>
      <w:r w:rsidRPr="00E90289">
        <w:t>.</w:t>
      </w:r>
    </w:p>
    <w:p w14:paraId="65BA2F03" w14:textId="77777777" w:rsidR="00496179" w:rsidRDefault="00496179" w:rsidP="00496179">
      <w:pPr>
        <w:pStyle w:val="ab"/>
        <w:numPr>
          <w:ilvl w:val="1"/>
          <w:numId w:val="13"/>
        </w:numPr>
        <w:tabs>
          <w:tab w:val="left" w:pos="993"/>
        </w:tabs>
        <w:spacing w:after="0"/>
        <w:ind w:left="0" w:firstLine="567"/>
        <w:jc w:val="both"/>
      </w:pPr>
      <w:r w:rsidRPr="00736C04">
        <w:t>Наличие отлагательного условия:</w:t>
      </w:r>
      <w:r>
        <w:t xml:space="preserve"> настоящий договор заключен под отлагательным условием (п. 1 ст. 157 ГК РФ) – </w:t>
      </w:r>
      <w:r>
        <w:rPr>
          <w:snapToGrid w:val="0"/>
          <w:color w:val="000000"/>
        </w:rPr>
        <w:t xml:space="preserve">принятием Инвестиционным комитетом АО </w:t>
      </w:r>
      <w:r>
        <w:t>«РИР Энерго» лимитов финансирования на 2026 г</w:t>
      </w:r>
      <w:r>
        <w:rPr>
          <w:i/>
        </w:rPr>
        <w:t>.</w:t>
      </w:r>
    </w:p>
    <w:p w14:paraId="32AA80E6" w14:textId="77777777" w:rsidR="00496179" w:rsidRDefault="00496179" w:rsidP="00496179">
      <w:pPr>
        <w:pStyle w:val="ab"/>
        <w:tabs>
          <w:tab w:val="left" w:pos="993"/>
        </w:tabs>
        <w:spacing w:after="0"/>
        <w:ind w:firstLine="567"/>
        <w:jc w:val="both"/>
      </w:pPr>
      <w:r>
        <w:t>Во избежание сомнений Стороны настоящим договорились, что возникновение у Сторон обязательств по началу исполнения Договора обусловлено наступлением отлагательного условия.</w:t>
      </w:r>
    </w:p>
    <w:p w14:paraId="521FC63B" w14:textId="77777777" w:rsidR="00496179" w:rsidRDefault="00496179" w:rsidP="00496179">
      <w:pPr>
        <w:pStyle w:val="ab"/>
        <w:spacing w:after="0"/>
        <w:ind w:firstLine="567"/>
        <w:jc w:val="both"/>
      </w:pPr>
      <w:r>
        <w:t xml:space="preserve">О наступлении указанного условия Покупатель уведомляет Поставщика отдельным уведомлением в письменной форме, которое должно быть направлено в течение 2 (двух) рабочих дней с момента, когда Покупателю станет известно о наступлении отлагательного условия. Уведомление, указанное в настоящем пункте, направляется Поставщику на адрес электронной почты, указанный в п. 9.3 Особенных условий Договора, с последующим направлением оригинала уведомления в течение 5 (пяти) рабочих дней заказным письмом либо нарочным способом по адресу, указанному в настоящем договоре. В случае не наступления указанного условия </w:t>
      </w:r>
      <w:r>
        <w:rPr>
          <w:snapToGrid w:val="0"/>
          <w:color w:val="000000"/>
        </w:rPr>
        <w:t>в течение 60 (шестидесяти) дней с даты заключения Договора</w:t>
      </w:r>
      <w:r>
        <w:t xml:space="preserve"> такое отлагательное условие считается не наступившим, а Договор - прекратившимся.</w:t>
      </w:r>
    </w:p>
    <w:p w14:paraId="280494A2" w14:textId="30E86974" w:rsidR="00496179" w:rsidRDefault="00496179" w:rsidP="00496179">
      <w:pPr>
        <w:pStyle w:val="ab"/>
        <w:spacing w:after="0"/>
        <w:ind w:firstLine="567"/>
        <w:jc w:val="both"/>
      </w:pPr>
      <w:r>
        <w:t>Если в каком-либо положении Договора, в том числе в каком-либо положении приложения к Договору, установлено, что срок исполнения обязательства исчисляется с даты заключения Договора либо с даты подписания Договора - такие сроки будут исчисляться Сторонами с даты уведомления Покупателя Поставщика о наступлении отлагательного условия.</w:t>
      </w:r>
    </w:p>
    <w:p w14:paraId="5F22622D" w14:textId="03768A33" w:rsidR="00812833" w:rsidRDefault="00812833" w:rsidP="00496179">
      <w:pPr>
        <w:pStyle w:val="ab"/>
        <w:spacing w:after="0"/>
        <w:ind w:firstLine="567"/>
        <w:jc w:val="both"/>
      </w:pPr>
      <w:r>
        <w:t xml:space="preserve">Поставщик принимает на себя все свои риски и убытки, связанные с возможным не наступлением отлагательного условия и прекращением Договора в связи с указанным в </w:t>
      </w:r>
      <w:r w:rsidRPr="00E677EB">
        <w:t>настоящем пункте договора.</w:t>
      </w:r>
    </w:p>
    <w:p w14:paraId="48814C1A" w14:textId="77777777" w:rsidR="00812833" w:rsidRPr="00E677EB" w:rsidRDefault="00812833" w:rsidP="00812833">
      <w:pPr>
        <w:pStyle w:val="ab"/>
        <w:spacing w:after="0"/>
        <w:ind w:firstLine="567"/>
        <w:jc w:val="both"/>
        <w:rPr>
          <w:i/>
        </w:rPr>
      </w:pPr>
      <w:r w:rsidRPr="00E677EB">
        <w:rPr>
          <w:i/>
        </w:rPr>
        <w:t>*В случае з</w:t>
      </w:r>
      <w:r>
        <w:rPr>
          <w:i/>
        </w:rPr>
        <w:t>аключения Сторонами Д</w:t>
      </w:r>
      <w:r w:rsidRPr="00E677EB">
        <w:rPr>
          <w:i/>
        </w:rPr>
        <w:t xml:space="preserve">оговора после _________ </w:t>
      </w:r>
      <w:r w:rsidRPr="00E677EB">
        <w:rPr>
          <w:i/>
          <w:color w:val="FF0000"/>
        </w:rPr>
        <w:t xml:space="preserve">(указать дату) </w:t>
      </w:r>
      <w:r w:rsidRPr="00E677EB">
        <w:rPr>
          <w:i/>
        </w:rPr>
        <w:t>по итогам проведенной закупочной процедуры (т.е. по истечении конечного срока наступления отлагательного условия), такое отлагательное условие считается наступившим</w:t>
      </w:r>
      <w:r>
        <w:rPr>
          <w:i/>
        </w:rPr>
        <w:t>, т.о., права и обязанности по Д</w:t>
      </w:r>
      <w:r w:rsidRPr="00E677EB">
        <w:rPr>
          <w:i/>
        </w:rPr>
        <w:t>оговору возникают у Сторон с момента его заключения.</w:t>
      </w:r>
    </w:p>
    <w:p w14:paraId="2FB8B68B" w14:textId="77777777" w:rsidR="00175EF0" w:rsidRDefault="00175EF0" w:rsidP="00175EF0">
      <w:pPr>
        <w:pStyle w:val="ab"/>
        <w:spacing w:after="0"/>
        <w:ind w:firstLine="567"/>
        <w:jc w:val="both"/>
      </w:pPr>
      <w:r w:rsidRPr="00F534B7">
        <w:t xml:space="preserve">1.5. </w:t>
      </w:r>
      <w:r>
        <w:rPr>
          <w:rFonts w:eastAsia="Calibri"/>
          <w:lang w:eastAsia="en-US"/>
        </w:rPr>
        <w:t>Товар поставляется</w:t>
      </w:r>
      <w:r w:rsidRPr="00F534B7">
        <w:t xml:space="preserve"> для нужд филиала</w:t>
      </w:r>
      <w:r w:rsidRPr="00152201">
        <w:t xml:space="preserve"> </w:t>
      </w:r>
      <w:r w:rsidR="00667EFD">
        <w:t>АО «</w:t>
      </w:r>
      <w:r w:rsidR="00176D4C">
        <w:t>РИР Энерго</w:t>
      </w:r>
      <w:r w:rsidR="00667EFD">
        <w:t>»-«Воронежская генерация»</w:t>
      </w:r>
      <w:r>
        <w:rPr>
          <w:rFonts w:ascii="Calibri" w:eastAsia="Calibri" w:hAnsi="Calibri"/>
          <w:sz w:val="22"/>
          <w:szCs w:val="22"/>
          <w:lang w:eastAsia="en-US"/>
        </w:rPr>
        <w:t>.</w:t>
      </w:r>
      <w:r w:rsidRPr="00152201">
        <w:t xml:space="preserve"> </w:t>
      </w:r>
    </w:p>
    <w:p w14:paraId="5C3FB46E" w14:textId="77777777" w:rsidR="00175EF0" w:rsidRDefault="00175EF0" w:rsidP="00175EF0">
      <w:pPr>
        <w:pStyle w:val="ab"/>
        <w:spacing w:after="0"/>
        <w:ind w:firstLine="567"/>
        <w:jc w:val="both"/>
      </w:pPr>
    </w:p>
    <w:p w14:paraId="12F9DA2C" w14:textId="77777777" w:rsidR="00175EF0" w:rsidRPr="006B091E" w:rsidRDefault="00175EF0" w:rsidP="00175EF0">
      <w:pPr>
        <w:pStyle w:val="ab"/>
        <w:spacing w:after="0"/>
        <w:ind w:firstLine="567"/>
        <w:jc w:val="center"/>
        <w:rPr>
          <w:b/>
        </w:rPr>
      </w:pPr>
      <w:r w:rsidRPr="006B091E">
        <w:rPr>
          <w:b/>
        </w:rPr>
        <w:t xml:space="preserve">2. Цена Договора и условия оплаты </w:t>
      </w:r>
    </w:p>
    <w:p w14:paraId="16338747" w14:textId="77777777" w:rsidR="00175EF0" w:rsidRPr="00B854AF" w:rsidRDefault="00175EF0" w:rsidP="00175EF0">
      <w:pPr>
        <w:pStyle w:val="ab"/>
        <w:numPr>
          <w:ilvl w:val="0"/>
          <w:numId w:val="11"/>
        </w:numPr>
        <w:tabs>
          <w:tab w:val="left" w:pos="993"/>
        </w:tabs>
        <w:spacing w:after="0"/>
        <w:ind w:left="0" w:firstLine="567"/>
        <w:jc w:val="both"/>
        <w:rPr>
          <w:i/>
        </w:rPr>
      </w:pPr>
      <w:r>
        <w:t xml:space="preserve">Общая цена Договора составляет _______(___________), </w:t>
      </w:r>
      <w:r w:rsidRPr="00E90289">
        <w:rPr>
          <w:i/>
        </w:rPr>
        <w:t>в т.ч. НДС _____% -</w:t>
      </w:r>
      <w:r>
        <w:t xml:space="preserve"> _________(__________) </w:t>
      </w:r>
      <w:r w:rsidRPr="00E90289">
        <w:rPr>
          <w:i/>
          <w:color w:val="FF0000"/>
        </w:rPr>
        <w:t>или (если контрагент не является плательщ</w:t>
      </w:r>
      <w:r w:rsidR="00E90289">
        <w:rPr>
          <w:i/>
          <w:color w:val="FF0000"/>
        </w:rPr>
        <w:t>иком НДС, то необходимо указать</w:t>
      </w:r>
      <w:r w:rsidR="00E90289">
        <w:rPr>
          <w:i/>
        </w:rPr>
        <w:t xml:space="preserve"> «Н</w:t>
      </w:r>
      <w:r w:rsidRPr="00B854AF">
        <w:rPr>
          <w:i/>
        </w:rPr>
        <w:t>ДС не облагается</w:t>
      </w:r>
      <w:r w:rsidR="00E90289">
        <w:rPr>
          <w:i/>
        </w:rPr>
        <w:t>» (</w:t>
      </w:r>
      <w:r w:rsidRPr="00E90289">
        <w:rPr>
          <w:i/>
          <w:color w:val="FF0000"/>
        </w:rPr>
        <w:t>указать соответствующие статьи НК РФ</w:t>
      </w:r>
      <w:r w:rsidRPr="00B854AF">
        <w:rPr>
          <w:i/>
        </w:rPr>
        <w:t>).</w:t>
      </w:r>
    </w:p>
    <w:p w14:paraId="51D97899" w14:textId="77777777" w:rsidR="00175EF0" w:rsidRDefault="00175EF0" w:rsidP="00175EF0">
      <w:pPr>
        <w:pStyle w:val="ab"/>
        <w:tabs>
          <w:tab w:val="left" w:pos="993"/>
        </w:tabs>
        <w:spacing w:after="0"/>
        <w:ind w:firstLine="567"/>
        <w:jc w:val="both"/>
        <w:rPr>
          <w:i/>
        </w:rPr>
      </w:pPr>
      <w:r>
        <w:t>Детализация цены Договора приведена в Спецификации (Приложение 1).</w:t>
      </w:r>
      <w:r w:rsidRPr="007572EB">
        <w:rPr>
          <w:i/>
        </w:rPr>
        <w:t xml:space="preserve"> </w:t>
      </w:r>
    </w:p>
    <w:p w14:paraId="1EF45C34" w14:textId="77777777" w:rsidR="00695F80" w:rsidRPr="002066C5" w:rsidRDefault="00695F80" w:rsidP="00695F80">
      <w:pPr>
        <w:pStyle w:val="ab"/>
        <w:tabs>
          <w:tab w:val="left" w:pos="993"/>
        </w:tabs>
        <w:spacing w:after="0"/>
        <w:ind w:firstLine="567"/>
        <w:jc w:val="both"/>
      </w:pPr>
      <w:r w:rsidRPr="002066C5">
        <w:t>В случае изменений налоговых обязательств по НДС Поставщика, в том числе утраты Поставщиком права на освобождение от уплаты НДС, цена договора не меняется, а налог рассчитывается по расчетной ставке, установленной НК РФ для налогоплательщиков и применяемой Поставщиком</w:t>
      </w:r>
      <w:r>
        <w:t>.</w:t>
      </w:r>
    </w:p>
    <w:p w14:paraId="1F81E978" w14:textId="77777777" w:rsidR="00175EF0" w:rsidRPr="00A052E0" w:rsidRDefault="00175EF0" w:rsidP="00175EF0">
      <w:pPr>
        <w:pStyle w:val="ab"/>
        <w:numPr>
          <w:ilvl w:val="0"/>
          <w:numId w:val="11"/>
        </w:numPr>
        <w:tabs>
          <w:tab w:val="left" w:pos="993"/>
        </w:tabs>
        <w:spacing w:after="0"/>
        <w:ind w:left="0" w:firstLine="567"/>
        <w:jc w:val="both"/>
        <w:rPr>
          <w:i/>
          <w:color w:val="FF0000"/>
        </w:rPr>
      </w:pPr>
      <w:r>
        <w:t>Условия оплаты</w:t>
      </w:r>
      <w:r w:rsidRPr="00E90289">
        <w:t>:</w:t>
      </w:r>
      <w:r>
        <w:t xml:space="preserve"> </w:t>
      </w:r>
      <w:r w:rsidR="00667EFD">
        <w:t>оплата после поставки.</w:t>
      </w:r>
    </w:p>
    <w:p w14:paraId="55E66B5F" w14:textId="77777777" w:rsidR="00175EF0" w:rsidRPr="00667EFD" w:rsidRDefault="00175EF0" w:rsidP="00667EFD">
      <w:pPr>
        <w:pStyle w:val="ab"/>
        <w:numPr>
          <w:ilvl w:val="0"/>
          <w:numId w:val="12"/>
        </w:numPr>
        <w:tabs>
          <w:tab w:val="left" w:pos="993"/>
          <w:tab w:val="left" w:pos="1134"/>
        </w:tabs>
        <w:spacing w:after="0"/>
        <w:ind w:left="0" w:firstLine="567"/>
        <w:jc w:val="both"/>
        <w:rPr>
          <w:i/>
        </w:rPr>
      </w:pPr>
      <w:r>
        <w:t xml:space="preserve">Размер авансового платежа: </w:t>
      </w:r>
      <w:r w:rsidRPr="001C4784">
        <w:t>выплата аванса не предусматривается</w:t>
      </w:r>
      <w:r w:rsidR="00E90289" w:rsidRPr="00667EFD">
        <w:rPr>
          <w:i/>
        </w:rPr>
        <w:t>.</w:t>
      </w:r>
    </w:p>
    <w:p w14:paraId="03B1FFFF" w14:textId="1F03152F" w:rsidR="00175EF0" w:rsidRPr="009D6E8C" w:rsidRDefault="00175EF0" w:rsidP="00175EF0">
      <w:pPr>
        <w:pStyle w:val="af3"/>
        <w:numPr>
          <w:ilvl w:val="0"/>
          <w:numId w:val="12"/>
        </w:numPr>
        <w:tabs>
          <w:tab w:val="left" w:pos="567"/>
          <w:tab w:val="left" w:pos="1134"/>
        </w:tabs>
        <w:ind w:left="0" w:firstLine="567"/>
        <w:jc w:val="both"/>
      </w:pPr>
      <w:r>
        <w:t xml:space="preserve">Срок оплаты Товара: </w:t>
      </w:r>
      <w:r w:rsidR="009D6E8C">
        <w:t xml:space="preserve">не более 7 (Семи) рабочих дней для контрагентов из числа субъектов малого и среднего предпринимательства, в остальных случаях – в течение </w:t>
      </w:r>
      <w:r w:rsidR="003A1BE9">
        <w:t>4</w:t>
      </w:r>
      <w:r w:rsidR="009D6E8C" w:rsidRPr="009D6E8C">
        <w:t>5 (</w:t>
      </w:r>
      <w:r w:rsidR="003A1BE9">
        <w:t>Сорока пят</w:t>
      </w:r>
      <w:r w:rsidR="00E40486" w:rsidRPr="00430828">
        <w:rPr>
          <w:color w:val="000000"/>
        </w:rPr>
        <w:t>и</w:t>
      </w:r>
      <w:r w:rsidR="009D6E8C" w:rsidRPr="009D6E8C">
        <w:t>) календарных дней с момента подписания Сторонами документов о приемке поставленного товара</w:t>
      </w:r>
      <w:r w:rsidRPr="009D6E8C">
        <w:t xml:space="preserve">. </w:t>
      </w:r>
    </w:p>
    <w:p w14:paraId="5EB67D00" w14:textId="77777777" w:rsidR="00175EF0" w:rsidRPr="00164A1F" w:rsidRDefault="00175EF0" w:rsidP="00175EF0">
      <w:pPr>
        <w:pStyle w:val="af3"/>
        <w:numPr>
          <w:ilvl w:val="0"/>
          <w:numId w:val="12"/>
        </w:numPr>
        <w:tabs>
          <w:tab w:val="left" w:pos="993"/>
          <w:tab w:val="left" w:pos="1134"/>
        </w:tabs>
        <w:ind w:left="0" w:firstLine="567"/>
        <w:jc w:val="both"/>
        <w:rPr>
          <w:i/>
          <w:color w:val="000000"/>
        </w:rPr>
      </w:pPr>
      <w:r w:rsidRPr="00D228B1">
        <w:t xml:space="preserve"> </w:t>
      </w:r>
      <w:r w:rsidRPr="00164A1F">
        <w:rPr>
          <w:color w:val="000000"/>
        </w:rPr>
        <w:t>Особые условия: отсутствуют.</w:t>
      </w:r>
    </w:p>
    <w:p w14:paraId="19E65F04" w14:textId="77777777" w:rsidR="00175EF0" w:rsidRPr="002F3DBE" w:rsidRDefault="00175EF0" w:rsidP="00175EF0">
      <w:pPr>
        <w:tabs>
          <w:tab w:val="left" w:pos="993"/>
          <w:tab w:val="left" w:pos="1134"/>
        </w:tabs>
        <w:spacing w:after="0" w:line="240" w:lineRule="auto"/>
        <w:jc w:val="both"/>
        <w:rPr>
          <w:rFonts w:ascii="Times New Roman" w:hAnsi="Times New Roman"/>
          <w:color w:val="FF0000"/>
          <w:sz w:val="24"/>
          <w:szCs w:val="24"/>
        </w:rPr>
      </w:pPr>
    </w:p>
    <w:p w14:paraId="35D7D327" w14:textId="77777777" w:rsidR="00175EF0" w:rsidRPr="000675F9" w:rsidRDefault="00175EF0" w:rsidP="00175EF0">
      <w:pPr>
        <w:pStyle w:val="af3"/>
        <w:numPr>
          <w:ilvl w:val="0"/>
          <w:numId w:val="3"/>
        </w:numPr>
        <w:ind w:left="567" w:hanging="567"/>
        <w:jc w:val="center"/>
        <w:rPr>
          <w:b/>
          <w:color w:val="000000"/>
        </w:rPr>
      </w:pPr>
      <w:r>
        <w:rPr>
          <w:b/>
          <w:color w:val="000000"/>
        </w:rPr>
        <w:t xml:space="preserve">Условия поставки </w:t>
      </w:r>
    </w:p>
    <w:p w14:paraId="33CC4993" w14:textId="77777777" w:rsidR="00175EF0" w:rsidRPr="00772930" w:rsidRDefault="00175EF0" w:rsidP="00175EF0">
      <w:pPr>
        <w:pStyle w:val="af3"/>
        <w:numPr>
          <w:ilvl w:val="1"/>
          <w:numId w:val="3"/>
        </w:numPr>
        <w:tabs>
          <w:tab w:val="left" w:pos="993"/>
          <w:tab w:val="left" w:pos="1418"/>
        </w:tabs>
        <w:ind w:left="0" w:right="40" w:firstLine="567"/>
        <w:jc w:val="both"/>
        <w:rPr>
          <w:i/>
          <w:color w:val="FF0000"/>
        </w:rPr>
      </w:pPr>
      <w:bookmarkStart w:id="0" w:name="_Ref444595514"/>
      <w:r>
        <w:rPr>
          <w:color w:val="000000"/>
        </w:rPr>
        <w:t xml:space="preserve">Условия поставки – доставка до склада Покупателя (грузополучателя). </w:t>
      </w:r>
    </w:p>
    <w:p w14:paraId="3F2F4E0A" w14:textId="77777777" w:rsidR="00175EF0" w:rsidRPr="0022544E" w:rsidRDefault="00175EF0" w:rsidP="00175EF0">
      <w:pPr>
        <w:pStyle w:val="af3"/>
        <w:numPr>
          <w:ilvl w:val="1"/>
          <w:numId w:val="3"/>
        </w:numPr>
        <w:tabs>
          <w:tab w:val="left" w:pos="993"/>
          <w:tab w:val="left" w:pos="1418"/>
        </w:tabs>
        <w:ind w:left="0" w:right="40" w:firstLine="567"/>
        <w:jc w:val="both"/>
        <w:rPr>
          <w:color w:val="000000"/>
        </w:rPr>
      </w:pPr>
      <w:r>
        <w:rPr>
          <w:color w:val="000000"/>
        </w:rPr>
        <w:t xml:space="preserve">Место поставки – </w:t>
      </w:r>
      <w:r w:rsidRPr="0022544E">
        <w:rPr>
          <w:color w:val="000000"/>
        </w:rPr>
        <w:t>определя</w:t>
      </w:r>
      <w:r>
        <w:rPr>
          <w:color w:val="000000"/>
        </w:rPr>
        <w:t>е</w:t>
      </w:r>
      <w:r w:rsidRPr="0022544E">
        <w:rPr>
          <w:color w:val="000000"/>
        </w:rPr>
        <w:t xml:space="preserve">тся в Техническом задании (Приложение </w:t>
      </w:r>
      <w:r w:rsidR="008C62A8">
        <w:rPr>
          <w:color w:val="000000"/>
        </w:rPr>
        <w:t>№</w:t>
      </w:r>
      <w:r w:rsidRPr="0022544E">
        <w:rPr>
          <w:color w:val="000000"/>
        </w:rPr>
        <w:t xml:space="preserve">2). </w:t>
      </w:r>
    </w:p>
    <w:bookmarkEnd w:id="0"/>
    <w:p w14:paraId="14D1B3F8" w14:textId="77777777" w:rsidR="00175EF0" w:rsidRDefault="00175EF0" w:rsidP="00175EF0">
      <w:pPr>
        <w:pStyle w:val="af3"/>
        <w:numPr>
          <w:ilvl w:val="1"/>
          <w:numId w:val="3"/>
        </w:numPr>
        <w:tabs>
          <w:tab w:val="left" w:pos="993"/>
        </w:tabs>
        <w:ind w:left="0" w:right="40" w:firstLine="567"/>
        <w:jc w:val="both"/>
        <w:rPr>
          <w:color w:val="000000"/>
        </w:rPr>
      </w:pPr>
      <w:r>
        <w:rPr>
          <w:color w:val="000000"/>
        </w:rPr>
        <w:t xml:space="preserve">Срок поставки – поставка </w:t>
      </w:r>
      <w:r w:rsidRPr="00360DF1">
        <w:rPr>
          <w:color w:val="000000"/>
        </w:rPr>
        <w:t>осуществляется в сроки, определенные в Техническом задании (Приложение</w:t>
      </w:r>
      <w:r w:rsidR="008C62A8">
        <w:rPr>
          <w:color w:val="000000"/>
        </w:rPr>
        <w:t xml:space="preserve"> №</w:t>
      </w:r>
      <w:r w:rsidRPr="00360DF1">
        <w:rPr>
          <w:color w:val="000000"/>
        </w:rPr>
        <w:t xml:space="preserve"> 2).</w:t>
      </w:r>
    </w:p>
    <w:p w14:paraId="4BF1FEDE" w14:textId="77777777" w:rsidR="00175EF0" w:rsidRPr="005936E5" w:rsidRDefault="00175EF0" w:rsidP="00CF2910">
      <w:pPr>
        <w:pStyle w:val="af3"/>
        <w:numPr>
          <w:ilvl w:val="1"/>
          <w:numId w:val="3"/>
        </w:numPr>
        <w:tabs>
          <w:tab w:val="left" w:pos="567"/>
          <w:tab w:val="left" w:pos="993"/>
        </w:tabs>
        <w:ind w:left="0" w:right="40" w:firstLine="567"/>
        <w:jc w:val="both"/>
      </w:pPr>
      <w:r w:rsidRPr="005936E5">
        <w:rPr>
          <w:color w:val="000000"/>
        </w:rPr>
        <w:t>Особые условия поставки – отсутствуют.</w:t>
      </w:r>
    </w:p>
    <w:p w14:paraId="1DCB7952" w14:textId="77777777" w:rsidR="00175EF0" w:rsidRPr="000675F9" w:rsidRDefault="00175EF0" w:rsidP="00175EF0">
      <w:pPr>
        <w:tabs>
          <w:tab w:val="left" w:pos="567"/>
        </w:tabs>
        <w:spacing w:after="0" w:line="240" w:lineRule="auto"/>
        <w:ind w:firstLine="709"/>
        <w:jc w:val="both"/>
        <w:rPr>
          <w:rFonts w:ascii="Times New Roman" w:hAnsi="Times New Roman"/>
          <w:sz w:val="24"/>
          <w:szCs w:val="24"/>
          <w:lang w:eastAsia="ru-RU"/>
        </w:rPr>
      </w:pPr>
    </w:p>
    <w:p w14:paraId="21F9FD22" w14:textId="77777777" w:rsidR="00175EF0" w:rsidRDefault="00175EF0" w:rsidP="00175EF0">
      <w:pPr>
        <w:pStyle w:val="af3"/>
        <w:numPr>
          <w:ilvl w:val="0"/>
          <w:numId w:val="3"/>
        </w:numPr>
        <w:ind w:left="0" w:firstLine="709"/>
        <w:jc w:val="center"/>
        <w:rPr>
          <w:b/>
          <w:bCs/>
        </w:rPr>
      </w:pPr>
      <w:r>
        <w:rPr>
          <w:b/>
          <w:bCs/>
        </w:rPr>
        <w:t xml:space="preserve">Упаковка и маркировка </w:t>
      </w:r>
    </w:p>
    <w:p w14:paraId="0E70B9A0" w14:textId="77777777" w:rsidR="00175EF0" w:rsidRPr="008C62A8" w:rsidRDefault="00175EF0" w:rsidP="00175EF0">
      <w:pPr>
        <w:pStyle w:val="af3"/>
        <w:numPr>
          <w:ilvl w:val="1"/>
          <w:numId w:val="3"/>
        </w:numPr>
        <w:tabs>
          <w:tab w:val="left" w:pos="851"/>
          <w:tab w:val="left" w:pos="993"/>
        </w:tabs>
        <w:ind w:left="0" w:firstLine="567"/>
        <w:jc w:val="both"/>
        <w:rPr>
          <w:bCs/>
          <w:i/>
        </w:rPr>
      </w:pPr>
      <w:r w:rsidRPr="00737F02">
        <w:rPr>
          <w:bCs/>
        </w:rPr>
        <w:t xml:space="preserve">Особые условия упаковки и (или) маркировки): </w:t>
      </w:r>
      <w:r w:rsidR="008C62A8">
        <w:rPr>
          <w:bCs/>
          <w:i/>
        </w:rPr>
        <w:t>в соответстви</w:t>
      </w:r>
      <w:r w:rsidR="00B04E15">
        <w:rPr>
          <w:bCs/>
          <w:i/>
        </w:rPr>
        <w:t>и</w:t>
      </w:r>
      <w:r w:rsidRPr="008C62A8">
        <w:rPr>
          <w:bCs/>
          <w:i/>
        </w:rPr>
        <w:t xml:space="preserve"> с Техническим заданием (Приложение </w:t>
      </w:r>
      <w:r w:rsidR="008C62A8">
        <w:rPr>
          <w:bCs/>
          <w:i/>
        </w:rPr>
        <w:t>№</w:t>
      </w:r>
      <w:r w:rsidRPr="008C62A8">
        <w:rPr>
          <w:bCs/>
          <w:i/>
        </w:rPr>
        <w:t>2).</w:t>
      </w:r>
    </w:p>
    <w:p w14:paraId="158DF26A" w14:textId="77777777" w:rsidR="00175EF0" w:rsidRDefault="00175EF0" w:rsidP="00175EF0">
      <w:pPr>
        <w:pStyle w:val="af3"/>
        <w:ind w:left="709"/>
        <w:rPr>
          <w:b/>
          <w:bCs/>
        </w:rPr>
      </w:pPr>
    </w:p>
    <w:p w14:paraId="01998455" w14:textId="77777777" w:rsidR="00175EF0" w:rsidRDefault="00175EF0" w:rsidP="00175EF0">
      <w:pPr>
        <w:pStyle w:val="af3"/>
        <w:numPr>
          <w:ilvl w:val="0"/>
          <w:numId w:val="3"/>
        </w:numPr>
        <w:ind w:left="0" w:firstLine="709"/>
        <w:jc w:val="center"/>
        <w:rPr>
          <w:b/>
          <w:bCs/>
        </w:rPr>
      </w:pPr>
      <w:r>
        <w:rPr>
          <w:b/>
          <w:bCs/>
        </w:rPr>
        <w:t xml:space="preserve">Условия приемки Товара </w:t>
      </w:r>
    </w:p>
    <w:p w14:paraId="797670B7" w14:textId="77777777" w:rsidR="00175EF0" w:rsidRDefault="00175EF0" w:rsidP="00175EF0">
      <w:pPr>
        <w:pStyle w:val="af3"/>
        <w:numPr>
          <w:ilvl w:val="1"/>
          <w:numId w:val="3"/>
        </w:numPr>
        <w:tabs>
          <w:tab w:val="left" w:pos="993"/>
        </w:tabs>
        <w:ind w:left="0" w:firstLine="567"/>
        <w:jc w:val="both"/>
        <w:rPr>
          <w:bCs/>
        </w:rPr>
      </w:pPr>
      <w:r w:rsidRPr="00B111BA">
        <w:rPr>
          <w:bCs/>
        </w:rPr>
        <w:t xml:space="preserve">Приемка Товара производится в порядке, предусмотренном </w:t>
      </w:r>
      <w:r>
        <w:rPr>
          <w:bCs/>
        </w:rPr>
        <w:t>разделом 5 Общих условий (Приложени</w:t>
      </w:r>
      <w:r w:rsidR="00CB647A">
        <w:rPr>
          <w:bCs/>
        </w:rPr>
        <w:t>е</w:t>
      </w:r>
      <w:r>
        <w:rPr>
          <w:bCs/>
        </w:rPr>
        <w:t xml:space="preserve"> № 3).</w:t>
      </w:r>
    </w:p>
    <w:p w14:paraId="4FCF1364" w14:textId="77777777" w:rsidR="00175EF0" w:rsidRPr="00CB647A" w:rsidRDefault="00175EF0" w:rsidP="00175EF0">
      <w:pPr>
        <w:pStyle w:val="af3"/>
        <w:numPr>
          <w:ilvl w:val="1"/>
          <w:numId w:val="3"/>
        </w:numPr>
        <w:tabs>
          <w:tab w:val="left" w:pos="993"/>
        </w:tabs>
        <w:ind w:left="0" w:firstLine="567"/>
        <w:jc w:val="both"/>
        <w:rPr>
          <w:bCs/>
          <w:i/>
        </w:rPr>
      </w:pPr>
      <w:r>
        <w:rPr>
          <w:bCs/>
        </w:rPr>
        <w:t xml:space="preserve">Особые условия приемки: </w:t>
      </w:r>
      <w:r w:rsidRPr="00CB647A">
        <w:rPr>
          <w:bCs/>
          <w:i/>
        </w:rPr>
        <w:t>отсутствуют.</w:t>
      </w:r>
    </w:p>
    <w:p w14:paraId="5627D2E5" w14:textId="77777777" w:rsidR="00175EF0" w:rsidRPr="000675F9" w:rsidRDefault="00175EF0" w:rsidP="00175EF0">
      <w:pPr>
        <w:pStyle w:val="af3"/>
        <w:ind w:left="3823"/>
        <w:jc w:val="both"/>
      </w:pPr>
    </w:p>
    <w:p w14:paraId="50D286CA" w14:textId="77777777" w:rsidR="00175EF0" w:rsidRPr="000675F9" w:rsidRDefault="00175EF0" w:rsidP="00175EF0">
      <w:pPr>
        <w:pStyle w:val="af3"/>
        <w:numPr>
          <w:ilvl w:val="0"/>
          <w:numId w:val="3"/>
        </w:numPr>
        <w:tabs>
          <w:tab w:val="left" w:pos="1134"/>
        </w:tabs>
        <w:ind w:left="0" w:firstLine="709"/>
        <w:jc w:val="center"/>
        <w:rPr>
          <w:b/>
          <w:color w:val="000000"/>
        </w:rPr>
      </w:pPr>
      <w:r w:rsidRPr="000675F9">
        <w:rPr>
          <w:b/>
          <w:color w:val="000000"/>
        </w:rPr>
        <w:t>Г</w:t>
      </w:r>
      <w:r>
        <w:rPr>
          <w:b/>
          <w:color w:val="000000"/>
        </w:rPr>
        <w:t xml:space="preserve">арантии Поставщика и качество Товара </w:t>
      </w:r>
    </w:p>
    <w:p w14:paraId="3789C6EE" w14:textId="77777777" w:rsidR="00175EF0" w:rsidRPr="000675F9" w:rsidRDefault="00175EF0" w:rsidP="00175EF0">
      <w:pPr>
        <w:pStyle w:val="af3"/>
        <w:numPr>
          <w:ilvl w:val="1"/>
          <w:numId w:val="3"/>
        </w:numPr>
        <w:tabs>
          <w:tab w:val="left" w:pos="993"/>
        </w:tabs>
        <w:ind w:left="0" w:firstLine="567"/>
        <w:jc w:val="both"/>
        <w:rPr>
          <w:color w:val="000000"/>
        </w:rPr>
      </w:pPr>
      <w:r w:rsidRPr="000675F9">
        <w:rPr>
          <w:color w:val="000000"/>
        </w:rPr>
        <w:t xml:space="preserve">На </w:t>
      </w:r>
      <w:r>
        <w:rPr>
          <w:color w:val="000000"/>
        </w:rPr>
        <w:t>Т</w:t>
      </w:r>
      <w:r w:rsidRPr="000675F9">
        <w:rPr>
          <w:color w:val="000000"/>
        </w:rPr>
        <w:t>овар устанавливается гарантийный срок (гарантийный период)</w:t>
      </w:r>
      <w:r>
        <w:rPr>
          <w:color w:val="000000"/>
        </w:rPr>
        <w:t xml:space="preserve">, предусмотренный </w:t>
      </w:r>
      <w:r w:rsidRPr="000675F9">
        <w:rPr>
          <w:color w:val="000000"/>
        </w:rPr>
        <w:t xml:space="preserve">Техническим заданием (Приложение </w:t>
      </w:r>
      <w:r w:rsidR="00B04E15">
        <w:rPr>
          <w:color w:val="000000"/>
        </w:rPr>
        <w:t>№</w:t>
      </w:r>
      <w:r w:rsidRPr="000675F9">
        <w:rPr>
          <w:color w:val="000000"/>
        </w:rPr>
        <w:t>2)</w:t>
      </w:r>
      <w:r>
        <w:rPr>
          <w:color w:val="000000"/>
        </w:rPr>
        <w:t>.</w:t>
      </w:r>
      <w:r w:rsidRPr="000675F9">
        <w:rPr>
          <w:color w:val="000000"/>
        </w:rPr>
        <w:t xml:space="preserve"> </w:t>
      </w:r>
    </w:p>
    <w:p w14:paraId="3BA1603E" w14:textId="77777777" w:rsidR="00175EF0" w:rsidRPr="000675F9" w:rsidRDefault="00175EF0" w:rsidP="00175EF0">
      <w:pPr>
        <w:pStyle w:val="af3"/>
        <w:tabs>
          <w:tab w:val="left" w:pos="1134"/>
        </w:tabs>
        <w:ind w:left="709"/>
        <w:jc w:val="both"/>
        <w:rPr>
          <w:color w:val="000000"/>
        </w:rPr>
      </w:pPr>
    </w:p>
    <w:p w14:paraId="38F604D0" w14:textId="77777777" w:rsidR="00175EF0" w:rsidRPr="00013F21" w:rsidRDefault="00175EF0" w:rsidP="00175EF0">
      <w:pPr>
        <w:pStyle w:val="af3"/>
        <w:numPr>
          <w:ilvl w:val="0"/>
          <w:numId w:val="3"/>
        </w:numPr>
        <w:tabs>
          <w:tab w:val="left" w:pos="993"/>
          <w:tab w:val="left" w:pos="1276"/>
        </w:tabs>
        <w:ind w:hanging="2149"/>
        <w:jc w:val="center"/>
        <w:rPr>
          <w:b/>
        </w:rPr>
      </w:pPr>
      <w:r w:rsidRPr="00013F21">
        <w:rPr>
          <w:b/>
        </w:rPr>
        <w:t xml:space="preserve">Обеспечение исполнения </w:t>
      </w:r>
      <w:r>
        <w:rPr>
          <w:b/>
        </w:rPr>
        <w:t xml:space="preserve">Договора </w:t>
      </w:r>
    </w:p>
    <w:p w14:paraId="512374AE" w14:textId="77777777" w:rsidR="00175EF0" w:rsidRPr="005936E5" w:rsidRDefault="00175EF0" w:rsidP="005936E5">
      <w:pPr>
        <w:pStyle w:val="af3"/>
        <w:numPr>
          <w:ilvl w:val="1"/>
          <w:numId w:val="3"/>
        </w:numPr>
        <w:tabs>
          <w:tab w:val="left" w:pos="0"/>
          <w:tab w:val="left" w:pos="1134"/>
        </w:tabs>
        <w:suppressAutoHyphens/>
        <w:ind w:left="0" w:firstLine="567"/>
        <w:jc w:val="both"/>
        <w:rPr>
          <w:i/>
          <w:color w:val="FF0000"/>
        </w:rPr>
      </w:pPr>
      <w:r w:rsidRPr="005936E5">
        <w:rPr>
          <w:color w:val="000000" w:themeColor="text1"/>
        </w:rPr>
        <w:t>В рамках Договора не требуется предоставление Поставщиком обеспечения исполнения обязательств по Договору.</w:t>
      </w:r>
    </w:p>
    <w:p w14:paraId="58401E3C" w14:textId="77777777" w:rsidR="00175EF0" w:rsidRPr="00393F0F" w:rsidRDefault="00175EF0" w:rsidP="00175EF0">
      <w:pPr>
        <w:pStyle w:val="af3"/>
        <w:ind w:left="0" w:firstLine="567"/>
        <w:jc w:val="both"/>
      </w:pPr>
    </w:p>
    <w:p w14:paraId="2ED4DAA2" w14:textId="77777777" w:rsidR="00175EF0" w:rsidRPr="000675F9" w:rsidRDefault="00175EF0" w:rsidP="00175EF0">
      <w:pPr>
        <w:pStyle w:val="af3"/>
        <w:numPr>
          <w:ilvl w:val="0"/>
          <w:numId w:val="3"/>
        </w:numPr>
        <w:ind w:left="0" w:firstLine="0"/>
        <w:jc w:val="center"/>
        <w:rPr>
          <w:b/>
        </w:rPr>
      </w:pPr>
      <w:r w:rsidRPr="000675F9">
        <w:rPr>
          <w:b/>
        </w:rPr>
        <w:t>С</w:t>
      </w:r>
      <w:r>
        <w:rPr>
          <w:b/>
        </w:rPr>
        <w:t xml:space="preserve">рок действия Договора </w:t>
      </w:r>
    </w:p>
    <w:p w14:paraId="36D455D7" w14:textId="77777777" w:rsidR="00175EF0" w:rsidRPr="00437EE2" w:rsidRDefault="00175EF0" w:rsidP="00175EF0">
      <w:pPr>
        <w:pStyle w:val="af3"/>
        <w:numPr>
          <w:ilvl w:val="1"/>
          <w:numId w:val="3"/>
        </w:numPr>
        <w:tabs>
          <w:tab w:val="left" w:pos="1134"/>
          <w:tab w:val="left" w:pos="1276"/>
        </w:tabs>
        <w:ind w:left="0" w:firstLine="567"/>
        <w:jc w:val="both"/>
      </w:pPr>
      <w:r w:rsidRPr="00591843">
        <w:t xml:space="preserve">Настоящий договор вступает в силу с даты его заключения и действует </w:t>
      </w:r>
      <w:r w:rsidRPr="001C4784">
        <w:t xml:space="preserve">до полного выполнения Сторонами своих обязательств </w:t>
      </w:r>
      <w:r w:rsidRPr="003D17F5">
        <w:t>по Договору</w:t>
      </w:r>
      <w:r w:rsidRPr="00437EE2">
        <w:t>.</w:t>
      </w:r>
    </w:p>
    <w:p w14:paraId="0AEDDC8B" w14:textId="77777777" w:rsidR="00175EF0" w:rsidRPr="005936E5" w:rsidRDefault="00175EF0" w:rsidP="005936E5">
      <w:pPr>
        <w:pStyle w:val="af3"/>
        <w:numPr>
          <w:ilvl w:val="1"/>
          <w:numId w:val="3"/>
        </w:numPr>
        <w:tabs>
          <w:tab w:val="left" w:pos="1134"/>
        </w:tabs>
        <w:autoSpaceDE w:val="0"/>
        <w:autoSpaceDN w:val="0"/>
        <w:adjustRightInd w:val="0"/>
        <w:ind w:left="0" w:firstLine="567"/>
        <w:jc w:val="both"/>
        <w:rPr>
          <w:i/>
          <w:color w:val="FF0000"/>
        </w:rPr>
      </w:pPr>
      <w:r w:rsidRPr="00591843">
        <w:t>Настоящий договор заключается с использованием программно-аппаратных средств электронной торговой площадки</w:t>
      </w:r>
      <w:r>
        <w:t xml:space="preserve"> (ЭТП) </w:t>
      </w:r>
      <w:r w:rsidRPr="00591843">
        <w:t xml:space="preserve">и составлен по итогам закупочной процедуры </w:t>
      </w:r>
      <w:r w:rsidRPr="005936E5">
        <w:rPr>
          <w:iCs/>
        </w:rPr>
        <w:t>согласно протоколу, указанному в п. 1.3 Особенных условий,</w:t>
      </w:r>
      <w:r w:rsidRPr="00591843">
        <w:t xml:space="preserve"> с учетом преддоговорных переговоров (если применимо).</w:t>
      </w:r>
    </w:p>
    <w:p w14:paraId="62328641" w14:textId="77777777" w:rsidR="00175EF0" w:rsidRPr="000675F9" w:rsidRDefault="008E5AAE" w:rsidP="00175EF0">
      <w:pPr>
        <w:tabs>
          <w:tab w:val="left" w:pos="993"/>
          <w:tab w:val="left" w:pos="1134"/>
        </w:tabs>
        <w:spacing w:after="0" w:line="240" w:lineRule="auto"/>
        <w:ind w:firstLine="567"/>
        <w:jc w:val="both"/>
        <w:rPr>
          <w:rFonts w:ascii="Times New Roman" w:hAnsi="Times New Roman"/>
          <w:sz w:val="24"/>
          <w:szCs w:val="24"/>
        </w:rPr>
      </w:pPr>
      <w:r>
        <w:rPr>
          <w:rFonts w:ascii="Times New Roman" w:hAnsi="Times New Roman"/>
          <w:sz w:val="24"/>
          <w:szCs w:val="24"/>
        </w:rPr>
        <w:t>Поставщик, подписав Д</w:t>
      </w:r>
      <w:r w:rsidR="00175EF0" w:rsidRPr="000675F9">
        <w:rPr>
          <w:rFonts w:ascii="Times New Roman" w:hAnsi="Times New Roman"/>
          <w:sz w:val="24"/>
          <w:szCs w:val="24"/>
        </w:rPr>
        <w:t xml:space="preserve">оговор со своей стороны электронной подписью, обязан направить его Покупателю с использованием программно-аппаратных средств </w:t>
      </w:r>
      <w:r w:rsidR="00175EF0">
        <w:rPr>
          <w:rFonts w:ascii="Times New Roman" w:hAnsi="Times New Roman"/>
          <w:sz w:val="24"/>
          <w:szCs w:val="24"/>
        </w:rPr>
        <w:t>ЭТП</w:t>
      </w:r>
      <w:r w:rsidR="00175EF0" w:rsidRPr="000675F9">
        <w:rPr>
          <w:rFonts w:ascii="Times New Roman" w:hAnsi="Times New Roman"/>
          <w:sz w:val="24"/>
          <w:szCs w:val="24"/>
        </w:rPr>
        <w:t>, не позднее срока, установленного в извещении о проведении закупки.</w:t>
      </w:r>
    </w:p>
    <w:p w14:paraId="47554993" w14:textId="77777777" w:rsidR="00175EF0" w:rsidRDefault="00175EF0" w:rsidP="00175EF0">
      <w:pPr>
        <w:tabs>
          <w:tab w:val="left" w:pos="993"/>
          <w:tab w:val="left" w:pos="1134"/>
        </w:tabs>
        <w:spacing w:after="0" w:line="240" w:lineRule="auto"/>
        <w:ind w:firstLine="567"/>
        <w:jc w:val="both"/>
        <w:rPr>
          <w:rFonts w:ascii="Times New Roman" w:hAnsi="Times New Roman"/>
          <w:sz w:val="24"/>
          <w:szCs w:val="24"/>
        </w:rPr>
      </w:pPr>
      <w:r w:rsidRPr="000675F9">
        <w:rPr>
          <w:rFonts w:ascii="Times New Roman" w:hAnsi="Times New Roman"/>
          <w:sz w:val="24"/>
          <w:szCs w:val="24"/>
        </w:rPr>
        <w:lastRenderedPageBreak/>
        <w:t>Договор считается заключен</w:t>
      </w:r>
      <w:r w:rsidR="008E5AAE">
        <w:rPr>
          <w:rFonts w:ascii="Times New Roman" w:hAnsi="Times New Roman"/>
          <w:sz w:val="24"/>
          <w:szCs w:val="24"/>
        </w:rPr>
        <w:t>ным в момент (дату) подписания Д</w:t>
      </w:r>
      <w:r w:rsidRPr="000675F9">
        <w:rPr>
          <w:rFonts w:ascii="Times New Roman" w:hAnsi="Times New Roman"/>
          <w:sz w:val="24"/>
          <w:szCs w:val="24"/>
        </w:rPr>
        <w:t xml:space="preserve">оговора Покупателем с использованием программно-аппаратных средств </w:t>
      </w:r>
      <w:r>
        <w:rPr>
          <w:rFonts w:ascii="Times New Roman" w:hAnsi="Times New Roman"/>
          <w:sz w:val="24"/>
          <w:szCs w:val="24"/>
        </w:rPr>
        <w:t>ЭТП</w:t>
      </w:r>
      <w:r w:rsidRPr="000675F9">
        <w:rPr>
          <w:rFonts w:ascii="Times New Roman" w:hAnsi="Times New Roman"/>
          <w:sz w:val="24"/>
          <w:szCs w:val="24"/>
        </w:rPr>
        <w:t>.</w:t>
      </w:r>
    </w:p>
    <w:p w14:paraId="2DF45DB3" w14:textId="77777777" w:rsidR="00175EF0" w:rsidRPr="000675F9" w:rsidRDefault="00175EF0" w:rsidP="00175EF0">
      <w:pPr>
        <w:tabs>
          <w:tab w:val="left" w:pos="993"/>
          <w:tab w:val="left" w:pos="1134"/>
        </w:tabs>
        <w:spacing w:after="0" w:line="240" w:lineRule="auto"/>
        <w:jc w:val="both"/>
        <w:rPr>
          <w:rFonts w:ascii="Times New Roman" w:hAnsi="Times New Roman"/>
          <w:sz w:val="24"/>
          <w:szCs w:val="24"/>
        </w:rPr>
      </w:pPr>
      <w:r>
        <w:rPr>
          <w:rFonts w:ascii="Times New Roman" w:hAnsi="Times New Roman"/>
          <w:sz w:val="24"/>
          <w:szCs w:val="24"/>
        </w:rPr>
        <w:t xml:space="preserve">         </w:t>
      </w:r>
      <w:r w:rsidRPr="009B52FE">
        <w:rPr>
          <w:rFonts w:ascii="Times New Roman" w:hAnsi="Times New Roman"/>
          <w:sz w:val="24"/>
          <w:szCs w:val="24"/>
        </w:rPr>
        <w:t xml:space="preserve">В случае если Поставщик не подпишет Договор посредством программно-аппаратных средств ЭТП </w:t>
      </w:r>
      <w:r>
        <w:rPr>
          <w:rFonts w:ascii="Times New Roman" w:hAnsi="Times New Roman"/>
          <w:sz w:val="24"/>
          <w:szCs w:val="24"/>
        </w:rPr>
        <w:t>в установленный срок</w:t>
      </w:r>
      <w:r w:rsidRPr="009B52FE">
        <w:rPr>
          <w:rFonts w:ascii="Times New Roman" w:hAnsi="Times New Roman"/>
          <w:sz w:val="24"/>
          <w:szCs w:val="24"/>
        </w:rPr>
        <w:t>, то Договор считается незаключенным вследствие уклонения Поставщика от заключения Договора без возмещения каких-либо убытков Поставщика</w:t>
      </w:r>
      <w:r>
        <w:rPr>
          <w:rFonts w:ascii="Times New Roman" w:hAnsi="Times New Roman"/>
          <w:sz w:val="24"/>
          <w:szCs w:val="24"/>
        </w:rPr>
        <w:t>.</w:t>
      </w:r>
      <w:r w:rsidRPr="009B52FE">
        <w:rPr>
          <w:rFonts w:ascii="Times New Roman" w:hAnsi="Times New Roman"/>
          <w:sz w:val="24"/>
          <w:szCs w:val="24"/>
        </w:rPr>
        <w:t xml:space="preserve"> Такое уклонение признается достаточным и правомерным основанием для включения Поставщика в реестр недобросовестных поставщиков в соответствии с Федеральным законом №</w:t>
      </w:r>
      <w:r>
        <w:rPr>
          <w:rFonts w:ascii="Times New Roman" w:hAnsi="Times New Roman"/>
          <w:sz w:val="24"/>
          <w:szCs w:val="24"/>
        </w:rPr>
        <w:t xml:space="preserve"> </w:t>
      </w:r>
      <w:r w:rsidRPr="009B52FE">
        <w:rPr>
          <w:rFonts w:ascii="Times New Roman" w:hAnsi="Times New Roman"/>
          <w:sz w:val="24"/>
          <w:szCs w:val="24"/>
        </w:rPr>
        <w:t>223-ФЗ от 18.07.201</w:t>
      </w:r>
      <w:r>
        <w:rPr>
          <w:rFonts w:ascii="Times New Roman" w:hAnsi="Times New Roman"/>
          <w:sz w:val="24"/>
          <w:szCs w:val="24"/>
        </w:rPr>
        <w:t>1</w:t>
      </w:r>
      <w:r w:rsidRPr="009B52FE">
        <w:rPr>
          <w:rFonts w:ascii="Times New Roman" w:hAnsi="Times New Roman"/>
          <w:sz w:val="24"/>
          <w:szCs w:val="24"/>
        </w:rPr>
        <w:t xml:space="preserve">г. </w:t>
      </w:r>
      <w:r>
        <w:rPr>
          <w:rFonts w:ascii="Times New Roman" w:hAnsi="Times New Roman"/>
          <w:sz w:val="24"/>
          <w:szCs w:val="24"/>
        </w:rPr>
        <w:t>«</w:t>
      </w:r>
      <w:r w:rsidRPr="009B52FE">
        <w:rPr>
          <w:rFonts w:ascii="Times New Roman" w:hAnsi="Times New Roman"/>
          <w:sz w:val="24"/>
          <w:szCs w:val="24"/>
        </w:rPr>
        <w:t>О закупках товаров, работ, услуг отдельными видами юридических лиц</w:t>
      </w:r>
      <w:r>
        <w:rPr>
          <w:rFonts w:ascii="Times New Roman" w:hAnsi="Times New Roman"/>
          <w:sz w:val="24"/>
          <w:szCs w:val="24"/>
        </w:rPr>
        <w:t>»</w:t>
      </w:r>
      <w:r w:rsidRPr="009B52FE">
        <w:rPr>
          <w:rFonts w:ascii="Times New Roman" w:hAnsi="Times New Roman"/>
          <w:sz w:val="24"/>
          <w:szCs w:val="24"/>
        </w:rPr>
        <w:t>.</w:t>
      </w:r>
    </w:p>
    <w:p w14:paraId="12BB78F1" w14:textId="4BB8FE81" w:rsidR="00175EF0" w:rsidRDefault="00175EF0" w:rsidP="00175EF0">
      <w:pPr>
        <w:tabs>
          <w:tab w:val="left" w:pos="993"/>
        </w:tabs>
        <w:suppressAutoHyphens/>
        <w:spacing w:after="0" w:line="240" w:lineRule="auto"/>
        <w:ind w:firstLine="567"/>
        <w:jc w:val="both"/>
        <w:rPr>
          <w:rFonts w:ascii="Times New Roman" w:hAnsi="Times New Roman"/>
          <w:sz w:val="24"/>
          <w:szCs w:val="24"/>
        </w:rPr>
      </w:pPr>
      <w:r w:rsidRPr="000675F9">
        <w:rPr>
          <w:rFonts w:ascii="Times New Roman" w:hAnsi="Times New Roman"/>
          <w:sz w:val="24"/>
          <w:szCs w:val="24"/>
        </w:rPr>
        <w:t>Если Стороны помимо заключения Договора на электронной торговой площадке подписали Договор на бумажном экземпляре, то в случае обнаружения разночтений и возникновения разногласий, споров и судебного разбирательства, текст Договора, размещенный на электронной торговой площадке, имеет приоритет перед текстом Договора на бумажном экземпляре.</w:t>
      </w:r>
    </w:p>
    <w:p w14:paraId="550CF476" w14:textId="77777777" w:rsidR="005A7DCF" w:rsidRPr="000675F9" w:rsidRDefault="005A7DCF" w:rsidP="005A7DCF">
      <w:pPr>
        <w:pStyle w:val="af3"/>
        <w:numPr>
          <w:ilvl w:val="1"/>
          <w:numId w:val="28"/>
        </w:numPr>
        <w:tabs>
          <w:tab w:val="left" w:pos="1134"/>
          <w:tab w:val="left" w:pos="1276"/>
        </w:tabs>
        <w:ind w:left="0" w:firstLine="567"/>
        <w:jc w:val="both"/>
      </w:pPr>
      <w:r w:rsidRPr="00D411EF">
        <w:t xml:space="preserve">Порядок, установленный в </w:t>
      </w:r>
      <w:r>
        <w:t>п. 8</w:t>
      </w:r>
      <w:r w:rsidRPr="00D411EF">
        <w:t>.2</w:t>
      </w:r>
      <w:r>
        <w:t xml:space="preserve"> Особенных условий</w:t>
      </w:r>
      <w:r w:rsidRPr="00D411EF">
        <w:t>, применяется также к порядку заключения дополнительных соглашений и приложений к Договору.</w:t>
      </w:r>
    </w:p>
    <w:p w14:paraId="3D1B7205" w14:textId="77777777" w:rsidR="00175EF0" w:rsidRPr="000675F9" w:rsidRDefault="00175EF0" w:rsidP="00175EF0">
      <w:pPr>
        <w:spacing w:after="0" w:line="240" w:lineRule="auto"/>
        <w:ind w:firstLine="709"/>
        <w:jc w:val="both"/>
        <w:rPr>
          <w:rFonts w:ascii="Times New Roman" w:hAnsi="Times New Roman"/>
          <w:sz w:val="24"/>
          <w:szCs w:val="24"/>
          <w:lang w:eastAsia="ru-RU"/>
        </w:rPr>
      </w:pPr>
    </w:p>
    <w:p w14:paraId="60F1F3B2" w14:textId="77777777" w:rsidR="00175EF0" w:rsidRPr="000675F9" w:rsidRDefault="00175EF0" w:rsidP="00175EF0">
      <w:pPr>
        <w:pStyle w:val="af3"/>
        <w:numPr>
          <w:ilvl w:val="0"/>
          <w:numId w:val="5"/>
        </w:numPr>
        <w:tabs>
          <w:tab w:val="left" w:pos="426"/>
        </w:tabs>
        <w:jc w:val="center"/>
        <w:rPr>
          <w:b/>
        </w:rPr>
      </w:pPr>
      <w:bookmarkStart w:id="1" w:name="_Toc157679450"/>
      <w:bookmarkStart w:id="2" w:name="_Toc168144793"/>
      <w:bookmarkStart w:id="3" w:name="_Toc168159779"/>
      <w:bookmarkStart w:id="4" w:name="_Toc213335131"/>
      <w:bookmarkStart w:id="5" w:name="_Toc213679134"/>
      <w:bookmarkStart w:id="6" w:name="_Toc213679212"/>
      <w:r>
        <w:rPr>
          <w:b/>
        </w:rPr>
        <w:t xml:space="preserve">Дополнительные особенные условия </w:t>
      </w:r>
    </w:p>
    <w:bookmarkEnd w:id="1"/>
    <w:bookmarkEnd w:id="2"/>
    <w:bookmarkEnd w:id="3"/>
    <w:bookmarkEnd w:id="4"/>
    <w:bookmarkEnd w:id="5"/>
    <w:bookmarkEnd w:id="6"/>
    <w:p w14:paraId="3D1ED140" w14:textId="77777777" w:rsidR="00175EF0" w:rsidRPr="00642B25" w:rsidRDefault="00175EF0" w:rsidP="00ED5577">
      <w:pPr>
        <w:pStyle w:val="af3"/>
        <w:numPr>
          <w:ilvl w:val="1"/>
          <w:numId w:val="29"/>
        </w:numPr>
        <w:tabs>
          <w:tab w:val="left" w:pos="567"/>
          <w:tab w:val="left" w:pos="993"/>
          <w:tab w:val="left" w:pos="1134"/>
          <w:tab w:val="left" w:pos="1276"/>
        </w:tabs>
        <w:autoSpaceDE w:val="0"/>
        <w:autoSpaceDN w:val="0"/>
        <w:adjustRightInd w:val="0"/>
        <w:ind w:left="0" w:firstLine="567"/>
        <w:jc w:val="both"/>
        <w:rPr>
          <w:bCs/>
        </w:rPr>
      </w:pPr>
      <w:r w:rsidRPr="00642B25">
        <w:rPr>
          <w:bCs/>
        </w:rPr>
        <w:t xml:space="preserve"> Стороны соглашаются, что в дополнение к подсудности, предусмотренной п.11.7.3 Общих условий, по выбору истца, спор может быть передан на рассмотрение в Арбитражный суд </w:t>
      </w:r>
      <w:r w:rsidR="005936E5" w:rsidRPr="00642B25">
        <w:rPr>
          <w:bCs/>
        </w:rPr>
        <w:t>Воронежской области</w:t>
      </w:r>
      <w:r w:rsidRPr="00642B25">
        <w:rPr>
          <w:bCs/>
        </w:rPr>
        <w:t>.</w:t>
      </w:r>
    </w:p>
    <w:p w14:paraId="624E5911" w14:textId="77777777" w:rsidR="00175EF0" w:rsidRPr="00D72650" w:rsidRDefault="00175EF0" w:rsidP="00175EF0">
      <w:pPr>
        <w:pStyle w:val="af3"/>
        <w:numPr>
          <w:ilvl w:val="1"/>
          <w:numId w:val="29"/>
        </w:numPr>
        <w:tabs>
          <w:tab w:val="left" w:pos="567"/>
          <w:tab w:val="left" w:pos="993"/>
          <w:tab w:val="left" w:pos="1276"/>
        </w:tabs>
        <w:autoSpaceDE w:val="0"/>
        <w:autoSpaceDN w:val="0"/>
        <w:adjustRightInd w:val="0"/>
        <w:ind w:left="0" w:firstLine="567"/>
        <w:jc w:val="both"/>
        <w:rPr>
          <w:color w:val="FF0000"/>
        </w:rPr>
      </w:pPr>
      <w:r>
        <w:t xml:space="preserve"> Обмен электронными документами: </w:t>
      </w:r>
      <w:r w:rsidRPr="005936E5">
        <w:rPr>
          <w:i/>
        </w:rPr>
        <w:t>не применяется</w:t>
      </w:r>
      <w:r w:rsidR="005936E5" w:rsidRPr="005936E5">
        <w:rPr>
          <w:i/>
        </w:rPr>
        <w:t>.</w:t>
      </w:r>
    </w:p>
    <w:p w14:paraId="72BBD2B0" w14:textId="77777777" w:rsidR="00175EF0" w:rsidRPr="000675F9" w:rsidRDefault="00175EF0" w:rsidP="00175EF0">
      <w:pPr>
        <w:pStyle w:val="af3"/>
        <w:numPr>
          <w:ilvl w:val="1"/>
          <w:numId w:val="29"/>
        </w:numPr>
        <w:tabs>
          <w:tab w:val="left" w:pos="567"/>
          <w:tab w:val="left" w:pos="993"/>
          <w:tab w:val="left" w:pos="1276"/>
        </w:tabs>
        <w:autoSpaceDE w:val="0"/>
        <w:autoSpaceDN w:val="0"/>
        <w:adjustRightInd w:val="0"/>
        <w:ind w:left="0" w:firstLine="567"/>
        <w:jc w:val="both"/>
      </w:pPr>
      <w:r>
        <w:t>Стороны соглашаются, что для целей направления письменных заявлений, сообщений и иных письменных документов, связанных с исполнением Договора, а также д</w:t>
      </w:r>
      <w:r w:rsidRPr="0022544E">
        <w:rPr>
          <w:bCs/>
          <w:lang w:eastAsia="de-DE"/>
        </w:rPr>
        <w:t xml:space="preserve">ля организации процесса информационного обмена по Договору </w:t>
      </w:r>
      <w:r w:rsidRPr="000675F9">
        <w:t>и оперативного взаимодействия Стороны использ</w:t>
      </w:r>
      <w:r w:rsidR="00AF20A6">
        <w:t>уют</w:t>
      </w:r>
      <w:r w:rsidRPr="000675F9">
        <w:t xml:space="preserve"> следующие каналы связи:</w:t>
      </w: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740"/>
        <w:gridCol w:w="2992"/>
        <w:gridCol w:w="1962"/>
      </w:tblGrid>
      <w:tr w:rsidR="00175EF0" w:rsidRPr="000675F9" w14:paraId="216D4559" w14:textId="77777777" w:rsidTr="00793787">
        <w:trPr>
          <w:trHeight w:val="42"/>
        </w:trPr>
        <w:tc>
          <w:tcPr>
            <w:tcW w:w="2445" w:type="pct"/>
          </w:tcPr>
          <w:p w14:paraId="2A8EB142" w14:textId="77777777" w:rsidR="00175EF0" w:rsidRPr="001E3913" w:rsidRDefault="00175EF0" w:rsidP="00793787">
            <w:pPr>
              <w:suppressLineNumbers/>
              <w:shd w:val="clear" w:color="auto" w:fill="FFFFFF"/>
              <w:tabs>
                <w:tab w:val="left" w:pos="1134"/>
              </w:tabs>
              <w:spacing w:after="0" w:line="240" w:lineRule="auto"/>
              <w:rPr>
                <w:rFonts w:ascii="Times New Roman" w:hAnsi="Times New Roman"/>
                <w:b/>
                <w:sz w:val="20"/>
                <w:szCs w:val="20"/>
              </w:rPr>
            </w:pPr>
            <w:r w:rsidRPr="001E3913">
              <w:rPr>
                <w:rFonts w:ascii="Times New Roman" w:hAnsi="Times New Roman"/>
                <w:b/>
                <w:sz w:val="20"/>
                <w:szCs w:val="20"/>
              </w:rPr>
              <w:t>По вопросам взаимодействия Сторон</w:t>
            </w:r>
          </w:p>
        </w:tc>
        <w:tc>
          <w:tcPr>
            <w:tcW w:w="1543" w:type="pct"/>
            <w:tcMar>
              <w:top w:w="28" w:type="dxa"/>
              <w:left w:w="57" w:type="dxa"/>
              <w:bottom w:w="28" w:type="dxa"/>
              <w:right w:w="57" w:type="dxa"/>
            </w:tcMar>
          </w:tcPr>
          <w:p w14:paraId="3F330C9D" w14:textId="77777777" w:rsidR="00175EF0" w:rsidRPr="001E3913" w:rsidRDefault="00175EF0" w:rsidP="00793787">
            <w:pPr>
              <w:suppressLineNumbers/>
              <w:shd w:val="clear" w:color="auto" w:fill="FFFFFF"/>
              <w:tabs>
                <w:tab w:val="left" w:pos="1134"/>
              </w:tabs>
              <w:spacing w:after="0" w:line="240" w:lineRule="auto"/>
              <w:ind w:firstLine="567"/>
              <w:jc w:val="center"/>
              <w:rPr>
                <w:rFonts w:ascii="Times New Roman" w:hAnsi="Times New Roman"/>
                <w:b/>
                <w:sz w:val="20"/>
                <w:szCs w:val="20"/>
              </w:rPr>
            </w:pPr>
            <w:r w:rsidRPr="001E3913">
              <w:rPr>
                <w:rFonts w:ascii="Times New Roman" w:hAnsi="Times New Roman"/>
                <w:b/>
                <w:sz w:val="20"/>
                <w:szCs w:val="20"/>
              </w:rPr>
              <w:t>E-mail</w:t>
            </w:r>
            <w:r w:rsidRPr="001E3913">
              <w:rPr>
                <w:rStyle w:val="aff3"/>
                <w:rFonts w:ascii="Times New Roman" w:hAnsi="Times New Roman"/>
                <w:b/>
                <w:sz w:val="20"/>
                <w:szCs w:val="20"/>
              </w:rPr>
              <w:footnoteReference w:id="1"/>
            </w:r>
          </w:p>
        </w:tc>
        <w:tc>
          <w:tcPr>
            <w:tcW w:w="1012" w:type="pct"/>
            <w:tcMar>
              <w:top w:w="28" w:type="dxa"/>
              <w:left w:w="57" w:type="dxa"/>
              <w:bottom w:w="28" w:type="dxa"/>
              <w:right w:w="57" w:type="dxa"/>
            </w:tcMar>
          </w:tcPr>
          <w:p w14:paraId="2477C27F" w14:textId="77777777" w:rsidR="00175EF0" w:rsidRPr="001E3913" w:rsidRDefault="00175EF0" w:rsidP="00793787">
            <w:pPr>
              <w:suppressLineNumbers/>
              <w:shd w:val="clear" w:color="auto" w:fill="FFFFFF"/>
              <w:tabs>
                <w:tab w:val="left" w:pos="1134"/>
              </w:tabs>
              <w:spacing w:after="0" w:line="240" w:lineRule="auto"/>
              <w:jc w:val="center"/>
              <w:rPr>
                <w:rFonts w:ascii="Times New Roman" w:hAnsi="Times New Roman"/>
                <w:b/>
                <w:sz w:val="20"/>
                <w:szCs w:val="20"/>
              </w:rPr>
            </w:pPr>
            <w:r w:rsidRPr="001E3913">
              <w:rPr>
                <w:rFonts w:ascii="Times New Roman" w:hAnsi="Times New Roman"/>
                <w:b/>
                <w:sz w:val="20"/>
                <w:szCs w:val="20"/>
              </w:rPr>
              <w:t>Телефон/факс</w:t>
            </w:r>
            <w:r w:rsidRPr="001E3913">
              <w:rPr>
                <w:rStyle w:val="aff3"/>
                <w:rFonts w:ascii="Times New Roman" w:hAnsi="Times New Roman"/>
                <w:b/>
                <w:sz w:val="20"/>
                <w:szCs w:val="20"/>
              </w:rPr>
              <w:footnoteReference w:id="2"/>
            </w:r>
          </w:p>
        </w:tc>
      </w:tr>
      <w:tr w:rsidR="00175EF0" w:rsidRPr="000675F9" w14:paraId="3C0E6B2F" w14:textId="77777777" w:rsidTr="00793787">
        <w:trPr>
          <w:trHeight w:val="20"/>
        </w:trPr>
        <w:tc>
          <w:tcPr>
            <w:tcW w:w="5000" w:type="pct"/>
            <w:gridSpan w:val="3"/>
            <w:tcMar>
              <w:top w:w="28" w:type="dxa"/>
              <w:left w:w="57" w:type="dxa"/>
              <w:bottom w:w="28" w:type="dxa"/>
              <w:right w:w="57" w:type="dxa"/>
            </w:tcMar>
          </w:tcPr>
          <w:p w14:paraId="780A3E8C" w14:textId="77777777" w:rsidR="00175EF0" w:rsidRPr="001E3913" w:rsidRDefault="00175EF0" w:rsidP="00793787">
            <w:pPr>
              <w:suppressLineNumbers/>
              <w:shd w:val="clear" w:color="auto" w:fill="FFFFFF"/>
              <w:tabs>
                <w:tab w:val="left" w:pos="1134"/>
              </w:tabs>
              <w:spacing w:after="0" w:line="240" w:lineRule="auto"/>
              <w:ind w:firstLine="567"/>
              <w:jc w:val="center"/>
              <w:rPr>
                <w:rFonts w:ascii="Times New Roman" w:hAnsi="Times New Roman"/>
                <w:b/>
                <w:sz w:val="20"/>
                <w:szCs w:val="20"/>
              </w:rPr>
            </w:pPr>
            <w:r w:rsidRPr="001E3913">
              <w:rPr>
                <w:rFonts w:ascii="Times New Roman" w:hAnsi="Times New Roman"/>
                <w:b/>
                <w:sz w:val="20"/>
                <w:szCs w:val="20"/>
              </w:rPr>
              <w:t>Со стороны Покупателя:</w:t>
            </w:r>
          </w:p>
        </w:tc>
      </w:tr>
      <w:tr w:rsidR="00B71BA2" w:rsidRPr="000675F9" w14:paraId="1BEFC538" w14:textId="77777777" w:rsidTr="00793787">
        <w:trPr>
          <w:trHeight w:val="20"/>
        </w:trPr>
        <w:tc>
          <w:tcPr>
            <w:tcW w:w="2445" w:type="pct"/>
            <w:vAlign w:val="center"/>
          </w:tcPr>
          <w:p w14:paraId="1032BA53" w14:textId="77777777" w:rsidR="00B71BA2" w:rsidRPr="001E3913" w:rsidRDefault="00B71BA2" w:rsidP="00B71BA2">
            <w:pPr>
              <w:shd w:val="clear" w:color="auto" w:fill="FFFFFF"/>
              <w:tabs>
                <w:tab w:val="left" w:pos="1134"/>
              </w:tabs>
              <w:spacing w:after="0" w:line="240" w:lineRule="auto"/>
              <w:jc w:val="both"/>
              <w:rPr>
                <w:rFonts w:ascii="Times New Roman" w:hAnsi="Times New Roman"/>
                <w:sz w:val="20"/>
                <w:szCs w:val="20"/>
              </w:rPr>
            </w:pPr>
            <w:r w:rsidRPr="001E3913">
              <w:rPr>
                <w:rFonts w:ascii="Times New Roman" w:hAnsi="Times New Roman"/>
                <w:sz w:val="20"/>
                <w:szCs w:val="20"/>
              </w:rPr>
              <w:t>Вопросы, связанные с поставкой товара по Договору</w:t>
            </w:r>
          </w:p>
        </w:tc>
        <w:tc>
          <w:tcPr>
            <w:tcW w:w="1543" w:type="pct"/>
            <w:tcMar>
              <w:top w:w="28" w:type="dxa"/>
              <w:left w:w="57" w:type="dxa"/>
              <w:bottom w:w="28" w:type="dxa"/>
              <w:right w:w="57" w:type="dxa"/>
            </w:tcMar>
            <w:vAlign w:val="center"/>
          </w:tcPr>
          <w:p w14:paraId="0522CA3D" w14:textId="5A51EFD2" w:rsidR="00B71BA2" w:rsidRDefault="00B71BA2" w:rsidP="003A1BE9">
            <w:pPr>
              <w:tabs>
                <w:tab w:val="left" w:pos="1134"/>
              </w:tabs>
              <w:spacing w:after="0" w:line="240" w:lineRule="auto"/>
              <w:jc w:val="center"/>
              <w:rPr>
                <w:rFonts w:ascii="Times New Roman" w:hAnsi="Times New Roman" w:cs="Times New Roman"/>
                <w:sz w:val="20"/>
                <w:szCs w:val="20"/>
              </w:rPr>
            </w:pPr>
            <w:r>
              <w:rPr>
                <w:rFonts w:ascii="Times New Roman" w:hAnsi="Times New Roman" w:cs="Times New Roman"/>
                <w:sz w:val="20"/>
                <w:szCs w:val="20"/>
                <w:lang w:val="en-US"/>
              </w:rPr>
              <w:t>rg</w:t>
            </w:r>
            <w:r>
              <w:rPr>
                <w:rFonts w:ascii="Times New Roman" w:hAnsi="Times New Roman" w:cs="Times New Roman"/>
                <w:sz w:val="20"/>
                <w:szCs w:val="20"/>
              </w:rPr>
              <w:t>@</w:t>
            </w:r>
            <w:r>
              <w:rPr>
                <w:rFonts w:ascii="Times New Roman" w:hAnsi="Times New Roman" w:cs="Times New Roman"/>
                <w:sz w:val="20"/>
                <w:szCs w:val="20"/>
                <w:lang w:val="en-US"/>
              </w:rPr>
              <w:t>voronezh</w:t>
            </w:r>
            <w:r>
              <w:rPr>
                <w:rFonts w:ascii="Times New Roman" w:hAnsi="Times New Roman" w:cs="Times New Roman"/>
                <w:sz w:val="20"/>
                <w:szCs w:val="20"/>
              </w:rPr>
              <w:t>.</w:t>
            </w:r>
            <w:r w:rsidR="003A1BE9">
              <w:rPr>
                <w:rFonts w:ascii="Times New Roman" w:hAnsi="Times New Roman" w:cs="Times New Roman"/>
                <w:sz w:val="20"/>
                <w:szCs w:val="20"/>
                <w:lang w:val="en-US"/>
              </w:rPr>
              <w:t>rirenergy</w:t>
            </w:r>
            <w:r>
              <w:rPr>
                <w:rFonts w:ascii="Times New Roman" w:hAnsi="Times New Roman" w:cs="Times New Roman"/>
                <w:sz w:val="20"/>
                <w:szCs w:val="20"/>
              </w:rPr>
              <w:t>.</w:t>
            </w:r>
            <w:r>
              <w:rPr>
                <w:rFonts w:ascii="Times New Roman" w:hAnsi="Times New Roman" w:cs="Times New Roman"/>
                <w:sz w:val="20"/>
                <w:szCs w:val="20"/>
                <w:lang w:val="en-US"/>
              </w:rPr>
              <w:t>ru</w:t>
            </w:r>
          </w:p>
        </w:tc>
        <w:tc>
          <w:tcPr>
            <w:tcW w:w="1012" w:type="pct"/>
            <w:tcMar>
              <w:top w:w="28" w:type="dxa"/>
              <w:left w:w="57" w:type="dxa"/>
              <w:bottom w:w="28" w:type="dxa"/>
              <w:right w:w="57" w:type="dxa"/>
            </w:tcMar>
            <w:vAlign w:val="center"/>
          </w:tcPr>
          <w:p w14:paraId="22B52F99" w14:textId="77777777" w:rsidR="00B71BA2" w:rsidRDefault="00B71BA2" w:rsidP="00B71BA2">
            <w:pPr>
              <w:tabs>
                <w:tab w:val="left" w:pos="1134"/>
              </w:tabs>
              <w:spacing w:after="0" w:line="240" w:lineRule="auto"/>
              <w:jc w:val="center"/>
              <w:rPr>
                <w:rFonts w:ascii="Times New Roman" w:hAnsi="Times New Roman" w:cs="Times New Roman"/>
                <w:sz w:val="20"/>
                <w:szCs w:val="20"/>
              </w:rPr>
            </w:pPr>
            <w:r>
              <w:rPr>
                <w:rFonts w:ascii="Times New Roman" w:hAnsi="Times New Roman" w:cs="Times New Roman"/>
                <w:sz w:val="20"/>
                <w:szCs w:val="20"/>
                <w:lang w:val="en-US"/>
              </w:rPr>
              <w:t xml:space="preserve">8 </w:t>
            </w:r>
            <w:r>
              <w:rPr>
                <w:rFonts w:ascii="Times New Roman" w:hAnsi="Times New Roman" w:cs="Times New Roman"/>
                <w:sz w:val="20"/>
                <w:szCs w:val="20"/>
              </w:rPr>
              <w:t>(473) 261-92-59</w:t>
            </w:r>
          </w:p>
        </w:tc>
      </w:tr>
      <w:tr w:rsidR="00B71BA2" w:rsidRPr="000675F9" w14:paraId="3FB8FF72" w14:textId="77777777" w:rsidTr="00793787">
        <w:trPr>
          <w:trHeight w:val="20"/>
        </w:trPr>
        <w:tc>
          <w:tcPr>
            <w:tcW w:w="2445" w:type="pct"/>
            <w:vAlign w:val="center"/>
          </w:tcPr>
          <w:p w14:paraId="586DB781" w14:textId="77777777" w:rsidR="00B71BA2" w:rsidRPr="001E3913" w:rsidRDefault="00B71BA2" w:rsidP="00B71BA2">
            <w:pPr>
              <w:tabs>
                <w:tab w:val="left" w:pos="1134"/>
              </w:tabs>
              <w:spacing w:after="0" w:line="240" w:lineRule="auto"/>
              <w:ind w:right="164"/>
              <w:jc w:val="both"/>
              <w:rPr>
                <w:rFonts w:ascii="Times New Roman" w:hAnsi="Times New Roman"/>
                <w:sz w:val="20"/>
                <w:szCs w:val="20"/>
              </w:rPr>
            </w:pPr>
            <w:r w:rsidRPr="001E3913">
              <w:rPr>
                <w:rFonts w:ascii="Times New Roman" w:hAnsi="Times New Roman"/>
                <w:sz w:val="20"/>
                <w:szCs w:val="20"/>
              </w:rPr>
              <w:t>Адрес электронной почты/факс для предоставления отчетных документов и официальных писем</w:t>
            </w:r>
          </w:p>
        </w:tc>
        <w:tc>
          <w:tcPr>
            <w:tcW w:w="1543" w:type="pct"/>
            <w:tcMar>
              <w:top w:w="28" w:type="dxa"/>
              <w:left w:w="57" w:type="dxa"/>
              <w:bottom w:w="28" w:type="dxa"/>
              <w:right w:w="57" w:type="dxa"/>
            </w:tcMar>
            <w:vAlign w:val="center"/>
          </w:tcPr>
          <w:p w14:paraId="0425B89E" w14:textId="3A0F0AF8" w:rsidR="00B71BA2" w:rsidRDefault="00B71BA2" w:rsidP="00B71BA2">
            <w:pPr>
              <w:tabs>
                <w:tab w:val="left" w:pos="1134"/>
              </w:tabs>
              <w:spacing w:after="0" w:line="240" w:lineRule="auto"/>
              <w:jc w:val="center"/>
              <w:rPr>
                <w:rFonts w:ascii="Times New Roman" w:hAnsi="Times New Roman" w:cs="Times New Roman"/>
                <w:sz w:val="20"/>
                <w:szCs w:val="20"/>
              </w:rPr>
            </w:pPr>
            <w:r>
              <w:rPr>
                <w:rFonts w:ascii="Times New Roman" w:hAnsi="Times New Roman" w:cs="Times New Roman"/>
                <w:sz w:val="20"/>
                <w:szCs w:val="20"/>
                <w:lang w:val="en-US"/>
              </w:rPr>
              <w:t>rg</w:t>
            </w:r>
            <w:r>
              <w:rPr>
                <w:rFonts w:ascii="Times New Roman" w:hAnsi="Times New Roman" w:cs="Times New Roman"/>
                <w:sz w:val="20"/>
                <w:szCs w:val="20"/>
              </w:rPr>
              <w:t>@</w:t>
            </w:r>
            <w:r>
              <w:rPr>
                <w:rFonts w:ascii="Times New Roman" w:hAnsi="Times New Roman" w:cs="Times New Roman"/>
                <w:sz w:val="20"/>
                <w:szCs w:val="20"/>
                <w:lang w:val="en-US"/>
              </w:rPr>
              <w:t>voronezh</w:t>
            </w:r>
            <w:r>
              <w:rPr>
                <w:rFonts w:ascii="Times New Roman" w:hAnsi="Times New Roman" w:cs="Times New Roman"/>
                <w:sz w:val="20"/>
                <w:szCs w:val="20"/>
              </w:rPr>
              <w:t>.</w:t>
            </w:r>
            <w:r w:rsidR="003A1BE9">
              <w:rPr>
                <w:rFonts w:ascii="Times New Roman" w:hAnsi="Times New Roman" w:cs="Times New Roman"/>
                <w:sz w:val="20"/>
                <w:szCs w:val="20"/>
                <w:lang w:val="en-US"/>
              </w:rPr>
              <w:t xml:space="preserve"> rirenergy</w:t>
            </w:r>
            <w:r>
              <w:rPr>
                <w:rFonts w:ascii="Times New Roman" w:hAnsi="Times New Roman" w:cs="Times New Roman"/>
                <w:sz w:val="20"/>
                <w:szCs w:val="20"/>
              </w:rPr>
              <w:t>.</w:t>
            </w:r>
            <w:r>
              <w:rPr>
                <w:rFonts w:ascii="Times New Roman" w:hAnsi="Times New Roman" w:cs="Times New Roman"/>
                <w:sz w:val="20"/>
                <w:szCs w:val="20"/>
                <w:lang w:val="en-US"/>
              </w:rPr>
              <w:t>ru</w:t>
            </w:r>
          </w:p>
        </w:tc>
        <w:tc>
          <w:tcPr>
            <w:tcW w:w="1012" w:type="pct"/>
            <w:tcMar>
              <w:top w:w="28" w:type="dxa"/>
              <w:left w:w="57" w:type="dxa"/>
              <w:bottom w:w="28" w:type="dxa"/>
              <w:right w:w="57" w:type="dxa"/>
            </w:tcMar>
            <w:vAlign w:val="center"/>
          </w:tcPr>
          <w:p w14:paraId="36283654" w14:textId="77777777" w:rsidR="00B71BA2" w:rsidRDefault="00B71BA2" w:rsidP="00B71BA2">
            <w:pPr>
              <w:tabs>
                <w:tab w:val="left" w:pos="1134"/>
              </w:tabs>
              <w:spacing w:after="0" w:line="240" w:lineRule="auto"/>
              <w:jc w:val="center"/>
              <w:rPr>
                <w:rFonts w:ascii="Times New Roman" w:hAnsi="Times New Roman" w:cs="Times New Roman"/>
                <w:sz w:val="20"/>
                <w:szCs w:val="20"/>
              </w:rPr>
            </w:pPr>
            <w:r>
              <w:rPr>
                <w:rFonts w:ascii="Times New Roman" w:hAnsi="Times New Roman" w:cs="Times New Roman"/>
                <w:sz w:val="20"/>
                <w:szCs w:val="20"/>
                <w:lang w:val="en-US"/>
              </w:rPr>
              <w:t xml:space="preserve">8 </w:t>
            </w:r>
            <w:r>
              <w:rPr>
                <w:rFonts w:ascii="Times New Roman" w:hAnsi="Times New Roman" w:cs="Times New Roman"/>
                <w:sz w:val="20"/>
                <w:szCs w:val="20"/>
              </w:rPr>
              <w:t>(473) 261-92-59</w:t>
            </w:r>
          </w:p>
        </w:tc>
      </w:tr>
      <w:tr w:rsidR="00175EF0" w:rsidRPr="000675F9" w14:paraId="41E2B115" w14:textId="77777777" w:rsidTr="00793787">
        <w:trPr>
          <w:trHeight w:val="20"/>
        </w:trPr>
        <w:tc>
          <w:tcPr>
            <w:tcW w:w="5000" w:type="pct"/>
            <w:gridSpan w:val="3"/>
            <w:tcMar>
              <w:top w:w="28" w:type="dxa"/>
              <w:left w:w="57" w:type="dxa"/>
              <w:bottom w:w="28" w:type="dxa"/>
              <w:right w:w="57" w:type="dxa"/>
            </w:tcMar>
            <w:vAlign w:val="center"/>
          </w:tcPr>
          <w:p w14:paraId="372C8478" w14:textId="77777777" w:rsidR="00175EF0" w:rsidRPr="001E3913" w:rsidRDefault="00175EF0" w:rsidP="00793787">
            <w:pPr>
              <w:suppressLineNumbers/>
              <w:shd w:val="clear" w:color="auto" w:fill="FFFFFF"/>
              <w:tabs>
                <w:tab w:val="left" w:pos="1134"/>
              </w:tabs>
              <w:spacing w:after="0" w:line="240" w:lineRule="auto"/>
              <w:ind w:firstLine="567"/>
              <w:jc w:val="center"/>
              <w:rPr>
                <w:rFonts w:ascii="Times New Roman" w:hAnsi="Times New Roman"/>
                <w:b/>
                <w:sz w:val="20"/>
                <w:szCs w:val="20"/>
              </w:rPr>
            </w:pPr>
            <w:r w:rsidRPr="001E3913">
              <w:rPr>
                <w:rFonts w:ascii="Times New Roman" w:hAnsi="Times New Roman"/>
                <w:b/>
                <w:sz w:val="20"/>
                <w:szCs w:val="20"/>
              </w:rPr>
              <w:t>Со стороны Поставщика:</w:t>
            </w:r>
          </w:p>
        </w:tc>
      </w:tr>
      <w:tr w:rsidR="00175EF0" w:rsidRPr="000675F9" w14:paraId="0CB50079" w14:textId="77777777" w:rsidTr="00793787">
        <w:trPr>
          <w:trHeight w:val="20"/>
        </w:trPr>
        <w:tc>
          <w:tcPr>
            <w:tcW w:w="2445" w:type="pct"/>
            <w:vAlign w:val="center"/>
          </w:tcPr>
          <w:p w14:paraId="30B04307" w14:textId="77777777" w:rsidR="00175EF0" w:rsidRPr="001E3913" w:rsidRDefault="00175EF0" w:rsidP="00793787">
            <w:pPr>
              <w:shd w:val="clear" w:color="auto" w:fill="FFFFFF"/>
              <w:tabs>
                <w:tab w:val="left" w:pos="1134"/>
              </w:tabs>
              <w:spacing w:after="0" w:line="240" w:lineRule="auto"/>
              <w:rPr>
                <w:rFonts w:ascii="Times New Roman" w:hAnsi="Times New Roman"/>
                <w:sz w:val="20"/>
                <w:szCs w:val="20"/>
              </w:rPr>
            </w:pPr>
            <w:r w:rsidRPr="001E3913">
              <w:rPr>
                <w:rFonts w:ascii="Times New Roman" w:hAnsi="Times New Roman"/>
                <w:sz w:val="20"/>
                <w:szCs w:val="20"/>
              </w:rPr>
              <w:t>Вопросы, связанные с поставкой товара по Договору</w:t>
            </w:r>
          </w:p>
        </w:tc>
        <w:tc>
          <w:tcPr>
            <w:tcW w:w="1543" w:type="pct"/>
            <w:tcMar>
              <w:top w:w="28" w:type="dxa"/>
              <w:left w:w="57" w:type="dxa"/>
              <w:bottom w:w="28" w:type="dxa"/>
              <w:right w:w="57" w:type="dxa"/>
            </w:tcMar>
            <w:vAlign w:val="center"/>
          </w:tcPr>
          <w:p w14:paraId="7508398F" w14:textId="77777777" w:rsidR="00175EF0" w:rsidRPr="001E3913" w:rsidRDefault="00175EF0" w:rsidP="00793787">
            <w:pPr>
              <w:shd w:val="clear" w:color="auto" w:fill="FFFFFF"/>
              <w:tabs>
                <w:tab w:val="left" w:pos="1134"/>
              </w:tabs>
              <w:spacing w:after="0" w:line="240" w:lineRule="auto"/>
              <w:ind w:firstLine="567"/>
              <w:jc w:val="center"/>
              <w:rPr>
                <w:rFonts w:ascii="Times New Roman" w:hAnsi="Times New Roman"/>
                <w:sz w:val="20"/>
                <w:szCs w:val="20"/>
              </w:rPr>
            </w:pPr>
          </w:p>
        </w:tc>
        <w:tc>
          <w:tcPr>
            <w:tcW w:w="1012" w:type="pct"/>
            <w:tcMar>
              <w:top w:w="28" w:type="dxa"/>
              <w:left w:w="57" w:type="dxa"/>
              <w:bottom w:w="28" w:type="dxa"/>
              <w:right w:w="57" w:type="dxa"/>
            </w:tcMar>
            <w:vAlign w:val="center"/>
          </w:tcPr>
          <w:p w14:paraId="579510DE" w14:textId="77777777" w:rsidR="00175EF0" w:rsidRPr="001E3913" w:rsidRDefault="00175EF0" w:rsidP="00793787">
            <w:pPr>
              <w:shd w:val="clear" w:color="auto" w:fill="FFFFFF"/>
              <w:tabs>
                <w:tab w:val="left" w:pos="1134"/>
              </w:tabs>
              <w:spacing w:after="0" w:line="240" w:lineRule="auto"/>
              <w:ind w:firstLine="567"/>
              <w:rPr>
                <w:rFonts w:ascii="Times New Roman" w:hAnsi="Times New Roman"/>
                <w:sz w:val="20"/>
                <w:szCs w:val="20"/>
              </w:rPr>
            </w:pPr>
          </w:p>
        </w:tc>
      </w:tr>
      <w:tr w:rsidR="00175EF0" w:rsidRPr="000675F9" w14:paraId="48E9364F" w14:textId="77777777" w:rsidTr="00793787">
        <w:trPr>
          <w:trHeight w:val="20"/>
        </w:trPr>
        <w:tc>
          <w:tcPr>
            <w:tcW w:w="2445" w:type="pct"/>
            <w:vAlign w:val="center"/>
          </w:tcPr>
          <w:p w14:paraId="16DFE40C" w14:textId="77777777" w:rsidR="00175EF0" w:rsidRPr="001E3913" w:rsidRDefault="00175EF0" w:rsidP="00793787">
            <w:pPr>
              <w:shd w:val="clear" w:color="auto" w:fill="FFFFFF"/>
              <w:tabs>
                <w:tab w:val="left" w:pos="1134"/>
              </w:tabs>
              <w:spacing w:after="0" w:line="240" w:lineRule="auto"/>
              <w:rPr>
                <w:rFonts w:ascii="Times New Roman" w:hAnsi="Times New Roman"/>
                <w:sz w:val="20"/>
                <w:szCs w:val="20"/>
              </w:rPr>
            </w:pPr>
            <w:r w:rsidRPr="001E3913">
              <w:rPr>
                <w:rFonts w:ascii="Times New Roman" w:hAnsi="Times New Roman"/>
                <w:sz w:val="20"/>
                <w:szCs w:val="20"/>
              </w:rPr>
              <w:t>Адрес электронной почты/факс для предоставления отчетных документов и официальных писем</w:t>
            </w:r>
          </w:p>
        </w:tc>
        <w:tc>
          <w:tcPr>
            <w:tcW w:w="1543" w:type="pct"/>
            <w:tcMar>
              <w:top w:w="28" w:type="dxa"/>
              <w:left w:w="57" w:type="dxa"/>
              <w:bottom w:w="28" w:type="dxa"/>
              <w:right w:w="57" w:type="dxa"/>
            </w:tcMar>
            <w:vAlign w:val="center"/>
          </w:tcPr>
          <w:p w14:paraId="263C5BC8" w14:textId="77777777" w:rsidR="00175EF0" w:rsidRPr="001E3913" w:rsidRDefault="00175EF0" w:rsidP="00793787">
            <w:pPr>
              <w:shd w:val="clear" w:color="auto" w:fill="FFFFFF"/>
              <w:tabs>
                <w:tab w:val="left" w:pos="1134"/>
              </w:tabs>
              <w:spacing w:after="0" w:line="240" w:lineRule="auto"/>
              <w:ind w:firstLine="567"/>
              <w:jc w:val="center"/>
              <w:rPr>
                <w:rFonts w:ascii="Times New Roman" w:hAnsi="Times New Roman"/>
                <w:sz w:val="20"/>
                <w:szCs w:val="20"/>
              </w:rPr>
            </w:pPr>
          </w:p>
        </w:tc>
        <w:tc>
          <w:tcPr>
            <w:tcW w:w="1012" w:type="pct"/>
            <w:tcMar>
              <w:top w:w="28" w:type="dxa"/>
              <w:left w:w="57" w:type="dxa"/>
              <w:bottom w:w="28" w:type="dxa"/>
              <w:right w:w="57" w:type="dxa"/>
            </w:tcMar>
            <w:vAlign w:val="center"/>
          </w:tcPr>
          <w:p w14:paraId="7499BCB4" w14:textId="77777777" w:rsidR="00175EF0" w:rsidRPr="001E3913" w:rsidRDefault="00175EF0" w:rsidP="00793787">
            <w:pPr>
              <w:keepNext/>
              <w:keepLines/>
              <w:shd w:val="clear" w:color="auto" w:fill="FFFFFF"/>
              <w:tabs>
                <w:tab w:val="left" w:pos="1134"/>
              </w:tabs>
              <w:spacing w:after="0" w:line="240" w:lineRule="auto"/>
              <w:ind w:firstLine="567"/>
              <w:rPr>
                <w:rFonts w:ascii="Times New Roman" w:hAnsi="Times New Roman"/>
                <w:sz w:val="20"/>
                <w:szCs w:val="20"/>
              </w:rPr>
            </w:pPr>
          </w:p>
        </w:tc>
      </w:tr>
    </w:tbl>
    <w:p w14:paraId="35D54459" w14:textId="77777777" w:rsidR="00175EF0" w:rsidRPr="00B71BA2" w:rsidRDefault="00175EF0" w:rsidP="00B71BA2">
      <w:pPr>
        <w:pStyle w:val="af3"/>
        <w:numPr>
          <w:ilvl w:val="1"/>
          <w:numId w:val="29"/>
        </w:numPr>
        <w:tabs>
          <w:tab w:val="left" w:pos="993"/>
          <w:tab w:val="left" w:pos="1276"/>
        </w:tabs>
        <w:autoSpaceDE w:val="0"/>
        <w:autoSpaceDN w:val="0"/>
        <w:adjustRightInd w:val="0"/>
        <w:ind w:left="0" w:firstLine="567"/>
        <w:jc w:val="both"/>
        <w:rPr>
          <w:bCs/>
          <w:i/>
          <w:color w:val="FF0000"/>
        </w:rPr>
      </w:pPr>
      <w:r w:rsidRPr="00880C34">
        <w:t>После подписания Договора все предыдущие письменные и устные договоренности относительно предмета Договора считаются аннулированными и теряют силу.</w:t>
      </w:r>
    </w:p>
    <w:p w14:paraId="51ABE764" w14:textId="77777777" w:rsidR="00175EF0" w:rsidRPr="000675F9" w:rsidRDefault="00175EF0" w:rsidP="00175EF0">
      <w:pPr>
        <w:pStyle w:val="af3"/>
        <w:numPr>
          <w:ilvl w:val="1"/>
          <w:numId w:val="29"/>
        </w:numPr>
        <w:tabs>
          <w:tab w:val="left" w:pos="567"/>
          <w:tab w:val="left" w:pos="993"/>
          <w:tab w:val="left" w:pos="1276"/>
        </w:tabs>
        <w:ind w:left="0" w:firstLine="567"/>
      </w:pPr>
      <w:r w:rsidRPr="000675F9">
        <w:t>Приложения, являющиеся неотъемлемой частью Договора:</w:t>
      </w:r>
    </w:p>
    <w:p w14:paraId="4AD8D818" w14:textId="77777777" w:rsidR="00175EF0" w:rsidRPr="000675F9" w:rsidRDefault="00175EF0" w:rsidP="00175EF0">
      <w:pPr>
        <w:tabs>
          <w:tab w:val="left" w:pos="1134"/>
          <w:tab w:val="left" w:pos="1276"/>
        </w:tabs>
        <w:spacing w:after="0" w:line="240" w:lineRule="auto"/>
        <w:ind w:firstLine="567"/>
        <w:jc w:val="both"/>
        <w:rPr>
          <w:rFonts w:ascii="Times New Roman" w:hAnsi="Times New Roman"/>
          <w:sz w:val="24"/>
          <w:szCs w:val="24"/>
          <w:lang w:eastAsia="ru-RU"/>
        </w:rPr>
      </w:pPr>
      <w:r w:rsidRPr="000675F9">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sidRPr="000675F9">
        <w:rPr>
          <w:rFonts w:ascii="Times New Roman" w:hAnsi="Times New Roman"/>
          <w:sz w:val="24"/>
          <w:szCs w:val="24"/>
          <w:lang w:eastAsia="ru-RU"/>
        </w:rPr>
        <w:t>1 – Спецификация.</w:t>
      </w:r>
    </w:p>
    <w:p w14:paraId="7BE6F8B7" w14:textId="77777777" w:rsidR="00175EF0" w:rsidRPr="000675F9" w:rsidRDefault="00175EF0" w:rsidP="00175EF0">
      <w:pPr>
        <w:tabs>
          <w:tab w:val="left" w:pos="1134"/>
        </w:tabs>
        <w:spacing w:after="0" w:line="240" w:lineRule="auto"/>
        <w:ind w:firstLine="567"/>
        <w:jc w:val="both"/>
        <w:rPr>
          <w:rFonts w:ascii="Times New Roman" w:hAnsi="Times New Roman"/>
          <w:sz w:val="24"/>
          <w:szCs w:val="24"/>
          <w:lang w:eastAsia="ru-RU"/>
        </w:rPr>
      </w:pPr>
      <w:r w:rsidRPr="000675F9">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sidRPr="000675F9">
        <w:rPr>
          <w:rFonts w:ascii="Times New Roman" w:hAnsi="Times New Roman"/>
          <w:sz w:val="24"/>
          <w:szCs w:val="24"/>
          <w:lang w:eastAsia="ru-RU"/>
        </w:rPr>
        <w:t>2 – Техническое задание.</w:t>
      </w:r>
    </w:p>
    <w:p w14:paraId="66E0892D" w14:textId="77777777" w:rsidR="00175EF0" w:rsidRDefault="00175EF0" w:rsidP="00175EF0">
      <w:pPr>
        <w:tabs>
          <w:tab w:val="left" w:pos="1134"/>
        </w:tabs>
        <w:spacing w:after="0" w:line="240" w:lineRule="auto"/>
        <w:ind w:firstLine="567"/>
        <w:jc w:val="both"/>
        <w:rPr>
          <w:rFonts w:ascii="Times New Roman" w:hAnsi="Times New Roman"/>
          <w:sz w:val="24"/>
          <w:szCs w:val="24"/>
          <w:lang w:eastAsia="ru-RU"/>
        </w:rPr>
      </w:pPr>
      <w:r w:rsidRPr="000675F9">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sidRPr="000675F9">
        <w:rPr>
          <w:rFonts w:ascii="Times New Roman" w:hAnsi="Times New Roman"/>
          <w:sz w:val="24"/>
          <w:szCs w:val="24"/>
          <w:lang w:eastAsia="ru-RU"/>
        </w:rPr>
        <w:t xml:space="preserve">3 – </w:t>
      </w:r>
      <w:r>
        <w:rPr>
          <w:rFonts w:ascii="Times New Roman" w:hAnsi="Times New Roman"/>
          <w:sz w:val="24"/>
          <w:szCs w:val="24"/>
          <w:lang w:eastAsia="ru-RU"/>
        </w:rPr>
        <w:t>Общие условия поставок товаров.</w:t>
      </w:r>
    </w:p>
    <w:p w14:paraId="4EFB7790" w14:textId="77777777" w:rsidR="00175EF0" w:rsidRDefault="00175EF0" w:rsidP="00175EF0">
      <w:pPr>
        <w:tabs>
          <w:tab w:val="left" w:pos="1134"/>
        </w:tabs>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 xml:space="preserve">Приложение </w:t>
      </w:r>
      <w:r w:rsidR="00AF20A6">
        <w:rPr>
          <w:rFonts w:ascii="Times New Roman" w:hAnsi="Times New Roman"/>
          <w:sz w:val="24"/>
          <w:szCs w:val="24"/>
          <w:lang w:eastAsia="ru-RU"/>
        </w:rPr>
        <w:t>№</w:t>
      </w:r>
      <w:r>
        <w:rPr>
          <w:rFonts w:ascii="Times New Roman" w:hAnsi="Times New Roman"/>
          <w:sz w:val="24"/>
          <w:szCs w:val="24"/>
          <w:lang w:eastAsia="ru-RU"/>
        </w:rPr>
        <w:t>4 – Форма Акта сверки взаиморасчетов.</w:t>
      </w:r>
    </w:p>
    <w:p w14:paraId="20269E97" w14:textId="77777777" w:rsidR="00175EF0" w:rsidRPr="004D3FAE" w:rsidRDefault="00175EF0" w:rsidP="00175EF0">
      <w:pPr>
        <w:spacing w:after="0" w:line="240" w:lineRule="auto"/>
        <w:jc w:val="both"/>
        <w:rPr>
          <w:rFonts w:ascii="Times New Roman" w:hAnsi="Times New Roman"/>
          <w:color w:val="FF0000"/>
          <w:sz w:val="24"/>
          <w:szCs w:val="24"/>
          <w:lang w:eastAsia="ru-RU"/>
        </w:rPr>
      </w:pPr>
    </w:p>
    <w:p w14:paraId="049EC114" w14:textId="77777777" w:rsidR="00175EF0" w:rsidRPr="000675F9" w:rsidRDefault="00175EF0" w:rsidP="00175EF0">
      <w:pPr>
        <w:spacing w:after="0" w:line="240" w:lineRule="auto"/>
        <w:jc w:val="both"/>
        <w:rPr>
          <w:rFonts w:ascii="Times New Roman" w:hAnsi="Times New Roman"/>
          <w:sz w:val="24"/>
          <w:szCs w:val="24"/>
          <w:lang w:eastAsia="ru-RU"/>
        </w:rPr>
      </w:pPr>
    </w:p>
    <w:p w14:paraId="5961D4E9" w14:textId="77777777" w:rsidR="00175EF0" w:rsidRPr="000675F9" w:rsidRDefault="00175EF0" w:rsidP="00175EF0">
      <w:pPr>
        <w:pStyle w:val="af3"/>
        <w:keepNext/>
        <w:numPr>
          <w:ilvl w:val="0"/>
          <w:numId w:val="4"/>
        </w:numPr>
        <w:tabs>
          <w:tab w:val="left" w:pos="540"/>
        </w:tabs>
        <w:suppressAutoHyphens/>
        <w:jc w:val="center"/>
        <w:outlineLvl w:val="1"/>
        <w:rPr>
          <w:b/>
        </w:rPr>
      </w:pPr>
      <w:bookmarkStart w:id="7" w:name="_Toc157679451"/>
      <w:bookmarkStart w:id="8" w:name="_Toc168144794"/>
      <w:bookmarkStart w:id="9" w:name="_Toc168159780"/>
      <w:bookmarkStart w:id="10" w:name="_Toc213335132"/>
      <w:bookmarkStart w:id="11" w:name="_Toc213679135"/>
      <w:bookmarkStart w:id="12" w:name="_Toc213679213"/>
      <w:bookmarkStart w:id="13" w:name="_Ref449447003"/>
      <w:r w:rsidRPr="000675F9">
        <w:rPr>
          <w:b/>
        </w:rPr>
        <w:t>РЕКВИЗИТЫ И ПОДПИСИ СТОРОН</w:t>
      </w:r>
      <w:bookmarkEnd w:id="7"/>
      <w:bookmarkEnd w:id="8"/>
      <w:bookmarkEnd w:id="9"/>
      <w:bookmarkEnd w:id="10"/>
      <w:bookmarkEnd w:id="11"/>
      <w:bookmarkEnd w:id="12"/>
      <w:bookmarkEnd w:id="13"/>
    </w:p>
    <w:tbl>
      <w:tblPr>
        <w:tblStyle w:val="afb"/>
        <w:tblW w:w="8986"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494"/>
        <w:gridCol w:w="4492"/>
      </w:tblGrid>
      <w:tr w:rsidR="00175EF0" w:rsidRPr="000675F9" w14:paraId="071D8F20" w14:textId="77777777" w:rsidTr="00793787">
        <w:trPr>
          <w:jc w:val="center"/>
        </w:trPr>
        <w:tc>
          <w:tcPr>
            <w:tcW w:w="4494" w:type="dxa"/>
          </w:tcPr>
          <w:p w14:paraId="1931D4C6" w14:textId="77777777" w:rsidR="00175EF0" w:rsidRPr="000675F9" w:rsidRDefault="00175EF0" w:rsidP="00793787">
            <w:pPr>
              <w:tabs>
                <w:tab w:val="left" w:pos="0"/>
              </w:tabs>
              <w:rPr>
                <w:b/>
                <w:sz w:val="24"/>
                <w:szCs w:val="24"/>
              </w:rPr>
            </w:pPr>
            <w:bookmarkStart w:id="14" w:name="_Toc157679452"/>
            <w:bookmarkStart w:id="15" w:name="_Toc168144795"/>
            <w:bookmarkStart w:id="16" w:name="_Toc168159781"/>
            <w:bookmarkStart w:id="17" w:name="_Toc213335133"/>
            <w:bookmarkStart w:id="18" w:name="_Toc213679136"/>
            <w:bookmarkStart w:id="19" w:name="_Toc213679214"/>
            <w:r w:rsidRPr="000675F9">
              <w:rPr>
                <w:b/>
                <w:sz w:val="24"/>
                <w:szCs w:val="24"/>
              </w:rPr>
              <w:t>ПОСТАВЩИК:</w:t>
            </w:r>
          </w:p>
          <w:p w14:paraId="27BC7983" w14:textId="77777777" w:rsidR="00175EF0" w:rsidRDefault="00175EF0" w:rsidP="00793787">
            <w:pPr>
              <w:rPr>
                <w:b/>
                <w:color w:val="000000"/>
                <w:spacing w:val="-2"/>
                <w:sz w:val="24"/>
                <w:szCs w:val="24"/>
              </w:rPr>
            </w:pPr>
            <w:r w:rsidRPr="000675F9">
              <w:rPr>
                <w:b/>
                <w:color w:val="000000"/>
                <w:spacing w:val="-2"/>
                <w:sz w:val="24"/>
                <w:szCs w:val="24"/>
              </w:rPr>
              <w:lastRenderedPageBreak/>
              <w:t>Полное наименование (Сокращенное наименование)</w:t>
            </w:r>
          </w:p>
          <w:p w14:paraId="048E584E" w14:textId="77777777" w:rsidR="00AF20A6" w:rsidRPr="000675F9" w:rsidRDefault="00AF20A6" w:rsidP="00793787">
            <w:pPr>
              <w:rPr>
                <w:color w:val="000000"/>
                <w:spacing w:val="-2"/>
                <w:sz w:val="24"/>
                <w:szCs w:val="24"/>
              </w:rPr>
            </w:pPr>
          </w:p>
          <w:p w14:paraId="63DE6746" w14:textId="77777777" w:rsidR="00175EF0" w:rsidRPr="000675F9" w:rsidRDefault="00175EF0" w:rsidP="00793787">
            <w:pPr>
              <w:rPr>
                <w:rFonts w:eastAsiaTheme="minorHAnsi"/>
                <w:sz w:val="24"/>
                <w:szCs w:val="24"/>
              </w:rPr>
            </w:pPr>
            <w:r>
              <w:rPr>
                <w:rFonts w:eastAsiaTheme="minorHAnsi"/>
                <w:sz w:val="24"/>
                <w:szCs w:val="24"/>
              </w:rPr>
              <w:t>Адрес места нахождения</w:t>
            </w:r>
            <w:r w:rsidRPr="000675F9">
              <w:rPr>
                <w:rFonts w:eastAsiaTheme="minorHAnsi"/>
                <w:sz w:val="24"/>
                <w:szCs w:val="24"/>
              </w:rPr>
              <w:t>: ____________________</w:t>
            </w:r>
          </w:p>
          <w:p w14:paraId="662CD872" w14:textId="77777777" w:rsidR="00175EF0" w:rsidRPr="000675F9" w:rsidRDefault="00175EF0" w:rsidP="00793787">
            <w:pPr>
              <w:rPr>
                <w:rFonts w:eastAsiaTheme="minorHAnsi"/>
                <w:sz w:val="24"/>
                <w:szCs w:val="24"/>
              </w:rPr>
            </w:pPr>
            <w:r w:rsidRPr="000675F9">
              <w:rPr>
                <w:rFonts w:eastAsiaTheme="minorHAnsi"/>
                <w:sz w:val="24"/>
                <w:szCs w:val="24"/>
              </w:rPr>
              <w:t>ИНН __________ КПП _________</w:t>
            </w:r>
          </w:p>
          <w:p w14:paraId="61787C75" w14:textId="77777777" w:rsidR="00175EF0" w:rsidRPr="000675F9" w:rsidRDefault="00175EF0" w:rsidP="00793787">
            <w:pPr>
              <w:rPr>
                <w:rFonts w:eastAsiaTheme="minorHAnsi"/>
                <w:sz w:val="24"/>
                <w:szCs w:val="24"/>
              </w:rPr>
            </w:pPr>
            <w:r w:rsidRPr="000675F9">
              <w:rPr>
                <w:rFonts w:eastAsiaTheme="minorHAnsi"/>
                <w:sz w:val="24"/>
                <w:szCs w:val="24"/>
              </w:rPr>
              <w:t>ОГРН______________________</w:t>
            </w:r>
          </w:p>
          <w:p w14:paraId="664B75AF" w14:textId="77777777" w:rsidR="00175EF0" w:rsidRPr="000675F9" w:rsidRDefault="00175EF0" w:rsidP="00793787">
            <w:pPr>
              <w:rPr>
                <w:rFonts w:eastAsiaTheme="minorHAnsi"/>
                <w:sz w:val="24"/>
                <w:szCs w:val="24"/>
              </w:rPr>
            </w:pPr>
            <w:r w:rsidRPr="000675F9">
              <w:rPr>
                <w:rFonts w:eastAsiaTheme="minorHAnsi"/>
                <w:sz w:val="24"/>
                <w:szCs w:val="24"/>
              </w:rPr>
              <w:t>Р/с _______________________</w:t>
            </w:r>
          </w:p>
          <w:p w14:paraId="77EEAAF7" w14:textId="77777777" w:rsidR="00175EF0" w:rsidRPr="000675F9" w:rsidRDefault="00175EF0" w:rsidP="00793787">
            <w:pPr>
              <w:rPr>
                <w:rFonts w:eastAsiaTheme="minorHAnsi"/>
                <w:sz w:val="24"/>
                <w:szCs w:val="24"/>
              </w:rPr>
            </w:pPr>
            <w:r w:rsidRPr="000675F9">
              <w:rPr>
                <w:rFonts w:eastAsiaTheme="minorHAnsi"/>
                <w:sz w:val="24"/>
                <w:szCs w:val="24"/>
              </w:rPr>
              <w:t>в ________________________</w:t>
            </w:r>
          </w:p>
          <w:p w14:paraId="1A21B141" w14:textId="77777777" w:rsidR="00175EF0" w:rsidRPr="000675F9" w:rsidRDefault="00175EF0" w:rsidP="00793787">
            <w:pPr>
              <w:rPr>
                <w:rFonts w:eastAsiaTheme="minorHAnsi"/>
                <w:sz w:val="24"/>
                <w:szCs w:val="24"/>
              </w:rPr>
            </w:pPr>
            <w:r w:rsidRPr="000675F9">
              <w:rPr>
                <w:rFonts w:eastAsiaTheme="minorHAnsi"/>
                <w:sz w:val="24"/>
                <w:szCs w:val="24"/>
              </w:rPr>
              <w:t>К/с ____________________</w:t>
            </w:r>
          </w:p>
          <w:p w14:paraId="1999D745" w14:textId="77777777" w:rsidR="00175EF0" w:rsidRPr="000675F9" w:rsidRDefault="00175EF0" w:rsidP="00793787">
            <w:pPr>
              <w:rPr>
                <w:rFonts w:eastAsiaTheme="minorHAnsi"/>
                <w:sz w:val="24"/>
                <w:szCs w:val="24"/>
              </w:rPr>
            </w:pPr>
            <w:r w:rsidRPr="000675F9">
              <w:rPr>
                <w:rFonts w:eastAsiaTheme="minorHAnsi"/>
                <w:sz w:val="24"/>
                <w:szCs w:val="24"/>
              </w:rPr>
              <w:t>БИК __________________</w:t>
            </w:r>
          </w:p>
          <w:p w14:paraId="3DE41E93" w14:textId="77777777" w:rsidR="00175EF0" w:rsidRPr="000675F9" w:rsidRDefault="00175EF0" w:rsidP="00793787">
            <w:pPr>
              <w:rPr>
                <w:rFonts w:eastAsiaTheme="minorHAnsi"/>
                <w:sz w:val="24"/>
                <w:szCs w:val="24"/>
              </w:rPr>
            </w:pPr>
            <w:r w:rsidRPr="000675F9">
              <w:rPr>
                <w:rFonts w:eastAsiaTheme="minorHAnsi"/>
                <w:sz w:val="24"/>
                <w:szCs w:val="24"/>
              </w:rPr>
              <w:t>Тел.: __________________________</w:t>
            </w:r>
          </w:p>
          <w:p w14:paraId="7375C331" w14:textId="77777777" w:rsidR="00175EF0" w:rsidRPr="000675F9" w:rsidRDefault="00175EF0" w:rsidP="00793787">
            <w:pPr>
              <w:tabs>
                <w:tab w:val="left" w:pos="0"/>
              </w:tabs>
              <w:rPr>
                <w:sz w:val="24"/>
                <w:szCs w:val="24"/>
              </w:rPr>
            </w:pPr>
          </w:p>
          <w:p w14:paraId="07CE2E2F" w14:textId="77777777" w:rsidR="00175EF0" w:rsidRPr="000675F9" w:rsidRDefault="00175EF0" w:rsidP="00793787">
            <w:pPr>
              <w:tabs>
                <w:tab w:val="left" w:pos="0"/>
              </w:tabs>
              <w:rPr>
                <w:sz w:val="24"/>
                <w:szCs w:val="24"/>
              </w:rPr>
            </w:pPr>
          </w:p>
          <w:p w14:paraId="0BCE6C76" w14:textId="77777777" w:rsidR="00175EF0" w:rsidRDefault="00175EF0" w:rsidP="00793787">
            <w:pPr>
              <w:tabs>
                <w:tab w:val="left" w:pos="0"/>
              </w:tabs>
              <w:rPr>
                <w:sz w:val="24"/>
                <w:szCs w:val="24"/>
                <w:lang w:val="en-US"/>
              </w:rPr>
            </w:pPr>
          </w:p>
          <w:p w14:paraId="0AA3ACA0" w14:textId="77777777" w:rsidR="00281224" w:rsidRDefault="00281224" w:rsidP="00793787">
            <w:pPr>
              <w:tabs>
                <w:tab w:val="left" w:pos="0"/>
              </w:tabs>
              <w:rPr>
                <w:sz w:val="24"/>
                <w:szCs w:val="24"/>
                <w:lang w:val="en-US"/>
              </w:rPr>
            </w:pPr>
          </w:p>
          <w:p w14:paraId="6E567288" w14:textId="77777777" w:rsidR="00281224" w:rsidRDefault="00281224" w:rsidP="00793787">
            <w:pPr>
              <w:tabs>
                <w:tab w:val="left" w:pos="0"/>
              </w:tabs>
              <w:rPr>
                <w:sz w:val="24"/>
                <w:szCs w:val="24"/>
                <w:lang w:val="en-US"/>
              </w:rPr>
            </w:pPr>
          </w:p>
          <w:p w14:paraId="6B696037" w14:textId="77777777" w:rsidR="00281224" w:rsidRDefault="00281224" w:rsidP="00793787">
            <w:pPr>
              <w:tabs>
                <w:tab w:val="left" w:pos="0"/>
              </w:tabs>
              <w:rPr>
                <w:sz w:val="24"/>
                <w:szCs w:val="24"/>
                <w:lang w:val="en-US"/>
              </w:rPr>
            </w:pPr>
          </w:p>
          <w:p w14:paraId="56D30E7A" w14:textId="77777777" w:rsidR="00281224" w:rsidRDefault="00281224" w:rsidP="00793787">
            <w:pPr>
              <w:tabs>
                <w:tab w:val="left" w:pos="0"/>
              </w:tabs>
              <w:rPr>
                <w:sz w:val="24"/>
                <w:szCs w:val="24"/>
                <w:lang w:val="en-US"/>
              </w:rPr>
            </w:pPr>
          </w:p>
          <w:p w14:paraId="06A7C9F9" w14:textId="77777777" w:rsidR="00281224" w:rsidRDefault="00281224" w:rsidP="00793787">
            <w:pPr>
              <w:tabs>
                <w:tab w:val="left" w:pos="0"/>
              </w:tabs>
              <w:rPr>
                <w:sz w:val="24"/>
                <w:szCs w:val="24"/>
                <w:lang w:val="en-US"/>
              </w:rPr>
            </w:pPr>
          </w:p>
          <w:p w14:paraId="7693E5A7" w14:textId="77777777" w:rsidR="00281224" w:rsidRDefault="00281224" w:rsidP="00793787">
            <w:pPr>
              <w:tabs>
                <w:tab w:val="left" w:pos="0"/>
              </w:tabs>
              <w:rPr>
                <w:sz w:val="24"/>
                <w:szCs w:val="24"/>
                <w:lang w:val="en-US"/>
              </w:rPr>
            </w:pPr>
          </w:p>
          <w:p w14:paraId="3F7755C3" w14:textId="77777777" w:rsidR="00281224" w:rsidRDefault="00281224" w:rsidP="00793787">
            <w:pPr>
              <w:tabs>
                <w:tab w:val="left" w:pos="0"/>
              </w:tabs>
              <w:rPr>
                <w:sz w:val="24"/>
                <w:szCs w:val="24"/>
                <w:lang w:val="en-US"/>
              </w:rPr>
            </w:pPr>
          </w:p>
          <w:p w14:paraId="121545CF" w14:textId="77777777" w:rsidR="00281224" w:rsidRPr="00281224" w:rsidRDefault="00281224" w:rsidP="00793787">
            <w:pPr>
              <w:tabs>
                <w:tab w:val="left" w:pos="0"/>
              </w:tabs>
              <w:rPr>
                <w:sz w:val="24"/>
                <w:szCs w:val="24"/>
                <w:lang w:val="en-US"/>
              </w:rPr>
            </w:pPr>
          </w:p>
          <w:p w14:paraId="0923A4DE" w14:textId="77777777" w:rsidR="00175EF0" w:rsidRPr="000675F9" w:rsidRDefault="00175EF0" w:rsidP="00793787">
            <w:pPr>
              <w:tabs>
                <w:tab w:val="left" w:pos="0"/>
              </w:tabs>
              <w:rPr>
                <w:sz w:val="24"/>
                <w:szCs w:val="24"/>
              </w:rPr>
            </w:pPr>
            <w:r w:rsidRPr="000675F9">
              <w:rPr>
                <w:sz w:val="24"/>
                <w:szCs w:val="24"/>
              </w:rPr>
              <w:t>___________________/_____________/</w:t>
            </w:r>
          </w:p>
          <w:p w14:paraId="37787C64" w14:textId="77777777" w:rsidR="00175EF0" w:rsidRPr="000675F9" w:rsidRDefault="00175EF0" w:rsidP="00793787">
            <w:pPr>
              <w:tabs>
                <w:tab w:val="left" w:pos="0"/>
              </w:tabs>
              <w:rPr>
                <w:sz w:val="24"/>
                <w:szCs w:val="24"/>
              </w:rPr>
            </w:pPr>
            <w:r w:rsidRPr="000675F9">
              <w:rPr>
                <w:sz w:val="24"/>
                <w:szCs w:val="24"/>
              </w:rPr>
              <w:t>М.П.</w:t>
            </w:r>
          </w:p>
        </w:tc>
        <w:tc>
          <w:tcPr>
            <w:tcW w:w="4492" w:type="dxa"/>
          </w:tcPr>
          <w:p w14:paraId="2448D475" w14:textId="77777777" w:rsidR="00175EF0" w:rsidRPr="000675F9" w:rsidRDefault="00175EF0" w:rsidP="00793787">
            <w:pPr>
              <w:tabs>
                <w:tab w:val="left" w:pos="0"/>
              </w:tabs>
              <w:rPr>
                <w:b/>
                <w:sz w:val="24"/>
                <w:szCs w:val="24"/>
              </w:rPr>
            </w:pPr>
            <w:r w:rsidRPr="000675F9">
              <w:rPr>
                <w:b/>
                <w:sz w:val="24"/>
                <w:szCs w:val="24"/>
              </w:rPr>
              <w:lastRenderedPageBreak/>
              <w:t>ПОКУПАТЕЛЬ:</w:t>
            </w:r>
          </w:p>
          <w:p w14:paraId="190B54F6" w14:textId="77777777" w:rsidR="00B71BA2" w:rsidRDefault="00B71BA2" w:rsidP="00B71BA2">
            <w:pPr>
              <w:rPr>
                <w:color w:val="000000"/>
                <w:spacing w:val="-2"/>
                <w:sz w:val="24"/>
                <w:szCs w:val="24"/>
              </w:rPr>
            </w:pPr>
            <w:r>
              <w:rPr>
                <w:b/>
                <w:color w:val="000000"/>
                <w:spacing w:val="-2"/>
                <w:sz w:val="24"/>
                <w:szCs w:val="24"/>
              </w:rPr>
              <w:lastRenderedPageBreak/>
              <w:t>Акционерное общество «</w:t>
            </w:r>
            <w:r w:rsidR="00176D4C">
              <w:rPr>
                <w:b/>
                <w:color w:val="000000"/>
                <w:spacing w:val="-2"/>
                <w:sz w:val="24"/>
                <w:szCs w:val="24"/>
              </w:rPr>
              <w:t>РИР Энерго</w:t>
            </w:r>
            <w:r>
              <w:rPr>
                <w:b/>
                <w:color w:val="000000"/>
                <w:spacing w:val="-2"/>
                <w:sz w:val="24"/>
                <w:szCs w:val="24"/>
              </w:rPr>
              <w:t xml:space="preserve"> – Генерирующая компания» (АО «</w:t>
            </w:r>
            <w:r w:rsidR="00176D4C">
              <w:rPr>
                <w:b/>
                <w:color w:val="000000"/>
                <w:spacing w:val="-2"/>
                <w:sz w:val="24"/>
                <w:szCs w:val="24"/>
              </w:rPr>
              <w:t>РИР Энерго</w:t>
            </w:r>
            <w:r>
              <w:rPr>
                <w:b/>
                <w:color w:val="000000"/>
                <w:spacing w:val="-2"/>
                <w:sz w:val="24"/>
                <w:szCs w:val="24"/>
              </w:rPr>
              <w:t>»)</w:t>
            </w:r>
          </w:p>
          <w:p w14:paraId="62C72DA4" w14:textId="77777777" w:rsidR="00B71BA2" w:rsidRDefault="00B71BA2" w:rsidP="00B71BA2">
            <w:pPr>
              <w:tabs>
                <w:tab w:val="left" w:pos="0"/>
              </w:tabs>
              <w:rPr>
                <w:sz w:val="24"/>
                <w:szCs w:val="24"/>
              </w:rPr>
            </w:pPr>
            <w:r>
              <w:rPr>
                <w:sz w:val="24"/>
                <w:szCs w:val="24"/>
              </w:rPr>
              <w:t xml:space="preserve">Место нахождения (почтовый адрес): </w:t>
            </w:r>
          </w:p>
          <w:p w14:paraId="0E2EE956" w14:textId="77777777" w:rsidR="00B71BA2" w:rsidRDefault="00B71BA2" w:rsidP="00B71BA2">
            <w:pPr>
              <w:tabs>
                <w:tab w:val="left" w:pos="0"/>
              </w:tabs>
              <w:rPr>
                <w:sz w:val="24"/>
                <w:szCs w:val="24"/>
              </w:rPr>
            </w:pPr>
            <w:r>
              <w:rPr>
                <w:bCs/>
                <w:color w:val="000000"/>
                <w:sz w:val="24"/>
                <w:szCs w:val="24"/>
              </w:rPr>
              <w:t>119017, г. Москва, ВН.ТЕР.Г. МУНИЦИПАЛЬНЫЙ ОКРУГ ЯКИМАНКА, УЛ. БОЛЬШАЯ ОРДЫНКА, Д. 40, СТР. 1</w:t>
            </w:r>
            <w:r>
              <w:rPr>
                <w:sz w:val="24"/>
                <w:szCs w:val="24"/>
              </w:rPr>
              <w:t>.</w:t>
            </w:r>
          </w:p>
          <w:p w14:paraId="38BA4C47" w14:textId="77777777" w:rsidR="00B71BA2" w:rsidRDefault="00B71BA2" w:rsidP="00B71BA2">
            <w:pPr>
              <w:tabs>
                <w:tab w:val="left" w:pos="0"/>
              </w:tabs>
              <w:rPr>
                <w:b/>
                <w:sz w:val="24"/>
                <w:szCs w:val="24"/>
              </w:rPr>
            </w:pPr>
            <w:r>
              <w:rPr>
                <w:b/>
                <w:sz w:val="24"/>
                <w:szCs w:val="24"/>
              </w:rPr>
              <w:t xml:space="preserve">Расчет и принятие исполнения ведет: </w:t>
            </w:r>
          </w:p>
          <w:p w14:paraId="5E0D16EF" w14:textId="77777777" w:rsidR="00B71BA2" w:rsidRDefault="00B71BA2" w:rsidP="00B71BA2">
            <w:pPr>
              <w:tabs>
                <w:tab w:val="left" w:pos="0"/>
              </w:tabs>
              <w:rPr>
                <w:b/>
                <w:sz w:val="24"/>
                <w:szCs w:val="24"/>
              </w:rPr>
            </w:pPr>
            <w:r>
              <w:rPr>
                <w:b/>
                <w:sz w:val="24"/>
                <w:szCs w:val="24"/>
              </w:rPr>
              <w:t>Филиал АО «</w:t>
            </w:r>
            <w:r w:rsidR="00176D4C">
              <w:rPr>
                <w:b/>
                <w:sz w:val="24"/>
                <w:szCs w:val="24"/>
              </w:rPr>
              <w:t>РИР Энерго</w:t>
            </w:r>
            <w:r>
              <w:rPr>
                <w:b/>
                <w:sz w:val="24"/>
                <w:szCs w:val="24"/>
              </w:rPr>
              <w:t>»-«Воронежская генерация»</w:t>
            </w:r>
          </w:p>
          <w:p w14:paraId="3735B22E" w14:textId="77777777" w:rsidR="00B71BA2" w:rsidRDefault="00B71BA2" w:rsidP="00B71BA2">
            <w:pPr>
              <w:tabs>
                <w:tab w:val="left" w:pos="0"/>
              </w:tabs>
              <w:rPr>
                <w:sz w:val="24"/>
                <w:szCs w:val="24"/>
              </w:rPr>
            </w:pPr>
            <w:r>
              <w:rPr>
                <w:sz w:val="24"/>
                <w:szCs w:val="24"/>
              </w:rPr>
              <w:t>Место нахождения, почтовый адрес: ул. Лебедева, д. 2, г. Воронеж, Воронежская обл., РФ, 394014.</w:t>
            </w:r>
          </w:p>
          <w:p w14:paraId="22016302" w14:textId="77777777" w:rsidR="00B71BA2" w:rsidRDefault="00B71BA2" w:rsidP="00B71BA2">
            <w:pPr>
              <w:tabs>
                <w:tab w:val="left" w:pos="0"/>
              </w:tabs>
              <w:rPr>
                <w:sz w:val="24"/>
                <w:szCs w:val="24"/>
              </w:rPr>
            </w:pPr>
            <w:r>
              <w:rPr>
                <w:sz w:val="24"/>
                <w:szCs w:val="24"/>
              </w:rPr>
              <w:t>ИНН 6829012680/ КПП 366302001</w:t>
            </w:r>
          </w:p>
          <w:p w14:paraId="2A400477" w14:textId="77777777" w:rsidR="00B71BA2" w:rsidRDefault="00B71BA2" w:rsidP="00B71BA2">
            <w:pPr>
              <w:tabs>
                <w:tab w:val="left" w:pos="0"/>
              </w:tabs>
              <w:rPr>
                <w:sz w:val="24"/>
                <w:szCs w:val="24"/>
              </w:rPr>
            </w:pPr>
            <w:r>
              <w:rPr>
                <w:sz w:val="24"/>
                <w:szCs w:val="24"/>
              </w:rPr>
              <w:t>ОГРН  1056882304489</w:t>
            </w:r>
          </w:p>
          <w:p w14:paraId="74F820AB" w14:textId="77777777" w:rsidR="00B71BA2" w:rsidRDefault="00B71BA2" w:rsidP="00B71BA2">
            <w:pPr>
              <w:tabs>
                <w:tab w:val="left" w:pos="0"/>
              </w:tabs>
              <w:rPr>
                <w:sz w:val="24"/>
                <w:szCs w:val="24"/>
              </w:rPr>
            </w:pPr>
            <w:r>
              <w:rPr>
                <w:sz w:val="24"/>
                <w:szCs w:val="24"/>
              </w:rPr>
              <w:t xml:space="preserve">Р/с 40702810016800002935 </w:t>
            </w:r>
          </w:p>
          <w:p w14:paraId="6E0A3F59" w14:textId="77777777" w:rsidR="00B71BA2" w:rsidRDefault="00B71BA2" w:rsidP="00B71BA2">
            <w:pPr>
              <w:tabs>
                <w:tab w:val="left" w:pos="0"/>
              </w:tabs>
              <w:rPr>
                <w:sz w:val="24"/>
                <w:szCs w:val="24"/>
              </w:rPr>
            </w:pPr>
            <w:r>
              <w:rPr>
                <w:sz w:val="24"/>
                <w:szCs w:val="24"/>
              </w:rPr>
              <w:t>БАНК ВТБ (ПАО) г. МОСКВА</w:t>
            </w:r>
          </w:p>
          <w:p w14:paraId="1A2D23A8" w14:textId="77777777" w:rsidR="00B71BA2" w:rsidRDefault="00B71BA2" w:rsidP="00B71BA2">
            <w:pPr>
              <w:tabs>
                <w:tab w:val="left" w:pos="0"/>
              </w:tabs>
              <w:rPr>
                <w:sz w:val="24"/>
                <w:szCs w:val="24"/>
              </w:rPr>
            </w:pPr>
            <w:r>
              <w:rPr>
                <w:sz w:val="24"/>
                <w:szCs w:val="24"/>
              </w:rPr>
              <w:t xml:space="preserve">К/счет 30101810700000000187  </w:t>
            </w:r>
          </w:p>
          <w:p w14:paraId="50BDB447" w14:textId="77777777" w:rsidR="00B71BA2" w:rsidRDefault="00B71BA2" w:rsidP="00B71BA2">
            <w:pPr>
              <w:rPr>
                <w:sz w:val="24"/>
                <w:szCs w:val="24"/>
              </w:rPr>
            </w:pPr>
            <w:r>
              <w:rPr>
                <w:sz w:val="24"/>
                <w:szCs w:val="24"/>
              </w:rPr>
              <w:t xml:space="preserve">БИК 044525187           </w:t>
            </w:r>
          </w:p>
          <w:p w14:paraId="18B9F63D" w14:textId="77777777" w:rsidR="00B71BA2" w:rsidRDefault="00B71BA2" w:rsidP="00B71BA2">
            <w:pPr>
              <w:rPr>
                <w:sz w:val="24"/>
                <w:szCs w:val="24"/>
              </w:rPr>
            </w:pPr>
            <w:r>
              <w:rPr>
                <w:sz w:val="24"/>
                <w:szCs w:val="24"/>
              </w:rPr>
              <w:t>ОКПО  95884390</w:t>
            </w:r>
          </w:p>
          <w:p w14:paraId="312851F6" w14:textId="77777777" w:rsidR="00175EF0" w:rsidRPr="000675F9" w:rsidRDefault="00175EF0" w:rsidP="00793787">
            <w:pPr>
              <w:tabs>
                <w:tab w:val="left" w:pos="0"/>
              </w:tabs>
              <w:rPr>
                <w:sz w:val="24"/>
                <w:szCs w:val="24"/>
              </w:rPr>
            </w:pPr>
          </w:p>
          <w:p w14:paraId="72DD0F00" w14:textId="77777777" w:rsidR="00175EF0" w:rsidRPr="000675F9" w:rsidRDefault="00175EF0" w:rsidP="00793787">
            <w:pPr>
              <w:tabs>
                <w:tab w:val="left" w:pos="0"/>
              </w:tabs>
              <w:rPr>
                <w:sz w:val="24"/>
                <w:szCs w:val="24"/>
              </w:rPr>
            </w:pPr>
          </w:p>
          <w:p w14:paraId="25955B87" w14:textId="77777777" w:rsidR="00175EF0" w:rsidRPr="000675F9" w:rsidRDefault="00175EF0" w:rsidP="00793787">
            <w:pPr>
              <w:tabs>
                <w:tab w:val="left" w:pos="0"/>
              </w:tabs>
              <w:rPr>
                <w:sz w:val="24"/>
                <w:szCs w:val="24"/>
              </w:rPr>
            </w:pPr>
            <w:r w:rsidRPr="000675F9">
              <w:rPr>
                <w:sz w:val="24"/>
                <w:szCs w:val="24"/>
              </w:rPr>
              <w:t>___________________/</w:t>
            </w:r>
            <w:r w:rsidR="00B71BA2">
              <w:rPr>
                <w:sz w:val="24"/>
                <w:szCs w:val="24"/>
              </w:rPr>
              <w:t xml:space="preserve"> В.Н. Назаров</w:t>
            </w:r>
            <w:r w:rsidR="00B71BA2" w:rsidRPr="000675F9">
              <w:rPr>
                <w:sz w:val="24"/>
                <w:szCs w:val="24"/>
              </w:rPr>
              <w:t xml:space="preserve"> </w:t>
            </w:r>
            <w:r w:rsidRPr="000675F9">
              <w:rPr>
                <w:sz w:val="24"/>
                <w:szCs w:val="24"/>
              </w:rPr>
              <w:t>/</w:t>
            </w:r>
          </w:p>
          <w:p w14:paraId="6DE50C80" w14:textId="77777777" w:rsidR="00175EF0" w:rsidRPr="000675F9" w:rsidRDefault="00175EF0" w:rsidP="00793787">
            <w:pPr>
              <w:tabs>
                <w:tab w:val="left" w:pos="0"/>
              </w:tabs>
              <w:rPr>
                <w:sz w:val="24"/>
                <w:szCs w:val="24"/>
              </w:rPr>
            </w:pPr>
            <w:r w:rsidRPr="000675F9">
              <w:rPr>
                <w:sz w:val="24"/>
                <w:szCs w:val="24"/>
              </w:rPr>
              <w:t>М.П.</w:t>
            </w:r>
          </w:p>
        </w:tc>
      </w:tr>
      <w:bookmarkEnd w:id="14"/>
      <w:bookmarkEnd w:id="15"/>
      <w:bookmarkEnd w:id="16"/>
      <w:bookmarkEnd w:id="17"/>
      <w:bookmarkEnd w:id="18"/>
      <w:bookmarkEnd w:id="19"/>
    </w:tbl>
    <w:p w14:paraId="14088596" w14:textId="77777777" w:rsidR="00175EF0" w:rsidRPr="000675F9" w:rsidRDefault="00175EF0" w:rsidP="00175EF0">
      <w:pPr>
        <w:spacing w:after="0" w:line="240" w:lineRule="auto"/>
        <w:jc w:val="both"/>
        <w:rPr>
          <w:rFonts w:ascii="Times New Roman" w:hAnsi="Times New Roman"/>
          <w:sz w:val="24"/>
          <w:szCs w:val="24"/>
          <w:lang w:eastAsia="ru-RU"/>
        </w:rPr>
        <w:sectPr w:rsidR="00175EF0" w:rsidRPr="000675F9" w:rsidSect="00793787">
          <w:headerReference w:type="default" r:id="rId8"/>
          <w:footerReference w:type="default" r:id="rId9"/>
          <w:pgSz w:w="11906" w:h="16838"/>
          <w:pgMar w:top="1134" w:right="849" w:bottom="993" w:left="1418" w:header="567" w:footer="709" w:gutter="0"/>
          <w:cols w:space="708"/>
          <w:titlePg/>
          <w:docGrid w:linePitch="360"/>
        </w:sectPr>
      </w:pPr>
    </w:p>
    <w:p w14:paraId="25F97F7F" w14:textId="77777777" w:rsidR="00175EF0" w:rsidRPr="000675F9" w:rsidRDefault="00175EF0" w:rsidP="00175EF0">
      <w:pPr>
        <w:spacing w:after="0" w:line="240" w:lineRule="auto"/>
        <w:jc w:val="right"/>
        <w:rPr>
          <w:rFonts w:ascii="Times New Roman" w:hAnsi="Times New Roman"/>
          <w:sz w:val="24"/>
          <w:szCs w:val="24"/>
        </w:rPr>
      </w:pPr>
      <w:r w:rsidRPr="00FC69D8">
        <w:rPr>
          <w:rFonts w:ascii="Times New Roman" w:hAnsi="Times New Roman"/>
          <w:sz w:val="24"/>
          <w:szCs w:val="24"/>
        </w:rPr>
        <w:lastRenderedPageBreak/>
        <w:t xml:space="preserve">                                                                                                               Приложение № 1 к </w:t>
      </w:r>
      <w:r w:rsidRPr="000675F9">
        <w:rPr>
          <w:rFonts w:ascii="Times New Roman" w:hAnsi="Times New Roman"/>
          <w:sz w:val="24"/>
          <w:szCs w:val="24"/>
        </w:rPr>
        <w:t>Договору</w:t>
      </w:r>
    </w:p>
    <w:p w14:paraId="6F9CE0DC" w14:textId="77777777" w:rsidR="00175EF0" w:rsidRPr="000675F9" w:rsidRDefault="00175EF0" w:rsidP="00175EF0">
      <w:pPr>
        <w:spacing w:after="0" w:line="240" w:lineRule="auto"/>
        <w:jc w:val="right"/>
        <w:rPr>
          <w:rFonts w:ascii="Times New Roman" w:hAnsi="Times New Roman"/>
          <w:sz w:val="24"/>
          <w:szCs w:val="24"/>
        </w:rPr>
      </w:pPr>
      <w:r w:rsidRPr="000675F9">
        <w:rPr>
          <w:rFonts w:ascii="Times New Roman" w:hAnsi="Times New Roman"/>
          <w:sz w:val="24"/>
          <w:szCs w:val="24"/>
        </w:rPr>
        <w:t>№ ___________________ от «______» _________г.</w:t>
      </w:r>
    </w:p>
    <w:p w14:paraId="706B3AD3" w14:textId="77777777" w:rsidR="00175EF0" w:rsidRPr="000675F9" w:rsidRDefault="00175EF0" w:rsidP="00175EF0">
      <w:pPr>
        <w:spacing w:after="0" w:line="240" w:lineRule="auto"/>
        <w:jc w:val="right"/>
        <w:rPr>
          <w:rFonts w:ascii="Times New Roman" w:hAnsi="Times New Roman"/>
          <w:sz w:val="24"/>
          <w:szCs w:val="24"/>
        </w:rPr>
      </w:pPr>
    </w:p>
    <w:p w14:paraId="5CBCA7DD" w14:textId="0FC5A868" w:rsidR="00175EF0" w:rsidRDefault="00175EF0" w:rsidP="00175EF0">
      <w:pPr>
        <w:spacing w:after="0" w:line="240" w:lineRule="auto"/>
        <w:jc w:val="center"/>
        <w:rPr>
          <w:rFonts w:ascii="Times New Roman" w:hAnsi="Times New Roman"/>
          <w:b/>
          <w:sz w:val="24"/>
          <w:szCs w:val="24"/>
        </w:rPr>
      </w:pPr>
      <w:r w:rsidRPr="000675F9">
        <w:rPr>
          <w:rFonts w:ascii="Times New Roman" w:hAnsi="Times New Roman"/>
          <w:b/>
          <w:sz w:val="24"/>
          <w:szCs w:val="24"/>
        </w:rPr>
        <w:t xml:space="preserve">СПЕЦИФИКАЦИЯ </w:t>
      </w:r>
    </w:p>
    <w:p w14:paraId="2CDA63B1" w14:textId="77777777" w:rsidR="003A1BE9" w:rsidRDefault="003A1BE9" w:rsidP="00175EF0">
      <w:pPr>
        <w:spacing w:after="0" w:line="240" w:lineRule="auto"/>
        <w:jc w:val="center"/>
        <w:rPr>
          <w:rFonts w:ascii="Times New Roman" w:hAnsi="Times New Roman"/>
          <w:b/>
          <w:sz w:val="24"/>
          <w:szCs w:val="24"/>
        </w:rPr>
      </w:pPr>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62"/>
        <w:gridCol w:w="1148"/>
        <w:gridCol w:w="605"/>
        <w:gridCol w:w="999"/>
        <w:gridCol w:w="965"/>
        <w:gridCol w:w="1266"/>
        <w:gridCol w:w="867"/>
        <w:gridCol w:w="1394"/>
        <w:gridCol w:w="1897"/>
        <w:gridCol w:w="930"/>
        <w:gridCol w:w="953"/>
        <w:gridCol w:w="11"/>
      </w:tblGrid>
      <w:tr w:rsidR="008256AB" w:rsidRPr="00745E3E" w14:paraId="3A533DB6" w14:textId="77777777" w:rsidTr="008256AB">
        <w:trPr>
          <w:trHeight w:val="458"/>
        </w:trPr>
        <w:tc>
          <w:tcPr>
            <w:tcW w:w="421" w:type="dxa"/>
            <w:vMerge w:val="restart"/>
            <w:vAlign w:val="center"/>
          </w:tcPr>
          <w:p w14:paraId="38C9CFA0" w14:textId="5E9B4F69" w:rsidR="008256AB" w:rsidRPr="00745E3E"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sidRPr="00745E3E">
              <w:rPr>
                <w:rFonts w:ascii="Times New Roman" w:eastAsia="Times New Roman" w:hAnsi="Times New Roman" w:cs="Times New Roman"/>
                <w:color w:val="000000"/>
                <w:sz w:val="24"/>
                <w:szCs w:val="24"/>
                <w:lang w:eastAsia="ru-RU"/>
              </w:rPr>
              <w:t>№</w:t>
            </w:r>
          </w:p>
        </w:tc>
        <w:tc>
          <w:tcPr>
            <w:tcW w:w="2962" w:type="dxa"/>
            <w:vMerge w:val="restart"/>
            <w:vAlign w:val="center"/>
          </w:tcPr>
          <w:p w14:paraId="312EF150" w14:textId="6A4C03D9" w:rsidR="008256AB" w:rsidRPr="00745E3E"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sidRPr="00745E3E">
              <w:rPr>
                <w:rFonts w:ascii="Times New Roman" w:eastAsia="Times New Roman" w:hAnsi="Times New Roman" w:cs="Times New Roman"/>
                <w:color w:val="000000"/>
                <w:sz w:val="24"/>
                <w:szCs w:val="24"/>
                <w:lang w:eastAsia="ru-RU"/>
              </w:rPr>
              <w:t>Наименование материала/оборудования</w:t>
            </w:r>
          </w:p>
        </w:tc>
        <w:tc>
          <w:tcPr>
            <w:tcW w:w="1148" w:type="dxa"/>
            <w:vMerge w:val="restart"/>
          </w:tcPr>
          <w:p w14:paraId="20F44A2F" w14:textId="778006E5" w:rsidR="008256AB" w:rsidRPr="00745E3E" w:rsidRDefault="008256AB"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Страна изготови-тель</w:t>
            </w:r>
          </w:p>
        </w:tc>
        <w:tc>
          <w:tcPr>
            <w:tcW w:w="605" w:type="dxa"/>
            <w:vMerge w:val="restart"/>
          </w:tcPr>
          <w:p w14:paraId="25B1E385" w14:textId="63E37C71" w:rsidR="008256AB" w:rsidRPr="00745E3E" w:rsidRDefault="008256AB"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Ед. изм.</w:t>
            </w:r>
          </w:p>
        </w:tc>
        <w:tc>
          <w:tcPr>
            <w:tcW w:w="999" w:type="dxa"/>
            <w:vMerge w:val="restart"/>
            <w:vAlign w:val="center"/>
          </w:tcPr>
          <w:p w14:paraId="70EC48C6" w14:textId="19845185" w:rsidR="008256AB" w:rsidRPr="00745E3E"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Кол-во</w:t>
            </w:r>
          </w:p>
        </w:tc>
        <w:tc>
          <w:tcPr>
            <w:tcW w:w="965" w:type="dxa"/>
            <w:vMerge w:val="restart"/>
          </w:tcPr>
          <w:p w14:paraId="009FC3EB" w14:textId="3A2307AE"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sidRPr="000675F9">
              <w:rPr>
                <w:rFonts w:ascii="Times New Roman" w:eastAsia="Times New Roman" w:hAnsi="Times New Roman"/>
                <w:sz w:val="24"/>
                <w:szCs w:val="24"/>
                <w:lang w:eastAsia="ru-RU"/>
              </w:rPr>
              <w:t>Цена без НДС, руб.</w:t>
            </w:r>
          </w:p>
        </w:tc>
        <w:tc>
          <w:tcPr>
            <w:tcW w:w="1266" w:type="dxa"/>
            <w:vMerge w:val="restart"/>
          </w:tcPr>
          <w:p w14:paraId="041397F0" w14:textId="183E1C91"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sz w:val="24"/>
                <w:szCs w:val="24"/>
                <w:lang w:eastAsia="ru-RU"/>
              </w:rPr>
              <w:t>Стоимость</w:t>
            </w:r>
            <w:r w:rsidRPr="000675F9">
              <w:rPr>
                <w:rFonts w:ascii="Times New Roman" w:eastAsia="Times New Roman" w:hAnsi="Times New Roman"/>
                <w:sz w:val="24"/>
                <w:szCs w:val="24"/>
                <w:lang w:eastAsia="ru-RU"/>
              </w:rPr>
              <w:t xml:space="preserve"> без НДС, руб.</w:t>
            </w:r>
          </w:p>
        </w:tc>
        <w:tc>
          <w:tcPr>
            <w:tcW w:w="2261" w:type="dxa"/>
            <w:gridSpan w:val="2"/>
          </w:tcPr>
          <w:p w14:paraId="451AF7EF" w14:textId="4D389969" w:rsidR="008256AB" w:rsidRDefault="008256AB"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НДС</w:t>
            </w:r>
          </w:p>
        </w:tc>
        <w:tc>
          <w:tcPr>
            <w:tcW w:w="1897" w:type="dxa"/>
            <w:vMerge w:val="restart"/>
          </w:tcPr>
          <w:p w14:paraId="436EA60C" w14:textId="458C4667" w:rsidR="008256AB" w:rsidRDefault="008256AB" w:rsidP="003A1BE9">
            <w:pPr>
              <w:spacing w:after="0" w:line="240" w:lineRule="auto"/>
              <w:ind w:left="-57" w:right="-57"/>
              <w:jc w:val="center"/>
              <w:rPr>
                <w:rFonts w:ascii="Times New Roman" w:eastAsia="Times New Roman" w:hAnsi="Times New Roman" w:cs="Times New Roman"/>
                <w:color w:val="000000"/>
                <w:sz w:val="24"/>
                <w:szCs w:val="24"/>
                <w:lang w:eastAsia="ru-RU"/>
              </w:rPr>
            </w:pPr>
            <w:r w:rsidRPr="000675F9">
              <w:rPr>
                <w:rFonts w:ascii="Times New Roman" w:eastAsia="Times New Roman" w:hAnsi="Times New Roman"/>
                <w:sz w:val="24"/>
                <w:szCs w:val="24"/>
                <w:lang w:eastAsia="ru-RU"/>
              </w:rPr>
              <w:t>Общая стоимость поставки, в т.ч. НДС, руб.</w:t>
            </w:r>
          </w:p>
        </w:tc>
        <w:tc>
          <w:tcPr>
            <w:tcW w:w="1894" w:type="dxa"/>
            <w:gridSpan w:val="3"/>
            <w:vAlign w:val="center"/>
          </w:tcPr>
          <w:p w14:paraId="21F7CBD4" w14:textId="3F2D2EF1" w:rsidR="008256AB" w:rsidRDefault="008256AB"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Место поставки</w:t>
            </w:r>
          </w:p>
        </w:tc>
      </w:tr>
      <w:tr w:rsidR="008256AB" w:rsidRPr="00745E3E" w14:paraId="409A593B" w14:textId="77777777" w:rsidTr="008256AB">
        <w:trPr>
          <w:gridAfter w:val="1"/>
          <w:wAfter w:w="11" w:type="dxa"/>
          <w:trHeight w:val="458"/>
        </w:trPr>
        <w:tc>
          <w:tcPr>
            <w:tcW w:w="421" w:type="dxa"/>
            <w:vMerge/>
            <w:vAlign w:val="center"/>
          </w:tcPr>
          <w:p w14:paraId="3C37903B" w14:textId="2BE3D627" w:rsidR="008256AB" w:rsidRPr="00745E3E"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2962" w:type="dxa"/>
            <w:vMerge/>
            <w:vAlign w:val="center"/>
          </w:tcPr>
          <w:p w14:paraId="3AA4EE77" w14:textId="68DFBC69" w:rsidR="008256AB" w:rsidRPr="00745E3E"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1148" w:type="dxa"/>
            <w:vMerge/>
          </w:tcPr>
          <w:p w14:paraId="54AF1C51" w14:textId="77777777"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605" w:type="dxa"/>
            <w:vMerge/>
          </w:tcPr>
          <w:p w14:paraId="194A889E" w14:textId="56CEC02B"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999" w:type="dxa"/>
            <w:vMerge/>
            <w:vAlign w:val="center"/>
          </w:tcPr>
          <w:p w14:paraId="645D2C8F" w14:textId="03F2ED40" w:rsidR="008256AB" w:rsidRPr="00745E3E"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965" w:type="dxa"/>
            <w:vMerge/>
            <w:vAlign w:val="center"/>
          </w:tcPr>
          <w:p w14:paraId="02B6162B" w14:textId="020CA503"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1266" w:type="dxa"/>
            <w:vMerge/>
            <w:vAlign w:val="center"/>
          </w:tcPr>
          <w:p w14:paraId="095C8BE1" w14:textId="61306275"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867" w:type="dxa"/>
            <w:vAlign w:val="center"/>
          </w:tcPr>
          <w:p w14:paraId="417C19C0" w14:textId="55119845"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sidRPr="000675F9">
              <w:rPr>
                <w:rFonts w:ascii="Times New Roman" w:eastAsia="Times New Roman" w:hAnsi="Times New Roman"/>
                <w:sz w:val="24"/>
                <w:szCs w:val="24"/>
                <w:lang w:eastAsia="ru-RU"/>
              </w:rPr>
              <w:t>Ставка %</w:t>
            </w:r>
          </w:p>
        </w:tc>
        <w:tc>
          <w:tcPr>
            <w:tcW w:w="1394" w:type="dxa"/>
            <w:vAlign w:val="center"/>
          </w:tcPr>
          <w:p w14:paraId="25E23B99" w14:textId="1F0B67A2"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sidRPr="000675F9">
              <w:rPr>
                <w:rFonts w:ascii="Times New Roman" w:eastAsia="Times New Roman" w:hAnsi="Times New Roman"/>
                <w:sz w:val="24"/>
                <w:szCs w:val="24"/>
                <w:lang w:eastAsia="ru-RU"/>
              </w:rPr>
              <w:t>Сумма, руб.</w:t>
            </w:r>
          </w:p>
        </w:tc>
        <w:tc>
          <w:tcPr>
            <w:tcW w:w="1897" w:type="dxa"/>
            <w:vMerge/>
          </w:tcPr>
          <w:p w14:paraId="1864FB1B" w14:textId="77777777"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930" w:type="dxa"/>
            <w:vAlign w:val="center"/>
          </w:tcPr>
          <w:p w14:paraId="65836847" w14:textId="06E4F3AD"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ПП ТС</w:t>
            </w:r>
          </w:p>
        </w:tc>
        <w:tc>
          <w:tcPr>
            <w:tcW w:w="953" w:type="dxa"/>
            <w:vAlign w:val="center"/>
          </w:tcPr>
          <w:p w14:paraId="7D444F12" w14:textId="13F81658"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ПП ГТС</w:t>
            </w:r>
          </w:p>
        </w:tc>
      </w:tr>
      <w:tr w:rsidR="00B6346B" w:rsidRPr="00745E3E" w14:paraId="2EBBBF6E" w14:textId="77777777" w:rsidTr="008256AB">
        <w:trPr>
          <w:gridAfter w:val="1"/>
          <w:wAfter w:w="11" w:type="dxa"/>
          <w:trHeight w:val="20"/>
        </w:trPr>
        <w:tc>
          <w:tcPr>
            <w:tcW w:w="421" w:type="dxa"/>
            <w:noWrap/>
            <w:vAlign w:val="center"/>
          </w:tcPr>
          <w:p w14:paraId="24C88CF2" w14:textId="77777777" w:rsidR="00B6346B" w:rsidRPr="00745E3E"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p>
        </w:tc>
        <w:tc>
          <w:tcPr>
            <w:tcW w:w="2962" w:type="dxa"/>
            <w:shd w:val="clear" w:color="000000" w:fill="FFFFFF"/>
            <w:vAlign w:val="center"/>
          </w:tcPr>
          <w:p w14:paraId="3CD3F0D6" w14:textId="4D1D52D8"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57х</w:t>
            </w:r>
            <w:r>
              <w:rPr>
                <w:rFonts w:ascii="Times New Roman" w:eastAsia="Times New Roman" w:hAnsi="Times New Roman" w:cs="Times New Roman"/>
                <w:color w:val="000000"/>
                <w:sz w:val="24"/>
                <w:szCs w:val="24"/>
                <w:lang w:eastAsia="ru-RU"/>
              </w:rPr>
              <w:t>4</w:t>
            </w:r>
            <w:r w:rsidRPr="00417749">
              <w:rPr>
                <w:rFonts w:ascii="Times New Roman" w:eastAsia="Times New Roman" w:hAnsi="Times New Roman" w:cs="Times New Roman"/>
                <w:color w:val="000000"/>
                <w:sz w:val="24"/>
                <w:szCs w:val="24"/>
                <w:lang w:eastAsia="ru-RU"/>
              </w:rPr>
              <w:t xml:space="preserve"> В Ст20 ГОСТ 8732-78/8731-74</w:t>
            </w:r>
          </w:p>
        </w:tc>
        <w:tc>
          <w:tcPr>
            <w:tcW w:w="1148" w:type="dxa"/>
            <w:shd w:val="clear" w:color="000000" w:fill="FFFFFF"/>
          </w:tcPr>
          <w:p w14:paraId="55A7BBEC"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399A53A4" w14:textId="4DE6662C"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29CB222D" w14:textId="18A7AB62" w:rsidR="00B6346B" w:rsidRP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4,620</w:t>
            </w:r>
          </w:p>
        </w:tc>
        <w:tc>
          <w:tcPr>
            <w:tcW w:w="965" w:type="dxa"/>
            <w:shd w:val="clear" w:color="000000" w:fill="FFFFFF"/>
            <w:vAlign w:val="center"/>
          </w:tcPr>
          <w:p w14:paraId="4229D2A6"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vAlign w:val="center"/>
          </w:tcPr>
          <w:p w14:paraId="4180819E" w14:textId="1E7D260F"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55A72333"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0F20870F"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6A60A72D"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70EAE96B" w14:textId="2E06DB61"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4,620</w:t>
            </w:r>
          </w:p>
        </w:tc>
        <w:tc>
          <w:tcPr>
            <w:tcW w:w="953" w:type="dxa"/>
            <w:shd w:val="clear" w:color="000000" w:fill="FFFFFF"/>
            <w:vAlign w:val="center"/>
          </w:tcPr>
          <w:p w14:paraId="7F099C3D" w14:textId="581AD142"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 </w:t>
            </w:r>
          </w:p>
        </w:tc>
      </w:tr>
      <w:tr w:rsidR="00B6346B" w:rsidRPr="00745E3E" w14:paraId="51DB9167" w14:textId="77777777" w:rsidTr="008256AB">
        <w:trPr>
          <w:gridAfter w:val="1"/>
          <w:wAfter w:w="11" w:type="dxa"/>
          <w:trHeight w:val="20"/>
        </w:trPr>
        <w:tc>
          <w:tcPr>
            <w:tcW w:w="421" w:type="dxa"/>
            <w:noWrap/>
            <w:vAlign w:val="center"/>
          </w:tcPr>
          <w:p w14:paraId="73ABAEC2"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w:t>
            </w:r>
          </w:p>
        </w:tc>
        <w:tc>
          <w:tcPr>
            <w:tcW w:w="2962" w:type="dxa"/>
            <w:shd w:val="clear" w:color="000000" w:fill="FFFFFF"/>
            <w:vAlign w:val="center"/>
            <w:hideMark/>
          </w:tcPr>
          <w:p w14:paraId="1C5C337A" w14:textId="11BE52DB"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89х4 В Ст20 ГОСТ 8732-78/8731-74</w:t>
            </w:r>
          </w:p>
        </w:tc>
        <w:tc>
          <w:tcPr>
            <w:tcW w:w="1148" w:type="dxa"/>
            <w:shd w:val="clear" w:color="000000" w:fill="FFFFFF"/>
          </w:tcPr>
          <w:p w14:paraId="3DF66E0F"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19B7DCAE" w14:textId="08F0B2E1"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182F917C" w14:textId="42EE9905" w:rsidR="00B6346B" w:rsidRP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12,300</w:t>
            </w:r>
          </w:p>
        </w:tc>
        <w:tc>
          <w:tcPr>
            <w:tcW w:w="965" w:type="dxa"/>
            <w:shd w:val="clear" w:color="000000" w:fill="FFFFFF"/>
          </w:tcPr>
          <w:p w14:paraId="115E4B5C"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6D9E9FD1" w14:textId="5982FE30"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414906AE"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435ACECE"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558887BE"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73ED046E" w14:textId="3C283678"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8,460</w:t>
            </w:r>
          </w:p>
        </w:tc>
        <w:tc>
          <w:tcPr>
            <w:tcW w:w="953" w:type="dxa"/>
            <w:shd w:val="clear" w:color="000000" w:fill="FFFFFF"/>
            <w:vAlign w:val="center"/>
          </w:tcPr>
          <w:p w14:paraId="66CFED9D" w14:textId="3B098168"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3,840</w:t>
            </w:r>
          </w:p>
        </w:tc>
      </w:tr>
      <w:tr w:rsidR="00B6346B" w:rsidRPr="00745E3E" w14:paraId="4967EFD3" w14:textId="77777777" w:rsidTr="008256AB">
        <w:trPr>
          <w:gridAfter w:val="1"/>
          <w:wAfter w:w="11" w:type="dxa"/>
          <w:trHeight w:val="20"/>
        </w:trPr>
        <w:tc>
          <w:tcPr>
            <w:tcW w:w="421" w:type="dxa"/>
            <w:noWrap/>
            <w:vAlign w:val="center"/>
          </w:tcPr>
          <w:p w14:paraId="6F65EF70"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w:t>
            </w:r>
          </w:p>
        </w:tc>
        <w:tc>
          <w:tcPr>
            <w:tcW w:w="2962" w:type="dxa"/>
            <w:shd w:val="clear" w:color="000000" w:fill="FFFFFF"/>
            <w:vAlign w:val="center"/>
            <w:hideMark/>
          </w:tcPr>
          <w:p w14:paraId="349F7F6B" w14:textId="5BE35737"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108х4 В Ст20 ГОСТ 8732-78/8731-74</w:t>
            </w:r>
          </w:p>
        </w:tc>
        <w:tc>
          <w:tcPr>
            <w:tcW w:w="1148" w:type="dxa"/>
            <w:shd w:val="clear" w:color="000000" w:fill="FFFFFF"/>
          </w:tcPr>
          <w:p w14:paraId="53C5E985"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4C859A51" w14:textId="150B166A"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65E7FCB7" w14:textId="4C5A5442" w:rsidR="00B6346B" w:rsidRP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12,870</w:t>
            </w:r>
          </w:p>
        </w:tc>
        <w:tc>
          <w:tcPr>
            <w:tcW w:w="965" w:type="dxa"/>
            <w:shd w:val="clear" w:color="000000" w:fill="FFFFFF"/>
          </w:tcPr>
          <w:p w14:paraId="1A221B43"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57F59665" w14:textId="697DCCAE"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63026BF7"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17863FD5"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4C728854"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0FD6F850" w14:textId="4A0B086B"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5,170</w:t>
            </w:r>
          </w:p>
        </w:tc>
        <w:tc>
          <w:tcPr>
            <w:tcW w:w="953" w:type="dxa"/>
            <w:shd w:val="clear" w:color="000000" w:fill="FFFFFF"/>
            <w:vAlign w:val="center"/>
          </w:tcPr>
          <w:p w14:paraId="4500C3E5" w14:textId="7C8D07C1"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7,700</w:t>
            </w:r>
          </w:p>
        </w:tc>
      </w:tr>
      <w:tr w:rsidR="00B6346B" w:rsidRPr="00745E3E" w14:paraId="7217557E" w14:textId="77777777" w:rsidTr="008256AB">
        <w:trPr>
          <w:gridAfter w:val="1"/>
          <w:wAfter w:w="11" w:type="dxa"/>
          <w:trHeight w:val="20"/>
        </w:trPr>
        <w:tc>
          <w:tcPr>
            <w:tcW w:w="421" w:type="dxa"/>
            <w:noWrap/>
            <w:vAlign w:val="center"/>
          </w:tcPr>
          <w:p w14:paraId="33683E01"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w:t>
            </w:r>
          </w:p>
        </w:tc>
        <w:tc>
          <w:tcPr>
            <w:tcW w:w="2962" w:type="dxa"/>
            <w:shd w:val="clear" w:color="000000" w:fill="FFFFFF"/>
            <w:vAlign w:val="center"/>
            <w:hideMark/>
          </w:tcPr>
          <w:p w14:paraId="411F89B9" w14:textId="7B4A1951"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133х5 В Ст20 ГОСТ 8732-78/8731-74</w:t>
            </w:r>
          </w:p>
        </w:tc>
        <w:tc>
          <w:tcPr>
            <w:tcW w:w="1148" w:type="dxa"/>
            <w:shd w:val="clear" w:color="000000" w:fill="FFFFFF"/>
          </w:tcPr>
          <w:p w14:paraId="11788226"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45D25B11" w14:textId="6567AE95"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71F3647B" w14:textId="2291F369" w:rsidR="00B6346B" w:rsidRP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3,160</w:t>
            </w:r>
          </w:p>
        </w:tc>
        <w:tc>
          <w:tcPr>
            <w:tcW w:w="965" w:type="dxa"/>
            <w:shd w:val="clear" w:color="000000" w:fill="FFFFFF"/>
          </w:tcPr>
          <w:p w14:paraId="29C5C484"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67B16924" w14:textId="297C89F8"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403D6454"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2E9C4D6C"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49C244E6"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2162C091" w14:textId="496F6795"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 </w:t>
            </w:r>
          </w:p>
        </w:tc>
        <w:tc>
          <w:tcPr>
            <w:tcW w:w="953" w:type="dxa"/>
            <w:shd w:val="clear" w:color="000000" w:fill="FFFFFF"/>
            <w:vAlign w:val="center"/>
          </w:tcPr>
          <w:p w14:paraId="64823425" w14:textId="6E1F0B4D"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3,160</w:t>
            </w:r>
          </w:p>
        </w:tc>
      </w:tr>
      <w:tr w:rsidR="00B6346B" w:rsidRPr="00745E3E" w14:paraId="12E2E0D3" w14:textId="77777777" w:rsidTr="008256AB">
        <w:trPr>
          <w:gridAfter w:val="1"/>
          <w:wAfter w:w="11" w:type="dxa"/>
          <w:trHeight w:val="20"/>
        </w:trPr>
        <w:tc>
          <w:tcPr>
            <w:tcW w:w="421" w:type="dxa"/>
            <w:noWrap/>
            <w:vAlign w:val="center"/>
          </w:tcPr>
          <w:p w14:paraId="0437ABC1"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w:t>
            </w:r>
          </w:p>
        </w:tc>
        <w:tc>
          <w:tcPr>
            <w:tcW w:w="2962" w:type="dxa"/>
            <w:shd w:val="clear" w:color="000000" w:fill="FFFFFF"/>
            <w:vAlign w:val="center"/>
            <w:hideMark/>
          </w:tcPr>
          <w:p w14:paraId="66C4AAA8" w14:textId="564C538C"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159х5 В Ст20 ГОСТ 8732-78/8731-74</w:t>
            </w:r>
          </w:p>
        </w:tc>
        <w:tc>
          <w:tcPr>
            <w:tcW w:w="1148" w:type="dxa"/>
            <w:shd w:val="clear" w:color="000000" w:fill="FFFFFF"/>
          </w:tcPr>
          <w:p w14:paraId="5C813A9E"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3B7E3F02" w14:textId="55A16E4F"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21D3DAEE" w14:textId="5F1FC15D" w:rsidR="00B6346B" w:rsidRP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10,450</w:t>
            </w:r>
          </w:p>
        </w:tc>
        <w:tc>
          <w:tcPr>
            <w:tcW w:w="965" w:type="dxa"/>
            <w:shd w:val="clear" w:color="000000" w:fill="FFFFFF"/>
          </w:tcPr>
          <w:p w14:paraId="528E5BFA"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66588C0D" w14:textId="2310B221"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1972A38F"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3432E832"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127E0BD5"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5782A584" w14:textId="2B51F39E"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5,700</w:t>
            </w:r>
          </w:p>
        </w:tc>
        <w:tc>
          <w:tcPr>
            <w:tcW w:w="953" w:type="dxa"/>
            <w:shd w:val="clear" w:color="000000" w:fill="FFFFFF"/>
            <w:vAlign w:val="center"/>
          </w:tcPr>
          <w:p w14:paraId="4A14969D" w14:textId="31638B85"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4,750</w:t>
            </w:r>
          </w:p>
        </w:tc>
      </w:tr>
      <w:tr w:rsidR="00B6346B" w:rsidRPr="00745E3E" w14:paraId="238F3002" w14:textId="77777777" w:rsidTr="008256AB">
        <w:trPr>
          <w:gridAfter w:val="1"/>
          <w:wAfter w:w="11" w:type="dxa"/>
          <w:trHeight w:val="20"/>
        </w:trPr>
        <w:tc>
          <w:tcPr>
            <w:tcW w:w="421" w:type="dxa"/>
            <w:noWrap/>
            <w:vAlign w:val="center"/>
          </w:tcPr>
          <w:p w14:paraId="24D7C5B0"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w:t>
            </w:r>
          </w:p>
        </w:tc>
        <w:tc>
          <w:tcPr>
            <w:tcW w:w="2962" w:type="dxa"/>
            <w:shd w:val="clear" w:color="000000" w:fill="FFFFFF"/>
            <w:vAlign w:val="center"/>
          </w:tcPr>
          <w:p w14:paraId="04C7ABE9" w14:textId="0390FA0A"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325х8 В Ст20 ГОСТ 10704-91/10705-80</w:t>
            </w:r>
          </w:p>
        </w:tc>
        <w:tc>
          <w:tcPr>
            <w:tcW w:w="1148" w:type="dxa"/>
            <w:shd w:val="clear" w:color="000000" w:fill="FFFFFF"/>
          </w:tcPr>
          <w:p w14:paraId="322950C8"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4C4CE713" w14:textId="2D11A0EC"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7B1ABB3E" w14:textId="0FAE07F4" w:rsidR="00B6346B" w:rsidRP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6,356</w:t>
            </w:r>
          </w:p>
        </w:tc>
        <w:tc>
          <w:tcPr>
            <w:tcW w:w="965" w:type="dxa"/>
            <w:shd w:val="clear" w:color="000000" w:fill="FFFFFF"/>
          </w:tcPr>
          <w:p w14:paraId="44F3E00C"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554CB8B3" w14:textId="3A6B644E"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45BBB17D"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1FBB584C"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63FD946F"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4B8E432B" w14:textId="4976401E"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2,250</w:t>
            </w:r>
          </w:p>
        </w:tc>
        <w:tc>
          <w:tcPr>
            <w:tcW w:w="953" w:type="dxa"/>
            <w:shd w:val="clear" w:color="000000" w:fill="FFFFFF"/>
            <w:vAlign w:val="center"/>
          </w:tcPr>
          <w:p w14:paraId="2BB39606" w14:textId="58869464"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4,106</w:t>
            </w:r>
          </w:p>
        </w:tc>
      </w:tr>
      <w:tr w:rsidR="00B6346B" w:rsidRPr="00745E3E" w14:paraId="53A4C9D9" w14:textId="77777777" w:rsidTr="008256AB">
        <w:trPr>
          <w:gridAfter w:val="1"/>
          <w:wAfter w:w="11" w:type="dxa"/>
          <w:trHeight w:val="20"/>
        </w:trPr>
        <w:tc>
          <w:tcPr>
            <w:tcW w:w="421" w:type="dxa"/>
            <w:noWrap/>
            <w:vAlign w:val="center"/>
          </w:tcPr>
          <w:p w14:paraId="47318FAC"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7</w:t>
            </w:r>
          </w:p>
        </w:tc>
        <w:tc>
          <w:tcPr>
            <w:tcW w:w="2962" w:type="dxa"/>
            <w:shd w:val="clear" w:color="000000" w:fill="FFFFFF"/>
            <w:vAlign w:val="center"/>
            <w:hideMark/>
          </w:tcPr>
          <w:p w14:paraId="5361963F" w14:textId="67A4A429"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3</w:t>
            </w:r>
            <w:r>
              <w:rPr>
                <w:rFonts w:ascii="Times New Roman" w:eastAsia="Times New Roman" w:hAnsi="Times New Roman" w:cs="Times New Roman"/>
                <w:color w:val="000000"/>
                <w:sz w:val="24"/>
                <w:szCs w:val="24"/>
                <w:lang w:eastAsia="ru-RU"/>
              </w:rPr>
              <w:t>77</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В Ст20 ГОСТ 10704-91/10705-80</w:t>
            </w:r>
          </w:p>
        </w:tc>
        <w:tc>
          <w:tcPr>
            <w:tcW w:w="1148" w:type="dxa"/>
            <w:shd w:val="clear" w:color="000000" w:fill="FFFFFF"/>
          </w:tcPr>
          <w:p w14:paraId="66F27876"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4C6ED11C" w14:textId="18573782"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61CDC3C7" w14:textId="50CEF8B5" w:rsidR="00B6346B" w:rsidRP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1,960</w:t>
            </w:r>
          </w:p>
        </w:tc>
        <w:tc>
          <w:tcPr>
            <w:tcW w:w="965" w:type="dxa"/>
            <w:shd w:val="clear" w:color="000000" w:fill="FFFFFF"/>
          </w:tcPr>
          <w:p w14:paraId="6DC88E78"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456CD9B2" w14:textId="5AE712C9"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067F0583"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69758336"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7AD60E2F"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2DDCA1C7" w14:textId="6055049C"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1,960</w:t>
            </w:r>
          </w:p>
        </w:tc>
        <w:tc>
          <w:tcPr>
            <w:tcW w:w="953" w:type="dxa"/>
            <w:shd w:val="clear" w:color="000000" w:fill="FFFFFF"/>
            <w:vAlign w:val="center"/>
          </w:tcPr>
          <w:p w14:paraId="04372C22" w14:textId="389EB388"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 </w:t>
            </w:r>
          </w:p>
        </w:tc>
      </w:tr>
      <w:tr w:rsidR="00B6346B" w:rsidRPr="00745E3E" w14:paraId="759B101E" w14:textId="77777777" w:rsidTr="008256AB">
        <w:trPr>
          <w:gridAfter w:val="1"/>
          <w:wAfter w:w="11" w:type="dxa"/>
          <w:trHeight w:val="20"/>
        </w:trPr>
        <w:tc>
          <w:tcPr>
            <w:tcW w:w="421" w:type="dxa"/>
            <w:noWrap/>
            <w:vAlign w:val="center"/>
          </w:tcPr>
          <w:p w14:paraId="73E07E31"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8</w:t>
            </w:r>
          </w:p>
        </w:tc>
        <w:tc>
          <w:tcPr>
            <w:tcW w:w="2962" w:type="dxa"/>
            <w:shd w:val="clear" w:color="000000" w:fill="FFFFFF"/>
            <w:vAlign w:val="center"/>
          </w:tcPr>
          <w:p w14:paraId="06562161" w14:textId="0CDF7F2E"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426</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В Ст20 ГОСТ 10704-91/10705-80</w:t>
            </w:r>
          </w:p>
        </w:tc>
        <w:tc>
          <w:tcPr>
            <w:tcW w:w="1148" w:type="dxa"/>
            <w:shd w:val="clear" w:color="000000" w:fill="FFFFFF"/>
          </w:tcPr>
          <w:p w14:paraId="61585885"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396A045E" w14:textId="64F92B6C"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314B3837" w14:textId="2F040838" w:rsidR="00B6346B" w:rsidRP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1,100</w:t>
            </w:r>
          </w:p>
        </w:tc>
        <w:tc>
          <w:tcPr>
            <w:tcW w:w="965" w:type="dxa"/>
            <w:shd w:val="clear" w:color="000000" w:fill="FFFFFF"/>
          </w:tcPr>
          <w:p w14:paraId="43A5D4BC"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19C0CFEC" w14:textId="420E8F8C"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5EA162CB"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5E320BDB"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55ED039C"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2DB875BE" w14:textId="3B5A4099"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 </w:t>
            </w:r>
          </w:p>
        </w:tc>
        <w:tc>
          <w:tcPr>
            <w:tcW w:w="953" w:type="dxa"/>
            <w:shd w:val="clear" w:color="000000" w:fill="FFFFFF"/>
            <w:vAlign w:val="center"/>
          </w:tcPr>
          <w:p w14:paraId="1889B2BF" w14:textId="408EF9BF"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1,100</w:t>
            </w:r>
          </w:p>
        </w:tc>
      </w:tr>
      <w:tr w:rsidR="00B6346B" w:rsidRPr="00745E3E" w14:paraId="26B008E5" w14:textId="77777777" w:rsidTr="008256AB">
        <w:trPr>
          <w:gridAfter w:val="1"/>
          <w:wAfter w:w="11" w:type="dxa"/>
          <w:trHeight w:val="60"/>
        </w:trPr>
        <w:tc>
          <w:tcPr>
            <w:tcW w:w="421" w:type="dxa"/>
            <w:noWrap/>
            <w:vAlign w:val="center"/>
          </w:tcPr>
          <w:p w14:paraId="58C63AB8"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9</w:t>
            </w:r>
          </w:p>
        </w:tc>
        <w:tc>
          <w:tcPr>
            <w:tcW w:w="2962" w:type="dxa"/>
            <w:shd w:val="clear" w:color="000000" w:fill="FFFFFF"/>
            <w:vAlign w:val="center"/>
            <w:hideMark/>
          </w:tcPr>
          <w:p w14:paraId="47C78D5E" w14:textId="352E4710"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10677F">
              <w:rPr>
                <w:rFonts w:ascii="Times New Roman" w:eastAsia="Times New Roman" w:hAnsi="Times New Roman" w:cs="Times New Roman"/>
                <w:sz w:val="24"/>
                <w:szCs w:val="24"/>
                <w:lang w:eastAsia="ru-RU"/>
              </w:rPr>
              <w:t>Труба 530х10 К-52 Ст17Г1С ГОСТ 20295-85</w:t>
            </w:r>
          </w:p>
        </w:tc>
        <w:tc>
          <w:tcPr>
            <w:tcW w:w="1148" w:type="dxa"/>
            <w:shd w:val="clear" w:color="000000" w:fill="FFFFFF"/>
          </w:tcPr>
          <w:p w14:paraId="272DE019"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477BC008" w14:textId="4603CD1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4D8737E6" w14:textId="749EAFEB" w:rsidR="00B6346B" w:rsidRP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1,540</w:t>
            </w:r>
          </w:p>
        </w:tc>
        <w:tc>
          <w:tcPr>
            <w:tcW w:w="965" w:type="dxa"/>
            <w:shd w:val="clear" w:color="000000" w:fill="FFFFFF"/>
          </w:tcPr>
          <w:p w14:paraId="48D67864"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1FBCA380" w14:textId="4BDF1932"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78DB301F"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6380E30C"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09367494"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577849D8" w14:textId="480FDA5F"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 </w:t>
            </w:r>
          </w:p>
        </w:tc>
        <w:tc>
          <w:tcPr>
            <w:tcW w:w="953" w:type="dxa"/>
            <w:shd w:val="clear" w:color="000000" w:fill="FFFFFF"/>
            <w:vAlign w:val="center"/>
          </w:tcPr>
          <w:p w14:paraId="3CB5D4C3" w14:textId="6599CD63"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1,540</w:t>
            </w:r>
          </w:p>
        </w:tc>
      </w:tr>
      <w:tr w:rsidR="00B6346B" w:rsidRPr="00745E3E" w14:paraId="4D1ACE4C" w14:textId="77777777" w:rsidTr="008256AB">
        <w:trPr>
          <w:gridAfter w:val="1"/>
          <w:wAfter w:w="11" w:type="dxa"/>
          <w:trHeight w:val="60"/>
        </w:trPr>
        <w:tc>
          <w:tcPr>
            <w:tcW w:w="421" w:type="dxa"/>
            <w:noWrap/>
            <w:vAlign w:val="center"/>
          </w:tcPr>
          <w:p w14:paraId="60F38375" w14:textId="70981588"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w:t>
            </w:r>
          </w:p>
        </w:tc>
        <w:tc>
          <w:tcPr>
            <w:tcW w:w="2962" w:type="dxa"/>
            <w:shd w:val="clear" w:color="000000" w:fill="FFFFFF"/>
            <w:vAlign w:val="center"/>
          </w:tcPr>
          <w:p w14:paraId="790708C6" w14:textId="4B68F346" w:rsidR="00B6346B"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720</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К-52</w:t>
            </w:r>
            <w:r w:rsidRPr="00417749">
              <w:rPr>
                <w:rFonts w:ascii="Times New Roman" w:eastAsia="Times New Roman" w:hAnsi="Times New Roman" w:cs="Times New Roman"/>
                <w:color w:val="000000"/>
                <w:sz w:val="24"/>
                <w:szCs w:val="24"/>
                <w:lang w:eastAsia="ru-RU"/>
              </w:rPr>
              <w:t xml:space="preserve"> Ст</w:t>
            </w:r>
            <w:r>
              <w:rPr>
                <w:rFonts w:ascii="Times New Roman" w:eastAsia="Times New Roman" w:hAnsi="Times New Roman" w:cs="Times New Roman"/>
                <w:color w:val="000000"/>
                <w:sz w:val="24"/>
                <w:szCs w:val="24"/>
                <w:lang w:eastAsia="ru-RU"/>
              </w:rPr>
              <w:t xml:space="preserve">17Г1С </w:t>
            </w:r>
            <w:r w:rsidRPr="00417749">
              <w:rPr>
                <w:rFonts w:ascii="Times New Roman" w:eastAsia="Times New Roman" w:hAnsi="Times New Roman" w:cs="Times New Roman"/>
                <w:color w:val="000000"/>
                <w:sz w:val="24"/>
                <w:szCs w:val="24"/>
                <w:lang w:eastAsia="ru-RU"/>
              </w:rPr>
              <w:t xml:space="preserve">ГОСТ </w:t>
            </w:r>
            <w:r>
              <w:rPr>
                <w:rFonts w:ascii="Times New Roman" w:eastAsia="Times New Roman" w:hAnsi="Times New Roman" w:cs="Times New Roman"/>
                <w:color w:val="000000"/>
                <w:sz w:val="24"/>
                <w:szCs w:val="24"/>
                <w:lang w:eastAsia="ru-RU"/>
              </w:rPr>
              <w:t>20295-85</w:t>
            </w:r>
          </w:p>
        </w:tc>
        <w:tc>
          <w:tcPr>
            <w:tcW w:w="1148" w:type="dxa"/>
            <w:shd w:val="clear" w:color="000000" w:fill="FFFFFF"/>
          </w:tcPr>
          <w:p w14:paraId="1DE89C00"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7FB58071" w14:textId="4054552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710D6416" w14:textId="687F2A7B" w:rsidR="00B6346B" w:rsidRP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10,600</w:t>
            </w:r>
          </w:p>
        </w:tc>
        <w:tc>
          <w:tcPr>
            <w:tcW w:w="965" w:type="dxa"/>
            <w:shd w:val="clear" w:color="000000" w:fill="FFFFFF"/>
          </w:tcPr>
          <w:p w14:paraId="29C595B5"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1C0D0205"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3A13354F"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0DF0FA15"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70B6BE0F"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2DA63BC3" w14:textId="55F03144"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10,600</w:t>
            </w:r>
          </w:p>
        </w:tc>
        <w:tc>
          <w:tcPr>
            <w:tcW w:w="953" w:type="dxa"/>
            <w:shd w:val="clear" w:color="000000" w:fill="FFFFFF"/>
            <w:vAlign w:val="center"/>
          </w:tcPr>
          <w:p w14:paraId="5D4F7A7C" w14:textId="7A9ED67D"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 </w:t>
            </w:r>
          </w:p>
        </w:tc>
      </w:tr>
      <w:tr w:rsidR="00B6346B" w:rsidRPr="00745E3E" w14:paraId="206D8E06" w14:textId="77777777" w:rsidTr="008256AB">
        <w:trPr>
          <w:gridAfter w:val="1"/>
          <w:wAfter w:w="11" w:type="dxa"/>
          <w:trHeight w:val="60"/>
        </w:trPr>
        <w:tc>
          <w:tcPr>
            <w:tcW w:w="421" w:type="dxa"/>
            <w:noWrap/>
            <w:vAlign w:val="center"/>
          </w:tcPr>
          <w:p w14:paraId="24F8D19D" w14:textId="5D9412E8"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11</w:t>
            </w:r>
          </w:p>
        </w:tc>
        <w:tc>
          <w:tcPr>
            <w:tcW w:w="2962" w:type="dxa"/>
            <w:shd w:val="clear" w:color="000000" w:fill="FFFFFF"/>
            <w:vAlign w:val="center"/>
          </w:tcPr>
          <w:p w14:paraId="788E4A0D" w14:textId="1449A2B1" w:rsidR="00B6346B"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820</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К-52</w:t>
            </w:r>
            <w:r w:rsidRPr="00417749">
              <w:rPr>
                <w:rFonts w:ascii="Times New Roman" w:eastAsia="Times New Roman" w:hAnsi="Times New Roman" w:cs="Times New Roman"/>
                <w:color w:val="000000"/>
                <w:sz w:val="24"/>
                <w:szCs w:val="24"/>
                <w:lang w:eastAsia="ru-RU"/>
              </w:rPr>
              <w:t xml:space="preserve"> Ст</w:t>
            </w:r>
            <w:r>
              <w:rPr>
                <w:rFonts w:ascii="Times New Roman" w:eastAsia="Times New Roman" w:hAnsi="Times New Roman" w:cs="Times New Roman"/>
                <w:color w:val="000000"/>
                <w:sz w:val="24"/>
                <w:szCs w:val="24"/>
                <w:lang w:eastAsia="ru-RU"/>
              </w:rPr>
              <w:t xml:space="preserve">17Г1С </w:t>
            </w:r>
            <w:r w:rsidRPr="00417749">
              <w:rPr>
                <w:rFonts w:ascii="Times New Roman" w:eastAsia="Times New Roman" w:hAnsi="Times New Roman" w:cs="Times New Roman"/>
                <w:color w:val="000000"/>
                <w:sz w:val="24"/>
                <w:szCs w:val="24"/>
                <w:lang w:eastAsia="ru-RU"/>
              </w:rPr>
              <w:t xml:space="preserve">ГОСТ </w:t>
            </w:r>
            <w:r>
              <w:rPr>
                <w:rFonts w:ascii="Times New Roman" w:eastAsia="Times New Roman" w:hAnsi="Times New Roman" w:cs="Times New Roman"/>
                <w:color w:val="000000"/>
                <w:sz w:val="24"/>
                <w:szCs w:val="24"/>
                <w:lang w:eastAsia="ru-RU"/>
              </w:rPr>
              <w:t>20295-85</w:t>
            </w:r>
          </w:p>
        </w:tc>
        <w:tc>
          <w:tcPr>
            <w:tcW w:w="1148" w:type="dxa"/>
            <w:shd w:val="clear" w:color="000000" w:fill="FFFFFF"/>
          </w:tcPr>
          <w:p w14:paraId="05BBC2A5"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0F26F967" w14:textId="7E537F86"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653AA681" w14:textId="60D3C826" w:rsidR="00B6346B" w:rsidRP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6,710</w:t>
            </w:r>
          </w:p>
        </w:tc>
        <w:tc>
          <w:tcPr>
            <w:tcW w:w="965" w:type="dxa"/>
            <w:shd w:val="clear" w:color="000000" w:fill="FFFFFF"/>
          </w:tcPr>
          <w:p w14:paraId="161284A6"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5F77895A"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07DD329E"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4BEB809C"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24B1B6C4"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50BD4BBA" w14:textId="61889D8A"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6,710</w:t>
            </w:r>
          </w:p>
        </w:tc>
        <w:tc>
          <w:tcPr>
            <w:tcW w:w="953" w:type="dxa"/>
            <w:shd w:val="clear" w:color="000000" w:fill="FFFFFF"/>
            <w:vAlign w:val="center"/>
          </w:tcPr>
          <w:p w14:paraId="090F0633" w14:textId="5110A67A"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 </w:t>
            </w:r>
          </w:p>
        </w:tc>
      </w:tr>
      <w:tr w:rsidR="00B6346B" w:rsidRPr="00745E3E" w14:paraId="6F8755CC" w14:textId="77777777" w:rsidTr="008256AB">
        <w:trPr>
          <w:gridAfter w:val="1"/>
          <w:wAfter w:w="11" w:type="dxa"/>
          <w:trHeight w:val="60"/>
        </w:trPr>
        <w:tc>
          <w:tcPr>
            <w:tcW w:w="421" w:type="dxa"/>
            <w:noWrap/>
            <w:vAlign w:val="center"/>
          </w:tcPr>
          <w:p w14:paraId="3FF73B72" w14:textId="5440E224"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12</w:t>
            </w:r>
          </w:p>
        </w:tc>
        <w:tc>
          <w:tcPr>
            <w:tcW w:w="2962" w:type="dxa"/>
            <w:shd w:val="clear" w:color="000000" w:fill="FFFFFF"/>
            <w:vAlign w:val="center"/>
          </w:tcPr>
          <w:p w14:paraId="0AB0647A" w14:textId="67F3271B" w:rsidR="00B6346B"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1020</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10</w:t>
            </w:r>
            <w:r w:rsidRPr="0041774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К-52</w:t>
            </w:r>
            <w:r w:rsidRPr="00417749">
              <w:rPr>
                <w:rFonts w:ascii="Times New Roman" w:eastAsia="Times New Roman" w:hAnsi="Times New Roman" w:cs="Times New Roman"/>
                <w:color w:val="000000"/>
                <w:sz w:val="24"/>
                <w:szCs w:val="24"/>
                <w:lang w:eastAsia="ru-RU"/>
              </w:rPr>
              <w:t xml:space="preserve"> Ст</w:t>
            </w:r>
            <w:r>
              <w:rPr>
                <w:rFonts w:ascii="Times New Roman" w:eastAsia="Times New Roman" w:hAnsi="Times New Roman" w:cs="Times New Roman"/>
                <w:color w:val="000000"/>
                <w:sz w:val="24"/>
                <w:szCs w:val="24"/>
                <w:lang w:eastAsia="ru-RU"/>
              </w:rPr>
              <w:t xml:space="preserve">17Г1С </w:t>
            </w:r>
            <w:r w:rsidRPr="00417749">
              <w:rPr>
                <w:rFonts w:ascii="Times New Roman" w:eastAsia="Times New Roman" w:hAnsi="Times New Roman" w:cs="Times New Roman"/>
                <w:color w:val="000000"/>
                <w:sz w:val="24"/>
                <w:szCs w:val="24"/>
                <w:lang w:eastAsia="ru-RU"/>
              </w:rPr>
              <w:t xml:space="preserve">ГОСТ </w:t>
            </w:r>
            <w:r>
              <w:rPr>
                <w:rFonts w:ascii="Times New Roman" w:eastAsia="Times New Roman" w:hAnsi="Times New Roman" w:cs="Times New Roman"/>
                <w:color w:val="000000"/>
                <w:sz w:val="24"/>
                <w:szCs w:val="24"/>
                <w:lang w:eastAsia="ru-RU"/>
              </w:rPr>
              <w:t>20295-85</w:t>
            </w:r>
          </w:p>
        </w:tc>
        <w:tc>
          <w:tcPr>
            <w:tcW w:w="1148" w:type="dxa"/>
            <w:shd w:val="clear" w:color="000000" w:fill="FFFFFF"/>
          </w:tcPr>
          <w:p w14:paraId="2C0B4A8D" w14:textId="7777777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4837DFD5" w14:textId="64502705"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p>
        </w:tc>
        <w:tc>
          <w:tcPr>
            <w:tcW w:w="999" w:type="dxa"/>
            <w:shd w:val="clear" w:color="000000" w:fill="FFFFFF"/>
            <w:vAlign w:val="center"/>
          </w:tcPr>
          <w:p w14:paraId="2292DBB4" w14:textId="4BD88294" w:rsidR="00B6346B" w:rsidRP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2,790</w:t>
            </w:r>
          </w:p>
        </w:tc>
        <w:tc>
          <w:tcPr>
            <w:tcW w:w="965" w:type="dxa"/>
            <w:shd w:val="clear" w:color="000000" w:fill="FFFFFF"/>
          </w:tcPr>
          <w:p w14:paraId="77033C63"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5230A46A"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2F20597D"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0715E83B"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6E7ACE69" w14:textId="7777777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784D8E13" w14:textId="5E95EBFF"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2,790</w:t>
            </w:r>
          </w:p>
        </w:tc>
        <w:tc>
          <w:tcPr>
            <w:tcW w:w="953" w:type="dxa"/>
            <w:shd w:val="clear" w:color="000000" w:fill="FFFFFF"/>
            <w:vAlign w:val="center"/>
          </w:tcPr>
          <w:p w14:paraId="52505986" w14:textId="388B82A8" w:rsidR="00B6346B" w:rsidRPr="00B6346B" w:rsidRDefault="00B6346B" w:rsidP="00B6346B">
            <w:pPr>
              <w:spacing w:after="0" w:line="240" w:lineRule="auto"/>
              <w:ind w:right="-57"/>
              <w:jc w:val="center"/>
              <w:rPr>
                <w:rFonts w:ascii="Times New Roman" w:eastAsia="Times New Roman" w:hAnsi="Times New Roman" w:cs="Times New Roman"/>
                <w:sz w:val="24"/>
                <w:szCs w:val="24"/>
                <w:lang w:eastAsia="ru-RU"/>
              </w:rPr>
            </w:pPr>
            <w:r w:rsidRPr="00B6346B">
              <w:rPr>
                <w:rFonts w:ascii="Times New Roman" w:hAnsi="Times New Roman" w:cs="Times New Roman"/>
                <w:sz w:val="24"/>
                <w:szCs w:val="24"/>
              </w:rPr>
              <w:t> </w:t>
            </w:r>
          </w:p>
        </w:tc>
      </w:tr>
      <w:tr w:rsidR="008256AB" w:rsidRPr="00745E3E" w14:paraId="62FE54B1" w14:textId="77777777" w:rsidTr="008256AB">
        <w:trPr>
          <w:gridAfter w:val="1"/>
          <w:wAfter w:w="11" w:type="dxa"/>
          <w:trHeight w:val="60"/>
        </w:trPr>
        <w:tc>
          <w:tcPr>
            <w:tcW w:w="421" w:type="dxa"/>
            <w:noWrap/>
            <w:vAlign w:val="center"/>
          </w:tcPr>
          <w:p w14:paraId="692FD615" w14:textId="77777777" w:rsidR="008256AB" w:rsidRDefault="008256AB" w:rsidP="008256AB">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2962" w:type="dxa"/>
            <w:shd w:val="clear" w:color="000000" w:fill="FFFFFF"/>
            <w:vAlign w:val="center"/>
          </w:tcPr>
          <w:p w14:paraId="6B34D4D8" w14:textId="435E19BC" w:rsidR="008256AB" w:rsidRDefault="008256AB" w:rsidP="008256AB">
            <w:pPr>
              <w:spacing w:after="0" w:line="240" w:lineRule="auto"/>
              <w:ind w:left="-57" w:right="-57"/>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ИТОГО</w:t>
            </w:r>
          </w:p>
        </w:tc>
        <w:tc>
          <w:tcPr>
            <w:tcW w:w="1148" w:type="dxa"/>
            <w:shd w:val="clear" w:color="000000" w:fill="FFFFFF"/>
          </w:tcPr>
          <w:p w14:paraId="64D64DEA" w14:textId="77777777" w:rsidR="008256AB"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605" w:type="dxa"/>
            <w:shd w:val="clear" w:color="000000" w:fill="FFFFFF"/>
          </w:tcPr>
          <w:p w14:paraId="0C77F622" w14:textId="77777777" w:rsidR="008256AB"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999" w:type="dxa"/>
            <w:shd w:val="clear" w:color="000000" w:fill="FFFFFF"/>
            <w:vAlign w:val="center"/>
          </w:tcPr>
          <w:p w14:paraId="712A2DF2" w14:textId="77777777" w:rsidR="008256AB"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965" w:type="dxa"/>
            <w:shd w:val="clear" w:color="000000" w:fill="FFFFFF"/>
          </w:tcPr>
          <w:p w14:paraId="7A319492" w14:textId="77777777" w:rsidR="008256AB" w:rsidRPr="00B4707D"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1266" w:type="dxa"/>
            <w:shd w:val="clear" w:color="000000" w:fill="FFFFFF"/>
          </w:tcPr>
          <w:p w14:paraId="5B1DA863" w14:textId="77777777" w:rsidR="008256AB" w:rsidRPr="00B4707D"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867" w:type="dxa"/>
            <w:shd w:val="clear" w:color="000000" w:fill="FFFFFF"/>
          </w:tcPr>
          <w:p w14:paraId="1BD1C7D7" w14:textId="77777777" w:rsidR="008256AB" w:rsidRPr="00B4707D"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1394" w:type="dxa"/>
            <w:shd w:val="clear" w:color="000000" w:fill="FFFFFF"/>
          </w:tcPr>
          <w:p w14:paraId="59EC4FD5" w14:textId="77777777" w:rsidR="008256AB" w:rsidRPr="00B4707D"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1897" w:type="dxa"/>
            <w:shd w:val="clear" w:color="000000" w:fill="FFFFFF"/>
          </w:tcPr>
          <w:p w14:paraId="59BF7837" w14:textId="77777777" w:rsidR="008256AB" w:rsidRPr="00B4707D"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930" w:type="dxa"/>
            <w:shd w:val="clear" w:color="000000" w:fill="FFFFFF"/>
            <w:vAlign w:val="center"/>
          </w:tcPr>
          <w:p w14:paraId="2173CE05" w14:textId="77777777" w:rsidR="008256AB" w:rsidRPr="00B4707D"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c>
          <w:tcPr>
            <w:tcW w:w="953" w:type="dxa"/>
            <w:shd w:val="clear" w:color="000000" w:fill="FFFFFF"/>
            <w:vAlign w:val="center"/>
          </w:tcPr>
          <w:p w14:paraId="72B348D7" w14:textId="77777777" w:rsidR="008256AB" w:rsidRDefault="008256AB" w:rsidP="008256AB">
            <w:pPr>
              <w:spacing w:after="0" w:line="240" w:lineRule="auto"/>
              <w:ind w:right="-57"/>
              <w:jc w:val="center"/>
              <w:rPr>
                <w:rFonts w:ascii="Times New Roman" w:eastAsia="Times New Roman" w:hAnsi="Times New Roman" w:cs="Times New Roman"/>
                <w:color w:val="000000"/>
                <w:sz w:val="24"/>
                <w:szCs w:val="24"/>
                <w:lang w:eastAsia="ru-RU"/>
              </w:rPr>
            </w:pPr>
          </w:p>
        </w:tc>
      </w:tr>
    </w:tbl>
    <w:p w14:paraId="4F654044" w14:textId="55AD262D" w:rsidR="003A1BE9" w:rsidRDefault="003A1BE9" w:rsidP="00175EF0">
      <w:pPr>
        <w:spacing w:after="0" w:line="240" w:lineRule="auto"/>
        <w:jc w:val="center"/>
        <w:rPr>
          <w:rFonts w:ascii="Times New Roman" w:hAnsi="Times New Roman"/>
          <w:b/>
          <w:sz w:val="24"/>
          <w:szCs w:val="24"/>
          <w:lang w:val="en-US"/>
        </w:rPr>
      </w:pPr>
    </w:p>
    <w:p w14:paraId="4C625775" w14:textId="1BA0658F" w:rsidR="004E11E7" w:rsidRPr="004E11E7" w:rsidRDefault="004E11E7" w:rsidP="004E11E7">
      <w:pPr>
        <w:spacing w:after="0" w:line="240" w:lineRule="auto"/>
        <w:rPr>
          <w:rFonts w:ascii="Times New Roman" w:hAnsi="Times New Roman"/>
          <w:sz w:val="24"/>
          <w:szCs w:val="24"/>
        </w:rPr>
      </w:pPr>
      <w:r w:rsidRPr="004E11E7">
        <w:rPr>
          <w:rFonts w:ascii="Times New Roman" w:hAnsi="Times New Roman"/>
          <w:sz w:val="24"/>
          <w:szCs w:val="24"/>
        </w:rPr>
        <w:t>Адрес поставки:</w:t>
      </w:r>
      <w:r w:rsidR="00843E9A" w:rsidRPr="00843E9A">
        <w:rPr>
          <w:rFonts w:ascii="Times New Roman" w:hAnsi="Times New Roman"/>
          <w:sz w:val="24"/>
          <w:szCs w:val="24"/>
        </w:rPr>
        <w:t xml:space="preserve"> </w:t>
      </w:r>
      <w:r w:rsidR="003A1BE9">
        <w:rPr>
          <w:rFonts w:ascii="Times New Roman" w:hAnsi="Times New Roman"/>
          <w:sz w:val="24"/>
          <w:szCs w:val="24"/>
        </w:rPr>
        <w:t xml:space="preserve">ПП ГТС - </w:t>
      </w:r>
      <w:r w:rsidR="00843E9A" w:rsidRPr="00843E9A">
        <w:rPr>
          <w:rFonts w:ascii="Times New Roman" w:hAnsi="Times New Roman"/>
          <w:sz w:val="24"/>
          <w:szCs w:val="24"/>
        </w:rPr>
        <w:t>г. Воронеж, ул. Вл. Невского, 25к</w:t>
      </w:r>
      <w:r w:rsidR="003A1BE9">
        <w:rPr>
          <w:rFonts w:ascii="Times New Roman" w:hAnsi="Times New Roman"/>
          <w:sz w:val="24"/>
          <w:szCs w:val="24"/>
        </w:rPr>
        <w:t>; ПП ТС - г. Воронеж, ул. Софьи Перовской, 7</w:t>
      </w:r>
      <w:r w:rsidR="00843E9A" w:rsidRPr="00843E9A">
        <w:rPr>
          <w:rFonts w:ascii="Times New Roman" w:hAnsi="Times New Roman"/>
          <w:sz w:val="24"/>
          <w:szCs w:val="24"/>
        </w:rPr>
        <w:t>.</w:t>
      </w:r>
      <w:r w:rsidR="009E751F">
        <w:rPr>
          <w:rFonts w:ascii="Times New Roman" w:hAnsi="Times New Roman"/>
          <w:sz w:val="24"/>
          <w:szCs w:val="24"/>
        </w:rPr>
        <w:t>,ул. Пеше-Стрелецкая,84</w:t>
      </w:r>
    </w:p>
    <w:p w14:paraId="73C20E93" w14:textId="77777777" w:rsidR="00CF2910" w:rsidRDefault="004E11E7" w:rsidP="004E11E7">
      <w:pPr>
        <w:spacing w:after="0" w:line="240" w:lineRule="auto"/>
        <w:rPr>
          <w:rFonts w:ascii="Times New Roman" w:hAnsi="Times New Roman"/>
          <w:sz w:val="24"/>
          <w:szCs w:val="24"/>
        </w:rPr>
      </w:pPr>
      <w:r w:rsidRPr="004E11E7">
        <w:rPr>
          <w:rFonts w:ascii="Times New Roman" w:hAnsi="Times New Roman"/>
          <w:sz w:val="24"/>
          <w:szCs w:val="24"/>
        </w:rPr>
        <w:t>Поставка осуществляется транспортом за счет Поставщика с доставкой на объект в период времени с  9-00 до 15-00 в будние дни, в пятницу до 14ч. 00 мин.</w:t>
      </w:r>
    </w:p>
    <w:p w14:paraId="411991D2" w14:textId="77777777" w:rsidR="00CF2910" w:rsidRDefault="00CF2910" w:rsidP="00175EF0">
      <w:pPr>
        <w:spacing w:after="0" w:line="240" w:lineRule="auto"/>
        <w:jc w:val="center"/>
        <w:rPr>
          <w:rFonts w:ascii="Times New Roman" w:hAnsi="Times New Roman"/>
          <w:sz w:val="24"/>
          <w:szCs w:val="24"/>
        </w:rPr>
      </w:pPr>
    </w:p>
    <w:p w14:paraId="0CFBFD09" w14:textId="77777777" w:rsidR="004E11E7" w:rsidRDefault="004E11E7" w:rsidP="00175EF0">
      <w:pPr>
        <w:spacing w:after="0" w:line="240" w:lineRule="auto"/>
        <w:jc w:val="center"/>
        <w:rPr>
          <w:rFonts w:ascii="Times New Roman" w:hAnsi="Times New Roman"/>
          <w:sz w:val="24"/>
          <w:szCs w:val="24"/>
        </w:rPr>
      </w:pPr>
    </w:p>
    <w:tbl>
      <w:tblPr>
        <w:tblW w:w="4962" w:type="pct"/>
        <w:jc w:val="center"/>
        <w:tblLayout w:type="fixed"/>
        <w:tblLook w:val="04A0" w:firstRow="1" w:lastRow="0" w:firstColumn="1" w:lastColumn="0" w:noHBand="0" w:noVBand="1"/>
      </w:tblPr>
      <w:tblGrid>
        <w:gridCol w:w="7673"/>
        <w:gridCol w:w="6860"/>
      </w:tblGrid>
      <w:tr w:rsidR="00CF2910" w:rsidRPr="000675F9" w14:paraId="56F4B8F6" w14:textId="77777777" w:rsidTr="00CF2910">
        <w:trPr>
          <w:trHeight w:val="1073"/>
          <w:jc w:val="center"/>
        </w:trPr>
        <w:tc>
          <w:tcPr>
            <w:tcW w:w="1843" w:type="pct"/>
          </w:tcPr>
          <w:p w14:paraId="3A26EA48" w14:textId="77777777" w:rsidR="00CF2910" w:rsidRPr="000675F9" w:rsidRDefault="00CF2910" w:rsidP="00CF2910">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01F6A5D9" w14:textId="77777777" w:rsidR="00CF2910" w:rsidRPr="000675F9" w:rsidRDefault="00CF2910" w:rsidP="00CF2910">
            <w:pPr>
              <w:spacing w:after="0" w:line="240" w:lineRule="auto"/>
              <w:jc w:val="both"/>
              <w:rPr>
                <w:rFonts w:ascii="Times New Roman" w:hAnsi="Times New Roman"/>
                <w:sz w:val="24"/>
                <w:szCs w:val="24"/>
                <w:lang w:eastAsia="ru-RU"/>
              </w:rPr>
            </w:pPr>
          </w:p>
          <w:p w14:paraId="6E453991" w14:textId="77777777" w:rsidR="00CF2910" w:rsidRPr="000675F9" w:rsidRDefault="00CF2910" w:rsidP="00CF2910">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70BE514F" w14:textId="77777777" w:rsidR="00CF2910" w:rsidRPr="000675F9" w:rsidRDefault="00CF2910" w:rsidP="00CF2910">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1647" w:type="pct"/>
          </w:tcPr>
          <w:p w14:paraId="5042282D" w14:textId="77777777" w:rsidR="00CF2910" w:rsidRPr="000675F9" w:rsidRDefault="00CF2910" w:rsidP="00CF2910">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150C3685" w14:textId="77777777" w:rsidR="00CF2910" w:rsidRPr="000675F9" w:rsidRDefault="00CF2910" w:rsidP="00CF2910">
            <w:pPr>
              <w:spacing w:after="0" w:line="240" w:lineRule="auto"/>
              <w:jc w:val="both"/>
              <w:rPr>
                <w:rFonts w:ascii="Times New Roman" w:hAnsi="Times New Roman"/>
                <w:sz w:val="24"/>
                <w:szCs w:val="24"/>
                <w:lang w:eastAsia="ru-RU"/>
              </w:rPr>
            </w:pPr>
          </w:p>
          <w:p w14:paraId="10943C93" w14:textId="77777777" w:rsidR="00CF2910" w:rsidRPr="000675F9" w:rsidRDefault="00CF2910" w:rsidP="00CF2910">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 xml:space="preserve">__________________ </w:t>
            </w:r>
            <w:r w:rsidRPr="00B71BA2">
              <w:rPr>
                <w:rFonts w:ascii="Times New Roman" w:hAnsi="Times New Roman"/>
                <w:szCs w:val="24"/>
                <w:lang w:eastAsia="ru-RU"/>
              </w:rPr>
              <w:t>/</w:t>
            </w:r>
            <w:r w:rsidRPr="00B71BA2">
              <w:rPr>
                <w:szCs w:val="24"/>
              </w:rPr>
              <w:t xml:space="preserve"> </w:t>
            </w:r>
            <w:r w:rsidRPr="00B71BA2">
              <w:rPr>
                <w:rFonts w:ascii="Times New Roman" w:hAnsi="Times New Roman" w:cs="Times New Roman"/>
                <w:sz w:val="24"/>
                <w:szCs w:val="24"/>
              </w:rPr>
              <w:t>В.Н. Назаров</w:t>
            </w:r>
            <w:r w:rsidRPr="00B71BA2">
              <w:rPr>
                <w:sz w:val="24"/>
                <w:szCs w:val="24"/>
              </w:rPr>
              <w:t xml:space="preserve"> </w:t>
            </w:r>
            <w:r w:rsidRPr="000675F9">
              <w:rPr>
                <w:rFonts w:ascii="Times New Roman" w:hAnsi="Times New Roman"/>
                <w:sz w:val="24"/>
                <w:szCs w:val="24"/>
                <w:lang w:eastAsia="ru-RU"/>
              </w:rPr>
              <w:t>/</w:t>
            </w:r>
          </w:p>
          <w:p w14:paraId="21E485FB" w14:textId="77777777" w:rsidR="00CF2910" w:rsidRPr="000675F9" w:rsidRDefault="00CF2910" w:rsidP="00CF2910">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056899DA" w14:textId="77777777" w:rsidR="00CF2910" w:rsidRPr="000675F9" w:rsidRDefault="00CF2910" w:rsidP="00CF2910">
      <w:pPr>
        <w:spacing w:after="0" w:line="240" w:lineRule="auto"/>
        <w:rPr>
          <w:rFonts w:ascii="Times New Roman" w:hAnsi="Times New Roman"/>
          <w:sz w:val="24"/>
          <w:szCs w:val="24"/>
        </w:rPr>
      </w:pPr>
    </w:p>
    <w:p w14:paraId="18E2E390" w14:textId="77777777" w:rsidR="00CF2910" w:rsidRPr="000675F9" w:rsidRDefault="00CF2910" w:rsidP="00175EF0">
      <w:pPr>
        <w:spacing w:after="0" w:line="240" w:lineRule="auto"/>
        <w:jc w:val="center"/>
        <w:rPr>
          <w:rFonts w:ascii="Times New Roman" w:hAnsi="Times New Roman"/>
          <w:sz w:val="24"/>
          <w:szCs w:val="24"/>
        </w:rPr>
        <w:sectPr w:rsidR="00CF2910" w:rsidRPr="000675F9" w:rsidSect="00793787">
          <w:pgSz w:w="16838" w:h="11906" w:orient="landscape"/>
          <w:pgMar w:top="1135" w:right="1134" w:bottom="709" w:left="1276" w:header="567" w:footer="709" w:gutter="0"/>
          <w:cols w:space="708"/>
          <w:docGrid w:linePitch="360"/>
        </w:sectPr>
      </w:pPr>
    </w:p>
    <w:p w14:paraId="5340DAF6" w14:textId="77777777" w:rsidR="00175EF0" w:rsidRPr="000675F9" w:rsidRDefault="00175EF0" w:rsidP="00175EF0">
      <w:pPr>
        <w:suppressAutoHyphens/>
        <w:spacing w:after="0" w:line="240" w:lineRule="auto"/>
        <w:jc w:val="right"/>
        <w:rPr>
          <w:rFonts w:ascii="Times New Roman" w:eastAsia="Times New Roman" w:hAnsi="Times New Roman"/>
          <w:sz w:val="24"/>
          <w:szCs w:val="24"/>
        </w:rPr>
      </w:pPr>
      <w:r w:rsidRPr="000675F9">
        <w:rPr>
          <w:rFonts w:ascii="Times New Roman" w:eastAsia="Times New Roman" w:hAnsi="Times New Roman"/>
          <w:sz w:val="24"/>
          <w:szCs w:val="24"/>
        </w:rPr>
        <w:lastRenderedPageBreak/>
        <w:t>Приложение № 2 к Договору</w:t>
      </w:r>
    </w:p>
    <w:p w14:paraId="7A1CEC6D" w14:textId="40B661A8" w:rsidR="00175EF0" w:rsidRPr="000675F9" w:rsidRDefault="00175EF0" w:rsidP="00175EF0">
      <w:pPr>
        <w:suppressAutoHyphens/>
        <w:spacing w:after="0" w:line="240" w:lineRule="auto"/>
        <w:jc w:val="right"/>
        <w:rPr>
          <w:rFonts w:ascii="Times New Roman" w:eastAsia="Times New Roman" w:hAnsi="Times New Roman"/>
          <w:sz w:val="24"/>
          <w:szCs w:val="24"/>
        </w:rPr>
      </w:pPr>
      <w:r w:rsidRPr="000675F9">
        <w:rPr>
          <w:rFonts w:ascii="Times New Roman" w:eastAsia="Times New Roman" w:hAnsi="Times New Roman"/>
          <w:sz w:val="24"/>
          <w:szCs w:val="24"/>
        </w:rPr>
        <w:t>№________________ от «_____</w:t>
      </w:r>
      <w:r w:rsidR="00733994">
        <w:rPr>
          <w:rFonts w:ascii="Times New Roman" w:eastAsia="Times New Roman" w:hAnsi="Times New Roman"/>
          <w:sz w:val="24"/>
          <w:szCs w:val="24"/>
        </w:rPr>
        <w:t>________</w:t>
      </w:r>
      <w:r w:rsidRPr="000675F9">
        <w:rPr>
          <w:rFonts w:ascii="Times New Roman" w:eastAsia="Times New Roman" w:hAnsi="Times New Roman"/>
          <w:sz w:val="24"/>
          <w:szCs w:val="24"/>
        </w:rPr>
        <w:t>» __________г.</w:t>
      </w:r>
    </w:p>
    <w:p w14:paraId="42A7025D" w14:textId="77777777" w:rsidR="00175EF0"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p>
    <w:p w14:paraId="1C1291DD" w14:textId="77777777" w:rsidR="00175EF0" w:rsidRPr="003A1BE9"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r w:rsidRPr="003A1BE9">
        <w:rPr>
          <w:rFonts w:ascii="Times New Roman" w:eastAsia="Times New Roman" w:hAnsi="Times New Roman"/>
          <w:b/>
          <w:sz w:val="24"/>
          <w:szCs w:val="24"/>
          <w:lang w:eastAsia="ru-RU"/>
        </w:rPr>
        <w:t>ТЕХНИЧЕСКОЕ ЗАДАНИЕ</w:t>
      </w:r>
    </w:p>
    <w:p w14:paraId="0F728A3A" w14:textId="77777777" w:rsidR="00176D4C" w:rsidRPr="003A1BE9" w:rsidRDefault="00176D4C" w:rsidP="008E0E62">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1. ОБЩИЕ СВЕДЕНИЯ</w:t>
      </w:r>
    </w:p>
    <w:p w14:paraId="382D9CBA" w14:textId="77777777" w:rsidR="008E0E62" w:rsidRPr="003A1BE9" w:rsidRDefault="008E0E62" w:rsidP="008E0E62">
      <w:pPr>
        <w:spacing w:after="0" w:line="240" w:lineRule="auto"/>
        <w:jc w:val="center"/>
        <w:rPr>
          <w:rFonts w:ascii="Times New Roman" w:hAnsi="Times New Roman" w:cs="Times New Roman"/>
          <w:color w:val="000000"/>
          <w:sz w:val="24"/>
          <w:szCs w:val="24"/>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0"/>
      </w:tblGrid>
      <w:tr w:rsidR="00733994" w:rsidRPr="003A1BE9" w14:paraId="311FB230" w14:textId="77777777" w:rsidTr="003A1BE9">
        <w:trPr>
          <w:trHeight w:val="273"/>
        </w:trPr>
        <w:tc>
          <w:tcPr>
            <w:tcW w:w="9810" w:type="dxa"/>
            <w:tcBorders>
              <w:top w:val="single" w:sz="4" w:space="0" w:color="auto"/>
              <w:left w:val="single" w:sz="4" w:space="0" w:color="auto"/>
              <w:right w:val="single" w:sz="4" w:space="0" w:color="auto"/>
            </w:tcBorders>
          </w:tcPr>
          <w:p w14:paraId="2438C664" w14:textId="159669EE" w:rsidR="00733994" w:rsidRPr="003A1BE9" w:rsidRDefault="00733994" w:rsidP="003A1BE9">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 xml:space="preserve">Подраздел 1.1. Предмет </w:t>
            </w:r>
            <w:r w:rsidR="00DB6DDB" w:rsidRPr="003A1BE9">
              <w:rPr>
                <w:rFonts w:ascii="Times New Roman" w:eastAsia="Times New Roman" w:hAnsi="Times New Roman" w:cs="Times New Roman"/>
                <w:color w:val="000000"/>
                <w:sz w:val="24"/>
                <w:szCs w:val="24"/>
                <w:lang w:eastAsia="ru-RU"/>
              </w:rPr>
              <w:t>Договора</w:t>
            </w:r>
          </w:p>
        </w:tc>
      </w:tr>
      <w:tr w:rsidR="00733994" w:rsidRPr="003A1BE9" w14:paraId="1987CD9E" w14:textId="77777777" w:rsidTr="003A1BE9">
        <w:trPr>
          <w:trHeight w:val="3857"/>
        </w:trPr>
        <w:tc>
          <w:tcPr>
            <w:tcW w:w="9810" w:type="dxa"/>
            <w:tcBorders>
              <w:top w:val="single" w:sz="4" w:space="0" w:color="auto"/>
              <w:left w:val="single" w:sz="4" w:space="0" w:color="auto"/>
              <w:bottom w:val="single" w:sz="4" w:space="0" w:color="auto"/>
              <w:right w:val="single" w:sz="4" w:space="0" w:color="auto"/>
            </w:tcBorders>
          </w:tcPr>
          <w:p w14:paraId="39F758DA" w14:textId="7FAD600A" w:rsidR="00F60E01" w:rsidRPr="00417749" w:rsidRDefault="00F60E01" w:rsidP="00F60E01">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Поставка труб стальных (далее Товар)</w:t>
            </w:r>
          </w:p>
          <w:p w14:paraId="28039655" w14:textId="147E0593"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5475"/>
              <w:gridCol w:w="1028"/>
              <w:gridCol w:w="992"/>
              <w:gridCol w:w="1159"/>
            </w:tblGrid>
            <w:tr w:rsidR="003A1BE9" w:rsidRPr="00745E3E" w14:paraId="037A7A3D" w14:textId="77777777" w:rsidTr="003A1BE9">
              <w:trPr>
                <w:trHeight w:val="135"/>
              </w:trPr>
              <w:tc>
                <w:tcPr>
                  <w:tcW w:w="900" w:type="dxa"/>
                  <w:vMerge w:val="restart"/>
                  <w:noWrap/>
                  <w:vAlign w:val="center"/>
                  <w:hideMark/>
                </w:tcPr>
                <w:p w14:paraId="7B79F5F2"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r w:rsidRPr="00745E3E">
                    <w:rPr>
                      <w:rFonts w:ascii="Times New Roman" w:eastAsia="Times New Roman" w:hAnsi="Times New Roman" w:cs="Times New Roman"/>
                      <w:color w:val="000000"/>
                      <w:sz w:val="24"/>
                      <w:szCs w:val="24"/>
                      <w:lang w:eastAsia="ru-RU"/>
                    </w:rPr>
                    <w:t>№</w:t>
                  </w:r>
                </w:p>
              </w:tc>
              <w:tc>
                <w:tcPr>
                  <w:tcW w:w="5475" w:type="dxa"/>
                  <w:vMerge w:val="restart"/>
                  <w:noWrap/>
                  <w:vAlign w:val="center"/>
                  <w:hideMark/>
                </w:tcPr>
                <w:p w14:paraId="10DD3DA0"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r w:rsidRPr="00745E3E">
                    <w:rPr>
                      <w:rFonts w:ascii="Times New Roman" w:eastAsia="Times New Roman" w:hAnsi="Times New Roman" w:cs="Times New Roman"/>
                      <w:color w:val="000000"/>
                      <w:sz w:val="24"/>
                      <w:szCs w:val="24"/>
                      <w:lang w:eastAsia="ru-RU"/>
                    </w:rPr>
                    <w:t>Наименование материала/оборудования</w:t>
                  </w:r>
                </w:p>
              </w:tc>
              <w:tc>
                <w:tcPr>
                  <w:tcW w:w="3179" w:type="dxa"/>
                  <w:gridSpan w:val="3"/>
                  <w:vAlign w:val="center"/>
                </w:tcPr>
                <w:p w14:paraId="1291EE95" w14:textId="08514F82"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Количество</w:t>
                  </w:r>
                  <w:r w:rsidR="00B6346B">
                    <w:rPr>
                      <w:rFonts w:ascii="Times New Roman" w:eastAsia="Times New Roman" w:hAnsi="Times New Roman" w:cs="Times New Roman"/>
                      <w:color w:val="000000"/>
                      <w:sz w:val="24"/>
                      <w:szCs w:val="24"/>
                      <w:lang w:eastAsia="ru-RU"/>
                    </w:rPr>
                    <w:t>, тонн</w:t>
                  </w:r>
                </w:p>
              </w:tc>
            </w:tr>
            <w:tr w:rsidR="003A1BE9" w:rsidRPr="00745E3E" w14:paraId="0A604EB7" w14:textId="77777777" w:rsidTr="003A1BE9">
              <w:trPr>
                <w:trHeight w:val="300"/>
              </w:trPr>
              <w:tc>
                <w:tcPr>
                  <w:tcW w:w="900" w:type="dxa"/>
                  <w:vMerge/>
                  <w:noWrap/>
                  <w:vAlign w:val="center"/>
                </w:tcPr>
                <w:p w14:paraId="0CB01ACE"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5475" w:type="dxa"/>
                  <w:vMerge/>
                  <w:noWrap/>
                  <w:vAlign w:val="center"/>
                </w:tcPr>
                <w:p w14:paraId="5B00FD7E"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1028" w:type="dxa"/>
                  <w:vMerge w:val="restart"/>
                  <w:vAlign w:val="center"/>
                </w:tcPr>
                <w:p w14:paraId="5009AE81"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Итого</w:t>
                  </w:r>
                </w:p>
              </w:tc>
              <w:tc>
                <w:tcPr>
                  <w:tcW w:w="2151" w:type="dxa"/>
                  <w:gridSpan w:val="2"/>
                  <w:vAlign w:val="center"/>
                </w:tcPr>
                <w:p w14:paraId="1E785BA3" w14:textId="77777777" w:rsidR="003A1BE9"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в том числе</w:t>
                  </w:r>
                </w:p>
              </w:tc>
            </w:tr>
            <w:tr w:rsidR="003A1BE9" w:rsidRPr="00745E3E" w14:paraId="347B407A" w14:textId="77777777" w:rsidTr="003A1BE9">
              <w:trPr>
                <w:trHeight w:val="458"/>
              </w:trPr>
              <w:tc>
                <w:tcPr>
                  <w:tcW w:w="900" w:type="dxa"/>
                  <w:vMerge/>
                  <w:vAlign w:val="center"/>
                  <w:hideMark/>
                </w:tcPr>
                <w:p w14:paraId="2BB8756F" w14:textId="77777777" w:rsidR="003A1BE9" w:rsidRPr="00745E3E" w:rsidRDefault="003A1BE9" w:rsidP="003A1BE9">
                  <w:pPr>
                    <w:spacing w:after="0" w:line="240" w:lineRule="auto"/>
                    <w:ind w:left="-57" w:right="-57"/>
                    <w:rPr>
                      <w:rFonts w:ascii="Times New Roman" w:eastAsia="Times New Roman" w:hAnsi="Times New Roman" w:cs="Times New Roman"/>
                      <w:color w:val="000000"/>
                      <w:sz w:val="24"/>
                      <w:szCs w:val="24"/>
                      <w:lang w:eastAsia="ru-RU"/>
                    </w:rPr>
                  </w:pPr>
                </w:p>
              </w:tc>
              <w:tc>
                <w:tcPr>
                  <w:tcW w:w="5475" w:type="dxa"/>
                  <w:vMerge/>
                  <w:vAlign w:val="center"/>
                  <w:hideMark/>
                </w:tcPr>
                <w:p w14:paraId="5E7DEA94" w14:textId="77777777" w:rsidR="003A1BE9" w:rsidRPr="00745E3E" w:rsidRDefault="003A1BE9" w:rsidP="003A1BE9">
                  <w:pPr>
                    <w:spacing w:after="0" w:line="240" w:lineRule="auto"/>
                    <w:ind w:left="-57" w:right="-57"/>
                    <w:rPr>
                      <w:rFonts w:ascii="Times New Roman" w:eastAsia="Times New Roman" w:hAnsi="Times New Roman" w:cs="Times New Roman"/>
                      <w:color w:val="000000"/>
                      <w:sz w:val="24"/>
                      <w:szCs w:val="24"/>
                      <w:lang w:eastAsia="ru-RU"/>
                    </w:rPr>
                  </w:pPr>
                </w:p>
              </w:tc>
              <w:tc>
                <w:tcPr>
                  <w:tcW w:w="1028" w:type="dxa"/>
                  <w:vMerge/>
                  <w:vAlign w:val="center"/>
                </w:tcPr>
                <w:p w14:paraId="1F9D2601"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p>
              </w:tc>
              <w:tc>
                <w:tcPr>
                  <w:tcW w:w="992" w:type="dxa"/>
                  <w:vAlign w:val="center"/>
                </w:tcPr>
                <w:p w14:paraId="6AC7BFF7"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ПП ТС</w:t>
                  </w:r>
                </w:p>
              </w:tc>
              <w:tc>
                <w:tcPr>
                  <w:tcW w:w="1159" w:type="dxa"/>
                  <w:vAlign w:val="center"/>
                </w:tcPr>
                <w:p w14:paraId="0C1C4B23" w14:textId="77777777" w:rsidR="003A1BE9" w:rsidRPr="00745E3E" w:rsidRDefault="003A1BE9" w:rsidP="003A1BE9">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ПП ГТС</w:t>
                  </w:r>
                </w:p>
              </w:tc>
            </w:tr>
            <w:tr w:rsidR="00B6346B" w:rsidRPr="00745E3E" w14:paraId="161D15BF" w14:textId="77777777" w:rsidTr="003A1BE9">
              <w:trPr>
                <w:trHeight w:val="20"/>
              </w:trPr>
              <w:tc>
                <w:tcPr>
                  <w:tcW w:w="900" w:type="dxa"/>
                  <w:noWrap/>
                  <w:vAlign w:val="center"/>
                </w:tcPr>
                <w:p w14:paraId="77655C16" w14:textId="77777777" w:rsidR="00B6346B" w:rsidRPr="00745E3E"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p>
              </w:tc>
              <w:tc>
                <w:tcPr>
                  <w:tcW w:w="5475" w:type="dxa"/>
                  <w:shd w:val="clear" w:color="000000" w:fill="FFFFFF"/>
                  <w:vAlign w:val="center"/>
                </w:tcPr>
                <w:p w14:paraId="068ABB0C" w14:textId="2BD086E2"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57х</w:t>
                  </w:r>
                  <w:r>
                    <w:rPr>
                      <w:rFonts w:ascii="Times New Roman" w:eastAsia="Times New Roman" w:hAnsi="Times New Roman" w:cs="Times New Roman"/>
                      <w:color w:val="000000"/>
                      <w:sz w:val="24"/>
                      <w:szCs w:val="24"/>
                      <w:lang w:eastAsia="ru-RU"/>
                    </w:rPr>
                    <w:t>4</w:t>
                  </w:r>
                  <w:r w:rsidRPr="00417749">
                    <w:rPr>
                      <w:rFonts w:ascii="Times New Roman" w:eastAsia="Times New Roman" w:hAnsi="Times New Roman" w:cs="Times New Roman"/>
                      <w:color w:val="000000"/>
                      <w:sz w:val="24"/>
                      <w:szCs w:val="24"/>
                      <w:lang w:eastAsia="ru-RU"/>
                    </w:rPr>
                    <w:t xml:space="preserve"> В Ст20 ГОСТ 8732-78/8731-74</w:t>
                  </w:r>
                </w:p>
              </w:tc>
              <w:tc>
                <w:tcPr>
                  <w:tcW w:w="1028" w:type="dxa"/>
                  <w:shd w:val="clear" w:color="000000" w:fill="FFFFFF"/>
                  <w:vAlign w:val="center"/>
                </w:tcPr>
                <w:p w14:paraId="13366300" w14:textId="74038EF9"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4,620</w:t>
                  </w:r>
                </w:p>
              </w:tc>
              <w:tc>
                <w:tcPr>
                  <w:tcW w:w="992" w:type="dxa"/>
                  <w:shd w:val="clear" w:color="000000" w:fill="FFFFFF"/>
                  <w:vAlign w:val="center"/>
                </w:tcPr>
                <w:p w14:paraId="2880ADD9" w14:textId="7DA0D0C7"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4,620</w:t>
                  </w:r>
                </w:p>
              </w:tc>
              <w:tc>
                <w:tcPr>
                  <w:tcW w:w="1159" w:type="dxa"/>
                  <w:shd w:val="clear" w:color="000000" w:fill="FFFFFF"/>
                  <w:vAlign w:val="center"/>
                </w:tcPr>
                <w:p w14:paraId="6B9A362C" w14:textId="1D7660D9"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 </w:t>
                  </w:r>
                </w:p>
              </w:tc>
            </w:tr>
            <w:tr w:rsidR="00B6346B" w:rsidRPr="00745E3E" w14:paraId="60F07645" w14:textId="77777777" w:rsidTr="003A1BE9">
              <w:trPr>
                <w:trHeight w:val="20"/>
              </w:trPr>
              <w:tc>
                <w:tcPr>
                  <w:tcW w:w="900" w:type="dxa"/>
                  <w:noWrap/>
                  <w:vAlign w:val="center"/>
                </w:tcPr>
                <w:p w14:paraId="74D7F941"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w:t>
                  </w:r>
                </w:p>
              </w:tc>
              <w:tc>
                <w:tcPr>
                  <w:tcW w:w="5475" w:type="dxa"/>
                  <w:shd w:val="clear" w:color="000000" w:fill="FFFFFF"/>
                  <w:vAlign w:val="center"/>
                  <w:hideMark/>
                </w:tcPr>
                <w:p w14:paraId="1C822DA6" w14:textId="42819AAC"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89х4 В Ст20 ГОСТ 8732-78/8731-74</w:t>
                  </w:r>
                </w:p>
              </w:tc>
              <w:tc>
                <w:tcPr>
                  <w:tcW w:w="1028" w:type="dxa"/>
                  <w:shd w:val="clear" w:color="000000" w:fill="FFFFFF"/>
                  <w:vAlign w:val="center"/>
                </w:tcPr>
                <w:p w14:paraId="491DF6AC" w14:textId="1AB1ACCE"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12,300</w:t>
                  </w:r>
                </w:p>
              </w:tc>
              <w:tc>
                <w:tcPr>
                  <w:tcW w:w="992" w:type="dxa"/>
                  <w:shd w:val="clear" w:color="000000" w:fill="FFFFFF"/>
                  <w:vAlign w:val="center"/>
                </w:tcPr>
                <w:p w14:paraId="1D8CF542" w14:textId="5C366BDD"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8,460</w:t>
                  </w:r>
                </w:p>
              </w:tc>
              <w:tc>
                <w:tcPr>
                  <w:tcW w:w="1159" w:type="dxa"/>
                  <w:shd w:val="clear" w:color="000000" w:fill="FFFFFF"/>
                  <w:vAlign w:val="center"/>
                </w:tcPr>
                <w:p w14:paraId="43A9B779" w14:textId="38759F78"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3,840</w:t>
                  </w:r>
                </w:p>
              </w:tc>
            </w:tr>
            <w:tr w:rsidR="00B6346B" w:rsidRPr="00745E3E" w14:paraId="6E3F2115" w14:textId="77777777" w:rsidTr="003A1BE9">
              <w:trPr>
                <w:trHeight w:val="20"/>
              </w:trPr>
              <w:tc>
                <w:tcPr>
                  <w:tcW w:w="900" w:type="dxa"/>
                  <w:noWrap/>
                  <w:vAlign w:val="center"/>
                </w:tcPr>
                <w:p w14:paraId="03F622B1"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w:t>
                  </w:r>
                </w:p>
              </w:tc>
              <w:tc>
                <w:tcPr>
                  <w:tcW w:w="5475" w:type="dxa"/>
                  <w:shd w:val="clear" w:color="000000" w:fill="FFFFFF"/>
                  <w:vAlign w:val="center"/>
                  <w:hideMark/>
                </w:tcPr>
                <w:p w14:paraId="149D89D0" w14:textId="21483998"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108х4 В Ст20 ГОСТ 8732-78/8731-74</w:t>
                  </w:r>
                </w:p>
              </w:tc>
              <w:tc>
                <w:tcPr>
                  <w:tcW w:w="1028" w:type="dxa"/>
                  <w:shd w:val="clear" w:color="000000" w:fill="FFFFFF"/>
                  <w:vAlign w:val="center"/>
                </w:tcPr>
                <w:p w14:paraId="7ABCBC29" w14:textId="692E6C8C"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12,870</w:t>
                  </w:r>
                </w:p>
              </w:tc>
              <w:tc>
                <w:tcPr>
                  <w:tcW w:w="992" w:type="dxa"/>
                  <w:shd w:val="clear" w:color="000000" w:fill="FFFFFF"/>
                  <w:vAlign w:val="center"/>
                </w:tcPr>
                <w:p w14:paraId="358B7BAA" w14:textId="51029628"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5,170</w:t>
                  </w:r>
                </w:p>
              </w:tc>
              <w:tc>
                <w:tcPr>
                  <w:tcW w:w="1159" w:type="dxa"/>
                  <w:shd w:val="clear" w:color="000000" w:fill="FFFFFF"/>
                  <w:vAlign w:val="center"/>
                </w:tcPr>
                <w:p w14:paraId="4313EB85" w14:textId="2AD4CBAB"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7,700</w:t>
                  </w:r>
                </w:p>
              </w:tc>
            </w:tr>
            <w:tr w:rsidR="00B6346B" w:rsidRPr="00745E3E" w14:paraId="0CA945E2" w14:textId="77777777" w:rsidTr="003A1BE9">
              <w:trPr>
                <w:trHeight w:val="20"/>
              </w:trPr>
              <w:tc>
                <w:tcPr>
                  <w:tcW w:w="900" w:type="dxa"/>
                  <w:noWrap/>
                  <w:vAlign w:val="center"/>
                </w:tcPr>
                <w:p w14:paraId="06E525AF"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w:t>
                  </w:r>
                </w:p>
              </w:tc>
              <w:tc>
                <w:tcPr>
                  <w:tcW w:w="5475" w:type="dxa"/>
                  <w:shd w:val="clear" w:color="000000" w:fill="FFFFFF"/>
                  <w:vAlign w:val="center"/>
                  <w:hideMark/>
                </w:tcPr>
                <w:p w14:paraId="1FE35237" w14:textId="31AB271F"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133х5 В Ст20 ГОСТ 8732-78/8731-74</w:t>
                  </w:r>
                </w:p>
              </w:tc>
              <w:tc>
                <w:tcPr>
                  <w:tcW w:w="1028" w:type="dxa"/>
                  <w:shd w:val="clear" w:color="000000" w:fill="FFFFFF"/>
                  <w:vAlign w:val="center"/>
                </w:tcPr>
                <w:p w14:paraId="6ED5BED3" w14:textId="70459914"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3,160</w:t>
                  </w:r>
                </w:p>
              </w:tc>
              <w:tc>
                <w:tcPr>
                  <w:tcW w:w="992" w:type="dxa"/>
                  <w:shd w:val="clear" w:color="000000" w:fill="FFFFFF"/>
                  <w:vAlign w:val="center"/>
                </w:tcPr>
                <w:p w14:paraId="1906A35C" w14:textId="4096282D"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 </w:t>
                  </w:r>
                </w:p>
              </w:tc>
              <w:tc>
                <w:tcPr>
                  <w:tcW w:w="1159" w:type="dxa"/>
                  <w:shd w:val="clear" w:color="000000" w:fill="FFFFFF"/>
                  <w:vAlign w:val="center"/>
                </w:tcPr>
                <w:p w14:paraId="2EB5B9E5" w14:textId="43C23C84"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3,160</w:t>
                  </w:r>
                </w:p>
              </w:tc>
            </w:tr>
            <w:tr w:rsidR="00B6346B" w:rsidRPr="00745E3E" w14:paraId="7F47B2DC" w14:textId="77777777" w:rsidTr="003A1BE9">
              <w:trPr>
                <w:trHeight w:val="20"/>
              </w:trPr>
              <w:tc>
                <w:tcPr>
                  <w:tcW w:w="900" w:type="dxa"/>
                  <w:noWrap/>
                  <w:vAlign w:val="center"/>
                </w:tcPr>
                <w:p w14:paraId="54EAB1B6"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w:t>
                  </w:r>
                </w:p>
              </w:tc>
              <w:tc>
                <w:tcPr>
                  <w:tcW w:w="5475" w:type="dxa"/>
                  <w:shd w:val="clear" w:color="000000" w:fill="FFFFFF"/>
                  <w:vAlign w:val="center"/>
                  <w:hideMark/>
                </w:tcPr>
                <w:p w14:paraId="4AB07F50" w14:textId="0C4B7B46"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159х5 В Ст20 ГОСТ 8732-78/8731-74</w:t>
                  </w:r>
                </w:p>
              </w:tc>
              <w:tc>
                <w:tcPr>
                  <w:tcW w:w="1028" w:type="dxa"/>
                  <w:shd w:val="clear" w:color="000000" w:fill="FFFFFF"/>
                  <w:vAlign w:val="center"/>
                </w:tcPr>
                <w:p w14:paraId="701104FD" w14:textId="7C51D4B8"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10,450</w:t>
                  </w:r>
                </w:p>
              </w:tc>
              <w:tc>
                <w:tcPr>
                  <w:tcW w:w="992" w:type="dxa"/>
                  <w:shd w:val="clear" w:color="000000" w:fill="FFFFFF"/>
                  <w:vAlign w:val="center"/>
                </w:tcPr>
                <w:p w14:paraId="57F95173" w14:textId="28E756E1"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5,700</w:t>
                  </w:r>
                </w:p>
              </w:tc>
              <w:tc>
                <w:tcPr>
                  <w:tcW w:w="1159" w:type="dxa"/>
                  <w:shd w:val="clear" w:color="000000" w:fill="FFFFFF"/>
                  <w:vAlign w:val="center"/>
                </w:tcPr>
                <w:p w14:paraId="12B68637" w14:textId="766C55AB"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4,750</w:t>
                  </w:r>
                </w:p>
              </w:tc>
            </w:tr>
            <w:tr w:rsidR="00B6346B" w:rsidRPr="00745E3E" w14:paraId="5D5BA423" w14:textId="77777777" w:rsidTr="003A1BE9">
              <w:trPr>
                <w:trHeight w:val="20"/>
              </w:trPr>
              <w:tc>
                <w:tcPr>
                  <w:tcW w:w="900" w:type="dxa"/>
                  <w:noWrap/>
                  <w:vAlign w:val="center"/>
                </w:tcPr>
                <w:p w14:paraId="7CA59BAD"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w:t>
                  </w:r>
                </w:p>
              </w:tc>
              <w:tc>
                <w:tcPr>
                  <w:tcW w:w="5475" w:type="dxa"/>
                  <w:shd w:val="clear" w:color="000000" w:fill="FFFFFF"/>
                  <w:vAlign w:val="center"/>
                </w:tcPr>
                <w:p w14:paraId="7852427E" w14:textId="28901649"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325х8 В Ст20 ГОСТ 10704-91/10705-80</w:t>
                  </w:r>
                </w:p>
              </w:tc>
              <w:tc>
                <w:tcPr>
                  <w:tcW w:w="1028" w:type="dxa"/>
                  <w:shd w:val="clear" w:color="000000" w:fill="FFFFFF"/>
                  <w:vAlign w:val="center"/>
                </w:tcPr>
                <w:p w14:paraId="06CDC55A" w14:textId="2E872E85"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6,356</w:t>
                  </w:r>
                </w:p>
              </w:tc>
              <w:tc>
                <w:tcPr>
                  <w:tcW w:w="992" w:type="dxa"/>
                  <w:shd w:val="clear" w:color="000000" w:fill="FFFFFF"/>
                  <w:vAlign w:val="center"/>
                </w:tcPr>
                <w:p w14:paraId="1F18BEA0" w14:textId="12D1146D"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2,250</w:t>
                  </w:r>
                </w:p>
              </w:tc>
              <w:tc>
                <w:tcPr>
                  <w:tcW w:w="1159" w:type="dxa"/>
                  <w:shd w:val="clear" w:color="000000" w:fill="FFFFFF"/>
                  <w:vAlign w:val="center"/>
                </w:tcPr>
                <w:p w14:paraId="1355CB0E" w14:textId="7A094A4C"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4,106</w:t>
                  </w:r>
                </w:p>
              </w:tc>
            </w:tr>
            <w:tr w:rsidR="00B6346B" w:rsidRPr="00745E3E" w14:paraId="1F8EDBF9" w14:textId="77777777" w:rsidTr="003A1BE9">
              <w:trPr>
                <w:trHeight w:val="20"/>
              </w:trPr>
              <w:tc>
                <w:tcPr>
                  <w:tcW w:w="900" w:type="dxa"/>
                  <w:noWrap/>
                  <w:vAlign w:val="center"/>
                </w:tcPr>
                <w:p w14:paraId="1FB4BA91"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7</w:t>
                  </w:r>
                </w:p>
              </w:tc>
              <w:tc>
                <w:tcPr>
                  <w:tcW w:w="5475" w:type="dxa"/>
                  <w:shd w:val="clear" w:color="000000" w:fill="FFFFFF"/>
                  <w:vAlign w:val="center"/>
                  <w:hideMark/>
                </w:tcPr>
                <w:p w14:paraId="73661D12" w14:textId="258D4A36"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Труба 3</w:t>
                  </w:r>
                  <w:r>
                    <w:rPr>
                      <w:rFonts w:ascii="Times New Roman" w:eastAsia="Times New Roman" w:hAnsi="Times New Roman" w:cs="Times New Roman"/>
                      <w:color w:val="000000"/>
                      <w:sz w:val="24"/>
                      <w:szCs w:val="24"/>
                      <w:lang w:eastAsia="ru-RU"/>
                    </w:rPr>
                    <w:t>77</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В Ст20 ГОСТ 10704-91/10705-80</w:t>
                  </w:r>
                </w:p>
              </w:tc>
              <w:tc>
                <w:tcPr>
                  <w:tcW w:w="1028" w:type="dxa"/>
                  <w:shd w:val="clear" w:color="000000" w:fill="FFFFFF"/>
                  <w:vAlign w:val="center"/>
                </w:tcPr>
                <w:p w14:paraId="2F7637EC" w14:textId="7B34B128"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1,960</w:t>
                  </w:r>
                </w:p>
              </w:tc>
              <w:tc>
                <w:tcPr>
                  <w:tcW w:w="992" w:type="dxa"/>
                  <w:shd w:val="clear" w:color="000000" w:fill="FFFFFF"/>
                  <w:vAlign w:val="center"/>
                </w:tcPr>
                <w:p w14:paraId="654C204A" w14:textId="7508C9E9"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1,960</w:t>
                  </w:r>
                </w:p>
              </w:tc>
              <w:tc>
                <w:tcPr>
                  <w:tcW w:w="1159" w:type="dxa"/>
                  <w:shd w:val="clear" w:color="000000" w:fill="FFFFFF"/>
                  <w:vAlign w:val="center"/>
                </w:tcPr>
                <w:p w14:paraId="347FA2A1" w14:textId="6D36DD56"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 </w:t>
                  </w:r>
                </w:p>
              </w:tc>
            </w:tr>
            <w:tr w:rsidR="00B6346B" w:rsidRPr="00745E3E" w14:paraId="17329435" w14:textId="77777777" w:rsidTr="003A1BE9">
              <w:trPr>
                <w:trHeight w:val="20"/>
              </w:trPr>
              <w:tc>
                <w:tcPr>
                  <w:tcW w:w="900" w:type="dxa"/>
                  <w:noWrap/>
                  <w:vAlign w:val="center"/>
                </w:tcPr>
                <w:p w14:paraId="46999EFF"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8</w:t>
                  </w:r>
                </w:p>
              </w:tc>
              <w:tc>
                <w:tcPr>
                  <w:tcW w:w="5475" w:type="dxa"/>
                  <w:shd w:val="clear" w:color="000000" w:fill="FFFFFF"/>
                  <w:vAlign w:val="center"/>
                </w:tcPr>
                <w:p w14:paraId="0E7577AE" w14:textId="1B792056"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426</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В Ст20 ГОСТ 10704-91/10705-80</w:t>
                  </w:r>
                </w:p>
              </w:tc>
              <w:tc>
                <w:tcPr>
                  <w:tcW w:w="1028" w:type="dxa"/>
                  <w:shd w:val="clear" w:color="000000" w:fill="FFFFFF"/>
                  <w:vAlign w:val="center"/>
                </w:tcPr>
                <w:p w14:paraId="4B7CF5EC" w14:textId="73A72A49"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1,100</w:t>
                  </w:r>
                </w:p>
              </w:tc>
              <w:tc>
                <w:tcPr>
                  <w:tcW w:w="992" w:type="dxa"/>
                  <w:shd w:val="clear" w:color="000000" w:fill="FFFFFF"/>
                  <w:vAlign w:val="center"/>
                </w:tcPr>
                <w:p w14:paraId="13F342EB" w14:textId="6CD62972"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 </w:t>
                  </w:r>
                </w:p>
              </w:tc>
              <w:tc>
                <w:tcPr>
                  <w:tcW w:w="1159" w:type="dxa"/>
                  <w:shd w:val="clear" w:color="000000" w:fill="FFFFFF"/>
                  <w:vAlign w:val="center"/>
                </w:tcPr>
                <w:p w14:paraId="765ADF39" w14:textId="10DDF0B4"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1,100</w:t>
                  </w:r>
                </w:p>
              </w:tc>
            </w:tr>
            <w:tr w:rsidR="00B6346B" w:rsidRPr="00745E3E" w14:paraId="0298EDC6" w14:textId="77777777" w:rsidTr="003A1BE9">
              <w:trPr>
                <w:trHeight w:val="60"/>
              </w:trPr>
              <w:tc>
                <w:tcPr>
                  <w:tcW w:w="900" w:type="dxa"/>
                  <w:noWrap/>
                  <w:vAlign w:val="center"/>
                </w:tcPr>
                <w:p w14:paraId="0A6C6A88" w14:textId="77777777"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9</w:t>
                  </w:r>
                </w:p>
              </w:tc>
              <w:tc>
                <w:tcPr>
                  <w:tcW w:w="5475" w:type="dxa"/>
                  <w:shd w:val="clear" w:color="000000" w:fill="FFFFFF"/>
                  <w:vAlign w:val="center"/>
                  <w:hideMark/>
                </w:tcPr>
                <w:p w14:paraId="7C3F9C80" w14:textId="4DBA4446" w:rsidR="00B6346B" w:rsidRPr="00B4707D"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10677F">
                    <w:rPr>
                      <w:rFonts w:ascii="Times New Roman" w:eastAsia="Times New Roman" w:hAnsi="Times New Roman" w:cs="Times New Roman"/>
                      <w:sz w:val="24"/>
                      <w:szCs w:val="24"/>
                      <w:lang w:eastAsia="ru-RU"/>
                    </w:rPr>
                    <w:t>Труба 530х10 К-52 Ст17Г1С ГОСТ 20295-85</w:t>
                  </w:r>
                </w:p>
              </w:tc>
              <w:tc>
                <w:tcPr>
                  <w:tcW w:w="1028" w:type="dxa"/>
                  <w:shd w:val="clear" w:color="000000" w:fill="FFFFFF"/>
                  <w:vAlign w:val="center"/>
                </w:tcPr>
                <w:p w14:paraId="2F63C413" w14:textId="0F0A518A"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1,540</w:t>
                  </w:r>
                </w:p>
              </w:tc>
              <w:tc>
                <w:tcPr>
                  <w:tcW w:w="992" w:type="dxa"/>
                  <w:shd w:val="clear" w:color="000000" w:fill="FFFFFF"/>
                  <w:vAlign w:val="center"/>
                </w:tcPr>
                <w:p w14:paraId="2165E432" w14:textId="2D67EB8E"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 </w:t>
                  </w:r>
                </w:p>
              </w:tc>
              <w:tc>
                <w:tcPr>
                  <w:tcW w:w="1159" w:type="dxa"/>
                  <w:shd w:val="clear" w:color="000000" w:fill="FFFFFF"/>
                  <w:vAlign w:val="center"/>
                </w:tcPr>
                <w:p w14:paraId="5CF01D17" w14:textId="37FBEFC0"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1,540</w:t>
                  </w:r>
                </w:p>
              </w:tc>
            </w:tr>
            <w:tr w:rsidR="00B6346B" w:rsidRPr="00745E3E" w14:paraId="539BB630" w14:textId="77777777" w:rsidTr="003A1BE9">
              <w:trPr>
                <w:trHeight w:val="60"/>
              </w:trPr>
              <w:tc>
                <w:tcPr>
                  <w:tcW w:w="900" w:type="dxa"/>
                  <w:noWrap/>
                  <w:vAlign w:val="center"/>
                </w:tcPr>
                <w:p w14:paraId="306A58F3" w14:textId="63816D3C"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w:t>
                  </w:r>
                </w:p>
              </w:tc>
              <w:tc>
                <w:tcPr>
                  <w:tcW w:w="5475" w:type="dxa"/>
                  <w:shd w:val="clear" w:color="000000" w:fill="FFFFFF"/>
                  <w:vAlign w:val="center"/>
                </w:tcPr>
                <w:p w14:paraId="7AE32B54" w14:textId="039ED992" w:rsidR="00B6346B"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720</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К-52</w:t>
                  </w:r>
                  <w:r w:rsidRPr="00417749">
                    <w:rPr>
                      <w:rFonts w:ascii="Times New Roman" w:eastAsia="Times New Roman" w:hAnsi="Times New Roman" w:cs="Times New Roman"/>
                      <w:color w:val="000000"/>
                      <w:sz w:val="24"/>
                      <w:szCs w:val="24"/>
                      <w:lang w:eastAsia="ru-RU"/>
                    </w:rPr>
                    <w:t xml:space="preserve"> Ст</w:t>
                  </w:r>
                  <w:r>
                    <w:rPr>
                      <w:rFonts w:ascii="Times New Roman" w:eastAsia="Times New Roman" w:hAnsi="Times New Roman" w:cs="Times New Roman"/>
                      <w:color w:val="000000"/>
                      <w:sz w:val="24"/>
                      <w:szCs w:val="24"/>
                      <w:lang w:eastAsia="ru-RU"/>
                    </w:rPr>
                    <w:t xml:space="preserve">17Г1С </w:t>
                  </w:r>
                  <w:r w:rsidRPr="00417749">
                    <w:rPr>
                      <w:rFonts w:ascii="Times New Roman" w:eastAsia="Times New Roman" w:hAnsi="Times New Roman" w:cs="Times New Roman"/>
                      <w:color w:val="000000"/>
                      <w:sz w:val="24"/>
                      <w:szCs w:val="24"/>
                      <w:lang w:eastAsia="ru-RU"/>
                    </w:rPr>
                    <w:t xml:space="preserve">ГОСТ </w:t>
                  </w:r>
                  <w:r>
                    <w:rPr>
                      <w:rFonts w:ascii="Times New Roman" w:eastAsia="Times New Roman" w:hAnsi="Times New Roman" w:cs="Times New Roman"/>
                      <w:color w:val="000000"/>
                      <w:sz w:val="24"/>
                      <w:szCs w:val="24"/>
                      <w:lang w:eastAsia="ru-RU"/>
                    </w:rPr>
                    <w:t>20295-85</w:t>
                  </w:r>
                </w:p>
              </w:tc>
              <w:tc>
                <w:tcPr>
                  <w:tcW w:w="1028" w:type="dxa"/>
                  <w:shd w:val="clear" w:color="000000" w:fill="FFFFFF"/>
                  <w:vAlign w:val="center"/>
                </w:tcPr>
                <w:p w14:paraId="78023989" w14:textId="492BEA57"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10,600</w:t>
                  </w:r>
                </w:p>
              </w:tc>
              <w:tc>
                <w:tcPr>
                  <w:tcW w:w="992" w:type="dxa"/>
                  <w:shd w:val="clear" w:color="000000" w:fill="FFFFFF"/>
                  <w:vAlign w:val="center"/>
                </w:tcPr>
                <w:p w14:paraId="08663F13" w14:textId="69E1D643"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10,600</w:t>
                  </w:r>
                </w:p>
              </w:tc>
              <w:tc>
                <w:tcPr>
                  <w:tcW w:w="1159" w:type="dxa"/>
                  <w:shd w:val="clear" w:color="000000" w:fill="FFFFFF"/>
                  <w:vAlign w:val="center"/>
                </w:tcPr>
                <w:p w14:paraId="558E6A95" w14:textId="17E5B031"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 </w:t>
                  </w:r>
                </w:p>
              </w:tc>
            </w:tr>
            <w:tr w:rsidR="00B6346B" w:rsidRPr="00745E3E" w14:paraId="7608C99F" w14:textId="77777777" w:rsidTr="003A1BE9">
              <w:trPr>
                <w:trHeight w:val="60"/>
              </w:trPr>
              <w:tc>
                <w:tcPr>
                  <w:tcW w:w="900" w:type="dxa"/>
                  <w:noWrap/>
                  <w:vAlign w:val="center"/>
                </w:tcPr>
                <w:p w14:paraId="7D292478" w14:textId="0E462F72"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11</w:t>
                  </w:r>
                </w:p>
              </w:tc>
              <w:tc>
                <w:tcPr>
                  <w:tcW w:w="5475" w:type="dxa"/>
                  <w:shd w:val="clear" w:color="000000" w:fill="FFFFFF"/>
                  <w:vAlign w:val="center"/>
                </w:tcPr>
                <w:p w14:paraId="2E690349" w14:textId="1FFFC2D2" w:rsidR="00B6346B"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820</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9</w:t>
                  </w:r>
                  <w:r w:rsidRPr="0041774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К-52</w:t>
                  </w:r>
                  <w:r w:rsidRPr="00417749">
                    <w:rPr>
                      <w:rFonts w:ascii="Times New Roman" w:eastAsia="Times New Roman" w:hAnsi="Times New Roman" w:cs="Times New Roman"/>
                      <w:color w:val="000000"/>
                      <w:sz w:val="24"/>
                      <w:szCs w:val="24"/>
                      <w:lang w:eastAsia="ru-RU"/>
                    </w:rPr>
                    <w:t xml:space="preserve"> Ст</w:t>
                  </w:r>
                  <w:r>
                    <w:rPr>
                      <w:rFonts w:ascii="Times New Roman" w:eastAsia="Times New Roman" w:hAnsi="Times New Roman" w:cs="Times New Roman"/>
                      <w:color w:val="000000"/>
                      <w:sz w:val="24"/>
                      <w:szCs w:val="24"/>
                      <w:lang w:eastAsia="ru-RU"/>
                    </w:rPr>
                    <w:t xml:space="preserve">17Г1С </w:t>
                  </w:r>
                  <w:r w:rsidRPr="00417749">
                    <w:rPr>
                      <w:rFonts w:ascii="Times New Roman" w:eastAsia="Times New Roman" w:hAnsi="Times New Roman" w:cs="Times New Roman"/>
                      <w:color w:val="000000"/>
                      <w:sz w:val="24"/>
                      <w:szCs w:val="24"/>
                      <w:lang w:eastAsia="ru-RU"/>
                    </w:rPr>
                    <w:t xml:space="preserve">ГОСТ </w:t>
                  </w:r>
                  <w:r>
                    <w:rPr>
                      <w:rFonts w:ascii="Times New Roman" w:eastAsia="Times New Roman" w:hAnsi="Times New Roman" w:cs="Times New Roman"/>
                      <w:color w:val="000000"/>
                      <w:sz w:val="24"/>
                      <w:szCs w:val="24"/>
                      <w:lang w:eastAsia="ru-RU"/>
                    </w:rPr>
                    <w:t>20295-85</w:t>
                  </w:r>
                </w:p>
              </w:tc>
              <w:tc>
                <w:tcPr>
                  <w:tcW w:w="1028" w:type="dxa"/>
                  <w:shd w:val="clear" w:color="000000" w:fill="FFFFFF"/>
                  <w:vAlign w:val="center"/>
                </w:tcPr>
                <w:p w14:paraId="0DAFCC62" w14:textId="40D5D3B0"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6,710</w:t>
                  </w:r>
                </w:p>
              </w:tc>
              <w:tc>
                <w:tcPr>
                  <w:tcW w:w="992" w:type="dxa"/>
                  <w:shd w:val="clear" w:color="000000" w:fill="FFFFFF"/>
                  <w:vAlign w:val="center"/>
                </w:tcPr>
                <w:p w14:paraId="2C407C4E" w14:textId="159E328C"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6,710</w:t>
                  </w:r>
                </w:p>
              </w:tc>
              <w:tc>
                <w:tcPr>
                  <w:tcW w:w="1159" w:type="dxa"/>
                  <w:shd w:val="clear" w:color="000000" w:fill="FFFFFF"/>
                  <w:vAlign w:val="center"/>
                </w:tcPr>
                <w:p w14:paraId="40ED98B9" w14:textId="7105EC6A"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 </w:t>
                  </w:r>
                </w:p>
              </w:tc>
            </w:tr>
            <w:tr w:rsidR="00B6346B" w:rsidRPr="00745E3E" w14:paraId="10E2826B" w14:textId="77777777" w:rsidTr="003A1BE9">
              <w:trPr>
                <w:trHeight w:val="60"/>
              </w:trPr>
              <w:tc>
                <w:tcPr>
                  <w:tcW w:w="900" w:type="dxa"/>
                  <w:noWrap/>
                  <w:vAlign w:val="center"/>
                </w:tcPr>
                <w:p w14:paraId="6E26AAAF" w14:textId="28D3D38D" w:rsidR="00B6346B" w:rsidRDefault="00B6346B" w:rsidP="00B6346B">
                  <w:pPr>
                    <w:spacing w:after="0" w:line="240" w:lineRule="auto"/>
                    <w:ind w:left="-57" w:right="-5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12</w:t>
                  </w:r>
                </w:p>
              </w:tc>
              <w:tc>
                <w:tcPr>
                  <w:tcW w:w="5475" w:type="dxa"/>
                  <w:shd w:val="clear" w:color="000000" w:fill="FFFFFF"/>
                  <w:vAlign w:val="center"/>
                </w:tcPr>
                <w:p w14:paraId="5C6EFB2D" w14:textId="3DC2D469" w:rsidR="00B6346B" w:rsidRDefault="00B6346B" w:rsidP="00B6346B">
                  <w:pPr>
                    <w:spacing w:after="0" w:line="240" w:lineRule="auto"/>
                    <w:ind w:left="-57" w:right="-57"/>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xml:space="preserve">Труба </w:t>
                  </w:r>
                  <w:r>
                    <w:rPr>
                      <w:rFonts w:ascii="Times New Roman" w:eastAsia="Times New Roman" w:hAnsi="Times New Roman" w:cs="Times New Roman"/>
                      <w:color w:val="000000"/>
                      <w:sz w:val="24"/>
                      <w:szCs w:val="24"/>
                      <w:lang w:eastAsia="ru-RU"/>
                    </w:rPr>
                    <w:t>1020</w:t>
                  </w:r>
                  <w:r w:rsidRPr="00417749">
                    <w:rPr>
                      <w:rFonts w:ascii="Times New Roman" w:eastAsia="Times New Roman" w:hAnsi="Times New Roman" w:cs="Times New Roman"/>
                      <w:color w:val="000000"/>
                      <w:sz w:val="24"/>
                      <w:szCs w:val="24"/>
                      <w:lang w:eastAsia="ru-RU"/>
                    </w:rPr>
                    <w:t>х</w:t>
                  </w:r>
                  <w:r>
                    <w:rPr>
                      <w:rFonts w:ascii="Times New Roman" w:eastAsia="Times New Roman" w:hAnsi="Times New Roman" w:cs="Times New Roman"/>
                      <w:color w:val="000000"/>
                      <w:sz w:val="24"/>
                      <w:szCs w:val="24"/>
                      <w:lang w:eastAsia="ru-RU"/>
                    </w:rPr>
                    <w:t>10</w:t>
                  </w:r>
                  <w:r w:rsidRPr="0041774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К-52</w:t>
                  </w:r>
                  <w:r w:rsidRPr="00417749">
                    <w:rPr>
                      <w:rFonts w:ascii="Times New Roman" w:eastAsia="Times New Roman" w:hAnsi="Times New Roman" w:cs="Times New Roman"/>
                      <w:color w:val="000000"/>
                      <w:sz w:val="24"/>
                      <w:szCs w:val="24"/>
                      <w:lang w:eastAsia="ru-RU"/>
                    </w:rPr>
                    <w:t xml:space="preserve"> Ст</w:t>
                  </w:r>
                  <w:r>
                    <w:rPr>
                      <w:rFonts w:ascii="Times New Roman" w:eastAsia="Times New Roman" w:hAnsi="Times New Roman" w:cs="Times New Roman"/>
                      <w:color w:val="000000"/>
                      <w:sz w:val="24"/>
                      <w:szCs w:val="24"/>
                      <w:lang w:eastAsia="ru-RU"/>
                    </w:rPr>
                    <w:t xml:space="preserve">17Г1С </w:t>
                  </w:r>
                  <w:r w:rsidRPr="00417749">
                    <w:rPr>
                      <w:rFonts w:ascii="Times New Roman" w:eastAsia="Times New Roman" w:hAnsi="Times New Roman" w:cs="Times New Roman"/>
                      <w:color w:val="000000"/>
                      <w:sz w:val="24"/>
                      <w:szCs w:val="24"/>
                      <w:lang w:eastAsia="ru-RU"/>
                    </w:rPr>
                    <w:t xml:space="preserve">ГОСТ </w:t>
                  </w:r>
                  <w:r>
                    <w:rPr>
                      <w:rFonts w:ascii="Times New Roman" w:eastAsia="Times New Roman" w:hAnsi="Times New Roman" w:cs="Times New Roman"/>
                      <w:color w:val="000000"/>
                      <w:sz w:val="24"/>
                      <w:szCs w:val="24"/>
                      <w:lang w:eastAsia="ru-RU"/>
                    </w:rPr>
                    <w:t>20295-85</w:t>
                  </w:r>
                </w:p>
              </w:tc>
              <w:tc>
                <w:tcPr>
                  <w:tcW w:w="1028" w:type="dxa"/>
                  <w:shd w:val="clear" w:color="000000" w:fill="FFFFFF"/>
                  <w:vAlign w:val="center"/>
                </w:tcPr>
                <w:p w14:paraId="28A6D413" w14:textId="7E786DB8"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color w:val="000000"/>
                      <w:sz w:val="24"/>
                      <w:szCs w:val="24"/>
                    </w:rPr>
                    <w:t>2,790</w:t>
                  </w:r>
                </w:p>
              </w:tc>
              <w:tc>
                <w:tcPr>
                  <w:tcW w:w="992" w:type="dxa"/>
                  <w:shd w:val="clear" w:color="000000" w:fill="FFFFFF"/>
                  <w:vAlign w:val="center"/>
                </w:tcPr>
                <w:p w14:paraId="2322B7DE" w14:textId="6C03C13E" w:rsidR="00B6346B" w:rsidRPr="00B4707D"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2,790</w:t>
                  </w:r>
                </w:p>
              </w:tc>
              <w:tc>
                <w:tcPr>
                  <w:tcW w:w="1159" w:type="dxa"/>
                  <w:shd w:val="clear" w:color="000000" w:fill="FFFFFF"/>
                  <w:vAlign w:val="center"/>
                </w:tcPr>
                <w:p w14:paraId="05F486C2" w14:textId="67195B5C" w:rsidR="00B6346B" w:rsidRDefault="00B6346B" w:rsidP="00B6346B">
                  <w:pPr>
                    <w:spacing w:after="0" w:line="240" w:lineRule="auto"/>
                    <w:ind w:right="-57"/>
                    <w:jc w:val="center"/>
                    <w:rPr>
                      <w:rFonts w:ascii="Times New Roman" w:eastAsia="Times New Roman" w:hAnsi="Times New Roman" w:cs="Times New Roman"/>
                      <w:color w:val="000000"/>
                      <w:sz w:val="24"/>
                      <w:szCs w:val="24"/>
                      <w:lang w:eastAsia="ru-RU"/>
                    </w:rPr>
                  </w:pPr>
                  <w:r w:rsidRPr="00B6346B">
                    <w:rPr>
                      <w:rFonts w:ascii="Times New Roman" w:hAnsi="Times New Roman" w:cs="Times New Roman"/>
                      <w:sz w:val="24"/>
                      <w:szCs w:val="24"/>
                    </w:rPr>
                    <w:t> </w:t>
                  </w:r>
                </w:p>
              </w:tc>
            </w:tr>
          </w:tbl>
          <w:p w14:paraId="109AB113"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p>
        </w:tc>
      </w:tr>
      <w:tr w:rsidR="00733994" w:rsidRPr="003A1BE9" w14:paraId="202AE634" w14:textId="77777777" w:rsidTr="003A1BE9">
        <w:trPr>
          <w:trHeight w:val="399"/>
        </w:trPr>
        <w:tc>
          <w:tcPr>
            <w:tcW w:w="9810" w:type="dxa"/>
            <w:tcBorders>
              <w:top w:val="single" w:sz="4" w:space="0" w:color="auto"/>
              <w:left w:val="single" w:sz="4" w:space="0" w:color="auto"/>
              <w:bottom w:val="single" w:sz="4" w:space="0" w:color="auto"/>
              <w:right w:val="single" w:sz="4" w:space="0" w:color="auto"/>
            </w:tcBorders>
          </w:tcPr>
          <w:p w14:paraId="09E7E438" w14:textId="77777777" w:rsidR="00733994" w:rsidRPr="003A1BE9" w:rsidRDefault="00733994" w:rsidP="003A1BE9">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Подраздел 1.2. Сведения о новизне</w:t>
            </w:r>
          </w:p>
        </w:tc>
      </w:tr>
      <w:tr w:rsidR="00733994" w:rsidRPr="003A1BE9" w14:paraId="04AEB8F6" w14:textId="77777777" w:rsidTr="003A1BE9">
        <w:trPr>
          <w:trHeight w:val="399"/>
        </w:trPr>
        <w:tc>
          <w:tcPr>
            <w:tcW w:w="9810" w:type="dxa"/>
            <w:tcBorders>
              <w:top w:val="single" w:sz="4" w:space="0" w:color="auto"/>
              <w:left w:val="single" w:sz="4" w:space="0" w:color="auto"/>
              <w:bottom w:val="single" w:sz="4" w:space="0" w:color="auto"/>
              <w:right w:val="single" w:sz="4" w:space="0" w:color="auto"/>
            </w:tcBorders>
          </w:tcPr>
          <w:p w14:paraId="28CE12A9" w14:textId="77777777" w:rsidR="00733994" w:rsidRPr="003A1BE9" w:rsidRDefault="00733994" w:rsidP="003A1BE9">
            <w:pPr>
              <w:spacing w:after="0" w:line="240" w:lineRule="auto"/>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Товар должен быть новым, не бывшим в эксплуатации, дата выпуска – не ранее 2025 года.</w:t>
            </w:r>
          </w:p>
        </w:tc>
      </w:tr>
      <w:tr w:rsidR="00733994" w:rsidRPr="003A1BE9" w14:paraId="4A613A78" w14:textId="77777777" w:rsidTr="003A1BE9">
        <w:trPr>
          <w:trHeight w:val="399"/>
        </w:trPr>
        <w:tc>
          <w:tcPr>
            <w:tcW w:w="9810" w:type="dxa"/>
            <w:tcBorders>
              <w:top w:val="single" w:sz="4" w:space="0" w:color="auto"/>
              <w:left w:val="single" w:sz="4" w:space="0" w:color="auto"/>
              <w:right w:val="single" w:sz="4" w:space="0" w:color="auto"/>
            </w:tcBorders>
          </w:tcPr>
          <w:p w14:paraId="3DFA677F" w14:textId="77777777" w:rsidR="00733994" w:rsidRPr="003A1BE9" w:rsidRDefault="00733994" w:rsidP="003A1BE9">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Подраздел 1.3. ОКПД 2</w:t>
            </w:r>
          </w:p>
        </w:tc>
      </w:tr>
      <w:tr w:rsidR="00733994" w:rsidRPr="003A1BE9" w14:paraId="7CA4642A" w14:textId="77777777" w:rsidTr="003A1BE9">
        <w:trPr>
          <w:trHeight w:val="399"/>
        </w:trPr>
        <w:tc>
          <w:tcPr>
            <w:tcW w:w="9810" w:type="dxa"/>
            <w:tcBorders>
              <w:top w:val="single" w:sz="4" w:space="0" w:color="auto"/>
              <w:left w:val="single" w:sz="4" w:space="0" w:color="auto"/>
              <w:right w:val="single" w:sz="4" w:space="0" w:color="auto"/>
            </w:tcBorders>
          </w:tcPr>
          <w:p w14:paraId="0F0CE470" w14:textId="77777777" w:rsidR="00733994" w:rsidRPr="003A1BE9" w:rsidRDefault="00733994" w:rsidP="003A1BE9">
            <w:pPr>
              <w:spacing w:after="0" w:line="240" w:lineRule="auto"/>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sz w:val="24"/>
                <w:szCs w:val="24"/>
                <w:lang w:eastAsia="ru-RU"/>
              </w:rPr>
              <w:t xml:space="preserve">24.20.13.190 Трубы круглого </w:t>
            </w:r>
            <w:r w:rsidRPr="003A1BE9">
              <w:rPr>
                <w:rFonts w:ascii="Times New Roman" w:eastAsia="Times New Roman" w:hAnsi="Times New Roman" w:cs="Times New Roman"/>
                <w:color w:val="000000"/>
                <w:sz w:val="24"/>
                <w:szCs w:val="24"/>
                <w:lang w:eastAsia="ru-RU"/>
              </w:rPr>
              <w:t>сечения прочие стальные</w:t>
            </w:r>
          </w:p>
        </w:tc>
      </w:tr>
    </w:tbl>
    <w:p w14:paraId="49A3AA66"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p>
    <w:p w14:paraId="26CCF0BC"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2. ОБЛАСТЬ ПРИМЕНЕНИЯ</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733994" w:rsidRPr="003A1BE9" w14:paraId="6101B066" w14:textId="77777777" w:rsidTr="003A1BE9">
        <w:trPr>
          <w:trHeight w:val="335"/>
        </w:trPr>
        <w:tc>
          <w:tcPr>
            <w:tcW w:w="9781" w:type="dxa"/>
            <w:tcBorders>
              <w:top w:val="single" w:sz="4" w:space="0" w:color="auto"/>
              <w:left w:val="single" w:sz="4" w:space="0" w:color="auto"/>
              <w:right w:val="single" w:sz="4" w:space="0" w:color="auto"/>
            </w:tcBorders>
            <w:vAlign w:val="center"/>
          </w:tcPr>
          <w:p w14:paraId="1CC52C2E" w14:textId="77777777" w:rsidR="0019494F" w:rsidRDefault="0019494F" w:rsidP="0019494F">
            <w:pPr>
              <w:spacing w:after="0" w:line="240" w:lineRule="auto"/>
              <w:rPr>
                <w:rFonts w:ascii="Times New Roman" w:hAnsi="Times New Roman"/>
                <w:sz w:val="24"/>
                <w:szCs w:val="24"/>
              </w:rPr>
            </w:pPr>
            <w:r>
              <w:rPr>
                <w:rFonts w:ascii="Times New Roman" w:hAnsi="Times New Roman"/>
                <w:sz w:val="24"/>
                <w:szCs w:val="24"/>
              </w:rPr>
              <w:t>ГИМ 054-005-292 Во4-323 Техническое перевооружение участков квартальных и распределительных сетей эксплуатационных р-нов №1-4.</w:t>
            </w:r>
          </w:p>
          <w:p w14:paraId="533C9DA0" w14:textId="77777777" w:rsidR="0019494F" w:rsidRDefault="0019494F" w:rsidP="0019494F">
            <w:pPr>
              <w:tabs>
                <w:tab w:val="left" w:pos="2127"/>
              </w:tabs>
              <w:jc w:val="both"/>
              <w:rPr>
                <w:rFonts w:ascii="Times New Roman" w:eastAsia="Calibri" w:hAnsi="Times New Roman" w:cs="Times New Roman"/>
                <w:bCs/>
                <w:sz w:val="24"/>
                <w:szCs w:val="24"/>
                <w:lang w:eastAsia="ru-RU"/>
              </w:rPr>
            </w:pPr>
            <w:r>
              <w:rPr>
                <w:rFonts w:ascii="Times New Roman" w:eastAsia="Times New Roman" w:hAnsi="Times New Roman" w:cs="Times New Roman"/>
                <w:sz w:val="24"/>
                <w:szCs w:val="24"/>
                <w:lang w:eastAsia="ru-RU"/>
              </w:rPr>
              <w:t xml:space="preserve">ГИМ 054-005-294. </w:t>
            </w:r>
            <w:r>
              <w:rPr>
                <w:rFonts w:ascii="Times New Roman" w:eastAsia="Calibri" w:hAnsi="Times New Roman" w:cs="Times New Roman"/>
                <w:bCs/>
                <w:sz w:val="24"/>
                <w:szCs w:val="24"/>
                <w:lang w:eastAsia="ru-RU"/>
              </w:rPr>
              <w:t>Во5-045-К: Выполнение строительно-монтажных работ по техническому перевооружению тепловых сетей с применением предизолированных и пластиковых трубопроводов. ТС г. Воронеж (концессия).</w:t>
            </w:r>
          </w:p>
          <w:p w14:paraId="1F3C226F" w14:textId="5777F6D0" w:rsidR="00733994" w:rsidRPr="003A1BE9" w:rsidRDefault="0019494F" w:rsidP="0019494F">
            <w:pPr>
              <w:spacing w:after="0" w:line="240" w:lineRule="auto"/>
              <w:rPr>
                <w:rFonts w:ascii="Times New Roman" w:eastAsia="Times New Roman" w:hAnsi="Times New Roman" w:cs="Times New Roman"/>
                <w:color w:val="000000"/>
                <w:sz w:val="24"/>
                <w:szCs w:val="24"/>
                <w:lang w:eastAsia="ru-RU"/>
              </w:rPr>
            </w:pPr>
            <w:r>
              <w:rPr>
                <w:rFonts w:ascii="Times New Roman" w:hAnsi="Times New Roman"/>
                <w:sz w:val="24"/>
                <w:szCs w:val="24"/>
              </w:rPr>
              <w:t xml:space="preserve"> Для проведения ремонтных работ на теплотрассах, основном и вспомогательном оборудование  ПП ТС и ГТС</w:t>
            </w:r>
          </w:p>
        </w:tc>
      </w:tr>
    </w:tbl>
    <w:p w14:paraId="18D91C1D"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p>
    <w:p w14:paraId="5C183CF4"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3. ТЕХНИЧЕСКИЕ ТРЕБОВАНИЯ</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733994" w:rsidRPr="003A1BE9" w14:paraId="4D970B03" w14:textId="77777777" w:rsidTr="003A1BE9">
        <w:trPr>
          <w:trHeight w:val="335"/>
        </w:trPr>
        <w:tc>
          <w:tcPr>
            <w:tcW w:w="9781" w:type="dxa"/>
            <w:tcBorders>
              <w:top w:val="single" w:sz="4" w:space="0" w:color="auto"/>
              <w:left w:val="single" w:sz="4" w:space="0" w:color="auto"/>
              <w:bottom w:val="single" w:sz="4" w:space="0" w:color="auto"/>
              <w:right w:val="single" w:sz="4" w:space="0" w:color="auto"/>
            </w:tcBorders>
          </w:tcPr>
          <w:p w14:paraId="28E7543A" w14:textId="77777777" w:rsidR="00733994" w:rsidRPr="003A1BE9" w:rsidRDefault="00733994" w:rsidP="003A1BE9">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Подраздел 3.1. Основные параметры и размеры</w:t>
            </w:r>
          </w:p>
        </w:tc>
      </w:tr>
      <w:tr w:rsidR="00733994" w:rsidRPr="003A1BE9" w14:paraId="6851439B" w14:textId="77777777" w:rsidTr="003A1BE9">
        <w:trPr>
          <w:trHeight w:val="335"/>
        </w:trPr>
        <w:tc>
          <w:tcPr>
            <w:tcW w:w="9781" w:type="dxa"/>
            <w:tcBorders>
              <w:top w:val="single" w:sz="4" w:space="0" w:color="auto"/>
              <w:left w:val="single" w:sz="4" w:space="0" w:color="auto"/>
              <w:bottom w:val="single" w:sz="4" w:space="0" w:color="auto"/>
              <w:right w:val="single" w:sz="4" w:space="0" w:color="auto"/>
            </w:tcBorders>
          </w:tcPr>
          <w:p w14:paraId="368E590B"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В соответствии с подразделом 1.1. настоящего Технического задания.</w:t>
            </w:r>
          </w:p>
          <w:p w14:paraId="0DFAC481" w14:textId="292F1887" w:rsidR="00733994" w:rsidRPr="003A1BE9" w:rsidRDefault="00733994" w:rsidP="003A1BE9">
            <w:pPr>
              <w:spacing w:after="0" w:line="240" w:lineRule="auto"/>
              <w:jc w:val="both"/>
              <w:rPr>
                <w:rFonts w:ascii="Times New Roman" w:eastAsia="Times New Roman" w:hAnsi="Times New Roman" w:cs="Times New Roman"/>
                <w:b/>
                <w:color w:val="000000"/>
                <w:sz w:val="24"/>
                <w:szCs w:val="24"/>
                <w:lang w:eastAsia="ru-RU"/>
              </w:rPr>
            </w:pPr>
            <w:r w:rsidRPr="003A1BE9">
              <w:rPr>
                <w:rFonts w:ascii="Times New Roman" w:eastAsia="Times New Roman" w:hAnsi="Times New Roman" w:cs="Times New Roman"/>
                <w:b/>
                <w:color w:val="000000"/>
                <w:sz w:val="24"/>
                <w:szCs w:val="24"/>
                <w:lang w:eastAsia="ru-RU"/>
              </w:rPr>
              <w:t xml:space="preserve">Длина трубы – не менее </w:t>
            </w:r>
            <w:r w:rsidR="003A1BE9" w:rsidRPr="003A1BE9">
              <w:rPr>
                <w:rFonts w:ascii="Times New Roman" w:eastAsia="Times New Roman" w:hAnsi="Times New Roman" w:cs="Times New Roman"/>
                <w:b/>
                <w:color w:val="000000"/>
                <w:sz w:val="24"/>
                <w:szCs w:val="24"/>
                <w:lang w:eastAsia="ru-RU"/>
              </w:rPr>
              <w:t>8</w:t>
            </w:r>
            <w:r w:rsidRPr="003A1BE9">
              <w:rPr>
                <w:rFonts w:ascii="Times New Roman" w:eastAsia="Times New Roman" w:hAnsi="Times New Roman" w:cs="Times New Roman"/>
                <w:b/>
                <w:color w:val="000000"/>
                <w:sz w:val="24"/>
                <w:szCs w:val="24"/>
                <w:lang w:eastAsia="ru-RU"/>
              </w:rPr>
              <w:t>м.</w:t>
            </w:r>
          </w:p>
        </w:tc>
      </w:tr>
      <w:tr w:rsidR="00733994" w:rsidRPr="003A1BE9" w14:paraId="37C04794" w14:textId="77777777" w:rsidTr="003A1BE9">
        <w:trPr>
          <w:trHeight w:val="335"/>
        </w:trPr>
        <w:tc>
          <w:tcPr>
            <w:tcW w:w="9781" w:type="dxa"/>
            <w:tcBorders>
              <w:top w:val="single" w:sz="4" w:space="0" w:color="auto"/>
              <w:left w:val="single" w:sz="4" w:space="0" w:color="auto"/>
              <w:bottom w:val="single" w:sz="4" w:space="0" w:color="auto"/>
              <w:right w:val="single" w:sz="4" w:space="0" w:color="auto"/>
            </w:tcBorders>
          </w:tcPr>
          <w:p w14:paraId="109B7ABC" w14:textId="77777777" w:rsidR="00733994" w:rsidRPr="003A1BE9" w:rsidRDefault="00733994" w:rsidP="003A1BE9">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Подраздел 3.2 Требования к маркировке</w:t>
            </w:r>
          </w:p>
        </w:tc>
      </w:tr>
      <w:tr w:rsidR="00733994" w:rsidRPr="003A1BE9" w14:paraId="5B3F2D84" w14:textId="77777777" w:rsidTr="003A1BE9">
        <w:trPr>
          <w:trHeight w:val="335"/>
        </w:trPr>
        <w:tc>
          <w:tcPr>
            <w:tcW w:w="9781" w:type="dxa"/>
            <w:tcBorders>
              <w:top w:val="single" w:sz="4" w:space="0" w:color="auto"/>
              <w:left w:val="single" w:sz="4" w:space="0" w:color="auto"/>
              <w:bottom w:val="single" w:sz="4" w:space="0" w:color="auto"/>
              <w:right w:val="single" w:sz="4" w:space="0" w:color="auto"/>
            </w:tcBorders>
          </w:tcPr>
          <w:p w14:paraId="6686C4F7"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hAnsi="Times New Roman" w:cs="Times New Roman"/>
                <w:color w:val="000000" w:themeColor="text1"/>
                <w:sz w:val="24"/>
                <w:szCs w:val="24"/>
              </w:rPr>
              <w:t>На товаре должны присутствовать данные о производителе, с указанием основной информации о товаре (наименование, технические характеристики)</w:t>
            </w:r>
          </w:p>
        </w:tc>
      </w:tr>
      <w:tr w:rsidR="00733994" w:rsidRPr="003A1BE9" w14:paraId="2CD86BBA" w14:textId="77777777" w:rsidTr="003A1BE9">
        <w:trPr>
          <w:trHeight w:val="335"/>
        </w:trPr>
        <w:tc>
          <w:tcPr>
            <w:tcW w:w="9781" w:type="dxa"/>
            <w:tcBorders>
              <w:top w:val="single" w:sz="4" w:space="0" w:color="auto"/>
              <w:left w:val="single" w:sz="4" w:space="0" w:color="auto"/>
              <w:bottom w:val="single" w:sz="4" w:space="0" w:color="auto"/>
              <w:right w:val="single" w:sz="4" w:space="0" w:color="auto"/>
            </w:tcBorders>
          </w:tcPr>
          <w:p w14:paraId="21C20F79" w14:textId="77777777" w:rsidR="00733994" w:rsidRPr="003A1BE9" w:rsidRDefault="00733994" w:rsidP="003A1BE9">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Подраздел 3.3. Требования к упаковке</w:t>
            </w:r>
          </w:p>
        </w:tc>
      </w:tr>
      <w:tr w:rsidR="00733994" w:rsidRPr="003A1BE9" w14:paraId="527D3187" w14:textId="77777777" w:rsidTr="003A1BE9">
        <w:trPr>
          <w:trHeight w:val="335"/>
        </w:trPr>
        <w:tc>
          <w:tcPr>
            <w:tcW w:w="9781" w:type="dxa"/>
            <w:tcBorders>
              <w:top w:val="single" w:sz="4" w:space="0" w:color="auto"/>
              <w:left w:val="single" w:sz="4" w:space="0" w:color="auto"/>
              <w:bottom w:val="single" w:sz="4" w:space="0" w:color="auto"/>
              <w:right w:val="single" w:sz="4" w:space="0" w:color="auto"/>
            </w:tcBorders>
            <w:vAlign w:val="center"/>
          </w:tcPr>
          <w:p w14:paraId="05A97F16"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hAnsi="Times New Roman" w:cs="Times New Roman"/>
                <w:color w:val="000000" w:themeColor="text1"/>
                <w:sz w:val="24"/>
                <w:szCs w:val="24"/>
              </w:rPr>
              <w:t xml:space="preserve">Товар должен быть упакован в соответствии с требованиями ГОСТ 34757-2021 «Упаковка» </w:t>
            </w:r>
            <w:r w:rsidRPr="003A1BE9">
              <w:rPr>
                <w:rFonts w:ascii="Times New Roman" w:hAnsi="Times New Roman" w:cs="Times New Roman"/>
                <w:color w:val="000000" w:themeColor="text1"/>
                <w:sz w:val="24"/>
                <w:szCs w:val="24"/>
              </w:rPr>
              <w:lastRenderedPageBreak/>
              <w:t>способом и средствами, обеспечивающими его длительное хранение, защиту от повреждений, попадания влаги и потерь во время транспортировки, доставки и погрузочно-разгрузочных работ.</w:t>
            </w:r>
          </w:p>
        </w:tc>
      </w:tr>
    </w:tbl>
    <w:p w14:paraId="27E1ED46"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p>
    <w:p w14:paraId="2158591E"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4. ТРЕБОВАНИЯ ПО ПРАВИЛАМ СДАЧИ И ПРИЕМКИ</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733994" w:rsidRPr="003A1BE9" w14:paraId="50A4D3D6" w14:textId="77777777" w:rsidTr="003A1BE9">
        <w:trPr>
          <w:trHeight w:val="399"/>
        </w:trPr>
        <w:tc>
          <w:tcPr>
            <w:tcW w:w="9781" w:type="dxa"/>
            <w:tcBorders>
              <w:top w:val="single" w:sz="4" w:space="0" w:color="auto"/>
              <w:left w:val="single" w:sz="4" w:space="0" w:color="auto"/>
              <w:right w:val="single" w:sz="4" w:space="0" w:color="auto"/>
            </w:tcBorders>
          </w:tcPr>
          <w:p w14:paraId="555FA0B3"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Подраздел 4.1. Порядок сдачи и приемки</w:t>
            </w:r>
          </w:p>
        </w:tc>
      </w:tr>
      <w:tr w:rsidR="00733994" w:rsidRPr="003A1BE9" w14:paraId="11AFC503" w14:textId="77777777" w:rsidTr="003A1BE9">
        <w:trPr>
          <w:trHeight w:val="399"/>
        </w:trPr>
        <w:tc>
          <w:tcPr>
            <w:tcW w:w="9781" w:type="dxa"/>
            <w:tcBorders>
              <w:top w:val="single" w:sz="4" w:space="0" w:color="auto"/>
              <w:left w:val="single" w:sz="4" w:space="0" w:color="auto"/>
              <w:bottom w:val="single" w:sz="4" w:space="0" w:color="auto"/>
              <w:right w:val="single" w:sz="4" w:space="0" w:color="auto"/>
            </w:tcBorders>
          </w:tcPr>
          <w:p w14:paraId="5E5F864B"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В соответствии со статьей 513 Гражданского Кодекса Российской Федерации</w:t>
            </w:r>
          </w:p>
        </w:tc>
      </w:tr>
      <w:tr w:rsidR="00733994" w:rsidRPr="003A1BE9" w14:paraId="087B1F43" w14:textId="77777777" w:rsidTr="003A1BE9">
        <w:trPr>
          <w:trHeight w:val="399"/>
        </w:trPr>
        <w:tc>
          <w:tcPr>
            <w:tcW w:w="9781" w:type="dxa"/>
            <w:tcBorders>
              <w:top w:val="single" w:sz="4" w:space="0" w:color="auto"/>
              <w:left w:val="single" w:sz="4" w:space="0" w:color="auto"/>
              <w:bottom w:val="single" w:sz="4" w:space="0" w:color="auto"/>
              <w:right w:val="single" w:sz="4" w:space="0" w:color="auto"/>
            </w:tcBorders>
          </w:tcPr>
          <w:p w14:paraId="1F25CECC"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Подраздел 4.2. Требования по передаче заказчику технических и иных документов при поставке товаров</w:t>
            </w:r>
          </w:p>
        </w:tc>
      </w:tr>
      <w:tr w:rsidR="00733994" w:rsidRPr="003A1BE9" w14:paraId="003F384B" w14:textId="77777777" w:rsidTr="003A1BE9">
        <w:trPr>
          <w:trHeight w:val="399"/>
        </w:trPr>
        <w:tc>
          <w:tcPr>
            <w:tcW w:w="9781" w:type="dxa"/>
            <w:tcBorders>
              <w:top w:val="single" w:sz="4" w:space="0" w:color="auto"/>
              <w:left w:val="single" w:sz="4" w:space="0" w:color="auto"/>
              <w:bottom w:val="single" w:sz="4" w:space="0" w:color="auto"/>
              <w:right w:val="single" w:sz="4" w:space="0" w:color="auto"/>
            </w:tcBorders>
          </w:tcPr>
          <w:p w14:paraId="766AF4D3"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themeColor="text1"/>
                <w:sz w:val="24"/>
                <w:szCs w:val="24"/>
                <w:lang w:eastAsia="ru-RU"/>
              </w:rPr>
              <w:t xml:space="preserve">В соответствии с проектом договора </w:t>
            </w:r>
            <w:r w:rsidRPr="003A1BE9">
              <w:rPr>
                <w:rFonts w:ascii="Times New Roman" w:hAnsi="Times New Roman" w:cs="Times New Roman"/>
                <w:color w:val="000000" w:themeColor="text1"/>
                <w:sz w:val="24"/>
                <w:szCs w:val="24"/>
              </w:rPr>
              <w:t>с предоставлением: «Сертификаты качества на применяемые материалы».</w:t>
            </w:r>
          </w:p>
        </w:tc>
      </w:tr>
    </w:tbl>
    <w:p w14:paraId="145F4F9E"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p>
    <w:p w14:paraId="277E26FC"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5. ТРЕБОВАНИЯ К ТРАНСПОРТИРОВАНИЮ</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733994" w:rsidRPr="003A1BE9" w14:paraId="7AE93116" w14:textId="77777777" w:rsidTr="003A1BE9">
        <w:trPr>
          <w:trHeight w:val="399"/>
        </w:trPr>
        <w:tc>
          <w:tcPr>
            <w:tcW w:w="9781" w:type="dxa"/>
            <w:tcBorders>
              <w:top w:val="single" w:sz="4" w:space="0" w:color="auto"/>
              <w:left w:val="single" w:sz="4" w:space="0" w:color="auto"/>
              <w:right w:val="single" w:sz="4" w:space="0" w:color="auto"/>
            </w:tcBorders>
          </w:tcPr>
          <w:p w14:paraId="2DAA5770" w14:textId="77777777" w:rsidR="00733994" w:rsidRPr="003A1BE9" w:rsidRDefault="00733994" w:rsidP="003A1BE9">
            <w:pPr>
              <w:spacing w:after="0" w:line="240" w:lineRule="auto"/>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Транспортирование Товара до склада Покупателя осуществляется автомобильным транспортом за счет Поставщика.</w:t>
            </w:r>
          </w:p>
        </w:tc>
      </w:tr>
    </w:tbl>
    <w:p w14:paraId="5F0D0B2E"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p>
    <w:p w14:paraId="1272DD06"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6. ТРЕБОВАНИЯ К ОБЪЕМУ И/ИЛИ СРОКУ ПРЕДОСТАВЛЕНИЯ ГАРАНТИЙ</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733994" w:rsidRPr="003A1BE9" w14:paraId="209533A9" w14:textId="77777777" w:rsidTr="003A1BE9">
        <w:trPr>
          <w:trHeight w:val="399"/>
        </w:trPr>
        <w:tc>
          <w:tcPr>
            <w:tcW w:w="9781" w:type="dxa"/>
            <w:tcBorders>
              <w:top w:val="single" w:sz="4" w:space="0" w:color="auto"/>
              <w:left w:val="single" w:sz="4" w:space="0" w:color="auto"/>
              <w:right w:val="single" w:sz="4" w:space="0" w:color="auto"/>
            </w:tcBorders>
          </w:tcPr>
          <w:p w14:paraId="5B95E594" w14:textId="77777777" w:rsidR="00733994" w:rsidRPr="003A1BE9" w:rsidRDefault="00733994" w:rsidP="003A1BE9">
            <w:pPr>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Гарантийный срок -  в соответствии с документацией производителя, но не менее 12 месяцев со дня поставки Товара.</w:t>
            </w:r>
          </w:p>
        </w:tc>
      </w:tr>
    </w:tbl>
    <w:p w14:paraId="16EBAC85"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p>
    <w:p w14:paraId="6A4620C9"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7. ТРЕБОВАНИЯ К КАЧЕСТВУ И КЛАССИФИКАЦИЯ ОБОРУДОВАНИЯ</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733994" w:rsidRPr="003A1BE9" w14:paraId="77565BE2" w14:textId="77777777" w:rsidTr="003A1BE9">
        <w:trPr>
          <w:trHeight w:val="399"/>
        </w:trPr>
        <w:tc>
          <w:tcPr>
            <w:tcW w:w="9781" w:type="dxa"/>
            <w:tcBorders>
              <w:top w:val="single" w:sz="4" w:space="0" w:color="auto"/>
              <w:left w:val="single" w:sz="4" w:space="0" w:color="auto"/>
              <w:right w:val="single" w:sz="4" w:space="0" w:color="auto"/>
            </w:tcBorders>
          </w:tcPr>
          <w:p w14:paraId="1F64C13F" w14:textId="77777777" w:rsidR="00733994" w:rsidRPr="003A1BE9" w:rsidRDefault="00733994" w:rsidP="003A1BE9">
            <w:pPr>
              <w:autoSpaceDE w:val="0"/>
              <w:autoSpaceDN w:val="0"/>
              <w:adjustRightInd w:val="0"/>
              <w:spacing w:after="0" w:line="240" w:lineRule="auto"/>
              <w:jc w:val="both"/>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Качество поставляемого Товара должно соответствовать ГОСТ, указанным в разделе 1.1. настоящего технического задания. При обнаружении скрытых недостатков товара в течение гарантийного срока замена некачественной продукции, устранение недостатков, должны производиться Поставщиком за его счет.</w:t>
            </w:r>
          </w:p>
        </w:tc>
      </w:tr>
    </w:tbl>
    <w:p w14:paraId="470FF0AD" w14:textId="77777777" w:rsidR="00733994" w:rsidRPr="003A1BE9" w:rsidRDefault="00733994" w:rsidP="00733994">
      <w:pPr>
        <w:spacing w:after="0" w:line="240" w:lineRule="auto"/>
        <w:rPr>
          <w:rFonts w:ascii="Times New Roman" w:eastAsia="Times New Roman" w:hAnsi="Times New Roman" w:cs="Times New Roman"/>
          <w:color w:val="000000"/>
          <w:sz w:val="24"/>
          <w:szCs w:val="24"/>
          <w:lang w:eastAsia="ru-RU"/>
        </w:rPr>
      </w:pPr>
    </w:p>
    <w:p w14:paraId="4990F530" w14:textId="77777777"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РАЗДЕЛ 8. ТРЕБОВАНИЯ К КОЛИЧЕСТВУ, МЕСТУ И СРОКУ (ПЕРИОДИЧНОСТИ) ПОСТАВКИ</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1"/>
      </w:tblGrid>
      <w:tr w:rsidR="00733994" w:rsidRPr="003A1BE9" w14:paraId="2C5DB102" w14:textId="77777777" w:rsidTr="003A1BE9">
        <w:trPr>
          <w:trHeight w:val="399"/>
        </w:trPr>
        <w:tc>
          <w:tcPr>
            <w:tcW w:w="9781" w:type="dxa"/>
            <w:tcBorders>
              <w:top w:val="single" w:sz="4" w:space="0" w:color="auto"/>
              <w:left w:val="single" w:sz="4" w:space="0" w:color="auto"/>
              <w:right w:val="single" w:sz="4" w:space="0" w:color="auto"/>
            </w:tcBorders>
          </w:tcPr>
          <w:p w14:paraId="7FF4F047" w14:textId="492F0FF8" w:rsidR="005E0CC2" w:rsidRDefault="005E0CC2" w:rsidP="005E0CC2">
            <w:pPr>
              <w:autoSpaceDE w:val="0"/>
              <w:autoSpaceDN w:val="0"/>
              <w:adjustRightInd w:val="0"/>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Объёмы Товара, подлежащие поставке, могут меняться в зависимости от нормы отгрузки производителя, но не более +</w:t>
            </w:r>
            <w:r w:rsidR="00B6346B">
              <w:rPr>
                <w:rFonts w:ascii="Times New Roman" w:eastAsia="Times New Roman" w:hAnsi="Times New Roman" w:cs="Times New Roman"/>
                <w:color w:val="000000"/>
                <w:sz w:val="24"/>
                <w:szCs w:val="24"/>
                <w:lang w:eastAsia="ru-RU"/>
              </w:rPr>
              <w:t>2</w:t>
            </w:r>
            <w:r>
              <w:rPr>
                <w:rFonts w:ascii="Times New Roman" w:eastAsia="Times New Roman" w:hAnsi="Times New Roman" w:cs="Times New Roman"/>
                <w:color w:val="000000"/>
                <w:sz w:val="24"/>
                <w:szCs w:val="24"/>
                <w:lang w:eastAsia="ru-RU"/>
              </w:rPr>
              <w:t>5%/-5% от заявленного количества Товара или кратно цело</w:t>
            </w:r>
            <w:r w:rsidR="00E452F9">
              <w:rPr>
                <w:rFonts w:ascii="Times New Roman" w:eastAsia="Times New Roman" w:hAnsi="Times New Roman" w:cs="Times New Roman"/>
                <w:color w:val="000000"/>
                <w:sz w:val="24"/>
                <w:szCs w:val="24"/>
                <w:lang w:eastAsia="ru-RU"/>
              </w:rPr>
              <w:t>му</w:t>
            </w:r>
            <w:r>
              <w:rPr>
                <w:rFonts w:ascii="Times New Roman" w:eastAsia="Times New Roman" w:hAnsi="Times New Roman" w:cs="Times New Roman"/>
                <w:color w:val="000000"/>
                <w:sz w:val="24"/>
                <w:szCs w:val="24"/>
                <w:lang w:eastAsia="ru-RU"/>
              </w:rPr>
              <w:t xml:space="preserve"> заводско</w:t>
            </w:r>
            <w:r w:rsidR="00E452F9">
              <w:rPr>
                <w:rFonts w:ascii="Times New Roman" w:eastAsia="Times New Roman" w:hAnsi="Times New Roman" w:cs="Times New Roman"/>
                <w:color w:val="000000"/>
                <w:sz w:val="24"/>
                <w:szCs w:val="24"/>
                <w:lang w:eastAsia="ru-RU"/>
              </w:rPr>
              <w:t>му</w:t>
            </w:r>
            <w:r>
              <w:rPr>
                <w:rFonts w:ascii="Times New Roman" w:eastAsia="Times New Roman" w:hAnsi="Times New Roman" w:cs="Times New Roman"/>
                <w:color w:val="000000"/>
                <w:sz w:val="24"/>
                <w:szCs w:val="24"/>
                <w:lang w:eastAsia="ru-RU"/>
              </w:rPr>
              <w:t xml:space="preserve"> изготовлени</w:t>
            </w:r>
            <w:r w:rsidR="00E452F9">
              <w:rPr>
                <w:rFonts w:ascii="Times New Roman" w:eastAsia="Times New Roman" w:hAnsi="Times New Roman" w:cs="Times New Roman"/>
                <w:color w:val="000000"/>
                <w:sz w:val="24"/>
                <w:szCs w:val="24"/>
                <w:lang w:eastAsia="ru-RU"/>
              </w:rPr>
              <w:t>ю</w:t>
            </w:r>
            <w:r>
              <w:rPr>
                <w:rFonts w:ascii="Times New Roman" w:eastAsia="Times New Roman" w:hAnsi="Times New Roman" w:cs="Times New Roman"/>
                <w:color w:val="000000"/>
                <w:sz w:val="24"/>
                <w:szCs w:val="24"/>
                <w:lang w:eastAsia="ru-RU"/>
              </w:rPr>
              <w:t xml:space="preserve"> трубы.</w:t>
            </w:r>
          </w:p>
          <w:p w14:paraId="72B2CBAD" w14:textId="77777777" w:rsidR="005E0CC2" w:rsidRDefault="005E0CC2" w:rsidP="005E0CC2">
            <w:pPr>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Место доставки расположено по адресу: г. Воронеж, ул. Владимира Невского, 25к ПП ГТС и г. Воронеж, ул. Софьи Перовской, 7 ПП ТС(диаметр до 150мм) и г.Воронеж, ул. Пеше-Стрелецкая,84 ПП ТС(диаметр  свыше 150мм).</w:t>
            </w:r>
          </w:p>
          <w:p w14:paraId="57D548FB" w14:textId="4079594D" w:rsidR="00733994" w:rsidRPr="003A1BE9" w:rsidRDefault="005E0CC2" w:rsidP="005E0CC2">
            <w:pPr>
              <w:autoSpaceDE w:val="0"/>
              <w:autoSpaceDN w:val="0"/>
              <w:adjustRightInd w:val="0"/>
              <w:spacing w:after="0"/>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Срок поставки: в течение 30 дней после подписания договора.</w:t>
            </w:r>
          </w:p>
        </w:tc>
      </w:tr>
    </w:tbl>
    <w:p w14:paraId="05A0CC7F" w14:textId="77777777" w:rsidR="003A1BE9" w:rsidRPr="003A1BE9" w:rsidRDefault="003A1BE9" w:rsidP="00733994">
      <w:pPr>
        <w:spacing w:after="0" w:line="240" w:lineRule="auto"/>
        <w:jc w:val="center"/>
        <w:rPr>
          <w:rFonts w:ascii="Times New Roman" w:eastAsia="Times New Roman" w:hAnsi="Times New Roman" w:cs="Times New Roman"/>
          <w:color w:val="000000"/>
          <w:sz w:val="24"/>
          <w:szCs w:val="24"/>
          <w:lang w:eastAsia="ru-RU"/>
        </w:rPr>
      </w:pPr>
    </w:p>
    <w:p w14:paraId="5BBE94E6" w14:textId="36FCFB4C" w:rsidR="00733994" w:rsidRPr="003A1BE9" w:rsidRDefault="00733994" w:rsidP="00733994">
      <w:pPr>
        <w:spacing w:after="0" w:line="240" w:lineRule="auto"/>
        <w:jc w:val="center"/>
        <w:rPr>
          <w:rFonts w:ascii="Times New Roman" w:eastAsia="Times New Roman" w:hAnsi="Times New Roman" w:cs="Times New Roman"/>
          <w:color w:val="000000"/>
          <w:sz w:val="24"/>
          <w:szCs w:val="24"/>
          <w:lang w:eastAsia="ru-RU"/>
        </w:rPr>
      </w:pPr>
      <w:r w:rsidRPr="003A1BE9">
        <w:rPr>
          <w:rFonts w:ascii="Times New Roman" w:eastAsia="Times New Roman" w:hAnsi="Times New Roman" w:cs="Times New Roman"/>
          <w:color w:val="000000"/>
          <w:sz w:val="24"/>
          <w:szCs w:val="24"/>
          <w:lang w:eastAsia="ru-RU"/>
        </w:rPr>
        <w:t xml:space="preserve">РАЗДЕЛ </w:t>
      </w:r>
      <w:r w:rsidR="003A1BE9" w:rsidRPr="003A1BE9">
        <w:rPr>
          <w:rFonts w:ascii="Times New Roman" w:eastAsia="Times New Roman" w:hAnsi="Times New Roman" w:cs="Times New Roman"/>
          <w:color w:val="000000"/>
          <w:sz w:val="24"/>
          <w:szCs w:val="24"/>
          <w:lang w:eastAsia="ru-RU"/>
        </w:rPr>
        <w:t>9</w:t>
      </w:r>
      <w:r w:rsidRPr="003A1BE9">
        <w:rPr>
          <w:rFonts w:ascii="Times New Roman" w:eastAsia="Times New Roman" w:hAnsi="Times New Roman" w:cs="Times New Roman"/>
          <w:color w:val="000000"/>
          <w:sz w:val="24"/>
          <w:szCs w:val="24"/>
          <w:lang w:eastAsia="ru-RU"/>
        </w:rPr>
        <w:t>. ПЕРЕЧЕНЬ ПРИНЯТЫХ СОКРАЩЕНИЙ</w:t>
      </w:r>
    </w:p>
    <w:p w14:paraId="2C265555" w14:textId="77777777" w:rsidR="00733994" w:rsidRPr="003A1BE9" w:rsidRDefault="00733994" w:rsidP="00733994">
      <w:pPr>
        <w:spacing w:after="0" w:line="240" w:lineRule="auto"/>
        <w:ind w:firstLine="567"/>
        <w:jc w:val="both"/>
        <w:rPr>
          <w:rFonts w:ascii="Times New Roman" w:eastAsia="Times New Roman" w:hAnsi="Times New Roman" w:cs="Times New Roman"/>
          <w:color w:val="000000"/>
          <w:sz w:val="24"/>
          <w:szCs w:val="24"/>
          <w:lang w:eastAsia="ru-RU"/>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410"/>
        <w:gridCol w:w="6662"/>
      </w:tblGrid>
      <w:tr w:rsidR="00F60E01" w:rsidRPr="00417749" w14:paraId="457D60E4" w14:textId="77777777" w:rsidTr="00812833">
        <w:trPr>
          <w:trHeight w:val="401"/>
        </w:trPr>
        <w:tc>
          <w:tcPr>
            <w:tcW w:w="709" w:type="dxa"/>
            <w:tcBorders>
              <w:top w:val="single" w:sz="4" w:space="0" w:color="auto"/>
              <w:left w:val="single" w:sz="4" w:space="0" w:color="auto"/>
              <w:bottom w:val="single" w:sz="4" w:space="0" w:color="auto"/>
              <w:right w:val="single" w:sz="4" w:space="0" w:color="auto"/>
            </w:tcBorders>
            <w:vAlign w:val="center"/>
          </w:tcPr>
          <w:p w14:paraId="304E6CF1" w14:textId="77777777" w:rsidR="00F60E01" w:rsidRPr="00417749" w:rsidRDefault="00F60E01" w:rsidP="00812833">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 п/п</w:t>
            </w:r>
          </w:p>
        </w:tc>
        <w:tc>
          <w:tcPr>
            <w:tcW w:w="2410" w:type="dxa"/>
            <w:tcBorders>
              <w:top w:val="single" w:sz="4" w:space="0" w:color="auto"/>
              <w:left w:val="single" w:sz="4" w:space="0" w:color="auto"/>
              <w:bottom w:val="single" w:sz="4" w:space="0" w:color="auto"/>
              <w:right w:val="single" w:sz="4" w:space="0" w:color="auto"/>
            </w:tcBorders>
            <w:vAlign w:val="center"/>
          </w:tcPr>
          <w:p w14:paraId="4BB614E5" w14:textId="77777777" w:rsidR="00F60E01" w:rsidRPr="00417749" w:rsidRDefault="00F60E01" w:rsidP="00812833">
            <w:pPr>
              <w:autoSpaceDE w:val="0"/>
              <w:autoSpaceDN w:val="0"/>
              <w:adjustRightInd w:val="0"/>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Сокращение</w:t>
            </w:r>
          </w:p>
        </w:tc>
        <w:tc>
          <w:tcPr>
            <w:tcW w:w="6662" w:type="dxa"/>
            <w:tcBorders>
              <w:top w:val="single" w:sz="4" w:space="0" w:color="auto"/>
              <w:left w:val="single" w:sz="4" w:space="0" w:color="auto"/>
              <w:bottom w:val="single" w:sz="4" w:space="0" w:color="auto"/>
              <w:right w:val="single" w:sz="4" w:space="0" w:color="auto"/>
            </w:tcBorders>
            <w:vAlign w:val="center"/>
          </w:tcPr>
          <w:p w14:paraId="234C69A3" w14:textId="77777777" w:rsidR="00F60E01" w:rsidRPr="00417749" w:rsidRDefault="00F60E01" w:rsidP="00812833">
            <w:pPr>
              <w:spacing w:after="0" w:line="240" w:lineRule="auto"/>
              <w:jc w:val="center"/>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Расшифровка сокращения</w:t>
            </w:r>
          </w:p>
        </w:tc>
      </w:tr>
      <w:tr w:rsidR="00F60E01" w:rsidRPr="00417749" w14:paraId="4F55CE26" w14:textId="77777777" w:rsidTr="00812833">
        <w:trPr>
          <w:trHeight w:val="399"/>
        </w:trPr>
        <w:tc>
          <w:tcPr>
            <w:tcW w:w="709" w:type="dxa"/>
            <w:tcBorders>
              <w:top w:val="single" w:sz="4" w:space="0" w:color="auto"/>
              <w:left w:val="single" w:sz="4" w:space="0" w:color="auto"/>
              <w:bottom w:val="single" w:sz="4" w:space="0" w:color="auto"/>
              <w:right w:val="single" w:sz="4" w:space="0" w:color="auto"/>
            </w:tcBorders>
          </w:tcPr>
          <w:p w14:paraId="75FADA06" w14:textId="77777777" w:rsidR="00F60E01" w:rsidRPr="00417749" w:rsidRDefault="00F60E01" w:rsidP="00812833">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1</w:t>
            </w:r>
          </w:p>
        </w:tc>
        <w:tc>
          <w:tcPr>
            <w:tcW w:w="2410" w:type="dxa"/>
            <w:tcBorders>
              <w:top w:val="single" w:sz="4" w:space="0" w:color="auto"/>
              <w:left w:val="single" w:sz="4" w:space="0" w:color="auto"/>
              <w:bottom w:val="single" w:sz="4" w:space="0" w:color="auto"/>
              <w:right w:val="single" w:sz="4" w:space="0" w:color="auto"/>
            </w:tcBorders>
          </w:tcPr>
          <w:p w14:paraId="338B1829" w14:textId="77777777" w:rsidR="00F60E01" w:rsidRPr="00417749" w:rsidRDefault="00F60E01" w:rsidP="00812833">
            <w:pPr>
              <w:spacing w:after="0" w:line="240" w:lineRule="auto"/>
              <w:jc w:val="both"/>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ОКПД2</w:t>
            </w:r>
          </w:p>
        </w:tc>
        <w:tc>
          <w:tcPr>
            <w:tcW w:w="6662" w:type="dxa"/>
            <w:tcBorders>
              <w:top w:val="single" w:sz="4" w:space="0" w:color="auto"/>
              <w:left w:val="single" w:sz="4" w:space="0" w:color="auto"/>
              <w:bottom w:val="single" w:sz="4" w:space="0" w:color="auto"/>
              <w:right w:val="single" w:sz="4" w:space="0" w:color="auto"/>
            </w:tcBorders>
          </w:tcPr>
          <w:p w14:paraId="7A2A99A8" w14:textId="77777777" w:rsidR="00F60E01" w:rsidRPr="00417749" w:rsidRDefault="00F60E01" w:rsidP="00812833">
            <w:pPr>
              <w:spacing w:after="0" w:line="240" w:lineRule="auto"/>
              <w:rPr>
                <w:rFonts w:ascii="Times New Roman" w:eastAsia="Times New Roman" w:hAnsi="Times New Roman" w:cs="Times New Roman"/>
                <w:color w:val="000000"/>
                <w:sz w:val="24"/>
                <w:szCs w:val="24"/>
                <w:lang w:eastAsia="ru-RU"/>
              </w:rPr>
            </w:pPr>
            <w:r w:rsidRPr="00417749">
              <w:rPr>
                <w:rFonts w:ascii="Times New Roman" w:eastAsia="Times New Roman" w:hAnsi="Times New Roman" w:cs="Times New Roman"/>
                <w:color w:val="000000"/>
                <w:sz w:val="24"/>
                <w:szCs w:val="24"/>
                <w:lang w:eastAsia="ru-RU"/>
              </w:rPr>
              <w:t>Общероссийский Классификатор Продукции по видам экономической Деятельности</w:t>
            </w:r>
          </w:p>
        </w:tc>
      </w:tr>
      <w:tr w:rsidR="00F60E01" w:rsidRPr="00417749" w14:paraId="107C69C3" w14:textId="77777777" w:rsidTr="00812833">
        <w:trPr>
          <w:trHeight w:val="399"/>
        </w:trPr>
        <w:tc>
          <w:tcPr>
            <w:tcW w:w="709" w:type="dxa"/>
            <w:tcBorders>
              <w:top w:val="single" w:sz="4" w:space="0" w:color="auto"/>
              <w:left w:val="single" w:sz="4" w:space="0" w:color="auto"/>
              <w:bottom w:val="single" w:sz="4" w:space="0" w:color="auto"/>
              <w:right w:val="single" w:sz="4" w:space="0" w:color="auto"/>
            </w:tcBorders>
          </w:tcPr>
          <w:p w14:paraId="29D2550F" w14:textId="77777777" w:rsidR="00F60E01" w:rsidRPr="00B17B4E" w:rsidRDefault="00F60E01" w:rsidP="00812833">
            <w:pPr>
              <w:spacing w:after="0" w:line="240" w:lineRule="auto"/>
              <w:jc w:val="both"/>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2</w:t>
            </w:r>
          </w:p>
        </w:tc>
        <w:tc>
          <w:tcPr>
            <w:tcW w:w="2410" w:type="dxa"/>
            <w:tcBorders>
              <w:top w:val="single" w:sz="4" w:space="0" w:color="auto"/>
              <w:left w:val="single" w:sz="4" w:space="0" w:color="auto"/>
              <w:bottom w:val="single" w:sz="4" w:space="0" w:color="auto"/>
              <w:right w:val="single" w:sz="4" w:space="0" w:color="auto"/>
            </w:tcBorders>
          </w:tcPr>
          <w:p w14:paraId="0515DE58" w14:textId="77777777" w:rsidR="00F60E01" w:rsidRPr="00B17B4E" w:rsidRDefault="00F60E01" w:rsidP="00812833">
            <w:pPr>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ПП ТС</w:t>
            </w:r>
          </w:p>
        </w:tc>
        <w:tc>
          <w:tcPr>
            <w:tcW w:w="6662" w:type="dxa"/>
            <w:tcBorders>
              <w:top w:val="single" w:sz="4" w:space="0" w:color="auto"/>
              <w:left w:val="single" w:sz="4" w:space="0" w:color="auto"/>
              <w:bottom w:val="single" w:sz="4" w:space="0" w:color="auto"/>
              <w:right w:val="single" w:sz="4" w:space="0" w:color="auto"/>
            </w:tcBorders>
          </w:tcPr>
          <w:p w14:paraId="32FF8ACB" w14:textId="77777777" w:rsidR="00F60E01" w:rsidRPr="00417749" w:rsidRDefault="00F60E01" w:rsidP="00812833">
            <w:pPr>
              <w:spacing w:after="0" w:line="240" w:lineRule="auto"/>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Производственное подразделение тепловые сети</w:t>
            </w:r>
          </w:p>
        </w:tc>
      </w:tr>
      <w:tr w:rsidR="00F60E01" w:rsidRPr="00417749" w14:paraId="318A9FDC" w14:textId="77777777" w:rsidTr="00812833">
        <w:trPr>
          <w:trHeight w:val="399"/>
        </w:trPr>
        <w:tc>
          <w:tcPr>
            <w:tcW w:w="709" w:type="dxa"/>
            <w:tcBorders>
              <w:top w:val="single" w:sz="4" w:space="0" w:color="auto"/>
              <w:left w:val="single" w:sz="4" w:space="0" w:color="auto"/>
              <w:bottom w:val="single" w:sz="4" w:space="0" w:color="auto"/>
              <w:right w:val="single" w:sz="4" w:space="0" w:color="auto"/>
            </w:tcBorders>
          </w:tcPr>
          <w:p w14:paraId="0FF2136B" w14:textId="77777777" w:rsidR="00F60E01" w:rsidRPr="00B17B4E" w:rsidRDefault="00F60E01" w:rsidP="00812833">
            <w:pPr>
              <w:spacing w:after="0" w:line="240" w:lineRule="auto"/>
              <w:jc w:val="both"/>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w:t>
            </w:r>
          </w:p>
        </w:tc>
        <w:tc>
          <w:tcPr>
            <w:tcW w:w="2410" w:type="dxa"/>
            <w:tcBorders>
              <w:top w:val="single" w:sz="4" w:space="0" w:color="auto"/>
              <w:left w:val="single" w:sz="4" w:space="0" w:color="auto"/>
              <w:bottom w:val="single" w:sz="4" w:space="0" w:color="auto"/>
              <w:right w:val="single" w:sz="4" w:space="0" w:color="auto"/>
            </w:tcBorders>
          </w:tcPr>
          <w:p w14:paraId="54DF9E7A" w14:textId="77777777" w:rsidR="00F60E01" w:rsidRPr="00417749" w:rsidRDefault="00F60E01" w:rsidP="00812833">
            <w:pPr>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ПП ГТС</w:t>
            </w:r>
          </w:p>
        </w:tc>
        <w:tc>
          <w:tcPr>
            <w:tcW w:w="6662" w:type="dxa"/>
            <w:tcBorders>
              <w:top w:val="single" w:sz="4" w:space="0" w:color="auto"/>
              <w:left w:val="single" w:sz="4" w:space="0" w:color="auto"/>
              <w:bottom w:val="single" w:sz="4" w:space="0" w:color="auto"/>
              <w:right w:val="single" w:sz="4" w:space="0" w:color="auto"/>
            </w:tcBorders>
          </w:tcPr>
          <w:p w14:paraId="21CF876A" w14:textId="77777777" w:rsidR="00F60E01" w:rsidRPr="00417749" w:rsidRDefault="00F60E01" w:rsidP="00812833">
            <w:pPr>
              <w:spacing w:after="0" w:line="240" w:lineRule="auto"/>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Производственное подразделение городские тепловые сети</w:t>
            </w:r>
          </w:p>
        </w:tc>
      </w:tr>
    </w:tbl>
    <w:p w14:paraId="3DB7BEE7" w14:textId="77777777" w:rsidR="008E0E62" w:rsidRPr="003A1BE9" w:rsidRDefault="008E0E62" w:rsidP="008E0E62">
      <w:pPr>
        <w:ind w:firstLine="567"/>
        <w:jc w:val="both"/>
        <w:rPr>
          <w:sz w:val="28"/>
          <w:szCs w:val="28"/>
        </w:rPr>
      </w:pPr>
    </w:p>
    <w:p w14:paraId="4D2382ED" w14:textId="77777777" w:rsidR="008E0E62" w:rsidRPr="00176D4C" w:rsidRDefault="008E0E62" w:rsidP="008E0E62">
      <w:pPr>
        <w:spacing w:after="0" w:line="240" w:lineRule="auto"/>
        <w:jc w:val="center"/>
        <w:rPr>
          <w:rFonts w:ascii="Times New Roman" w:eastAsia="Times New Roman" w:hAnsi="Times New Roman" w:cs="Times New Roman"/>
          <w:sz w:val="24"/>
          <w:szCs w:val="24"/>
          <w:lang w:eastAsia="ru-RU"/>
        </w:rPr>
      </w:pPr>
    </w:p>
    <w:p w14:paraId="6662A439" w14:textId="77777777" w:rsidR="004E11E7" w:rsidRPr="000675F9" w:rsidRDefault="004E11E7" w:rsidP="00175EF0">
      <w:pPr>
        <w:widowControl w:val="0"/>
        <w:tabs>
          <w:tab w:val="left" w:pos="6946"/>
        </w:tabs>
        <w:autoSpaceDE w:val="0"/>
        <w:autoSpaceDN w:val="0"/>
        <w:adjustRightInd w:val="0"/>
        <w:spacing w:after="0" w:line="240" w:lineRule="auto"/>
        <w:jc w:val="both"/>
        <w:rPr>
          <w:rFonts w:ascii="Times New Roman" w:eastAsia="Times New Roman" w:hAnsi="Times New Roman"/>
          <w:sz w:val="24"/>
          <w:szCs w:val="24"/>
          <w:lang w:eastAsia="ru-RU"/>
        </w:rPr>
      </w:pPr>
    </w:p>
    <w:tbl>
      <w:tblPr>
        <w:tblW w:w="9984" w:type="dxa"/>
        <w:jc w:val="center"/>
        <w:tblLook w:val="04A0" w:firstRow="1" w:lastRow="0" w:firstColumn="1" w:lastColumn="0" w:noHBand="0" w:noVBand="1"/>
      </w:tblPr>
      <w:tblGrid>
        <w:gridCol w:w="5271"/>
        <w:gridCol w:w="4713"/>
      </w:tblGrid>
      <w:tr w:rsidR="00175EF0" w:rsidRPr="000675F9" w14:paraId="15ACC2FD" w14:textId="77777777" w:rsidTr="00793787">
        <w:trPr>
          <w:trHeight w:val="1383"/>
          <w:jc w:val="center"/>
        </w:trPr>
        <w:tc>
          <w:tcPr>
            <w:tcW w:w="5271" w:type="dxa"/>
          </w:tcPr>
          <w:p w14:paraId="71430EA6" w14:textId="77777777" w:rsidR="00175EF0" w:rsidRPr="000675F9" w:rsidRDefault="00175EF0" w:rsidP="00793787">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lastRenderedPageBreak/>
              <w:t>ПОСТАВЩИК:</w:t>
            </w:r>
          </w:p>
          <w:p w14:paraId="3495DE62" w14:textId="77777777" w:rsidR="00175EF0" w:rsidRPr="000675F9" w:rsidRDefault="00175EF0" w:rsidP="00793787">
            <w:pPr>
              <w:spacing w:after="0" w:line="240" w:lineRule="auto"/>
              <w:ind w:firstLine="709"/>
              <w:jc w:val="both"/>
              <w:rPr>
                <w:rFonts w:ascii="Times New Roman" w:hAnsi="Times New Roman"/>
                <w:sz w:val="24"/>
                <w:szCs w:val="24"/>
                <w:lang w:eastAsia="ru-RU"/>
              </w:rPr>
            </w:pPr>
          </w:p>
          <w:p w14:paraId="7481149D"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1700C206"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4713" w:type="dxa"/>
          </w:tcPr>
          <w:p w14:paraId="132024BE" w14:textId="77777777" w:rsidR="00175EF0" w:rsidRPr="000675F9" w:rsidRDefault="00175EF0" w:rsidP="00793787">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532E4837" w14:textId="77777777" w:rsidR="00175EF0" w:rsidRPr="000675F9" w:rsidRDefault="00175EF0" w:rsidP="00793787">
            <w:pPr>
              <w:spacing w:after="0" w:line="240" w:lineRule="auto"/>
              <w:jc w:val="both"/>
              <w:rPr>
                <w:rFonts w:ascii="Times New Roman" w:hAnsi="Times New Roman"/>
                <w:sz w:val="24"/>
                <w:szCs w:val="24"/>
                <w:lang w:eastAsia="ru-RU"/>
              </w:rPr>
            </w:pPr>
          </w:p>
          <w:p w14:paraId="319552DA" w14:textId="77777777" w:rsidR="00B71BA2"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 xml:space="preserve">__________________ </w:t>
            </w:r>
            <w:r w:rsidRPr="00B71BA2">
              <w:rPr>
                <w:rFonts w:ascii="Times New Roman" w:hAnsi="Times New Roman"/>
                <w:szCs w:val="24"/>
                <w:lang w:eastAsia="ru-RU"/>
              </w:rPr>
              <w:t>/</w:t>
            </w:r>
            <w:r w:rsidRPr="00B71BA2">
              <w:rPr>
                <w:szCs w:val="24"/>
              </w:rPr>
              <w:t xml:space="preserve"> </w:t>
            </w:r>
            <w:r w:rsidRPr="00B71BA2">
              <w:rPr>
                <w:rFonts w:ascii="Times New Roman" w:hAnsi="Times New Roman" w:cs="Times New Roman"/>
                <w:sz w:val="24"/>
                <w:szCs w:val="24"/>
              </w:rPr>
              <w:t>В.Н. Назаров</w:t>
            </w:r>
            <w:r w:rsidRPr="00B71BA2">
              <w:rPr>
                <w:sz w:val="24"/>
                <w:szCs w:val="24"/>
              </w:rPr>
              <w:t xml:space="preserve"> </w:t>
            </w:r>
            <w:r w:rsidRPr="000675F9">
              <w:rPr>
                <w:rFonts w:ascii="Times New Roman" w:hAnsi="Times New Roman"/>
                <w:sz w:val="24"/>
                <w:szCs w:val="24"/>
                <w:lang w:eastAsia="ru-RU"/>
              </w:rPr>
              <w:t>/</w:t>
            </w:r>
          </w:p>
          <w:p w14:paraId="48984C1D" w14:textId="77777777" w:rsidR="00175EF0"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1FC11E35" w14:textId="77777777" w:rsidR="000E330F" w:rsidRDefault="000E330F">
      <w:pPr>
        <w:rPr>
          <w:rFonts w:ascii="Times New Roman" w:eastAsia="Times New Roman" w:hAnsi="Times New Roman"/>
          <w:sz w:val="24"/>
          <w:szCs w:val="24"/>
        </w:rPr>
      </w:pPr>
    </w:p>
    <w:p w14:paraId="6798A4A7" w14:textId="12F566E1" w:rsidR="00175EF0" w:rsidRPr="000675F9" w:rsidRDefault="00E937CD" w:rsidP="003A1BE9">
      <w:pPr>
        <w:jc w:val="right"/>
        <w:rPr>
          <w:rFonts w:ascii="Times New Roman" w:eastAsia="Times New Roman" w:hAnsi="Times New Roman"/>
          <w:sz w:val="24"/>
          <w:szCs w:val="24"/>
        </w:rPr>
      </w:pPr>
      <w:r>
        <w:rPr>
          <w:rFonts w:ascii="Times New Roman" w:eastAsia="Times New Roman" w:hAnsi="Times New Roman"/>
          <w:sz w:val="24"/>
          <w:szCs w:val="24"/>
        </w:rPr>
        <w:br w:type="page"/>
      </w:r>
      <w:r w:rsidR="00175EF0" w:rsidRPr="000675F9">
        <w:rPr>
          <w:rFonts w:ascii="Times New Roman" w:eastAsia="Times New Roman" w:hAnsi="Times New Roman"/>
          <w:sz w:val="24"/>
          <w:szCs w:val="24"/>
        </w:rPr>
        <w:lastRenderedPageBreak/>
        <w:t xml:space="preserve">Приложение № </w:t>
      </w:r>
      <w:r w:rsidR="00175EF0">
        <w:rPr>
          <w:rFonts w:ascii="Times New Roman" w:eastAsia="Times New Roman" w:hAnsi="Times New Roman"/>
          <w:sz w:val="24"/>
          <w:szCs w:val="24"/>
        </w:rPr>
        <w:t>3</w:t>
      </w:r>
      <w:r w:rsidR="00175EF0" w:rsidRPr="000675F9">
        <w:rPr>
          <w:rFonts w:ascii="Times New Roman" w:eastAsia="Times New Roman" w:hAnsi="Times New Roman"/>
          <w:sz w:val="24"/>
          <w:szCs w:val="24"/>
        </w:rPr>
        <w:t xml:space="preserve"> к Договору</w:t>
      </w:r>
    </w:p>
    <w:p w14:paraId="65F18AFC" w14:textId="77777777" w:rsidR="00175EF0" w:rsidRPr="000675F9" w:rsidRDefault="00175EF0" w:rsidP="00175EF0">
      <w:pPr>
        <w:suppressAutoHyphens/>
        <w:spacing w:after="0" w:line="240" w:lineRule="auto"/>
        <w:jc w:val="right"/>
        <w:rPr>
          <w:rFonts w:ascii="Times New Roman" w:eastAsia="Times New Roman" w:hAnsi="Times New Roman"/>
          <w:sz w:val="24"/>
          <w:szCs w:val="24"/>
        </w:rPr>
      </w:pPr>
      <w:r w:rsidRPr="000675F9">
        <w:rPr>
          <w:rFonts w:ascii="Times New Roman" w:eastAsia="Times New Roman" w:hAnsi="Times New Roman"/>
          <w:sz w:val="24"/>
          <w:szCs w:val="24"/>
        </w:rPr>
        <w:t>№________________ от «_____» __________г.</w:t>
      </w:r>
    </w:p>
    <w:p w14:paraId="7E6DCA19" w14:textId="77777777" w:rsidR="00175EF0" w:rsidRPr="000675F9"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p>
    <w:p w14:paraId="54EF1824" w14:textId="77777777" w:rsidR="00175EF0" w:rsidRPr="000A0BC1"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8"/>
          <w:szCs w:val="28"/>
          <w:lang w:eastAsia="ru-RU"/>
        </w:rPr>
      </w:pPr>
      <w:r w:rsidRPr="000A0BC1">
        <w:rPr>
          <w:rFonts w:ascii="Times New Roman" w:eastAsia="Times New Roman" w:hAnsi="Times New Roman"/>
          <w:b/>
          <w:sz w:val="28"/>
          <w:szCs w:val="28"/>
          <w:lang w:eastAsia="ru-RU"/>
        </w:rPr>
        <w:t>Общие условия поставок товаров</w:t>
      </w:r>
    </w:p>
    <w:p w14:paraId="737E0F0B" w14:textId="77777777" w:rsidR="00175EF0" w:rsidRPr="000A0BC1"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8"/>
          <w:szCs w:val="28"/>
          <w:lang w:eastAsia="ru-RU"/>
        </w:rPr>
      </w:pPr>
      <w:r w:rsidRPr="000A0BC1">
        <w:rPr>
          <w:rFonts w:ascii="Times New Roman" w:eastAsia="Times New Roman" w:hAnsi="Times New Roman"/>
          <w:b/>
          <w:sz w:val="28"/>
          <w:szCs w:val="28"/>
          <w:lang w:eastAsia="ru-RU"/>
        </w:rPr>
        <w:t>(«Общие условия»)</w:t>
      </w:r>
    </w:p>
    <w:p w14:paraId="4613FD66" w14:textId="77777777" w:rsidR="00175EF0" w:rsidRPr="000A0BC1" w:rsidRDefault="00175EF0" w:rsidP="00175EF0">
      <w:pPr>
        <w:widowControl w:val="0"/>
        <w:tabs>
          <w:tab w:val="left" w:pos="6946"/>
        </w:tabs>
        <w:autoSpaceDE w:val="0"/>
        <w:autoSpaceDN w:val="0"/>
        <w:adjustRightInd w:val="0"/>
        <w:spacing w:after="0" w:line="240" w:lineRule="auto"/>
        <w:jc w:val="both"/>
        <w:rPr>
          <w:rFonts w:ascii="Times New Roman" w:eastAsia="Times New Roman" w:hAnsi="Times New Roman"/>
          <w:sz w:val="24"/>
          <w:szCs w:val="24"/>
          <w:lang w:eastAsia="ru-RU"/>
        </w:rPr>
      </w:pPr>
    </w:p>
    <w:p w14:paraId="07ED1B2F" w14:textId="77777777" w:rsidR="00175EF0" w:rsidRPr="00420503" w:rsidRDefault="00175EF0" w:rsidP="00175EF0">
      <w:pPr>
        <w:spacing w:after="0" w:line="240" w:lineRule="auto"/>
        <w:ind w:left="360" w:firstLine="20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1. Общие положения.</w:t>
      </w:r>
    </w:p>
    <w:p w14:paraId="2E38877B" w14:textId="77777777" w:rsidR="00175EF0" w:rsidRDefault="00175EF0" w:rsidP="00175EF0">
      <w:pPr>
        <w:pStyle w:val="af3"/>
        <w:numPr>
          <w:ilvl w:val="1"/>
          <w:numId w:val="24"/>
        </w:numPr>
        <w:tabs>
          <w:tab w:val="left" w:pos="993"/>
          <w:tab w:val="left" w:pos="1134"/>
        </w:tabs>
        <w:ind w:left="0" w:firstLine="567"/>
        <w:jc w:val="both"/>
      </w:pPr>
      <w:r w:rsidRPr="00880C34">
        <w:t>Общие условия поставок Товаров (Общие условия) регулируют отношения, возникающие между Покупателем и Поставщиком при поставке товаров, и являются неотъемлемой частью Договора, заключенного между Сторонами.</w:t>
      </w:r>
    </w:p>
    <w:p w14:paraId="49B2565F" w14:textId="77777777" w:rsidR="00175EF0" w:rsidRDefault="00175EF0" w:rsidP="00175EF0">
      <w:pPr>
        <w:pStyle w:val="af3"/>
        <w:numPr>
          <w:ilvl w:val="1"/>
          <w:numId w:val="24"/>
        </w:numPr>
        <w:tabs>
          <w:tab w:val="left" w:pos="993"/>
          <w:tab w:val="left" w:pos="1134"/>
        </w:tabs>
        <w:ind w:left="0" w:firstLine="567"/>
        <w:jc w:val="both"/>
      </w:pPr>
      <w:r w:rsidRPr="00880C34">
        <w:t>Покупатель вправе, руководствуясь требованиями, рекомендациями органов государственной власти, местного самоуправления, организаций здравоохранения и/или Роспотребнадзора, устанавливать дополнительные требования к исполнению Договора в области охраны труда (ОТ) и промышленной безопасности (ПБ) в случае, когда такая необходимость, по мнению Покупателя, вызвана санитарно-гигиеническими требованиями, эпидемиологической обстановкой в мире, стране, регионе и/или определённой местности, соблюдением мер безопасности и профилактики предупреждения возникновения и распространения вирусных и/или инфекционных заболеваний, в том числе в отношении применения СИЗ Поставщиком, путем направления соответствующего уведомления.</w:t>
      </w:r>
    </w:p>
    <w:p w14:paraId="59A84870"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p>
    <w:p w14:paraId="27EFC6EF" w14:textId="77777777" w:rsidR="00175EF0" w:rsidRPr="00420503" w:rsidRDefault="00175EF0" w:rsidP="00175EF0">
      <w:pPr>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2. Цена Договора и условия оплаты.</w:t>
      </w:r>
    </w:p>
    <w:p w14:paraId="34AF74EC"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2.1. Цена Договора.</w:t>
      </w:r>
    </w:p>
    <w:p w14:paraId="4A25611E"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Цена Договора является фиксированной (твердой) и не подлежит изменению в течение срока действия Договора</w:t>
      </w:r>
      <w:r>
        <w:rPr>
          <w:rFonts w:ascii="Times New Roman" w:eastAsia="Times New Roman" w:hAnsi="Times New Roman"/>
          <w:sz w:val="24"/>
          <w:szCs w:val="24"/>
          <w:lang w:eastAsia="ru-RU"/>
        </w:rPr>
        <w:t>, за исключением случаев, предусмотренных действующим законодательством Российской Федерации и Договором</w:t>
      </w:r>
      <w:r w:rsidRPr="000A0BC1">
        <w:rPr>
          <w:rFonts w:ascii="Times New Roman" w:eastAsia="Times New Roman" w:hAnsi="Times New Roman"/>
          <w:sz w:val="24"/>
          <w:szCs w:val="24"/>
          <w:lang w:eastAsia="ru-RU"/>
        </w:rPr>
        <w:t>.</w:t>
      </w:r>
    </w:p>
    <w:p w14:paraId="170B9E82" w14:textId="77777777" w:rsidR="00175EF0" w:rsidRPr="00F20996"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В случае, </w:t>
      </w:r>
      <w:r w:rsidRPr="00F20996">
        <w:rPr>
          <w:rFonts w:ascii="Times New Roman" w:eastAsia="Times New Roman" w:hAnsi="Times New Roman"/>
          <w:sz w:val="24"/>
          <w:szCs w:val="24"/>
          <w:lang w:eastAsia="ru-RU"/>
        </w:rPr>
        <w:t xml:space="preserve">если </w:t>
      </w:r>
      <w:r>
        <w:rPr>
          <w:rFonts w:ascii="Times New Roman" w:eastAsia="Times New Roman" w:hAnsi="Times New Roman"/>
          <w:sz w:val="24"/>
          <w:szCs w:val="24"/>
          <w:lang w:eastAsia="ru-RU"/>
        </w:rPr>
        <w:t xml:space="preserve">Особенными условиями </w:t>
      </w:r>
      <w:r w:rsidRPr="00F20996">
        <w:rPr>
          <w:rFonts w:ascii="Times New Roman" w:eastAsia="Times New Roman" w:hAnsi="Times New Roman"/>
          <w:sz w:val="24"/>
          <w:szCs w:val="24"/>
          <w:lang w:eastAsia="ru-RU"/>
        </w:rPr>
        <w:t xml:space="preserve">предусмотрена поставка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по заявкам, Цена Договора является предельной и не подлежит увеличению, за исключением случаев, установленных Договором или </w:t>
      </w:r>
      <w:r>
        <w:rPr>
          <w:rFonts w:ascii="Times New Roman" w:eastAsia="Times New Roman" w:hAnsi="Times New Roman"/>
          <w:sz w:val="24"/>
          <w:szCs w:val="24"/>
          <w:lang w:eastAsia="ru-RU"/>
        </w:rPr>
        <w:t>действующим законодательством</w:t>
      </w:r>
      <w:r w:rsidRPr="00F20996">
        <w:rPr>
          <w:rFonts w:ascii="Times New Roman" w:eastAsia="Times New Roman" w:hAnsi="Times New Roman"/>
          <w:sz w:val="24"/>
          <w:szCs w:val="24"/>
          <w:lang w:eastAsia="ru-RU"/>
        </w:rPr>
        <w:t xml:space="preserve">. Общая </w:t>
      </w:r>
      <w:r>
        <w:rPr>
          <w:rFonts w:ascii="Times New Roman" w:eastAsia="Times New Roman" w:hAnsi="Times New Roman"/>
          <w:sz w:val="24"/>
          <w:szCs w:val="24"/>
          <w:lang w:eastAsia="ru-RU"/>
        </w:rPr>
        <w:t>цена</w:t>
      </w:r>
      <w:r w:rsidRPr="00F20996">
        <w:rPr>
          <w:rFonts w:ascii="Times New Roman" w:eastAsia="Times New Roman" w:hAnsi="Times New Roman"/>
          <w:sz w:val="24"/>
          <w:szCs w:val="24"/>
          <w:lang w:eastAsia="ru-RU"/>
        </w:rPr>
        <w:t xml:space="preserve"> все</w:t>
      </w:r>
      <w:r>
        <w:rPr>
          <w:rFonts w:ascii="Times New Roman" w:eastAsia="Times New Roman" w:hAnsi="Times New Roman"/>
          <w:sz w:val="24"/>
          <w:szCs w:val="24"/>
          <w:lang w:eastAsia="ru-RU"/>
        </w:rPr>
        <w:t>го</w:t>
      </w:r>
      <w:r w:rsidRPr="00F20996">
        <w:rPr>
          <w:rFonts w:ascii="Times New Roman" w:eastAsia="Times New Roman" w:hAnsi="Times New Roman"/>
          <w:sz w:val="24"/>
          <w:szCs w:val="24"/>
          <w:lang w:eastAsia="ru-RU"/>
        </w:rPr>
        <w:t xml:space="preserve"> поставляемо</w:t>
      </w:r>
      <w:r>
        <w:rPr>
          <w:rFonts w:ascii="Times New Roman" w:eastAsia="Times New Roman" w:hAnsi="Times New Roman"/>
          <w:sz w:val="24"/>
          <w:szCs w:val="24"/>
          <w:lang w:eastAsia="ru-RU"/>
        </w:rPr>
        <w:t>го</w:t>
      </w:r>
      <w:r w:rsidRPr="00F20996">
        <w:rPr>
          <w:rFonts w:ascii="Times New Roman" w:eastAsia="Times New Roman" w:hAnsi="Times New Roman"/>
          <w:sz w:val="24"/>
          <w:szCs w:val="24"/>
          <w:lang w:eastAsia="ru-RU"/>
        </w:rPr>
        <w:t xml:space="preserve"> по </w:t>
      </w:r>
      <w:r>
        <w:rPr>
          <w:rFonts w:ascii="Times New Roman" w:eastAsia="Times New Roman" w:hAnsi="Times New Roman"/>
          <w:sz w:val="24"/>
          <w:szCs w:val="24"/>
          <w:lang w:eastAsia="ru-RU"/>
        </w:rPr>
        <w:t>д</w:t>
      </w:r>
      <w:r w:rsidRPr="00F20996">
        <w:rPr>
          <w:rFonts w:ascii="Times New Roman" w:eastAsia="Times New Roman" w:hAnsi="Times New Roman"/>
          <w:sz w:val="24"/>
          <w:szCs w:val="24"/>
          <w:lang w:eastAsia="ru-RU"/>
        </w:rPr>
        <w:t xml:space="preserve">оговору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не может превышать Цену Договора. В случае поставки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по заявкам единичные расценки, указанные в Спецификации, являются твердыми и не подлежат изменению в период действия Договора. </w:t>
      </w:r>
    </w:p>
    <w:p w14:paraId="33CC9634"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F20996">
        <w:rPr>
          <w:rFonts w:ascii="Times New Roman" w:eastAsia="Times New Roman" w:hAnsi="Times New Roman"/>
          <w:sz w:val="24"/>
          <w:szCs w:val="24"/>
          <w:lang w:eastAsia="ru-RU"/>
        </w:rPr>
        <w:t xml:space="preserve">В случае поставки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в количестве меньшем, чем предполагаемое на момент заключения Договора, предусматривающего поставку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по заявкам, оплата производится</w:t>
      </w:r>
      <w:r>
        <w:rPr>
          <w:rFonts w:ascii="Times New Roman" w:eastAsia="Times New Roman" w:hAnsi="Times New Roman"/>
          <w:sz w:val="24"/>
          <w:szCs w:val="24"/>
          <w:lang w:eastAsia="ru-RU"/>
        </w:rPr>
        <w:t>,</w:t>
      </w:r>
      <w:r w:rsidRPr="00F20996">
        <w:rPr>
          <w:rFonts w:ascii="Times New Roman" w:eastAsia="Times New Roman" w:hAnsi="Times New Roman"/>
          <w:sz w:val="24"/>
          <w:szCs w:val="24"/>
          <w:lang w:eastAsia="ru-RU"/>
        </w:rPr>
        <w:t xml:space="preserve"> исходя из фактически поставленно</w:t>
      </w:r>
      <w:r>
        <w:rPr>
          <w:rFonts w:ascii="Times New Roman" w:eastAsia="Times New Roman" w:hAnsi="Times New Roman"/>
          <w:sz w:val="24"/>
          <w:szCs w:val="24"/>
          <w:lang w:eastAsia="ru-RU"/>
        </w:rPr>
        <w:t>го Поставщиком</w:t>
      </w:r>
      <w:r w:rsidRPr="00F20996">
        <w:rPr>
          <w:rFonts w:ascii="Times New Roman" w:eastAsia="Times New Roman" w:hAnsi="Times New Roman"/>
          <w:sz w:val="24"/>
          <w:szCs w:val="24"/>
          <w:lang w:eastAsia="ru-RU"/>
        </w:rPr>
        <w:t xml:space="preserve"> и принято</w:t>
      </w:r>
      <w:r>
        <w:rPr>
          <w:rFonts w:ascii="Times New Roman" w:eastAsia="Times New Roman" w:hAnsi="Times New Roman"/>
          <w:sz w:val="24"/>
          <w:szCs w:val="24"/>
          <w:lang w:eastAsia="ru-RU"/>
        </w:rPr>
        <w:t>го</w:t>
      </w:r>
      <w:r w:rsidRPr="00F20996">
        <w:rPr>
          <w:rFonts w:ascii="Times New Roman" w:eastAsia="Times New Roman" w:hAnsi="Times New Roman"/>
          <w:sz w:val="24"/>
          <w:szCs w:val="24"/>
          <w:lang w:eastAsia="ru-RU"/>
        </w:rPr>
        <w:t xml:space="preserve"> Покупателем </w:t>
      </w:r>
      <w:r>
        <w:rPr>
          <w:rFonts w:ascii="Times New Roman" w:eastAsia="Times New Roman" w:hAnsi="Times New Roman"/>
          <w:sz w:val="24"/>
          <w:szCs w:val="24"/>
          <w:lang w:eastAsia="ru-RU"/>
        </w:rPr>
        <w:t>Товара</w:t>
      </w:r>
      <w:r w:rsidRPr="00F20996">
        <w:rPr>
          <w:rFonts w:ascii="Times New Roman" w:eastAsia="Times New Roman" w:hAnsi="Times New Roman"/>
          <w:sz w:val="24"/>
          <w:szCs w:val="24"/>
          <w:lang w:eastAsia="ru-RU"/>
        </w:rPr>
        <w:t xml:space="preserve">.  </w:t>
      </w:r>
    </w:p>
    <w:p w14:paraId="4AAB0C7A"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2.2. Состав Цены Договора.</w:t>
      </w:r>
    </w:p>
    <w:p w14:paraId="1F0A7804"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Цена Договора включает в себя стоимость: Товара, тары, упаковки, маркировки, расходов на транспортировку товара до Места поставки</w:t>
      </w:r>
      <w:r w:rsidRPr="00F47D53">
        <w:rPr>
          <w:rFonts w:ascii="Times New Roman" w:eastAsia="Times New Roman" w:hAnsi="Times New Roman"/>
          <w:sz w:val="24"/>
          <w:szCs w:val="24"/>
          <w:lang w:eastAsia="ru-RU"/>
        </w:rPr>
        <w:t>, расходы на разгрузку товара в Месте поставки (если применимо), страхование на условиях, определенных Договором (в случае</w:t>
      </w:r>
      <w:r>
        <w:rPr>
          <w:rFonts w:ascii="Times New Roman" w:eastAsia="Times New Roman" w:hAnsi="Times New Roman"/>
          <w:sz w:val="24"/>
          <w:szCs w:val="24"/>
          <w:lang w:eastAsia="ru-RU"/>
        </w:rPr>
        <w:t>,</w:t>
      </w:r>
      <w:r w:rsidRPr="00F47D53">
        <w:rPr>
          <w:rFonts w:ascii="Times New Roman" w:eastAsia="Times New Roman" w:hAnsi="Times New Roman"/>
          <w:sz w:val="24"/>
          <w:szCs w:val="24"/>
          <w:lang w:eastAsia="ru-RU"/>
        </w:rPr>
        <w:t xml:space="preserve"> если поставка осуществляется с условием о страховании</w:t>
      </w:r>
      <w:r w:rsidRPr="00BA5165">
        <w:rPr>
          <w:rFonts w:ascii="Times New Roman" w:eastAsia="Times New Roman" w:hAnsi="Times New Roman"/>
          <w:sz w:val="24"/>
          <w:szCs w:val="24"/>
          <w:lang w:eastAsia="ru-RU"/>
        </w:rPr>
        <w:t xml:space="preserve"> Товара)</w:t>
      </w:r>
      <w:r w:rsidRPr="000A0BC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расходы, связанные с установкой/пуско</w:t>
      </w:r>
      <w:r w:rsidRPr="009D10F2">
        <w:rPr>
          <w:rFonts w:ascii="Times New Roman" w:eastAsia="Times New Roman" w:hAnsi="Times New Roman"/>
          <w:sz w:val="24"/>
          <w:szCs w:val="24"/>
          <w:lang w:eastAsia="ru-RU"/>
        </w:rPr>
        <w:t>наладкой/вводом в эксплуатацию (если это применимо для поставляемого Товара)</w:t>
      </w:r>
      <w:r>
        <w:rPr>
          <w:rFonts w:ascii="Times New Roman" w:eastAsia="Times New Roman" w:hAnsi="Times New Roman"/>
          <w:sz w:val="24"/>
          <w:szCs w:val="24"/>
          <w:lang w:eastAsia="ru-RU"/>
        </w:rPr>
        <w:t xml:space="preserve"> и передачей Товара Покупателю</w:t>
      </w:r>
      <w:r w:rsidRPr="009D10F2">
        <w:rPr>
          <w:rFonts w:ascii="Times New Roman" w:eastAsia="Times New Roman" w:hAnsi="Times New Roman"/>
          <w:sz w:val="24"/>
          <w:szCs w:val="24"/>
          <w:lang w:eastAsia="ru-RU"/>
        </w:rPr>
        <w:t xml:space="preserve">, все </w:t>
      </w:r>
      <w:r w:rsidRPr="000A0BC1">
        <w:rPr>
          <w:rFonts w:ascii="Times New Roman" w:eastAsia="Times New Roman" w:hAnsi="Times New Roman"/>
          <w:sz w:val="24"/>
          <w:szCs w:val="24"/>
          <w:lang w:eastAsia="ru-RU"/>
        </w:rPr>
        <w:t>налоги, пошлины, сборы, и другие обязательные платежи, которые Поставщик должен выплатить в связи с выполнением обязательств по Договору в соответствии с законодательством Российской Федерации.</w:t>
      </w:r>
    </w:p>
    <w:p w14:paraId="6FAB072B" w14:textId="77777777" w:rsidR="00175EF0" w:rsidRPr="007B63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hAnsi="Times New Roman"/>
          <w:sz w:val="24"/>
          <w:szCs w:val="24"/>
          <w:lang w:eastAsia="ru-RU"/>
        </w:rPr>
        <w:t xml:space="preserve"> </w:t>
      </w:r>
      <w:r w:rsidRPr="00F47D53">
        <w:rPr>
          <w:rFonts w:ascii="Times New Roman" w:hAnsi="Times New Roman"/>
          <w:sz w:val="24"/>
          <w:szCs w:val="24"/>
          <w:lang w:eastAsia="ru-RU"/>
        </w:rPr>
        <w:t>В случае, если в соответствии с Особенными условиями (п</w:t>
      </w:r>
      <w:r>
        <w:rPr>
          <w:rFonts w:ascii="Times New Roman" w:hAnsi="Times New Roman"/>
          <w:sz w:val="24"/>
          <w:szCs w:val="24"/>
          <w:lang w:eastAsia="ru-RU"/>
        </w:rPr>
        <w:t>.</w:t>
      </w:r>
      <w:r w:rsidRPr="00F47D53">
        <w:rPr>
          <w:rFonts w:ascii="Times New Roman" w:hAnsi="Times New Roman"/>
          <w:sz w:val="24"/>
          <w:szCs w:val="24"/>
          <w:lang w:eastAsia="ru-RU"/>
        </w:rPr>
        <w:t xml:space="preserve"> 3.4 Особенных условий) предусмотрена обязанность Поставщика оказать </w:t>
      </w:r>
      <w:r>
        <w:rPr>
          <w:rFonts w:ascii="Times New Roman" w:hAnsi="Times New Roman"/>
          <w:sz w:val="24"/>
          <w:szCs w:val="24"/>
          <w:lang w:eastAsia="ru-RU"/>
        </w:rPr>
        <w:t>услуги по установке и/или пуско</w:t>
      </w:r>
      <w:r w:rsidRPr="00F47D53">
        <w:rPr>
          <w:rFonts w:ascii="Times New Roman" w:hAnsi="Times New Roman"/>
          <w:sz w:val="24"/>
          <w:szCs w:val="24"/>
          <w:lang w:eastAsia="ru-RU"/>
        </w:rPr>
        <w:t xml:space="preserve">наладке Товара, </w:t>
      </w:r>
      <w:r>
        <w:rPr>
          <w:rFonts w:ascii="Times New Roman" w:hAnsi="Times New Roman"/>
          <w:sz w:val="24"/>
          <w:szCs w:val="24"/>
          <w:lang w:eastAsia="ru-RU"/>
        </w:rPr>
        <w:t xml:space="preserve">то </w:t>
      </w:r>
      <w:r w:rsidRPr="007B63C1">
        <w:rPr>
          <w:rFonts w:ascii="Times New Roman" w:eastAsia="Times New Roman" w:hAnsi="Times New Roman"/>
          <w:sz w:val="24"/>
          <w:szCs w:val="24"/>
          <w:lang w:eastAsia="ru-RU"/>
        </w:rPr>
        <w:t>Поставщик подтверждает, что цена Договора учитывает весь объем услуг по Договору, включая все расходы, затраты, вознаграждения Поставщика, связанные с надлежащим исполнением обязательств по Договору. Цена Договора компенсирует все иные издержки, которые Поставщика должен понести в связи с исполнением Договора.</w:t>
      </w:r>
      <w:r>
        <w:rPr>
          <w:rFonts w:ascii="Times New Roman" w:eastAsia="Times New Roman" w:hAnsi="Times New Roman"/>
          <w:sz w:val="24"/>
          <w:szCs w:val="24"/>
          <w:lang w:eastAsia="ru-RU"/>
        </w:rPr>
        <w:t xml:space="preserve"> </w:t>
      </w:r>
      <w:r w:rsidRPr="007B63C1">
        <w:rPr>
          <w:rFonts w:ascii="Times New Roman" w:eastAsia="Times New Roman" w:hAnsi="Times New Roman"/>
          <w:sz w:val="24"/>
          <w:szCs w:val="24"/>
          <w:lang w:eastAsia="ru-RU"/>
        </w:rPr>
        <w:t xml:space="preserve">Затраты Поставщика, связанные с выездом работников в место </w:t>
      </w:r>
      <w:r>
        <w:rPr>
          <w:rFonts w:ascii="Times New Roman" w:eastAsia="Times New Roman" w:hAnsi="Times New Roman"/>
          <w:sz w:val="24"/>
          <w:szCs w:val="24"/>
          <w:lang w:eastAsia="ru-RU"/>
        </w:rPr>
        <w:t>оказания</w:t>
      </w:r>
      <w:r w:rsidRPr="007B63C1">
        <w:rPr>
          <w:rFonts w:ascii="Times New Roman" w:eastAsia="Times New Roman" w:hAnsi="Times New Roman"/>
          <w:sz w:val="24"/>
          <w:szCs w:val="24"/>
          <w:lang w:eastAsia="ru-RU"/>
        </w:rPr>
        <w:t xml:space="preserve"> услуг по установке и</w:t>
      </w:r>
      <w:r>
        <w:rPr>
          <w:rFonts w:ascii="Times New Roman" w:eastAsia="Times New Roman" w:hAnsi="Times New Roman"/>
          <w:sz w:val="24"/>
          <w:szCs w:val="24"/>
          <w:lang w:eastAsia="ru-RU"/>
        </w:rPr>
        <w:t xml:space="preserve">/или </w:t>
      </w:r>
      <w:r>
        <w:rPr>
          <w:rFonts w:ascii="Times New Roman" w:eastAsia="Times New Roman" w:hAnsi="Times New Roman"/>
          <w:sz w:val="24"/>
          <w:szCs w:val="24"/>
          <w:lang w:eastAsia="ru-RU"/>
        </w:rPr>
        <w:lastRenderedPageBreak/>
        <w:t>пуско</w:t>
      </w:r>
      <w:r w:rsidRPr="007B63C1">
        <w:rPr>
          <w:rFonts w:ascii="Times New Roman" w:eastAsia="Times New Roman" w:hAnsi="Times New Roman"/>
          <w:sz w:val="24"/>
          <w:szCs w:val="24"/>
          <w:lang w:eastAsia="ru-RU"/>
        </w:rPr>
        <w:t xml:space="preserve">наладке (командировочные расходы, стоимость проезда и др.), учтены в цене Договора и отдельно не оплачиваются. </w:t>
      </w:r>
    </w:p>
    <w:p w14:paraId="0F3EF50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p>
    <w:p w14:paraId="7D4B09D8"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2.3. Валюта платежа.</w:t>
      </w:r>
    </w:p>
    <w:p w14:paraId="42C5B0C9" w14:textId="77777777" w:rsidR="00175EF0" w:rsidRPr="008B7EB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Валютой платежа является рубль Российской Федерации. Датой платежа является дата списания денежных средств </w:t>
      </w:r>
      <w:r w:rsidRPr="008B7EB0">
        <w:rPr>
          <w:rFonts w:ascii="Times New Roman" w:eastAsia="Times New Roman" w:hAnsi="Times New Roman"/>
          <w:sz w:val="24"/>
          <w:szCs w:val="24"/>
          <w:lang w:eastAsia="ru-RU"/>
        </w:rPr>
        <w:t>со счета Покупателя.</w:t>
      </w:r>
    </w:p>
    <w:p w14:paraId="351BD8AD"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8B7EB0">
        <w:rPr>
          <w:rFonts w:ascii="Times New Roman" w:eastAsia="Times New Roman" w:hAnsi="Times New Roman"/>
          <w:sz w:val="24"/>
          <w:szCs w:val="24"/>
          <w:lang w:eastAsia="ru-RU"/>
        </w:rPr>
        <w:t>Если цена Договора определена в иностранной валюте</w:t>
      </w:r>
      <w:r w:rsidRPr="000A0BC1">
        <w:rPr>
          <w:rFonts w:ascii="Times New Roman" w:eastAsia="Times New Roman" w:hAnsi="Times New Roman"/>
          <w:sz w:val="24"/>
          <w:szCs w:val="24"/>
          <w:lang w:eastAsia="ru-RU"/>
        </w:rPr>
        <w:t xml:space="preserve">, оплата осуществляется в рублях по курсу Центрального Банка Российской Федерации на день осуществления платежа Покупателем. </w:t>
      </w:r>
    </w:p>
    <w:p w14:paraId="08542D88"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2.4. Стандартные условия оплаты.</w:t>
      </w:r>
    </w:p>
    <w:p w14:paraId="2063753A"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Оплата Товара осуществляется безналичным расчетом на основании выставляемых Поставщиком счетов на следующих условиях:</w:t>
      </w:r>
    </w:p>
    <w:p w14:paraId="2294FC1A"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2.4.1. Стандартные условия оплаты при наличии аванса.</w:t>
      </w:r>
    </w:p>
    <w:p w14:paraId="4898369B" w14:textId="77777777" w:rsidR="00175EF0" w:rsidRPr="009D10F2" w:rsidRDefault="00175EF0" w:rsidP="00175EF0">
      <w:pPr>
        <w:tabs>
          <w:tab w:val="left" w:pos="1080"/>
        </w:tabs>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(а) </w:t>
      </w:r>
      <w:r w:rsidRPr="000A0BC1">
        <w:rPr>
          <w:rFonts w:ascii="Times New Roman" w:eastAsia="Times New Roman" w:hAnsi="Times New Roman"/>
          <w:sz w:val="24"/>
          <w:szCs w:val="24"/>
          <w:lang w:eastAsia="ru-RU"/>
        </w:rPr>
        <w:t xml:space="preserve">Авансовый платеж оплачивается в срок, установленный </w:t>
      </w:r>
      <w:r>
        <w:rPr>
          <w:rFonts w:ascii="Times New Roman" w:eastAsia="Times New Roman" w:hAnsi="Times New Roman"/>
          <w:sz w:val="24"/>
          <w:szCs w:val="24"/>
          <w:lang w:eastAsia="ru-RU"/>
        </w:rPr>
        <w:t>пп. 2.2.1 Особенных условий</w:t>
      </w:r>
      <w:r w:rsidRPr="000A0BC1">
        <w:rPr>
          <w:rFonts w:ascii="Times New Roman" w:eastAsia="Times New Roman" w:hAnsi="Times New Roman"/>
          <w:sz w:val="24"/>
          <w:szCs w:val="24"/>
          <w:lang w:eastAsia="ru-RU"/>
        </w:rPr>
        <w:t xml:space="preserve">, после наступления всех перечисленных событий: заключения Договора и передачи Покупателю счета на оплату, </w:t>
      </w:r>
      <w:r w:rsidRPr="009D10F2">
        <w:rPr>
          <w:rFonts w:ascii="Times New Roman" w:eastAsia="Times New Roman" w:hAnsi="Times New Roman"/>
          <w:sz w:val="24"/>
          <w:szCs w:val="24"/>
          <w:lang w:eastAsia="ru-RU"/>
        </w:rPr>
        <w:t>при условии предоставления Поставщиком соответствующего обеспечения исполнения Договора (если предоставление обеспечения предусмотрено Особенными условиями). Выплата авансового платежа до предоставления обеспечения не осуществляется, при этом Покупатель не несет ответственности за нарушение сроков оплаты (применимо для случаев</w:t>
      </w:r>
      <w:r>
        <w:rPr>
          <w:rFonts w:ascii="Times New Roman" w:eastAsia="Times New Roman" w:hAnsi="Times New Roman"/>
          <w:sz w:val="24"/>
          <w:szCs w:val="24"/>
          <w:lang w:eastAsia="ru-RU"/>
        </w:rPr>
        <w:t xml:space="preserve">, </w:t>
      </w:r>
      <w:r w:rsidRPr="009D10F2">
        <w:rPr>
          <w:rFonts w:ascii="Times New Roman" w:eastAsia="Times New Roman" w:hAnsi="Times New Roman"/>
          <w:sz w:val="24"/>
          <w:szCs w:val="24"/>
          <w:lang w:eastAsia="ru-RU"/>
        </w:rPr>
        <w:t xml:space="preserve">когда Особенными условиями предусмотрено предоставление обеспечения).  </w:t>
      </w:r>
    </w:p>
    <w:p w14:paraId="1273A4E3"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(б) Поставщик имеет право в одностороннем порядке отказаться от получения авансового платежа, указанного пп. (а) настоящего пункта либо уменьшить сумму авансового платежа. Отказ Поставщика от получения аванса/уменьшение суммы аванса оформляется Поставщиком в письменной форме и направляется Покупателю не позднее срока, установленного для предоставления обеспечения возврата авансового платежа.</w:t>
      </w:r>
    </w:p>
    <w:p w14:paraId="7989645D"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При этом сроки исполнения обязательств Поставщика по Договору изменению не подлежат.</w:t>
      </w:r>
    </w:p>
    <w:p w14:paraId="26DC4410"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 xml:space="preserve">В случае отказа Поставщика от аванса условия Договора о выплате аванса и условия по обеспечению обязательств по возврату аванса, предусмотренные разделом 7 </w:t>
      </w:r>
      <w:r>
        <w:rPr>
          <w:rFonts w:ascii="Times New Roman" w:eastAsia="Times New Roman" w:hAnsi="Times New Roman"/>
          <w:sz w:val="24"/>
          <w:szCs w:val="24"/>
          <w:lang w:eastAsia="ru-RU"/>
        </w:rPr>
        <w:t xml:space="preserve">Особенных условий </w:t>
      </w:r>
      <w:r w:rsidRPr="009D10F2">
        <w:rPr>
          <w:rFonts w:ascii="Times New Roman" w:eastAsia="Times New Roman" w:hAnsi="Times New Roman"/>
          <w:sz w:val="24"/>
          <w:szCs w:val="24"/>
          <w:lang w:eastAsia="ru-RU"/>
        </w:rPr>
        <w:t xml:space="preserve">Договора, утрачивают силу и не подлежат применению с момента получения Покупателем письменного отказа Поставщика от получения аванса, а оплата производится в порядке, предусмотренном в пп.2.2.2 </w:t>
      </w:r>
      <w:r>
        <w:rPr>
          <w:rFonts w:ascii="Times New Roman" w:eastAsia="Times New Roman" w:hAnsi="Times New Roman"/>
          <w:sz w:val="24"/>
          <w:szCs w:val="24"/>
          <w:lang w:eastAsia="ru-RU"/>
        </w:rPr>
        <w:t>Особенных условий</w:t>
      </w:r>
      <w:r w:rsidRPr="009D10F2">
        <w:rPr>
          <w:rFonts w:ascii="Times New Roman" w:eastAsia="Times New Roman" w:hAnsi="Times New Roman"/>
          <w:sz w:val="24"/>
          <w:szCs w:val="24"/>
          <w:lang w:eastAsia="ru-RU"/>
        </w:rPr>
        <w:t>. В случае уменьшения суммы аванса обеспечение предоставляется в размере уменьшенной суммы аванса, согласно заявления Поставщика об уменьшении суммы аванса.</w:t>
      </w:r>
    </w:p>
    <w:p w14:paraId="6B2BF273"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(в) </w:t>
      </w:r>
      <w:r w:rsidR="00C56FB0" w:rsidRPr="00150B1C">
        <w:rPr>
          <w:rFonts w:ascii="Times New Roman" w:hAnsi="Times New Roman" w:cs="Times New Roman"/>
          <w:color w:val="000000"/>
          <w:sz w:val="24"/>
          <w:szCs w:val="24"/>
        </w:rPr>
        <w:t>Платеж в размере оставшейся части цены Товара (цены партии) выплачивается в сроки, предусмотренные пунктом 2.2.2 Особенных условий,</w:t>
      </w:r>
      <w:r w:rsidR="00C56FB0" w:rsidRPr="00150B1C">
        <w:rPr>
          <w:rFonts w:ascii="Helv" w:hAnsi="Helv" w:cs="Helv"/>
          <w:color w:val="000000"/>
        </w:rPr>
        <w:t xml:space="preserve"> </w:t>
      </w:r>
      <w:r w:rsidR="00C56FB0" w:rsidRPr="00150B1C">
        <w:rPr>
          <w:rFonts w:ascii="Times New Roman" w:hAnsi="Times New Roman" w:cs="Times New Roman"/>
          <w:color w:val="000000"/>
          <w:sz w:val="24"/>
          <w:szCs w:val="24"/>
        </w:rPr>
        <w:t>после подписания Сторонами товарной накладной/универсального передаточного документа (УПД). В случае, если для начала эксплуатации Товара требуется ввод в эксплуатацию и/или испытания и/или установка и/или пусконаладка и т.п., срок оплаты за указанные мероприятия устанавливается в соответствии с п. 2.2.2 Особенных условий,</w:t>
      </w:r>
      <w:r w:rsidR="00C56FB0" w:rsidRPr="00150B1C">
        <w:rPr>
          <w:rFonts w:ascii="Helv" w:hAnsi="Helv" w:cs="Helv"/>
          <w:color w:val="000000"/>
        </w:rPr>
        <w:t xml:space="preserve"> </w:t>
      </w:r>
      <w:r w:rsidR="00C56FB0" w:rsidRPr="00150B1C">
        <w:rPr>
          <w:rFonts w:ascii="Times New Roman" w:hAnsi="Times New Roman" w:cs="Times New Roman"/>
          <w:color w:val="000000"/>
          <w:sz w:val="24"/>
          <w:szCs w:val="24"/>
        </w:rPr>
        <w:t>и исчисляется с даты завершения всех необходимых мероприятий, требуемых для начала эксплуатации Товара, что подтверждается соответствующими актами</w:t>
      </w:r>
      <w:r w:rsidRPr="00150B1C">
        <w:rPr>
          <w:rFonts w:ascii="Times New Roman" w:eastAsia="Times New Roman" w:hAnsi="Times New Roman"/>
          <w:sz w:val="24"/>
          <w:szCs w:val="24"/>
          <w:lang w:eastAsia="ru-RU"/>
        </w:rPr>
        <w:t xml:space="preserve">. </w:t>
      </w:r>
    </w:p>
    <w:p w14:paraId="1001216A" w14:textId="77777777" w:rsidR="00175EF0" w:rsidRPr="00150B1C" w:rsidRDefault="00175EF0" w:rsidP="00175EF0">
      <w:pPr>
        <w:spacing w:after="0" w:line="240" w:lineRule="auto"/>
        <w:ind w:firstLine="567"/>
        <w:jc w:val="both"/>
        <w:rPr>
          <w:rFonts w:ascii="Times New Roman" w:eastAsia="Times New Roman" w:hAnsi="Times New Roman"/>
          <w:b/>
          <w:sz w:val="24"/>
          <w:szCs w:val="24"/>
          <w:lang w:eastAsia="ru-RU"/>
        </w:rPr>
      </w:pPr>
      <w:r w:rsidRPr="00150B1C">
        <w:rPr>
          <w:rFonts w:ascii="Times New Roman" w:eastAsia="Times New Roman" w:hAnsi="Times New Roman"/>
          <w:b/>
          <w:sz w:val="24"/>
          <w:szCs w:val="24"/>
          <w:lang w:eastAsia="ru-RU"/>
        </w:rPr>
        <w:t>2.4.2. Стандартные условия оплаты при отсутствии аванса.</w:t>
      </w:r>
    </w:p>
    <w:p w14:paraId="166B87E6"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100 % цены поставленного Товара </w:t>
      </w:r>
      <w:r w:rsidR="00C56FB0" w:rsidRPr="00150B1C">
        <w:rPr>
          <w:rFonts w:ascii="Times New Roman" w:hAnsi="Times New Roman" w:cs="Times New Roman"/>
          <w:color w:val="000000"/>
          <w:sz w:val="24"/>
          <w:szCs w:val="24"/>
        </w:rPr>
        <w:t>выплачивается в сроки, предусмотренные пунктом 2.2.2 Особенных условий,</w:t>
      </w:r>
      <w:r w:rsidR="00C56FB0" w:rsidRPr="00150B1C">
        <w:rPr>
          <w:rFonts w:ascii="Helv" w:hAnsi="Helv" w:cs="Helv"/>
          <w:color w:val="000000"/>
        </w:rPr>
        <w:t xml:space="preserve"> </w:t>
      </w:r>
      <w:r w:rsidR="00C56FB0" w:rsidRPr="00150B1C">
        <w:rPr>
          <w:rFonts w:ascii="Times New Roman" w:hAnsi="Times New Roman" w:cs="Times New Roman"/>
          <w:color w:val="000000"/>
          <w:sz w:val="24"/>
          <w:szCs w:val="24"/>
        </w:rPr>
        <w:t>после подписания Сторонами товарной накладной/универсального передаточного документа (УПД). В случае, если для начала эксплуатации Товара требуется ввод в эксплуатацию и/или испытания и/или установка и/или пусконаладка и т.п., срок оплаты за указанные мероприятия устанавливается в соответствии с п. 2.2.2 Особенных условий,</w:t>
      </w:r>
      <w:r w:rsidR="00C56FB0" w:rsidRPr="00150B1C">
        <w:rPr>
          <w:rFonts w:ascii="Helv" w:hAnsi="Helv" w:cs="Helv"/>
          <w:color w:val="000000"/>
        </w:rPr>
        <w:t xml:space="preserve"> </w:t>
      </w:r>
      <w:r w:rsidR="00C56FB0" w:rsidRPr="00150B1C">
        <w:rPr>
          <w:rFonts w:ascii="Times New Roman" w:hAnsi="Times New Roman" w:cs="Times New Roman"/>
          <w:color w:val="000000"/>
          <w:sz w:val="24"/>
          <w:szCs w:val="24"/>
        </w:rPr>
        <w:t>и исчисляется с даты завершения всех необходимых мероприятий, требуемых для начала эксплуатации Товара, что подтверждается соответствующими актами</w:t>
      </w:r>
      <w:r w:rsidRPr="00150B1C">
        <w:rPr>
          <w:rFonts w:ascii="Times New Roman" w:eastAsia="Times New Roman" w:hAnsi="Times New Roman"/>
          <w:sz w:val="24"/>
          <w:szCs w:val="24"/>
          <w:lang w:eastAsia="ru-RU"/>
        </w:rPr>
        <w:t>.</w:t>
      </w:r>
    </w:p>
    <w:p w14:paraId="3649325C"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Платеж</w:t>
      </w:r>
      <w:r w:rsidR="00C56FB0" w:rsidRPr="00150B1C">
        <w:rPr>
          <w:rFonts w:ascii="Times New Roman" w:eastAsia="Times New Roman" w:hAnsi="Times New Roman"/>
          <w:sz w:val="24"/>
          <w:szCs w:val="24"/>
          <w:lang w:eastAsia="ru-RU"/>
        </w:rPr>
        <w:t xml:space="preserve"> за Товар</w:t>
      </w:r>
      <w:r w:rsidRPr="00150B1C">
        <w:rPr>
          <w:rFonts w:ascii="Times New Roman" w:eastAsia="Times New Roman" w:hAnsi="Times New Roman"/>
          <w:sz w:val="24"/>
          <w:szCs w:val="24"/>
          <w:lang w:eastAsia="ru-RU"/>
        </w:rPr>
        <w:t xml:space="preserve"> производится при наличии оригиналов следующих документов: </w:t>
      </w:r>
    </w:p>
    <w:p w14:paraId="311DC8EB"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lastRenderedPageBreak/>
        <w:t>1) счёт на оплату и счет-фактура (если применимо);</w:t>
      </w:r>
    </w:p>
    <w:p w14:paraId="5EB19C83" w14:textId="4DCEBDBE"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2) транспортная накладная /</w:t>
      </w:r>
      <w:r w:rsidR="00945550" w:rsidRPr="00945550">
        <w:rPr>
          <w:rFonts w:ascii="Times New Roman" w:eastAsia="Times New Roman" w:hAnsi="Times New Roman"/>
          <w:sz w:val="24"/>
          <w:szCs w:val="24"/>
          <w:lang w:eastAsia="ru-RU"/>
        </w:rPr>
        <w:t xml:space="preserve"> </w:t>
      </w:r>
      <w:r w:rsidR="00945550" w:rsidRPr="00150B1C">
        <w:rPr>
          <w:rFonts w:ascii="Times New Roman" w:eastAsia="Times New Roman" w:hAnsi="Times New Roman"/>
          <w:sz w:val="24"/>
          <w:szCs w:val="24"/>
          <w:lang w:eastAsia="ru-RU"/>
        </w:rPr>
        <w:t>товарно-транспортная накладная</w:t>
      </w:r>
      <w:r w:rsidR="00945550">
        <w:rPr>
          <w:rStyle w:val="aff3"/>
          <w:rFonts w:ascii="Times New Roman" w:eastAsia="Times New Roman" w:hAnsi="Times New Roman"/>
          <w:sz w:val="24"/>
          <w:szCs w:val="24"/>
          <w:lang w:eastAsia="ru-RU"/>
        </w:rPr>
        <w:footnoteReference w:id="3"/>
      </w:r>
      <w:r w:rsidR="00945550" w:rsidRPr="00150B1C">
        <w:rPr>
          <w:rFonts w:ascii="Times New Roman" w:eastAsia="Times New Roman" w:hAnsi="Times New Roman"/>
          <w:sz w:val="24"/>
          <w:szCs w:val="24"/>
          <w:lang w:eastAsia="ru-RU"/>
        </w:rPr>
        <w:t>;</w:t>
      </w:r>
    </w:p>
    <w:p w14:paraId="5ECE2FD2"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3) товаросопроводительная документация, указанная в п. 3.1.11 Общих условий;</w:t>
      </w:r>
    </w:p>
    <w:p w14:paraId="270D6A26" w14:textId="77777777" w:rsidR="00175EF0" w:rsidRPr="00150B1C" w:rsidRDefault="00C56FB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 xml:space="preserve">Платеж за оказанные услуги, производится при наличии вышеуказанных документов и </w:t>
      </w:r>
      <w:r w:rsidR="00175EF0" w:rsidRPr="00150B1C">
        <w:rPr>
          <w:rFonts w:ascii="Times New Roman" w:eastAsia="Times New Roman" w:hAnsi="Times New Roman"/>
          <w:sz w:val="24"/>
          <w:szCs w:val="24"/>
          <w:lang w:eastAsia="ru-RU"/>
        </w:rPr>
        <w:t xml:space="preserve"> документ</w:t>
      </w:r>
      <w:r w:rsidRPr="00150B1C">
        <w:rPr>
          <w:rFonts w:ascii="Times New Roman" w:eastAsia="Times New Roman" w:hAnsi="Times New Roman"/>
          <w:sz w:val="24"/>
          <w:szCs w:val="24"/>
          <w:lang w:eastAsia="ru-RU"/>
        </w:rPr>
        <w:t>ов, подтверждающих</w:t>
      </w:r>
      <w:r w:rsidR="00175EF0" w:rsidRPr="00150B1C">
        <w:rPr>
          <w:rFonts w:ascii="Times New Roman" w:eastAsia="Times New Roman" w:hAnsi="Times New Roman"/>
          <w:sz w:val="24"/>
          <w:szCs w:val="24"/>
          <w:lang w:eastAsia="ru-RU"/>
        </w:rPr>
        <w:t xml:space="preserve"> проведение всех необходимых мероприятий, требуемых для начала эксплуатации Товара (если применимо).</w:t>
      </w:r>
    </w:p>
    <w:p w14:paraId="48AE0BFF" w14:textId="77777777" w:rsidR="00175EF0" w:rsidRPr="00150B1C" w:rsidRDefault="00175EF0" w:rsidP="00175EF0">
      <w:pPr>
        <w:spacing w:after="0" w:line="240" w:lineRule="auto"/>
        <w:ind w:firstLine="567"/>
        <w:jc w:val="both"/>
        <w:rPr>
          <w:rFonts w:ascii="Times New Roman" w:eastAsia="Times New Roman" w:hAnsi="Times New Roman"/>
          <w:sz w:val="24"/>
          <w:szCs w:val="24"/>
          <w:lang w:eastAsia="ru-RU"/>
        </w:rPr>
      </w:pPr>
      <w:r w:rsidRPr="00150B1C">
        <w:rPr>
          <w:rFonts w:ascii="Times New Roman" w:eastAsia="Times New Roman" w:hAnsi="Times New Roman"/>
          <w:sz w:val="24"/>
          <w:szCs w:val="24"/>
          <w:lang w:eastAsia="ru-RU"/>
        </w:rPr>
        <w:t>В случае непредоставления полного комплекта надлежащим образом оформленной документации в соответствии с настоящим пунктом, Покупатель вправе не производить оплату. При этом он не несёт ответственности за нарушение сроков оплаты</w:t>
      </w:r>
      <w:r w:rsidR="00C56FB0" w:rsidRPr="00150B1C">
        <w:rPr>
          <w:rFonts w:ascii="Times New Roman" w:eastAsia="Times New Roman" w:hAnsi="Times New Roman"/>
          <w:sz w:val="24"/>
          <w:szCs w:val="24"/>
          <w:lang w:eastAsia="ru-RU"/>
        </w:rPr>
        <w:t xml:space="preserve"> по Договору</w:t>
      </w:r>
      <w:r w:rsidRPr="00150B1C">
        <w:rPr>
          <w:rFonts w:ascii="Times New Roman" w:eastAsia="Times New Roman" w:hAnsi="Times New Roman"/>
          <w:sz w:val="24"/>
          <w:szCs w:val="24"/>
          <w:lang w:eastAsia="ru-RU"/>
        </w:rPr>
        <w:t>.</w:t>
      </w:r>
    </w:p>
    <w:p w14:paraId="580F0775"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150B1C">
        <w:rPr>
          <w:rFonts w:ascii="Times New Roman" w:eastAsia="Times New Roman" w:hAnsi="Times New Roman"/>
          <w:b/>
          <w:sz w:val="24"/>
          <w:szCs w:val="24"/>
          <w:lang w:eastAsia="ru-RU"/>
        </w:rPr>
        <w:t>2.5. Банковские расходы.</w:t>
      </w:r>
    </w:p>
    <w:p w14:paraId="539DFAD4"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Покупатель оплачивает расходы и издержки банка Покупателя, Поставщик – любые другие банковские расходы и издержки.</w:t>
      </w:r>
    </w:p>
    <w:p w14:paraId="6EAC835C"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2.6. Встречный характер платежных обязательств.</w:t>
      </w:r>
    </w:p>
    <w:p w14:paraId="6B38534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Стороны договорились, что в соответствии со ст. ст. 328 и 460 Гражданского кодекса Российской Федерации, исполнение Покупателем обязательств по оплате (за исключением авансового платежа, если он предусмотрен Особенными условиями) обусловлено встречным исполнением следующих обязательств Поставщика:</w:t>
      </w:r>
    </w:p>
    <w:p w14:paraId="6AE002E4"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о передаче Поставщиком Товара, не бывшего в эксплуатации и свободного от прав третьих лиц;</w:t>
      </w:r>
    </w:p>
    <w:p w14:paraId="2EDBC9E8"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о вручении Поставщиком (обеспечении Поставщиком вручения) Товара Покупателю в надлежащем количестве и надлежащего качества.</w:t>
      </w:r>
    </w:p>
    <w:p w14:paraId="40DDA478"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2.7. Предоставление счета-фактуры.</w:t>
      </w:r>
    </w:p>
    <w:p w14:paraId="11FB6B9C"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В случаях, когда Особенными условиями предусмотрена выплата аванса, в течение 5 (пяти) дней после получения аванса в счет исполнения обязательств по Договору, Поставщик передает Покупателю счет-фактуру с указанием Товара, за который получен аванс, суммы оплаты, частичной оплаты в счет исполнения обязательств по Договору с соблюдением иных реквизитов, предусмотренных законодательством РФ (ст. 169 НК РФ).</w:t>
      </w:r>
    </w:p>
    <w:p w14:paraId="755BF53E" w14:textId="77777777" w:rsidR="00175EF0" w:rsidRPr="009203A9" w:rsidRDefault="00175EF0" w:rsidP="00175EF0">
      <w:pPr>
        <w:spacing w:after="0" w:line="240" w:lineRule="auto"/>
        <w:ind w:firstLine="567"/>
        <w:jc w:val="both"/>
        <w:rPr>
          <w:rFonts w:ascii="Times New Roman" w:eastAsia="Times New Roman" w:hAnsi="Times New Roman"/>
          <w:sz w:val="24"/>
          <w:szCs w:val="24"/>
          <w:lang w:eastAsia="ru-RU"/>
        </w:rPr>
      </w:pPr>
      <w:r w:rsidRPr="009203A9">
        <w:rPr>
          <w:rFonts w:ascii="Times New Roman" w:eastAsia="Times New Roman" w:hAnsi="Times New Roman"/>
          <w:sz w:val="24"/>
          <w:szCs w:val="24"/>
          <w:lang w:eastAsia="ru-RU"/>
        </w:rPr>
        <w:t xml:space="preserve">После поставки Товара Поставщик представляет Покупателю счет-фактуру в течение 5 (пяти) календарных дней с даты исполнения Поставщиком обязательств по поставке. </w:t>
      </w:r>
    </w:p>
    <w:p w14:paraId="63DC46DB"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Счет-фактура оформляется в соответствии со ст. 168-169 НК РФ. В случае ненадлежащего оформления счетов-фактур, а также несвоевременного их предоставления, вследствие чего сумма налога на добавленную стоимость не будет принята к вычету (возмещению) налоговыми органами из бюджета и пр., Поставщик возмещает убытки Покупателя.</w:t>
      </w:r>
    </w:p>
    <w:p w14:paraId="149718CD"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2.8. Зачет требований.</w:t>
      </w:r>
    </w:p>
    <w:p w14:paraId="039F30C4"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Покупатель вправе прекратить полностью или частично свое обязательство по оплате зачетом своего встречного денежного требования к Поставщику, в том числе об уплате неустойки.</w:t>
      </w:r>
    </w:p>
    <w:p w14:paraId="0D1E7CD7"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2.9. Отказ от оплаты.</w:t>
      </w:r>
    </w:p>
    <w:p w14:paraId="65A7E8F8"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Покупатель вправе отказаться от оплаты Товара, от которого Покупатель отказался на условиях, определенных п</w:t>
      </w:r>
      <w:r>
        <w:rPr>
          <w:rFonts w:ascii="Times New Roman" w:eastAsia="Times New Roman" w:hAnsi="Times New Roman"/>
          <w:sz w:val="24"/>
          <w:szCs w:val="24"/>
          <w:lang w:eastAsia="ru-RU"/>
        </w:rPr>
        <w:t>.п.</w:t>
      </w:r>
      <w:r w:rsidRPr="000A0BC1">
        <w:rPr>
          <w:rFonts w:ascii="Times New Roman" w:eastAsia="Times New Roman" w:hAnsi="Times New Roman"/>
          <w:sz w:val="24"/>
          <w:szCs w:val="24"/>
          <w:lang w:eastAsia="ru-RU"/>
        </w:rPr>
        <w:t xml:space="preserve"> 5.</w:t>
      </w:r>
      <w:r>
        <w:rPr>
          <w:rFonts w:ascii="Times New Roman" w:eastAsia="Times New Roman" w:hAnsi="Times New Roman"/>
          <w:sz w:val="24"/>
          <w:szCs w:val="24"/>
          <w:lang w:eastAsia="ru-RU"/>
        </w:rPr>
        <w:t>2</w:t>
      </w:r>
      <w:r w:rsidRPr="000A0BC1">
        <w:rPr>
          <w:rFonts w:ascii="Times New Roman" w:eastAsia="Times New Roman" w:hAnsi="Times New Roman"/>
          <w:sz w:val="24"/>
          <w:szCs w:val="24"/>
          <w:lang w:eastAsia="ru-RU"/>
        </w:rPr>
        <w:t xml:space="preserve"> и 5.</w:t>
      </w:r>
      <w:r>
        <w:rPr>
          <w:rFonts w:ascii="Times New Roman" w:eastAsia="Times New Roman" w:hAnsi="Times New Roman"/>
          <w:sz w:val="24"/>
          <w:szCs w:val="24"/>
          <w:lang w:eastAsia="ru-RU"/>
        </w:rPr>
        <w:t>3 Общих условий.</w:t>
      </w:r>
    </w:p>
    <w:p w14:paraId="75A15A04"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2.10. Сверка взаиморасчетов.</w:t>
      </w:r>
    </w:p>
    <w:p w14:paraId="4A07492F"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Стороны </w:t>
      </w:r>
      <w:r>
        <w:rPr>
          <w:rFonts w:ascii="Times New Roman" w:eastAsia="Times New Roman" w:hAnsi="Times New Roman"/>
          <w:sz w:val="24"/>
          <w:szCs w:val="24"/>
          <w:lang w:eastAsia="ru-RU"/>
        </w:rPr>
        <w:t>проводят сверку взаимных расчетов по обязательствам, возникшим из Договора, по требованию одной из Сторон</w:t>
      </w:r>
      <w:r w:rsidRPr="000A0BC1">
        <w:rPr>
          <w:rFonts w:ascii="Times New Roman" w:eastAsia="Times New Roman" w:hAnsi="Times New Roman"/>
          <w:sz w:val="24"/>
          <w:szCs w:val="24"/>
          <w:lang w:eastAsia="ru-RU"/>
        </w:rPr>
        <w:t>.</w:t>
      </w:r>
    </w:p>
    <w:p w14:paraId="148F6220"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Сторона, являющаяся инициатором проведения сверки, обязана представить другой стороне два </w:t>
      </w:r>
      <w:r w:rsidRPr="000A0BC1">
        <w:rPr>
          <w:rFonts w:ascii="Times New Roman" w:eastAsia="Times New Roman" w:hAnsi="Times New Roman"/>
          <w:sz w:val="24"/>
          <w:szCs w:val="24"/>
          <w:lang w:eastAsia="ru-RU"/>
        </w:rPr>
        <w:t xml:space="preserve">экземпляра подписанного акта сверки взаимных расчетов (далее – акт сверки), составленного на последнее число месяца </w:t>
      </w:r>
      <w:r>
        <w:rPr>
          <w:rFonts w:ascii="Times New Roman" w:eastAsia="Times New Roman" w:hAnsi="Times New Roman"/>
          <w:sz w:val="24"/>
          <w:szCs w:val="24"/>
          <w:lang w:eastAsia="ru-RU"/>
        </w:rPr>
        <w:t>предшествующего месяцу проведения сверки</w:t>
      </w:r>
      <w:r w:rsidRPr="000A0BC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по форме, прилагаемой к Д</w:t>
      </w:r>
      <w:r w:rsidRPr="000A0BC1">
        <w:rPr>
          <w:rFonts w:ascii="Times New Roman" w:eastAsia="Times New Roman" w:hAnsi="Times New Roman"/>
          <w:sz w:val="24"/>
          <w:szCs w:val="24"/>
          <w:lang w:eastAsia="ru-RU"/>
        </w:rPr>
        <w:t xml:space="preserve">оговору.  </w:t>
      </w:r>
    </w:p>
    <w:p w14:paraId="5BB41521"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lastRenderedPageBreak/>
        <w:t xml:space="preserve">Сторона, получившая акт сверки, </w:t>
      </w:r>
      <w:r w:rsidRPr="000A0BC1">
        <w:rPr>
          <w:rFonts w:ascii="Times New Roman" w:eastAsia="Times New Roman" w:hAnsi="Times New Roman"/>
          <w:sz w:val="24"/>
          <w:szCs w:val="24"/>
          <w:lang w:eastAsia="ru-RU"/>
        </w:rPr>
        <w:t>в течение 5 (пяти) рабочих дней с даты получения акта сверки</w:t>
      </w:r>
      <w:r>
        <w:rPr>
          <w:rFonts w:ascii="Times New Roman" w:eastAsia="Times New Roman" w:hAnsi="Times New Roman"/>
          <w:sz w:val="24"/>
          <w:szCs w:val="24"/>
          <w:lang w:eastAsia="ru-RU"/>
        </w:rPr>
        <w:t>,</w:t>
      </w:r>
      <w:r w:rsidRPr="000A0BC1">
        <w:rPr>
          <w:rFonts w:ascii="Times New Roman" w:eastAsia="Times New Roman" w:hAnsi="Times New Roman"/>
          <w:sz w:val="24"/>
          <w:szCs w:val="24"/>
          <w:lang w:eastAsia="ru-RU"/>
        </w:rPr>
        <w:t xml:space="preserve"> подписывает его и возвращает один экземпляр </w:t>
      </w:r>
      <w:r>
        <w:rPr>
          <w:rFonts w:ascii="Times New Roman" w:eastAsia="Times New Roman" w:hAnsi="Times New Roman"/>
          <w:sz w:val="24"/>
          <w:szCs w:val="24"/>
          <w:lang w:eastAsia="ru-RU"/>
        </w:rPr>
        <w:t>другой Стороне</w:t>
      </w:r>
      <w:r w:rsidRPr="000A0BC1">
        <w:rPr>
          <w:rFonts w:ascii="Times New Roman" w:eastAsia="Times New Roman" w:hAnsi="Times New Roman"/>
          <w:sz w:val="24"/>
          <w:szCs w:val="24"/>
          <w:lang w:eastAsia="ru-RU"/>
        </w:rPr>
        <w:t xml:space="preserve"> либо, при наличии разногласий, направляет в адрес </w:t>
      </w:r>
      <w:r>
        <w:rPr>
          <w:rFonts w:ascii="Times New Roman" w:eastAsia="Times New Roman" w:hAnsi="Times New Roman"/>
          <w:sz w:val="24"/>
          <w:szCs w:val="24"/>
          <w:lang w:eastAsia="ru-RU"/>
        </w:rPr>
        <w:t>другой Стороны,</w:t>
      </w:r>
      <w:r w:rsidRPr="000A0BC1">
        <w:rPr>
          <w:rFonts w:ascii="Times New Roman" w:eastAsia="Times New Roman" w:hAnsi="Times New Roman"/>
          <w:sz w:val="24"/>
          <w:szCs w:val="24"/>
          <w:lang w:eastAsia="ru-RU"/>
        </w:rPr>
        <w:t xml:space="preserve"> подписанный протокол разногласий</w:t>
      </w:r>
      <w:r>
        <w:rPr>
          <w:rFonts w:ascii="Times New Roman" w:eastAsia="Times New Roman" w:hAnsi="Times New Roman"/>
          <w:sz w:val="24"/>
          <w:szCs w:val="24"/>
          <w:lang w:eastAsia="ru-RU"/>
        </w:rPr>
        <w:t xml:space="preserve"> к акту сверки</w:t>
      </w:r>
      <w:r w:rsidRPr="000A0BC1">
        <w:rPr>
          <w:rFonts w:ascii="Times New Roman" w:eastAsia="Times New Roman" w:hAnsi="Times New Roman"/>
          <w:sz w:val="24"/>
          <w:szCs w:val="24"/>
          <w:lang w:eastAsia="ru-RU"/>
        </w:rPr>
        <w:t>.</w:t>
      </w:r>
    </w:p>
    <w:p w14:paraId="269B72F9" w14:textId="77777777" w:rsidR="00175EF0" w:rsidRPr="009D10F2" w:rsidRDefault="00175EF0" w:rsidP="00175EF0">
      <w:pPr>
        <w:spacing w:after="0" w:line="240" w:lineRule="auto"/>
        <w:ind w:firstLine="567"/>
        <w:jc w:val="both"/>
        <w:rPr>
          <w:rFonts w:ascii="Times New Roman" w:eastAsia="Times New Roman" w:hAnsi="Times New Roman"/>
          <w:b/>
          <w:sz w:val="24"/>
          <w:szCs w:val="24"/>
          <w:lang w:eastAsia="ru-RU"/>
        </w:rPr>
      </w:pPr>
      <w:r w:rsidRPr="009D10F2">
        <w:rPr>
          <w:rFonts w:ascii="Times New Roman" w:eastAsia="Times New Roman" w:hAnsi="Times New Roman"/>
          <w:b/>
          <w:sz w:val="24"/>
          <w:szCs w:val="24"/>
          <w:lang w:eastAsia="ru-RU"/>
        </w:rPr>
        <w:t>2.11. Обмен электронными документами</w:t>
      </w:r>
    </w:p>
    <w:p w14:paraId="34968815"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Стороны подтверждают взаимное согласие на выставление и получение всех следующих электронных документов:</w:t>
      </w:r>
    </w:p>
    <w:p w14:paraId="0DEF6E5D"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счетов-фактур (корректировочных счетов-фактур), документов об отгрузке товаров (выполнении работ, оказании услуг), передаче имущественных прав, в том числе включающих в себя счет-фактуру (корректировочный счет-фактуру), составленных в электронной форме по форматам, утвержденным действующими приказами ФНС России (за исключением электронных документов, составленных по форматам, утвержденным приказами ФНС России от 30.11.2015 № ММВ-7-10/551@ и № ММВ-7-10/552@);</w:t>
      </w:r>
    </w:p>
    <w:p w14:paraId="3569AC5E"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приложений к электронным документам об отгрузке товаров (выполнении работ, оказании услуг), передаче имущественных прав, в том числе включающих в себя счет-фактуру (корректировочный счет-фактуру).</w:t>
      </w:r>
    </w:p>
    <w:p w14:paraId="32067009" w14:textId="77777777" w:rsidR="00175EF0" w:rsidRPr="009D10F2"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Стороны подтверждают, что будут использовать необходимые технические средства, позволяющие принимать и обрабатывать электронные документы, подписанные усиленной квалифицированной подписью, с учетом выполнения требований по безопасности информации.</w:t>
      </w:r>
    </w:p>
    <w:p w14:paraId="3C04D399"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9D10F2">
        <w:rPr>
          <w:rFonts w:ascii="Times New Roman" w:eastAsia="Times New Roman" w:hAnsi="Times New Roman"/>
          <w:sz w:val="24"/>
          <w:szCs w:val="24"/>
          <w:lang w:eastAsia="ru-RU"/>
        </w:rPr>
        <w:t>Обмен документами между Сторонами предполагает соблюдение всех требований, установленных законодательством Российской Федерацией.</w:t>
      </w:r>
    </w:p>
    <w:p w14:paraId="2036759E" w14:textId="77777777" w:rsidR="00175EF0" w:rsidRDefault="00175EF0" w:rsidP="00175EF0">
      <w:pPr>
        <w:spacing w:after="0" w:line="240" w:lineRule="auto"/>
        <w:ind w:firstLine="567"/>
        <w:jc w:val="both"/>
        <w:rPr>
          <w:rFonts w:ascii="Times New Roman" w:eastAsia="Times New Roman" w:hAnsi="Times New Roman"/>
          <w:b/>
          <w:sz w:val="24"/>
          <w:szCs w:val="24"/>
          <w:lang w:eastAsia="ru-RU"/>
        </w:rPr>
      </w:pPr>
      <w:r w:rsidRPr="00740030">
        <w:rPr>
          <w:rFonts w:ascii="Times New Roman" w:eastAsia="Times New Roman" w:hAnsi="Times New Roman"/>
          <w:b/>
          <w:sz w:val="24"/>
          <w:szCs w:val="24"/>
          <w:lang w:eastAsia="ru-RU"/>
        </w:rPr>
        <w:t>2.12. Условие о залоге Товара</w:t>
      </w:r>
    </w:p>
    <w:p w14:paraId="644AEA7D" w14:textId="77777777" w:rsidR="00175EF0" w:rsidRPr="00740030" w:rsidRDefault="00175EF0" w:rsidP="00175EF0">
      <w:pPr>
        <w:spacing w:after="0" w:line="240" w:lineRule="auto"/>
        <w:ind w:firstLine="567"/>
        <w:jc w:val="both"/>
        <w:rPr>
          <w:rFonts w:ascii="Times New Roman" w:eastAsia="Times New Roman" w:hAnsi="Times New Roman"/>
          <w:sz w:val="24"/>
          <w:szCs w:val="24"/>
          <w:lang w:eastAsia="ru-RU"/>
        </w:rPr>
      </w:pPr>
      <w:r w:rsidRPr="00740030">
        <w:rPr>
          <w:rFonts w:ascii="Times New Roman" w:eastAsia="Times New Roman" w:hAnsi="Times New Roman"/>
          <w:sz w:val="24"/>
          <w:szCs w:val="24"/>
          <w:lang w:eastAsia="ru-RU"/>
        </w:rPr>
        <w:t>Товар, поставляемый в рамках настоящего Договора, оплата которого полностью или частично производится после момента его передачи Покупателю, не считается находящимся в залоге у Поставщика до момента его оплаты.</w:t>
      </w:r>
    </w:p>
    <w:p w14:paraId="2912B12D" w14:textId="77777777" w:rsidR="00175EF0" w:rsidRDefault="00175EF0" w:rsidP="00175EF0">
      <w:pPr>
        <w:spacing w:after="0" w:line="240" w:lineRule="auto"/>
        <w:ind w:left="709"/>
        <w:jc w:val="both"/>
        <w:rPr>
          <w:rFonts w:ascii="Times New Roman" w:eastAsia="Times New Roman" w:hAnsi="Times New Roman"/>
          <w:b/>
          <w:sz w:val="24"/>
          <w:szCs w:val="24"/>
          <w:highlight w:val="lightGray"/>
          <w:lang w:eastAsia="ru-RU"/>
        </w:rPr>
      </w:pPr>
    </w:p>
    <w:p w14:paraId="4D23D72D"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Раздел 3. Условия поставки.</w:t>
      </w:r>
    </w:p>
    <w:p w14:paraId="7302AC4A" w14:textId="77777777" w:rsidR="00175EF0" w:rsidRPr="00B67DFD" w:rsidRDefault="00175EF0" w:rsidP="00175EF0">
      <w:pPr>
        <w:pStyle w:val="af3"/>
        <w:numPr>
          <w:ilvl w:val="0"/>
          <w:numId w:val="16"/>
        </w:numPr>
        <w:tabs>
          <w:tab w:val="left" w:pos="993"/>
        </w:tabs>
        <w:ind w:left="0" w:firstLine="567"/>
        <w:jc w:val="both"/>
        <w:rPr>
          <w:b/>
          <w:vanish/>
        </w:rPr>
      </w:pPr>
    </w:p>
    <w:p w14:paraId="48989602" w14:textId="77777777" w:rsidR="00175EF0" w:rsidRPr="00B67DFD" w:rsidRDefault="00175EF0" w:rsidP="00175EF0">
      <w:pPr>
        <w:pStyle w:val="af3"/>
        <w:numPr>
          <w:ilvl w:val="1"/>
          <w:numId w:val="18"/>
        </w:numPr>
        <w:tabs>
          <w:tab w:val="left" w:pos="993"/>
        </w:tabs>
        <w:ind w:left="0" w:firstLine="567"/>
        <w:jc w:val="both"/>
        <w:rPr>
          <w:b/>
        </w:rPr>
      </w:pPr>
      <w:r w:rsidRPr="00B67DFD">
        <w:rPr>
          <w:b/>
        </w:rPr>
        <w:t xml:space="preserve"> Порядок и условия поставки Товара</w:t>
      </w:r>
    </w:p>
    <w:p w14:paraId="20BF9FC6" w14:textId="77777777" w:rsidR="00175EF0" w:rsidRPr="00B67DFD" w:rsidRDefault="00175EF0" w:rsidP="00175EF0">
      <w:pPr>
        <w:pStyle w:val="af3"/>
        <w:numPr>
          <w:ilvl w:val="2"/>
          <w:numId w:val="16"/>
        </w:numPr>
        <w:tabs>
          <w:tab w:val="left" w:pos="1134"/>
        </w:tabs>
        <w:ind w:left="0" w:firstLine="567"/>
        <w:jc w:val="both"/>
      </w:pPr>
      <w:r w:rsidRPr="00B67DFD">
        <w:t>Порядок и условия поставки Товара (партии Товара), в том числе, место поставки Товара, наименование и адрес грузополучателя, способ поставки определяются в Техническом задании</w:t>
      </w:r>
      <w:r w:rsidR="003946D8">
        <w:t xml:space="preserve"> (Приложение №2)</w:t>
      </w:r>
      <w:r w:rsidRPr="00B67DFD">
        <w:t xml:space="preserve">.  </w:t>
      </w:r>
    </w:p>
    <w:p w14:paraId="7261289F" w14:textId="77777777" w:rsidR="00175EF0" w:rsidRPr="00B67DFD" w:rsidRDefault="00175EF0" w:rsidP="00175EF0">
      <w:pPr>
        <w:pStyle w:val="af3"/>
        <w:tabs>
          <w:tab w:val="left" w:pos="1134"/>
        </w:tabs>
        <w:ind w:left="0" w:firstLine="567"/>
        <w:jc w:val="both"/>
      </w:pPr>
      <w:r w:rsidRPr="00B67DFD">
        <w:t>Под партией Товара для целей Договора понимается количество (ассортимент) Товара, поставляемое одновременно, согласно срокам, предусмотренным Техническим заданием.</w:t>
      </w:r>
    </w:p>
    <w:p w14:paraId="146056B9" w14:textId="77777777" w:rsidR="00175EF0" w:rsidRPr="00B67DFD" w:rsidRDefault="00175EF0" w:rsidP="00175EF0">
      <w:pPr>
        <w:pStyle w:val="af3"/>
        <w:numPr>
          <w:ilvl w:val="2"/>
          <w:numId w:val="16"/>
        </w:numPr>
        <w:tabs>
          <w:tab w:val="left" w:pos="1134"/>
        </w:tabs>
        <w:ind w:left="0" w:firstLine="567"/>
        <w:jc w:val="both"/>
      </w:pPr>
      <w:r w:rsidRPr="00B67DFD">
        <w:t>Если иное не согласовано Сторонами в Особенных условиях либо в Техническом задании, Поставщик самостоятельно определяет способ и условия доставки Товара, виды транспорта, перевозчиков и иные условия доставки Товара таким образом, чтобы доставка Товара (партии Товара) была осуществлена в соответствии с условиями Договора.</w:t>
      </w:r>
    </w:p>
    <w:p w14:paraId="4EEBAD88" w14:textId="77777777" w:rsidR="00175EF0" w:rsidRPr="00B67DFD" w:rsidRDefault="00175EF0" w:rsidP="00175EF0">
      <w:pPr>
        <w:pStyle w:val="af3"/>
        <w:numPr>
          <w:ilvl w:val="2"/>
          <w:numId w:val="16"/>
        </w:numPr>
        <w:tabs>
          <w:tab w:val="left" w:pos="1134"/>
        </w:tabs>
        <w:ind w:left="0" w:firstLine="567"/>
        <w:jc w:val="both"/>
      </w:pPr>
      <w:r w:rsidRPr="00B67DFD">
        <w:t>Если до плановой даты отгрузки Поставщик не получил от Покупателя по электронной почте требования о приостановке отгрузки Товара, Поставщик осуществляет отгрузку Товара (партии Товара) в сроки, предусмотренные Договором.</w:t>
      </w:r>
    </w:p>
    <w:p w14:paraId="426D0855" w14:textId="77777777" w:rsidR="00175EF0" w:rsidRPr="00B67DFD" w:rsidRDefault="00175EF0" w:rsidP="00175EF0">
      <w:pPr>
        <w:pStyle w:val="af3"/>
        <w:numPr>
          <w:ilvl w:val="2"/>
          <w:numId w:val="16"/>
        </w:numPr>
        <w:tabs>
          <w:tab w:val="left" w:pos="1134"/>
        </w:tabs>
        <w:ind w:left="0" w:firstLine="567"/>
        <w:jc w:val="both"/>
      </w:pPr>
      <w:r w:rsidRPr="00B67DFD">
        <w:t>В день отгрузки Товара Поставщик обязан направить (сообщить) Покупателю по электронной почте следующие документы и сведения:</w:t>
      </w:r>
    </w:p>
    <w:p w14:paraId="6BE57B1E" w14:textId="77777777" w:rsidR="00175EF0" w:rsidRPr="00B67DFD" w:rsidRDefault="00175EF0" w:rsidP="00175EF0">
      <w:pPr>
        <w:pStyle w:val="af3"/>
        <w:numPr>
          <w:ilvl w:val="0"/>
          <w:numId w:val="17"/>
        </w:numPr>
        <w:tabs>
          <w:tab w:val="left" w:pos="993"/>
        </w:tabs>
        <w:ind w:left="0" w:firstLine="567"/>
        <w:jc w:val="both"/>
      </w:pPr>
      <w:r w:rsidRPr="00B67DFD">
        <w:t xml:space="preserve">отгрузочные реквизиты Поставщика; </w:t>
      </w:r>
    </w:p>
    <w:p w14:paraId="5DB130B9" w14:textId="77777777" w:rsidR="00175EF0" w:rsidRPr="00B67DFD" w:rsidRDefault="00175EF0" w:rsidP="00175EF0">
      <w:pPr>
        <w:pStyle w:val="af3"/>
        <w:numPr>
          <w:ilvl w:val="0"/>
          <w:numId w:val="17"/>
        </w:numPr>
        <w:tabs>
          <w:tab w:val="left" w:pos="993"/>
        </w:tabs>
        <w:ind w:left="0" w:firstLine="567"/>
        <w:jc w:val="both"/>
      </w:pPr>
      <w:r w:rsidRPr="00B67DFD">
        <w:t>вид транспорта (наименования и государственные регистрационные номера транспортных средств, посредством которых осуществляется доставка Товара/наименование ж/д состава и номера вагонов;</w:t>
      </w:r>
    </w:p>
    <w:p w14:paraId="71A708BD" w14:textId="77777777" w:rsidR="00175EF0" w:rsidRPr="00B67DFD" w:rsidRDefault="00175EF0" w:rsidP="00175EF0">
      <w:pPr>
        <w:pStyle w:val="af3"/>
        <w:numPr>
          <w:ilvl w:val="0"/>
          <w:numId w:val="17"/>
        </w:numPr>
        <w:tabs>
          <w:tab w:val="left" w:pos="993"/>
        </w:tabs>
        <w:ind w:left="0" w:firstLine="567"/>
        <w:jc w:val="both"/>
      </w:pPr>
      <w:r w:rsidRPr="00B67DFD">
        <w:t>наименование и количество отгруженного Товара (партии Товара);</w:t>
      </w:r>
    </w:p>
    <w:p w14:paraId="30072B34" w14:textId="77777777" w:rsidR="00175EF0" w:rsidRPr="00B67DFD" w:rsidRDefault="00175EF0" w:rsidP="00175EF0">
      <w:pPr>
        <w:pStyle w:val="af3"/>
        <w:numPr>
          <w:ilvl w:val="0"/>
          <w:numId w:val="17"/>
        </w:numPr>
        <w:tabs>
          <w:tab w:val="left" w:pos="993"/>
        </w:tabs>
        <w:ind w:left="0" w:firstLine="567"/>
        <w:jc w:val="both"/>
      </w:pPr>
      <w:r w:rsidRPr="00B67DFD">
        <w:t>количество грузовых мест.</w:t>
      </w:r>
    </w:p>
    <w:p w14:paraId="1E113D23" w14:textId="77777777" w:rsidR="00175EF0" w:rsidRPr="00B67DFD" w:rsidRDefault="00175EF0" w:rsidP="00175EF0">
      <w:pPr>
        <w:pStyle w:val="af3"/>
        <w:numPr>
          <w:ilvl w:val="2"/>
          <w:numId w:val="16"/>
        </w:numPr>
        <w:tabs>
          <w:tab w:val="left" w:pos="1134"/>
        </w:tabs>
        <w:ind w:left="0" w:firstLine="567"/>
        <w:jc w:val="both"/>
      </w:pPr>
      <w:r w:rsidRPr="00B67DFD">
        <w:t xml:space="preserve">В случае несообщения или нарушения срока сообщения Покупателю сведений об отгрузке, указанных в п. 3.1.4 настоящих Общих условий, а равно в случае, если Поставщик отгрузил Товар несмотря на требование Покупателя о приостановке отгрузки, все риски и </w:t>
      </w:r>
      <w:r w:rsidRPr="00B67DFD">
        <w:lastRenderedPageBreak/>
        <w:t xml:space="preserve">затраты, связанные с простоем транспортных средств и невозможностью принять Товар, относятся на Поставщика. </w:t>
      </w:r>
    </w:p>
    <w:p w14:paraId="166339FD" w14:textId="77777777" w:rsidR="00175EF0" w:rsidRPr="00B67DFD" w:rsidRDefault="00175EF0" w:rsidP="00175EF0">
      <w:pPr>
        <w:pStyle w:val="af3"/>
        <w:numPr>
          <w:ilvl w:val="2"/>
          <w:numId w:val="16"/>
        </w:numPr>
        <w:tabs>
          <w:tab w:val="left" w:pos="1134"/>
        </w:tabs>
        <w:ind w:left="0" w:firstLine="567"/>
        <w:jc w:val="both"/>
      </w:pPr>
      <w:r w:rsidRPr="00B67DFD">
        <w:t xml:space="preserve">Поставщик обязуется передать Покупателю одновременно с Товаром (партией Товара) документацию, предусмотренную в п. 3.1.11 Общих условий. В случае поступления Товара без указанных документов считается, что Поставщик не исполнил свои обязательства по поставке Товара (партии Товара) до момента передачи документов Покупателю. В этом случае Покупатель принимает Товар на ответственное хранение в порядке, предусмотренном настоящими Общими условиями.  </w:t>
      </w:r>
    </w:p>
    <w:p w14:paraId="77B46351" w14:textId="77777777" w:rsidR="00175EF0" w:rsidRPr="00B67DFD" w:rsidRDefault="00175EF0" w:rsidP="00175EF0">
      <w:pPr>
        <w:pStyle w:val="af3"/>
        <w:numPr>
          <w:ilvl w:val="2"/>
          <w:numId w:val="16"/>
        </w:numPr>
        <w:tabs>
          <w:tab w:val="left" w:pos="1134"/>
        </w:tabs>
        <w:ind w:left="0" w:firstLine="567"/>
        <w:jc w:val="both"/>
      </w:pPr>
      <w:r w:rsidRPr="00B67DFD">
        <w:t xml:space="preserve">Если иное не предусмотрено в Особенных условиях, доставка Товара включена в Цену Договора и осуществляется силами и средствами Поставщика. </w:t>
      </w:r>
    </w:p>
    <w:p w14:paraId="5E531468" w14:textId="77777777" w:rsidR="00175EF0" w:rsidRPr="00B67DFD" w:rsidRDefault="00175EF0" w:rsidP="00175EF0">
      <w:pPr>
        <w:pStyle w:val="af3"/>
        <w:numPr>
          <w:ilvl w:val="2"/>
          <w:numId w:val="16"/>
        </w:numPr>
        <w:tabs>
          <w:tab w:val="left" w:pos="1134"/>
        </w:tabs>
        <w:ind w:left="0" w:firstLine="567"/>
        <w:jc w:val="both"/>
      </w:pPr>
      <w:r w:rsidRPr="00B67DFD">
        <w:t>Приемка Товара от перевозчика осуществляется Покупателем путем проверки Товара на соответствие сведениям, указанным в товаросопроводительной документации в соответствии с применимым правом, регулирующим деятельность транспорта.</w:t>
      </w:r>
    </w:p>
    <w:p w14:paraId="3442CEE5"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Во всех случаях, когда при приемке Товара от перевозчика устанавливается повреждение или порча груза, несоответствие наименования и веса Товара или количества мест данным, указанным в товаросопроводительной документации, а также во всех иных случаях, когда это предусмотрено правилами, действующими на транспорте, Покупатель обязан потребовать от перевозчика составления коммерческого акта.</w:t>
      </w:r>
    </w:p>
    <w:p w14:paraId="0207FD5D" w14:textId="77777777" w:rsidR="00175EF0" w:rsidRPr="00B67DFD" w:rsidRDefault="00175EF0" w:rsidP="00175EF0">
      <w:pPr>
        <w:pStyle w:val="af3"/>
        <w:numPr>
          <w:ilvl w:val="2"/>
          <w:numId w:val="16"/>
        </w:numPr>
        <w:tabs>
          <w:tab w:val="left" w:pos="1134"/>
        </w:tabs>
        <w:ind w:left="0" w:firstLine="567"/>
        <w:jc w:val="both"/>
      </w:pPr>
      <w:r w:rsidRPr="00B67DFD">
        <w:t xml:space="preserve">В случае непоступления Товара в Место поставки в течение 10 (десяти) рабочих дней с даты отгрузки, Поставщик обязуется организовать розыск Товара и обеспечить его доставку по реквизитам, указанным в Договоре, за свой счет. </w:t>
      </w:r>
    </w:p>
    <w:p w14:paraId="078F87EB" w14:textId="6ACD6ECA" w:rsidR="00175EF0" w:rsidRPr="00B67DFD" w:rsidRDefault="00945550" w:rsidP="00175EF0">
      <w:pPr>
        <w:pStyle w:val="af3"/>
        <w:numPr>
          <w:ilvl w:val="2"/>
          <w:numId w:val="16"/>
        </w:numPr>
        <w:tabs>
          <w:tab w:val="left" w:pos="1134"/>
        </w:tabs>
        <w:ind w:left="0" w:firstLine="567"/>
        <w:jc w:val="both"/>
      </w:pPr>
      <w:r w:rsidRPr="001837E4">
        <w:t>Датой отгрузки Товара считается дата подписания транспортной накладной перевозчиком</w:t>
      </w:r>
      <w:r w:rsidRPr="00B67DFD">
        <w:t>.</w:t>
      </w:r>
      <w:r w:rsidR="00175EF0" w:rsidRPr="00B67DFD">
        <w:t xml:space="preserve"> </w:t>
      </w:r>
    </w:p>
    <w:p w14:paraId="285DFF84" w14:textId="77777777" w:rsidR="00175EF0" w:rsidRPr="00B67DFD" w:rsidRDefault="00175EF0" w:rsidP="00175EF0">
      <w:pPr>
        <w:pStyle w:val="af3"/>
        <w:numPr>
          <w:ilvl w:val="2"/>
          <w:numId w:val="16"/>
        </w:numPr>
        <w:tabs>
          <w:tab w:val="left" w:pos="1134"/>
        </w:tabs>
        <w:ind w:left="0" w:firstLine="567"/>
        <w:jc w:val="both"/>
      </w:pPr>
      <w:r w:rsidRPr="00B67DFD">
        <w:t>При поставке Товара Поставщик предоставляет Покупателю следующую документацию (далее именуемую - принадлежности):</w:t>
      </w:r>
    </w:p>
    <w:p w14:paraId="39203DD1" w14:textId="77777777" w:rsidR="00175EF0" w:rsidRPr="00B67DFD" w:rsidRDefault="00175EF0" w:rsidP="00175EF0">
      <w:pPr>
        <w:pStyle w:val="af3"/>
        <w:tabs>
          <w:tab w:val="left" w:pos="1134"/>
        </w:tabs>
        <w:ind w:left="0" w:firstLine="567"/>
        <w:jc w:val="both"/>
      </w:pPr>
      <w:r w:rsidRPr="00B67DFD">
        <w:t xml:space="preserve">(а) документы о сертификации Товара (оригиналы, либо надлежащим образом заверенные копии сертификатов безопасности, сертификатов пожарной безопасности, сертификата (или декларации) соответствия (если сертификация товара предусмотрена действующим законодательством Российской Федерации); </w:t>
      </w:r>
    </w:p>
    <w:p w14:paraId="24F04179" w14:textId="77777777" w:rsidR="00175EF0" w:rsidRPr="00B67DFD" w:rsidRDefault="00175EF0" w:rsidP="00175EF0">
      <w:pPr>
        <w:pStyle w:val="af3"/>
        <w:tabs>
          <w:tab w:val="left" w:pos="993"/>
        </w:tabs>
        <w:ind w:left="0" w:firstLine="567"/>
        <w:jc w:val="both"/>
      </w:pPr>
      <w:r w:rsidRPr="00B67DFD">
        <w:t>(б) технический паспорт на Товар и (или) инструкцию пользователя (инструкцию по эксплуатации, хранению и (или) обслуживанию) Товаром;</w:t>
      </w:r>
    </w:p>
    <w:p w14:paraId="300C8624" w14:textId="65BF5E85" w:rsidR="00175EF0" w:rsidRPr="00B67DFD" w:rsidRDefault="00175EF0" w:rsidP="00175EF0">
      <w:pPr>
        <w:pStyle w:val="af3"/>
        <w:tabs>
          <w:tab w:val="left" w:pos="993"/>
        </w:tabs>
        <w:ind w:left="0" w:firstLine="567"/>
        <w:jc w:val="both"/>
      </w:pPr>
      <w:r w:rsidRPr="00B67DFD">
        <w:t>(</w:t>
      </w:r>
      <w:r w:rsidR="00812833">
        <w:t>в</w:t>
      </w:r>
      <w:r w:rsidRPr="00B67DFD">
        <w:t>) оформленные гарантийные талоны или аналогичные документы, с указанием заводских (серийных) номеров Товара и гарантийного периода;</w:t>
      </w:r>
    </w:p>
    <w:p w14:paraId="6B82DBFB" w14:textId="40BB25E9" w:rsidR="00175EF0" w:rsidRPr="00B67DFD" w:rsidRDefault="00812833" w:rsidP="00175EF0">
      <w:pPr>
        <w:pStyle w:val="af3"/>
        <w:tabs>
          <w:tab w:val="left" w:pos="993"/>
        </w:tabs>
        <w:ind w:left="0" w:firstLine="567"/>
        <w:jc w:val="both"/>
      </w:pPr>
      <w:r>
        <w:t>(г</w:t>
      </w:r>
      <w:r w:rsidR="00175EF0" w:rsidRPr="00B67DFD">
        <w:t>) копию таможенной декларации, позволяющей идентифицировать Товар, поставляемый по Договору (для Товара, ввезенного на территорию Российской Федерации);</w:t>
      </w:r>
    </w:p>
    <w:p w14:paraId="163E2246" w14:textId="03239296" w:rsidR="00175EF0" w:rsidRPr="00B67DFD" w:rsidRDefault="00812833" w:rsidP="00175EF0">
      <w:pPr>
        <w:pStyle w:val="af3"/>
        <w:tabs>
          <w:tab w:val="left" w:pos="993"/>
        </w:tabs>
        <w:ind w:left="0" w:firstLine="567"/>
        <w:jc w:val="both"/>
      </w:pPr>
      <w:r>
        <w:t>(д</w:t>
      </w:r>
      <w:r w:rsidR="00175EF0" w:rsidRPr="00B67DFD">
        <w:t>) иную документацию, представление которой совместно с Товаром является обязательным в соответствии с Договором и законодательством РФ;</w:t>
      </w:r>
    </w:p>
    <w:p w14:paraId="68B59518" w14:textId="77777777" w:rsidR="00175EF0" w:rsidRPr="00B67DFD" w:rsidRDefault="00175EF0" w:rsidP="00175EF0">
      <w:pPr>
        <w:pStyle w:val="af3"/>
        <w:tabs>
          <w:tab w:val="left" w:pos="993"/>
        </w:tabs>
        <w:ind w:left="0" w:firstLine="567"/>
        <w:jc w:val="both"/>
      </w:pPr>
      <w:r w:rsidRPr="00B67DFD">
        <w:t xml:space="preserve">В случаях, предусмотренных Договором или действующим законодательством, Поставщик обязан одновременно с Товаром передать Покупателю относящуюся к Товару эксплуатационную документацию. </w:t>
      </w:r>
    </w:p>
    <w:p w14:paraId="1925A65E" w14:textId="77777777" w:rsidR="00175EF0" w:rsidRPr="00B67DFD" w:rsidRDefault="00175EF0" w:rsidP="00175EF0">
      <w:pPr>
        <w:pStyle w:val="af3"/>
        <w:tabs>
          <w:tab w:val="left" w:pos="993"/>
        </w:tabs>
        <w:ind w:left="0" w:firstLine="567"/>
        <w:jc w:val="both"/>
      </w:pPr>
      <w:r w:rsidRPr="00B67DFD">
        <w:t xml:space="preserve">Эксплуатационная документация помимо сведений, предусмотренных обязательными техническими правилами, должна включать (если применимо для данного вида Товара): чертежи, комплектовочную ведомость, правила эксплуатации (руководство по эксплуатации), технические спецификации, каталог (перечень) деталей в составе Товара, информационные таблицы материалов, сведения о проведенных заводских испытаниях, инструкции по монтажу, регулировке, пусконаладке, испытаниям, сведения о техническом обслуживании и периодичности его проведения, сведения о необходимом количестве запасных частей для эксплуатации и проведения планового технического обслуживания (нормах расхода запасных частей), инструкции по охране труда, оперативные схемы, сведения о квалификации и количестве персонала, необходимого для эксплуатации и технического обслуживания Товара, сведения о возможных недостатках и способах их устранения, инструкции о действиях эксплуатационного персонала в случаях возникновения нарушений в работе Товара, </w:t>
      </w:r>
      <w:r w:rsidRPr="00B67DFD">
        <w:lastRenderedPageBreak/>
        <w:t>требования промышленной и энергетической безопасности, иные сведения и документы, достаточные для безопасной эксплуатации и технического обслуживания Товара.</w:t>
      </w:r>
    </w:p>
    <w:p w14:paraId="546C2629" w14:textId="77777777" w:rsidR="00175EF0" w:rsidRPr="00B67DFD" w:rsidRDefault="00175EF0" w:rsidP="00175EF0">
      <w:pPr>
        <w:pStyle w:val="af3"/>
        <w:tabs>
          <w:tab w:val="left" w:pos="993"/>
        </w:tabs>
        <w:ind w:left="0" w:firstLine="567"/>
        <w:jc w:val="both"/>
      </w:pPr>
      <w:r w:rsidRPr="00B67DFD">
        <w:t>Техническая документация, эксплуатационная документация, а также иная документация, предусмотренная настоящим пунктом, должна быть выполнена на русском языке или переведена на русский язык и соответствовать требованиям обязательных технических правил и применимого права.</w:t>
      </w:r>
    </w:p>
    <w:p w14:paraId="5400CDB5"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3.1.</w:t>
      </w:r>
      <w:r w:rsidR="005974CB" w:rsidRPr="005974CB">
        <w:rPr>
          <w:rFonts w:ascii="Times New Roman" w:eastAsia="Times New Roman" w:hAnsi="Times New Roman"/>
          <w:b/>
          <w:sz w:val="24"/>
          <w:szCs w:val="24"/>
          <w:lang w:eastAsia="ru-RU"/>
        </w:rPr>
        <w:t>1</w:t>
      </w:r>
      <w:r w:rsidRPr="00B67DFD">
        <w:rPr>
          <w:rFonts w:ascii="Times New Roman" w:eastAsia="Times New Roman" w:hAnsi="Times New Roman"/>
          <w:b/>
          <w:sz w:val="24"/>
          <w:szCs w:val="24"/>
          <w:lang w:eastAsia="ru-RU"/>
        </w:rPr>
        <w:t>2. Срок поставки – существенное условие.</w:t>
      </w:r>
    </w:p>
    <w:p w14:paraId="3DE0784A"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Срок поставки установлен Особенными условиями и является существенным условием Договора. Поставщик вправе осуществлять поставку после истечения Срока поставки только с предварительного письменного согласия Покупателя,</w:t>
      </w:r>
      <w:r w:rsidRPr="00B67DFD">
        <w:rPr>
          <w:rFonts w:ascii="Times New Roman" w:hAnsi="Times New Roman"/>
          <w:sz w:val="24"/>
          <w:szCs w:val="24"/>
        </w:rPr>
        <w:t xml:space="preserve"> </w:t>
      </w:r>
      <w:r w:rsidRPr="00B67DFD">
        <w:rPr>
          <w:rFonts w:ascii="Times New Roman" w:eastAsia="Times New Roman" w:hAnsi="Times New Roman"/>
          <w:sz w:val="24"/>
          <w:szCs w:val="24"/>
          <w:lang w:eastAsia="ru-RU"/>
        </w:rPr>
        <w:t>которое Поставщик обязан своевременно запросить. К письменному согласию Покупателя приравниваются конклюдентные действия по приемке Товара путем подписания соответствующих документов в соответствии с разделом 5 Общих условий Договора.</w:t>
      </w:r>
    </w:p>
    <w:p w14:paraId="6773790F"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3.1.</w:t>
      </w:r>
      <w:r w:rsidR="005974CB" w:rsidRPr="00F507CD">
        <w:rPr>
          <w:rFonts w:ascii="Times New Roman" w:eastAsia="Times New Roman" w:hAnsi="Times New Roman"/>
          <w:b/>
          <w:sz w:val="24"/>
          <w:szCs w:val="24"/>
          <w:lang w:eastAsia="ru-RU"/>
        </w:rPr>
        <w:t>1</w:t>
      </w:r>
      <w:r w:rsidRPr="00B67DFD">
        <w:rPr>
          <w:rFonts w:ascii="Times New Roman" w:eastAsia="Times New Roman" w:hAnsi="Times New Roman"/>
          <w:b/>
          <w:sz w:val="24"/>
          <w:szCs w:val="24"/>
          <w:lang w:eastAsia="ru-RU"/>
        </w:rPr>
        <w:t>3. Встречный характер обязательств по поставке.</w:t>
      </w:r>
    </w:p>
    <w:p w14:paraId="53F82DE8"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случае</w:t>
      </w:r>
      <w:r>
        <w:rPr>
          <w:rFonts w:ascii="Times New Roman" w:eastAsia="Times New Roman" w:hAnsi="Times New Roman"/>
          <w:sz w:val="24"/>
          <w:szCs w:val="24"/>
          <w:lang w:eastAsia="ru-RU"/>
        </w:rPr>
        <w:t>,</w:t>
      </w:r>
      <w:r w:rsidRPr="00B67DFD">
        <w:rPr>
          <w:rFonts w:ascii="Times New Roman" w:eastAsia="Times New Roman" w:hAnsi="Times New Roman"/>
          <w:sz w:val="24"/>
          <w:szCs w:val="24"/>
          <w:lang w:eastAsia="ru-RU"/>
        </w:rPr>
        <w:t xml:space="preserve"> если обязательство по поставке, обусловлено исполнением Покупателем встречного обязательства (в том числе, выплатой авансового платежа, предоставлением документов), Поставщик вправе приостановить исполнения обязательств по поставке до исполнения Покупателем встречного обязательства.</w:t>
      </w:r>
    </w:p>
    <w:p w14:paraId="730607FA"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При этом Поставщик обязан вручить Покупателю соответствующее уведомление не позднее, чем в день, предшествующий Сроку поставки. Срок приостановления исполнения обязательств по поставке не может превышать срока просрочки исполнения встречного обязательства Покупателем.</w:t>
      </w:r>
    </w:p>
    <w:p w14:paraId="496CF4D6"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При непредоставлении или просрочке предоставления Поставщиком предусмотренного настоящим пунктом уведомления о приостановлении исполнения обязательств по поставке, Поставщик не вправе отказаться от поставки или приостановить поставку, ссылаясь на неисполнение Покупателем встречного обязательства, даже в том случае, когда Покупатель знал или должен был знать о том, что исполнил свое обязательство ненадлежащим образом (в том числе, оплатил авансовый платеж с просрочкой и (или) частично).</w:t>
      </w:r>
    </w:p>
    <w:p w14:paraId="73F988AF"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3.1.</w:t>
      </w:r>
      <w:r w:rsidR="005974CB" w:rsidRPr="00F507CD">
        <w:rPr>
          <w:rFonts w:ascii="Times New Roman" w:eastAsia="Times New Roman" w:hAnsi="Times New Roman"/>
          <w:b/>
          <w:sz w:val="24"/>
          <w:szCs w:val="24"/>
          <w:lang w:eastAsia="ru-RU"/>
        </w:rPr>
        <w:t>1</w:t>
      </w:r>
      <w:r w:rsidRPr="00B67DFD">
        <w:rPr>
          <w:rFonts w:ascii="Times New Roman" w:eastAsia="Times New Roman" w:hAnsi="Times New Roman"/>
          <w:b/>
          <w:sz w:val="24"/>
          <w:szCs w:val="24"/>
          <w:lang w:eastAsia="ru-RU"/>
        </w:rPr>
        <w:t>4. Применение стандартного рабочего времени.</w:t>
      </w:r>
    </w:p>
    <w:p w14:paraId="46FDA4B3"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Исполнение обязательств по поставке (в том числе, Поставщиком по поставке или Покупателем по выборке) осуществляется в пределах стандартного рабочего времени.</w:t>
      </w:r>
    </w:p>
    <w:p w14:paraId="0BA43C13" w14:textId="77777777" w:rsidR="00175EF0" w:rsidRPr="00B67DFD" w:rsidRDefault="005974CB" w:rsidP="005974CB">
      <w:pPr>
        <w:pStyle w:val="af3"/>
        <w:tabs>
          <w:tab w:val="left" w:pos="993"/>
          <w:tab w:val="left" w:pos="1134"/>
        </w:tabs>
        <w:ind w:left="567"/>
        <w:jc w:val="both"/>
        <w:rPr>
          <w:b/>
        </w:rPr>
      </w:pPr>
      <w:r>
        <w:rPr>
          <w:b/>
        </w:rPr>
        <w:t xml:space="preserve">3.1.15. </w:t>
      </w:r>
      <w:r w:rsidR="00175EF0" w:rsidRPr="00B67DFD">
        <w:rPr>
          <w:b/>
        </w:rPr>
        <w:t>Досрочная поставка.</w:t>
      </w:r>
    </w:p>
    <w:p w14:paraId="36A15E99" w14:textId="77777777" w:rsidR="00175EF0" w:rsidRPr="00B67DFD" w:rsidRDefault="00175EF0" w:rsidP="00175EF0">
      <w:pPr>
        <w:tabs>
          <w:tab w:val="left" w:pos="993"/>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Досрочная поставка допускается по письменному согласию Покупателя.</w:t>
      </w:r>
    </w:p>
    <w:p w14:paraId="67B6E82D" w14:textId="77777777" w:rsidR="00175EF0" w:rsidRPr="00B67DFD" w:rsidRDefault="005974CB" w:rsidP="005974CB">
      <w:pPr>
        <w:pStyle w:val="af3"/>
        <w:tabs>
          <w:tab w:val="left" w:pos="993"/>
          <w:tab w:val="left" w:pos="1134"/>
        </w:tabs>
        <w:ind w:left="567"/>
        <w:jc w:val="both"/>
        <w:rPr>
          <w:b/>
        </w:rPr>
      </w:pPr>
      <w:r>
        <w:rPr>
          <w:b/>
        </w:rPr>
        <w:t xml:space="preserve">3.1.16. </w:t>
      </w:r>
      <w:r w:rsidR="00175EF0" w:rsidRPr="00B67DFD">
        <w:rPr>
          <w:b/>
        </w:rPr>
        <w:t>Переход права собственности.</w:t>
      </w:r>
    </w:p>
    <w:p w14:paraId="6EF5E2F5" w14:textId="77777777" w:rsidR="00175EF0" w:rsidRPr="00B67DFD" w:rsidRDefault="00175EF0" w:rsidP="00175EF0">
      <w:pPr>
        <w:tabs>
          <w:tab w:val="left" w:pos="993"/>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Право собственности на Товар возникает у Покупателя в момент подписания товарной накладной.</w:t>
      </w:r>
    </w:p>
    <w:p w14:paraId="6A10BE52" w14:textId="77777777" w:rsidR="00175EF0" w:rsidRPr="00B67DFD" w:rsidRDefault="005974CB" w:rsidP="005974CB">
      <w:pPr>
        <w:pStyle w:val="af3"/>
        <w:tabs>
          <w:tab w:val="left" w:pos="993"/>
          <w:tab w:val="left" w:pos="1134"/>
        </w:tabs>
        <w:ind w:left="567"/>
        <w:jc w:val="both"/>
        <w:rPr>
          <w:b/>
        </w:rPr>
      </w:pPr>
      <w:r>
        <w:rPr>
          <w:b/>
        </w:rPr>
        <w:t xml:space="preserve">3.1.17. </w:t>
      </w:r>
      <w:r w:rsidR="00175EF0" w:rsidRPr="00B67DFD">
        <w:rPr>
          <w:b/>
        </w:rPr>
        <w:t>Применение пунктов 3.2 – 3.4.</w:t>
      </w:r>
    </w:p>
    <w:p w14:paraId="1F625098" w14:textId="77777777" w:rsidR="00175EF0" w:rsidRPr="00B67DFD" w:rsidRDefault="00175EF0" w:rsidP="00175EF0">
      <w:pPr>
        <w:tabs>
          <w:tab w:val="left" w:pos="993"/>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зависимости от условий поставки, указанных в Особенных условиях, действуют условия поставки, предусмотренные одним из п. 3.2</w:t>
      </w:r>
      <w:r w:rsidR="003946D8">
        <w:rPr>
          <w:rFonts w:ascii="Times New Roman" w:eastAsia="Times New Roman" w:hAnsi="Times New Roman"/>
          <w:sz w:val="24"/>
          <w:szCs w:val="24"/>
          <w:lang w:eastAsia="ru-RU"/>
        </w:rPr>
        <w:t>,</w:t>
      </w:r>
      <w:r w:rsidRPr="00B67DFD">
        <w:rPr>
          <w:rFonts w:ascii="Times New Roman" w:eastAsia="Times New Roman" w:hAnsi="Times New Roman"/>
          <w:sz w:val="24"/>
          <w:szCs w:val="24"/>
          <w:lang w:eastAsia="ru-RU"/>
        </w:rPr>
        <w:t xml:space="preserve"> 3.3 или 3.4 Общих условий, положения остальных пунктов при этом не применяются. </w:t>
      </w:r>
    </w:p>
    <w:p w14:paraId="19BA93EA" w14:textId="77777777" w:rsidR="00175EF0" w:rsidRPr="00B67DFD"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 xml:space="preserve">В случае осуществления поставок в соответствии с согласованным Сторонами графиком поставок/заявками сроки, установленные п. </w:t>
      </w:r>
      <w:r w:rsidRPr="00B67DFD">
        <w:rPr>
          <w:rFonts w:ascii="Times New Roman" w:eastAsia="Times New Roman" w:hAnsi="Times New Roman"/>
          <w:bCs/>
          <w:sz w:val="24"/>
          <w:szCs w:val="24"/>
          <w:lang w:eastAsia="ru-RU"/>
        </w:rPr>
        <w:t>3.2 - 3.4 Общих условий,</w:t>
      </w:r>
      <w:r w:rsidRPr="00B67DFD">
        <w:rPr>
          <w:rFonts w:ascii="Times New Roman" w:eastAsia="Times New Roman" w:hAnsi="Times New Roman"/>
          <w:sz w:val="24"/>
          <w:szCs w:val="24"/>
          <w:lang w:eastAsia="ru-RU"/>
        </w:rPr>
        <w:t xml:space="preserve"> применяются в части ему/им не противоречащей. </w:t>
      </w:r>
    </w:p>
    <w:p w14:paraId="25C9306E" w14:textId="77777777" w:rsidR="00175EF0" w:rsidRPr="00B67DFD" w:rsidRDefault="005974CB" w:rsidP="005974CB">
      <w:pPr>
        <w:pStyle w:val="af3"/>
        <w:tabs>
          <w:tab w:val="left" w:pos="1134"/>
        </w:tabs>
        <w:ind w:left="567"/>
        <w:jc w:val="both"/>
        <w:rPr>
          <w:b/>
        </w:rPr>
      </w:pPr>
      <w:r>
        <w:rPr>
          <w:b/>
        </w:rPr>
        <w:t xml:space="preserve">3.1.18. </w:t>
      </w:r>
      <w:r w:rsidR="00175EF0" w:rsidRPr="00B67DFD">
        <w:rPr>
          <w:b/>
        </w:rPr>
        <w:t>Наличие допусков, разрешений и лицензий.</w:t>
      </w:r>
    </w:p>
    <w:p w14:paraId="3253BD2F" w14:textId="77777777" w:rsidR="00175EF0" w:rsidRPr="00B67DFD"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Начиная с момента заключения Договора и до истечения гарантийного срока на Товар, Поставщик обязуется обеспечивать наличие у себя (а при привлечении субпоставщиков – и у них) всех необходимых действующих профессиональных допусков, разрешений и лицензий, требуемых в соответствии с законодательством Российской Федерации в связи с исполнением обязательств по Договору.</w:t>
      </w:r>
    </w:p>
    <w:p w14:paraId="518D8A04" w14:textId="77777777" w:rsidR="00175EF0" w:rsidRPr="00B67DFD" w:rsidRDefault="005974CB" w:rsidP="005974CB">
      <w:pPr>
        <w:pStyle w:val="af3"/>
        <w:tabs>
          <w:tab w:val="left" w:pos="1134"/>
        </w:tabs>
        <w:ind w:left="567"/>
        <w:jc w:val="both"/>
        <w:rPr>
          <w:b/>
        </w:rPr>
      </w:pPr>
      <w:r>
        <w:rPr>
          <w:b/>
        </w:rPr>
        <w:t xml:space="preserve">3.1.19. </w:t>
      </w:r>
      <w:r w:rsidR="00175EF0" w:rsidRPr="00B67DFD">
        <w:rPr>
          <w:b/>
        </w:rPr>
        <w:t>Поставка по заявкам Покупателя.</w:t>
      </w:r>
    </w:p>
    <w:p w14:paraId="3DF4A268" w14:textId="77777777" w:rsidR="00175EF0" w:rsidRPr="00B67DFD" w:rsidRDefault="00175EF0" w:rsidP="00175EF0">
      <w:pPr>
        <w:widowControl w:val="0"/>
        <w:shd w:val="clear" w:color="auto" w:fill="FFFFFF"/>
        <w:tabs>
          <w:tab w:val="left" w:pos="0"/>
          <w:tab w:val="left" w:pos="1134"/>
          <w:tab w:val="left" w:pos="1418"/>
        </w:tabs>
        <w:autoSpaceDE w:val="0"/>
        <w:autoSpaceDN w:val="0"/>
        <w:adjustRightInd w:val="0"/>
        <w:spacing w:after="0" w:line="240" w:lineRule="auto"/>
        <w:ind w:firstLine="567"/>
        <w:jc w:val="both"/>
        <w:rPr>
          <w:rFonts w:ascii="Times New Roman" w:hAnsi="Times New Roman"/>
          <w:sz w:val="24"/>
          <w:szCs w:val="24"/>
        </w:rPr>
      </w:pPr>
      <w:bookmarkStart w:id="20" w:name="_Ref18660215"/>
      <w:r w:rsidRPr="00B67DFD">
        <w:rPr>
          <w:rFonts w:ascii="Times New Roman" w:hAnsi="Times New Roman"/>
          <w:sz w:val="24"/>
          <w:szCs w:val="24"/>
        </w:rPr>
        <w:t>В случае если Договором предусмотрена поставка Товара по заявкам Покупателя, применяются следующие условия:</w:t>
      </w:r>
      <w:bookmarkEnd w:id="20"/>
      <w:r w:rsidRPr="00B67DFD">
        <w:rPr>
          <w:rFonts w:ascii="Times New Roman" w:hAnsi="Times New Roman"/>
          <w:sz w:val="24"/>
          <w:szCs w:val="24"/>
        </w:rPr>
        <w:t xml:space="preserve"> </w:t>
      </w:r>
    </w:p>
    <w:p w14:paraId="6D073949" w14:textId="77777777" w:rsidR="00175EF0" w:rsidRPr="00B67DFD" w:rsidRDefault="00175EF0" w:rsidP="00175EF0">
      <w:pPr>
        <w:pStyle w:val="a1"/>
        <w:numPr>
          <w:ilvl w:val="0"/>
          <w:numId w:val="0"/>
        </w:numPr>
        <w:tabs>
          <w:tab w:val="clear" w:pos="0"/>
          <w:tab w:val="left" w:pos="284"/>
          <w:tab w:val="left" w:pos="993"/>
        </w:tabs>
        <w:ind w:firstLine="567"/>
        <w:rPr>
          <w:rFonts w:ascii="Times New Roman" w:eastAsiaTheme="minorHAnsi" w:hAnsi="Times New Roman" w:cs="Times New Roman"/>
          <w:sz w:val="24"/>
          <w:szCs w:val="24"/>
          <w:lang w:eastAsia="en-US"/>
        </w:rPr>
      </w:pPr>
      <w:bookmarkStart w:id="21" w:name="_Ref18658222"/>
      <w:bookmarkStart w:id="22" w:name="_Ref18660163"/>
      <w:bookmarkStart w:id="23" w:name="_Ref24357438"/>
      <w:r w:rsidRPr="00B67DFD">
        <w:rPr>
          <w:rFonts w:ascii="Times New Roman" w:eastAsiaTheme="minorHAnsi" w:hAnsi="Times New Roman" w:cs="Times New Roman"/>
          <w:sz w:val="24"/>
          <w:szCs w:val="24"/>
          <w:lang w:eastAsia="en-US"/>
        </w:rPr>
        <w:lastRenderedPageBreak/>
        <w:t>(а) Поставка Товара осуществляется на основании заявок, которые оформляются Покупателем по форме Приложения к договору</w:t>
      </w:r>
      <w:r w:rsidRPr="00B67DFD">
        <w:rPr>
          <w:rFonts w:ascii="Times New Roman" w:hAnsi="Times New Roman" w:cs="Times New Roman"/>
          <w:sz w:val="24"/>
          <w:szCs w:val="24"/>
        </w:rPr>
        <w:t xml:space="preserve"> условий</w:t>
      </w:r>
      <w:r w:rsidRPr="00B67DFD">
        <w:rPr>
          <w:rFonts w:ascii="Times New Roman" w:eastAsiaTheme="minorHAnsi" w:hAnsi="Times New Roman" w:cs="Times New Roman"/>
          <w:sz w:val="24"/>
          <w:szCs w:val="24"/>
          <w:lang w:eastAsia="en-US"/>
        </w:rPr>
        <w:t xml:space="preserve"> и направляются на электронный адрес Поставщика, указанный в Договоре. </w:t>
      </w:r>
      <w:bookmarkEnd w:id="21"/>
      <w:bookmarkEnd w:id="22"/>
      <w:r w:rsidRPr="00B67DFD">
        <w:rPr>
          <w:rFonts w:ascii="Times New Roman" w:eastAsiaTheme="minorHAnsi" w:hAnsi="Times New Roman" w:cs="Times New Roman"/>
          <w:sz w:val="24"/>
          <w:szCs w:val="24"/>
          <w:lang w:eastAsia="en-US"/>
        </w:rPr>
        <w:t>Риск неполучения заявки Покупателя, направленной на указанный в Договоре электронный адрес Поставщика, несет Поставщик.</w:t>
      </w:r>
      <w:bookmarkEnd w:id="23"/>
      <w:r w:rsidRPr="00B67DFD">
        <w:rPr>
          <w:rFonts w:ascii="Times New Roman" w:eastAsiaTheme="minorHAnsi" w:hAnsi="Times New Roman" w:cs="Times New Roman"/>
          <w:sz w:val="24"/>
          <w:szCs w:val="24"/>
          <w:lang w:eastAsia="en-US"/>
        </w:rPr>
        <w:t xml:space="preserve"> </w:t>
      </w:r>
    </w:p>
    <w:p w14:paraId="492D86A0" w14:textId="77777777" w:rsidR="00175EF0" w:rsidRPr="00B67DFD" w:rsidRDefault="00175EF0" w:rsidP="00175EF0">
      <w:pPr>
        <w:pStyle w:val="a1"/>
        <w:numPr>
          <w:ilvl w:val="0"/>
          <w:numId w:val="0"/>
        </w:numPr>
        <w:tabs>
          <w:tab w:val="clear" w:pos="0"/>
          <w:tab w:val="left" w:pos="284"/>
          <w:tab w:val="left" w:pos="993"/>
        </w:tabs>
        <w:ind w:firstLine="567"/>
        <w:rPr>
          <w:rFonts w:ascii="Times New Roman" w:eastAsiaTheme="minorHAnsi" w:hAnsi="Times New Roman" w:cs="Times New Roman"/>
          <w:sz w:val="24"/>
          <w:szCs w:val="24"/>
          <w:lang w:eastAsia="en-US"/>
        </w:rPr>
      </w:pPr>
      <w:bookmarkStart w:id="24" w:name="_Ref20407061"/>
      <w:r w:rsidRPr="00B67DFD">
        <w:rPr>
          <w:rFonts w:ascii="Times New Roman" w:eastAsiaTheme="minorHAnsi" w:hAnsi="Times New Roman" w:cs="Times New Roman"/>
          <w:sz w:val="24"/>
          <w:szCs w:val="24"/>
          <w:lang w:eastAsia="en-US"/>
        </w:rPr>
        <w:t xml:space="preserve">(б) Каждая заявка не должна противоречить условиям Договора, в том числе Спецификации и Техническому заданию в части наименований, ассортимента, стоимости Товара (единичных расценок) и предельного количества Товара. </w:t>
      </w:r>
    </w:p>
    <w:p w14:paraId="7292918C" w14:textId="77777777" w:rsidR="00175EF0" w:rsidRPr="00B67DFD" w:rsidRDefault="00175EF0" w:rsidP="00175EF0">
      <w:pPr>
        <w:pStyle w:val="a1"/>
        <w:numPr>
          <w:ilvl w:val="0"/>
          <w:numId w:val="0"/>
        </w:numPr>
        <w:tabs>
          <w:tab w:val="clear" w:pos="0"/>
          <w:tab w:val="left" w:pos="284"/>
          <w:tab w:val="left" w:pos="993"/>
        </w:tabs>
        <w:ind w:firstLine="567"/>
        <w:rPr>
          <w:rFonts w:ascii="Times New Roman" w:eastAsiaTheme="minorHAnsi" w:hAnsi="Times New Roman" w:cs="Times New Roman"/>
          <w:sz w:val="24"/>
          <w:szCs w:val="24"/>
          <w:lang w:eastAsia="en-US"/>
        </w:rPr>
      </w:pPr>
      <w:bookmarkStart w:id="25" w:name="_Ref23333978"/>
      <w:r w:rsidRPr="00B67DFD">
        <w:rPr>
          <w:rFonts w:ascii="Times New Roman" w:eastAsiaTheme="minorHAnsi" w:hAnsi="Times New Roman" w:cs="Times New Roman"/>
          <w:sz w:val="24"/>
          <w:szCs w:val="24"/>
          <w:lang w:eastAsia="en-US"/>
        </w:rPr>
        <w:t>(в) Каждая заявка должна быть подтверждена Поставщиком в течение 1 (одного) рабочего дня с даты ее получения путем направления ответного письма на электронный адрес Покупателя, указанный в Договоре, с приложением электронного образа подписанной Поставщиком заявки либо направлением Покупателю мотивированного отказа от исполнения заявки.</w:t>
      </w:r>
      <w:bookmarkEnd w:id="24"/>
      <w:bookmarkEnd w:id="25"/>
      <w:r w:rsidRPr="00B67DFD">
        <w:rPr>
          <w:rFonts w:ascii="Times New Roman" w:eastAsiaTheme="minorHAnsi" w:hAnsi="Times New Roman" w:cs="Times New Roman"/>
          <w:sz w:val="24"/>
          <w:szCs w:val="24"/>
          <w:lang w:eastAsia="en-US"/>
        </w:rPr>
        <w:t xml:space="preserve"> </w:t>
      </w:r>
    </w:p>
    <w:p w14:paraId="7BE69780" w14:textId="77777777" w:rsidR="00175EF0" w:rsidRPr="00B67DFD" w:rsidRDefault="00175EF0" w:rsidP="00175EF0">
      <w:pPr>
        <w:pStyle w:val="a1"/>
        <w:numPr>
          <w:ilvl w:val="0"/>
          <w:numId w:val="0"/>
        </w:numPr>
        <w:tabs>
          <w:tab w:val="left" w:pos="993"/>
        </w:tabs>
        <w:ind w:firstLine="567"/>
        <w:rPr>
          <w:rFonts w:ascii="Times New Roman" w:eastAsiaTheme="minorHAnsi" w:hAnsi="Times New Roman" w:cs="Times New Roman"/>
          <w:sz w:val="24"/>
          <w:szCs w:val="24"/>
          <w:lang w:eastAsia="en-US"/>
        </w:rPr>
      </w:pPr>
      <w:bookmarkStart w:id="26" w:name="_Ref26367948"/>
      <w:r w:rsidRPr="00B67DFD">
        <w:rPr>
          <w:rFonts w:ascii="Times New Roman" w:eastAsiaTheme="minorHAnsi" w:hAnsi="Times New Roman" w:cs="Times New Roman"/>
          <w:sz w:val="24"/>
          <w:szCs w:val="24"/>
          <w:lang w:eastAsia="en-US"/>
        </w:rPr>
        <w:t>(г) Если от Поставщика в установленный пп. (в) настоящего пункта срок не поступит подтверждение заявки либо мотивированный отказ от согласования заявки, заявка считается принятой Поставщиком и является обязательной для исполнения.</w:t>
      </w:r>
      <w:bookmarkEnd w:id="26"/>
      <w:r w:rsidRPr="00B67DFD">
        <w:rPr>
          <w:rFonts w:ascii="Times New Roman" w:eastAsiaTheme="minorHAnsi" w:hAnsi="Times New Roman" w:cs="Times New Roman"/>
          <w:sz w:val="24"/>
          <w:szCs w:val="24"/>
          <w:lang w:eastAsia="en-US"/>
        </w:rPr>
        <w:t xml:space="preserve"> </w:t>
      </w:r>
    </w:p>
    <w:p w14:paraId="584EFC37" w14:textId="77777777" w:rsidR="00175EF0" w:rsidRPr="00B67DFD" w:rsidRDefault="00175EF0" w:rsidP="00175EF0">
      <w:pPr>
        <w:pStyle w:val="a1"/>
        <w:numPr>
          <w:ilvl w:val="0"/>
          <w:numId w:val="0"/>
        </w:numPr>
        <w:tabs>
          <w:tab w:val="left" w:pos="993"/>
        </w:tabs>
        <w:ind w:firstLine="567"/>
        <w:rPr>
          <w:rFonts w:ascii="Times New Roman" w:eastAsiaTheme="minorHAnsi" w:hAnsi="Times New Roman" w:cs="Times New Roman"/>
          <w:sz w:val="24"/>
          <w:szCs w:val="24"/>
          <w:lang w:eastAsia="en-US"/>
        </w:rPr>
      </w:pPr>
      <w:bookmarkStart w:id="27" w:name="_Ref18658226"/>
      <w:r w:rsidRPr="00B67DFD">
        <w:rPr>
          <w:rFonts w:ascii="Times New Roman" w:eastAsiaTheme="minorHAnsi" w:hAnsi="Times New Roman" w:cs="Times New Roman"/>
          <w:sz w:val="24"/>
          <w:szCs w:val="24"/>
          <w:lang w:eastAsia="en-US"/>
        </w:rPr>
        <w:t>(д) Любой поставленный Товар, а равно оказанные (выполненные) Поставщиком дополнительные услуги/работы, если таковые предусмотрены Договором, не предусмотренные согласованной Сторонами заявкой, выполненные Поставщиком без согласования с Покупателем (без оформления заявки в порядке, предусмотренном пп. (а) – (г) настоящего пункта), оплате Покупателем не подлежат.</w:t>
      </w:r>
      <w:bookmarkEnd w:id="27"/>
    </w:p>
    <w:p w14:paraId="692EA76A" w14:textId="77777777" w:rsidR="00175EF0" w:rsidRPr="00B67DFD" w:rsidRDefault="005974CB" w:rsidP="00175EF0">
      <w:pPr>
        <w:pStyle w:val="af3"/>
        <w:ind w:left="0" w:firstLine="567"/>
        <w:jc w:val="both"/>
        <w:rPr>
          <w:b/>
        </w:rPr>
      </w:pPr>
      <w:r>
        <w:rPr>
          <w:rFonts w:eastAsia="Calibri"/>
          <w:b/>
          <w:color w:val="000000"/>
        </w:rPr>
        <w:t>3.1.2</w:t>
      </w:r>
      <w:r w:rsidR="00175EF0" w:rsidRPr="00B67DFD">
        <w:rPr>
          <w:rFonts w:eastAsia="Calibri"/>
          <w:b/>
          <w:color w:val="000000"/>
        </w:rPr>
        <w:t>0.</w:t>
      </w:r>
      <w:r w:rsidR="00175EF0" w:rsidRPr="00B67DFD">
        <w:rPr>
          <w:rFonts w:eastAsia="Calibri"/>
          <w:color w:val="000000"/>
        </w:rPr>
        <w:t xml:space="preserve"> Поставщиком соблюдены все правила и процедуры, предусмотренные Положением о национальной системе прослеживаемости товаров, утв. Постановлением Правительства РФ от 01.07.2021 № 1108, применительно к операциям с товарами, подлежащими прослеживаемости, указаны актуальные и верные </w:t>
      </w:r>
      <w:hyperlink r:id="rId10" w:history="1">
        <w:r w:rsidR="00175EF0" w:rsidRPr="00B67DFD">
          <w:rPr>
            <w:rFonts w:eastAsia="Calibri"/>
            <w:color w:val="000000"/>
          </w:rPr>
          <w:t>реквизиты прослеживаемости</w:t>
        </w:r>
      </w:hyperlink>
      <w:r w:rsidR="00175EF0" w:rsidRPr="00B67DFD">
        <w:rPr>
          <w:rFonts w:eastAsia="Calibri"/>
          <w:color w:val="000000"/>
        </w:rPr>
        <w:t xml:space="preserve"> в выставляемых счетах-фактурах и универсальных передаточных документах (включая корректировочные).</w:t>
      </w:r>
    </w:p>
    <w:p w14:paraId="3DD97AC1" w14:textId="77777777" w:rsidR="00175EF0" w:rsidRPr="00B67DFD" w:rsidRDefault="00175EF0" w:rsidP="00175EF0">
      <w:pPr>
        <w:pStyle w:val="af3"/>
        <w:ind w:left="0" w:firstLine="567"/>
        <w:jc w:val="both"/>
        <w:rPr>
          <w:b/>
        </w:rPr>
      </w:pPr>
    </w:p>
    <w:p w14:paraId="5B471182" w14:textId="77777777" w:rsidR="00175EF0" w:rsidRPr="00B67DFD" w:rsidRDefault="00175EF0" w:rsidP="00175EF0">
      <w:pPr>
        <w:spacing w:after="0" w:line="240" w:lineRule="auto"/>
        <w:ind w:firstLine="567"/>
        <w:jc w:val="both"/>
        <w:rPr>
          <w:rFonts w:ascii="Times New Roman" w:eastAsia="Times New Roman" w:hAnsi="Times New Roman"/>
          <w:b/>
          <w:sz w:val="24"/>
          <w:szCs w:val="24"/>
          <w:lang w:eastAsia="ru-RU"/>
        </w:rPr>
      </w:pPr>
      <w:r w:rsidRPr="00B67DFD">
        <w:rPr>
          <w:rFonts w:ascii="Times New Roman" w:eastAsia="Times New Roman" w:hAnsi="Times New Roman"/>
          <w:b/>
          <w:sz w:val="24"/>
          <w:szCs w:val="24"/>
          <w:lang w:eastAsia="ru-RU"/>
        </w:rPr>
        <w:t>3.2. Поставка с доставкой до склада Покупателя (Грузополучателя).</w:t>
      </w:r>
    </w:p>
    <w:p w14:paraId="5077886F"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(а) Обязанности Поставщика.</w:t>
      </w:r>
    </w:p>
    <w:p w14:paraId="14B9ECDC"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Поставщик обязан своими силами и средствами доставить в установленный Срок поставки Товар в Место поставки.</w:t>
      </w:r>
    </w:p>
    <w:p w14:paraId="3BC061EE"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течение 24 часов после отгрузки Поставщик сообщает Покупателю номер и дату Договора, наименование Товара, дату отгрузки, вид транспорта и его номер, номер накладной, количество мест (если требуется с указанием веса, кубатуры груза, а также с выделением тяжеловесов (свыше десяти тонн) и негабаритов).</w:t>
      </w:r>
    </w:p>
    <w:p w14:paraId="5E79AF2A"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Обязательства Поставщика по поставке считаются исполненными с момента передачи Товара Покупателю и подписания Покупателем товарной накладной без замечаний (за исключением гарантийных обязательств).</w:t>
      </w:r>
    </w:p>
    <w:p w14:paraId="7D41D7F0"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 xml:space="preserve">(б) Обязательства Покупателя. </w:t>
      </w:r>
    </w:p>
    <w:p w14:paraId="620611CA"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Покупатель обязан принять поставку Товара с момента его предоставления Поставщиком в распоряжение Покупателя.</w:t>
      </w:r>
    </w:p>
    <w:p w14:paraId="1DE5591D"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 Выгрузка Товара.</w:t>
      </w:r>
    </w:p>
    <w:p w14:paraId="02986224"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Выгрузка Товара с транспортных средств в Месте поставки осуществляется силами и средствами Поставщика, если иное не предусмотрено в Техническом задании.</w:t>
      </w:r>
    </w:p>
    <w:p w14:paraId="2AF99FD3"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(г) Переход рисков.</w:t>
      </w:r>
    </w:p>
    <w:p w14:paraId="45752397" w14:textId="77777777" w:rsidR="00175EF0" w:rsidRPr="00B67DFD"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sz w:val="24"/>
          <w:szCs w:val="24"/>
          <w:lang w:eastAsia="ru-RU"/>
        </w:rPr>
        <w:t>Риски случайной гибели или случайного повреждения Товара переходят от Поставщика к Покупателю в момент передачи Т</w:t>
      </w:r>
      <w:r>
        <w:rPr>
          <w:rFonts w:ascii="Times New Roman" w:eastAsia="Times New Roman" w:hAnsi="Times New Roman"/>
          <w:sz w:val="24"/>
          <w:szCs w:val="24"/>
          <w:lang w:eastAsia="ru-RU"/>
        </w:rPr>
        <w:t xml:space="preserve">овара Поставщиком Покупателю путем подписания Покупателем </w:t>
      </w:r>
      <w:r w:rsidRPr="00B67DFD">
        <w:rPr>
          <w:rFonts w:ascii="Times New Roman" w:eastAsia="Times New Roman" w:hAnsi="Times New Roman"/>
          <w:sz w:val="24"/>
          <w:szCs w:val="24"/>
          <w:lang w:eastAsia="ru-RU"/>
        </w:rPr>
        <w:t>товарной накладной.</w:t>
      </w:r>
    </w:p>
    <w:p w14:paraId="39E342B4" w14:textId="77777777" w:rsidR="00175EF0" w:rsidRPr="00B67DFD" w:rsidRDefault="00175EF0" w:rsidP="00175EF0">
      <w:pPr>
        <w:pStyle w:val="af3"/>
        <w:numPr>
          <w:ilvl w:val="1"/>
          <w:numId w:val="22"/>
        </w:numPr>
        <w:tabs>
          <w:tab w:val="left" w:pos="993"/>
        </w:tabs>
        <w:ind w:left="0" w:firstLine="567"/>
        <w:jc w:val="both"/>
      </w:pPr>
      <w:r w:rsidRPr="00B67DFD">
        <w:rPr>
          <w:b/>
          <w:bCs/>
        </w:rPr>
        <w:t>Поставка с выборкой.</w:t>
      </w:r>
      <w:r w:rsidRPr="00B67DFD">
        <w:t xml:space="preserve"> </w:t>
      </w:r>
    </w:p>
    <w:p w14:paraId="5E82CDFA" w14:textId="77777777" w:rsidR="00175EF0" w:rsidRPr="00B67DFD" w:rsidRDefault="00175EF0" w:rsidP="00175EF0">
      <w:pPr>
        <w:pStyle w:val="af3"/>
        <w:ind w:left="0" w:firstLine="567"/>
        <w:jc w:val="both"/>
      </w:pPr>
      <w:r w:rsidRPr="00B67DFD">
        <w:t>(а) Обязательства Поставщика.</w:t>
      </w:r>
    </w:p>
    <w:p w14:paraId="5B24E0D0" w14:textId="77777777" w:rsidR="00175EF0" w:rsidRPr="00B67DFD" w:rsidRDefault="00175EF0" w:rsidP="00175EF0">
      <w:pPr>
        <w:pStyle w:val="af3"/>
        <w:ind w:left="0" w:firstLine="567"/>
        <w:jc w:val="both"/>
      </w:pPr>
      <w:r w:rsidRPr="00B67DFD">
        <w:t xml:space="preserve">Поставщик обязан предоставить Товар в распоряжение Покупателя неотгруженным в какое-либо транспортное средство в Месте поставки в Срок выборки. </w:t>
      </w:r>
    </w:p>
    <w:p w14:paraId="30D1621B" w14:textId="77777777" w:rsidR="00175EF0" w:rsidRPr="00B67DFD" w:rsidRDefault="00175EF0" w:rsidP="00175EF0">
      <w:pPr>
        <w:pStyle w:val="af3"/>
        <w:ind w:left="0" w:firstLine="567"/>
        <w:jc w:val="both"/>
      </w:pPr>
      <w:r w:rsidRPr="00B67DFD">
        <w:lastRenderedPageBreak/>
        <w:t xml:space="preserve">(б) Обязательства Покупателя. </w:t>
      </w:r>
    </w:p>
    <w:p w14:paraId="6BAD77C7" w14:textId="77777777" w:rsidR="00175EF0" w:rsidRPr="00B67DFD" w:rsidRDefault="00175EF0" w:rsidP="00175EF0">
      <w:pPr>
        <w:pStyle w:val="af3"/>
        <w:ind w:left="0" w:firstLine="567"/>
        <w:jc w:val="both"/>
      </w:pPr>
      <w:r w:rsidRPr="00B67DFD">
        <w:t xml:space="preserve">Покупатель обязан осуществить выборку Товара в пределах Срока выборки. </w:t>
      </w:r>
    </w:p>
    <w:p w14:paraId="78D9028D" w14:textId="77777777" w:rsidR="00175EF0" w:rsidRPr="00B67DFD" w:rsidRDefault="00175EF0" w:rsidP="00175EF0">
      <w:pPr>
        <w:pStyle w:val="af3"/>
        <w:ind w:left="0" w:firstLine="567"/>
        <w:jc w:val="both"/>
        <w:rPr>
          <w:bCs/>
        </w:rPr>
      </w:pPr>
      <w:r w:rsidRPr="00B67DFD">
        <w:rPr>
          <w:bCs/>
        </w:rPr>
        <w:t>(в) Срок выборки.</w:t>
      </w:r>
    </w:p>
    <w:p w14:paraId="3843E5C4" w14:textId="77777777" w:rsidR="00175EF0" w:rsidRPr="00B67DFD" w:rsidRDefault="00175EF0" w:rsidP="00175EF0">
      <w:pPr>
        <w:pStyle w:val="af3"/>
        <w:ind w:left="0" w:firstLine="567"/>
        <w:jc w:val="both"/>
      </w:pPr>
      <w:r w:rsidRPr="00B67DFD">
        <w:t xml:space="preserve">Период длительностью в 5 (пять) рабочих дней, предшествующий Сроку поставки, определенному разделе 3 Особенных условий Договора. </w:t>
      </w:r>
    </w:p>
    <w:p w14:paraId="1FD26480" w14:textId="77777777" w:rsidR="00175EF0" w:rsidRPr="00B67DFD" w:rsidRDefault="00175EF0" w:rsidP="00175EF0">
      <w:pPr>
        <w:pStyle w:val="af3"/>
        <w:ind w:left="0" w:firstLine="567"/>
        <w:jc w:val="both"/>
      </w:pPr>
      <w:r w:rsidRPr="00B67DFD">
        <w:t xml:space="preserve">(г) Предварительное извещение </w:t>
      </w:r>
    </w:p>
    <w:p w14:paraId="6566433C" w14:textId="77777777" w:rsidR="00175EF0" w:rsidRPr="00B67DFD" w:rsidRDefault="00175EF0" w:rsidP="00175EF0">
      <w:pPr>
        <w:pStyle w:val="af3"/>
        <w:ind w:left="0" w:firstLine="567"/>
        <w:jc w:val="both"/>
      </w:pPr>
      <w:r w:rsidRPr="00B67DFD">
        <w:t xml:space="preserve">Не позднее, чем за 7 (семь) календарных дней до наступления Срока выборки Поставщик обязан вручить Покупателю письменное извещение о готовности Товара к выборке. </w:t>
      </w:r>
    </w:p>
    <w:p w14:paraId="1F2E529B" w14:textId="77777777" w:rsidR="00175EF0" w:rsidRPr="00B67DFD" w:rsidRDefault="00175EF0" w:rsidP="00175EF0">
      <w:pPr>
        <w:pStyle w:val="af3"/>
        <w:ind w:left="0" w:firstLine="567"/>
        <w:jc w:val="both"/>
        <w:rPr>
          <w:bCs/>
        </w:rPr>
      </w:pPr>
      <w:r w:rsidRPr="00B67DFD">
        <w:rPr>
          <w:bCs/>
        </w:rPr>
        <w:t>(д) Переход рисков (общие условия).</w:t>
      </w:r>
    </w:p>
    <w:p w14:paraId="4F23B6CF" w14:textId="77777777" w:rsidR="00175EF0" w:rsidRPr="00B67DFD" w:rsidRDefault="00175EF0" w:rsidP="00175EF0">
      <w:pPr>
        <w:pStyle w:val="af3"/>
        <w:ind w:left="0" w:firstLine="567"/>
        <w:jc w:val="both"/>
      </w:pPr>
      <w:r w:rsidRPr="00B67DFD">
        <w:rPr>
          <w:bCs/>
        </w:rPr>
        <w:t>Р</w:t>
      </w:r>
      <w:r w:rsidRPr="00B67DFD">
        <w:t xml:space="preserve">иски случайной гибели или случайного повреждения Товара переходят от Поставщика к Покупателю в момент передачи Товара Поставщиком Покупателю по товарной накладной. </w:t>
      </w:r>
    </w:p>
    <w:p w14:paraId="28290D60" w14:textId="77777777" w:rsidR="00175EF0" w:rsidRPr="00B67DFD" w:rsidRDefault="00175EF0" w:rsidP="00175EF0">
      <w:pPr>
        <w:pStyle w:val="af3"/>
        <w:ind w:left="0" w:firstLine="567"/>
        <w:jc w:val="both"/>
        <w:rPr>
          <w:bCs/>
        </w:rPr>
      </w:pPr>
      <w:r w:rsidRPr="00B67DFD">
        <w:t xml:space="preserve">(е) </w:t>
      </w:r>
      <w:r w:rsidRPr="00B67DFD">
        <w:rPr>
          <w:bCs/>
        </w:rPr>
        <w:t>Переход рисков без передачи Товара.</w:t>
      </w:r>
    </w:p>
    <w:p w14:paraId="49F2DE1D" w14:textId="77777777" w:rsidR="00175EF0" w:rsidRPr="00B67DFD" w:rsidRDefault="00175EF0" w:rsidP="00175EF0">
      <w:pPr>
        <w:pStyle w:val="af3"/>
        <w:ind w:left="0" w:firstLine="567"/>
        <w:jc w:val="both"/>
      </w:pPr>
      <w:r w:rsidRPr="00B67DFD">
        <w:rPr>
          <w:bCs/>
        </w:rPr>
        <w:t>Р</w:t>
      </w:r>
      <w:r w:rsidRPr="00B67DFD">
        <w:t xml:space="preserve">иск случайной гибели или случайного повреждения Товара переходят к Покупателю в день, следующий за истечением Срока выборки, если Поставщик докажет одновременное наличие (выполнение Поставщиком) всех перечисленных ниже условий: </w:t>
      </w:r>
    </w:p>
    <w:p w14:paraId="053FC7E5" w14:textId="77777777" w:rsidR="00175EF0" w:rsidRPr="00B67DFD" w:rsidRDefault="00175EF0" w:rsidP="00175EF0">
      <w:pPr>
        <w:pStyle w:val="af3"/>
        <w:ind w:left="0" w:firstLine="567"/>
        <w:jc w:val="both"/>
      </w:pPr>
      <w:r w:rsidRPr="00B67DFD">
        <w:t>- Покупателю (уполномоченному представителю) было вручено надлежащее извещение согласно пункту (г)</w:t>
      </w:r>
      <w:r>
        <w:t xml:space="preserve"> настоящего пункта</w:t>
      </w:r>
      <w:r w:rsidRPr="00B67DFD">
        <w:t xml:space="preserve">; </w:t>
      </w:r>
    </w:p>
    <w:p w14:paraId="7AE448FF" w14:textId="77777777" w:rsidR="00175EF0" w:rsidRPr="00B67DFD" w:rsidRDefault="00175EF0" w:rsidP="00175EF0">
      <w:pPr>
        <w:pStyle w:val="af3"/>
        <w:ind w:left="0" w:firstLine="567"/>
        <w:jc w:val="both"/>
      </w:pPr>
      <w:r w:rsidRPr="00B67DFD">
        <w:t xml:space="preserve">- Товар был должным образом индивидуализирован, т.е. определенно обособлен или иным способом обозначен как товар, являющийся предметом Договора; </w:t>
      </w:r>
    </w:p>
    <w:p w14:paraId="22D1504E" w14:textId="77777777" w:rsidR="00175EF0" w:rsidRPr="00B67DFD" w:rsidRDefault="00175EF0" w:rsidP="00175EF0">
      <w:pPr>
        <w:pStyle w:val="af3"/>
        <w:ind w:left="0" w:firstLine="567"/>
        <w:jc w:val="both"/>
      </w:pPr>
      <w:r w:rsidRPr="00B67DFD">
        <w:t xml:space="preserve">- Покупателю была обеспечена возможность забрать Товар в соответствии с условиями Договора; </w:t>
      </w:r>
    </w:p>
    <w:p w14:paraId="530288F1" w14:textId="77777777" w:rsidR="00175EF0" w:rsidRPr="00B67DFD" w:rsidRDefault="00175EF0" w:rsidP="00175EF0">
      <w:pPr>
        <w:pStyle w:val="af3"/>
        <w:ind w:left="0" w:firstLine="567"/>
        <w:jc w:val="both"/>
      </w:pPr>
      <w:r w:rsidRPr="00B67DFD">
        <w:t xml:space="preserve">- в случаях, предусмотренных Договором или действующим законодательством, Покупателем не было направлено Поставщику уведомление об отказе от исполнения Договора. </w:t>
      </w:r>
    </w:p>
    <w:p w14:paraId="234C5FC4" w14:textId="77777777" w:rsidR="00175EF0" w:rsidRPr="00B67DFD" w:rsidRDefault="00175EF0" w:rsidP="00175EF0">
      <w:pPr>
        <w:pStyle w:val="af3"/>
        <w:numPr>
          <w:ilvl w:val="1"/>
          <w:numId w:val="22"/>
        </w:numPr>
        <w:tabs>
          <w:tab w:val="left" w:pos="993"/>
        </w:tabs>
        <w:ind w:left="0" w:firstLine="567"/>
        <w:jc w:val="both"/>
      </w:pPr>
      <w:r w:rsidRPr="00B67DFD">
        <w:rPr>
          <w:b/>
          <w:bCs/>
        </w:rPr>
        <w:t>Поставка с передачей перевозчику.</w:t>
      </w:r>
      <w:r w:rsidRPr="00B67DFD">
        <w:t xml:space="preserve"> </w:t>
      </w:r>
    </w:p>
    <w:p w14:paraId="4402B05A"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bCs/>
          <w:sz w:val="24"/>
          <w:szCs w:val="24"/>
        </w:rPr>
        <w:t>(а) Выбор перевозчика и вида (условий) перевозки.</w:t>
      </w:r>
      <w:r w:rsidRPr="00B67DFD">
        <w:rPr>
          <w:rFonts w:ascii="Times New Roman" w:hAnsi="Times New Roman"/>
          <w:sz w:val="24"/>
          <w:szCs w:val="24"/>
        </w:rPr>
        <w:t xml:space="preserve"> </w:t>
      </w:r>
    </w:p>
    <w:p w14:paraId="363457D8"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Выбор перевозчика и вида (условий) перевозки Товара до Места поставки осуществляется Поставщиком. </w:t>
      </w:r>
    </w:p>
    <w:p w14:paraId="111AC992"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В течение 24 часов после отгрузки Поставщик сообщает Покупателю номер и дату Договора, наименование Товара, дату отгрузки, вид транспорта и его номер, номер накладной, количество мест (если требуется с указанием веса, кубатуры груза, а также с выделением тяжеловесов (свыше десяти тонн) и негабаритов).</w:t>
      </w:r>
    </w:p>
    <w:p w14:paraId="4BB3A02F" w14:textId="77777777" w:rsidR="00175EF0" w:rsidRPr="00B67DFD" w:rsidRDefault="00175EF0" w:rsidP="00175EF0">
      <w:pPr>
        <w:pStyle w:val="af3"/>
        <w:ind w:left="0" w:firstLine="567"/>
        <w:jc w:val="both"/>
      </w:pPr>
      <w:r w:rsidRPr="00B67DFD">
        <w:rPr>
          <w:bCs/>
        </w:rPr>
        <w:t>(б) Обязательства Поставщика.</w:t>
      </w:r>
      <w:r w:rsidRPr="00B67DFD">
        <w:t xml:space="preserve"> </w:t>
      </w:r>
    </w:p>
    <w:p w14:paraId="4515031D" w14:textId="77777777" w:rsidR="00175EF0" w:rsidRPr="00B67DFD" w:rsidRDefault="00175EF0" w:rsidP="00175EF0">
      <w:pPr>
        <w:pStyle w:val="af3"/>
        <w:ind w:left="0" w:firstLine="567"/>
        <w:jc w:val="both"/>
      </w:pPr>
      <w:r w:rsidRPr="00B67DFD">
        <w:t xml:space="preserve">Обязательства Поставщика по поставке считаются исполненными с момента передачи Товара Покупателю и подписания Покупателем товарной накладной без замечаний (за исключением гарантийных обязательств). </w:t>
      </w:r>
    </w:p>
    <w:p w14:paraId="522559C8" w14:textId="77777777" w:rsidR="00175EF0" w:rsidRPr="00B67DFD" w:rsidRDefault="00175EF0" w:rsidP="00175EF0">
      <w:pPr>
        <w:pStyle w:val="af3"/>
        <w:ind w:left="0" w:firstLine="567"/>
        <w:jc w:val="both"/>
      </w:pPr>
      <w:r w:rsidRPr="00B67DFD">
        <w:rPr>
          <w:bCs/>
        </w:rPr>
        <w:t>(в) Выгрузка Товара.</w:t>
      </w:r>
      <w:r w:rsidRPr="00B67DFD">
        <w:t xml:space="preserve"> </w:t>
      </w:r>
    </w:p>
    <w:p w14:paraId="7DF23D39" w14:textId="77777777" w:rsidR="00175EF0" w:rsidRPr="00B67DFD" w:rsidRDefault="00175EF0" w:rsidP="00175EF0">
      <w:pPr>
        <w:pStyle w:val="af3"/>
        <w:ind w:left="0" w:firstLine="567"/>
        <w:jc w:val="both"/>
      </w:pPr>
      <w:r w:rsidRPr="00B67DFD">
        <w:t xml:space="preserve">Выгрузка Товара с транспортных средств в Месте поставки осуществляется силами и средствами Покупателя. </w:t>
      </w:r>
    </w:p>
    <w:p w14:paraId="51239F4E" w14:textId="77777777" w:rsidR="00175EF0" w:rsidRPr="00B67DFD" w:rsidRDefault="00175EF0" w:rsidP="00175EF0">
      <w:pPr>
        <w:pStyle w:val="af3"/>
        <w:ind w:left="0" w:firstLine="567"/>
        <w:jc w:val="both"/>
      </w:pPr>
      <w:r w:rsidRPr="00B67DFD">
        <w:t xml:space="preserve">(г) </w:t>
      </w:r>
      <w:r w:rsidRPr="00B67DFD">
        <w:rPr>
          <w:bCs/>
        </w:rPr>
        <w:t>Предварительные уведомления.</w:t>
      </w:r>
      <w:r w:rsidRPr="00B67DFD">
        <w:t xml:space="preserve"> </w:t>
      </w:r>
    </w:p>
    <w:p w14:paraId="5EA346E1"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За 15 (пятнадцать) календарных дней до начала поставки Поставщик направляет Покупателю извещение о дате готовности Товара к отгрузке. </w:t>
      </w:r>
    </w:p>
    <w:p w14:paraId="38E313E2"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За 7 (семь) календарных дней до даты поставки Поставщик направляет Покупателю проекты транспортных накладных и упаковочных листов (при этом Поставщик не освобождается от ответственности за неправильное составление или оформление таких документов). </w:t>
      </w:r>
    </w:p>
    <w:p w14:paraId="7A7E9F63" w14:textId="77777777" w:rsidR="00175EF0" w:rsidRPr="00B67DFD" w:rsidRDefault="00175EF0" w:rsidP="00175EF0">
      <w:pPr>
        <w:spacing w:after="0" w:line="240" w:lineRule="auto"/>
        <w:ind w:firstLine="567"/>
        <w:jc w:val="both"/>
        <w:rPr>
          <w:rFonts w:ascii="Times New Roman" w:hAnsi="Times New Roman"/>
          <w:sz w:val="24"/>
          <w:szCs w:val="24"/>
        </w:rPr>
      </w:pPr>
      <w:r w:rsidRPr="00B67DFD">
        <w:rPr>
          <w:rFonts w:ascii="Times New Roman" w:hAnsi="Times New Roman"/>
          <w:sz w:val="24"/>
          <w:szCs w:val="24"/>
        </w:rPr>
        <w:t xml:space="preserve">В течение 24 часов после отгрузки Поставщик сообщает Покупателю номер и дату Договора, наименование Товара, дату отгрузки, вид транспорта и его номер, номер накладной, количество мест (если требуется с указанием веса, кубатуры груза, а также с выделением тяжеловесов (свыше десяти тонн) и негабаритов). </w:t>
      </w:r>
    </w:p>
    <w:p w14:paraId="66B59472" w14:textId="5417FF65" w:rsidR="00175EF0" w:rsidRPr="00B67DFD" w:rsidRDefault="0009568B" w:rsidP="00175EF0">
      <w:pPr>
        <w:spacing w:after="0" w:line="240" w:lineRule="auto"/>
        <w:ind w:firstLine="567"/>
        <w:jc w:val="both"/>
        <w:rPr>
          <w:rFonts w:ascii="Times New Roman" w:hAnsi="Times New Roman"/>
          <w:sz w:val="24"/>
          <w:szCs w:val="24"/>
        </w:rPr>
      </w:pPr>
      <w:r w:rsidRPr="003F7530">
        <w:rPr>
          <w:rFonts w:ascii="Times New Roman" w:hAnsi="Times New Roman"/>
          <w:sz w:val="24"/>
          <w:szCs w:val="24"/>
        </w:rPr>
        <w:t xml:space="preserve">Если Особенными условиями предусмотрено страхование Товара - в течение 24 часов после отгрузки Поставщик направляет Покупателю сведения об отгрузке, с указанием на </w:t>
      </w:r>
      <w:r w:rsidRPr="003F7530">
        <w:rPr>
          <w:rFonts w:ascii="Times New Roman" w:hAnsi="Times New Roman"/>
          <w:sz w:val="24"/>
          <w:szCs w:val="24"/>
        </w:rPr>
        <w:lastRenderedPageBreak/>
        <w:t>реквизиты транспортной накладной и страховой полис (или надлежащим образом заверенную копию страхового полиса</w:t>
      </w:r>
      <w:bookmarkStart w:id="28" w:name="_GoBack"/>
      <w:bookmarkEnd w:id="28"/>
      <w:r w:rsidR="00175EF0" w:rsidRPr="00B67DFD">
        <w:rPr>
          <w:rFonts w:ascii="Times New Roman" w:hAnsi="Times New Roman"/>
          <w:sz w:val="24"/>
          <w:szCs w:val="24"/>
        </w:rPr>
        <w:t xml:space="preserve">. </w:t>
      </w:r>
    </w:p>
    <w:p w14:paraId="5F0CC070" w14:textId="77777777" w:rsidR="00175EF0" w:rsidRPr="00B67DFD" w:rsidRDefault="00175EF0" w:rsidP="00175EF0">
      <w:pPr>
        <w:pStyle w:val="af3"/>
        <w:numPr>
          <w:ilvl w:val="1"/>
          <w:numId w:val="22"/>
        </w:numPr>
        <w:tabs>
          <w:tab w:val="left" w:pos="993"/>
        </w:tabs>
        <w:ind w:left="0" w:firstLine="567"/>
        <w:jc w:val="both"/>
      </w:pPr>
      <w:r w:rsidRPr="00B67DFD">
        <w:rPr>
          <w:b/>
        </w:rPr>
        <w:t xml:space="preserve">Страхование </w:t>
      </w:r>
      <w:r w:rsidRPr="00B67DFD">
        <w:t>(пункт применяется в случае, если Особенными условиями предусмотрено страхование Товара).</w:t>
      </w:r>
    </w:p>
    <w:p w14:paraId="073F7F87" w14:textId="77777777" w:rsidR="00175EF0" w:rsidRPr="00B67DFD" w:rsidRDefault="00175EF0" w:rsidP="00175EF0">
      <w:pPr>
        <w:pStyle w:val="-0"/>
        <w:numPr>
          <w:ilvl w:val="0"/>
          <w:numId w:val="0"/>
        </w:numPr>
        <w:ind w:firstLine="567"/>
      </w:pPr>
      <w:r w:rsidRPr="00B67DFD">
        <w:t>Страхование должно распространяться на страховые случаи, происшедшие до истечения Срока поставки.</w:t>
      </w:r>
    </w:p>
    <w:p w14:paraId="2A0C14AB" w14:textId="77777777" w:rsidR="00175EF0" w:rsidRPr="00B67DFD" w:rsidRDefault="00175EF0" w:rsidP="00175EF0">
      <w:pPr>
        <w:pStyle w:val="-0"/>
        <w:numPr>
          <w:ilvl w:val="0"/>
          <w:numId w:val="0"/>
        </w:numPr>
        <w:ind w:firstLine="567"/>
      </w:pPr>
      <w:r w:rsidRPr="00B67DFD">
        <w:t>Страхование должно покрывать как минимум предусмотренную в Договоре цену плюс 10% (т.е. 110% цены Договора).</w:t>
      </w:r>
    </w:p>
    <w:p w14:paraId="2C81A78F" w14:textId="77777777" w:rsidR="00175EF0" w:rsidRPr="00B67DFD" w:rsidRDefault="00175EF0" w:rsidP="00175EF0">
      <w:pPr>
        <w:pStyle w:val="-0"/>
        <w:numPr>
          <w:ilvl w:val="0"/>
          <w:numId w:val="0"/>
        </w:numPr>
        <w:ind w:firstLine="567"/>
      </w:pPr>
      <w:r w:rsidRPr="00B67DFD">
        <w:t>Страховщик определяется Поставщиком с учетом квалификационных требований, определенных Особ</w:t>
      </w:r>
      <w:r>
        <w:t>енны</w:t>
      </w:r>
      <w:r w:rsidRPr="00B67DFD">
        <w:t>ми условиями.</w:t>
      </w:r>
    </w:p>
    <w:p w14:paraId="0505DEB6" w14:textId="77777777" w:rsidR="00175EF0" w:rsidRPr="00B67DFD" w:rsidRDefault="00175EF0" w:rsidP="00175EF0">
      <w:pPr>
        <w:pStyle w:val="-0"/>
        <w:numPr>
          <w:ilvl w:val="0"/>
          <w:numId w:val="0"/>
        </w:numPr>
        <w:ind w:firstLine="567"/>
      </w:pPr>
    </w:p>
    <w:p w14:paraId="4D3DA3B7" w14:textId="77777777" w:rsidR="00175EF0" w:rsidRPr="00B67DFD" w:rsidRDefault="00175EF0" w:rsidP="00175EF0">
      <w:pPr>
        <w:pStyle w:val="-0"/>
        <w:numPr>
          <w:ilvl w:val="1"/>
          <w:numId w:val="22"/>
        </w:numPr>
        <w:tabs>
          <w:tab w:val="left" w:pos="993"/>
        </w:tabs>
        <w:ind w:left="0" w:firstLine="567"/>
      </w:pPr>
      <w:r w:rsidRPr="00B67DFD">
        <w:rPr>
          <w:b/>
        </w:rPr>
        <w:t>Установка и/или пусконаладка Товара</w:t>
      </w:r>
      <w:r w:rsidRPr="00B67DFD">
        <w:t xml:space="preserve"> (пункт применяется в случае, если Особенными условиями предусмотрена обязанность Поставщика оказать услуги по установке и/или пусконаладке Товара)</w:t>
      </w:r>
    </w:p>
    <w:p w14:paraId="50BE74C7" w14:textId="77777777" w:rsidR="00175EF0" w:rsidRPr="00B67DFD" w:rsidRDefault="00175EF0" w:rsidP="00175EF0">
      <w:pPr>
        <w:pStyle w:val="af3"/>
        <w:ind w:left="0" w:firstLine="567"/>
        <w:jc w:val="both"/>
      </w:pPr>
      <w:r w:rsidRPr="007F17E7">
        <w:rPr>
          <w:b/>
        </w:rPr>
        <w:t>3.6.1.</w:t>
      </w:r>
      <w:r w:rsidRPr="00B67DFD">
        <w:t xml:space="preserve"> При оказании услуг по установке и/или пусконаладке Поставщик должен:</w:t>
      </w:r>
    </w:p>
    <w:p w14:paraId="3592D334" w14:textId="77777777" w:rsidR="00175EF0" w:rsidRPr="00B67DFD" w:rsidRDefault="00175EF0" w:rsidP="00175EF0">
      <w:pPr>
        <w:pStyle w:val="af3"/>
        <w:ind w:left="0" w:firstLine="567"/>
        <w:jc w:val="both"/>
      </w:pPr>
      <w:r w:rsidRPr="00B67DFD">
        <w:t>- обеспечить качественное и безопасное оказание услуг в соответствии с действующими нормативно-техническими документами;</w:t>
      </w:r>
    </w:p>
    <w:p w14:paraId="5CBD54B8" w14:textId="77777777" w:rsidR="00175EF0" w:rsidRPr="00B67DFD" w:rsidRDefault="00175EF0" w:rsidP="00175EF0">
      <w:pPr>
        <w:pStyle w:val="af3"/>
        <w:ind w:left="0" w:firstLine="567"/>
        <w:jc w:val="both"/>
      </w:pPr>
      <w:r w:rsidRPr="00B67DFD">
        <w:t>- своими силами и за свой счет поставить все необходимые для оказания услуг материалы и осуществить их приемку, разгрузку, складирование и хранение в период проведения работ. Упаковка и маркировка должна обеспечивать полную сохранность материалов, предохранять их от повреждения при транспортировке и перегрузке.</w:t>
      </w:r>
    </w:p>
    <w:p w14:paraId="66680716" w14:textId="77777777" w:rsidR="00175EF0" w:rsidRPr="00B67DFD" w:rsidRDefault="00175EF0" w:rsidP="00175EF0">
      <w:pPr>
        <w:pStyle w:val="af3"/>
        <w:ind w:left="0" w:firstLine="567"/>
        <w:jc w:val="both"/>
      </w:pPr>
      <w:r w:rsidRPr="00B67DFD">
        <w:t>- обеспечить выполнение необходимых мероприятий по охране труда, промышленной и пожарной безопасности, охране окружающей среды в соответствии с требованиями действующего законодательства.</w:t>
      </w:r>
    </w:p>
    <w:p w14:paraId="3FE4B494" w14:textId="77777777" w:rsidR="00175EF0" w:rsidRPr="00976C1E" w:rsidRDefault="00175EF0" w:rsidP="00175EF0">
      <w:pPr>
        <w:pStyle w:val="af3"/>
        <w:ind w:left="567"/>
        <w:jc w:val="both"/>
        <w:rPr>
          <w:b/>
        </w:rPr>
      </w:pPr>
    </w:p>
    <w:p w14:paraId="43F06696" w14:textId="77777777" w:rsidR="00175EF0" w:rsidRPr="00420503" w:rsidRDefault="00175EF0" w:rsidP="00175EF0">
      <w:pPr>
        <w:spacing w:after="0" w:line="240" w:lineRule="auto"/>
        <w:ind w:firstLine="567"/>
        <w:jc w:val="both"/>
        <w:rPr>
          <w:rFonts w:ascii="Times New Roman" w:eastAsia="Times New Roman" w:hAnsi="Times New Roman"/>
          <w:b/>
          <w:sz w:val="24"/>
          <w:szCs w:val="24"/>
          <w:lang w:eastAsia="ru-RU"/>
        </w:rPr>
      </w:pPr>
      <w:bookmarkStart w:id="29" w:name="_Toc157679437"/>
      <w:bookmarkStart w:id="30" w:name="_Toc168144780"/>
      <w:bookmarkStart w:id="31" w:name="_Toc168159766"/>
      <w:bookmarkStart w:id="32" w:name="_Toc213335121"/>
      <w:bookmarkStart w:id="33" w:name="_Toc213679124"/>
      <w:bookmarkStart w:id="34" w:name="_Toc213679202"/>
      <w:r w:rsidRPr="00420503">
        <w:rPr>
          <w:rFonts w:ascii="Times New Roman" w:eastAsia="Times New Roman" w:hAnsi="Times New Roman"/>
          <w:b/>
          <w:sz w:val="24"/>
          <w:szCs w:val="24"/>
          <w:lang w:eastAsia="ru-RU"/>
        </w:rPr>
        <w:t>Раздел 4. Упаковка и маркировка</w:t>
      </w:r>
      <w:bookmarkEnd w:id="29"/>
      <w:bookmarkEnd w:id="30"/>
      <w:bookmarkEnd w:id="31"/>
      <w:bookmarkEnd w:id="32"/>
      <w:bookmarkEnd w:id="33"/>
      <w:bookmarkEnd w:id="34"/>
      <w:r w:rsidRPr="00420503">
        <w:rPr>
          <w:rFonts w:ascii="Times New Roman" w:eastAsia="Times New Roman" w:hAnsi="Times New Roman"/>
          <w:b/>
          <w:sz w:val="24"/>
          <w:szCs w:val="24"/>
          <w:lang w:eastAsia="ru-RU"/>
        </w:rPr>
        <w:t>.</w:t>
      </w:r>
    </w:p>
    <w:p w14:paraId="789C53A4"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4.1. Общие требования.</w:t>
      </w:r>
    </w:p>
    <w:p w14:paraId="2041C1E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Упаковка и маркировка </w:t>
      </w:r>
      <w:r w:rsidRPr="000E38EC">
        <w:rPr>
          <w:rFonts w:ascii="Times New Roman" w:eastAsia="Times New Roman" w:hAnsi="Times New Roman"/>
          <w:sz w:val="24"/>
          <w:szCs w:val="24"/>
          <w:lang w:eastAsia="ru-RU"/>
        </w:rPr>
        <w:t xml:space="preserve">Товара (если они требуются по характеру Товара) должны </w:t>
      </w:r>
      <w:r w:rsidRPr="000A0BC1">
        <w:rPr>
          <w:rFonts w:ascii="Times New Roman" w:eastAsia="Times New Roman" w:hAnsi="Times New Roman"/>
          <w:sz w:val="24"/>
          <w:szCs w:val="24"/>
          <w:lang w:eastAsia="ru-RU"/>
        </w:rPr>
        <w:t xml:space="preserve">соответствовать требованиям нормативных актов Российской Федерации, стандартам, техническим условиям, обязательным правилам и требованиям для тары, упаковки и(или) маркировки. </w:t>
      </w:r>
    </w:p>
    <w:p w14:paraId="15B87032"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должен обеспечить упаковку Товара, способную предотвратить его повреждение или порчу во время перевозки к Месту поставки, с учетом перегрузок и длительного хранения. </w:t>
      </w:r>
    </w:p>
    <w:p w14:paraId="5FB4E742"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Упаковка Товара должна допускать возможность его перевозки автомобильным, водным и железнодорожным транспортом, неоднократную перегрузку (в том числе, между различными видами транспорта).</w:t>
      </w:r>
    </w:p>
    <w:p w14:paraId="3A18B88D"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4.2. Ответственность Поставщика.</w:t>
      </w:r>
    </w:p>
    <w:p w14:paraId="616CD070"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несет ответственность за ненадлежащую упаковку и маркировку, не обеспечивающую сохранность Товара при его хранении и транспортировании до Покупателя.</w:t>
      </w:r>
    </w:p>
    <w:p w14:paraId="26854303" w14:textId="77777777" w:rsidR="00175EF0" w:rsidRPr="000A0BC1" w:rsidRDefault="00175EF0" w:rsidP="00175EF0">
      <w:pPr>
        <w:spacing w:after="0" w:line="240" w:lineRule="auto"/>
        <w:ind w:left="480" w:firstLine="709"/>
        <w:jc w:val="both"/>
        <w:rPr>
          <w:rFonts w:ascii="Times New Roman" w:eastAsia="Times New Roman" w:hAnsi="Times New Roman"/>
          <w:sz w:val="24"/>
          <w:szCs w:val="24"/>
          <w:lang w:eastAsia="ru-RU"/>
        </w:rPr>
      </w:pPr>
    </w:p>
    <w:p w14:paraId="61689A43" w14:textId="77777777" w:rsidR="00175EF0" w:rsidRPr="00420503" w:rsidRDefault="00175EF0" w:rsidP="00175EF0">
      <w:pPr>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5. Условия приемки Товара.</w:t>
      </w:r>
    </w:p>
    <w:p w14:paraId="04F2E3D2"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5.1. Общие требования.</w:t>
      </w:r>
    </w:p>
    <w:p w14:paraId="751A9CD8"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Приемка Товара Покупателем осуществляется: </w:t>
      </w:r>
    </w:p>
    <w:p w14:paraId="18FFF518" w14:textId="77777777" w:rsidR="00175EF0" w:rsidRPr="00307833"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а) по количеству мест и внешнему виду (в отношении целостности и внешнего вида упаковки) при получении Товара </w:t>
      </w:r>
      <w:r w:rsidRPr="00307833">
        <w:rPr>
          <w:rFonts w:ascii="Times New Roman" w:eastAsia="Times New Roman" w:hAnsi="Times New Roman"/>
          <w:sz w:val="24"/>
          <w:szCs w:val="24"/>
          <w:lang w:eastAsia="ru-RU"/>
        </w:rPr>
        <w:t>и подтверждается подписанием транспортной накладной/ транспортного раздела УПД.</w:t>
      </w:r>
    </w:p>
    <w:p w14:paraId="2E6A5F7A" w14:textId="70AA4EEA" w:rsidR="00175EF0" w:rsidRPr="00D228B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б) по внутритарному количеству, качеству, ассортименту и комплектности в течение 20 </w:t>
      </w:r>
      <w:r>
        <w:rPr>
          <w:rFonts w:ascii="Times New Roman" w:eastAsia="Times New Roman" w:hAnsi="Times New Roman"/>
          <w:sz w:val="24"/>
          <w:szCs w:val="24"/>
          <w:lang w:eastAsia="ru-RU"/>
        </w:rPr>
        <w:t xml:space="preserve">календарных </w:t>
      </w:r>
      <w:r w:rsidRPr="00720771">
        <w:rPr>
          <w:rFonts w:ascii="Times New Roman" w:eastAsia="Times New Roman" w:hAnsi="Times New Roman"/>
          <w:sz w:val="24"/>
          <w:szCs w:val="24"/>
          <w:lang w:eastAsia="ru-RU"/>
        </w:rPr>
        <w:t>дней</w:t>
      </w:r>
      <w:r w:rsidR="00812833">
        <w:rPr>
          <w:rFonts w:ascii="Times New Roman" w:eastAsia="Times New Roman" w:hAnsi="Times New Roman"/>
          <w:sz w:val="24"/>
          <w:szCs w:val="24"/>
          <w:lang w:eastAsia="ru-RU"/>
        </w:rPr>
        <w:t xml:space="preserve"> (если иной срок не предусмотрен в Техническом задании) </w:t>
      </w:r>
      <w:r w:rsidRPr="00720771">
        <w:rPr>
          <w:rFonts w:ascii="Times New Roman" w:eastAsia="Times New Roman" w:hAnsi="Times New Roman"/>
          <w:sz w:val="24"/>
          <w:szCs w:val="24"/>
          <w:lang w:eastAsia="ru-RU"/>
        </w:rPr>
        <w:t xml:space="preserve">с даты подписания Покупателем </w:t>
      </w:r>
      <w:r w:rsidRPr="00307833">
        <w:rPr>
          <w:rFonts w:ascii="Times New Roman" w:eastAsia="Times New Roman" w:hAnsi="Times New Roman"/>
          <w:sz w:val="24"/>
          <w:szCs w:val="24"/>
          <w:lang w:eastAsia="ru-RU"/>
        </w:rPr>
        <w:t>транспортной накладной/транспортного раздела УПД и</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получения Покупателем документов, </w:t>
      </w:r>
      <w:r w:rsidRPr="00D228B1">
        <w:rPr>
          <w:rFonts w:ascii="Times New Roman" w:eastAsia="Times New Roman" w:hAnsi="Times New Roman"/>
          <w:sz w:val="24"/>
          <w:szCs w:val="24"/>
          <w:lang w:eastAsia="ru-RU"/>
        </w:rPr>
        <w:t>указанных в п</w:t>
      </w:r>
      <w:r>
        <w:rPr>
          <w:rFonts w:ascii="Times New Roman" w:eastAsia="Times New Roman" w:hAnsi="Times New Roman"/>
          <w:sz w:val="24"/>
          <w:szCs w:val="24"/>
          <w:lang w:eastAsia="ru-RU"/>
        </w:rPr>
        <w:t>.</w:t>
      </w:r>
      <w:r w:rsidRPr="00D228B1">
        <w:rPr>
          <w:rFonts w:ascii="Times New Roman" w:eastAsia="Times New Roman" w:hAnsi="Times New Roman"/>
          <w:sz w:val="24"/>
          <w:szCs w:val="24"/>
          <w:lang w:eastAsia="ru-RU"/>
        </w:rPr>
        <w:t xml:space="preserve"> 3.1.1</w:t>
      </w:r>
      <w:r>
        <w:rPr>
          <w:rFonts w:ascii="Times New Roman" w:eastAsia="Times New Roman" w:hAnsi="Times New Roman"/>
          <w:sz w:val="24"/>
          <w:szCs w:val="24"/>
          <w:lang w:eastAsia="ru-RU"/>
        </w:rPr>
        <w:t>1</w:t>
      </w:r>
      <w:r w:rsidRPr="00D228B1">
        <w:rPr>
          <w:rFonts w:ascii="Times New Roman" w:eastAsia="Times New Roman" w:hAnsi="Times New Roman"/>
          <w:sz w:val="24"/>
          <w:szCs w:val="24"/>
          <w:lang w:eastAsia="ru-RU"/>
        </w:rPr>
        <w:t xml:space="preserve"> Общих условий, и подтверждается подписанием Покупателем товарной накладной.</w:t>
      </w:r>
    </w:p>
    <w:p w14:paraId="41DDA948"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lastRenderedPageBreak/>
        <w:t>5.1.2.</w:t>
      </w:r>
      <w:r w:rsidRPr="00D228B1">
        <w:rPr>
          <w:rFonts w:ascii="Times New Roman" w:eastAsia="Times New Roman" w:hAnsi="Times New Roman"/>
          <w:sz w:val="24"/>
          <w:szCs w:val="24"/>
          <w:lang w:eastAsia="ru-RU"/>
        </w:rPr>
        <w:t xml:space="preserve"> Если указанные в п</w:t>
      </w:r>
      <w:r>
        <w:rPr>
          <w:rFonts w:ascii="Times New Roman" w:eastAsia="Times New Roman" w:hAnsi="Times New Roman"/>
          <w:sz w:val="24"/>
          <w:szCs w:val="24"/>
          <w:lang w:eastAsia="ru-RU"/>
        </w:rPr>
        <w:t>.</w:t>
      </w:r>
      <w:r w:rsidRPr="00D228B1">
        <w:rPr>
          <w:rFonts w:ascii="Times New Roman" w:eastAsia="Times New Roman" w:hAnsi="Times New Roman"/>
          <w:sz w:val="24"/>
          <w:szCs w:val="24"/>
          <w:lang w:eastAsia="ru-RU"/>
        </w:rPr>
        <w:t>3.1.1</w:t>
      </w:r>
      <w:r>
        <w:rPr>
          <w:rFonts w:ascii="Times New Roman" w:eastAsia="Times New Roman" w:hAnsi="Times New Roman"/>
          <w:sz w:val="24"/>
          <w:szCs w:val="24"/>
          <w:lang w:eastAsia="ru-RU"/>
        </w:rPr>
        <w:t>1</w:t>
      </w:r>
      <w:r w:rsidRPr="00D228B1">
        <w:rPr>
          <w:rFonts w:ascii="Times New Roman" w:eastAsia="Times New Roman" w:hAnsi="Times New Roman"/>
          <w:sz w:val="24"/>
          <w:szCs w:val="24"/>
          <w:lang w:eastAsia="ru-RU"/>
        </w:rPr>
        <w:t xml:space="preserve"> Общих условий документы не поступили одновременно с Товаром, Поставщик обязуется</w:t>
      </w:r>
      <w:r w:rsidRPr="00720771">
        <w:rPr>
          <w:rFonts w:ascii="Times New Roman" w:eastAsia="Times New Roman" w:hAnsi="Times New Roman"/>
          <w:sz w:val="24"/>
          <w:szCs w:val="24"/>
          <w:lang w:eastAsia="ru-RU"/>
        </w:rPr>
        <w:t xml:space="preserve"> в срок не позднее 5 дней доставить Покупателю документы способом, обеспечивающим гарантированную доставку Покупателю указанных документов. </w:t>
      </w:r>
    </w:p>
    <w:p w14:paraId="6FB40073"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В случае просрочки предоставления товаросопроводительной документации Покупатель вправе не подписывать </w:t>
      </w:r>
      <w:r>
        <w:rPr>
          <w:rFonts w:ascii="Times New Roman" w:eastAsia="Times New Roman" w:hAnsi="Times New Roman"/>
          <w:sz w:val="24"/>
          <w:szCs w:val="24"/>
          <w:lang w:eastAsia="ru-RU"/>
        </w:rPr>
        <w:t>товарную накладную</w:t>
      </w:r>
      <w:r w:rsidRPr="00720771">
        <w:rPr>
          <w:rFonts w:ascii="Times New Roman" w:eastAsia="Times New Roman" w:hAnsi="Times New Roman"/>
          <w:sz w:val="24"/>
          <w:szCs w:val="24"/>
          <w:lang w:eastAsia="ru-RU"/>
        </w:rPr>
        <w:t xml:space="preserve"> и увеличить срок оплаты поставленного Товара соразмерно времени просрочки предоставления всех документов.</w:t>
      </w:r>
    </w:p>
    <w:p w14:paraId="67823F0D"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5.1.3.</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Приёмка Товара по количеству производится Покупателем посредством установленных механизмов определения количества, существующих для данного вида Товара (подсчет, взвешивание, расчетный метод и др.) на основании данных о Товаре, указанных в накладных, приемка по качеству - в соответствии с документами о качестве, условиями стандартов и других норм и правил, существующих для данного вида Товара.  </w:t>
      </w:r>
    </w:p>
    <w:p w14:paraId="0AB9B88F"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Количество поступившего Товара при приемке должно определяться в тех же единицах измерения, которые указаны в сопроводительных документах.</w:t>
      </w:r>
    </w:p>
    <w:p w14:paraId="11E9E978"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5.1.4.</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При приемке Товара проверяется соответствие данным, указанным в товаросопроводительных документах; проверяется, были ли соблюдены установленные правила перевозки, обеспечивающие предохранение Товара от повреждения и порчи во время перевозки (укладка, температурный режим и др.), а также производится осмотр по внешнему виду Товара.</w:t>
      </w:r>
    </w:p>
    <w:p w14:paraId="55AE57D1"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5.1.5.</w:t>
      </w:r>
      <w:r>
        <w:rPr>
          <w:rFonts w:ascii="Times New Roman" w:eastAsia="Times New Roman" w:hAnsi="Times New Roman"/>
          <w:sz w:val="24"/>
          <w:szCs w:val="24"/>
          <w:lang w:eastAsia="ru-RU"/>
        </w:rPr>
        <w:t xml:space="preserve"> Допускается</w:t>
      </w:r>
      <w:r w:rsidRPr="00720771">
        <w:rPr>
          <w:rFonts w:ascii="Times New Roman" w:eastAsia="Times New Roman" w:hAnsi="Times New Roman"/>
          <w:sz w:val="24"/>
          <w:szCs w:val="24"/>
          <w:lang w:eastAsia="ru-RU"/>
        </w:rPr>
        <w:t xml:space="preserve"> выборочная (частичная) проверка количества и качества </w:t>
      </w:r>
      <w:r>
        <w:rPr>
          <w:rFonts w:ascii="Times New Roman" w:eastAsia="Times New Roman" w:hAnsi="Times New Roman"/>
          <w:sz w:val="24"/>
          <w:szCs w:val="24"/>
          <w:lang w:eastAsia="ru-RU"/>
        </w:rPr>
        <w:t>Товара</w:t>
      </w:r>
      <w:r w:rsidRPr="00720771">
        <w:rPr>
          <w:rFonts w:ascii="Times New Roman" w:eastAsia="Times New Roman" w:hAnsi="Times New Roman"/>
          <w:sz w:val="24"/>
          <w:szCs w:val="24"/>
          <w:lang w:eastAsia="ru-RU"/>
        </w:rPr>
        <w:t xml:space="preserve"> (не менее 10% от поступившей </w:t>
      </w:r>
      <w:r>
        <w:rPr>
          <w:rFonts w:ascii="Times New Roman" w:eastAsia="Times New Roman" w:hAnsi="Times New Roman"/>
          <w:sz w:val="24"/>
          <w:szCs w:val="24"/>
          <w:lang w:eastAsia="ru-RU"/>
        </w:rPr>
        <w:t>п</w:t>
      </w:r>
      <w:r w:rsidRPr="00720771">
        <w:rPr>
          <w:rFonts w:ascii="Times New Roman" w:eastAsia="Times New Roman" w:hAnsi="Times New Roman"/>
          <w:sz w:val="24"/>
          <w:szCs w:val="24"/>
          <w:lang w:eastAsia="ru-RU"/>
        </w:rPr>
        <w:t xml:space="preserve">артии </w:t>
      </w:r>
      <w:r>
        <w:rPr>
          <w:rFonts w:ascii="Times New Roman" w:eastAsia="Times New Roman" w:hAnsi="Times New Roman"/>
          <w:sz w:val="24"/>
          <w:szCs w:val="24"/>
          <w:lang w:eastAsia="ru-RU"/>
        </w:rPr>
        <w:t>Товара</w:t>
      </w:r>
      <w:r w:rsidRPr="00720771">
        <w:rPr>
          <w:rFonts w:ascii="Times New Roman" w:eastAsia="Times New Roman" w:hAnsi="Times New Roman"/>
          <w:sz w:val="24"/>
          <w:szCs w:val="24"/>
          <w:lang w:eastAsia="ru-RU"/>
        </w:rPr>
        <w:t xml:space="preserve">) с распространением результатов проверки на всю поступившую </w:t>
      </w:r>
      <w:r>
        <w:rPr>
          <w:rFonts w:ascii="Times New Roman" w:eastAsia="Times New Roman" w:hAnsi="Times New Roman"/>
          <w:sz w:val="24"/>
          <w:szCs w:val="24"/>
          <w:lang w:eastAsia="ru-RU"/>
        </w:rPr>
        <w:t>п</w:t>
      </w:r>
      <w:r w:rsidRPr="00720771">
        <w:rPr>
          <w:rFonts w:ascii="Times New Roman" w:eastAsia="Times New Roman" w:hAnsi="Times New Roman"/>
          <w:sz w:val="24"/>
          <w:szCs w:val="24"/>
          <w:lang w:eastAsia="ru-RU"/>
        </w:rPr>
        <w:t xml:space="preserve">артию </w:t>
      </w:r>
      <w:r>
        <w:rPr>
          <w:rFonts w:ascii="Times New Roman" w:eastAsia="Times New Roman" w:hAnsi="Times New Roman"/>
          <w:sz w:val="24"/>
          <w:szCs w:val="24"/>
          <w:lang w:eastAsia="ru-RU"/>
        </w:rPr>
        <w:t>Товара</w:t>
      </w:r>
      <w:r w:rsidRPr="00720771">
        <w:rPr>
          <w:rFonts w:ascii="Times New Roman" w:eastAsia="Times New Roman" w:hAnsi="Times New Roman"/>
          <w:sz w:val="24"/>
          <w:szCs w:val="24"/>
          <w:lang w:eastAsia="ru-RU"/>
        </w:rPr>
        <w:t>.</w:t>
      </w:r>
    </w:p>
    <w:p w14:paraId="1C6BC1BF" w14:textId="77777777" w:rsidR="00175EF0" w:rsidRPr="00830878"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5.1.6.</w:t>
      </w:r>
      <w:r>
        <w:rPr>
          <w:rFonts w:ascii="Times New Roman" w:eastAsia="Times New Roman" w:hAnsi="Times New Roman"/>
          <w:sz w:val="24"/>
          <w:szCs w:val="24"/>
          <w:lang w:eastAsia="ru-RU"/>
        </w:rPr>
        <w:t xml:space="preserve"> </w:t>
      </w:r>
      <w:r w:rsidRPr="00830878">
        <w:rPr>
          <w:rFonts w:ascii="Times New Roman" w:eastAsia="Times New Roman" w:hAnsi="Times New Roman"/>
          <w:sz w:val="24"/>
          <w:szCs w:val="24"/>
          <w:lang w:eastAsia="ru-RU"/>
        </w:rPr>
        <w:t>Если Техническим заданием и/или Спецификацией предусмотрено, что Товар должен поставляться комплектом, то Товар, не соответствующий описанию, данному в Техническом задании и/или Спецификации, считается некомплектным.</w:t>
      </w:r>
    </w:p>
    <w:p w14:paraId="6CF4878A"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5.1.7.</w:t>
      </w:r>
      <w:r>
        <w:rPr>
          <w:rFonts w:ascii="Times New Roman" w:eastAsia="Times New Roman" w:hAnsi="Times New Roman"/>
          <w:sz w:val="24"/>
          <w:szCs w:val="24"/>
          <w:lang w:eastAsia="ru-RU"/>
        </w:rPr>
        <w:t xml:space="preserve"> </w:t>
      </w:r>
      <w:r w:rsidRPr="00830878">
        <w:rPr>
          <w:rFonts w:ascii="Times New Roman" w:eastAsia="Times New Roman" w:hAnsi="Times New Roman"/>
          <w:sz w:val="24"/>
          <w:szCs w:val="24"/>
          <w:lang w:eastAsia="ru-RU"/>
        </w:rPr>
        <w:t xml:space="preserve">Товар должен поставляться в собранном виде, если иная степень сборки не указана в </w:t>
      </w:r>
      <w:r>
        <w:rPr>
          <w:rFonts w:ascii="Times New Roman" w:eastAsia="Times New Roman" w:hAnsi="Times New Roman"/>
          <w:sz w:val="24"/>
          <w:szCs w:val="24"/>
          <w:lang w:eastAsia="ru-RU"/>
        </w:rPr>
        <w:t xml:space="preserve">Техническим задании и/или </w:t>
      </w:r>
      <w:r w:rsidRPr="00830878">
        <w:rPr>
          <w:rFonts w:ascii="Times New Roman" w:eastAsia="Times New Roman" w:hAnsi="Times New Roman"/>
          <w:sz w:val="24"/>
          <w:szCs w:val="24"/>
          <w:lang w:eastAsia="ru-RU"/>
        </w:rPr>
        <w:t>Спецификации. Если Поставщик осуществил демонтаж комплектующих, входящих в Товар, в целях транспортировки или иных целях, то такие комплектующие должны быть смонтированы на месте установки Товара силами и за счет Поставщика, с использованием его инструментов.</w:t>
      </w:r>
    </w:p>
    <w:p w14:paraId="7C009A16"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5.1.8.</w:t>
      </w:r>
      <w:r>
        <w:rPr>
          <w:rFonts w:ascii="Times New Roman" w:eastAsia="Times New Roman" w:hAnsi="Times New Roman"/>
          <w:sz w:val="24"/>
          <w:szCs w:val="24"/>
          <w:lang w:eastAsia="ru-RU"/>
        </w:rPr>
        <w:t xml:space="preserve"> </w:t>
      </w:r>
      <w:r w:rsidRPr="00830878">
        <w:rPr>
          <w:rFonts w:ascii="Times New Roman" w:eastAsia="Times New Roman" w:hAnsi="Times New Roman"/>
          <w:sz w:val="24"/>
          <w:szCs w:val="24"/>
          <w:lang w:eastAsia="ru-RU"/>
        </w:rPr>
        <w:t xml:space="preserve">Если у Покупателя имеются замечания по внутритарному количеству, качеству (в отношении явных (видимых) недостатков), ассортименту и комплектности Товара, </w:t>
      </w:r>
      <w:r>
        <w:rPr>
          <w:rFonts w:ascii="Times New Roman" w:eastAsia="Times New Roman" w:hAnsi="Times New Roman"/>
          <w:sz w:val="24"/>
          <w:szCs w:val="24"/>
          <w:lang w:eastAsia="ru-RU"/>
        </w:rPr>
        <w:t xml:space="preserve">товарная накладная </w:t>
      </w:r>
      <w:r w:rsidRPr="00830878">
        <w:rPr>
          <w:rFonts w:ascii="Times New Roman" w:eastAsia="Times New Roman" w:hAnsi="Times New Roman"/>
          <w:sz w:val="24"/>
          <w:szCs w:val="24"/>
          <w:lang w:eastAsia="ru-RU"/>
        </w:rPr>
        <w:t xml:space="preserve">не подписывается Покупателем, а составляются </w:t>
      </w:r>
      <w:r>
        <w:rPr>
          <w:rFonts w:ascii="Times New Roman" w:eastAsia="Times New Roman" w:hAnsi="Times New Roman"/>
          <w:sz w:val="24"/>
          <w:szCs w:val="24"/>
          <w:lang w:eastAsia="ru-RU"/>
        </w:rPr>
        <w:t>а</w:t>
      </w:r>
      <w:r w:rsidRPr="00830878">
        <w:rPr>
          <w:rFonts w:ascii="Times New Roman" w:eastAsia="Times New Roman" w:hAnsi="Times New Roman"/>
          <w:sz w:val="24"/>
          <w:szCs w:val="24"/>
          <w:lang w:eastAsia="ru-RU"/>
        </w:rPr>
        <w:t>кты по количеству и качеству</w:t>
      </w:r>
      <w:r>
        <w:rPr>
          <w:rFonts w:ascii="Times New Roman" w:eastAsia="Times New Roman" w:hAnsi="Times New Roman"/>
          <w:sz w:val="24"/>
          <w:szCs w:val="24"/>
          <w:lang w:eastAsia="ru-RU"/>
        </w:rPr>
        <w:t>.</w:t>
      </w:r>
    </w:p>
    <w:p w14:paraId="3E243FFE" w14:textId="77777777" w:rsidR="00175EF0" w:rsidRPr="00830878"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5.1.9.</w:t>
      </w:r>
      <w:r>
        <w:rPr>
          <w:rFonts w:ascii="Times New Roman" w:eastAsia="Times New Roman" w:hAnsi="Times New Roman"/>
          <w:sz w:val="24"/>
          <w:szCs w:val="24"/>
          <w:lang w:eastAsia="ru-RU"/>
        </w:rPr>
        <w:t xml:space="preserve"> </w:t>
      </w:r>
      <w:r w:rsidRPr="00830878">
        <w:rPr>
          <w:rFonts w:ascii="Times New Roman" w:eastAsia="Times New Roman" w:hAnsi="Times New Roman"/>
          <w:sz w:val="24"/>
          <w:szCs w:val="24"/>
          <w:lang w:eastAsia="ru-RU"/>
        </w:rPr>
        <w:t xml:space="preserve">В случае выявления несоответствия Товара условиям Договора о качестве и/или количестве и/или комплектности и/или сборке Товара и/или ассортименте, а также выявления несоответствия Товара товаросопроводительным документам, Покупатель вправе закончить разгрузку поступившего Товара, обеспечив сохранение выявленных недостатков в неизменном виде, а также принять меры по обеспечению сохранности поступившего Товара, в том числе от любых воздействий, ухудшающих его качество. </w:t>
      </w:r>
    </w:p>
    <w:p w14:paraId="0FB7D2CF"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5.1.10.</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При обнаружении несоответствия количества и/или качества и/или ассортимента, комплектности поставляемого Товара, условиям Договора, Покупатель обязан в срок не позднее следующего </w:t>
      </w:r>
      <w:r>
        <w:rPr>
          <w:rFonts w:ascii="Times New Roman" w:eastAsia="Times New Roman" w:hAnsi="Times New Roman"/>
          <w:sz w:val="24"/>
          <w:szCs w:val="24"/>
          <w:lang w:eastAsia="ru-RU"/>
        </w:rPr>
        <w:t xml:space="preserve">рабочего </w:t>
      </w:r>
      <w:r w:rsidRPr="00720771">
        <w:rPr>
          <w:rFonts w:ascii="Times New Roman" w:eastAsia="Times New Roman" w:hAnsi="Times New Roman"/>
          <w:sz w:val="24"/>
          <w:szCs w:val="24"/>
          <w:lang w:eastAsia="ru-RU"/>
        </w:rPr>
        <w:t xml:space="preserve">дня после обнаружения уведомить об этом Поставщика по </w:t>
      </w:r>
      <w:r>
        <w:rPr>
          <w:rFonts w:ascii="Times New Roman" w:eastAsia="Times New Roman" w:hAnsi="Times New Roman"/>
          <w:sz w:val="24"/>
          <w:szCs w:val="24"/>
          <w:lang w:eastAsia="ru-RU"/>
        </w:rPr>
        <w:t>каналам связи, предусмотренным Договором.</w:t>
      </w:r>
    </w:p>
    <w:p w14:paraId="1A1F1962"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Поставщик обязан в течение 3 (трех) дней после получения извещения от Покупателя </w:t>
      </w:r>
      <w:r>
        <w:rPr>
          <w:rFonts w:ascii="Times New Roman" w:eastAsia="Times New Roman" w:hAnsi="Times New Roman"/>
          <w:sz w:val="24"/>
          <w:szCs w:val="24"/>
          <w:lang w:eastAsia="ru-RU"/>
        </w:rPr>
        <w:t xml:space="preserve">(если иной срок не указан в извещении Покупателя) </w:t>
      </w:r>
      <w:r w:rsidRPr="00720771">
        <w:rPr>
          <w:rFonts w:ascii="Times New Roman" w:eastAsia="Times New Roman" w:hAnsi="Times New Roman"/>
          <w:sz w:val="24"/>
          <w:szCs w:val="24"/>
          <w:lang w:eastAsia="ru-RU"/>
        </w:rPr>
        <w:t xml:space="preserve">направить своего уполномоченного представителя для проведения совместной приемки и оформления акта приемки. О направлении представителя для проведения совместной приёмки Поставщик должен уведомить Покупателя по </w:t>
      </w:r>
      <w:r>
        <w:rPr>
          <w:rFonts w:ascii="Times New Roman" w:eastAsia="Times New Roman" w:hAnsi="Times New Roman"/>
          <w:sz w:val="24"/>
          <w:szCs w:val="24"/>
          <w:lang w:eastAsia="ru-RU"/>
        </w:rPr>
        <w:t>каналам связи, предусмотренным Договором,</w:t>
      </w:r>
      <w:r w:rsidRPr="00720771">
        <w:rPr>
          <w:rFonts w:ascii="Times New Roman" w:eastAsia="Times New Roman" w:hAnsi="Times New Roman"/>
          <w:sz w:val="24"/>
          <w:szCs w:val="24"/>
          <w:lang w:eastAsia="ru-RU"/>
        </w:rPr>
        <w:t xml:space="preserve"> в день получения от Покупателя указанного извещения, или в тот же срок должен распорядиться о продолжении приемки Товара Покупателем без его участия. </w:t>
      </w:r>
    </w:p>
    <w:p w14:paraId="361D7156"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Представитель Поставщика должен иметь надлежащим образом оформленные полномочия на участие в совместной приемке (подлинник либо заверенная Поставщиком </w:t>
      </w:r>
      <w:r w:rsidRPr="00720771">
        <w:rPr>
          <w:rFonts w:ascii="Times New Roman" w:eastAsia="Times New Roman" w:hAnsi="Times New Roman"/>
          <w:sz w:val="24"/>
          <w:szCs w:val="24"/>
          <w:lang w:eastAsia="ru-RU"/>
        </w:rPr>
        <w:lastRenderedPageBreak/>
        <w:t>копия доверенности представителя Поставщика остается на хранении у Покупателя (грузополучателя)).</w:t>
      </w:r>
    </w:p>
    <w:p w14:paraId="2291B494"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5.1.11.</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 xml:space="preserve">В случае неявки уполномоченного представителя Поставщика в указанный выше срок и/или неполучения от Поставщика уведомления о продолжения приемки без его участия, Покупатель вправе завершить приемку в одностороннем порядке с отметкой </w:t>
      </w:r>
      <w:r>
        <w:rPr>
          <w:rFonts w:ascii="Times New Roman" w:eastAsia="Times New Roman" w:hAnsi="Times New Roman"/>
          <w:sz w:val="24"/>
          <w:szCs w:val="24"/>
          <w:lang w:eastAsia="ru-RU"/>
        </w:rPr>
        <w:t xml:space="preserve">в акте </w:t>
      </w:r>
      <w:r w:rsidRPr="00720771">
        <w:rPr>
          <w:rFonts w:ascii="Times New Roman" w:eastAsia="Times New Roman" w:hAnsi="Times New Roman"/>
          <w:sz w:val="24"/>
          <w:szCs w:val="24"/>
          <w:lang w:eastAsia="ru-RU"/>
        </w:rPr>
        <w:t>о неявке уполномоченного представителя Поставщика.</w:t>
      </w:r>
    </w:p>
    <w:p w14:paraId="4AC95E6B"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В случае отсутствия уполномоченного представителя Поставщика, уведомленного надлежащим образом о необходимости прибытия для приемки Товара, считается, что Поставщик соглашается со всем, что будет изложено в акте приемки и не сможет в дальнейшем ссылаться на отсутствие своей подписи в акте. </w:t>
      </w:r>
    </w:p>
    <w:p w14:paraId="2A3801BE"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720771">
        <w:rPr>
          <w:rFonts w:ascii="Times New Roman" w:eastAsia="Times New Roman" w:hAnsi="Times New Roman"/>
          <w:sz w:val="24"/>
          <w:szCs w:val="24"/>
          <w:lang w:eastAsia="ru-RU"/>
        </w:rPr>
        <w:t xml:space="preserve">Составленный Покупателем односторонний акт будет являться достаточным основанием для возникновения у Покупателя права требовать восстановления (ремонта), замены Товара, доукомплектования Товара, уменьшения покупной цены, либо права Покупателя на отказ от Товара и корреспондирующей обязанности Поставщика выполнить требование Покупателя. </w:t>
      </w:r>
    </w:p>
    <w:p w14:paraId="41A7ABD1" w14:textId="77777777" w:rsidR="00175EF0" w:rsidRPr="009C2AB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5.1.12.</w:t>
      </w:r>
      <w:r>
        <w:rPr>
          <w:rFonts w:ascii="Times New Roman" w:eastAsia="Times New Roman" w:hAnsi="Times New Roman"/>
          <w:sz w:val="24"/>
          <w:szCs w:val="24"/>
          <w:lang w:eastAsia="ru-RU"/>
        </w:rPr>
        <w:t xml:space="preserve"> </w:t>
      </w:r>
      <w:r w:rsidRPr="009C2AB7">
        <w:rPr>
          <w:rFonts w:ascii="Times New Roman" w:eastAsia="Times New Roman" w:hAnsi="Times New Roman"/>
          <w:sz w:val="24"/>
          <w:szCs w:val="24"/>
          <w:lang w:eastAsia="ru-RU"/>
        </w:rPr>
        <w:t xml:space="preserve">В случае обнаружения </w:t>
      </w:r>
      <w:r>
        <w:rPr>
          <w:rFonts w:ascii="Times New Roman" w:eastAsia="Times New Roman" w:hAnsi="Times New Roman"/>
          <w:sz w:val="24"/>
          <w:szCs w:val="24"/>
          <w:lang w:eastAsia="ru-RU"/>
        </w:rPr>
        <w:t>н</w:t>
      </w:r>
      <w:r w:rsidRPr="009C2AB7">
        <w:rPr>
          <w:rFonts w:ascii="Times New Roman" w:eastAsia="Times New Roman" w:hAnsi="Times New Roman"/>
          <w:sz w:val="24"/>
          <w:szCs w:val="24"/>
          <w:lang w:eastAsia="ru-RU"/>
        </w:rPr>
        <w:t xml:space="preserve">едостатков </w:t>
      </w:r>
      <w:r>
        <w:rPr>
          <w:rFonts w:ascii="Times New Roman" w:eastAsia="Times New Roman" w:hAnsi="Times New Roman"/>
          <w:sz w:val="24"/>
          <w:szCs w:val="24"/>
          <w:lang w:eastAsia="ru-RU"/>
        </w:rPr>
        <w:t xml:space="preserve">Товара, </w:t>
      </w:r>
      <w:r w:rsidRPr="009C2AB7">
        <w:rPr>
          <w:rFonts w:ascii="Times New Roman" w:eastAsia="Times New Roman" w:hAnsi="Times New Roman"/>
          <w:sz w:val="24"/>
          <w:szCs w:val="24"/>
          <w:lang w:eastAsia="ru-RU"/>
        </w:rPr>
        <w:t>Поставщик обязан за свой счет по требованию Покупателя и в согласованный с ним срок, но не позднее 15 (</w:t>
      </w:r>
      <w:r>
        <w:rPr>
          <w:rFonts w:ascii="Times New Roman" w:eastAsia="Times New Roman" w:hAnsi="Times New Roman"/>
          <w:sz w:val="24"/>
          <w:szCs w:val="24"/>
          <w:lang w:eastAsia="ru-RU"/>
        </w:rPr>
        <w:t>п</w:t>
      </w:r>
      <w:r w:rsidRPr="009C2AB7">
        <w:rPr>
          <w:rFonts w:ascii="Times New Roman" w:eastAsia="Times New Roman" w:hAnsi="Times New Roman"/>
          <w:sz w:val="24"/>
          <w:szCs w:val="24"/>
          <w:lang w:eastAsia="ru-RU"/>
        </w:rPr>
        <w:t xml:space="preserve">ятнадцати) календарных дней со дня получения требования Покупателя, восполнить недопоставку </w:t>
      </w:r>
      <w:r>
        <w:rPr>
          <w:rFonts w:ascii="Times New Roman" w:eastAsia="Times New Roman" w:hAnsi="Times New Roman"/>
          <w:sz w:val="24"/>
          <w:szCs w:val="24"/>
          <w:lang w:eastAsia="ru-RU"/>
        </w:rPr>
        <w:t>Товара</w:t>
      </w:r>
      <w:r w:rsidRPr="009C2AB7">
        <w:rPr>
          <w:rFonts w:ascii="Times New Roman" w:eastAsia="Times New Roman" w:hAnsi="Times New Roman"/>
          <w:sz w:val="24"/>
          <w:szCs w:val="24"/>
          <w:lang w:eastAsia="ru-RU"/>
        </w:rPr>
        <w:t>, заменить некачественн</w:t>
      </w:r>
      <w:r>
        <w:rPr>
          <w:rFonts w:ascii="Times New Roman" w:eastAsia="Times New Roman" w:hAnsi="Times New Roman"/>
          <w:sz w:val="24"/>
          <w:szCs w:val="24"/>
          <w:lang w:eastAsia="ru-RU"/>
        </w:rPr>
        <w:t>ый</w:t>
      </w:r>
      <w:r w:rsidRPr="009C2AB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Товар Товаром</w:t>
      </w:r>
      <w:r w:rsidRPr="009C2AB7">
        <w:rPr>
          <w:rFonts w:ascii="Times New Roman" w:eastAsia="Times New Roman" w:hAnsi="Times New Roman"/>
          <w:sz w:val="24"/>
          <w:szCs w:val="24"/>
          <w:lang w:eastAsia="ru-RU"/>
        </w:rPr>
        <w:t xml:space="preserve"> надлежащего качества или выплатить Покупателю соответствующую денежную компенсацию, а также предоставить Покупателю недостающую </w:t>
      </w:r>
      <w:r>
        <w:rPr>
          <w:rFonts w:ascii="Times New Roman" w:eastAsia="Times New Roman" w:hAnsi="Times New Roman"/>
          <w:sz w:val="24"/>
          <w:szCs w:val="24"/>
          <w:lang w:eastAsia="ru-RU"/>
        </w:rPr>
        <w:t>т</w:t>
      </w:r>
      <w:r w:rsidRPr="009C2AB7">
        <w:rPr>
          <w:rFonts w:ascii="Times New Roman" w:eastAsia="Times New Roman" w:hAnsi="Times New Roman"/>
          <w:sz w:val="24"/>
          <w:szCs w:val="24"/>
          <w:lang w:eastAsia="ru-RU"/>
        </w:rPr>
        <w:t xml:space="preserve">оваросопроводительную документацию и (или) </w:t>
      </w:r>
      <w:r>
        <w:rPr>
          <w:rFonts w:ascii="Times New Roman" w:eastAsia="Times New Roman" w:hAnsi="Times New Roman"/>
          <w:sz w:val="24"/>
          <w:szCs w:val="24"/>
          <w:lang w:eastAsia="ru-RU"/>
        </w:rPr>
        <w:t>э</w:t>
      </w:r>
      <w:r w:rsidRPr="009C2AB7">
        <w:rPr>
          <w:rFonts w:ascii="Times New Roman" w:eastAsia="Times New Roman" w:hAnsi="Times New Roman"/>
          <w:sz w:val="24"/>
          <w:szCs w:val="24"/>
          <w:lang w:eastAsia="ru-RU"/>
        </w:rPr>
        <w:t xml:space="preserve">ксплуатационную документацию (если применимо). Устранение </w:t>
      </w:r>
      <w:r>
        <w:rPr>
          <w:rFonts w:ascii="Times New Roman" w:eastAsia="Times New Roman" w:hAnsi="Times New Roman"/>
          <w:sz w:val="24"/>
          <w:szCs w:val="24"/>
          <w:lang w:eastAsia="ru-RU"/>
        </w:rPr>
        <w:t>н</w:t>
      </w:r>
      <w:r w:rsidRPr="009C2AB7">
        <w:rPr>
          <w:rFonts w:ascii="Times New Roman" w:eastAsia="Times New Roman" w:hAnsi="Times New Roman"/>
          <w:sz w:val="24"/>
          <w:szCs w:val="24"/>
          <w:lang w:eastAsia="ru-RU"/>
        </w:rPr>
        <w:t xml:space="preserve">едостатков не освобождает Поставщика от ответственности за ненадлежащее исполнение обязательств по Договору. </w:t>
      </w:r>
    </w:p>
    <w:p w14:paraId="587749F0" w14:textId="77777777" w:rsidR="00175EF0" w:rsidRPr="00E2513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5.1.13.</w:t>
      </w:r>
      <w:r w:rsidRPr="00E25130">
        <w:rPr>
          <w:rFonts w:ascii="Times New Roman" w:eastAsia="Times New Roman" w:hAnsi="Times New Roman"/>
          <w:sz w:val="24"/>
          <w:szCs w:val="24"/>
          <w:lang w:eastAsia="ru-RU"/>
        </w:rPr>
        <w:t xml:space="preserve"> Покупатель вправе отказаться от приемки Товара в случаях, предусмотренных пунктом 5.2. Общих условий. В этом случае Товар не принимается в собственность Покупателя, не оплачивается и принимается на ответственное хранение за счет Поставщика. </w:t>
      </w:r>
    </w:p>
    <w:p w14:paraId="735C744B" w14:textId="77777777" w:rsidR="00175EF0" w:rsidRPr="00E2513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5.1.14.</w:t>
      </w:r>
      <w:r w:rsidRPr="00E25130">
        <w:rPr>
          <w:rFonts w:ascii="Times New Roman" w:eastAsia="Times New Roman" w:hAnsi="Times New Roman"/>
          <w:sz w:val="24"/>
          <w:szCs w:val="24"/>
          <w:lang w:eastAsia="ru-RU"/>
        </w:rPr>
        <w:t xml:space="preserve"> При отказе Покупателя от приемки Товара, Поставщик обязан за свой счет вывезти от Покупателя не принятый Покупателем Товар и возместить Покупателю расходы, связанные с хранением Товара.</w:t>
      </w:r>
    </w:p>
    <w:p w14:paraId="3CE667F8" w14:textId="77777777" w:rsidR="00175EF0" w:rsidRPr="00720771"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w:t>
      </w:r>
      <w:r>
        <w:rPr>
          <w:rFonts w:ascii="Times New Roman" w:eastAsia="Times New Roman" w:hAnsi="Times New Roman"/>
          <w:b/>
          <w:sz w:val="24"/>
          <w:szCs w:val="24"/>
          <w:lang w:eastAsia="ru-RU"/>
        </w:rPr>
        <w:t>5</w:t>
      </w:r>
      <w:r w:rsidRPr="00B67DFD">
        <w:rPr>
          <w:rFonts w:ascii="Times New Roman" w:eastAsia="Times New Roman" w:hAnsi="Times New Roman"/>
          <w:b/>
          <w:sz w:val="24"/>
          <w:szCs w:val="24"/>
          <w:lang w:eastAsia="ru-RU"/>
        </w:rPr>
        <w:t>.</w:t>
      </w:r>
      <w:r w:rsidRPr="00E25130">
        <w:rPr>
          <w:rFonts w:ascii="Times New Roman" w:eastAsia="Times New Roman" w:hAnsi="Times New Roman"/>
          <w:sz w:val="24"/>
          <w:szCs w:val="24"/>
          <w:lang w:eastAsia="ru-RU"/>
        </w:rPr>
        <w:t xml:space="preserve"> В случае обнаружения</w:t>
      </w:r>
      <w:r w:rsidRPr="00720771">
        <w:rPr>
          <w:rFonts w:ascii="Times New Roman" w:eastAsia="Times New Roman" w:hAnsi="Times New Roman"/>
          <w:sz w:val="24"/>
          <w:szCs w:val="24"/>
          <w:lang w:eastAsia="ru-RU"/>
        </w:rPr>
        <w:t xml:space="preserve"> в Товаре после его приемки скрытых недостатков, составляется </w:t>
      </w:r>
      <w:r>
        <w:rPr>
          <w:rFonts w:ascii="Times New Roman" w:eastAsia="Times New Roman" w:hAnsi="Times New Roman"/>
          <w:sz w:val="24"/>
          <w:szCs w:val="24"/>
          <w:lang w:eastAsia="ru-RU"/>
        </w:rPr>
        <w:t>а</w:t>
      </w:r>
      <w:r w:rsidRPr="00720771">
        <w:rPr>
          <w:rFonts w:ascii="Times New Roman" w:eastAsia="Times New Roman" w:hAnsi="Times New Roman"/>
          <w:sz w:val="24"/>
          <w:szCs w:val="24"/>
          <w:lang w:eastAsia="ru-RU"/>
        </w:rPr>
        <w:t xml:space="preserve">кт о скрытых недостатках Товара. Составление (оформление) </w:t>
      </w:r>
      <w:r>
        <w:rPr>
          <w:rFonts w:ascii="Times New Roman" w:eastAsia="Times New Roman" w:hAnsi="Times New Roman"/>
          <w:sz w:val="24"/>
          <w:szCs w:val="24"/>
          <w:lang w:eastAsia="ru-RU"/>
        </w:rPr>
        <w:t>а</w:t>
      </w:r>
      <w:r w:rsidRPr="00720771">
        <w:rPr>
          <w:rFonts w:ascii="Times New Roman" w:eastAsia="Times New Roman" w:hAnsi="Times New Roman"/>
          <w:sz w:val="24"/>
          <w:szCs w:val="24"/>
          <w:lang w:eastAsia="ru-RU"/>
        </w:rPr>
        <w:t>кта о скрытых недостатках Товара осуществляется в порядке и в сроки, предусмотренные в п</w:t>
      </w:r>
      <w:r>
        <w:rPr>
          <w:rFonts w:ascii="Times New Roman" w:eastAsia="Times New Roman" w:hAnsi="Times New Roman"/>
          <w:sz w:val="24"/>
          <w:szCs w:val="24"/>
          <w:lang w:eastAsia="ru-RU"/>
        </w:rPr>
        <w:t>унктах</w:t>
      </w:r>
      <w:r w:rsidRPr="0072077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5.1.10 – 5.1.11 Общих условий.</w:t>
      </w:r>
    </w:p>
    <w:p w14:paraId="6E2F5F58"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5.1.1</w:t>
      </w:r>
      <w:r>
        <w:rPr>
          <w:rFonts w:ascii="Times New Roman" w:eastAsia="Times New Roman" w:hAnsi="Times New Roman"/>
          <w:b/>
          <w:sz w:val="24"/>
          <w:szCs w:val="24"/>
          <w:lang w:eastAsia="ru-RU"/>
        </w:rPr>
        <w:t>6</w:t>
      </w:r>
      <w:r w:rsidRPr="00B67DFD">
        <w:rPr>
          <w:rFonts w:ascii="Times New Roman" w:eastAsia="Times New Roman" w:hAnsi="Times New Roman"/>
          <w:b/>
          <w:sz w:val="24"/>
          <w:szCs w:val="24"/>
          <w:lang w:eastAsia="ru-RU"/>
        </w:rPr>
        <w:t>.</w:t>
      </w:r>
      <w:r>
        <w:rPr>
          <w:rFonts w:ascii="Times New Roman" w:eastAsia="Times New Roman" w:hAnsi="Times New Roman"/>
          <w:sz w:val="24"/>
          <w:szCs w:val="24"/>
          <w:lang w:eastAsia="ru-RU"/>
        </w:rPr>
        <w:t xml:space="preserve"> </w:t>
      </w:r>
      <w:r w:rsidRPr="00720771">
        <w:rPr>
          <w:rFonts w:ascii="Times New Roman" w:eastAsia="Times New Roman" w:hAnsi="Times New Roman"/>
          <w:sz w:val="24"/>
          <w:szCs w:val="24"/>
          <w:lang w:eastAsia="ru-RU"/>
        </w:rPr>
        <w:t>В Техническом задании могут быть предусмотрены дополнительные требования к проведению проверки качества и/или количества Товара.</w:t>
      </w:r>
      <w:r>
        <w:rPr>
          <w:rFonts w:ascii="Times New Roman" w:eastAsia="Times New Roman" w:hAnsi="Times New Roman"/>
          <w:sz w:val="24"/>
          <w:szCs w:val="24"/>
          <w:lang w:eastAsia="ru-RU"/>
        </w:rPr>
        <w:t xml:space="preserve"> </w:t>
      </w:r>
      <w:r w:rsidRPr="006C0AC9">
        <w:rPr>
          <w:rFonts w:ascii="Times New Roman" w:eastAsia="Times New Roman" w:hAnsi="Times New Roman"/>
          <w:sz w:val="24"/>
          <w:szCs w:val="24"/>
          <w:lang w:eastAsia="ru-RU"/>
        </w:rPr>
        <w:t>Если в Техническом задании предусмотрены дополнительные требования к приемке Товара, а также проведению проверки качества и/или количества Товара, то приемка Товара по качеству и подписание товарной накладной осуществляются только после завершения соответствующих работ (выполнения дополнительных требований).</w:t>
      </w:r>
    </w:p>
    <w:p w14:paraId="2A69B366"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2</w:t>
      </w:r>
      <w:r w:rsidRPr="000A0BC1">
        <w:rPr>
          <w:rFonts w:ascii="Times New Roman" w:eastAsia="Times New Roman" w:hAnsi="Times New Roman"/>
          <w:b/>
          <w:sz w:val="24"/>
          <w:szCs w:val="24"/>
          <w:lang w:eastAsia="ru-RU"/>
        </w:rPr>
        <w:t>. Отказ от Товара.</w:t>
      </w:r>
    </w:p>
    <w:p w14:paraId="3414106B"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Покупатель вправе отказаться от Товара (партии Товара) в случаях, когда:</w:t>
      </w:r>
    </w:p>
    <w:p w14:paraId="00C6B3D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(а)</w:t>
      </w:r>
      <w:r w:rsidRPr="000A0BC1">
        <w:rPr>
          <w:rFonts w:ascii="Times New Roman" w:eastAsia="Times New Roman" w:hAnsi="Times New Roman"/>
          <w:sz w:val="24"/>
          <w:szCs w:val="24"/>
          <w:lang w:eastAsia="ru-RU"/>
        </w:rPr>
        <w:t xml:space="preserve"> Товар поставлен в ненадлежащем количестве и (или) ненадлежащего качества и (или) в ненадлежащей комплектности (в том числе, при отсутствии </w:t>
      </w:r>
      <w:r>
        <w:rPr>
          <w:rFonts w:ascii="Times New Roman" w:eastAsia="Times New Roman" w:hAnsi="Times New Roman"/>
          <w:sz w:val="24"/>
          <w:szCs w:val="24"/>
          <w:lang w:eastAsia="ru-RU"/>
        </w:rPr>
        <w:t>п</w:t>
      </w:r>
      <w:r w:rsidRPr="000A0BC1">
        <w:rPr>
          <w:rFonts w:ascii="Times New Roman" w:eastAsia="Times New Roman" w:hAnsi="Times New Roman"/>
          <w:sz w:val="24"/>
          <w:szCs w:val="24"/>
          <w:lang w:eastAsia="ru-RU"/>
        </w:rPr>
        <w:t>ринадлежностей);</w:t>
      </w:r>
    </w:p>
    <w:p w14:paraId="61EDDFD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(б)</w:t>
      </w:r>
      <w:r w:rsidRPr="000A0BC1">
        <w:rPr>
          <w:rFonts w:ascii="Times New Roman" w:eastAsia="Times New Roman" w:hAnsi="Times New Roman"/>
          <w:sz w:val="24"/>
          <w:szCs w:val="24"/>
          <w:lang w:eastAsia="ru-RU"/>
        </w:rPr>
        <w:t xml:space="preserve"> Товар поставлен с нарушением Срока поставки.</w:t>
      </w:r>
    </w:p>
    <w:p w14:paraId="7DB17021"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Оформление отказа от Товара оформляется актом об отказе от Товара.</w:t>
      </w:r>
    </w:p>
    <w:p w14:paraId="1B27A7AA" w14:textId="77777777" w:rsidR="00175EF0" w:rsidRPr="00681849" w:rsidRDefault="00175EF0" w:rsidP="00175EF0">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Акт об отказе подписывается:</w:t>
      </w:r>
    </w:p>
    <w:p w14:paraId="5B57DA08" w14:textId="77777777" w:rsidR="00175EF0" w:rsidRPr="00681849" w:rsidRDefault="00175EF0" w:rsidP="00175EF0">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 при поставке с доставкой (п</w:t>
      </w:r>
      <w:r>
        <w:rPr>
          <w:rFonts w:ascii="Times New Roman" w:eastAsia="Times New Roman" w:hAnsi="Times New Roman"/>
          <w:sz w:val="24"/>
          <w:szCs w:val="24"/>
          <w:lang w:eastAsia="ru-RU"/>
        </w:rPr>
        <w:t>.</w:t>
      </w:r>
      <w:r w:rsidRPr="00681849">
        <w:rPr>
          <w:rFonts w:ascii="Times New Roman" w:eastAsia="Times New Roman" w:hAnsi="Times New Roman"/>
          <w:sz w:val="24"/>
          <w:szCs w:val="24"/>
          <w:lang w:eastAsia="ru-RU"/>
        </w:rPr>
        <w:t>3.2</w:t>
      </w:r>
      <w:r>
        <w:rPr>
          <w:rFonts w:ascii="Times New Roman" w:eastAsia="Times New Roman" w:hAnsi="Times New Roman"/>
          <w:sz w:val="24"/>
          <w:szCs w:val="24"/>
          <w:lang w:eastAsia="ru-RU"/>
        </w:rPr>
        <w:t xml:space="preserve"> Общих условий</w:t>
      </w:r>
      <w:r w:rsidRPr="00681849">
        <w:rPr>
          <w:rFonts w:ascii="Times New Roman" w:eastAsia="Times New Roman" w:hAnsi="Times New Roman"/>
          <w:sz w:val="24"/>
          <w:szCs w:val="24"/>
          <w:lang w:eastAsia="ru-RU"/>
        </w:rPr>
        <w:t>) и при поставке с выборкой (п</w:t>
      </w:r>
      <w:r>
        <w:rPr>
          <w:rFonts w:ascii="Times New Roman" w:eastAsia="Times New Roman" w:hAnsi="Times New Roman"/>
          <w:sz w:val="24"/>
          <w:szCs w:val="24"/>
          <w:lang w:eastAsia="ru-RU"/>
        </w:rPr>
        <w:t>.</w:t>
      </w:r>
      <w:r w:rsidRPr="00681849">
        <w:rPr>
          <w:rFonts w:ascii="Times New Roman" w:eastAsia="Times New Roman" w:hAnsi="Times New Roman"/>
          <w:sz w:val="24"/>
          <w:szCs w:val="24"/>
          <w:lang w:eastAsia="ru-RU"/>
        </w:rPr>
        <w:t xml:space="preserve"> 3.3</w:t>
      </w:r>
      <w:r>
        <w:rPr>
          <w:rFonts w:ascii="Times New Roman" w:eastAsia="Times New Roman" w:hAnsi="Times New Roman"/>
          <w:sz w:val="24"/>
          <w:szCs w:val="24"/>
          <w:lang w:eastAsia="ru-RU"/>
        </w:rPr>
        <w:t xml:space="preserve"> Общих условий</w:t>
      </w:r>
      <w:r w:rsidRPr="00681849">
        <w:rPr>
          <w:rFonts w:ascii="Times New Roman" w:eastAsia="Times New Roman" w:hAnsi="Times New Roman"/>
          <w:sz w:val="24"/>
          <w:szCs w:val="24"/>
          <w:lang w:eastAsia="ru-RU"/>
        </w:rPr>
        <w:t>) - представителями обеих Сторон в Месте поставки при осуществлении приемки (выборки) Товара (при отказе представителя Поставщика от подписания, акт об отказе подписывается только представителем Покупателя), товарная накладная при этом не подписывается;</w:t>
      </w:r>
    </w:p>
    <w:p w14:paraId="5454445D" w14:textId="77777777" w:rsidR="00175EF0" w:rsidRPr="00681849" w:rsidRDefault="00175EF0" w:rsidP="00175EF0">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 xml:space="preserve">- при поставке с передачей перевозчику - при обнаружении недостатков Товара, принятого у перевозчика по накладной, Покупатель обеспечивает сохранность (ответственное </w:t>
      </w:r>
      <w:r w:rsidRPr="00681849">
        <w:rPr>
          <w:rFonts w:ascii="Times New Roman" w:eastAsia="Times New Roman" w:hAnsi="Times New Roman"/>
          <w:sz w:val="24"/>
          <w:szCs w:val="24"/>
          <w:lang w:eastAsia="ru-RU"/>
        </w:rPr>
        <w:lastRenderedPageBreak/>
        <w:t>хранение) такого Товара и в течение 5 (пяти) рабочих дней после получения Товара</w:t>
      </w:r>
      <w:r>
        <w:rPr>
          <w:rFonts w:ascii="Times New Roman" w:eastAsia="Times New Roman" w:hAnsi="Times New Roman"/>
          <w:sz w:val="24"/>
          <w:szCs w:val="24"/>
          <w:lang w:eastAsia="ru-RU"/>
        </w:rPr>
        <w:t>,</w:t>
      </w:r>
      <w:r w:rsidRPr="00681849">
        <w:rPr>
          <w:rFonts w:ascii="Times New Roman" w:eastAsia="Times New Roman" w:hAnsi="Times New Roman"/>
          <w:sz w:val="24"/>
          <w:szCs w:val="24"/>
          <w:lang w:eastAsia="ru-RU"/>
        </w:rPr>
        <w:t xml:space="preserve"> уведомляет об этом Поставщика и приглашает его для подписания двухстороннего акта об отказе. Если Поставщик не является для подписания акта об отказе в течение 2 (двух) рабочих дней со дня получения уведомления Покупателя, Покупатель имеет право составить односторонний акт и направить его Поставщику, с требованием устранить недостатки Товара.</w:t>
      </w:r>
    </w:p>
    <w:p w14:paraId="3FCF8D5C"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681849">
        <w:rPr>
          <w:rFonts w:ascii="Times New Roman" w:eastAsia="Times New Roman" w:hAnsi="Times New Roman"/>
          <w:sz w:val="24"/>
          <w:szCs w:val="24"/>
          <w:lang w:eastAsia="ru-RU"/>
        </w:rPr>
        <w:t>Отказ Покупателя от Товара и (или) согласование Сторонами сроков устранения Поставщиком оснований для отказа от Товара не является основанием для освобождения Поставщика от исполнения предусмотренных Договором обязательств по поставке Товара, от ответственности за просрочку поставки.</w:t>
      </w:r>
    </w:p>
    <w:p w14:paraId="186ED9A4"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812252">
        <w:rPr>
          <w:rFonts w:ascii="Times New Roman" w:eastAsia="Times New Roman" w:hAnsi="Times New Roman"/>
          <w:sz w:val="24"/>
          <w:szCs w:val="24"/>
          <w:lang w:eastAsia="ru-RU"/>
        </w:rPr>
        <w:t xml:space="preserve">Товар, поставленный с недостатками, будет считаться не поставленным в срок, установленный Договором. </w:t>
      </w:r>
      <w:r w:rsidRPr="000A0BC1">
        <w:rPr>
          <w:rFonts w:ascii="Times New Roman" w:eastAsia="Times New Roman" w:hAnsi="Times New Roman"/>
          <w:sz w:val="24"/>
          <w:szCs w:val="24"/>
          <w:lang w:eastAsia="ru-RU"/>
        </w:rPr>
        <w:t>Отказ Покупателя от Товара и (или) согласование Сторонами сроков устранения Поставщиком оснований для отказа от Товара не является основанием для освобождения Поставщика от исполнения предусмотренных Договором обязательств по поставке Товара, от ответственности за просрочку поставки.</w:t>
      </w:r>
    </w:p>
    <w:p w14:paraId="6FA02C89"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3</w:t>
      </w:r>
      <w:r w:rsidRPr="000A0BC1">
        <w:rPr>
          <w:rFonts w:ascii="Times New Roman" w:eastAsia="Times New Roman" w:hAnsi="Times New Roman"/>
          <w:b/>
          <w:sz w:val="24"/>
          <w:szCs w:val="24"/>
          <w:lang w:eastAsia="ru-RU"/>
        </w:rPr>
        <w:t>. Последствия подписания акта об отказе.</w:t>
      </w:r>
    </w:p>
    <w:p w14:paraId="6ED97A4E"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Доставляемый Поставщиком </w:t>
      </w:r>
      <w:r>
        <w:rPr>
          <w:rFonts w:ascii="Times New Roman" w:eastAsia="Times New Roman" w:hAnsi="Times New Roman"/>
          <w:sz w:val="24"/>
          <w:szCs w:val="24"/>
          <w:lang w:eastAsia="ru-RU"/>
        </w:rPr>
        <w:t>согласно п.3.2 Общих условий Товар</w:t>
      </w:r>
      <w:r w:rsidRPr="000A0BC1">
        <w:rPr>
          <w:rFonts w:ascii="Times New Roman" w:eastAsia="Times New Roman" w:hAnsi="Times New Roman"/>
          <w:sz w:val="24"/>
          <w:szCs w:val="24"/>
          <w:lang w:eastAsia="ru-RU"/>
        </w:rPr>
        <w:t>, от которого Покупатель отказался, вывозится Поставщиком с Места поставки своими силами и за свой счет.</w:t>
      </w:r>
    </w:p>
    <w:p w14:paraId="2835E9F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Доставленный перевозчиком </w:t>
      </w:r>
      <w:r>
        <w:rPr>
          <w:rFonts w:ascii="Times New Roman" w:eastAsia="Times New Roman" w:hAnsi="Times New Roman"/>
          <w:sz w:val="24"/>
          <w:szCs w:val="24"/>
          <w:lang w:eastAsia="ru-RU"/>
        </w:rPr>
        <w:t>согласно п. 3.4 Общих условий Товар</w:t>
      </w:r>
      <w:r w:rsidRPr="000A0BC1">
        <w:rPr>
          <w:rFonts w:ascii="Times New Roman" w:eastAsia="Times New Roman" w:hAnsi="Times New Roman"/>
          <w:sz w:val="24"/>
          <w:szCs w:val="24"/>
          <w:lang w:eastAsia="ru-RU"/>
        </w:rPr>
        <w:t>, от которого Покупатель отказался, принимается Покупателем на ответственное хранение.</w:t>
      </w:r>
    </w:p>
    <w:p w14:paraId="375D644D"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487476">
        <w:rPr>
          <w:rFonts w:ascii="Times New Roman" w:eastAsia="Times New Roman" w:hAnsi="Times New Roman"/>
          <w:sz w:val="24"/>
          <w:szCs w:val="24"/>
          <w:lang w:eastAsia="ru-RU"/>
        </w:rPr>
        <w:t xml:space="preserve">Поставщик обязан </w:t>
      </w:r>
      <w:r>
        <w:rPr>
          <w:rFonts w:ascii="Times New Roman" w:eastAsia="Times New Roman" w:hAnsi="Times New Roman"/>
          <w:sz w:val="24"/>
          <w:szCs w:val="24"/>
          <w:lang w:eastAsia="ru-RU"/>
        </w:rPr>
        <w:t xml:space="preserve">своим </w:t>
      </w:r>
      <w:r w:rsidRPr="001223C0">
        <w:rPr>
          <w:rFonts w:ascii="Times New Roman" w:eastAsia="Times New Roman" w:hAnsi="Times New Roman"/>
          <w:sz w:val="24"/>
          <w:szCs w:val="24"/>
          <w:lang w:eastAsia="ru-RU"/>
        </w:rPr>
        <w:t>иждивением (своими силами и средствами или силами и средствами привлеченных им третьих лиц) вывезти Товар, принятый Покупателем на ответственное хранение, в срок, не превышающий</w:t>
      </w:r>
      <w:r w:rsidRPr="00487476">
        <w:rPr>
          <w:rFonts w:ascii="Times New Roman" w:eastAsia="Times New Roman" w:hAnsi="Times New Roman"/>
          <w:sz w:val="24"/>
          <w:szCs w:val="24"/>
          <w:lang w:eastAsia="ru-RU"/>
        </w:rPr>
        <w:t xml:space="preserve"> 10 (десяти) календарных дней со дня подписания Сторонами или получения Поставщиком подписанного Покупателем в одностороннем порядке в соответствии с пунктом 5.2</w:t>
      </w:r>
      <w:r w:rsidR="003436D2">
        <w:rPr>
          <w:rFonts w:ascii="Times New Roman" w:eastAsia="Times New Roman" w:hAnsi="Times New Roman"/>
          <w:sz w:val="24"/>
          <w:szCs w:val="24"/>
          <w:lang w:eastAsia="ru-RU"/>
        </w:rPr>
        <w:t xml:space="preserve"> Общих условий</w:t>
      </w:r>
      <w:r w:rsidRPr="00487476">
        <w:rPr>
          <w:rFonts w:ascii="Times New Roman" w:eastAsia="Times New Roman" w:hAnsi="Times New Roman"/>
          <w:sz w:val="24"/>
          <w:szCs w:val="24"/>
          <w:lang w:eastAsia="ru-RU"/>
        </w:rPr>
        <w:t xml:space="preserve"> акта об отказе от Товара.</w:t>
      </w:r>
    </w:p>
    <w:p w14:paraId="14DDA0F6"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4</w:t>
      </w:r>
      <w:r w:rsidRPr="000A0BC1">
        <w:rPr>
          <w:rFonts w:ascii="Times New Roman" w:eastAsia="Times New Roman" w:hAnsi="Times New Roman"/>
          <w:b/>
          <w:sz w:val="24"/>
          <w:szCs w:val="24"/>
          <w:lang w:eastAsia="ru-RU"/>
        </w:rPr>
        <w:t>. Права Покупателя при частичной поставке.</w:t>
      </w:r>
    </w:p>
    <w:p w14:paraId="1574BFAF"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Несмотря на права, предоставленные Покупателю в отношении отказа от Товара, в случае если в Срок поставки Поставщик поставил Покупателю только часть Товара, Покупатель вправе, по своему усмотрению, отказаться от оплаты (и поставки) не переданного ему Товара и оплатить переданный и принятый Покупателем Товар.</w:t>
      </w:r>
    </w:p>
    <w:p w14:paraId="3AEA4689"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5.</w:t>
      </w:r>
      <w:r>
        <w:rPr>
          <w:rFonts w:ascii="Times New Roman" w:eastAsia="Times New Roman" w:hAnsi="Times New Roman"/>
          <w:b/>
          <w:sz w:val="24"/>
          <w:szCs w:val="24"/>
          <w:lang w:eastAsia="ru-RU"/>
        </w:rPr>
        <w:t>5</w:t>
      </w:r>
      <w:r w:rsidRPr="000A0BC1">
        <w:rPr>
          <w:rFonts w:ascii="Times New Roman" w:eastAsia="Times New Roman" w:hAnsi="Times New Roman"/>
          <w:b/>
          <w:sz w:val="24"/>
          <w:szCs w:val="24"/>
          <w:lang w:eastAsia="ru-RU"/>
        </w:rPr>
        <w:t xml:space="preserve">. Приемка при необходимости проведения дополнительных </w:t>
      </w:r>
      <w:r>
        <w:rPr>
          <w:rFonts w:ascii="Times New Roman" w:eastAsia="Times New Roman" w:hAnsi="Times New Roman"/>
          <w:b/>
          <w:sz w:val="24"/>
          <w:szCs w:val="24"/>
          <w:lang w:eastAsia="ru-RU"/>
        </w:rPr>
        <w:t>услуг/</w:t>
      </w:r>
      <w:r w:rsidRPr="000A0BC1">
        <w:rPr>
          <w:rFonts w:ascii="Times New Roman" w:eastAsia="Times New Roman" w:hAnsi="Times New Roman"/>
          <w:b/>
          <w:sz w:val="24"/>
          <w:szCs w:val="24"/>
          <w:lang w:eastAsia="ru-RU"/>
        </w:rPr>
        <w:t>работ.</w:t>
      </w:r>
    </w:p>
    <w:p w14:paraId="48A0C4D2"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5.5.1.</w:t>
      </w:r>
      <w:r>
        <w:rPr>
          <w:rFonts w:ascii="Times New Roman" w:eastAsia="Times New Roman" w:hAnsi="Times New Roman"/>
          <w:sz w:val="24"/>
          <w:szCs w:val="24"/>
          <w:lang w:eastAsia="ru-RU"/>
        </w:rPr>
        <w:t xml:space="preserve"> </w:t>
      </w:r>
      <w:r w:rsidRPr="000A0BC1">
        <w:rPr>
          <w:rFonts w:ascii="Times New Roman" w:eastAsia="Times New Roman" w:hAnsi="Times New Roman"/>
          <w:sz w:val="24"/>
          <w:szCs w:val="24"/>
          <w:lang w:eastAsia="ru-RU"/>
        </w:rPr>
        <w:t>Несмотря на иные положения настояще</w:t>
      </w:r>
      <w:r>
        <w:rPr>
          <w:rFonts w:ascii="Times New Roman" w:eastAsia="Times New Roman" w:hAnsi="Times New Roman"/>
          <w:sz w:val="24"/>
          <w:szCs w:val="24"/>
          <w:lang w:eastAsia="ru-RU"/>
        </w:rPr>
        <w:t>го раздела</w:t>
      </w:r>
      <w:r w:rsidRPr="000A0BC1">
        <w:rPr>
          <w:rFonts w:ascii="Times New Roman" w:eastAsia="Times New Roman" w:hAnsi="Times New Roman"/>
          <w:sz w:val="24"/>
          <w:szCs w:val="24"/>
          <w:lang w:eastAsia="ru-RU"/>
        </w:rPr>
        <w:t xml:space="preserve">, если </w:t>
      </w:r>
      <w:r>
        <w:rPr>
          <w:rFonts w:ascii="Times New Roman" w:eastAsia="Times New Roman" w:hAnsi="Times New Roman"/>
          <w:sz w:val="24"/>
          <w:szCs w:val="24"/>
          <w:lang w:eastAsia="ru-RU"/>
        </w:rPr>
        <w:t xml:space="preserve">Техническим заданием </w:t>
      </w:r>
      <w:r w:rsidRPr="000A0BC1">
        <w:rPr>
          <w:rFonts w:ascii="Times New Roman" w:eastAsia="Times New Roman" w:hAnsi="Times New Roman"/>
          <w:sz w:val="24"/>
          <w:szCs w:val="24"/>
          <w:lang w:eastAsia="ru-RU"/>
        </w:rPr>
        <w:t xml:space="preserve">установлено обязательство Поставщика осуществить </w:t>
      </w:r>
      <w:r>
        <w:rPr>
          <w:rFonts w:ascii="Times New Roman" w:eastAsia="Times New Roman" w:hAnsi="Times New Roman"/>
          <w:sz w:val="24"/>
          <w:szCs w:val="24"/>
          <w:lang w:eastAsia="ru-RU"/>
        </w:rPr>
        <w:t>установку, наладочные и (или) пусконаладочные работы,</w:t>
      </w:r>
      <w:r w:rsidRPr="000A0BC1">
        <w:rPr>
          <w:rFonts w:ascii="Times New Roman" w:eastAsia="Times New Roman" w:hAnsi="Times New Roman"/>
          <w:sz w:val="24"/>
          <w:szCs w:val="24"/>
          <w:lang w:eastAsia="ru-RU"/>
        </w:rPr>
        <w:t xml:space="preserve"> обеспечить ввод в эксплуатацию, то приемка Товара по качеству и подписание товарной накладной осуществляются только после завершения соответствующих </w:t>
      </w:r>
      <w:r>
        <w:rPr>
          <w:rFonts w:ascii="Times New Roman" w:eastAsia="Times New Roman" w:hAnsi="Times New Roman"/>
          <w:sz w:val="24"/>
          <w:szCs w:val="24"/>
          <w:lang w:eastAsia="ru-RU"/>
        </w:rPr>
        <w:t>услуг/</w:t>
      </w:r>
      <w:r w:rsidRPr="000A0BC1">
        <w:rPr>
          <w:rFonts w:ascii="Times New Roman" w:eastAsia="Times New Roman" w:hAnsi="Times New Roman"/>
          <w:sz w:val="24"/>
          <w:szCs w:val="24"/>
          <w:lang w:eastAsia="ru-RU"/>
        </w:rPr>
        <w:t>работ.</w:t>
      </w:r>
    </w:p>
    <w:p w14:paraId="5AAB77F7"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5.5.2.</w:t>
      </w:r>
      <w:r>
        <w:rPr>
          <w:rFonts w:ascii="Times New Roman" w:eastAsia="Times New Roman" w:hAnsi="Times New Roman"/>
          <w:sz w:val="24"/>
          <w:szCs w:val="24"/>
          <w:lang w:eastAsia="ru-RU"/>
        </w:rPr>
        <w:t xml:space="preserve"> </w:t>
      </w:r>
      <w:r w:rsidRPr="003101D9">
        <w:rPr>
          <w:rFonts w:ascii="Times New Roman" w:eastAsia="Times New Roman" w:hAnsi="Times New Roman"/>
          <w:sz w:val="24"/>
          <w:szCs w:val="24"/>
          <w:lang w:eastAsia="ru-RU"/>
        </w:rPr>
        <w:t xml:space="preserve">В случае, если в соответствии с Особенными условиями (пункт 3.4 Особенных условий) предусмотрена обязанность Поставщика оказать </w:t>
      </w:r>
      <w:r>
        <w:rPr>
          <w:rFonts w:ascii="Times New Roman" w:eastAsia="Times New Roman" w:hAnsi="Times New Roman"/>
          <w:sz w:val="24"/>
          <w:szCs w:val="24"/>
          <w:lang w:eastAsia="ru-RU"/>
        </w:rPr>
        <w:t>услуги по установке и/или пуско</w:t>
      </w:r>
      <w:r w:rsidRPr="003101D9">
        <w:rPr>
          <w:rFonts w:ascii="Times New Roman" w:eastAsia="Times New Roman" w:hAnsi="Times New Roman"/>
          <w:sz w:val="24"/>
          <w:szCs w:val="24"/>
          <w:lang w:eastAsia="ru-RU"/>
        </w:rPr>
        <w:t xml:space="preserve">наладке Товара, то сдача-приемка оказанных услуг осуществляется в следующем порядке: </w:t>
      </w:r>
    </w:p>
    <w:p w14:paraId="7F262A19"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 xml:space="preserve">(а) </w:t>
      </w:r>
      <w:r>
        <w:rPr>
          <w:rFonts w:ascii="Times New Roman" w:eastAsia="Times New Roman" w:hAnsi="Times New Roman"/>
          <w:sz w:val="24"/>
          <w:szCs w:val="24"/>
          <w:lang w:eastAsia="ru-RU"/>
        </w:rPr>
        <w:t xml:space="preserve">после </w:t>
      </w:r>
      <w:r w:rsidRPr="003101D9">
        <w:rPr>
          <w:rFonts w:ascii="Times New Roman" w:eastAsia="Times New Roman" w:hAnsi="Times New Roman"/>
          <w:sz w:val="24"/>
          <w:szCs w:val="24"/>
          <w:lang w:eastAsia="ru-RU"/>
        </w:rPr>
        <w:t>оказания услуг Поставщик предоставляет Покупателю подписанный со своей стороны акт сдачи-приемки оказанных услуг, с указанием в нем полного перечня оказанных услуг, отчетную документацию, предусмотренную Техническим заданием.</w:t>
      </w:r>
    </w:p>
    <w:p w14:paraId="762A0C72"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(б) подписание Покупателем акта сдачи-приемки оказанных услуг осуществляется при условии проведения Сторонами предварительного тестирования результата оказанных услуг, достижения положительного результата испытаний</w:t>
      </w:r>
      <w:r>
        <w:rPr>
          <w:rFonts w:ascii="Times New Roman" w:eastAsia="Times New Roman" w:hAnsi="Times New Roman"/>
          <w:sz w:val="24"/>
          <w:szCs w:val="24"/>
          <w:lang w:eastAsia="ru-RU"/>
        </w:rPr>
        <w:t xml:space="preserve"> (если применимо)</w:t>
      </w:r>
      <w:r w:rsidRPr="003101D9">
        <w:rPr>
          <w:rFonts w:ascii="Times New Roman" w:eastAsia="Times New Roman" w:hAnsi="Times New Roman"/>
          <w:sz w:val="24"/>
          <w:szCs w:val="24"/>
          <w:lang w:eastAsia="ru-RU"/>
        </w:rPr>
        <w:t xml:space="preserve"> и передачи Покупателю документации по оказанным услугам, соответствующей требованиям Договора и Технического задания, законодательства РФ, в том числе техническими нормами и правилами. </w:t>
      </w:r>
    </w:p>
    <w:p w14:paraId="462C6BEC"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 xml:space="preserve">(в) Покупатель не позднее 5 (пяти) дней со дня получения документов, указанных в подпункте (а) настоящего пункта, обязан направить Поставщику подписанный со своей </w:t>
      </w:r>
      <w:r w:rsidRPr="003101D9">
        <w:rPr>
          <w:rFonts w:ascii="Times New Roman" w:eastAsia="Times New Roman" w:hAnsi="Times New Roman"/>
          <w:sz w:val="24"/>
          <w:szCs w:val="24"/>
          <w:lang w:eastAsia="ru-RU"/>
        </w:rPr>
        <w:lastRenderedPageBreak/>
        <w:t>стороны акт сдачи-приемки оказанных услуг либо мотивированный отказ от приёмки оказанных услуг, содержащий перечень возражений и их обоснование.</w:t>
      </w:r>
    </w:p>
    <w:p w14:paraId="313515FA"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w:t>
      </w:r>
      <w:r>
        <w:rPr>
          <w:rFonts w:ascii="Times New Roman" w:eastAsia="Times New Roman" w:hAnsi="Times New Roman"/>
          <w:sz w:val="24"/>
          <w:szCs w:val="24"/>
          <w:lang w:eastAsia="ru-RU"/>
        </w:rPr>
        <w:t>г</w:t>
      </w:r>
      <w:r w:rsidRPr="003101D9">
        <w:rPr>
          <w:rFonts w:ascii="Times New Roman" w:eastAsia="Times New Roman" w:hAnsi="Times New Roman"/>
          <w:sz w:val="24"/>
          <w:szCs w:val="24"/>
          <w:lang w:eastAsia="ru-RU"/>
        </w:rPr>
        <w:t xml:space="preserve">) в случае предоставления Покупателем письменного мотивированного отказа Поставщик обязан устранить выявленные Покупателем замечания, в том числе привести отчетную документацию в соответствие с требованиями Договора и приложений к нему. </w:t>
      </w:r>
    </w:p>
    <w:p w14:paraId="5C98D81B"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w:t>
      </w:r>
      <w:r>
        <w:rPr>
          <w:rFonts w:ascii="Times New Roman" w:eastAsia="Times New Roman" w:hAnsi="Times New Roman"/>
          <w:sz w:val="24"/>
          <w:szCs w:val="24"/>
          <w:lang w:eastAsia="ru-RU"/>
        </w:rPr>
        <w:t>д</w:t>
      </w:r>
      <w:r w:rsidRPr="003101D9">
        <w:rPr>
          <w:rFonts w:ascii="Times New Roman" w:eastAsia="Times New Roman" w:hAnsi="Times New Roman"/>
          <w:sz w:val="24"/>
          <w:szCs w:val="24"/>
          <w:lang w:eastAsia="ru-RU"/>
        </w:rPr>
        <w:t xml:space="preserve">) повторная приемка оказанных услуг осуществляется в порядке, установленном для первоначальной приемки. Устранение замечаний Покупателя осуществляется Поставщиком в сроки, согласованные с Покупателем и не освобождает Поставщика от ответственности за некачественное и/или несвоевременное оказание услуг (в том числе, за несвоевременную передачу отчетной документации). Устранение замечаний осуществляется силами и средствами Поставщика. При отказе Поставщика от устранения замечаний, либо при нарушении срока устранения замечаний (в том числе, в случае явной невозможности устранить замечания в установленный срок) Покупатель за счет Поставщика вправе привлечь к устранению замечаний третьих лиц, либо устранить замечания своими силами. Поставщик компенсирует расходы Покупателя на устранение замечаний в течение </w:t>
      </w:r>
      <w:r>
        <w:rPr>
          <w:rFonts w:ascii="Times New Roman" w:eastAsia="Times New Roman" w:hAnsi="Times New Roman"/>
          <w:sz w:val="24"/>
          <w:szCs w:val="24"/>
          <w:lang w:eastAsia="ru-RU"/>
        </w:rPr>
        <w:t>10</w:t>
      </w:r>
      <w:r w:rsidRPr="003101D9">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десяти</w:t>
      </w:r>
      <w:r w:rsidRPr="003101D9">
        <w:rPr>
          <w:rFonts w:ascii="Times New Roman" w:eastAsia="Times New Roman" w:hAnsi="Times New Roman"/>
          <w:sz w:val="24"/>
          <w:szCs w:val="24"/>
          <w:lang w:eastAsia="ru-RU"/>
        </w:rPr>
        <w:t>) календарных дней с момента предъявления Покупателем соответствующего требования.</w:t>
      </w:r>
    </w:p>
    <w:p w14:paraId="6EA77E2A" w14:textId="77777777" w:rsidR="00175EF0" w:rsidRPr="003101D9" w:rsidRDefault="00175EF0" w:rsidP="00175EF0">
      <w:pPr>
        <w:spacing w:after="0" w:line="240" w:lineRule="auto"/>
        <w:ind w:firstLine="567"/>
        <w:jc w:val="both"/>
        <w:rPr>
          <w:rFonts w:ascii="Times New Roman" w:eastAsia="Times New Roman" w:hAnsi="Times New Roman"/>
          <w:sz w:val="24"/>
          <w:szCs w:val="24"/>
          <w:lang w:eastAsia="ru-RU"/>
        </w:rPr>
      </w:pPr>
      <w:r w:rsidRPr="003101D9">
        <w:rPr>
          <w:rFonts w:ascii="Times New Roman" w:eastAsia="Times New Roman" w:hAnsi="Times New Roman"/>
          <w:sz w:val="24"/>
          <w:szCs w:val="24"/>
          <w:lang w:eastAsia="ru-RU"/>
        </w:rPr>
        <w:t xml:space="preserve">Услуги, оказанные Поставщиком с отклонениями от норм и правил, условий Договора, не подлежат принятию Покупателем до устранения отклонений. </w:t>
      </w:r>
    </w:p>
    <w:p w14:paraId="2AA002DA"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5.5.3.</w:t>
      </w:r>
      <w:r>
        <w:rPr>
          <w:rFonts w:ascii="Times New Roman" w:eastAsia="Times New Roman" w:hAnsi="Times New Roman"/>
          <w:sz w:val="24"/>
          <w:szCs w:val="24"/>
          <w:lang w:eastAsia="ru-RU"/>
        </w:rPr>
        <w:t xml:space="preserve"> </w:t>
      </w:r>
      <w:r w:rsidRPr="003101D9">
        <w:rPr>
          <w:rFonts w:ascii="Times New Roman" w:eastAsia="Times New Roman" w:hAnsi="Times New Roman"/>
          <w:sz w:val="24"/>
          <w:szCs w:val="24"/>
          <w:lang w:eastAsia="ru-RU"/>
        </w:rPr>
        <w:t>Поставщик считается исполнившим свои обязанности по Договору с даты подписания Покупателем акта сдачи-приемки оказанных услуг. При этом подписание Покупателем акта сдачи-приемки оказанных услуг не освобождает Поставщика от обязанности возместить Покупателю убытки.</w:t>
      </w:r>
    </w:p>
    <w:p w14:paraId="579A26C2" w14:textId="77777777" w:rsidR="00175EF0" w:rsidRPr="00CA481C" w:rsidRDefault="00175EF0" w:rsidP="00175EF0">
      <w:pPr>
        <w:spacing w:after="0" w:line="240" w:lineRule="auto"/>
        <w:ind w:firstLine="567"/>
        <w:jc w:val="both"/>
        <w:rPr>
          <w:rFonts w:ascii="Times New Roman" w:eastAsia="Times New Roman" w:hAnsi="Times New Roman"/>
          <w:b/>
          <w:sz w:val="24"/>
          <w:szCs w:val="24"/>
          <w:lang w:eastAsia="ru-RU"/>
        </w:rPr>
      </w:pPr>
      <w:r w:rsidRPr="00CA481C">
        <w:rPr>
          <w:rFonts w:ascii="Times New Roman" w:eastAsia="Times New Roman" w:hAnsi="Times New Roman"/>
          <w:b/>
          <w:sz w:val="24"/>
          <w:szCs w:val="24"/>
          <w:lang w:eastAsia="ru-RU"/>
        </w:rPr>
        <w:t>5.6. Ответственное хранение</w:t>
      </w:r>
    </w:p>
    <w:p w14:paraId="4FCDB7D8" w14:textId="77777777" w:rsidR="00175EF0" w:rsidRPr="003B4DA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5.6.1.</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Покупатель вправе принять </w:t>
      </w:r>
      <w:r>
        <w:rPr>
          <w:rFonts w:ascii="Times New Roman" w:eastAsia="Times New Roman" w:hAnsi="Times New Roman"/>
          <w:sz w:val="24"/>
          <w:szCs w:val="24"/>
          <w:lang w:eastAsia="ru-RU"/>
        </w:rPr>
        <w:t>Товар</w:t>
      </w:r>
      <w:r w:rsidRPr="003B4DA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w:t>
      </w:r>
      <w:r w:rsidRPr="003B4DA7">
        <w:rPr>
          <w:rFonts w:ascii="Times New Roman" w:eastAsia="Times New Roman" w:hAnsi="Times New Roman"/>
          <w:sz w:val="24"/>
          <w:szCs w:val="24"/>
          <w:lang w:eastAsia="ru-RU"/>
        </w:rPr>
        <w:t xml:space="preserve">артию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на ответственное хранение в случаях, предусмотренных Договором и </w:t>
      </w:r>
      <w:r>
        <w:rPr>
          <w:rFonts w:ascii="Times New Roman" w:eastAsia="Times New Roman" w:hAnsi="Times New Roman"/>
          <w:sz w:val="24"/>
          <w:szCs w:val="24"/>
          <w:lang w:eastAsia="ru-RU"/>
        </w:rPr>
        <w:t>действующим законодательством</w:t>
      </w:r>
      <w:r w:rsidRPr="003B4DA7">
        <w:rPr>
          <w:rFonts w:ascii="Times New Roman" w:eastAsia="Times New Roman" w:hAnsi="Times New Roman"/>
          <w:sz w:val="24"/>
          <w:szCs w:val="24"/>
          <w:lang w:eastAsia="ru-RU"/>
        </w:rPr>
        <w:t xml:space="preserve">. </w:t>
      </w:r>
    </w:p>
    <w:p w14:paraId="2212AB5E" w14:textId="77777777" w:rsidR="00175EF0" w:rsidRPr="003B4DA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5.6.2.</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В случаях, если Покупатель принимает </w:t>
      </w:r>
      <w:r>
        <w:rPr>
          <w:rFonts w:ascii="Times New Roman" w:eastAsia="Times New Roman" w:hAnsi="Times New Roman"/>
          <w:sz w:val="24"/>
          <w:szCs w:val="24"/>
          <w:lang w:eastAsia="ru-RU"/>
        </w:rPr>
        <w:t xml:space="preserve">Товар </w:t>
      </w:r>
      <w:r w:rsidRPr="003B4DA7">
        <w:rPr>
          <w:rFonts w:ascii="Times New Roman" w:eastAsia="Times New Roman" w:hAnsi="Times New Roman"/>
          <w:sz w:val="24"/>
          <w:szCs w:val="24"/>
          <w:lang w:eastAsia="ru-RU"/>
        </w:rPr>
        <w:t xml:space="preserve">на ответственное хранение, он обязан обеспечить сохранность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и направить уведомление Поставщику о принятии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на ответственное хранение.</w:t>
      </w:r>
    </w:p>
    <w:p w14:paraId="4144FD14" w14:textId="77777777" w:rsidR="00175EF0" w:rsidRPr="003B4DA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5.6.3.</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Ответственное хранение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осуществляется за счет Поставщика с даты письменного уведомления Поставщика о </w:t>
      </w:r>
      <w:r w:rsidRPr="001223C0">
        <w:rPr>
          <w:rFonts w:ascii="Times New Roman" w:eastAsia="Times New Roman" w:hAnsi="Times New Roman"/>
          <w:sz w:val="24"/>
          <w:szCs w:val="24"/>
          <w:lang w:eastAsia="ru-RU"/>
        </w:rPr>
        <w:t>принятии Покупателем Товара на ответственное хранение.</w:t>
      </w:r>
    </w:p>
    <w:p w14:paraId="0EADD07F" w14:textId="77777777" w:rsidR="00175EF0" w:rsidRPr="003B4DA7"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5.6.4.</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Если Поставщик в срок, установленный п</w:t>
      </w:r>
      <w:r>
        <w:rPr>
          <w:rFonts w:ascii="Times New Roman" w:eastAsia="Times New Roman" w:hAnsi="Times New Roman"/>
          <w:sz w:val="24"/>
          <w:szCs w:val="24"/>
          <w:lang w:eastAsia="ru-RU"/>
        </w:rPr>
        <w:t>.</w:t>
      </w:r>
      <w:r w:rsidRPr="003B4DA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5.3</w:t>
      </w:r>
      <w:r w:rsidRPr="003B4DA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Общих</w:t>
      </w:r>
      <w:r w:rsidRPr="003B4DA7">
        <w:rPr>
          <w:rFonts w:ascii="Times New Roman" w:eastAsia="Times New Roman" w:hAnsi="Times New Roman"/>
          <w:sz w:val="24"/>
          <w:szCs w:val="24"/>
          <w:lang w:eastAsia="ru-RU"/>
        </w:rPr>
        <w:t xml:space="preserve"> условий, не распорядится </w:t>
      </w:r>
      <w:r>
        <w:rPr>
          <w:rFonts w:ascii="Times New Roman" w:eastAsia="Times New Roman" w:hAnsi="Times New Roman"/>
          <w:sz w:val="24"/>
          <w:szCs w:val="24"/>
          <w:lang w:eastAsia="ru-RU"/>
        </w:rPr>
        <w:t>Товаром</w:t>
      </w:r>
      <w:r w:rsidRPr="003B4DA7">
        <w:rPr>
          <w:rFonts w:ascii="Times New Roman" w:eastAsia="Times New Roman" w:hAnsi="Times New Roman"/>
          <w:sz w:val="24"/>
          <w:szCs w:val="24"/>
          <w:lang w:eastAsia="ru-RU"/>
        </w:rPr>
        <w:t xml:space="preserve">, Покупатель вправе реализовать или возвратить </w:t>
      </w:r>
      <w:r>
        <w:rPr>
          <w:rFonts w:ascii="Times New Roman" w:eastAsia="Times New Roman" w:hAnsi="Times New Roman"/>
          <w:sz w:val="24"/>
          <w:szCs w:val="24"/>
          <w:lang w:eastAsia="ru-RU"/>
        </w:rPr>
        <w:t>Товар</w:t>
      </w:r>
      <w:r w:rsidRPr="003B4DA7">
        <w:rPr>
          <w:rFonts w:ascii="Times New Roman" w:eastAsia="Times New Roman" w:hAnsi="Times New Roman"/>
          <w:sz w:val="24"/>
          <w:szCs w:val="24"/>
          <w:lang w:eastAsia="ru-RU"/>
        </w:rPr>
        <w:t xml:space="preserve"> Поставщику за счет Поставщика. При этом Покупатель по собственному усмотрению делает выбор между возвратом</w:t>
      </w:r>
      <w:r>
        <w:rPr>
          <w:rFonts w:ascii="Times New Roman" w:eastAsia="Times New Roman" w:hAnsi="Times New Roman"/>
          <w:sz w:val="24"/>
          <w:szCs w:val="24"/>
          <w:lang w:eastAsia="ru-RU"/>
        </w:rPr>
        <w:t xml:space="preserve"> и </w:t>
      </w:r>
      <w:r w:rsidRPr="003B4DA7">
        <w:rPr>
          <w:rFonts w:ascii="Times New Roman" w:eastAsia="Times New Roman" w:hAnsi="Times New Roman"/>
          <w:sz w:val="24"/>
          <w:szCs w:val="24"/>
          <w:lang w:eastAsia="ru-RU"/>
        </w:rPr>
        <w:t>реализацией.</w:t>
      </w:r>
    </w:p>
    <w:p w14:paraId="3D243EA6"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B67DFD">
        <w:rPr>
          <w:rFonts w:ascii="Times New Roman" w:eastAsia="Times New Roman" w:hAnsi="Times New Roman"/>
          <w:b/>
          <w:sz w:val="24"/>
          <w:szCs w:val="24"/>
          <w:lang w:eastAsia="ru-RU"/>
        </w:rPr>
        <w:t>5.6.5.</w:t>
      </w:r>
      <w:r>
        <w:rPr>
          <w:rFonts w:ascii="Times New Roman" w:eastAsia="Times New Roman" w:hAnsi="Times New Roman"/>
          <w:sz w:val="24"/>
          <w:szCs w:val="24"/>
          <w:lang w:eastAsia="ru-RU"/>
        </w:rPr>
        <w:t xml:space="preserve"> </w:t>
      </w:r>
      <w:r w:rsidRPr="003B4DA7">
        <w:rPr>
          <w:rFonts w:ascii="Times New Roman" w:eastAsia="Times New Roman" w:hAnsi="Times New Roman"/>
          <w:sz w:val="24"/>
          <w:szCs w:val="24"/>
          <w:lang w:eastAsia="ru-RU"/>
        </w:rPr>
        <w:t xml:space="preserve">Необходимые расходы, понесенные Покупателем в связи с принятием </w:t>
      </w:r>
      <w:r>
        <w:rPr>
          <w:rFonts w:ascii="Times New Roman" w:eastAsia="Times New Roman" w:hAnsi="Times New Roman"/>
          <w:sz w:val="24"/>
          <w:szCs w:val="24"/>
          <w:lang w:eastAsia="ru-RU"/>
        </w:rPr>
        <w:t xml:space="preserve">Товара </w:t>
      </w:r>
      <w:r w:rsidRPr="003B4DA7">
        <w:rPr>
          <w:rFonts w:ascii="Times New Roman" w:eastAsia="Times New Roman" w:hAnsi="Times New Roman"/>
          <w:sz w:val="24"/>
          <w:szCs w:val="24"/>
          <w:lang w:eastAsia="ru-RU"/>
        </w:rPr>
        <w:t xml:space="preserve">на ответственное хранение, возвратом, реализацией (в том числе, несостоявшейся)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подлежат возмещению Поставщиком в течение 10 (</w:t>
      </w:r>
      <w:r>
        <w:rPr>
          <w:rFonts w:ascii="Times New Roman" w:eastAsia="Times New Roman" w:hAnsi="Times New Roman"/>
          <w:sz w:val="24"/>
          <w:szCs w:val="24"/>
          <w:lang w:eastAsia="ru-RU"/>
        </w:rPr>
        <w:t>д</w:t>
      </w:r>
      <w:r w:rsidRPr="003B4DA7">
        <w:rPr>
          <w:rFonts w:ascii="Times New Roman" w:eastAsia="Times New Roman" w:hAnsi="Times New Roman"/>
          <w:sz w:val="24"/>
          <w:szCs w:val="24"/>
          <w:lang w:eastAsia="ru-RU"/>
        </w:rPr>
        <w:t xml:space="preserve">есяти) </w:t>
      </w:r>
      <w:r>
        <w:rPr>
          <w:rFonts w:ascii="Times New Roman" w:eastAsia="Times New Roman" w:hAnsi="Times New Roman"/>
          <w:sz w:val="24"/>
          <w:szCs w:val="24"/>
          <w:lang w:eastAsia="ru-RU"/>
        </w:rPr>
        <w:t>к</w:t>
      </w:r>
      <w:r w:rsidRPr="003B4DA7">
        <w:rPr>
          <w:rFonts w:ascii="Times New Roman" w:eastAsia="Times New Roman" w:hAnsi="Times New Roman"/>
          <w:sz w:val="24"/>
          <w:szCs w:val="24"/>
          <w:lang w:eastAsia="ru-RU"/>
        </w:rPr>
        <w:t xml:space="preserve">алендарных дней после получения им соответствующего требования от Покупателя и могут быть удержаны Покупателем из суммы денежных средств, подлежащих оплате Поставщику по Договору. Вырученное от реализации </w:t>
      </w:r>
      <w:r>
        <w:rPr>
          <w:rFonts w:ascii="Times New Roman" w:eastAsia="Times New Roman" w:hAnsi="Times New Roman"/>
          <w:sz w:val="24"/>
          <w:szCs w:val="24"/>
          <w:lang w:eastAsia="ru-RU"/>
        </w:rPr>
        <w:t>Товара</w:t>
      </w:r>
      <w:r w:rsidRPr="003B4DA7">
        <w:rPr>
          <w:rFonts w:ascii="Times New Roman" w:eastAsia="Times New Roman" w:hAnsi="Times New Roman"/>
          <w:sz w:val="24"/>
          <w:szCs w:val="24"/>
          <w:lang w:eastAsia="ru-RU"/>
        </w:rPr>
        <w:t xml:space="preserve"> передается Поставщику за вычетом подлежащих возмещению расходов Покупателя, предусмотренных настоящим пунктом.  </w:t>
      </w:r>
    </w:p>
    <w:p w14:paraId="32844E15" w14:textId="77777777" w:rsidR="00175EF0" w:rsidRPr="000A0BC1" w:rsidRDefault="00175EF0" w:rsidP="00175EF0">
      <w:pPr>
        <w:spacing w:after="0" w:line="240" w:lineRule="auto"/>
        <w:ind w:firstLine="709"/>
        <w:jc w:val="both"/>
        <w:rPr>
          <w:rFonts w:ascii="Times New Roman" w:eastAsia="Times New Roman" w:hAnsi="Times New Roman"/>
          <w:sz w:val="24"/>
          <w:szCs w:val="24"/>
          <w:lang w:eastAsia="ru-RU"/>
        </w:rPr>
      </w:pPr>
    </w:p>
    <w:p w14:paraId="18B44510" w14:textId="77777777" w:rsidR="00175EF0" w:rsidRPr="00420503" w:rsidRDefault="00175EF0" w:rsidP="00175EF0">
      <w:pPr>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6. Гарантии Поставщика и качество Товара.</w:t>
      </w:r>
    </w:p>
    <w:p w14:paraId="56CA2A96"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6.1. Гарантия наличия права собственности.</w:t>
      </w:r>
    </w:p>
    <w:p w14:paraId="24D0AA0A"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760A0F">
        <w:rPr>
          <w:rFonts w:ascii="Times New Roman" w:eastAsia="Times New Roman" w:hAnsi="Times New Roman"/>
          <w:sz w:val="24"/>
          <w:szCs w:val="24"/>
          <w:lang w:eastAsia="ru-RU"/>
        </w:rPr>
        <w:t>Поставщик гарантирует, что поставляемы</w:t>
      </w:r>
      <w:r>
        <w:rPr>
          <w:rFonts w:ascii="Times New Roman" w:eastAsia="Times New Roman" w:hAnsi="Times New Roman"/>
          <w:sz w:val="24"/>
          <w:szCs w:val="24"/>
          <w:lang w:eastAsia="ru-RU"/>
        </w:rPr>
        <w:t>е</w:t>
      </w:r>
      <w:r w:rsidRPr="00760A0F">
        <w:rPr>
          <w:rFonts w:ascii="Times New Roman" w:eastAsia="Times New Roman" w:hAnsi="Times New Roman"/>
          <w:sz w:val="24"/>
          <w:szCs w:val="24"/>
          <w:lang w:eastAsia="ru-RU"/>
        </w:rPr>
        <w:t xml:space="preserve"> им в рамках Договора Товар</w:t>
      </w:r>
      <w:r>
        <w:rPr>
          <w:rFonts w:ascii="Times New Roman" w:eastAsia="Times New Roman" w:hAnsi="Times New Roman"/>
          <w:sz w:val="24"/>
          <w:szCs w:val="24"/>
          <w:lang w:eastAsia="ru-RU"/>
        </w:rPr>
        <w:t>ы</w:t>
      </w:r>
      <w:r w:rsidRPr="00760A0F">
        <w:rPr>
          <w:rFonts w:ascii="Times New Roman" w:eastAsia="Times New Roman" w:hAnsi="Times New Roman"/>
          <w:sz w:val="24"/>
          <w:szCs w:val="24"/>
          <w:lang w:eastAsia="ru-RU"/>
        </w:rPr>
        <w:t xml:space="preserve"> принадлеж</w:t>
      </w:r>
      <w:r>
        <w:rPr>
          <w:rFonts w:ascii="Times New Roman" w:eastAsia="Times New Roman" w:hAnsi="Times New Roman"/>
          <w:sz w:val="24"/>
          <w:szCs w:val="24"/>
          <w:lang w:eastAsia="ru-RU"/>
        </w:rPr>
        <w:t>а</w:t>
      </w:r>
      <w:r w:rsidRPr="00760A0F">
        <w:rPr>
          <w:rFonts w:ascii="Times New Roman" w:eastAsia="Times New Roman" w:hAnsi="Times New Roman"/>
          <w:sz w:val="24"/>
          <w:szCs w:val="24"/>
          <w:lang w:eastAsia="ru-RU"/>
        </w:rPr>
        <w:t>т ему на законных основаниях, наход</w:t>
      </w:r>
      <w:r>
        <w:rPr>
          <w:rFonts w:ascii="Times New Roman" w:eastAsia="Times New Roman" w:hAnsi="Times New Roman"/>
          <w:sz w:val="24"/>
          <w:szCs w:val="24"/>
          <w:lang w:eastAsia="ru-RU"/>
        </w:rPr>
        <w:t>я</w:t>
      </w:r>
      <w:r w:rsidRPr="00760A0F">
        <w:rPr>
          <w:rFonts w:ascii="Times New Roman" w:eastAsia="Times New Roman" w:hAnsi="Times New Roman"/>
          <w:sz w:val="24"/>
          <w:szCs w:val="24"/>
          <w:lang w:eastAsia="ru-RU"/>
        </w:rPr>
        <w:t>тся в законном обороте, не состо</w:t>
      </w:r>
      <w:r>
        <w:rPr>
          <w:rFonts w:ascii="Times New Roman" w:eastAsia="Times New Roman" w:hAnsi="Times New Roman"/>
          <w:sz w:val="24"/>
          <w:szCs w:val="24"/>
          <w:lang w:eastAsia="ru-RU"/>
        </w:rPr>
        <w:t>я</w:t>
      </w:r>
      <w:r w:rsidRPr="00760A0F">
        <w:rPr>
          <w:rFonts w:ascii="Times New Roman" w:eastAsia="Times New Roman" w:hAnsi="Times New Roman"/>
          <w:sz w:val="24"/>
          <w:szCs w:val="24"/>
          <w:lang w:eastAsia="ru-RU"/>
        </w:rPr>
        <w:t>т в залоге и/или под арестом, а также свободн</w:t>
      </w:r>
      <w:r>
        <w:rPr>
          <w:rFonts w:ascii="Times New Roman" w:eastAsia="Times New Roman" w:hAnsi="Times New Roman"/>
          <w:sz w:val="24"/>
          <w:szCs w:val="24"/>
          <w:lang w:eastAsia="ru-RU"/>
        </w:rPr>
        <w:t>ы</w:t>
      </w:r>
      <w:r w:rsidRPr="00760A0F">
        <w:rPr>
          <w:rFonts w:ascii="Times New Roman" w:eastAsia="Times New Roman" w:hAnsi="Times New Roman"/>
          <w:sz w:val="24"/>
          <w:szCs w:val="24"/>
          <w:lang w:eastAsia="ru-RU"/>
        </w:rPr>
        <w:t xml:space="preserve"> от требований и претензий третьих лиц</w:t>
      </w:r>
      <w:r>
        <w:rPr>
          <w:rFonts w:ascii="Times New Roman" w:eastAsia="Times New Roman" w:hAnsi="Times New Roman"/>
          <w:sz w:val="24"/>
          <w:szCs w:val="24"/>
          <w:lang w:eastAsia="ru-RU"/>
        </w:rPr>
        <w:t xml:space="preserve">, </w:t>
      </w:r>
      <w:r w:rsidRPr="00594384">
        <w:rPr>
          <w:rFonts w:ascii="Times New Roman" w:eastAsia="Times New Roman" w:hAnsi="Times New Roman"/>
          <w:sz w:val="24"/>
          <w:szCs w:val="24"/>
          <w:lang w:eastAsia="ru-RU"/>
        </w:rPr>
        <w:t>ввезены на территорию РФ с соблюдением всех установленных законодательством РФ правил</w:t>
      </w:r>
      <w:r>
        <w:rPr>
          <w:rFonts w:ascii="Times New Roman" w:eastAsia="Times New Roman" w:hAnsi="Times New Roman"/>
          <w:sz w:val="24"/>
          <w:szCs w:val="24"/>
          <w:lang w:eastAsia="ru-RU"/>
        </w:rPr>
        <w:t>.</w:t>
      </w:r>
      <w:r w:rsidRPr="00760A0F">
        <w:rPr>
          <w:rFonts w:ascii="Times New Roman" w:eastAsia="Times New Roman" w:hAnsi="Times New Roman"/>
          <w:sz w:val="24"/>
          <w:szCs w:val="24"/>
          <w:lang w:eastAsia="ru-RU"/>
        </w:rPr>
        <w:t xml:space="preserve"> </w:t>
      </w:r>
    </w:p>
    <w:p w14:paraId="74180A89"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6.2. Гарантия соответствия стандартам.</w:t>
      </w:r>
    </w:p>
    <w:p w14:paraId="59591FDB"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lastRenderedPageBreak/>
        <w:t>Товар должен соответствовать требованиям нормативных актов Российской Федерации, обязательным или предусмотренным Особенными условиями, Спецификацией или Техническим заданием, стандартами, техническими условиями, правилами и требованиями.</w:t>
      </w:r>
    </w:p>
    <w:p w14:paraId="4B27F896"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6.3. Гарантия неиспользования Товара.</w:t>
      </w:r>
    </w:p>
    <w:p w14:paraId="57787F23"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гарантирует, что </w:t>
      </w:r>
      <w:r w:rsidRPr="00760A0F">
        <w:rPr>
          <w:rFonts w:ascii="Times New Roman" w:eastAsia="Times New Roman" w:hAnsi="Times New Roman"/>
          <w:sz w:val="24"/>
          <w:szCs w:val="24"/>
          <w:lang w:eastAsia="ru-RU"/>
        </w:rPr>
        <w:t>поставляемые Товары являются новыми, не были в употреблении, представляют собой новейшие или текущие модели и включают все последние усовершенствования конструкций и материалов, если в Договоре не оговорено иное.</w:t>
      </w:r>
    </w:p>
    <w:p w14:paraId="44B24A17" w14:textId="77777777" w:rsidR="00175EF0"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6.4.</w:t>
      </w:r>
      <w:r>
        <w:rPr>
          <w:rFonts w:ascii="Times New Roman" w:eastAsia="Times New Roman" w:hAnsi="Times New Roman"/>
          <w:b/>
          <w:sz w:val="24"/>
          <w:szCs w:val="24"/>
          <w:lang w:eastAsia="ru-RU"/>
        </w:rPr>
        <w:t xml:space="preserve"> Гарантии использования результатов интеллектуальной деятельности</w:t>
      </w:r>
    </w:p>
    <w:p w14:paraId="06D12F2C" w14:textId="77777777" w:rsidR="00175EF0" w:rsidRPr="00812252" w:rsidRDefault="00175EF0" w:rsidP="00175EF0">
      <w:pPr>
        <w:spacing w:after="0" w:line="240" w:lineRule="auto"/>
        <w:ind w:firstLine="567"/>
        <w:jc w:val="both"/>
        <w:rPr>
          <w:rFonts w:ascii="Times New Roman" w:eastAsia="Times New Roman" w:hAnsi="Times New Roman"/>
          <w:sz w:val="24"/>
          <w:szCs w:val="24"/>
          <w:lang w:eastAsia="ru-RU"/>
        </w:rPr>
      </w:pPr>
      <w:r w:rsidRPr="00B472C7">
        <w:rPr>
          <w:rFonts w:ascii="Times New Roman" w:eastAsia="Times New Roman" w:hAnsi="Times New Roman"/>
          <w:sz w:val="24"/>
          <w:szCs w:val="24"/>
          <w:lang w:eastAsia="ru-RU"/>
        </w:rPr>
        <w:t>Если передаваемые по настоящему Договору оборудование, техническая документация, носители данных, оборудование (электронные вычислительные машины и прочие сопутствующее оборудование) или иная связанная с этим документация будут содержать результаты интеллектуальной деятельности Поставщика или третьих лиц (включая, но не ограничиваясь, экземпляры программ для ЭВМ, поставляемые в составе оборудования), Покупатель (а также любое лицо, в чьем законном ведении находится оборудование), вправе использовать такие результаты интеллектуальной деятельности на территории Российской Федерации и за ее пределами на протяжении всего времени использования документации/ эксплуатации оборудования, а также в целях эксплуатации объектов в течение всего жизненного цикла службы, ремонта и технического обслуживания оборудования (если применимо) и иных целей, и Поставщик дает заверение об отсутствии препятствий к такому использованию и гарантирует, что данные товары/продукты/документация были введены в гражданский оборот на территории Российской Федерации непосредственно правообладателем либо иным лицом с разрешения правообладателя, либо без его разрешения, но при условии, что такое введение в гражданский оборот было осуществлено правомерно. Покупатель вправе без выплаты вознаграж</w:t>
      </w:r>
      <w:r>
        <w:rPr>
          <w:rFonts w:ascii="Times New Roman" w:eastAsia="Times New Roman" w:hAnsi="Times New Roman"/>
          <w:sz w:val="24"/>
          <w:szCs w:val="24"/>
          <w:lang w:eastAsia="ru-RU"/>
        </w:rPr>
        <w:t>дения использовать указанные в настоящем</w:t>
      </w:r>
      <w:r w:rsidRPr="00B472C7">
        <w:rPr>
          <w:rFonts w:ascii="Times New Roman" w:eastAsia="Times New Roman" w:hAnsi="Times New Roman"/>
          <w:sz w:val="24"/>
          <w:szCs w:val="24"/>
          <w:lang w:eastAsia="ru-RU"/>
        </w:rPr>
        <w:t xml:space="preserve"> пункте экземпляры программ для ЭВМ в соответствии с лицензионным соглашением для конечного пользователя</w:t>
      </w:r>
      <w:r>
        <w:rPr>
          <w:rFonts w:ascii="Times New Roman" w:eastAsia="Times New Roman" w:hAnsi="Times New Roman"/>
          <w:sz w:val="24"/>
          <w:szCs w:val="24"/>
          <w:lang w:eastAsia="ru-RU"/>
        </w:rPr>
        <w:t xml:space="preserve"> на весь срок действия исключительного права на программы для ЭВМ</w:t>
      </w:r>
      <w:r w:rsidRPr="00B472C7">
        <w:rPr>
          <w:rFonts w:ascii="Times New Roman" w:eastAsia="Times New Roman" w:hAnsi="Times New Roman"/>
          <w:sz w:val="24"/>
          <w:szCs w:val="24"/>
          <w:lang w:eastAsia="ru-RU"/>
        </w:rPr>
        <w:t>.</w:t>
      </w:r>
    </w:p>
    <w:p w14:paraId="220B6428"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 xml:space="preserve">6.5. </w:t>
      </w:r>
      <w:r w:rsidRPr="000A0BC1">
        <w:rPr>
          <w:rFonts w:ascii="Times New Roman" w:eastAsia="Times New Roman" w:hAnsi="Times New Roman"/>
          <w:b/>
          <w:sz w:val="24"/>
          <w:szCs w:val="24"/>
          <w:lang w:eastAsia="ru-RU"/>
        </w:rPr>
        <w:t>Гарантия необходимой замены.</w:t>
      </w:r>
    </w:p>
    <w:p w14:paraId="2A0E1CB6"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гарантирует, что в случае отказа Покупателя от приемки Товара ненадлежащего качества и предъявления требования о замене Товара, Поставщик осуществит его замену на Товар надлежащего качества.</w:t>
      </w:r>
    </w:p>
    <w:p w14:paraId="7A704536"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6</w:t>
      </w:r>
      <w:r w:rsidRPr="000A0BC1">
        <w:rPr>
          <w:rFonts w:ascii="Times New Roman" w:eastAsia="Times New Roman" w:hAnsi="Times New Roman"/>
          <w:b/>
          <w:sz w:val="24"/>
          <w:szCs w:val="24"/>
          <w:lang w:eastAsia="ru-RU"/>
        </w:rPr>
        <w:t>. Гарантии качества (соответствия условиям договора).</w:t>
      </w:r>
    </w:p>
    <w:p w14:paraId="401C1351"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гарантирует следующее и, при условии использования Товара в соответствии с целевым назначением, данные гарантии сохраняют силу в течение гарантийного срока</w:t>
      </w:r>
      <w:r>
        <w:rPr>
          <w:rFonts w:ascii="Times New Roman" w:eastAsia="Times New Roman" w:hAnsi="Times New Roman"/>
          <w:sz w:val="24"/>
          <w:szCs w:val="24"/>
          <w:lang w:eastAsia="ru-RU"/>
        </w:rPr>
        <w:t>/срока годности (далее по тексту – гарантийный срок)</w:t>
      </w:r>
      <w:r w:rsidRPr="000A0BC1">
        <w:rPr>
          <w:rFonts w:ascii="Times New Roman" w:eastAsia="Times New Roman" w:hAnsi="Times New Roman"/>
          <w:sz w:val="24"/>
          <w:szCs w:val="24"/>
          <w:lang w:eastAsia="ru-RU"/>
        </w:rPr>
        <w:t>:</w:t>
      </w:r>
    </w:p>
    <w:p w14:paraId="101DD715"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Товар полностью соответствует требованиям Договора, приложений к нему; </w:t>
      </w:r>
    </w:p>
    <w:p w14:paraId="63D0ED22"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Товар может использоваться по целевому назначению, а также в целях, предусмотренных Договором, приложениями к нему;</w:t>
      </w:r>
    </w:p>
    <w:p w14:paraId="61262D82"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Товар не имеет дефектов, связанных с изготовлением, сборкой, конструкцией, использованными компонентами, деталями, программным обеспечением, материалами и прочим;</w:t>
      </w:r>
    </w:p>
    <w:p w14:paraId="10ACAD3F"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Документы, передача которых предусмотрена Договором, являются достаточными для предъявления Покупателем Поставщику претензии по качеству Товара.</w:t>
      </w:r>
    </w:p>
    <w:p w14:paraId="4B7EF545"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6F181E">
        <w:rPr>
          <w:rFonts w:ascii="Times New Roman" w:eastAsia="Times New Roman" w:hAnsi="Times New Roman"/>
          <w:sz w:val="24"/>
          <w:szCs w:val="24"/>
          <w:lang w:eastAsia="ru-RU"/>
        </w:rPr>
        <w:t>Поставщик предоставляет Покупателю гарантии изготовителей Товара, оформленные соответствующими гарантийными талонами или иными документами, подтверждающими гарантию на Товар в соответствии с законодательством РФ.</w:t>
      </w:r>
    </w:p>
    <w:p w14:paraId="6094386C"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7</w:t>
      </w:r>
      <w:r w:rsidRPr="000A0BC1">
        <w:rPr>
          <w:rFonts w:ascii="Times New Roman" w:eastAsia="Times New Roman" w:hAnsi="Times New Roman"/>
          <w:b/>
          <w:sz w:val="24"/>
          <w:szCs w:val="24"/>
          <w:lang w:eastAsia="ru-RU"/>
        </w:rPr>
        <w:t>. Исчисление гарантийного срока.</w:t>
      </w:r>
    </w:p>
    <w:p w14:paraId="314577B4"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На </w:t>
      </w:r>
      <w:r>
        <w:rPr>
          <w:rFonts w:ascii="Times New Roman" w:eastAsia="Times New Roman" w:hAnsi="Times New Roman"/>
          <w:sz w:val="24"/>
          <w:szCs w:val="24"/>
          <w:lang w:eastAsia="ru-RU"/>
        </w:rPr>
        <w:t>Т</w:t>
      </w:r>
      <w:r w:rsidRPr="00272473">
        <w:rPr>
          <w:rFonts w:ascii="Times New Roman" w:eastAsia="Times New Roman" w:hAnsi="Times New Roman"/>
          <w:sz w:val="24"/>
          <w:szCs w:val="24"/>
          <w:lang w:eastAsia="ru-RU"/>
        </w:rPr>
        <w:t xml:space="preserve">овар устанавливается гарантийный срок (гарантийный период) в соответствии с Техническим заданием, который исчисляется с даты приёмки Товара Покупателем по товарной накладной, если иное не предусмотрено Техническим заданием, за исключением случаев, если в отношении Товара требуется </w:t>
      </w:r>
      <w:r>
        <w:rPr>
          <w:rFonts w:ascii="Times New Roman" w:eastAsia="Times New Roman" w:hAnsi="Times New Roman"/>
          <w:sz w:val="24"/>
          <w:szCs w:val="24"/>
          <w:lang w:eastAsia="ru-RU"/>
        </w:rPr>
        <w:t xml:space="preserve">установка, </w:t>
      </w:r>
      <w:r w:rsidRPr="00272473">
        <w:rPr>
          <w:rFonts w:ascii="Times New Roman" w:eastAsia="Times New Roman" w:hAnsi="Times New Roman"/>
          <w:sz w:val="24"/>
          <w:szCs w:val="24"/>
          <w:lang w:eastAsia="ru-RU"/>
        </w:rPr>
        <w:t xml:space="preserve">ввод в эксплуатацию и/или испытания и/или пусконаладочные работы и т.п. В указанных случаях гарантийный срок исчисляется с </w:t>
      </w:r>
      <w:r w:rsidRPr="00272473">
        <w:rPr>
          <w:rFonts w:ascii="Times New Roman" w:eastAsia="Times New Roman" w:hAnsi="Times New Roman"/>
          <w:sz w:val="24"/>
          <w:szCs w:val="24"/>
          <w:lang w:eastAsia="ru-RU"/>
        </w:rPr>
        <w:lastRenderedPageBreak/>
        <w:t xml:space="preserve">даты завершения всех необходимых мероприятий, требуемых для начала эксплуатации Товара, что должно быть подтверждено соответствующими документами. </w:t>
      </w:r>
    </w:p>
    <w:p w14:paraId="510E0084"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Срок годности и (или) срок хранения, при его наличии для данного вида </w:t>
      </w:r>
      <w:r>
        <w:rPr>
          <w:rFonts w:ascii="Times New Roman" w:eastAsia="Times New Roman" w:hAnsi="Times New Roman"/>
          <w:sz w:val="24"/>
          <w:szCs w:val="24"/>
          <w:lang w:eastAsia="ru-RU"/>
        </w:rPr>
        <w:t>Товара</w:t>
      </w:r>
      <w:r w:rsidRPr="00272473">
        <w:rPr>
          <w:rFonts w:ascii="Times New Roman" w:eastAsia="Times New Roman" w:hAnsi="Times New Roman"/>
          <w:sz w:val="24"/>
          <w:szCs w:val="24"/>
          <w:lang w:eastAsia="ru-RU"/>
        </w:rPr>
        <w:t xml:space="preserve">, определяется Договором и (или) </w:t>
      </w:r>
      <w:r>
        <w:rPr>
          <w:rFonts w:ascii="Times New Roman" w:eastAsia="Times New Roman" w:hAnsi="Times New Roman"/>
          <w:sz w:val="24"/>
          <w:szCs w:val="24"/>
          <w:lang w:eastAsia="ru-RU"/>
        </w:rPr>
        <w:t>о</w:t>
      </w:r>
      <w:r w:rsidRPr="00272473">
        <w:rPr>
          <w:rFonts w:ascii="Times New Roman" w:eastAsia="Times New Roman" w:hAnsi="Times New Roman"/>
          <w:sz w:val="24"/>
          <w:szCs w:val="24"/>
          <w:lang w:eastAsia="ru-RU"/>
        </w:rPr>
        <w:t>бязательными техническими правилами. При возникновении противоречий применяется срок годности (срок хранения), в соответствии с Техническим заданием, который исчисляется с даты приёмки Товара Покупателем по товарной накладной, если иное не предусмотрено Техническим заданием</w:t>
      </w:r>
      <w:r>
        <w:rPr>
          <w:rFonts w:ascii="Times New Roman" w:eastAsia="Times New Roman" w:hAnsi="Times New Roman"/>
          <w:sz w:val="24"/>
          <w:szCs w:val="24"/>
          <w:lang w:eastAsia="ru-RU"/>
        </w:rPr>
        <w:t>.</w:t>
      </w:r>
    </w:p>
    <w:p w14:paraId="2136B6C6"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Гарантийный срок продлевается на время, в течение которого </w:t>
      </w:r>
      <w:r>
        <w:rPr>
          <w:rFonts w:ascii="Times New Roman" w:eastAsia="Times New Roman" w:hAnsi="Times New Roman"/>
          <w:sz w:val="24"/>
          <w:szCs w:val="24"/>
          <w:lang w:eastAsia="ru-RU"/>
        </w:rPr>
        <w:t>Товар</w:t>
      </w:r>
      <w:r w:rsidRPr="00272473">
        <w:rPr>
          <w:rFonts w:ascii="Times New Roman" w:eastAsia="Times New Roman" w:hAnsi="Times New Roman"/>
          <w:sz w:val="24"/>
          <w:szCs w:val="24"/>
          <w:lang w:eastAsia="ru-RU"/>
        </w:rPr>
        <w:t xml:space="preserve">, части, комплектующие изделия, принадлежности к ней не использовались из-за обнаруженных </w:t>
      </w:r>
      <w:r>
        <w:rPr>
          <w:rFonts w:ascii="Times New Roman" w:eastAsia="Times New Roman" w:hAnsi="Times New Roman"/>
          <w:sz w:val="24"/>
          <w:szCs w:val="24"/>
          <w:lang w:eastAsia="ru-RU"/>
        </w:rPr>
        <w:t>н</w:t>
      </w:r>
      <w:r w:rsidRPr="00272473">
        <w:rPr>
          <w:rFonts w:ascii="Times New Roman" w:eastAsia="Times New Roman" w:hAnsi="Times New Roman"/>
          <w:sz w:val="24"/>
          <w:szCs w:val="24"/>
          <w:lang w:eastAsia="ru-RU"/>
        </w:rPr>
        <w:t>едостатков.</w:t>
      </w:r>
    </w:p>
    <w:p w14:paraId="4B0E9635"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8</w:t>
      </w:r>
      <w:r w:rsidRPr="000A0BC1">
        <w:rPr>
          <w:rFonts w:ascii="Times New Roman" w:eastAsia="Times New Roman" w:hAnsi="Times New Roman"/>
          <w:b/>
          <w:sz w:val="24"/>
          <w:szCs w:val="24"/>
          <w:lang w:eastAsia="ru-RU"/>
        </w:rPr>
        <w:t>. Обязательства Поставщика в течение гарантийного срока.</w:t>
      </w:r>
    </w:p>
    <w:p w14:paraId="09A545A6" w14:textId="77777777" w:rsidR="00175EF0" w:rsidRPr="00272473"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Поставщик обязан за свой счет устранить </w:t>
      </w:r>
      <w:r>
        <w:rPr>
          <w:rFonts w:ascii="Times New Roman" w:eastAsia="Times New Roman" w:hAnsi="Times New Roman"/>
          <w:sz w:val="24"/>
          <w:szCs w:val="24"/>
          <w:lang w:eastAsia="ru-RU"/>
        </w:rPr>
        <w:t>н</w:t>
      </w:r>
      <w:r w:rsidRPr="00272473">
        <w:rPr>
          <w:rFonts w:ascii="Times New Roman" w:eastAsia="Times New Roman" w:hAnsi="Times New Roman"/>
          <w:sz w:val="24"/>
          <w:szCs w:val="24"/>
          <w:lang w:eastAsia="ru-RU"/>
        </w:rPr>
        <w:t xml:space="preserve">едостатки, выявленные в течение </w:t>
      </w:r>
      <w:r>
        <w:rPr>
          <w:rFonts w:ascii="Times New Roman" w:eastAsia="Times New Roman" w:hAnsi="Times New Roman"/>
          <w:sz w:val="24"/>
          <w:szCs w:val="24"/>
          <w:lang w:eastAsia="ru-RU"/>
        </w:rPr>
        <w:t>г</w:t>
      </w:r>
      <w:r w:rsidRPr="00272473">
        <w:rPr>
          <w:rFonts w:ascii="Times New Roman" w:eastAsia="Times New Roman" w:hAnsi="Times New Roman"/>
          <w:sz w:val="24"/>
          <w:szCs w:val="24"/>
          <w:lang w:eastAsia="ru-RU"/>
        </w:rPr>
        <w:t xml:space="preserve">арантийного срока, или заменить </w:t>
      </w:r>
      <w:r>
        <w:rPr>
          <w:rFonts w:ascii="Times New Roman" w:eastAsia="Times New Roman" w:hAnsi="Times New Roman"/>
          <w:sz w:val="24"/>
          <w:szCs w:val="24"/>
          <w:lang w:eastAsia="ru-RU"/>
        </w:rPr>
        <w:t>Товар</w:t>
      </w:r>
      <w:r w:rsidRPr="00272473">
        <w:rPr>
          <w:rFonts w:ascii="Times New Roman" w:eastAsia="Times New Roman" w:hAnsi="Times New Roman"/>
          <w:sz w:val="24"/>
          <w:szCs w:val="24"/>
          <w:lang w:eastAsia="ru-RU"/>
        </w:rPr>
        <w:t xml:space="preserve"> и комплектующие, если не докажет, что </w:t>
      </w:r>
      <w:r>
        <w:rPr>
          <w:rFonts w:ascii="Times New Roman" w:eastAsia="Times New Roman" w:hAnsi="Times New Roman"/>
          <w:sz w:val="24"/>
          <w:szCs w:val="24"/>
          <w:lang w:eastAsia="ru-RU"/>
        </w:rPr>
        <w:t>н</w:t>
      </w:r>
      <w:r w:rsidRPr="00272473">
        <w:rPr>
          <w:rFonts w:ascii="Times New Roman" w:eastAsia="Times New Roman" w:hAnsi="Times New Roman"/>
          <w:sz w:val="24"/>
          <w:szCs w:val="24"/>
          <w:lang w:eastAsia="ru-RU"/>
        </w:rPr>
        <w:t xml:space="preserve">едостатки возникли в результате нарушения Покупателем правил эксплуатации </w:t>
      </w:r>
      <w:r>
        <w:rPr>
          <w:rFonts w:ascii="Times New Roman" w:eastAsia="Times New Roman" w:hAnsi="Times New Roman"/>
          <w:sz w:val="24"/>
          <w:szCs w:val="24"/>
          <w:lang w:eastAsia="ru-RU"/>
        </w:rPr>
        <w:t>Товара</w:t>
      </w:r>
      <w:r w:rsidRPr="00272473">
        <w:rPr>
          <w:rFonts w:ascii="Times New Roman" w:eastAsia="Times New Roman" w:hAnsi="Times New Roman"/>
          <w:sz w:val="24"/>
          <w:szCs w:val="24"/>
          <w:lang w:eastAsia="ru-RU"/>
        </w:rPr>
        <w:t xml:space="preserve"> или условий хранения, должным образом сообщенных Покупателю Поставщиком.</w:t>
      </w:r>
    </w:p>
    <w:p w14:paraId="246DB557"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 xml:space="preserve">При этом, если </w:t>
      </w:r>
      <w:r>
        <w:rPr>
          <w:rFonts w:ascii="Times New Roman" w:eastAsia="Times New Roman" w:hAnsi="Times New Roman"/>
          <w:sz w:val="24"/>
          <w:szCs w:val="24"/>
          <w:lang w:eastAsia="ru-RU"/>
        </w:rPr>
        <w:t>т</w:t>
      </w:r>
      <w:r w:rsidRPr="00272473">
        <w:rPr>
          <w:rFonts w:ascii="Times New Roman" w:eastAsia="Times New Roman" w:hAnsi="Times New Roman"/>
          <w:sz w:val="24"/>
          <w:szCs w:val="24"/>
          <w:lang w:eastAsia="ru-RU"/>
        </w:rPr>
        <w:t xml:space="preserve">оваросопроводительной или </w:t>
      </w:r>
      <w:r>
        <w:rPr>
          <w:rFonts w:ascii="Times New Roman" w:eastAsia="Times New Roman" w:hAnsi="Times New Roman"/>
          <w:sz w:val="24"/>
          <w:szCs w:val="24"/>
          <w:lang w:eastAsia="ru-RU"/>
        </w:rPr>
        <w:t>э</w:t>
      </w:r>
      <w:r w:rsidRPr="00272473">
        <w:rPr>
          <w:rFonts w:ascii="Times New Roman" w:eastAsia="Times New Roman" w:hAnsi="Times New Roman"/>
          <w:sz w:val="24"/>
          <w:szCs w:val="24"/>
          <w:lang w:eastAsia="ru-RU"/>
        </w:rPr>
        <w:t xml:space="preserve">ксплуатационной документацией на </w:t>
      </w:r>
      <w:r>
        <w:rPr>
          <w:rFonts w:ascii="Times New Roman" w:eastAsia="Times New Roman" w:hAnsi="Times New Roman"/>
          <w:sz w:val="24"/>
          <w:szCs w:val="24"/>
          <w:lang w:eastAsia="ru-RU"/>
        </w:rPr>
        <w:t>Товар</w:t>
      </w:r>
      <w:r w:rsidRPr="00272473">
        <w:rPr>
          <w:rFonts w:ascii="Times New Roman" w:eastAsia="Times New Roman" w:hAnsi="Times New Roman"/>
          <w:sz w:val="24"/>
          <w:szCs w:val="24"/>
          <w:lang w:eastAsia="ru-RU"/>
        </w:rPr>
        <w:t xml:space="preserve"> установлен больший </w:t>
      </w:r>
      <w:r>
        <w:rPr>
          <w:rFonts w:ascii="Times New Roman" w:eastAsia="Times New Roman" w:hAnsi="Times New Roman"/>
          <w:sz w:val="24"/>
          <w:szCs w:val="24"/>
          <w:lang w:eastAsia="ru-RU"/>
        </w:rPr>
        <w:t>г</w:t>
      </w:r>
      <w:r w:rsidRPr="00272473">
        <w:rPr>
          <w:rFonts w:ascii="Times New Roman" w:eastAsia="Times New Roman" w:hAnsi="Times New Roman"/>
          <w:sz w:val="24"/>
          <w:szCs w:val="24"/>
          <w:lang w:eastAsia="ru-RU"/>
        </w:rPr>
        <w:t xml:space="preserve">арантийный срок, чем установленный Договором, то гарантийные обязательства Поставщика сохраняются в течение срока, предусмотренного </w:t>
      </w:r>
      <w:r>
        <w:rPr>
          <w:rFonts w:ascii="Times New Roman" w:eastAsia="Times New Roman" w:hAnsi="Times New Roman"/>
          <w:sz w:val="24"/>
          <w:szCs w:val="24"/>
          <w:lang w:eastAsia="ru-RU"/>
        </w:rPr>
        <w:t>т</w:t>
      </w:r>
      <w:r w:rsidRPr="00272473">
        <w:rPr>
          <w:rFonts w:ascii="Times New Roman" w:eastAsia="Times New Roman" w:hAnsi="Times New Roman"/>
          <w:sz w:val="24"/>
          <w:szCs w:val="24"/>
          <w:lang w:eastAsia="ru-RU"/>
        </w:rPr>
        <w:t>оваросопроводительной (</w:t>
      </w:r>
      <w:r>
        <w:rPr>
          <w:rFonts w:ascii="Times New Roman" w:eastAsia="Times New Roman" w:hAnsi="Times New Roman"/>
          <w:sz w:val="24"/>
          <w:szCs w:val="24"/>
          <w:lang w:eastAsia="ru-RU"/>
        </w:rPr>
        <w:t>э</w:t>
      </w:r>
      <w:r w:rsidRPr="00272473">
        <w:rPr>
          <w:rFonts w:ascii="Times New Roman" w:eastAsia="Times New Roman" w:hAnsi="Times New Roman"/>
          <w:sz w:val="24"/>
          <w:szCs w:val="24"/>
          <w:lang w:eastAsia="ru-RU"/>
        </w:rPr>
        <w:t>ксплуатационной) документацией.</w:t>
      </w:r>
    </w:p>
    <w:p w14:paraId="1FD2A1C0"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Покупатель обязан письменно уведомить о недостатке Товара в кратчайший срок после его выявления. </w:t>
      </w:r>
    </w:p>
    <w:p w14:paraId="6E93FFBD"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72473">
        <w:rPr>
          <w:rFonts w:ascii="Times New Roman" w:eastAsia="Times New Roman" w:hAnsi="Times New Roman"/>
          <w:sz w:val="24"/>
          <w:szCs w:val="24"/>
          <w:lang w:eastAsia="ru-RU"/>
        </w:rPr>
        <w:t>Покупатель обязан письменно уведомить о недостатках Товара, выявленных в течение гарантийного срока, в разумный срок после их выявления. Недостатки Товара</w:t>
      </w:r>
      <w:r>
        <w:rPr>
          <w:rFonts w:ascii="Times New Roman" w:eastAsia="Times New Roman" w:hAnsi="Times New Roman"/>
          <w:sz w:val="24"/>
          <w:szCs w:val="24"/>
          <w:lang w:eastAsia="ru-RU"/>
        </w:rPr>
        <w:t>,</w:t>
      </w:r>
      <w:r w:rsidRPr="00272473">
        <w:rPr>
          <w:rFonts w:ascii="Times New Roman" w:eastAsia="Times New Roman" w:hAnsi="Times New Roman"/>
          <w:sz w:val="24"/>
          <w:szCs w:val="24"/>
          <w:lang w:eastAsia="ru-RU"/>
        </w:rPr>
        <w:t xml:space="preserve"> обнаруженные в течение гарантийного срока, устраняются Поставщиком в срок, не превышающий 10 (десять) </w:t>
      </w:r>
      <w:r>
        <w:rPr>
          <w:rFonts w:ascii="Times New Roman" w:eastAsia="Times New Roman" w:hAnsi="Times New Roman"/>
          <w:sz w:val="24"/>
          <w:szCs w:val="24"/>
          <w:lang w:eastAsia="ru-RU"/>
        </w:rPr>
        <w:t>календарных</w:t>
      </w:r>
      <w:r w:rsidRPr="00272473">
        <w:rPr>
          <w:rFonts w:ascii="Times New Roman" w:eastAsia="Times New Roman" w:hAnsi="Times New Roman"/>
          <w:sz w:val="24"/>
          <w:szCs w:val="24"/>
          <w:lang w:eastAsia="ru-RU"/>
        </w:rPr>
        <w:t xml:space="preserve"> дней</w:t>
      </w:r>
      <w:r>
        <w:rPr>
          <w:rFonts w:ascii="Times New Roman" w:eastAsia="Times New Roman" w:hAnsi="Times New Roman"/>
          <w:sz w:val="24"/>
          <w:szCs w:val="24"/>
          <w:lang w:eastAsia="ru-RU"/>
        </w:rPr>
        <w:t>, если иной срок не указан в Особенных условий или Техническом задании,</w:t>
      </w:r>
      <w:r w:rsidRPr="00272473">
        <w:rPr>
          <w:rFonts w:ascii="Times New Roman" w:eastAsia="Times New Roman" w:hAnsi="Times New Roman"/>
          <w:sz w:val="24"/>
          <w:szCs w:val="24"/>
          <w:lang w:eastAsia="ru-RU"/>
        </w:rPr>
        <w:t xml:space="preserve"> с момента получения Поставщиком уведомления Покупателя о недостатках, если иной срок не согласован Сторонами.</w:t>
      </w:r>
    </w:p>
    <w:p w14:paraId="3EC6F051"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Если характер недостатков не позволяет устранить их в установленный срок, Поставщик обязан приступить к их устранению и представить Покупателю письменное обоснование с указанием требуемого срока.</w:t>
      </w:r>
      <w:r>
        <w:rPr>
          <w:rFonts w:ascii="Times New Roman" w:eastAsia="Times New Roman" w:hAnsi="Times New Roman"/>
          <w:sz w:val="24"/>
          <w:szCs w:val="24"/>
          <w:lang w:eastAsia="ru-RU"/>
        </w:rPr>
        <w:t xml:space="preserve"> </w:t>
      </w:r>
      <w:r w:rsidRPr="00272473">
        <w:rPr>
          <w:rFonts w:ascii="Times New Roman" w:eastAsia="Times New Roman" w:hAnsi="Times New Roman"/>
          <w:sz w:val="24"/>
          <w:szCs w:val="24"/>
          <w:lang w:eastAsia="ru-RU"/>
        </w:rPr>
        <w:t>В случае, если Покупатель сочтёт обоснование мотивированным, он сообщает Поставщику о своём согласии на увеличения срока устранения недостатков Товара.</w:t>
      </w:r>
    </w:p>
    <w:p w14:paraId="70FE3A9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Устранение недостатков осуществляется иждивением Поставщика – из его материалов, его силами и средствами. </w:t>
      </w:r>
    </w:p>
    <w:p w14:paraId="641B045A"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Если Поставщик не устранил выявленные недостатки или не приступил к их устранению в сроки, установленный выше срок, Покупатель вправе устранить выявленные недостатки самостоятельно (в том числе, с привлечением третьего лица). При этом Покупатель вправе не приступать к самостоятельному устранению недостатков, а реализовать иное право, предоставленное ему Договором или действующим законодательством в случае передачи товара ненадлежащего качества (включая право требовать соразмерного уменьшения покупной цены). </w:t>
      </w:r>
    </w:p>
    <w:p w14:paraId="7B82EBCD"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обязан компенсировать понесенные или авансировать предстоящие расходы Покупателя на устранение недостатков согласно в течение </w:t>
      </w:r>
      <w:r>
        <w:rPr>
          <w:rFonts w:ascii="Times New Roman" w:eastAsia="Times New Roman" w:hAnsi="Times New Roman"/>
          <w:sz w:val="24"/>
          <w:szCs w:val="24"/>
          <w:lang w:eastAsia="ru-RU"/>
        </w:rPr>
        <w:t>10 (</w:t>
      </w:r>
      <w:r w:rsidRPr="000A0BC1">
        <w:rPr>
          <w:rFonts w:ascii="Times New Roman" w:eastAsia="Times New Roman" w:hAnsi="Times New Roman"/>
          <w:sz w:val="24"/>
          <w:szCs w:val="24"/>
          <w:lang w:eastAsia="ru-RU"/>
        </w:rPr>
        <w:t xml:space="preserve">десяти) </w:t>
      </w:r>
      <w:r>
        <w:rPr>
          <w:rFonts w:ascii="Times New Roman" w:eastAsia="Times New Roman" w:hAnsi="Times New Roman"/>
          <w:sz w:val="24"/>
          <w:szCs w:val="24"/>
          <w:lang w:eastAsia="ru-RU"/>
        </w:rPr>
        <w:t>календарных</w:t>
      </w:r>
      <w:r w:rsidRPr="000A0BC1">
        <w:rPr>
          <w:rFonts w:ascii="Times New Roman" w:eastAsia="Times New Roman" w:hAnsi="Times New Roman"/>
          <w:sz w:val="24"/>
          <w:szCs w:val="24"/>
          <w:lang w:eastAsia="ru-RU"/>
        </w:rPr>
        <w:t xml:space="preserve"> дней после получения соответствующего требования. </w:t>
      </w:r>
    </w:p>
    <w:p w14:paraId="689D0205"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Устранение Поставщиком недостатков по требованию Покупателя или компенсация (авансирование) расходов не лишает Покупателя права требовать возмещения иных убытков, причиненных ему передачей товара ненадлежащего качества.</w:t>
      </w:r>
    </w:p>
    <w:p w14:paraId="6A635F0B"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Если недостатки Товара в установленный срок не были устранены либо являются существенными и (или) неустранимыми, Покупатель вправе отказаться от исполнения Договора и потребовать возмещения причиненных убытков. </w:t>
      </w:r>
    </w:p>
    <w:p w14:paraId="0142120D"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Pr>
          <w:rFonts w:ascii="Times New Roman" w:eastAsia="Times New Roman" w:hAnsi="Times New Roman"/>
          <w:b/>
          <w:sz w:val="24"/>
          <w:szCs w:val="24"/>
          <w:lang w:eastAsia="ru-RU"/>
        </w:rPr>
        <w:t>9</w:t>
      </w:r>
      <w:r w:rsidRPr="000A0BC1">
        <w:rPr>
          <w:rFonts w:ascii="Times New Roman" w:eastAsia="Times New Roman" w:hAnsi="Times New Roman"/>
          <w:b/>
          <w:sz w:val="24"/>
          <w:szCs w:val="24"/>
          <w:lang w:eastAsia="ru-RU"/>
        </w:rPr>
        <w:t>. Возврат неисправного или дефективного Товара.</w:t>
      </w:r>
    </w:p>
    <w:p w14:paraId="5EBB2329"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lastRenderedPageBreak/>
        <w:t xml:space="preserve">Поставщик обязан своими силами и (или) своими средствами вывезти неисправный или дефектный Товар (часть Товара) или иным способом распорядиться им в срок, не превышающий </w:t>
      </w:r>
      <w:r>
        <w:rPr>
          <w:rFonts w:ascii="Times New Roman" w:eastAsia="Times New Roman" w:hAnsi="Times New Roman"/>
          <w:sz w:val="24"/>
          <w:szCs w:val="24"/>
          <w:lang w:eastAsia="ru-RU"/>
        </w:rPr>
        <w:t>10</w:t>
      </w:r>
      <w:r w:rsidRPr="000A0BC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десять</w:t>
      </w:r>
      <w:r w:rsidRPr="000A0BC1">
        <w:rPr>
          <w:rFonts w:ascii="Times New Roman" w:eastAsia="Times New Roman" w:hAnsi="Times New Roman"/>
          <w:sz w:val="24"/>
          <w:szCs w:val="24"/>
          <w:lang w:eastAsia="ru-RU"/>
        </w:rPr>
        <w:t xml:space="preserve">) рабочих дней со дня завершения замены его на Товар (часть Товара) надлежащего качества (дня получения Поставщиком уведомления об отказе от исполнения Договора в </w:t>
      </w:r>
      <w:r w:rsidRPr="009E3949">
        <w:rPr>
          <w:rFonts w:ascii="Times New Roman" w:eastAsia="Times New Roman" w:hAnsi="Times New Roman"/>
          <w:sz w:val="24"/>
          <w:szCs w:val="24"/>
          <w:lang w:eastAsia="ru-RU"/>
        </w:rPr>
        <w:t>соответствии с п</w:t>
      </w:r>
      <w:r>
        <w:rPr>
          <w:rFonts w:ascii="Times New Roman" w:eastAsia="Times New Roman" w:hAnsi="Times New Roman"/>
          <w:sz w:val="24"/>
          <w:szCs w:val="24"/>
          <w:lang w:eastAsia="ru-RU"/>
        </w:rPr>
        <w:t>.</w:t>
      </w:r>
      <w:r w:rsidRPr="009E3949">
        <w:rPr>
          <w:rFonts w:ascii="Times New Roman" w:eastAsia="Times New Roman" w:hAnsi="Times New Roman"/>
          <w:sz w:val="24"/>
          <w:szCs w:val="24"/>
          <w:lang w:eastAsia="ru-RU"/>
        </w:rPr>
        <w:t xml:space="preserve"> 10.</w:t>
      </w:r>
      <w:r>
        <w:rPr>
          <w:rFonts w:ascii="Times New Roman" w:eastAsia="Times New Roman" w:hAnsi="Times New Roman"/>
          <w:sz w:val="24"/>
          <w:szCs w:val="24"/>
          <w:lang w:eastAsia="ru-RU"/>
        </w:rPr>
        <w:t>1. Общих условий</w:t>
      </w:r>
      <w:r w:rsidRPr="009E3949">
        <w:rPr>
          <w:rFonts w:ascii="Times New Roman" w:eastAsia="Times New Roman" w:hAnsi="Times New Roman"/>
          <w:sz w:val="24"/>
          <w:szCs w:val="24"/>
          <w:lang w:eastAsia="ru-RU"/>
        </w:rPr>
        <w:t>).</w:t>
      </w:r>
    </w:p>
    <w:p w14:paraId="4C40BCB4"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Если Поставщик в этот срок не распорядится Товаром, Покупатель вправе реализовать или возвратить Товар Поставщику. При этом Покупатель по собственному усмотрению делает выбор между реализацией и </w:t>
      </w:r>
      <w:r>
        <w:rPr>
          <w:rFonts w:ascii="Times New Roman" w:eastAsia="Times New Roman" w:hAnsi="Times New Roman"/>
          <w:sz w:val="24"/>
          <w:szCs w:val="24"/>
          <w:lang w:eastAsia="ru-RU"/>
        </w:rPr>
        <w:t>возвратом</w:t>
      </w:r>
      <w:r w:rsidRPr="000A0BC1">
        <w:rPr>
          <w:rFonts w:ascii="Times New Roman" w:eastAsia="Times New Roman" w:hAnsi="Times New Roman"/>
          <w:sz w:val="24"/>
          <w:szCs w:val="24"/>
          <w:lang w:eastAsia="ru-RU"/>
        </w:rPr>
        <w:t>.</w:t>
      </w:r>
    </w:p>
    <w:p w14:paraId="6A941E6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Необходимые расходы, понесенные Покупателем в связи с принятием Товара на ответственное хранение, реализацией (в том числе, несостоявшейся) или его возвратом Поставщику, подлежат возмещению Поставщиком.</w:t>
      </w:r>
    </w:p>
    <w:p w14:paraId="4F5F4D8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В</w:t>
      </w:r>
      <w:r w:rsidRPr="000A0BC1">
        <w:rPr>
          <w:rFonts w:ascii="Times New Roman" w:eastAsia="Times New Roman" w:hAnsi="Times New Roman"/>
          <w:sz w:val="24"/>
          <w:szCs w:val="24"/>
          <w:lang w:eastAsia="ru-RU"/>
        </w:rPr>
        <w:t xml:space="preserve">ырученное от реализации неисправного или дефективного Товара передается Поставщику за вычетом </w:t>
      </w:r>
      <w:r>
        <w:rPr>
          <w:rFonts w:ascii="Times New Roman" w:eastAsia="Times New Roman" w:hAnsi="Times New Roman"/>
          <w:sz w:val="24"/>
          <w:szCs w:val="24"/>
          <w:lang w:eastAsia="ru-RU"/>
        </w:rPr>
        <w:t>подлежащих возмещению расходов Покупателя, предусмотренных настоящим пунктом</w:t>
      </w:r>
      <w:r w:rsidRPr="000A0BC1">
        <w:rPr>
          <w:rFonts w:ascii="Times New Roman" w:eastAsia="Times New Roman" w:hAnsi="Times New Roman"/>
          <w:sz w:val="24"/>
          <w:szCs w:val="24"/>
          <w:lang w:eastAsia="ru-RU"/>
        </w:rPr>
        <w:t>.</w:t>
      </w:r>
    </w:p>
    <w:p w14:paraId="162E1467"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6.</w:t>
      </w:r>
      <w:r w:rsidR="00114BBE">
        <w:rPr>
          <w:rFonts w:ascii="Times New Roman" w:eastAsia="Times New Roman" w:hAnsi="Times New Roman"/>
          <w:b/>
          <w:sz w:val="24"/>
          <w:szCs w:val="24"/>
          <w:lang w:eastAsia="ru-RU"/>
        </w:rPr>
        <w:t>10</w:t>
      </w:r>
      <w:r w:rsidRPr="000A0BC1">
        <w:rPr>
          <w:rFonts w:ascii="Times New Roman" w:eastAsia="Times New Roman" w:hAnsi="Times New Roman"/>
          <w:b/>
          <w:sz w:val="24"/>
          <w:szCs w:val="24"/>
          <w:lang w:eastAsia="ru-RU"/>
        </w:rPr>
        <w:t>. Исключения ответственности Поставщика (общие).</w:t>
      </w:r>
    </w:p>
    <w:p w14:paraId="00D17D8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Поставщик освобождается от гарантийных обязательств в случаях, прямо предусмотренных Договором.</w:t>
      </w:r>
    </w:p>
    <w:p w14:paraId="7FC949CE"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Поставщик отвечает за недостатки Товара, если не докажет, что недостатки Товара </w:t>
      </w:r>
      <w:r w:rsidRPr="00D52F63">
        <w:rPr>
          <w:rFonts w:ascii="Times New Roman" w:eastAsia="Times New Roman" w:hAnsi="Times New Roman"/>
          <w:sz w:val="24"/>
          <w:szCs w:val="24"/>
          <w:lang w:eastAsia="ru-RU"/>
        </w:rPr>
        <w:t>возникли после его передачи Покупателю вследствие нарушения Покупателем переданных ему согласно п. 3.1.11. Общих условий</w:t>
      </w:r>
      <w:r>
        <w:rPr>
          <w:rFonts w:ascii="Times New Roman" w:eastAsia="Times New Roman" w:hAnsi="Times New Roman"/>
          <w:sz w:val="24"/>
          <w:szCs w:val="24"/>
          <w:lang w:eastAsia="ru-RU"/>
        </w:rPr>
        <w:t xml:space="preserve"> </w:t>
      </w:r>
      <w:r w:rsidRPr="000A0BC1">
        <w:rPr>
          <w:rFonts w:ascii="Times New Roman" w:eastAsia="Times New Roman" w:hAnsi="Times New Roman"/>
          <w:sz w:val="24"/>
          <w:szCs w:val="24"/>
          <w:lang w:eastAsia="ru-RU"/>
        </w:rPr>
        <w:t>инструкций по эксплуатации (хранению, обслуживанию) Товара.</w:t>
      </w:r>
    </w:p>
    <w:p w14:paraId="682152A7" w14:textId="77777777" w:rsidR="00175EF0" w:rsidRPr="000A0BC1" w:rsidRDefault="00114BBE" w:rsidP="00175EF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6.11</w:t>
      </w:r>
      <w:r w:rsidR="00175EF0" w:rsidRPr="000A0BC1">
        <w:rPr>
          <w:rFonts w:ascii="Times New Roman" w:eastAsia="Times New Roman" w:hAnsi="Times New Roman"/>
          <w:b/>
          <w:sz w:val="24"/>
          <w:szCs w:val="24"/>
          <w:lang w:eastAsia="ru-RU"/>
        </w:rPr>
        <w:t>. Исключения ответственности Поставщика (при ненадлежащей приемке Товара Покупателем).</w:t>
      </w:r>
    </w:p>
    <w:p w14:paraId="616CCEEC"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Ненадлежащее осуществление Покупателем приемки Товара по качеству не является само по себе основанием, освобождающим Поставщика от ответственности за ненадлежащее качество Товара и (или) за исполнение гарантийных обязательств.</w:t>
      </w:r>
    </w:p>
    <w:p w14:paraId="264B100C" w14:textId="77777777" w:rsidR="00175EF0" w:rsidRPr="000A0BC1" w:rsidRDefault="00175EF0" w:rsidP="00175EF0">
      <w:pPr>
        <w:spacing w:after="0" w:line="240" w:lineRule="auto"/>
        <w:ind w:left="851" w:firstLine="709"/>
        <w:jc w:val="both"/>
        <w:rPr>
          <w:rFonts w:ascii="Times New Roman" w:eastAsia="Times New Roman" w:hAnsi="Times New Roman"/>
          <w:sz w:val="24"/>
          <w:szCs w:val="24"/>
          <w:lang w:eastAsia="ru-RU"/>
        </w:rPr>
      </w:pPr>
    </w:p>
    <w:p w14:paraId="28B36DCF"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bookmarkStart w:id="35" w:name="_Toc213335127"/>
      <w:bookmarkStart w:id="36" w:name="_Toc213679130"/>
      <w:bookmarkStart w:id="37" w:name="_Toc213679208"/>
      <w:r w:rsidRPr="00420503">
        <w:rPr>
          <w:rFonts w:ascii="Times New Roman" w:eastAsia="Times New Roman" w:hAnsi="Times New Roman"/>
          <w:b/>
          <w:sz w:val="24"/>
          <w:szCs w:val="24"/>
          <w:lang w:eastAsia="ru-RU"/>
        </w:rPr>
        <w:t>Раздел 7. Обеспечение исполнения Договора.</w:t>
      </w:r>
    </w:p>
    <w:p w14:paraId="068862B0"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7.1. Термин «обеспечение».</w:t>
      </w:r>
    </w:p>
    <w:p w14:paraId="393EAE2A" w14:textId="77777777" w:rsidR="00175EF0" w:rsidRPr="00D06A28"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В рамках настояще</w:t>
      </w:r>
      <w:r>
        <w:rPr>
          <w:rFonts w:ascii="Times New Roman" w:eastAsia="Times New Roman" w:hAnsi="Times New Roman"/>
          <w:sz w:val="24"/>
          <w:szCs w:val="24"/>
          <w:lang w:eastAsia="ru-RU"/>
        </w:rPr>
        <w:t>го раздела</w:t>
      </w:r>
      <w:r w:rsidRPr="000A0BC1">
        <w:rPr>
          <w:rFonts w:ascii="Times New Roman" w:eastAsia="Times New Roman" w:hAnsi="Times New Roman"/>
          <w:sz w:val="24"/>
          <w:szCs w:val="24"/>
          <w:lang w:eastAsia="ru-RU"/>
        </w:rPr>
        <w:t xml:space="preserve"> под термином «обеспечение» понимается обеспечение исполнения договора (в том числе, обеспечение возврата аванса, обеспечение исполнения обязательств по договору, обеспечение исполнения гарантийных обязательств) в форме, предусмотренной Особенн</w:t>
      </w:r>
      <w:r>
        <w:rPr>
          <w:rFonts w:ascii="Times New Roman" w:eastAsia="Times New Roman" w:hAnsi="Times New Roman"/>
          <w:sz w:val="24"/>
          <w:szCs w:val="24"/>
          <w:lang w:eastAsia="ru-RU"/>
        </w:rPr>
        <w:t xml:space="preserve">ыми условиями </w:t>
      </w:r>
      <w:r w:rsidRPr="000A0BC1">
        <w:rPr>
          <w:rFonts w:ascii="Times New Roman" w:eastAsia="Times New Roman" w:hAnsi="Times New Roman"/>
          <w:sz w:val="24"/>
          <w:szCs w:val="24"/>
          <w:lang w:eastAsia="ru-RU"/>
        </w:rPr>
        <w:t>и (или) документацией (условиями проведения) торгов</w:t>
      </w:r>
      <w:r>
        <w:rPr>
          <w:rFonts w:ascii="Times New Roman" w:eastAsia="Times New Roman" w:hAnsi="Times New Roman"/>
          <w:sz w:val="24"/>
          <w:szCs w:val="24"/>
          <w:lang w:eastAsia="ru-RU"/>
        </w:rPr>
        <w:t>,</w:t>
      </w:r>
      <w:r w:rsidRPr="000A0BC1">
        <w:rPr>
          <w:rFonts w:ascii="Times New Roman" w:eastAsia="Times New Roman" w:hAnsi="Times New Roman"/>
          <w:sz w:val="24"/>
          <w:szCs w:val="24"/>
          <w:lang w:eastAsia="ru-RU"/>
        </w:rPr>
        <w:t xml:space="preserve"> иной конкурентной процедуры закупки (независимо от вида конкурентной процедуры),</w:t>
      </w:r>
      <w:r w:rsidRPr="00D06A28">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или неконкурентной процедуры закупки,</w:t>
      </w:r>
      <w:r w:rsidRPr="000A0BC1">
        <w:rPr>
          <w:rFonts w:ascii="Times New Roman" w:eastAsia="Times New Roman" w:hAnsi="Times New Roman"/>
          <w:sz w:val="24"/>
          <w:szCs w:val="24"/>
          <w:lang w:eastAsia="ru-RU"/>
        </w:rPr>
        <w:t xml:space="preserve"> на которых заключен договор.</w:t>
      </w:r>
    </w:p>
    <w:p w14:paraId="34AC4BE3" w14:textId="77777777" w:rsidR="00175EF0" w:rsidRPr="00D06A28" w:rsidRDefault="00175EF0" w:rsidP="00175EF0">
      <w:pPr>
        <w:spacing w:after="0" w:line="240" w:lineRule="auto"/>
        <w:ind w:firstLine="567"/>
        <w:jc w:val="both"/>
        <w:rPr>
          <w:rFonts w:ascii="Times New Roman" w:eastAsia="Times New Roman" w:hAnsi="Times New Roman"/>
          <w:b/>
          <w:sz w:val="24"/>
          <w:szCs w:val="24"/>
          <w:lang w:eastAsia="ru-RU"/>
        </w:rPr>
      </w:pPr>
      <w:r w:rsidRPr="00D06A28">
        <w:rPr>
          <w:rFonts w:ascii="Times New Roman" w:eastAsia="Times New Roman" w:hAnsi="Times New Roman"/>
          <w:b/>
          <w:sz w:val="24"/>
          <w:szCs w:val="24"/>
          <w:lang w:eastAsia="ru-RU"/>
        </w:rPr>
        <w:t xml:space="preserve">7.2. Обеспечение договора, заключенного </w:t>
      </w:r>
      <w:r w:rsidRPr="00D06A28">
        <w:rPr>
          <w:rFonts w:ascii="Times New Roman" w:hAnsi="Times New Roman"/>
          <w:b/>
          <w:sz w:val="24"/>
          <w:szCs w:val="24"/>
        </w:rPr>
        <w:t>на торгах, по результатам иной конкурентной процедуры закупки или неконкурентной процедуры закупки</w:t>
      </w:r>
      <w:r w:rsidRPr="00D06A28">
        <w:rPr>
          <w:rFonts w:ascii="Times New Roman" w:hAnsi="Times New Roman"/>
          <w:sz w:val="24"/>
          <w:szCs w:val="24"/>
        </w:rPr>
        <w:t>.</w:t>
      </w:r>
    </w:p>
    <w:p w14:paraId="50E81A02" w14:textId="77777777" w:rsidR="00175EF0" w:rsidRPr="00D06A28"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D06A28">
        <w:rPr>
          <w:rFonts w:ascii="Times New Roman" w:eastAsia="Times New Roman" w:hAnsi="Times New Roman"/>
          <w:sz w:val="24"/>
          <w:szCs w:val="24"/>
          <w:lang w:eastAsia="ru-RU"/>
        </w:rPr>
        <w:t xml:space="preserve">Обеспечение Договора, заключенного на торгах, по результатам иной конкурентной процедуры закупки (независимо от вида конкурентной </w:t>
      </w:r>
      <w:r>
        <w:rPr>
          <w:rFonts w:ascii="Times New Roman" w:eastAsia="Times New Roman" w:hAnsi="Times New Roman"/>
          <w:sz w:val="24"/>
          <w:szCs w:val="24"/>
          <w:lang w:eastAsia="ru-RU"/>
        </w:rPr>
        <w:t xml:space="preserve">процедуры) или </w:t>
      </w:r>
      <w:r w:rsidRPr="00D06A28">
        <w:rPr>
          <w:rFonts w:ascii="Times New Roman" w:eastAsia="Times New Roman" w:hAnsi="Times New Roman"/>
          <w:sz w:val="24"/>
          <w:szCs w:val="24"/>
          <w:lang w:eastAsia="ru-RU"/>
        </w:rPr>
        <w:t>неконкурентной процедуры закупки, предоставляется в соответствии с документацие</w:t>
      </w:r>
      <w:r>
        <w:rPr>
          <w:rFonts w:ascii="Times New Roman" w:eastAsia="Times New Roman" w:hAnsi="Times New Roman"/>
          <w:sz w:val="24"/>
          <w:szCs w:val="24"/>
          <w:lang w:eastAsia="ru-RU"/>
        </w:rPr>
        <w:t xml:space="preserve">й (условиями проведения) торгов, </w:t>
      </w:r>
      <w:r w:rsidRPr="00D06A28">
        <w:rPr>
          <w:rFonts w:ascii="Times New Roman" w:eastAsia="Times New Roman" w:hAnsi="Times New Roman"/>
          <w:sz w:val="24"/>
          <w:szCs w:val="24"/>
          <w:lang w:eastAsia="ru-RU"/>
        </w:rPr>
        <w:t>иной</w:t>
      </w:r>
      <w:r>
        <w:rPr>
          <w:rFonts w:ascii="Times New Roman" w:eastAsia="Times New Roman" w:hAnsi="Times New Roman"/>
          <w:sz w:val="24"/>
          <w:szCs w:val="24"/>
          <w:lang w:eastAsia="ru-RU"/>
        </w:rPr>
        <w:t xml:space="preserve"> конкурентной процедуры закупки или неконкурентной процедуры закупки.</w:t>
      </w:r>
    </w:p>
    <w:p w14:paraId="733A90B2"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 xml:space="preserve">Положения </w:t>
      </w:r>
      <w:r>
        <w:rPr>
          <w:rFonts w:ascii="Times New Roman" w:eastAsia="Times New Roman" w:hAnsi="Times New Roman"/>
          <w:sz w:val="24"/>
          <w:szCs w:val="24"/>
          <w:lang w:eastAsia="ru-RU"/>
        </w:rPr>
        <w:t>раздела 7 Общих условий</w:t>
      </w:r>
      <w:r w:rsidRPr="000A0BC1">
        <w:rPr>
          <w:rFonts w:ascii="Times New Roman" w:eastAsia="Times New Roman" w:hAnsi="Times New Roman"/>
          <w:sz w:val="24"/>
          <w:szCs w:val="24"/>
          <w:lang w:eastAsia="ru-RU"/>
        </w:rPr>
        <w:t xml:space="preserve"> применяются в части, не противоречащей положениям документац</w:t>
      </w:r>
      <w:r>
        <w:rPr>
          <w:rFonts w:ascii="Times New Roman" w:eastAsia="Times New Roman" w:hAnsi="Times New Roman"/>
          <w:sz w:val="24"/>
          <w:szCs w:val="24"/>
          <w:lang w:eastAsia="ru-RU"/>
        </w:rPr>
        <w:t xml:space="preserve">ии (условиям проведения) торгов, </w:t>
      </w:r>
      <w:r w:rsidRPr="000A0BC1">
        <w:rPr>
          <w:rFonts w:ascii="Times New Roman" w:eastAsia="Times New Roman" w:hAnsi="Times New Roman"/>
          <w:sz w:val="24"/>
          <w:szCs w:val="24"/>
          <w:lang w:eastAsia="ru-RU"/>
        </w:rPr>
        <w:t>иной</w:t>
      </w:r>
      <w:r>
        <w:rPr>
          <w:rFonts w:ascii="Times New Roman" w:eastAsia="Times New Roman" w:hAnsi="Times New Roman"/>
          <w:sz w:val="24"/>
          <w:szCs w:val="24"/>
          <w:lang w:eastAsia="ru-RU"/>
        </w:rPr>
        <w:t xml:space="preserve"> конкурентной процедуры закупки</w:t>
      </w:r>
      <w:r w:rsidRPr="00D06A28">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или неконкурентной процедуры закупки.</w:t>
      </w:r>
    </w:p>
    <w:p w14:paraId="28CDF1EE"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7.3. Требования к обеспечению и к лицу его предоставляющему</w:t>
      </w:r>
    </w:p>
    <w:p w14:paraId="7FC6F546" w14:textId="77777777" w:rsidR="00175EF0" w:rsidRDefault="00175EF0" w:rsidP="00175EF0">
      <w:pPr>
        <w:pStyle w:val="af3"/>
        <w:numPr>
          <w:ilvl w:val="2"/>
          <w:numId w:val="25"/>
        </w:numPr>
        <w:tabs>
          <w:tab w:val="left" w:pos="1134"/>
        </w:tabs>
        <w:ind w:left="0" w:firstLine="567"/>
        <w:jc w:val="both"/>
      </w:pPr>
      <w:r w:rsidRPr="00016E64">
        <w:t>Банковские гарантии/независимые гарантии должны также соответствовать требованиям, установленным статьями 368-378 ГК РФ</w:t>
      </w:r>
      <w:r>
        <w:t>.</w:t>
      </w:r>
    </w:p>
    <w:p w14:paraId="0EBC7904" w14:textId="77777777" w:rsidR="00175EF0" w:rsidRDefault="00175EF0" w:rsidP="00175EF0">
      <w:pPr>
        <w:pStyle w:val="af3"/>
        <w:tabs>
          <w:tab w:val="left" w:pos="1134"/>
        </w:tabs>
        <w:ind w:left="0" w:firstLine="567"/>
        <w:jc w:val="both"/>
      </w:pPr>
      <w:r w:rsidRPr="005E4EF4">
        <w:t>Примерная форма банковской гарантии/независимой гарантии, применяемой для обеспечения исполнения обязательств по Договору, приведена в Приложении к Договору. Перед предоставлением гарантии Покупателю текст гарантии подлежит окончательному письменному согласованию с бенефициаром (Покупателем).</w:t>
      </w:r>
      <w:r>
        <w:t xml:space="preserve"> </w:t>
      </w:r>
    </w:p>
    <w:p w14:paraId="6F7B4838"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5E4EF4">
        <w:rPr>
          <w:rFonts w:ascii="Times New Roman" w:eastAsia="Times New Roman" w:hAnsi="Times New Roman"/>
          <w:sz w:val="24"/>
          <w:szCs w:val="24"/>
          <w:lang w:eastAsia="ru-RU"/>
        </w:rPr>
        <w:lastRenderedPageBreak/>
        <w:t>В случае, если договор заключается по итогам проведенной конкурентной закупки  товаров, работ, услуг в электронной форме с участием субъектов малого и среднего предпринимательства, банковская гарантия/независимая гарантия должна быть составлена по типовой форме, утвержденной Постановлением Правительства РФ от 09.08.2022 № 1397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w:t>
      </w:r>
    </w:p>
    <w:p w14:paraId="678E8E44" w14:textId="77777777" w:rsidR="00175EF0" w:rsidRPr="00016E64" w:rsidRDefault="00175EF0" w:rsidP="00175EF0">
      <w:pPr>
        <w:pStyle w:val="af3"/>
        <w:numPr>
          <w:ilvl w:val="2"/>
          <w:numId w:val="25"/>
        </w:numPr>
        <w:tabs>
          <w:tab w:val="left" w:pos="1134"/>
        </w:tabs>
        <w:ind w:left="0" w:firstLine="567"/>
        <w:jc w:val="both"/>
      </w:pPr>
      <w:r w:rsidRPr="00016E64">
        <w:t xml:space="preserve">Обеспечение исполнения обязательств в форме поручительства должно быть предоставлено в виде Договора поручительства с подписью уполномоченного лица Поручителя и печатью Поручителя. Примерная форма Договора поручительства приведена в Приложении к Договору. </w:t>
      </w:r>
    </w:p>
    <w:p w14:paraId="62F4C5B4"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До предоставления Покупателю оригинала Договора поручительства текст Договора поручительства и поручитель должны быть предварительно согласованы с Покупателем. </w:t>
      </w:r>
    </w:p>
    <w:p w14:paraId="63518605" w14:textId="77777777" w:rsidR="00175EF0" w:rsidRPr="00924407" w:rsidRDefault="00175EF0" w:rsidP="00175EF0">
      <w:pPr>
        <w:pStyle w:val="af3"/>
        <w:numPr>
          <w:ilvl w:val="2"/>
          <w:numId w:val="30"/>
        </w:numPr>
        <w:tabs>
          <w:tab w:val="left" w:pos="1134"/>
        </w:tabs>
        <w:ind w:left="0" w:firstLine="567"/>
        <w:jc w:val="both"/>
        <w:rPr>
          <w:i/>
        </w:rPr>
      </w:pPr>
      <w:r w:rsidRPr="00016E64">
        <w:t>Лицо, обеспечивающее исполнение Договора (поручитель, банк-гарант) (далее в пределах настоящей статьи – «гарант»), должно соответствовать требованиям, указанным в</w:t>
      </w:r>
      <w:r w:rsidR="00A247D0">
        <w:t xml:space="preserve"> </w:t>
      </w:r>
      <w:r w:rsidR="00A247D0" w:rsidRPr="00A247D0">
        <w:rPr>
          <w:i/>
        </w:rPr>
        <w:t>ЛНА Покупателя/</w:t>
      </w:r>
      <w:r w:rsidRPr="00A247D0">
        <w:rPr>
          <w:i/>
        </w:rPr>
        <w:t xml:space="preserve"> Приложении № 11 «Требования к поручителям и гарантам, банкам-партнерам, опорным банкам» Единого отраслевого стандарта закупок (положение о закупке) государственной корпорации по атомной энергии «</w:t>
      </w:r>
      <w:r w:rsidRPr="00924407">
        <w:rPr>
          <w:i/>
        </w:rPr>
        <w:t xml:space="preserve">Росатом», размещенным на официальном сайте Госкорпорации «Росатом»: </w:t>
      </w:r>
      <w:hyperlink r:id="rId11" w:history="1">
        <w:r w:rsidRPr="00924407">
          <w:rPr>
            <w:i/>
            <w:u w:val="single"/>
          </w:rPr>
          <w:t>http://www.rosatom.ru/vendors/</w:t>
        </w:r>
      </w:hyperlink>
      <w:r w:rsidRPr="00924407">
        <w:rPr>
          <w:i/>
        </w:rPr>
        <w:t>.</w:t>
      </w:r>
      <w:r w:rsidR="00A247D0" w:rsidRPr="00924407">
        <w:rPr>
          <w:rStyle w:val="aff3"/>
          <w:i/>
        </w:rPr>
        <w:footnoteReference w:id="4"/>
      </w:r>
    </w:p>
    <w:p w14:paraId="498F62C7" w14:textId="77777777" w:rsidR="00175EF0" w:rsidRPr="00016E64" w:rsidRDefault="00175EF0" w:rsidP="00175EF0">
      <w:pPr>
        <w:pStyle w:val="af3"/>
        <w:numPr>
          <w:ilvl w:val="2"/>
          <w:numId w:val="30"/>
        </w:numPr>
        <w:tabs>
          <w:tab w:val="left" w:pos="1134"/>
          <w:tab w:val="left" w:pos="1276"/>
        </w:tabs>
        <w:ind w:left="0" w:firstLine="567"/>
        <w:jc w:val="both"/>
      </w:pPr>
      <w:r w:rsidRPr="00016E64">
        <w:t>К обеспечению в обязательном порядке прилагаются следующие документы:</w:t>
      </w:r>
    </w:p>
    <w:p w14:paraId="1CCD5AE4" w14:textId="77777777" w:rsidR="00175EF0" w:rsidRPr="000A0BC1" w:rsidRDefault="00175EF0" w:rsidP="00175EF0">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заверенные нотариусом или уполномоченным лицом гаранта копии действующих учредительных документов гаранта;</w:t>
      </w:r>
    </w:p>
    <w:p w14:paraId="0D249434" w14:textId="77777777" w:rsidR="00175EF0" w:rsidRPr="000A0BC1" w:rsidRDefault="00175EF0" w:rsidP="00175EF0">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заверенная уполномоченным лицом гаранта копия решения (выписки из протокола) уполномоченного органа управления гаранта об избрании единоличного исполнительного органа гаранта (в случае если обеспечение подписано единоличным исполнительным органом гаранта);</w:t>
      </w:r>
    </w:p>
    <w:p w14:paraId="4F564B48" w14:textId="77777777" w:rsidR="00175EF0" w:rsidRPr="000A0BC1" w:rsidRDefault="00175EF0" w:rsidP="00175EF0">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подлинник или копия доверенности, заверенная нотариусом или лицом ее выдавшим. В случае если в доверенности право подписи предоставлено под условием (при наличии решений кредитных комитетов, структурных подразделений гаранта и т.п.), к доверенности должны быть приложены документальные подтверждения выполнения всех указанных условий (копии перечисленных в доверенности документов, заверенных нотариусом или выдавшим лицом) или письмо лица, выдавшего доверенность, о том, что предоставление обеспечения осуществляется в соответствии с условиями, перечисленными в доверенности;</w:t>
      </w:r>
    </w:p>
    <w:p w14:paraId="3C92F26E" w14:textId="77777777" w:rsidR="00175EF0" w:rsidRPr="000A0BC1" w:rsidRDefault="00175EF0" w:rsidP="00175EF0">
      <w:pPr>
        <w:tabs>
          <w:tab w:val="left" w:pos="1134"/>
          <w:tab w:val="left" w:pos="1276"/>
        </w:tabs>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подлинник (или нотариально заверенная копия) выписки из Единого государственного реестра юридических лиц (ЕГРЮЛ) гаранта (представляется Покупателю не позднее, чем через 30 (тридцать) дней с даты ее выдачи регистрирующим органом).</w:t>
      </w:r>
    </w:p>
    <w:p w14:paraId="6C6B47AA" w14:textId="77777777" w:rsidR="00175EF0" w:rsidRDefault="00175EF0" w:rsidP="00175EF0">
      <w:pPr>
        <w:pStyle w:val="af3"/>
        <w:numPr>
          <w:ilvl w:val="2"/>
          <w:numId w:val="30"/>
        </w:numPr>
        <w:tabs>
          <w:tab w:val="left" w:pos="1134"/>
          <w:tab w:val="left" w:pos="1276"/>
        </w:tabs>
        <w:ind w:left="0" w:firstLine="567"/>
        <w:jc w:val="both"/>
      </w:pPr>
      <w:r w:rsidRPr="00016E64">
        <w:t>Покупатель вправе в одностороннем порядке обоснованно уменьшить перечень документов, предусмотренный п</w:t>
      </w:r>
      <w:r>
        <w:t>.</w:t>
      </w:r>
      <w:r w:rsidRPr="00016E64">
        <w:t>7.3.</w:t>
      </w:r>
      <w:r>
        <w:t>4 Общих условий</w:t>
      </w:r>
      <w:r w:rsidRPr="00016E64">
        <w:t xml:space="preserve">, направив Поставщику соответствующее письменное уведомление. </w:t>
      </w:r>
    </w:p>
    <w:p w14:paraId="6AA93F90" w14:textId="77777777" w:rsidR="00175EF0" w:rsidRPr="00016E64" w:rsidRDefault="00175EF0" w:rsidP="00175EF0">
      <w:pPr>
        <w:pStyle w:val="af3"/>
        <w:numPr>
          <w:ilvl w:val="2"/>
          <w:numId w:val="30"/>
        </w:numPr>
        <w:tabs>
          <w:tab w:val="left" w:pos="1134"/>
          <w:tab w:val="left" w:pos="1276"/>
        </w:tabs>
        <w:ind w:left="0" w:firstLine="567"/>
        <w:jc w:val="both"/>
      </w:pPr>
      <w:r w:rsidRPr="00016E64">
        <w:t>Принимая во внимание возможное сокращение перечня согласно п</w:t>
      </w:r>
      <w:r>
        <w:t>.</w:t>
      </w:r>
      <w:r w:rsidRPr="00016E64">
        <w:t xml:space="preserve"> </w:t>
      </w:r>
      <w:r w:rsidRPr="00C214C6">
        <w:t>7.3.</w:t>
      </w:r>
      <w:r>
        <w:t>4 Общих условий</w:t>
      </w:r>
      <w:r w:rsidRPr="00C214C6">
        <w:t>, при отсутствии документов, перечисленных п</w:t>
      </w:r>
      <w:r>
        <w:t>.</w:t>
      </w:r>
      <w:r w:rsidRPr="00C214C6">
        <w:t xml:space="preserve"> 7.3.</w:t>
      </w:r>
      <w:r>
        <w:t>4 Общих условий</w:t>
      </w:r>
      <w:r w:rsidRPr="00C214C6">
        <w:t xml:space="preserve"> или при предоставлении Поставщиком документов, не соответствующих требованиям, изложенным в п</w:t>
      </w:r>
      <w:r>
        <w:t>.</w:t>
      </w:r>
      <w:r w:rsidRPr="00C214C6">
        <w:t>7.3.</w:t>
      </w:r>
      <w:r>
        <w:t>4 Общих условий</w:t>
      </w:r>
      <w:r w:rsidRPr="00016E64">
        <w:t>, Покупатель вправе отказаться принимать обеспечение.</w:t>
      </w:r>
    </w:p>
    <w:p w14:paraId="79F86C6C"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Банковская гарантия/независимая гарантия/Договор поручительства должны содержать указание на согласие гаранта/поручителя с тем, что изменения и дополнения, внесенные в Договор, не освобождают его от обязательств по данной гарантии/данному обеспечению.</w:t>
      </w:r>
    </w:p>
    <w:p w14:paraId="4A6467C4" w14:textId="77777777" w:rsidR="00175EF0" w:rsidRDefault="00175EF0" w:rsidP="00175EF0">
      <w:pPr>
        <w:pStyle w:val="af3"/>
        <w:numPr>
          <w:ilvl w:val="2"/>
          <w:numId w:val="30"/>
        </w:numPr>
        <w:tabs>
          <w:tab w:val="left" w:pos="1134"/>
        </w:tabs>
        <w:ind w:left="0" w:firstLine="567"/>
        <w:jc w:val="both"/>
      </w:pPr>
      <w:r w:rsidRPr="00016E64">
        <w:lastRenderedPageBreak/>
        <w:t>Банковская гарантия/независимая гарантия/Договор поручительства должны содержать указание на Договор, исполнение которого они обеспечивают, в том числе на Стороны Договора, предмет Договора, ссылку на итоговый протокол процедуры закупки, на основании которого данный Договор заключается.</w:t>
      </w:r>
    </w:p>
    <w:p w14:paraId="08ED9FDA" w14:textId="77777777" w:rsidR="00175EF0" w:rsidRPr="00A714DE" w:rsidRDefault="00175EF0" w:rsidP="00175EF0">
      <w:pPr>
        <w:pStyle w:val="af3"/>
        <w:numPr>
          <w:ilvl w:val="2"/>
          <w:numId w:val="30"/>
        </w:numPr>
        <w:tabs>
          <w:tab w:val="left" w:pos="1134"/>
        </w:tabs>
        <w:ind w:left="0" w:firstLine="567"/>
        <w:jc w:val="both"/>
      </w:pPr>
      <w:r w:rsidRPr="00A714DE">
        <w:t>Покупатель отказывает в приеме обеспечения (в виде гарантии или поручительства) если:</w:t>
      </w:r>
    </w:p>
    <w:p w14:paraId="1F1A12EA"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такое поручительство/банковская гарантия/независимая гарантия не обеспечивает обязательства, подлежащего обеспечению в соответствии с условиями Договора;</w:t>
      </w:r>
    </w:p>
    <w:p w14:paraId="46544EA2"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 лицо, выдающее обеспечение, не соответствует требованиям, установленным </w:t>
      </w:r>
      <w:r w:rsidRPr="00A247D0">
        <w:rPr>
          <w:rFonts w:ascii="Times New Roman" w:eastAsia="Times New Roman" w:hAnsi="Times New Roman"/>
          <w:sz w:val="24"/>
          <w:szCs w:val="24"/>
          <w:lang w:eastAsia="ru-RU"/>
        </w:rPr>
        <w:t>законодательством РФ, локальными нормативными актами Госкорпорации «Росатом» и/или</w:t>
      </w:r>
      <w:r w:rsidRPr="0068751B">
        <w:rPr>
          <w:rFonts w:ascii="Times New Roman" w:eastAsia="Times New Roman" w:hAnsi="Times New Roman"/>
          <w:sz w:val="24"/>
          <w:szCs w:val="24"/>
          <w:lang w:eastAsia="ru-RU"/>
        </w:rPr>
        <w:t xml:space="preserve"> Договором и/или представлены недостоверные документы, подтверждающие соответствие лица, выдающего обеспечение, требованиям законодательства РФ;</w:t>
      </w:r>
    </w:p>
    <w:p w14:paraId="2B597C76"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получено уведомление от поручителя или гаранта о неподтверждении факта выдачи обеспечения;</w:t>
      </w:r>
    </w:p>
    <w:p w14:paraId="23088C04"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 в результате приема обеспечения будет иметь место превышение суммой обязательств, </w:t>
      </w:r>
      <w:r w:rsidRPr="00A247D0">
        <w:rPr>
          <w:rFonts w:ascii="Times New Roman" w:eastAsia="Times New Roman" w:hAnsi="Times New Roman"/>
          <w:sz w:val="24"/>
          <w:szCs w:val="24"/>
          <w:lang w:eastAsia="ru-RU"/>
        </w:rPr>
        <w:t>выданных гарантом и поручителем в пользу организаций Госкорпорации «Росатом»,</w:t>
      </w:r>
      <w:r w:rsidRPr="0068751B">
        <w:rPr>
          <w:rFonts w:ascii="Times New Roman" w:eastAsia="Times New Roman" w:hAnsi="Times New Roman"/>
          <w:sz w:val="24"/>
          <w:szCs w:val="24"/>
          <w:lang w:eastAsia="ru-RU"/>
        </w:rPr>
        <w:t xml:space="preserve"> установленных свободных лимитов;</w:t>
      </w:r>
    </w:p>
    <w:p w14:paraId="19F0446E" w14:textId="77777777" w:rsidR="00175EF0" w:rsidRPr="0068751B" w:rsidRDefault="00175EF0" w:rsidP="00175EF0">
      <w:pPr>
        <w:tabs>
          <w:tab w:val="left" w:pos="1134"/>
        </w:tabs>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банковская гарантия/независимая гарантия/Договор поручительства не соответствует требованиям Договора.</w:t>
      </w:r>
    </w:p>
    <w:p w14:paraId="317DF4AC" w14:textId="77777777" w:rsidR="00175EF0" w:rsidRPr="00016E64" w:rsidRDefault="00175EF0" w:rsidP="00175EF0">
      <w:pPr>
        <w:pStyle w:val="af3"/>
        <w:numPr>
          <w:ilvl w:val="2"/>
          <w:numId w:val="26"/>
        </w:numPr>
        <w:tabs>
          <w:tab w:val="left" w:pos="1134"/>
        </w:tabs>
        <w:ind w:left="0" w:firstLine="567"/>
        <w:jc w:val="both"/>
      </w:pPr>
      <w:r w:rsidRPr="00016E64">
        <w:t xml:space="preserve">Поставщик может предоставить обеспечение исполнения обязательств по Договору в форме денежных средств, путем их перечисления Покупателю (далее - «Обеспечительный платеж») и внести Обеспечительный платеж на расчетный счет Покупателя в сроки, предусмотренные Договором. </w:t>
      </w:r>
    </w:p>
    <w:p w14:paraId="4820339D"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Денежные средства, вносимые в обеспечение исполнения обязательств, должны быть перечислены в размере, установленном в п</w:t>
      </w:r>
      <w:r>
        <w:rPr>
          <w:rFonts w:ascii="Times New Roman" w:eastAsia="Times New Roman" w:hAnsi="Times New Roman"/>
          <w:sz w:val="24"/>
          <w:szCs w:val="24"/>
          <w:lang w:eastAsia="ru-RU"/>
        </w:rPr>
        <w:t>.7</w:t>
      </w:r>
      <w:r w:rsidRPr="0068751B">
        <w:rPr>
          <w:rFonts w:ascii="Times New Roman" w:eastAsia="Times New Roman" w:hAnsi="Times New Roman"/>
          <w:sz w:val="24"/>
          <w:szCs w:val="24"/>
          <w:lang w:eastAsia="ru-RU"/>
        </w:rPr>
        <w:t>.</w:t>
      </w:r>
      <w:r>
        <w:rPr>
          <w:rFonts w:ascii="Times New Roman" w:eastAsia="Times New Roman" w:hAnsi="Times New Roman"/>
          <w:sz w:val="24"/>
          <w:szCs w:val="24"/>
          <w:lang w:eastAsia="ru-RU"/>
        </w:rPr>
        <w:t>3 Особенных условий Договора.</w:t>
      </w:r>
      <w:r w:rsidRPr="0068751B">
        <w:rPr>
          <w:rFonts w:ascii="Times New Roman" w:eastAsia="Times New Roman" w:hAnsi="Times New Roman"/>
          <w:sz w:val="24"/>
          <w:szCs w:val="24"/>
          <w:lang w:eastAsia="ru-RU"/>
        </w:rPr>
        <w:t xml:space="preserve"> В назначении платежа указать: «Средства, вносимые в качестве обеспечения (указать вид обеспечиваемого обязательства) по Договору (указать реквизиты Договора), реестровый номер закупки № (указать номер) лот № (указать номер)».</w:t>
      </w:r>
    </w:p>
    <w:p w14:paraId="1668F2AB"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Обеспечительный платеж НДС не облагается.</w:t>
      </w:r>
    </w:p>
    <w:p w14:paraId="53323B6C"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Факт внесения денежных средств в обеспечение обязательств по Договору подтверждается платежным поручением с отметкой банка об оплате.</w:t>
      </w:r>
    </w:p>
    <w:p w14:paraId="491E8C01"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Обеспечительный платеж не является ни задатком, ни авансом, ни предоплатой в счет оплаты причитающихся по Договору платежей, а является способом обеспечения исполнения обязательств Поставщика, принятых им по Договору.</w:t>
      </w:r>
    </w:p>
    <w:p w14:paraId="33EDE02D"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В случае предоставления Поставщиком обеспечения в виде Обеспечительного платежа Покупатель вправе при нарушении обязательств, в обеспечение которого было выдано обеспечение, и отказа Поставщика вернуть полученную сумму аванса, удержать из суммы Обеспечительного платежа суммы неотработанного аванса, неустоек, ущерба, убытков, неосновательного обогащения, исчисленных Покупателем в соответствии с законодательством РФ или Договором в связи с неисполнением (ненадлежащим исполнением) Поставщиком своих обязательств.</w:t>
      </w:r>
    </w:p>
    <w:p w14:paraId="47BDE1B5"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Удержание суммы задолженности по неустойке и/или ущерба из суммы Обеспечительного платежа считается уплатой задолженности по неустойке и/или покрытием ущерба или их соответствующей части. Удержание из Обеспечительного платежа неустойки, ущерба возможно, если неустойка не была уплачена (либо ущерб не был возмещен) Поставщиком в течение 10 (десяти) рабочих дней с момента получения им письменного требования Покупателя об уплате неустойки/возмещении ущерба с приложением документов, подтверждающих обоснованность размера взыскания.</w:t>
      </w:r>
    </w:p>
    <w:p w14:paraId="5A88C1E8"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Покупатель в течение 5 (пяти) рабочих дней после удержания всей или части суммы Обеспечительного платежа направляет Поставщику письменное уведомление о совершенном действии с обязательным указанием суммы, которая взыскана из Обеспечительного платежа. </w:t>
      </w:r>
      <w:r w:rsidRPr="0068751B">
        <w:rPr>
          <w:rFonts w:ascii="Times New Roman" w:eastAsia="Times New Roman" w:hAnsi="Times New Roman"/>
          <w:sz w:val="24"/>
          <w:szCs w:val="24"/>
          <w:lang w:eastAsia="ru-RU"/>
        </w:rPr>
        <w:lastRenderedPageBreak/>
        <w:t>Дата составления такого уведомления является датой перехода прав на удержанную часть Обеспечительного платежа к Покупателю.</w:t>
      </w:r>
    </w:p>
    <w:p w14:paraId="4B83C35D"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В случае если Покупатель взыскал (удержал) всю сумму Обеспечительного платежа или его часть в счет погашения обязательств Поставщика, предусмотренных Договором, Поставщик обязуется в течение 10 (десяти) рабочих дней с момента получения от Покупателя соответствующего уведомления перечислить соответствующую сумму Обеспечительного платежа полностью или частично согласно реквизитам, указанным в разделе «Реквизиты и подписи Сторон» Договора (восполнить обеспечительный платёж в полном размере согласно п</w:t>
      </w:r>
      <w:r>
        <w:rPr>
          <w:rFonts w:ascii="Times New Roman" w:eastAsia="Times New Roman" w:hAnsi="Times New Roman"/>
          <w:sz w:val="24"/>
          <w:szCs w:val="24"/>
          <w:lang w:eastAsia="ru-RU"/>
        </w:rPr>
        <w:t>. 7.3. Особенных условий</w:t>
      </w:r>
      <w:r w:rsidRPr="0068751B">
        <w:rPr>
          <w:rFonts w:ascii="Times New Roman" w:eastAsia="Times New Roman" w:hAnsi="Times New Roman"/>
          <w:sz w:val="24"/>
          <w:szCs w:val="24"/>
          <w:lang w:eastAsia="ru-RU"/>
        </w:rPr>
        <w:t>).</w:t>
      </w:r>
    </w:p>
    <w:p w14:paraId="18EA97B6" w14:textId="77777777" w:rsidR="00175EF0" w:rsidRPr="0068751B"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Обеспечительный платеж обеспечивает надлежащее выполнение Поставщиком всех обязательст</w:t>
      </w:r>
      <w:r>
        <w:rPr>
          <w:rFonts w:ascii="Times New Roman" w:eastAsia="Times New Roman" w:hAnsi="Times New Roman"/>
          <w:sz w:val="24"/>
          <w:szCs w:val="24"/>
          <w:lang w:eastAsia="ru-RU"/>
        </w:rPr>
        <w:t>в перед Покупателем по Договору.</w:t>
      </w:r>
    </w:p>
    <w:p w14:paraId="7ACADB2F" w14:textId="77777777" w:rsidR="00175EF0" w:rsidRDefault="00175EF0" w:rsidP="00175EF0">
      <w:pPr>
        <w:pStyle w:val="af3"/>
        <w:numPr>
          <w:ilvl w:val="2"/>
          <w:numId w:val="26"/>
        </w:numPr>
        <w:tabs>
          <w:tab w:val="left" w:pos="1276"/>
        </w:tabs>
        <w:ind w:left="0" w:firstLine="567"/>
        <w:jc w:val="both"/>
      </w:pPr>
      <w:r w:rsidRPr="00016E64">
        <w:t>Сумма обеспечения, предусмотренная Договором, может быть истребована Покупателем в случае нарушения Поставщиком любого из условий Договора, в том числе, но не исключительно, в случае нарушения сроков исполнения обязательств, предусмотренных Договором и отказа Поставщика вернуть полученную сумму аванса.</w:t>
      </w:r>
    </w:p>
    <w:p w14:paraId="53479182" w14:textId="77777777" w:rsidR="00175EF0" w:rsidRPr="00016E64" w:rsidRDefault="00175EF0" w:rsidP="00175EF0">
      <w:pPr>
        <w:pStyle w:val="af3"/>
        <w:numPr>
          <w:ilvl w:val="2"/>
          <w:numId w:val="26"/>
        </w:numPr>
        <w:tabs>
          <w:tab w:val="left" w:pos="1276"/>
        </w:tabs>
        <w:ind w:left="0" w:firstLine="567"/>
        <w:jc w:val="both"/>
      </w:pPr>
      <w:r w:rsidRPr="00016E64">
        <w:t>В случае если Поставщик не может поставить Товар в срок, предусмотренный Договором, либо в случае продления гарантийного срока (применимо для обеспечения исполнения гарантийных обязательств), Поставщик обязан до окончания срока действия любого обеспечения, предусмотренного Договором, предоставить другое обеспечение взамен обеспечения с истекающим сроком действия, которое будет удовлетворять требованиям настоящего раздела О</w:t>
      </w:r>
      <w:r>
        <w:t>бщих</w:t>
      </w:r>
      <w:r w:rsidRPr="00016E64">
        <w:t xml:space="preserve"> условий.</w:t>
      </w:r>
    </w:p>
    <w:p w14:paraId="7BA616BE"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 xml:space="preserve">В случае, если  Сторонами достигнуто согласие о заключении дополнительного соглашения к настоящему Договору, в связи с увеличением объема поставляемого Товара, сроков исполнения Договора, цены Договора и/или изменением иных условий Договора, влияющих на установленные Договором требования к обеспечению исполнения обязательств, Поставщик обязан не позднее 10 (десяти) рабочих дней с даты подписания соответствующего дополнительного соглашения (но в любом случае до окончания срока действия любого обеспечения, предусмотренного Договором) предоставить Покупателю надлежащие обеспечения, которые будут соответствовать требованиям настоящего раздела </w:t>
      </w:r>
      <w:r>
        <w:rPr>
          <w:rFonts w:ascii="Times New Roman" w:eastAsia="Times New Roman" w:hAnsi="Times New Roman"/>
          <w:sz w:val="24"/>
          <w:szCs w:val="24"/>
          <w:lang w:eastAsia="ru-RU"/>
        </w:rPr>
        <w:t>Общих условий</w:t>
      </w:r>
      <w:r w:rsidRPr="0068751B">
        <w:rPr>
          <w:rFonts w:ascii="Times New Roman" w:eastAsia="Times New Roman" w:hAnsi="Times New Roman"/>
          <w:sz w:val="24"/>
          <w:szCs w:val="24"/>
          <w:lang w:eastAsia="ru-RU"/>
        </w:rPr>
        <w:t xml:space="preserve"> и  условиям, указанным  в  дополнительном соглашении к Договору.</w:t>
      </w:r>
    </w:p>
    <w:p w14:paraId="2DC37428" w14:textId="77777777" w:rsidR="00175EF0" w:rsidRPr="00016E64" w:rsidRDefault="00175EF0" w:rsidP="00175EF0">
      <w:pPr>
        <w:pStyle w:val="af3"/>
        <w:numPr>
          <w:ilvl w:val="2"/>
          <w:numId w:val="26"/>
        </w:numPr>
        <w:tabs>
          <w:tab w:val="left" w:pos="1276"/>
        </w:tabs>
        <w:ind w:left="0" w:firstLine="567"/>
        <w:jc w:val="both"/>
      </w:pPr>
      <w:r w:rsidRPr="00016E64">
        <w:t xml:space="preserve">В случае если по каким-либо причинам обеспечения, предоставленные Поставщиком, перестали быть действительными, закончили свое действие или иным образом перестали обеспечивать исполнение Поставщиком его обязательств по Договору, а равно в случае отзыва или приостановления действия лицензии банка-гаранта, Поставщик обязуется в течение 10 (десяти) рабочих дней с даты наступления указанных обстоятельств предоставить Покупателю новые надлежащие обеспечения на тех же условиях и в том же размере, которые указаны в </w:t>
      </w:r>
      <w:r>
        <w:t xml:space="preserve">разделе </w:t>
      </w:r>
      <w:r w:rsidRPr="00016E64">
        <w:t xml:space="preserve">7 </w:t>
      </w:r>
      <w:r>
        <w:t xml:space="preserve">Особенных условий </w:t>
      </w:r>
      <w:r w:rsidRPr="00016E64">
        <w:t>и настояще</w:t>
      </w:r>
      <w:r>
        <w:t>м разделе Общих</w:t>
      </w:r>
      <w:r w:rsidRPr="00016E64">
        <w:t xml:space="preserve"> условий.</w:t>
      </w:r>
    </w:p>
    <w:p w14:paraId="3E4BE332"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Покупатель также вправе потребовать от Поставщика предоставления нового обеспечения в следующих случаях:</w:t>
      </w:r>
    </w:p>
    <w:p w14:paraId="0057C5A4"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 если в отношении Поручителя в соответствии с законодательством о банкротстве введена процедура наблюдения;</w:t>
      </w:r>
    </w:p>
    <w:p w14:paraId="4245DB33"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 уменьшения кредитного рейтинга Поручителя;</w:t>
      </w:r>
    </w:p>
    <w:p w14:paraId="0CF71D55"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 публикации Поручителем в соответствии с законодательством сведений о начале процедуры ликвидации или реорганизации.</w:t>
      </w:r>
    </w:p>
    <w:p w14:paraId="7F2CF3A8" w14:textId="77777777" w:rsidR="00175EF0" w:rsidRPr="00016E64" w:rsidRDefault="00175EF0" w:rsidP="00175EF0">
      <w:pPr>
        <w:pStyle w:val="af3"/>
        <w:numPr>
          <w:ilvl w:val="2"/>
          <w:numId w:val="26"/>
        </w:numPr>
        <w:tabs>
          <w:tab w:val="left" w:pos="1276"/>
        </w:tabs>
        <w:ind w:left="0" w:firstLine="567"/>
        <w:jc w:val="both"/>
      </w:pPr>
      <w:r w:rsidRPr="00016E64">
        <w:t xml:space="preserve">Поставщик вправе осуществить замену предоставленного им по Договору обеспечения с одной формы обеспечения на другую, из перечня, предусмотренного </w:t>
      </w:r>
      <w:r>
        <w:t xml:space="preserve">п. </w:t>
      </w:r>
      <w:r w:rsidRPr="00016E64">
        <w:t>7.</w:t>
      </w:r>
      <w:r>
        <w:t>2 Особенных условий</w:t>
      </w:r>
      <w:r w:rsidRPr="00016E64">
        <w:t>, при условии, что новое обеспечение соответствует требованиям настоящего раздела Особ</w:t>
      </w:r>
      <w:r>
        <w:t>енных</w:t>
      </w:r>
      <w:r w:rsidRPr="00016E64">
        <w:t xml:space="preserve"> условий. При этом ранее предоставленное обеспечение не может быть возвращено Поставщику до предоставления им нового обеспечения. </w:t>
      </w:r>
    </w:p>
    <w:p w14:paraId="7A8C738E" w14:textId="77777777" w:rsidR="00175EF0" w:rsidRPr="002269FA" w:rsidRDefault="00175EF0" w:rsidP="00175EF0">
      <w:pPr>
        <w:tabs>
          <w:tab w:val="left" w:pos="1276"/>
        </w:tabs>
        <w:spacing w:after="0" w:line="240" w:lineRule="auto"/>
        <w:ind w:firstLine="567"/>
        <w:jc w:val="both"/>
        <w:rPr>
          <w:rFonts w:ascii="Times New Roman" w:eastAsia="Times New Roman" w:hAnsi="Times New Roman"/>
          <w:sz w:val="24"/>
          <w:szCs w:val="24"/>
          <w:lang w:eastAsia="ru-RU"/>
        </w:rPr>
      </w:pPr>
      <w:r w:rsidRPr="002269FA">
        <w:rPr>
          <w:rFonts w:ascii="Times New Roman" w:eastAsia="Times New Roman" w:hAnsi="Times New Roman"/>
          <w:sz w:val="24"/>
          <w:szCs w:val="24"/>
          <w:lang w:eastAsia="ru-RU"/>
        </w:rPr>
        <w:t xml:space="preserve">В случае замены обеспечения, предоставленного в форме Обеспечительного платежа, на другую форму обеспечения, денежные средства возвращаются Поставщику по реквизитам, </w:t>
      </w:r>
      <w:r w:rsidRPr="002269FA">
        <w:rPr>
          <w:rFonts w:ascii="Times New Roman" w:eastAsia="Times New Roman" w:hAnsi="Times New Roman"/>
          <w:sz w:val="24"/>
          <w:szCs w:val="24"/>
          <w:lang w:eastAsia="ru-RU"/>
        </w:rPr>
        <w:lastRenderedPageBreak/>
        <w:t>указанным Поставщиком в письменном запросе Поставщика, в течение 10 (десяти) рабочих дней с даты получения письменного запроса, но не ранее предоставления нового обеспечения.</w:t>
      </w:r>
    </w:p>
    <w:p w14:paraId="793A14C8" w14:textId="77777777" w:rsidR="00175EF0" w:rsidRPr="00016E64" w:rsidRDefault="00175EF0" w:rsidP="00175EF0">
      <w:pPr>
        <w:pStyle w:val="af3"/>
        <w:numPr>
          <w:ilvl w:val="2"/>
          <w:numId w:val="26"/>
        </w:numPr>
        <w:tabs>
          <w:tab w:val="left" w:pos="1276"/>
        </w:tabs>
        <w:ind w:left="0" w:firstLine="567"/>
        <w:jc w:val="both"/>
      </w:pPr>
      <w:r w:rsidRPr="00016E64">
        <w:t>Неисполнение или ненадлежащее исполнение Поставщиком обязательств по предоставлению любого из обеспечений (предоставление обеспечения при заключении Договора, продление обеспечения на новый срок, предоставление обеспечения взамен прекратившего действия и др.) является основанием для приостановления Покупателем установленных Договором обязательств по оплате (при просрочке предоставления обеспечения обязательства по оплате переносятся на срок, соразмерный такой просрочке).</w:t>
      </w:r>
    </w:p>
    <w:p w14:paraId="443C22C9" w14:textId="77777777" w:rsidR="00175EF0" w:rsidRPr="00016E64" w:rsidRDefault="00175EF0" w:rsidP="00175EF0">
      <w:pPr>
        <w:pStyle w:val="af3"/>
        <w:numPr>
          <w:ilvl w:val="2"/>
          <w:numId w:val="26"/>
        </w:numPr>
        <w:tabs>
          <w:tab w:val="left" w:pos="1276"/>
        </w:tabs>
        <w:ind w:left="0" w:firstLine="567"/>
        <w:jc w:val="both"/>
      </w:pPr>
      <w:r w:rsidRPr="00016E64">
        <w:t>Предоставленное обеспечение возвращается Поставщику Покупателем:</w:t>
      </w:r>
    </w:p>
    <w:p w14:paraId="520F42AC" w14:textId="77777777" w:rsidR="00175EF0" w:rsidRDefault="00175EF0" w:rsidP="00175EF0">
      <w:pPr>
        <w:pStyle w:val="af3"/>
        <w:numPr>
          <w:ilvl w:val="0"/>
          <w:numId w:val="19"/>
        </w:numPr>
        <w:tabs>
          <w:tab w:val="left" w:pos="851"/>
        </w:tabs>
        <w:ind w:left="0" w:firstLine="567"/>
        <w:jc w:val="both"/>
      </w:pPr>
      <w:r w:rsidRPr="002269FA">
        <w:t>в форме безотзывной банковской или независимой гарантии – не позднее, чем через 30 (тридцать) дней после даты истечения срока действия гарантии.</w:t>
      </w:r>
    </w:p>
    <w:p w14:paraId="2E7DAF88" w14:textId="77777777" w:rsidR="00175EF0" w:rsidRDefault="00175EF0" w:rsidP="00175EF0">
      <w:pPr>
        <w:pStyle w:val="af3"/>
        <w:numPr>
          <w:ilvl w:val="0"/>
          <w:numId w:val="19"/>
        </w:numPr>
        <w:tabs>
          <w:tab w:val="left" w:pos="851"/>
        </w:tabs>
        <w:ind w:left="0" w:firstLine="567"/>
        <w:jc w:val="both"/>
      </w:pPr>
      <w:r w:rsidRPr="002269FA">
        <w:t>в форме денежных средств (обеспечительного платежа) – в течение 5 (пяти) рабочих дней после истечения срока, указанного в п</w:t>
      </w:r>
      <w:r>
        <w:t>. 7.4 Особенных условий</w:t>
      </w:r>
      <w:r w:rsidRPr="002269FA">
        <w:t>.</w:t>
      </w:r>
    </w:p>
    <w:p w14:paraId="26C3AF3A" w14:textId="77777777" w:rsidR="00175EF0" w:rsidRPr="002269FA" w:rsidRDefault="00175EF0" w:rsidP="00175EF0">
      <w:pPr>
        <w:pStyle w:val="af3"/>
        <w:numPr>
          <w:ilvl w:val="0"/>
          <w:numId w:val="19"/>
        </w:numPr>
        <w:tabs>
          <w:tab w:val="left" w:pos="851"/>
        </w:tabs>
        <w:ind w:left="0" w:firstLine="567"/>
        <w:jc w:val="both"/>
      </w:pPr>
      <w:r w:rsidRPr="002269FA">
        <w:t>обеспечение в форме поручительства не возвращается.</w:t>
      </w:r>
    </w:p>
    <w:p w14:paraId="3C260E1A" w14:textId="77777777" w:rsidR="00175EF0" w:rsidRPr="000A0BC1" w:rsidRDefault="00175EF0" w:rsidP="00175EF0">
      <w:pPr>
        <w:spacing w:after="0" w:line="240" w:lineRule="auto"/>
        <w:ind w:firstLine="709"/>
        <w:jc w:val="both"/>
        <w:rPr>
          <w:rFonts w:ascii="Times New Roman" w:eastAsia="Times New Roman" w:hAnsi="Times New Roman"/>
          <w:sz w:val="24"/>
          <w:szCs w:val="24"/>
          <w:lang w:eastAsia="ru-RU"/>
        </w:rPr>
      </w:pPr>
      <w:r w:rsidRPr="0068751B">
        <w:rPr>
          <w:rFonts w:ascii="Times New Roman" w:eastAsia="Times New Roman" w:hAnsi="Times New Roman"/>
          <w:sz w:val="24"/>
          <w:szCs w:val="24"/>
          <w:lang w:eastAsia="ru-RU"/>
        </w:rPr>
        <w:tab/>
      </w:r>
    </w:p>
    <w:p w14:paraId="1AF7C09B" w14:textId="77777777" w:rsidR="00175EF0" w:rsidRPr="00420503"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8. Ответственность сторон</w:t>
      </w:r>
      <w:bookmarkEnd w:id="35"/>
      <w:bookmarkEnd w:id="36"/>
      <w:bookmarkEnd w:id="37"/>
      <w:r w:rsidRPr="00420503">
        <w:rPr>
          <w:rFonts w:ascii="Times New Roman" w:eastAsia="Times New Roman" w:hAnsi="Times New Roman"/>
          <w:b/>
          <w:sz w:val="24"/>
          <w:szCs w:val="24"/>
          <w:lang w:eastAsia="ru-RU"/>
        </w:rPr>
        <w:t>.</w:t>
      </w:r>
    </w:p>
    <w:p w14:paraId="2DA4C6E3" w14:textId="77777777" w:rsidR="00175EF0" w:rsidRPr="00285C35" w:rsidRDefault="00175EF0" w:rsidP="00175EF0">
      <w:pPr>
        <w:pStyle w:val="af3"/>
        <w:numPr>
          <w:ilvl w:val="0"/>
          <w:numId w:val="23"/>
        </w:numPr>
        <w:tabs>
          <w:tab w:val="left" w:pos="993"/>
        </w:tabs>
        <w:ind w:left="0" w:firstLine="567"/>
        <w:jc w:val="both"/>
      </w:pPr>
      <w:r w:rsidRPr="00285C35">
        <w:t>В случае недопоставки и/или просроченной поставки Товара</w:t>
      </w:r>
      <w:r>
        <w:t xml:space="preserve"> </w:t>
      </w:r>
      <w:r w:rsidRPr="00285C35">
        <w:t xml:space="preserve">Поставщик уплачивает Покупателю пени в </w:t>
      </w:r>
      <w:r w:rsidRPr="00242C39">
        <w:t>размере двух трехсотых (2/300) действующей на день уплаты неустойки ключевой ставки Центрального банка Российской Федерации</w:t>
      </w:r>
      <w:r w:rsidRPr="00285C35">
        <w:t xml:space="preserve"> от стоимости не поставленного/несвоевременно поставленного Товара за каждый календарный день просрочки при одновременном наличии следующих условий: </w:t>
      </w:r>
    </w:p>
    <w:p w14:paraId="256EBE5F" w14:textId="77777777" w:rsidR="00175EF0" w:rsidRPr="00AD202E"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AD202E">
        <w:rPr>
          <w:rFonts w:ascii="Times New Roman" w:eastAsia="Times New Roman" w:hAnsi="Times New Roman"/>
          <w:sz w:val="24"/>
          <w:szCs w:val="24"/>
          <w:lang w:eastAsia="ru-RU"/>
        </w:rPr>
        <w:t xml:space="preserve">а) стоимость не поставленной, недопоставленной части Товара может быть выделена из общей цены Договора (указана отдельно в спецификации, либо может быть рассчитана на основании единичных расценок); </w:t>
      </w:r>
    </w:p>
    <w:p w14:paraId="2489F610" w14:textId="77777777" w:rsidR="00175EF0" w:rsidRPr="00AD202E"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AD202E">
        <w:rPr>
          <w:rFonts w:ascii="Times New Roman" w:eastAsia="Times New Roman" w:hAnsi="Times New Roman"/>
          <w:sz w:val="24"/>
          <w:szCs w:val="24"/>
          <w:lang w:eastAsia="ru-RU"/>
        </w:rPr>
        <w:t xml:space="preserve">б) использование Товара по целевому назначению возможно без данной части Товара (партии Товара). </w:t>
      </w:r>
    </w:p>
    <w:p w14:paraId="5BB19C74" w14:textId="77777777" w:rsidR="00175EF0" w:rsidRPr="00973986" w:rsidRDefault="00175EF0" w:rsidP="00175EF0">
      <w:pPr>
        <w:tabs>
          <w:tab w:val="left" w:pos="993"/>
        </w:tabs>
        <w:spacing w:after="0" w:line="240" w:lineRule="auto"/>
        <w:ind w:firstLine="567"/>
        <w:jc w:val="both"/>
        <w:rPr>
          <w:rFonts w:ascii="Times New Roman" w:eastAsia="Times New Roman" w:hAnsi="Times New Roman"/>
          <w:sz w:val="24"/>
          <w:szCs w:val="24"/>
          <w:lang w:eastAsia="ru-RU"/>
        </w:rPr>
      </w:pPr>
      <w:r w:rsidRPr="00973986">
        <w:rPr>
          <w:rFonts w:ascii="Times New Roman" w:eastAsia="Times New Roman" w:hAnsi="Times New Roman"/>
          <w:sz w:val="24"/>
          <w:szCs w:val="24"/>
          <w:lang w:eastAsia="ru-RU"/>
        </w:rPr>
        <w:t xml:space="preserve">Если хотя бы одно из указанных условий отсутствует, указанная в настоящем пункте неустойка рассчитывается исходя из общей цены Договора. </w:t>
      </w:r>
    </w:p>
    <w:p w14:paraId="47CBE369" w14:textId="77777777" w:rsidR="00175EF0" w:rsidRPr="00973986" w:rsidRDefault="00175EF0" w:rsidP="00175EF0">
      <w:pPr>
        <w:pStyle w:val="af3"/>
        <w:numPr>
          <w:ilvl w:val="0"/>
          <w:numId w:val="23"/>
        </w:numPr>
        <w:tabs>
          <w:tab w:val="left" w:pos="993"/>
        </w:tabs>
        <w:ind w:left="0" w:firstLine="567"/>
        <w:jc w:val="both"/>
      </w:pPr>
      <w:r w:rsidRPr="00973986">
        <w:t>Если в соответствии с Особенными условиями договора (п</w:t>
      </w:r>
      <w:r>
        <w:t>.</w:t>
      </w:r>
      <w:r w:rsidRPr="00973986">
        <w:t xml:space="preserve"> 3.4 Особенных условий) предусмотрена обязанность Поставщика оказать услуги по установке и/или пусконаладке Товара), то за нарушение Поставщиком сроков оказания таких услуг, в том числе промежуточных, и/или не устранении Поставщиком недостатков в оказываемых услугах в установленные Покупателем сроки, Поставщик обязан выплатить Покупателю на основании письменного требования последнего,  в сроки, указанные в таком требовании, неустойку (пени)  в размере двух трехсотых (2/300) действующей на день уплаты неустойки ключевой ставки Центрального банка Российской Федерации от стоимости неисполненного обязательства за каждый день просрочки, начиная с первого дня просрочки оказания услуг и до момента фактического исполнения обязательств в полном объеме. </w:t>
      </w:r>
    </w:p>
    <w:p w14:paraId="73E001BE" w14:textId="77777777" w:rsidR="00175EF0" w:rsidRPr="00973986" w:rsidRDefault="00175EF0" w:rsidP="00175EF0">
      <w:pPr>
        <w:tabs>
          <w:tab w:val="left" w:pos="993"/>
        </w:tabs>
        <w:spacing w:after="0" w:line="240" w:lineRule="auto"/>
        <w:ind w:firstLine="567"/>
        <w:jc w:val="both"/>
        <w:rPr>
          <w:rFonts w:ascii="Times New Roman" w:hAnsi="Times New Roman"/>
          <w:sz w:val="24"/>
          <w:szCs w:val="24"/>
        </w:rPr>
      </w:pPr>
      <w:r w:rsidRPr="00973986">
        <w:rPr>
          <w:rFonts w:ascii="Times New Roman" w:hAnsi="Times New Roman"/>
          <w:sz w:val="24"/>
          <w:szCs w:val="24"/>
        </w:rPr>
        <w:t xml:space="preserve">В случае оказания услуг с промежуточными этапами, неустойка начисляется на стоимость соответствующего просроченного промежуточного этапа, если его стоимость определена Договором. В остальных случаях неустойка начисляется на стоимость услуг (цену Договора) </w:t>
      </w:r>
    </w:p>
    <w:p w14:paraId="73AFC49D" w14:textId="77777777" w:rsidR="00175EF0" w:rsidRPr="00973986" w:rsidRDefault="00175EF0" w:rsidP="00175EF0">
      <w:pPr>
        <w:pStyle w:val="af3"/>
        <w:numPr>
          <w:ilvl w:val="0"/>
          <w:numId w:val="23"/>
        </w:numPr>
        <w:tabs>
          <w:tab w:val="left" w:pos="993"/>
        </w:tabs>
        <w:ind w:left="0" w:firstLine="567"/>
        <w:jc w:val="both"/>
      </w:pPr>
      <w:r w:rsidRPr="00973986">
        <w:t xml:space="preserve">В случае нарушения Поставщиком сроков устранения дефектов Товара, замены Товара, доукомплектования Товара, не соответствующего условиям Договора (любого из перечисленных сроков), Поставщик обязан уплатить Покупателю пени в размере 0,1% от стоимости Товара, требующего восстановления, замены либо доукомплектования, за каждый календарный день просрочки, за исключением случаев, когда база для исчисления неустойки должна быть определена от общей цены Договора по правилам, установленным в пунктом 8.1 Общих условий. </w:t>
      </w:r>
    </w:p>
    <w:p w14:paraId="3916BF22" w14:textId="77777777" w:rsidR="00175EF0" w:rsidRPr="00973986" w:rsidRDefault="00175EF0" w:rsidP="00175EF0">
      <w:pPr>
        <w:pStyle w:val="af3"/>
        <w:numPr>
          <w:ilvl w:val="0"/>
          <w:numId w:val="23"/>
        </w:numPr>
        <w:tabs>
          <w:tab w:val="left" w:pos="993"/>
        </w:tabs>
        <w:ind w:left="0" w:firstLine="567"/>
        <w:jc w:val="both"/>
      </w:pPr>
      <w:r w:rsidRPr="00973986">
        <w:t>В случае наступления условия о восполнении недопоставки Товара за пределами срока поставки Товара/срока действия Договора, которое Стороны специально оговорили, то установленная п</w:t>
      </w:r>
      <w:r>
        <w:t>.</w:t>
      </w:r>
      <w:r w:rsidRPr="00973986">
        <w:t xml:space="preserve"> 8.1 Общих условий неустойка также начисляется за период времени после </w:t>
      </w:r>
      <w:r w:rsidRPr="00973986">
        <w:lastRenderedPageBreak/>
        <w:t>истечения срока поставки Товара/срока действия Договора до фактического исполнения обязательств Поставщика по поставке Товара.</w:t>
      </w:r>
    </w:p>
    <w:p w14:paraId="38AF5E2F" w14:textId="77777777" w:rsidR="00175EF0" w:rsidRPr="00973986" w:rsidRDefault="00175EF0" w:rsidP="00175EF0">
      <w:pPr>
        <w:pStyle w:val="af3"/>
        <w:numPr>
          <w:ilvl w:val="1"/>
          <w:numId w:val="21"/>
        </w:numPr>
        <w:tabs>
          <w:tab w:val="left" w:pos="284"/>
          <w:tab w:val="left" w:pos="720"/>
          <w:tab w:val="left" w:pos="993"/>
          <w:tab w:val="left" w:pos="1276"/>
        </w:tabs>
        <w:suppressAutoHyphens/>
        <w:ind w:left="0" w:firstLine="567"/>
        <w:jc w:val="both"/>
      </w:pPr>
      <w:r w:rsidRPr="00973986">
        <w:t>В случае просрочки оплаты Товара надлежащего качества, принятого Покупателем, Покупатель уплачивает Поставщику пени в размере двух трехсотых (2/300) действующей на день уплаты неустойки ключевой ставки Центрального банка Российской Федерации от стоимости неоплаченного (не своевременно оплаченного) Товара. Предусмотренная настоящим пунктом ответственность Покупателя не применяется в случаях, когда неоплата, приостановка или задержка оплаты обусловлена ненадлежащим исполнением Поставщиком условий Договора, в том числе, если Покупателю не предоставлена в полном объеме надлежащим образом оформленная документация (п</w:t>
      </w:r>
      <w:r>
        <w:t xml:space="preserve">. </w:t>
      </w:r>
      <w:r w:rsidRPr="00973986">
        <w:t>3.1.11 Общих условий).</w:t>
      </w:r>
    </w:p>
    <w:p w14:paraId="3ABCFAF4" w14:textId="77777777" w:rsidR="00175EF0" w:rsidRPr="00973986" w:rsidRDefault="00175EF0" w:rsidP="00175EF0">
      <w:pPr>
        <w:pStyle w:val="af3"/>
        <w:numPr>
          <w:ilvl w:val="1"/>
          <w:numId w:val="21"/>
        </w:numPr>
        <w:tabs>
          <w:tab w:val="left" w:pos="284"/>
          <w:tab w:val="left" w:pos="993"/>
          <w:tab w:val="left" w:pos="1276"/>
        </w:tabs>
        <w:suppressAutoHyphens/>
        <w:ind w:left="0" w:firstLine="567"/>
        <w:jc w:val="both"/>
      </w:pPr>
      <w:r w:rsidRPr="00973986">
        <w:t>В случае несвоевременного возврата не зачтённого аванса Поставщик оплачивает Покупателю пени в размере 0,1% от неуплаченной суммы за каждый день просрочки, до момента фактического исполнения обязательства (применимо для случаев, когда Особенными условиями, предусмотрена выплата авансового платежа).</w:t>
      </w:r>
    </w:p>
    <w:p w14:paraId="7EF44039" w14:textId="77777777" w:rsidR="00175EF0" w:rsidRPr="00973986" w:rsidRDefault="00175EF0" w:rsidP="00175EF0">
      <w:pPr>
        <w:pStyle w:val="af3"/>
        <w:numPr>
          <w:ilvl w:val="1"/>
          <w:numId w:val="21"/>
        </w:numPr>
        <w:tabs>
          <w:tab w:val="left" w:pos="284"/>
          <w:tab w:val="left" w:pos="993"/>
          <w:tab w:val="left" w:pos="1276"/>
        </w:tabs>
        <w:suppressAutoHyphens/>
        <w:ind w:left="0" w:firstLine="567"/>
        <w:jc w:val="both"/>
      </w:pPr>
      <w:r w:rsidRPr="00973986">
        <w:rPr>
          <w:color w:val="000000"/>
        </w:rPr>
        <w:t xml:space="preserve">В случае неисполнения или ненадлежащего исполнения Поставщиком обязательств </w:t>
      </w:r>
      <w:r w:rsidRPr="00973986">
        <w:t xml:space="preserve">по предоставлению соответствующего обеспечения (в т.ч., но не исключительно, за несвоевременное предоставление обеспечения, предоставление недействительного обеспечения) Поставщик обязан уплатить Покупателю пени в размере 0,1% от суммы (размера) соответствующего обеспечения за каждый день просрочки, начиная с первого дня просрочки предоставления обеспечения и до момента его фактического предоставления Покупателю (применимо для случаев, когда Особенными условиями Договора, предусмотрено предоставление обеспечения). </w:t>
      </w:r>
    </w:p>
    <w:p w14:paraId="7B50C5E3" w14:textId="77777777" w:rsidR="00175EF0" w:rsidRPr="00973986" w:rsidRDefault="00175EF0" w:rsidP="00175EF0">
      <w:pPr>
        <w:pStyle w:val="af3"/>
        <w:numPr>
          <w:ilvl w:val="1"/>
          <w:numId w:val="21"/>
        </w:numPr>
        <w:tabs>
          <w:tab w:val="left" w:pos="993"/>
          <w:tab w:val="left" w:pos="1276"/>
        </w:tabs>
        <w:ind w:left="0" w:firstLine="567"/>
        <w:jc w:val="both"/>
      </w:pPr>
      <w:r w:rsidRPr="00973986">
        <w:t>В случае ненадлежащего оформления Поставщиком счетов-фактур, а также несвоевременного их предоставления, вследствие чего сумма налога на добавленную стоимость не принята к вычету (возмещению) налоговыми органами из бюджета, Покупатель вправе потребовать от Поставщика возмещения убытков, вызванных незачетом налога в бюджет.</w:t>
      </w:r>
    </w:p>
    <w:p w14:paraId="64C486FB" w14:textId="77777777" w:rsidR="00175EF0" w:rsidRDefault="00175EF0" w:rsidP="00175EF0">
      <w:pPr>
        <w:pStyle w:val="af3"/>
        <w:numPr>
          <w:ilvl w:val="1"/>
          <w:numId w:val="21"/>
        </w:numPr>
        <w:tabs>
          <w:tab w:val="left" w:pos="720"/>
          <w:tab w:val="left" w:pos="993"/>
          <w:tab w:val="left" w:pos="1276"/>
        </w:tabs>
        <w:ind w:left="0" w:firstLine="567"/>
        <w:jc w:val="both"/>
      </w:pPr>
      <w:r w:rsidRPr="00973986">
        <w:t>Неустойка не выплачивается Покупателем при просрочке выплаты авансовых платежей (если выплата аванса предусмотрена Договором).</w:t>
      </w:r>
    </w:p>
    <w:p w14:paraId="627B2C37" w14:textId="77777777" w:rsidR="00175EF0" w:rsidRDefault="00175EF0" w:rsidP="00175EF0">
      <w:pPr>
        <w:pStyle w:val="af3"/>
        <w:numPr>
          <w:ilvl w:val="1"/>
          <w:numId w:val="21"/>
        </w:numPr>
        <w:tabs>
          <w:tab w:val="left" w:pos="720"/>
          <w:tab w:val="left" w:pos="993"/>
          <w:tab w:val="left" w:pos="1134"/>
        </w:tabs>
        <w:ind w:left="0" w:firstLine="567"/>
        <w:jc w:val="both"/>
      </w:pPr>
      <w:r w:rsidRPr="0043346D">
        <w:t xml:space="preserve">Прекращение действия </w:t>
      </w:r>
      <w:r>
        <w:t>Д</w:t>
      </w:r>
      <w:r w:rsidRPr="0043346D">
        <w:t>оговора не влечет прекращения ответственности Сторон за его нарушение, если иное не предусмотрено соглашением Сторон.</w:t>
      </w:r>
    </w:p>
    <w:p w14:paraId="2A5C1C70" w14:textId="77777777" w:rsidR="00175EF0" w:rsidRPr="00973986" w:rsidRDefault="00175EF0" w:rsidP="00175EF0">
      <w:pPr>
        <w:pStyle w:val="af3"/>
        <w:numPr>
          <w:ilvl w:val="1"/>
          <w:numId w:val="21"/>
        </w:numPr>
        <w:tabs>
          <w:tab w:val="left" w:pos="993"/>
          <w:tab w:val="left" w:pos="1134"/>
          <w:tab w:val="left" w:pos="1276"/>
        </w:tabs>
        <w:ind w:left="0" w:firstLine="567"/>
        <w:jc w:val="both"/>
      </w:pPr>
      <w:r w:rsidRPr="00973986">
        <w:t>Право Стороны на взыскание неустойки является способом защиты гражданских прав и может быть реализовано Стороной в зависимости от ее воли.</w:t>
      </w:r>
    </w:p>
    <w:p w14:paraId="2ABBC217" w14:textId="77777777" w:rsidR="00175EF0" w:rsidRPr="00973986" w:rsidRDefault="00175EF0" w:rsidP="00175EF0">
      <w:pPr>
        <w:pStyle w:val="af3"/>
        <w:numPr>
          <w:ilvl w:val="1"/>
          <w:numId w:val="21"/>
        </w:numPr>
        <w:tabs>
          <w:tab w:val="left" w:pos="720"/>
          <w:tab w:val="left" w:pos="993"/>
          <w:tab w:val="left" w:pos="1134"/>
          <w:tab w:val="left" w:pos="1276"/>
        </w:tabs>
        <w:ind w:left="0" w:firstLine="567"/>
        <w:jc w:val="both"/>
      </w:pPr>
      <w:r w:rsidRPr="00973986">
        <w:t>Уплата неустойки и возмещение убытков не освобождает Стороны от обязанности надлежащего исполнения своих обязательств по Договору.</w:t>
      </w:r>
    </w:p>
    <w:p w14:paraId="0011B830" w14:textId="77777777" w:rsidR="00175EF0" w:rsidRPr="00973986" w:rsidRDefault="00175EF0" w:rsidP="00175EF0">
      <w:pPr>
        <w:pStyle w:val="af3"/>
        <w:numPr>
          <w:ilvl w:val="1"/>
          <w:numId w:val="21"/>
        </w:numPr>
        <w:tabs>
          <w:tab w:val="left" w:pos="993"/>
          <w:tab w:val="left" w:pos="1134"/>
          <w:tab w:val="left" w:pos="1276"/>
        </w:tabs>
        <w:ind w:left="0" w:firstLine="567"/>
        <w:jc w:val="both"/>
      </w:pPr>
      <w:r w:rsidRPr="00973986">
        <w:t>Стороны договорились, что ответственность Покупателя перед Поставщиком во всех случаях, предусмотренных Договором и законодательством РФ и не может в совокупности превышать 10% (десяти процентов) от Цены Договора.</w:t>
      </w:r>
    </w:p>
    <w:p w14:paraId="42D3B605" w14:textId="77777777" w:rsidR="00175EF0" w:rsidRPr="00973986" w:rsidRDefault="00175EF0" w:rsidP="00175EF0">
      <w:pPr>
        <w:pStyle w:val="af3"/>
        <w:numPr>
          <w:ilvl w:val="1"/>
          <w:numId w:val="21"/>
        </w:numPr>
        <w:tabs>
          <w:tab w:val="left" w:pos="993"/>
          <w:tab w:val="left" w:pos="1134"/>
          <w:tab w:val="left" w:pos="1276"/>
        </w:tabs>
        <w:ind w:left="0" w:firstLine="567"/>
        <w:jc w:val="both"/>
      </w:pPr>
      <w:r w:rsidRPr="00973986">
        <w:t>В части, не покрытой неустойкой, Сторона вправе потребовать от другой Стороны возмещения в полном объеме убытков, причиненных неисполнением или ненадлежащим исполнением условий настоящего Договора.</w:t>
      </w:r>
    </w:p>
    <w:p w14:paraId="4EFABA94" w14:textId="77777777" w:rsidR="00175EF0" w:rsidRPr="00973986" w:rsidRDefault="00175EF0" w:rsidP="00175EF0">
      <w:pPr>
        <w:pStyle w:val="af3"/>
        <w:numPr>
          <w:ilvl w:val="1"/>
          <w:numId w:val="21"/>
        </w:numPr>
        <w:tabs>
          <w:tab w:val="left" w:pos="993"/>
          <w:tab w:val="left" w:pos="1134"/>
          <w:tab w:val="left" w:pos="1276"/>
        </w:tabs>
        <w:ind w:left="0" w:firstLine="567"/>
        <w:jc w:val="both"/>
      </w:pPr>
      <w:r w:rsidRPr="00973986">
        <w:t xml:space="preserve">Для расчета размера неустоек/штрафов и иных мер ответственности по Договору используется цена/стоимость с учетом ставки НДС, начисляемого сверх цены/стоимости Товара по Договору в случаях, предусмотренных п. 3 ст. 164 НК РФ.     </w:t>
      </w:r>
    </w:p>
    <w:p w14:paraId="03D4A24D" w14:textId="77777777" w:rsidR="00175EF0" w:rsidRPr="00973986" w:rsidRDefault="00175EF0" w:rsidP="00175EF0">
      <w:pPr>
        <w:pStyle w:val="af3"/>
        <w:numPr>
          <w:ilvl w:val="1"/>
          <w:numId w:val="21"/>
        </w:numPr>
        <w:tabs>
          <w:tab w:val="left" w:pos="993"/>
          <w:tab w:val="left" w:pos="1134"/>
          <w:tab w:val="left" w:pos="1276"/>
        </w:tabs>
        <w:ind w:left="0" w:firstLine="567"/>
        <w:jc w:val="both"/>
      </w:pPr>
      <w:r w:rsidRPr="00973986">
        <w:t xml:space="preserve">Покупатель вправе удержать из денежных средств, подлежащих уплате Поставщику, суммы любых неустоек и возмещаемых расходов, подлежащие уплате Поставщиком Покупателю в соответствии с Договором и/или на основании норм законодательства, направив Поставщику соответствующее письменное уведомление об уменьшении суммы платежа на сумму начисленной неустойки/возмещаемых расходов. </w:t>
      </w:r>
    </w:p>
    <w:p w14:paraId="0F6311FB" w14:textId="77777777" w:rsidR="00175EF0" w:rsidRPr="00973986" w:rsidRDefault="00175EF0" w:rsidP="00175EF0">
      <w:pPr>
        <w:pStyle w:val="af3"/>
        <w:numPr>
          <w:ilvl w:val="1"/>
          <w:numId w:val="21"/>
        </w:numPr>
        <w:tabs>
          <w:tab w:val="left" w:pos="993"/>
          <w:tab w:val="left" w:pos="1134"/>
          <w:tab w:val="left" w:pos="1276"/>
        </w:tabs>
        <w:ind w:left="0" w:firstLine="567"/>
        <w:jc w:val="both"/>
      </w:pPr>
      <w:r w:rsidRPr="00973986">
        <w:rPr>
          <w:rFonts w:eastAsia="Calibri"/>
          <w:color w:val="000000"/>
        </w:rPr>
        <w:t xml:space="preserve">В случае, если несоблюдение (ненадлежащее соблюдение) Поставщиком положений законодательства о национальной системе прослеживаемости товаров </w:t>
      </w:r>
      <w:r w:rsidRPr="00973986">
        <w:rPr>
          <w:rFonts w:eastAsia="Calibri"/>
        </w:rPr>
        <w:t xml:space="preserve">повлекло за собой несоблюдение со стороны Покупателя установленного законодательством порядка </w:t>
      </w:r>
      <w:r w:rsidRPr="00973986">
        <w:rPr>
          <w:rFonts w:eastAsia="Calibri"/>
        </w:rPr>
        <w:lastRenderedPageBreak/>
        <w:t>предоставления сведений о прослеживаемых товарах, и/или привлечение Покупателя к ответственности за нарушение положений законодательства о национальной системе прослеживаемости товаров, Поставщик обязуется возместить Покупателю в полном размере все расходы и убытки, понесенные Покупателем в связи с этим, включая взысканные с Покупателя штрафы и/или суммы, уплаченные Покупателем на основании постановлений о назначении наказания в виде административного штрафа, в течение 2 (двух) рабочих дней со дня получения соответствующего требования.</w:t>
      </w:r>
    </w:p>
    <w:p w14:paraId="66B591E3" w14:textId="77777777" w:rsidR="00175EF0" w:rsidRDefault="00175EF0" w:rsidP="00175EF0">
      <w:pPr>
        <w:spacing w:after="0" w:line="240" w:lineRule="auto"/>
        <w:ind w:firstLine="708"/>
        <w:jc w:val="both"/>
        <w:rPr>
          <w:rFonts w:ascii="Times New Roman" w:eastAsia="Times New Roman" w:hAnsi="Times New Roman"/>
          <w:sz w:val="24"/>
          <w:szCs w:val="24"/>
          <w:lang w:eastAsia="ru-RU"/>
        </w:rPr>
      </w:pPr>
    </w:p>
    <w:p w14:paraId="5EAAAB26" w14:textId="77777777" w:rsidR="00175EF0" w:rsidRPr="000A0BC1" w:rsidRDefault="00175EF0" w:rsidP="00175EF0">
      <w:pPr>
        <w:tabs>
          <w:tab w:val="left" w:pos="993"/>
        </w:tabs>
        <w:spacing w:after="0" w:line="240" w:lineRule="auto"/>
        <w:ind w:firstLine="567"/>
        <w:jc w:val="both"/>
        <w:rPr>
          <w:rFonts w:ascii="Times New Roman" w:eastAsia="Times New Roman" w:hAnsi="Times New Roman"/>
          <w:b/>
          <w:sz w:val="24"/>
          <w:szCs w:val="24"/>
          <w:lang w:eastAsia="ru-RU"/>
        </w:rPr>
      </w:pPr>
      <w:r w:rsidRPr="00420503">
        <w:rPr>
          <w:rFonts w:ascii="Times New Roman" w:eastAsia="Times New Roman" w:hAnsi="Times New Roman"/>
          <w:b/>
          <w:sz w:val="24"/>
          <w:szCs w:val="24"/>
          <w:lang w:eastAsia="ru-RU"/>
        </w:rPr>
        <w:t>Раздел 9. Обстоятельства непреодолимой силы.</w:t>
      </w:r>
    </w:p>
    <w:p w14:paraId="5474AA0B" w14:textId="77777777" w:rsidR="00175EF0" w:rsidRDefault="00175EF0" w:rsidP="00175EF0">
      <w:pPr>
        <w:pStyle w:val="af3"/>
        <w:numPr>
          <w:ilvl w:val="0"/>
          <w:numId w:val="31"/>
        </w:numPr>
        <w:tabs>
          <w:tab w:val="left" w:pos="993"/>
          <w:tab w:val="left" w:pos="1276"/>
        </w:tabs>
        <w:ind w:left="0" w:firstLine="567"/>
        <w:jc w:val="both"/>
      </w:pPr>
      <w:r w:rsidRPr="00242C39">
        <w:t>Стороны освобождаются от ответственности за полное или частичное неисполнение своих обязательств по Договору, если их неисполнение или частичное неисполнение явилось следствием обстоятельств непреодолимой силы.</w:t>
      </w:r>
    </w:p>
    <w:p w14:paraId="1AAC4EA7" w14:textId="77777777" w:rsidR="00175EF0" w:rsidRDefault="00175EF0" w:rsidP="00175EF0">
      <w:pPr>
        <w:pStyle w:val="af3"/>
        <w:numPr>
          <w:ilvl w:val="0"/>
          <w:numId w:val="31"/>
        </w:numPr>
        <w:tabs>
          <w:tab w:val="left" w:pos="993"/>
          <w:tab w:val="left" w:pos="1276"/>
        </w:tabs>
        <w:ind w:left="0" w:firstLine="567"/>
        <w:jc w:val="both"/>
      </w:pPr>
      <w:r w:rsidRPr="00242C39">
        <w:t>Под обстоятельствами непреодолимой силы понимают такие обстоятельства, которые возникли на территории Российской Федерации после заключения договора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экономические и политические санкции, введенные в отношении Российской Федерации и (или) ее резидентов, при условии, что эти обстоятельства оказывают воздействие на выполнение обязательств по договору и подтверждены соответствующими уполномоченными органами, вступившими в силу нормативными актами органов власти.</w:t>
      </w:r>
    </w:p>
    <w:p w14:paraId="5F520A4C" w14:textId="77777777" w:rsidR="00175EF0" w:rsidRDefault="00175EF0" w:rsidP="00175EF0">
      <w:pPr>
        <w:pStyle w:val="af3"/>
        <w:numPr>
          <w:ilvl w:val="0"/>
          <w:numId w:val="31"/>
        </w:numPr>
        <w:tabs>
          <w:tab w:val="left" w:pos="993"/>
          <w:tab w:val="left" w:pos="1276"/>
        </w:tabs>
        <w:ind w:left="0" w:firstLine="567"/>
        <w:jc w:val="both"/>
      </w:pPr>
      <w:r w:rsidRPr="00242C39">
        <w:t>Сторона, исполнению обязательств которой препятствует обстоятельство непреодолимой силы, обязана в течение 5 (пяти) рабочих дней письменно информировать другую Сторону о случившемся и его причинах. Возникновение, длительность и (или) прекращение действия обстоятельства непреодолимой силы должно подтверждаться сертификатом (свидетельством), выданным компетентным органом государственной власти или Торгово-промышленной палатой Российской Федерации или субъекта Российской Федерации. Сторона, не уведомившая вторую сторону о возникновении обстоятельства непреодолимой силы в установленный срок, лишается права ссылаться на такое обстоятельство в дальнейшем.</w:t>
      </w:r>
    </w:p>
    <w:p w14:paraId="6961F733" w14:textId="77777777" w:rsidR="00175EF0" w:rsidRDefault="00175EF0" w:rsidP="00175EF0">
      <w:pPr>
        <w:pStyle w:val="af3"/>
        <w:numPr>
          <w:ilvl w:val="0"/>
          <w:numId w:val="31"/>
        </w:numPr>
        <w:tabs>
          <w:tab w:val="left" w:pos="993"/>
          <w:tab w:val="left" w:pos="1276"/>
        </w:tabs>
        <w:ind w:left="0" w:firstLine="567"/>
        <w:jc w:val="both"/>
      </w:pPr>
      <w:r w:rsidRPr="00242C39">
        <w:t>Если по прекращении действия обстоятельства непреодолимой силы, по мнению Сторон, исполнение Договора может быть продолжено в порядке, действовавшем до возникновения обстоятельств непреодолимой силы, то срок исполнения обязательств по Договору продлевается соразмерно времени, которое необходимо для учета действия этих обстоятельств и их последствий.</w:t>
      </w:r>
    </w:p>
    <w:p w14:paraId="6E554773" w14:textId="77777777" w:rsidR="00175EF0" w:rsidRPr="00242C39" w:rsidRDefault="00175EF0" w:rsidP="00175EF0">
      <w:pPr>
        <w:pStyle w:val="af3"/>
        <w:numPr>
          <w:ilvl w:val="0"/>
          <w:numId w:val="31"/>
        </w:numPr>
        <w:tabs>
          <w:tab w:val="left" w:pos="993"/>
          <w:tab w:val="left" w:pos="1276"/>
        </w:tabs>
        <w:ind w:left="0" w:firstLine="567"/>
        <w:jc w:val="both"/>
      </w:pPr>
      <w:r w:rsidRPr="00242C39">
        <w:t>В случае если обстоятельства непреодолимой силы действуют непрерывно в течение 3 (трех) месяцев, любая из Сторон вправе потребовать расторжения Договора.</w:t>
      </w:r>
    </w:p>
    <w:p w14:paraId="58A30481" w14:textId="77777777" w:rsidR="00175EF0" w:rsidRPr="000A0BC1" w:rsidRDefault="00175EF0" w:rsidP="00175EF0">
      <w:pPr>
        <w:spacing w:after="0" w:line="240" w:lineRule="auto"/>
        <w:ind w:firstLine="709"/>
        <w:jc w:val="both"/>
        <w:rPr>
          <w:rFonts w:ascii="Times New Roman" w:eastAsia="Times New Roman" w:hAnsi="Times New Roman"/>
          <w:sz w:val="24"/>
          <w:szCs w:val="24"/>
          <w:lang w:eastAsia="ru-RU"/>
        </w:rPr>
      </w:pPr>
    </w:p>
    <w:p w14:paraId="00F0C147"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A9626B">
        <w:rPr>
          <w:rFonts w:ascii="Times New Roman" w:eastAsia="Times New Roman" w:hAnsi="Times New Roman"/>
          <w:b/>
          <w:sz w:val="24"/>
          <w:szCs w:val="24"/>
          <w:lang w:eastAsia="ru-RU"/>
        </w:rPr>
        <w:t>Раздел 10. Отказ от исполнения Договора.</w:t>
      </w:r>
    </w:p>
    <w:p w14:paraId="2F33704D" w14:textId="77777777" w:rsidR="00175EF0" w:rsidRPr="000A0BC1" w:rsidRDefault="00175EF0" w:rsidP="00175EF0">
      <w:pPr>
        <w:tabs>
          <w:tab w:val="left" w:pos="1276"/>
        </w:tabs>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10.1. </w:t>
      </w:r>
      <w:r>
        <w:rPr>
          <w:rFonts w:ascii="Times New Roman" w:eastAsia="Times New Roman" w:hAnsi="Times New Roman"/>
          <w:b/>
          <w:sz w:val="24"/>
          <w:szCs w:val="24"/>
          <w:lang w:eastAsia="ru-RU"/>
        </w:rPr>
        <w:t xml:space="preserve">Изменение условий Договора. </w:t>
      </w:r>
      <w:r w:rsidRPr="000A0BC1">
        <w:rPr>
          <w:rFonts w:ascii="Times New Roman" w:eastAsia="Times New Roman" w:hAnsi="Times New Roman"/>
          <w:b/>
          <w:sz w:val="24"/>
          <w:szCs w:val="24"/>
          <w:lang w:eastAsia="ru-RU"/>
        </w:rPr>
        <w:t>Отказ от исполнения Договора.</w:t>
      </w:r>
    </w:p>
    <w:p w14:paraId="6367F398"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DC5920">
        <w:rPr>
          <w:rFonts w:ascii="Times New Roman" w:eastAsia="Times New Roman" w:hAnsi="Times New Roman"/>
          <w:b/>
          <w:sz w:val="24"/>
          <w:szCs w:val="24"/>
          <w:lang w:eastAsia="ru-RU"/>
        </w:rPr>
        <w:t>10.1.1.</w:t>
      </w:r>
      <w:r>
        <w:rPr>
          <w:rFonts w:ascii="Times New Roman" w:eastAsia="Times New Roman" w:hAnsi="Times New Roman"/>
          <w:sz w:val="24"/>
          <w:szCs w:val="24"/>
          <w:lang w:eastAsia="ru-RU"/>
        </w:rPr>
        <w:t xml:space="preserve"> </w:t>
      </w:r>
      <w:r w:rsidRPr="002C3C27">
        <w:rPr>
          <w:rFonts w:ascii="Times New Roman" w:eastAsia="Times New Roman" w:hAnsi="Times New Roman"/>
          <w:sz w:val="24"/>
          <w:szCs w:val="24"/>
          <w:lang w:eastAsia="ru-RU"/>
        </w:rPr>
        <w:t>Изменение и расторжение Договора возможны по соглашению Сторон, за исключением случаев одностороннего отказа от исполнения Договора, предусмотренных Договором и законодательством РФ.</w:t>
      </w:r>
    </w:p>
    <w:p w14:paraId="25F8E759" w14:textId="77777777" w:rsidR="00175EF0" w:rsidRPr="00242C39" w:rsidRDefault="00175EF0" w:rsidP="00175EF0">
      <w:pPr>
        <w:spacing w:after="0" w:line="240" w:lineRule="auto"/>
        <w:ind w:firstLine="567"/>
        <w:jc w:val="both"/>
        <w:rPr>
          <w:rFonts w:ascii="Times New Roman" w:eastAsia="Times New Roman" w:hAnsi="Times New Roman"/>
          <w:sz w:val="24"/>
          <w:szCs w:val="24"/>
          <w:lang w:eastAsia="ru-RU"/>
        </w:rPr>
      </w:pPr>
      <w:r w:rsidRPr="00DC5920">
        <w:rPr>
          <w:rFonts w:ascii="Times New Roman" w:eastAsia="Times New Roman" w:hAnsi="Times New Roman"/>
          <w:b/>
          <w:sz w:val="24"/>
          <w:szCs w:val="24"/>
          <w:lang w:eastAsia="ru-RU"/>
        </w:rPr>
        <w:t>10.1.2.</w:t>
      </w:r>
      <w:r w:rsidRPr="00242C39">
        <w:rPr>
          <w:rFonts w:ascii="Times New Roman" w:eastAsia="Times New Roman" w:hAnsi="Times New Roman"/>
          <w:sz w:val="24"/>
          <w:szCs w:val="24"/>
          <w:lang w:eastAsia="ru-RU"/>
        </w:rPr>
        <w:t xml:space="preserve"> Покупатель имеет право в любое время отказаться от исполнения Договора в одностороннем внесудебном порядке полностью или частично, без указания причин одностороннего отказа, уплатив Поставщику стоимость фактически поставленного и принятого Покупателем Товара/услуг (если применимо) до получения Поставщиком уведомления Покупателя об отказе от договора. Договор считается расторгнутым с даты, указанной в уведомлении об отказе от Договора.</w:t>
      </w:r>
    </w:p>
    <w:p w14:paraId="58D00A50"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795BE1">
        <w:rPr>
          <w:rFonts w:ascii="Times New Roman" w:eastAsia="Times New Roman" w:hAnsi="Times New Roman"/>
          <w:sz w:val="24"/>
          <w:szCs w:val="24"/>
          <w:lang w:eastAsia="ru-RU"/>
        </w:rPr>
        <w:t xml:space="preserve">В случае одностороннего отказа от Договора в соответствии с настоящим пунктом Покупатель обязан возместить Поставщику убытки, причиненные досрочным прекращением Договора, в пределах разницы между Ценой Договора (либо ценой Товара и (или) </w:t>
      </w:r>
      <w:r w:rsidRPr="00795BE1">
        <w:rPr>
          <w:rFonts w:ascii="Times New Roman" w:eastAsia="Times New Roman" w:hAnsi="Times New Roman"/>
          <w:sz w:val="24"/>
          <w:szCs w:val="24"/>
          <w:lang w:eastAsia="ru-RU"/>
        </w:rPr>
        <w:lastRenderedPageBreak/>
        <w:t>дополнительных услуг/работ, от которых Покупатель отказался – в случае частичного отказа от Договора), и частью цены за принятый Покупателем Товар, дополнительные услуги/работы (если применимо).</w:t>
      </w:r>
    </w:p>
    <w:p w14:paraId="402875C1"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8D6B5E">
        <w:rPr>
          <w:rFonts w:ascii="Times New Roman" w:eastAsia="Times New Roman" w:hAnsi="Times New Roman"/>
          <w:b/>
          <w:sz w:val="24"/>
          <w:szCs w:val="24"/>
          <w:lang w:eastAsia="ru-RU"/>
        </w:rPr>
        <w:t>10.1.3.</w:t>
      </w:r>
      <w:r>
        <w:rPr>
          <w:rFonts w:ascii="Times New Roman" w:eastAsia="Times New Roman" w:hAnsi="Times New Roman"/>
          <w:sz w:val="24"/>
          <w:szCs w:val="24"/>
          <w:lang w:eastAsia="ru-RU"/>
        </w:rPr>
        <w:t xml:space="preserve"> </w:t>
      </w:r>
      <w:r w:rsidRPr="002C3C27">
        <w:rPr>
          <w:rFonts w:ascii="Times New Roman" w:eastAsia="Times New Roman" w:hAnsi="Times New Roman"/>
          <w:sz w:val="24"/>
          <w:szCs w:val="24"/>
          <w:lang w:eastAsia="ru-RU"/>
        </w:rPr>
        <w:t>Кроме случаев, когда это предусмотрено действующим законодательство РФ, Покупатель вправе отказаться в одностороннем порядке от исполнения Договора (как полностью, так и в части) путем направления Поставщику уведомления об одностороннем отказе от Договора:</w:t>
      </w:r>
    </w:p>
    <w:p w14:paraId="6B3A4D05"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при просрочке предоставления (замены) Поставщиком любого предусмотренного Договором обеспечения исполнения обязательств (если предоставление такого обеспечения предусмотрено условиями Договора).</w:t>
      </w:r>
    </w:p>
    <w:p w14:paraId="36A9A5D7"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8000BE">
        <w:rPr>
          <w:rFonts w:ascii="Times New Roman" w:eastAsia="Times New Roman" w:hAnsi="Times New Roman"/>
          <w:sz w:val="24"/>
          <w:szCs w:val="24"/>
          <w:lang w:eastAsia="ru-RU"/>
        </w:rPr>
        <w:t xml:space="preserve">- неисполнение или ненадлежащее исполнение Поставщиком обязанности по передаче Покупателю документов на Товар (партию Товара), </w:t>
      </w:r>
      <w:r w:rsidRPr="00A30EA5">
        <w:rPr>
          <w:rFonts w:ascii="Times New Roman" w:eastAsia="Times New Roman" w:hAnsi="Times New Roman"/>
          <w:sz w:val="24"/>
          <w:szCs w:val="24"/>
          <w:lang w:eastAsia="ru-RU"/>
        </w:rPr>
        <w:t>указанных в п</w:t>
      </w:r>
      <w:r>
        <w:rPr>
          <w:rFonts w:ascii="Times New Roman" w:eastAsia="Times New Roman" w:hAnsi="Times New Roman"/>
          <w:sz w:val="24"/>
          <w:szCs w:val="24"/>
          <w:lang w:eastAsia="ru-RU"/>
        </w:rPr>
        <w:t>.</w:t>
      </w:r>
      <w:r w:rsidRPr="00A30EA5">
        <w:rPr>
          <w:rFonts w:ascii="Times New Roman" w:eastAsia="Times New Roman" w:hAnsi="Times New Roman"/>
          <w:sz w:val="24"/>
          <w:szCs w:val="24"/>
          <w:lang w:eastAsia="ru-RU"/>
        </w:rPr>
        <w:t xml:space="preserve"> 3.1.11 Общих условий,</w:t>
      </w:r>
      <w:r>
        <w:rPr>
          <w:rFonts w:ascii="Times New Roman" w:eastAsia="Times New Roman" w:hAnsi="Times New Roman"/>
          <w:sz w:val="24"/>
          <w:szCs w:val="24"/>
          <w:lang w:eastAsia="ru-RU"/>
        </w:rPr>
        <w:t xml:space="preserve"> на срок, </w:t>
      </w:r>
      <w:r w:rsidRPr="00D361B5">
        <w:rPr>
          <w:rFonts w:ascii="Times New Roman" w:eastAsia="Times New Roman" w:hAnsi="Times New Roman"/>
          <w:sz w:val="24"/>
          <w:szCs w:val="24"/>
          <w:lang w:eastAsia="ru-RU"/>
        </w:rPr>
        <w:t>превышающий 15 (пятнадцать) календарных</w:t>
      </w:r>
      <w:r>
        <w:rPr>
          <w:rFonts w:ascii="Times New Roman" w:eastAsia="Times New Roman" w:hAnsi="Times New Roman"/>
          <w:sz w:val="24"/>
          <w:szCs w:val="24"/>
          <w:lang w:eastAsia="ru-RU"/>
        </w:rPr>
        <w:t xml:space="preserve"> дней с даты фактической передачи Товара (партии Товара); </w:t>
      </w:r>
      <w:r w:rsidRPr="002C3C27">
        <w:rPr>
          <w:rFonts w:ascii="Times New Roman" w:eastAsia="Times New Roman" w:hAnsi="Times New Roman"/>
          <w:sz w:val="24"/>
          <w:szCs w:val="24"/>
          <w:lang w:eastAsia="ru-RU"/>
        </w:rPr>
        <w:t xml:space="preserve"> </w:t>
      </w:r>
    </w:p>
    <w:p w14:paraId="254BE7AC"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несоблюдения Поставщиком требований по качеству Товара, если Покупателем обнаружены неустранимые недостатки Товара, либо недостатки, которые не могут быть устранены без несоразмерных расходов или затрат времени, иных существенных нарушений, предусмотренных законодательством РФ;</w:t>
      </w:r>
    </w:p>
    <w:p w14:paraId="6C037EA8"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в случае неполного предоставления Поставщиком информации или предоставления недостов</w:t>
      </w:r>
      <w:r>
        <w:rPr>
          <w:rFonts w:ascii="Times New Roman" w:eastAsia="Times New Roman" w:hAnsi="Times New Roman"/>
          <w:sz w:val="24"/>
          <w:szCs w:val="24"/>
          <w:lang w:eastAsia="ru-RU"/>
        </w:rPr>
        <w:t>ерной информации о бенефициарах;</w:t>
      </w:r>
    </w:p>
    <w:p w14:paraId="5D1EF6AE"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 </w:t>
      </w:r>
      <w:r w:rsidRPr="002C3C27">
        <w:rPr>
          <w:rFonts w:ascii="Times New Roman" w:eastAsia="Times New Roman" w:hAnsi="Times New Roman"/>
          <w:sz w:val="24"/>
          <w:szCs w:val="24"/>
          <w:lang w:eastAsia="ru-RU"/>
        </w:rPr>
        <w:t>при внесении Поставщика в реестр недобросовестных поставщиков, предусмотренный ст. 5 Федерального закона от 18 июля 2011 г. № 223-ФЗ «О закупках товаров, работ, услуг отд</w:t>
      </w:r>
      <w:r>
        <w:rPr>
          <w:rFonts w:ascii="Times New Roman" w:eastAsia="Times New Roman" w:hAnsi="Times New Roman"/>
          <w:sz w:val="24"/>
          <w:szCs w:val="24"/>
          <w:lang w:eastAsia="ru-RU"/>
        </w:rPr>
        <w:t>ельными видами юридических лиц»;</w:t>
      </w:r>
    </w:p>
    <w:p w14:paraId="07EA5099"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в случае непредоставления Поставщиком информации о включении его самого и (или) лица, подписавшего договор, в перечень лиц, указанный в постановлении Правительства Российской Федерации от 01.11.2018 №1300 «О мерах по реализации Указа Президента Российской Федерации от 22.10.2018 №592», а также информации о том, что он контролируется указанными лицами, а также в иных случаях, указанных в </w:t>
      </w:r>
      <w:r w:rsidRPr="00A30EA5">
        <w:rPr>
          <w:rFonts w:ascii="Times New Roman" w:eastAsia="Times New Roman" w:hAnsi="Times New Roman"/>
          <w:sz w:val="24"/>
          <w:szCs w:val="24"/>
          <w:lang w:eastAsia="ru-RU"/>
        </w:rPr>
        <w:t>п</w:t>
      </w:r>
      <w:r>
        <w:rPr>
          <w:rFonts w:ascii="Times New Roman" w:eastAsia="Times New Roman" w:hAnsi="Times New Roman"/>
          <w:sz w:val="24"/>
          <w:szCs w:val="24"/>
          <w:lang w:eastAsia="ru-RU"/>
        </w:rPr>
        <w:t xml:space="preserve">. </w:t>
      </w:r>
      <w:r w:rsidRPr="00A30EA5">
        <w:rPr>
          <w:rFonts w:ascii="Times New Roman" w:eastAsia="Times New Roman" w:hAnsi="Times New Roman"/>
          <w:sz w:val="24"/>
          <w:szCs w:val="24"/>
          <w:lang w:eastAsia="ru-RU"/>
        </w:rPr>
        <w:t>11.12.2 Общих</w:t>
      </w:r>
      <w:r>
        <w:rPr>
          <w:rFonts w:ascii="Times New Roman" w:eastAsia="Times New Roman" w:hAnsi="Times New Roman"/>
          <w:sz w:val="24"/>
          <w:szCs w:val="24"/>
          <w:lang w:eastAsia="ru-RU"/>
        </w:rPr>
        <w:t xml:space="preserve"> условий;</w:t>
      </w:r>
    </w:p>
    <w:p w14:paraId="4322B9D3"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нарушения Поставщиком сроков поставки Товара (партии Товара), нарушения периодичности поставки Товара более чем 15</w:t>
      </w: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пятнадцать</w:t>
      </w:r>
      <w:r w:rsidRPr="002C3C27">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календарных дней и более;</w:t>
      </w:r>
    </w:p>
    <w:p w14:paraId="263FAEFE" w14:textId="77777777" w:rsidR="00175EF0" w:rsidRPr="002C3C27"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xml:space="preserve">- при нарушении Поставщиком заверений об обстоятельствах, </w:t>
      </w:r>
      <w:r w:rsidRPr="00A30EA5">
        <w:rPr>
          <w:rFonts w:ascii="Times New Roman" w:eastAsia="Times New Roman" w:hAnsi="Times New Roman"/>
          <w:sz w:val="24"/>
          <w:szCs w:val="24"/>
          <w:lang w:eastAsia="ru-RU"/>
        </w:rPr>
        <w:t>указанных в п</w:t>
      </w:r>
      <w:r>
        <w:rPr>
          <w:rFonts w:ascii="Times New Roman" w:eastAsia="Times New Roman" w:hAnsi="Times New Roman"/>
          <w:sz w:val="24"/>
          <w:szCs w:val="24"/>
          <w:lang w:eastAsia="ru-RU"/>
        </w:rPr>
        <w:t>.</w:t>
      </w:r>
      <w:r w:rsidRPr="00A30EA5">
        <w:rPr>
          <w:rFonts w:ascii="Times New Roman" w:eastAsia="Times New Roman" w:hAnsi="Times New Roman"/>
          <w:sz w:val="24"/>
          <w:szCs w:val="24"/>
          <w:lang w:eastAsia="ru-RU"/>
        </w:rPr>
        <w:t>11.11</w:t>
      </w:r>
      <w:r>
        <w:rPr>
          <w:rFonts w:ascii="Times New Roman" w:eastAsia="Times New Roman" w:hAnsi="Times New Roman"/>
          <w:sz w:val="24"/>
          <w:szCs w:val="24"/>
          <w:lang w:eastAsia="ru-RU"/>
        </w:rPr>
        <w:t xml:space="preserve"> Общих условий;</w:t>
      </w:r>
    </w:p>
    <w:p w14:paraId="742909DB"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  в случае отказа Поставщика от снижения единичных цен (расценок) по Товар (вид, модель и пр.) при снижении цен на рынке на данный Товар (</w:t>
      </w:r>
      <w:r>
        <w:rPr>
          <w:rFonts w:ascii="Times New Roman" w:eastAsia="Times New Roman" w:hAnsi="Times New Roman"/>
          <w:sz w:val="24"/>
          <w:szCs w:val="24"/>
          <w:lang w:eastAsia="ru-RU"/>
        </w:rPr>
        <w:t>применимо для договоров, заключаемых на срок более одного календарного года, если это прямо предусмотрено Особенными условиями);</w:t>
      </w:r>
    </w:p>
    <w:p w14:paraId="656C109D" w14:textId="77777777" w:rsidR="00175EF0" w:rsidRPr="008D6B5E" w:rsidRDefault="00175EF0" w:rsidP="00175EF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в</w:t>
      </w:r>
      <w:r w:rsidRPr="008D6B5E">
        <w:rPr>
          <w:rFonts w:ascii="Times New Roman" w:eastAsia="Times New Roman" w:hAnsi="Times New Roman"/>
          <w:sz w:val="24"/>
          <w:szCs w:val="24"/>
          <w:lang w:eastAsia="ru-RU"/>
        </w:rPr>
        <w:t xml:space="preserve"> иных предусмотренных Договором случаях.</w:t>
      </w:r>
    </w:p>
    <w:p w14:paraId="7DC65330"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2C3C27">
        <w:rPr>
          <w:rFonts w:ascii="Times New Roman" w:eastAsia="Times New Roman" w:hAnsi="Times New Roman"/>
          <w:sz w:val="24"/>
          <w:szCs w:val="24"/>
          <w:lang w:eastAsia="ru-RU"/>
        </w:rPr>
        <w:t>Договор считается расторгнутым с момента получения Поставщиком от Покупателя уведомления об одностороннем отказе от исполнения Договора, если иной срок не указан в уведомлении.</w:t>
      </w:r>
      <w:r>
        <w:rPr>
          <w:rFonts w:ascii="Times New Roman" w:eastAsia="Times New Roman" w:hAnsi="Times New Roman"/>
          <w:sz w:val="24"/>
          <w:szCs w:val="24"/>
          <w:lang w:eastAsia="ru-RU"/>
        </w:rPr>
        <w:t xml:space="preserve"> </w:t>
      </w:r>
      <w:r w:rsidRPr="00A32032">
        <w:rPr>
          <w:rFonts w:ascii="Times New Roman" w:eastAsia="Times New Roman" w:hAnsi="Times New Roman"/>
          <w:sz w:val="24"/>
          <w:szCs w:val="24"/>
          <w:lang w:eastAsia="ru-RU"/>
        </w:rPr>
        <w:t>С момента расторжения обязательства Сторон по Договору (за исключениями, определенными п</w:t>
      </w:r>
      <w:r>
        <w:rPr>
          <w:rFonts w:ascii="Times New Roman" w:eastAsia="Times New Roman" w:hAnsi="Times New Roman"/>
          <w:sz w:val="24"/>
          <w:szCs w:val="24"/>
          <w:lang w:eastAsia="ru-RU"/>
        </w:rPr>
        <w:t>.</w:t>
      </w:r>
      <w:r w:rsidRPr="00A32032">
        <w:rPr>
          <w:rFonts w:ascii="Times New Roman" w:eastAsia="Times New Roman" w:hAnsi="Times New Roman"/>
          <w:sz w:val="24"/>
          <w:szCs w:val="24"/>
          <w:lang w:eastAsia="ru-RU"/>
        </w:rPr>
        <w:t xml:space="preserve"> 10.3</w:t>
      </w:r>
      <w:r>
        <w:rPr>
          <w:rFonts w:ascii="Times New Roman" w:eastAsia="Times New Roman" w:hAnsi="Times New Roman"/>
          <w:sz w:val="24"/>
          <w:szCs w:val="24"/>
          <w:lang w:eastAsia="ru-RU"/>
        </w:rPr>
        <w:t>. Общих условий</w:t>
      </w:r>
      <w:r w:rsidRPr="00A32032">
        <w:rPr>
          <w:rFonts w:ascii="Times New Roman" w:eastAsia="Times New Roman" w:hAnsi="Times New Roman"/>
          <w:sz w:val="24"/>
          <w:szCs w:val="24"/>
          <w:lang w:eastAsia="ru-RU"/>
        </w:rPr>
        <w:t>) прекращаются.</w:t>
      </w:r>
    </w:p>
    <w:p w14:paraId="3C7257D1" w14:textId="77777777" w:rsidR="00175EF0" w:rsidRDefault="00175EF0" w:rsidP="00175EF0">
      <w:pPr>
        <w:spacing w:after="0" w:line="240" w:lineRule="auto"/>
        <w:ind w:firstLine="567"/>
        <w:jc w:val="both"/>
        <w:rPr>
          <w:rFonts w:ascii="Times New Roman" w:eastAsia="Times New Roman" w:hAnsi="Times New Roman"/>
          <w:sz w:val="24"/>
          <w:szCs w:val="24"/>
          <w:lang w:eastAsia="ru-RU"/>
        </w:rPr>
      </w:pPr>
      <w:r w:rsidRPr="00DC5920">
        <w:rPr>
          <w:rFonts w:ascii="Times New Roman" w:eastAsia="Times New Roman" w:hAnsi="Times New Roman"/>
          <w:b/>
          <w:sz w:val="24"/>
          <w:szCs w:val="24"/>
          <w:lang w:eastAsia="ru-RU"/>
        </w:rPr>
        <w:t>10.2.</w:t>
      </w:r>
      <w:r>
        <w:rPr>
          <w:rFonts w:ascii="Times New Roman" w:eastAsia="Times New Roman" w:hAnsi="Times New Roman"/>
          <w:b/>
          <w:sz w:val="24"/>
          <w:szCs w:val="24"/>
          <w:lang w:eastAsia="ru-RU"/>
        </w:rPr>
        <w:t xml:space="preserve"> </w:t>
      </w:r>
      <w:r w:rsidRPr="002C3C27">
        <w:rPr>
          <w:rFonts w:ascii="Times New Roman" w:eastAsia="Times New Roman" w:hAnsi="Times New Roman"/>
          <w:sz w:val="24"/>
          <w:szCs w:val="24"/>
          <w:lang w:eastAsia="ru-RU"/>
        </w:rPr>
        <w:t>В случае расторжения Договора по решению суда в связи с существенным нарушением Поставщиком условий Договора, информация о Поставщике заносится в реестр недобросовестных поставщиков, предусмотренный Федеральным законом от 18 июля 2011 г. № 223-ФЗ «О закупках товаров, работ, услуг отдельными видами юридических лиц» сроком на 2 (два) года.</w:t>
      </w:r>
    </w:p>
    <w:p w14:paraId="099FBEAD" w14:textId="77777777" w:rsidR="00175EF0" w:rsidRPr="000A0BC1" w:rsidRDefault="00175EF0" w:rsidP="00175EF0">
      <w:pPr>
        <w:spacing w:after="0" w:line="240" w:lineRule="auto"/>
        <w:ind w:firstLine="567"/>
        <w:jc w:val="both"/>
        <w:rPr>
          <w:rFonts w:ascii="Times New Roman" w:eastAsia="Times New Roman" w:hAnsi="Times New Roman"/>
          <w:b/>
          <w:sz w:val="24"/>
          <w:szCs w:val="24"/>
          <w:lang w:eastAsia="ru-RU"/>
        </w:rPr>
      </w:pPr>
      <w:r w:rsidRPr="000A0BC1">
        <w:rPr>
          <w:rFonts w:ascii="Times New Roman" w:eastAsia="Times New Roman" w:hAnsi="Times New Roman"/>
          <w:b/>
          <w:sz w:val="24"/>
          <w:szCs w:val="24"/>
          <w:lang w:eastAsia="ru-RU"/>
        </w:rPr>
        <w:t>10.3. Последствия отказа от исполнения Договора.</w:t>
      </w:r>
    </w:p>
    <w:p w14:paraId="5062ACD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39558A">
        <w:rPr>
          <w:rFonts w:ascii="Times New Roman" w:eastAsia="Times New Roman" w:hAnsi="Times New Roman"/>
          <w:sz w:val="24"/>
          <w:szCs w:val="24"/>
          <w:lang w:eastAsia="ru-RU"/>
        </w:rPr>
        <w:t>В случае</w:t>
      </w:r>
      <w:r>
        <w:rPr>
          <w:rFonts w:ascii="Times New Roman" w:eastAsia="Times New Roman" w:hAnsi="Times New Roman"/>
          <w:sz w:val="24"/>
          <w:szCs w:val="24"/>
          <w:lang w:eastAsia="ru-RU"/>
        </w:rPr>
        <w:t xml:space="preserve">, </w:t>
      </w:r>
      <w:r w:rsidRPr="0039558A">
        <w:rPr>
          <w:rFonts w:ascii="Times New Roman" w:eastAsia="Times New Roman" w:hAnsi="Times New Roman"/>
          <w:sz w:val="24"/>
          <w:szCs w:val="24"/>
          <w:lang w:eastAsia="ru-RU"/>
        </w:rPr>
        <w:t xml:space="preserve">если сумма денежных средств, поступивших от Покупателя Поставщику, превышает сумму платежей, причитающихся Поставщику за поставленный Товар, то Поставщик обязуется вернуть Покупателю излишек денежных средств (неиспользованный </w:t>
      </w:r>
      <w:r w:rsidRPr="0039558A">
        <w:rPr>
          <w:rFonts w:ascii="Times New Roman" w:eastAsia="Times New Roman" w:hAnsi="Times New Roman"/>
          <w:sz w:val="24"/>
          <w:szCs w:val="24"/>
          <w:lang w:eastAsia="ru-RU"/>
        </w:rPr>
        <w:lastRenderedPageBreak/>
        <w:t>аванс) в течение 10 (десяти) календарных дней после получения Поставщиком уведомления Покупателя об отказе от Договора.</w:t>
      </w:r>
      <w:r w:rsidRPr="0039558A">
        <w:t xml:space="preserve"> </w:t>
      </w:r>
    </w:p>
    <w:p w14:paraId="748DA492"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eastAsia="Times New Roman" w:hAnsi="Times New Roman"/>
          <w:sz w:val="24"/>
          <w:szCs w:val="24"/>
          <w:lang w:eastAsia="ru-RU"/>
        </w:rPr>
        <w:t>Сторона, отказавшаяся от исполнения Договора вследствие нарушения его условий другой Стороной, вправе потребовать от другой Стороны возмещения убытков в связи с расторжением Договора.</w:t>
      </w:r>
    </w:p>
    <w:p w14:paraId="78EF6787"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p>
    <w:p w14:paraId="136394DD"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Раздел 11. Заключительные положения.</w:t>
      </w:r>
    </w:p>
    <w:p w14:paraId="6E52AEA2"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bookmarkStart w:id="38" w:name="_Ref202798146"/>
      <w:r w:rsidRPr="00F516D5">
        <w:rPr>
          <w:rFonts w:ascii="Times New Roman" w:eastAsia="Times New Roman" w:hAnsi="Times New Roman"/>
          <w:b/>
          <w:sz w:val="24"/>
          <w:szCs w:val="24"/>
          <w:lang w:eastAsia="ru-RU"/>
        </w:rPr>
        <w:t xml:space="preserve">11.1. Положения о раскрытии информации о собственниках и руководителях </w:t>
      </w:r>
    </w:p>
    <w:p w14:paraId="7502809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11.1.1.</w:t>
      </w:r>
      <w:r w:rsidRPr="00F516D5">
        <w:rPr>
          <w:rFonts w:ascii="Times New Roman" w:eastAsia="Times New Roman" w:hAnsi="Times New Roman"/>
          <w:sz w:val="24"/>
          <w:szCs w:val="24"/>
          <w:lang w:eastAsia="ru-RU"/>
        </w:rPr>
        <w:t> Поставщик гарантирует Покупателю, что сведения и документы в отношении всей цепочки собственников и руководителей, включая бенефициаров (в том числе конечных), Поставщика, переданные Покупателю, (далее – Сведения), являются полными, точными и достоверными.</w:t>
      </w:r>
    </w:p>
    <w:p w14:paraId="7C0B6DD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481DF0">
        <w:rPr>
          <w:rFonts w:ascii="Times New Roman" w:eastAsia="Times New Roman" w:hAnsi="Times New Roman"/>
          <w:sz w:val="24"/>
          <w:szCs w:val="24"/>
          <w:lang w:eastAsia="ru-RU"/>
        </w:rPr>
        <w:t>Требования к форме предоставления сведений о цепочке собственников, включая бенефициаров (в том числе конечных) размещены на официальном сайте закупок атомной отрасли: http://zakupki.rosatom.ru в разделе «Документы»/ «Документы по закупкам»/ «Единый отраслевой стандарт закупок (положение о закупке) государственной корпорации по атомной энергии «Росатом»/ «Приложение 15.3 Альбом форм основных документов»/ «Сведения о цепочке собственников, включая бенефициаров (в том числе конечных (форма 1.2)».</w:t>
      </w:r>
      <w:r w:rsidRPr="00F516D5">
        <w:rPr>
          <w:rFonts w:ascii="Times New Roman" w:eastAsia="Times New Roman" w:hAnsi="Times New Roman"/>
          <w:sz w:val="24"/>
          <w:szCs w:val="24"/>
          <w:lang w:eastAsia="ru-RU"/>
        </w:rPr>
        <w:t xml:space="preserve">  </w:t>
      </w:r>
    </w:p>
    <w:p w14:paraId="5D81438B"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w:t>
      </w:r>
      <w:r w:rsidRPr="00F516D5">
        <w:rPr>
          <w:rFonts w:ascii="Times New Roman" w:eastAsia="Times New Roman" w:hAnsi="Times New Roman"/>
          <w:sz w:val="24"/>
          <w:szCs w:val="24"/>
          <w:lang w:eastAsia="ru-RU"/>
        </w:rPr>
        <w:t> При изменении Сведений Поставщик обязан не позднее 5 (пяти) дней с момента таких изменений направить Покупателю соответствующее письменное уведомление с приложением копий подтверждающих документов, заверенных нотариусом или уполномоченным должностным лицом Поставщика.</w:t>
      </w:r>
    </w:p>
    <w:p w14:paraId="43090A21"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11.1.3.</w:t>
      </w:r>
      <w:r w:rsidRPr="00F516D5">
        <w:rPr>
          <w:rFonts w:ascii="Times New Roman" w:eastAsia="Times New Roman" w:hAnsi="Times New Roman"/>
          <w:sz w:val="24"/>
          <w:szCs w:val="24"/>
          <w:lang w:eastAsia="ru-RU"/>
        </w:rPr>
        <w:t> Поставщик настоящим выдает свое согласие и подтверждает получение им всех требуемых в соответствии с действующим законодательством Российской Федерации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предоставленных Сведений Покупателем, а также на раскрытие Покупателем Сведений, полностью или частично, компетентным органам государственной власти (в том числе Федеральной налоговой службе, Минэнерго России, Росфинмониторингу, Правительству Российской Федерации) и последующую обработку Сведений такими органами (далее – Раскрытие). Поставщик освобождает Покупателя от любой ответственности в связи с Раскрытием, в том числе возмещает Покупателю убытки, понесенные в связи с предъявлением Покупателю претензий, исков и требований любыми третьими лицами, чьи права были или могли быть нарушены таким Раскрытием.</w:t>
      </w:r>
    </w:p>
    <w:p w14:paraId="4CD67DA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11.1.4.</w:t>
      </w:r>
      <w:r w:rsidRPr="00F516D5">
        <w:rPr>
          <w:rFonts w:ascii="Times New Roman" w:eastAsia="Times New Roman" w:hAnsi="Times New Roman"/>
          <w:sz w:val="24"/>
          <w:szCs w:val="24"/>
          <w:lang w:eastAsia="ru-RU"/>
        </w:rPr>
        <w:t> Поставщик и Покупатель подтверждают, что условия настоящего Договора о предоставлении Сведений и о поддержании их актуальными признаны ими существенными условиями настоящего Договора в соответствии со статьей 432 Гражданского кодекса Российской Федерации.</w:t>
      </w:r>
    </w:p>
    <w:p w14:paraId="5B9EB466"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11.1.5.</w:t>
      </w:r>
      <w:r w:rsidRPr="00F516D5">
        <w:rPr>
          <w:rFonts w:ascii="Times New Roman" w:eastAsia="Times New Roman" w:hAnsi="Times New Roman"/>
          <w:sz w:val="24"/>
          <w:szCs w:val="24"/>
          <w:lang w:eastAsia="ru-RU"/>
        </w:rPr>
        <w:t> Если специальной нормой части второй Гражданского кодекса Российской Федерации не установлено иное, отказ от предоставления, несвоевременное и (или) недостоверное и (или) неполное предоставление Сведений (в том числе уведомлений об изменениях с подтверждающими документами) является основанием для одностороннего отказа Покупателя от исполнения Договора и предъявления Покупателем Поставщику требования о возмещении убытков, причиненных прекращением Договора. Договор считается расторгнутым с даты получения Поставщиком соответствующего письменного уведомления Покупателя, если более поздняя дата не будет установлена в уведомлении.</w:t>
      </w:r>
    </w:p>
    <w:bookmarkEnd w:id="38"/>
    <w:p w14:paraId="727B9341"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11.2. Применение Общих условий.</w:t>
      </w:r>
    </w:p>
    <w:p w14:paraId="09CD1B87"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Общие условия применяются в части, не противоречащей Особенным условиям.</w:t>
      </w:r>
    </w:p>
    <w:p w14:paraId="1CA5C7B6"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11.3. Количе</w:t>
      </w:r>
      <w:r w:rsidR="000C580B">
        <w:rPr>
          <w:rFonts w:ascii="Times New Roman" w:eastAsia="Times New Roman" w:hAnsi="Times New Roman"/>
          <w:b/>
          <w:sz w:val="24"/>
          <w:szCs w:val="24"/>
          <w:lang w:eastAsia="ru-RU"/>
        </w:rPr>
        <w:t>ство экземпляров, приложения к Д</w:t>
      </w:r>
      <w:r w:rsidRPr="00F516D5">
        <w:rPr>
          <w:rFonts w:ascii="Times New Roman" w:eastAsia="Times New Roman" w:hAnsi="Times New Roman"/>
          <w:b/>
          <w:sz w:val="24"/>
          <w:szCs w:val="24"/>
          <w:lang w:eastAsia="ru-RU"/>
        </w:rPr>
        <w:t>оговору и язык.</w:t>
      </w:r>
    </w:p>
    <w:p w14:paraId="1EEB5767"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Настоящий Договор составляется на русском языке в двух экземплярах, имеющих одинаковую юридическую силу, по одному для каждой из сторон.</w:t>
      </w:r>
    </w:p>
    <w:p w14:paraId="4584CC6E"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Все приложения Договора являются его неотъемлемыми частями. </w:t>
      </w:r>
    </w:p>
    <w:p w14:paraId="12A372C7"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lastRenderedPageBreak/>
        <w:t>При противоречиях между положениями Договора и положениями приложений к Договору, преимущество при толковании имеют положения Договора.</w:t>
      </w:r>
    </w:p>
    <w:p w14:paraId="2376F577"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11.4. Изменение реквизитов.</w:t>
      </w:r>
    </w:p>
    <w:p w14:paraId="25B3A069"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Каждая из Сторон несет ответственность перед другой Стороной за достоверность и полноту указанных в разделе «Реквизиты и подписи Сторон» своих реквизитов.</w:t>
      </w:r>
    </w:p>
    <w:p w14:paraId="771DAF3D"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случае изменения у Стороны наименования, адреса или банковских реквизитов, указанных в Особенных условиях, Сторона письменно уведомляет об этом другую Сторону. С момента получения другой Стороной уведомления о смене адреса и/или изменении банковских реквизитов, исполнение другой Стороной своих обязательств по Договору по прежнему адресу и/или прежним банковских реквизитов считается ненадлежащим и влечет за собой предусмотренную Договором ответственность.</w:t>
      </w:r>
    </w:p>
    <w:p w14:paraId="48D8A1DC"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Сторона, исполнившая свои обязательства по Договору в соответствии с его условиями и исходя из последних известных ей на дату их исполнения реквизитов другой Стороны, считается исполнившей свои обязательства надлежащим образом.</w:t>
      </w:r>
    </w:p>
    <w:p w14:paraId="39C64193"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11.5. Применимое право.</w:t>
      </w:r>
    </w:p>
    <w:p w14:paraId="05CE7747"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Во всем остальном, что не урегулировано Договором, Стороны руководствуются правом Российской Федерации.</w:t>
      </w:r>
    </w:p>
    <w:p w14:paraId="5CC28E39"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11.6. Уведомления.</w:t>
      </w:r>
    </w:p>
    <w:p w14:paraId="2ED6F9B9"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11.6.1.</w:t>
      </w:r>
      <w:r w:rsidRPr="00F516D5">
        <w:rPr>
          <w:rFonts w:ascii="Times New Roman" w:eastAsia="Times New Roman" w:hAnsi="Times New Roman"/>
          <w:sz w:val="24"/>
          <w:szCs w:val="24"/>
          <w:lang w:eastAsia="ru-RU"/>
        </w:rPr>
        <w:t xml:space="preserve"> Корреспонденция по Договору влечет гражданско-правовые последствия для Стороны, которой она направлена (далее - адресат), с момента доставки данных сообщений ей или ее представителю. Такие последствия возникают и в том случае, когда сообщение не было вручено адресату по зависящим от него обстоятельствам (п. 1 ст. 165.1 ГК РФ).</w:t>
      </w:r>
    </w:p>
    <w:p w14:paraId="0836FFF5"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Корреспонденция считается доставленной, если она:</w:t>
      </w:r>
    </w:p>
    <w:p w14:paraId="41061400"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поступила адресату, но по обстоятельствам, зависящим от него, не была вручена или адресат не ознакомился с ней;</w:t>
      </w:r>
    </w:p>
    <w:p w14:paraId="213A0E1B"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доставлена по адресу, указанному в ЕГРЮЛ или названному самим адресатом, даже если он не находится по такому адресу.</w:t>
      </w:r>
    </w:p>
    <w:p w14:paraId="4B3BEDE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11.6.2.</w:t>
      </w:r>
      <w:r w:rsidRPr="00F516D5">
        <w:rPr>
          <w:rFonts w:ascii="Times New Roman" w:eastAsia="Times New Roman" w:hAnsi="Times New Roman"/>
          <w:sz w:val="24"/>
          <w:szCs w:val="24"/>
          <w:lang w:eastAsia="ru-RU"/>
        </w:rPr>
        <w:t xml:space="preserve"> Все документы в связи с Договором должны составляться в письменном виде и вручаться Сторонами друг другу лично либо направляться курьерской службой, либо по почте письмом с уведомлением о вручении по адресу для корреспонденции в РФ другой Стороны.</w:t>
      </w:r>
    </w:p>
    <w:p w14:paraId="5523D8A4"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11.6.3.</w:t>
      </w:r>
      <w:r w:rsidRPr="00F516D5">
        <w:rPr>
          <w:rFonts w:ascii="Times New Roman" w:eastAsia="Times New Roman" w:hAnsi="Times New Roman"/>
          <w:sz w:val="24"/>
          <w:szCs w:val="24"/>
          <w:lang w:eastAsia="ru-RU"/>
        </w:rPr>
        <w:t xml:space="preserve"> Все изменения и/или дополнения к Договору будут считаться имеющими силу, если они совершены в письменной форме в виде одного документа, подписанного Сторонами, за исключением случаев, когда в соответствии с Договором и правом РФ изменение и/или дополнение Договора возможно в одностороннем порядке одной из Сторон. </w:t>
      </w:r>
    </w:p>
    <w:p w14:paraId="5B3AFE3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признают юридическую силу документов по изменению, прекращению Договора, переданных по средствам электронной связи в течение 20 календарных дней после передачи. В указанный срок стороны обязуются обменяться оригиналами таких документов, в противном случае их письменная форма считается не соблюденной.</w:t>
      </w:r>
    </w:p>
    <w:p w14:paraId="013780BD"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11.6.4.</w:t>
      </w:r>
      <w:r w:rsidRPr="00F516D5">
        <w:rPr>
          <w:rFonts w:ascii="Times New Roman" w:eastAsia="Times New Roman" w:hAnsi="Times New Roman"/>
          <w:sz w:val="24"/>
          <w:szCs w:val="24"/>
          <w:lang w:eastAsia="ru-RU"/>
        </w:rPr>
        <w:t xml:space="preserve"> Стороны признают юридическую силу документов по исполнению Договора, переданных по средствам электронной связи с соблюдением указанных ниже условий:</w:t>
      </w:r>
    </w:p>
    <w:p w14:paraId="495296B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(а) уведомления и сообщения, касающиеся исполнения обязательств по Договору, должны быть подписаны уполномоченными представителями Сторон;</w:t>
      </w:r>
    </w:p>
    <w:p w14:paraId="006C01D0"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(б) обмен документами и информацией с помощью электронных сообщений (отправление e-mail сообщений, направление сообщения с помощью сети Internet и т.д.) должен осуществляться только с использованием адресов, указанных в Договоре; </w:t>
      </w:r>
    </w:p>
    <w:p w14:paraId="4A8E2AA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сообщения должны направляться только с одного или нескольких указанных в Договоре адресов одной Стороны на один или несколько указанных адресов другой Стороны. В случае, если реквизиты направляемого документа предусматривают наличие подписи и/или печати направляющей Стороны, документ направляется в виде скана-копии (нередактируемый формат PDF) с соответствующей подписью и/или печатью.</w:t>
      </w:r>
    </w:p>
    <w:p w14:paraId="4B073B4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lastRenderedPageBreak/>
        <w:t>Стороны подтверждают, что направление сообщений, как это предусмотрено настоящим пунктом Общих условий, позволяет однозначно и достоверно установить, что документ исходит от соответствующей Стороны по Договору.</w:t>
      </w:r>
    </w:p>
    <w:p w14:paraId="6F7B278E"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устанавливают, что документы и информация, полученные в порядке, предусмотренном настоящим пунктом, могут использоваться в качестве письменных доказательств в суде, как это предусмотрено п. 3 ст. 75 АПК РФ. Для использования в качестве письменного доказательства, Сторона, ссылающаяся на такое сообщение/документ/</w:t>
      </w:r>
      <w:r>
        <w:rPr>
          <w:rFonts w:ascii="Times New Roman" w:eastAsia="Times New Roman" w:hAnsi="Times New Roman"/>
          <w:sz w:val="24"/>
          <w:szCs w:val="24"/>
          <w:lang w:eastAsia="ru-RU"/>
        </w:rPr>
        <w:t xml:space="preserve"> </w:t>
      </w:r>
      <w:r w:rsidRPr="00F516D5">
        <w:rPr>
          <w:rFonts w:ascii="Times New Roman" w:eastAsia="Times New Roman" w:hAnsi="Times New Roman"/>
          <w:sz w:val="24"/>
          <w:szCs w:val="24"/>
          <w:lang w:eastAsia="ru-RU"/>
        </w:rPr>
        <w:t>информацию, распечатывает сообщение и вложения, скрепляет подписью уполномоченного лица и печатью, после чего предоставляет в суд или заинтересованному лицу.</w:t>
      </w:r>
    </w:p>
    <w:p w14:paraId="62A954F7"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 xml:space="preserve">11.7. Рассмотрение и разрешение споров. </w:t>
      </w:r>
    </w:p>
    <w:p w14:paraId="152D749B" w14:textId="77777777" w:rsidR="00175EF0" w:rsidRPr="00F516D5" w:rsidRDefault="00175EF0" w:rsidP="00175EF0">
      <w:pPr>
        <w:pStyle w:val="af3"/>
        <w:numPr>
          <w:ilvl w:val="2"/>
          <w:numId w:val="20"/>
        </w:numPr>
        <w:tabs>
          <w:tab w:val="left" w:pos="1134"/>
        </w:tabs>
        <w:suppressAutoHyphens/>
        <w:autoSpaceDE w:val="0"/>
        <w:ind w:left="0" w:firstLine="567"/>
        <w:jc w:val="both"/>
        <w:rPr>
          <w:rFonts w:eastAsia="Arial"/>
          <w:lang w:eastAsia="ar-SA"/>
        </w:rPr>
      </w:pPr>
      <w:r w:rsidRPr="00F516D5">
        <w:rPr>
          <w:rFonts w:eastAsia="Arial"/>
          <w:lang w:eastAsia="ar-SA"/>
        </w:rPr>
        <w:t>Обращение Стороны в суд допускается только после предварительного направления претензии (второй) другой Стороне и получения ответа (или пропуска срока, установленного на ответ) этой Стороны.</w:t>
      </w:r>
    </w:p>
    <w:p w14:paraId="0BDF0EDE"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Заинтересованная Сторона направляет другой Стороне письменную претензию, подписанную уполномоченным лицом, с приложением обосновывающих требование документов. Претензия направляется адресату заказным письмом с уведомлением о вручении посредством почтовой связи либо с использованием иных средств связи, обеспечивающих фиксирование отправления, либо вручается под расписку.</w:t>
      </w:r>
    </w:p>
    <w:p w14:paraId="074A02BD"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К претензии должны быть приложены документы, обосновывающие предъявленные заинтересованной Стороной требования (в случае их отсутствия у другой Стороны), и документы, подтверждающие полномочия лица, подписавшего претензию (в случае направления претензии единоличным исполнительным органом общества/предприятия полномочия подтверждаются выпиской из ЕГРЮЛ). Указанные документы представляются в форме копий, заверенных печатью Стороны и подписью лица, уполномоченного действовать от имени Стороны. Претензия, направленная без документов, подтверждающих полномочия подписавшего ее лица (а также полномочия лица, заверившего копии), считается непредъявленной и рассмотрению не подлежит.</w:t>
      </w:r>
    </w:p>
    <w:p w14:paraId="3D57C6F4"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Сторона, которой направлена претензия, обязана рассмотреть полученную претензию и в письменной форме уведомить заинтересованную Сторону о результатах ее рассмотрения в течение 10 (десяти) рабочих дней со дня получения претензии. Ответ на претензию направляется адресату заказным письмом с уведомлением о вручении посредством почтовой связи либо с использованием иных средств связи, обеспечивающих фиксирование отправления, либо вручается под расписку.</w:t>
      </w:r>
    </w:p>
    <w:p w14:paraId="6B78649E"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sz w:val="24"/>
          <w:szCs w:val="24"/>
          <w:lang w:eastAsia="ar-SA"/>
        </w:rPr>
      </w:pPr>
      <w:r w:rsidRPr="00F516D5">
        <w:rPr>
          <w:rFonts w:ascii="Times New Roman" w:eastAsia="Arial" w:hAnsi="Times New Roman"/>
          <w:sz w:val="24"/>
          <w:szCs w:val="24"/>
          <w:lang w:eastAsia="ar-SA"/>
        </w:rPr>
        <w:t>В случаях, когда Общими условиями предполагается осуществление обеими сторонами какого-либо согласованного действия (в том числе, приведения положений Договора в соответствие с изменившимися обстоятельствами), любая из сторон вправе передать разногласия, возникшие при согласовании такого действия, в суд только в том случае, если согласие в отношении такого действия не было достигнуто в течение 10 (десяти) календарных дней (после возникновения необходимости для этого). Возможность обращения в суд с требованием об урегулировании разногласий не лишает сторону возможности реализовать иные права, предусмотренные Договором или действующим законодательством Российской Федерации (в том числе, отказаться от исполнения договора или требовать его расторжения).</w:t>
      </w:r>
    </w:p>
    <w:p w14:paraId="04B8E369" w14:textId="77777777" w:rsidR="00175EF0" w:rsidRPr="00F516D5" w:rsidRDefault="00175EF0" w:rsidP="00175EF0">
      <w:pPr>
        <w:pStyle w:val="af3"/>
        <w:numPr>
          <w:ilvl w:val="2"/>
          <w:numId w:val="20"/>
        </w:numPr>
        <w:tabs>
          <w:tab w:val="left" w:pos="1134"/>
        </w:tabs>
        <w:suppressAutoHyphens/>
        <w:autoSpaceDE w:val="0"/>
        <w:ind w:left="0" w:firstLine="567"/>
        <w:jc w:val="both"/>
        <w:rPr>
          <w:rFonts w:eastAsia="Arial"/>
          <w:lang w:eastAsia="ar-SA"/>
        </w:rPr>
      </w:pPr>
      <w:r w:rsidRPr="00F516D5">
        <w:rPr>
          <w:rFonts w:eastAsia="Arial"/>
          <w:b/>
          <w:snapToGrid w:val="0"/>
          <w:lang w:eastAsia="ar-SA"/>
        </w:rPr>
        <w:t>Т</w:t>
      </w:r>
      <w:r w:rsidRPr="00F516D5">
        <w:rPr>
          <w:rFonts w:eastAsia="Arial"/>
          <w:b/>
          <w:lang w:eastAsia="ar-SA"/>
        </w:rPr>
        <w:t>ретейская оговорка, применяемая в случае, если Договор заключен между организациями Госкорпорации «Росатом»:</w:t>
      </w:r>
    </w:p>
    <w:p w14:paraId="43F8D6BC"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Любой спор, разногласие или претензия, вытекающие из настоящего Договора и возникающие в связи с ним, в том числе связанные с его нарушением, заключением, изменением, прекращением или недействительностью, разрешаются путем арбитража, администрируемого Российским  арбитражным центром при автономной некоммерческой организации «Российский институт современного арбитража» в соответствии с Правилами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w:t>
      </w:r>
    </w:p>
    <w:p w14:paraId="3C52CEDA"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lastRenderedPageBreak/>
        <w:t>Стороны соглашаются, что для целей направления письменных заявлений, сообщений и иных письменных документов будут использоваться адреса электронной почты, указанные в п. 9.3. Особенных условий.</w:t>
      </w:r>
    </w:p>
    <w:p w14:paraId="4FD651E4"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В случае изменения адреса электронной почты, указанного выше, Сторона обязуется незамедлительно сообщить о таком изменении другой Стороне, а в случае, если арбитраж уже начат, также Отделению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В ином случае Сторона несет все негативные последствия направления письменных заявлений, сообщений и иных письменных документов по неактуальному адресу электронной почты.</w:t>
      </w:r>
    </w:p>
    <w:p w14:paraId="6C1089B7"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принимают на себя обязанность добровольно исполнять арбитражное решение.</w:t>
      </w:r>
    </w:p>
    <w:p w14:paraId="51803547"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прямо соглашаются, что в случае, если заявление об отводе арбитра не было удовлетворено Президиумом Российского арбитражного центра в соответствии с Правилами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Сторона, заявляющая отвод, не вправе подавать в компетентный суд заявление об удовлетворении отвода.</w:t>
      </w:r>
    </w:p>
    <w:p w14:paraId="3E88D21D"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прямо соглашаются, что в случае, если Состав арбитража выносит постановление о наличии у него компетенции в качестве вопроса предварительного характера, Стороны не вправе подавать в компетентный суд заявление об отсутствии у Состава арбитража компетенции.</w:t>
      </w:r>
    </w:p>
    <w:p w14:paraId="21F17CE7"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color w:val="000000"/>
          <w:sz w:val="24"/>
          <w:szCs w:val="24"/>
          <w:lang w:eastAsia="ar-SA"/>
        </w:rPr>
      </w:pPr>
      <w:r w:rsidRPr="00F516D5">
        <w:rPr>
          <w:rFonts w:ascii="Times New Roman" w:eastAsia="Arial" w:hAnsi="Times New Roman"/>
          <w:color w:val="000000"/>
          <w:sz w:val="24"/>
          <w:szCs w:val="24"/>
          <w:lang w:eastAsia="ar-SA"/>
        </w:rPr>
        <w:t>Стороны прямо соглашаются, что арбитражное решение является окончательным для Сторон и отмене не подлежит.</w:t>
      </w:r>
    </w:p>
    <w:p w14:paraId="48515FA4"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color w:val="000000"/>
          <w:sz w:val="24"/>
          <w:szCs w:val="24"/>
          <w:lang w:eastAsia="ru-RU"/>
        </w:rPr>
        <w:t>В случаях, предусмотренных статьей 25 Правил Отделения Российского арбитражного центра при автономной некоммерческой организации «Российский институт современного арбитража» по разрешению споров в атомной отрасли, Сторонами может быть заключено соглашение о рассмотрении спора в рамках ускоренной процедуры арбитража.</w:t>
      </w:r>
    </w:p>
    <w:p w14:paraId="74CEF97B" w14:textId="77777777" w:rsidR="00175EF0" w:rsidRPr="00F516D5" w:rsidRDefault="00175EF0" w:rsidP="00175EF0">
      <w:pPr>
        <w:pStyle w:val="af3"/>
        <w:numPr>
          <w:ilvl w:val="2"/>
          <w:numId w:val="20"/>
        </w:numPr>
        <w:tabs>
          <w:tab w:val="left" w:pos="567"/>
        </w:tabs>
        <w:suppressAutoHyphens/>
        <w:autoSpaceDE w:val="0"/>
        <w:ind w:left="0" w:firstLine="567"/>
        <w:jc w:val="both"/>
        <w:rPr>
          <w:rFonts w:eastAsia="Arial"/>
          <w:lang w:eastAsia="ar-SA"/>
        </w:rPr>
      </w:pPr>
      <w:r w:rsidRPr="00F516D5">
        <w:rPr>
          <w:rFonts w:eastAsia="Arial"/>
          <w:b/>
          <w:snapToGrid w:val="0"/>
          <w:lang w:eastAsia="ar-SA"/>
        </w:rPr>
        <w:t>Т</w:t>
      </w:r>
      <w:r w:rsidRPr="00F516D5">
        <w:rPr>
          <w:rFonts w:eastAsia="Arial"/>
          <w:b/>
          <w:lang w:eastAsia="ar-SA"/>
        </w:rPr>
        <w:t>ретейская оговорка, применяемая в случае, если Договор заключен между организацией Госкорпорации «Росатом» и внешним контрагентом</w:t>
      </w:r>
      <w:r w:rsidRPr="00F516D5">
        <w:rPr>
          <w:rFonts w:eastAsia="Arial"/>
          <w:lang w:eastAsia="ar-SA"/>
        </w:rPr>
        <w:t>:</w:t>
      </w:r>
    </w:p>
    <w:p w14:paraId="4345DAE5" w14:textId="77777777" w:rsidR="00175EF0" w:rsidRPr="00F516D5" w:rsidRDefault="00175EF0" w:rsidP="00175EF0">
      <w:pPr>
        <w:tabs>
          <w:tab w:val="left" w:pos="1134"/>
        </w:tabs>
        <w:suppressAutoHyphens/>
        <w:autoSpaceDE w:val="0"/>
        <w:spacing w:after="0" w:line="240" w:lineRule="auto"/>
        <w:ind w:firstLine="567"/>
        <w:jc w:val="both"/>
        <w:rPr>
          <w:rFonts w:ascii="Times New Roman" w:eastAsia="Arial" w:hAnsi="Times New Roman"/>
          <w:color w:val="000000"/>
          <w:sz w:val="24"/>
          <w:szCs w:val="24"/>
          <w:lang w:eastAsia="ar-SA"/>
        </w:rPr>
      </w:pPr>
      <w:r w:rsidRPr="00F516D5">
        <w:rPr>
          <w:rFonts w:ascii="Times New Roman" w:eastAsia="Arial" w:hAnsi="Times New Roman"/>
          <w:color w:val="000000"/>
          <w:sz w:val="24"/>
          <w:szCs w:val="24"/>
          <w:lang w:eastAsia="ar-SA"/>
        </w:rPr>
        <w:t>Любой спор, разногласие, претензия или требование, вытекающие из настоящего Договора и возникающие в связ</w:t>
      </w:r>
      <w:r>
        <w:rPr>
          <w:rFonts w:ascii="Times New Roman" w:eastAsia="Arial" w:hAnsi="Times New Roman"/>
          <w:color w:val="000000"/>
          <w:sz w:val="24"/>
          <w:szCs w:val="24"/>
          <w:lang w:eastAsia="ar-SA"/>
        </w:rPr>
        <w:t xml:space="preserve">и с ним, в том числе связанные </w:t>
      </w:r>
      <w:r w:rsidRPr="00F516D5">
        <w:rPr>
          <w:rFonts w:ascii="Times New Roman" w:eastAsia="Arial" w:hAnsi="Times New Roman"/>
          <w:color w:val="000000"/>
          <w:sz w:val="24"/>
          <w:szCs w:val="24"/>
          <w:lang w:eastAsia="ar-SA"/>
        </w:rPr>
        <w:t>с его нарушением, заключением, изменением, прекращением или недействительностью, разрешаются по выбору истца:</w:t>
      </w:r>
    </w:p>
    <w:p w14:paraId="69EB5CBA"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1) путем арбитража, администрируемого Российским арбитражным центром при автономной некоммерческой организации «Российский институт современного арбитража» в соответствии с положениями Арбитражного регламента.</w:t>
      </w:r>
    </w:p>
    <w:p w14:paraId="05514E19"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соглашаются, что для целей направления письменных заявлений, сообщений и иных письменных документов будут использоваться адреса электронной почты, указанные в п. 9.3. Особенных условий.</w:t>
      </w:r>
    </w:p>
    <w:p w14:paraId="1B2DD898"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В случае изменения указанного выше адреса электронной почты, указанного выше, Сторона обязуется незамедлительно сообщить о таком изменении другой Стороне, а в случае, если арбитраж уже начат, также Российскому арбитражному центру при автономной некоммерческой организации «Российский институт современного арбитража». В ином случае Сторона несет все негативные последствия направления письменных заявлений, сообщений и иных письменных документов по неактуальному адресу электронной почты.</w:t>
      </w:r>
    </w:p>
    <w:p w14:paraId="48DB0BF2"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Стороны принимают на себя обязанность добровольно исполнять арбитражное решение.</w:t>
      </w:r>
    </w:p>
    <w:p w14:paraId="16661CC2" w14:textId="77777777" w:rsidR="00175EF0" w:rsidRPr="00F516D5" w:rsidRDefault="00175EF0" w:rsidP="00175EF0">
      <w:pPr>
        <w:spacing w:after="0" w:line="240" w:lineRule="auto"/>
        <w:ind w:firstLine="567"/>
        <w:jc w:val="both"/>
        <w:rPr>
          <w:rFonts w:ascii="Times New Roman" w:eastAsia="Times New Roman" w:hAnsi="Times New Roman"/>
          <w:color w:val="000000"/>
          <w:sz w:val="24"/>
          <w:szCs w:val="24"/>
          <w:lang w:eastAsia="ru-RU"/>
        </w:rPr>
      </w:pPr>
      <w:r w:rsidRPr="00F516D5">
        <w:rPr>
          <w:rFonts w:ascii="Times New Roman" w:eastAsia="Times New Roman" w:hAnsi="Times New Roman"/>
          <w:color w:val="000000"/>
          <w:sz w:val="24"/>
          <w:szCs w:val="24"/>
          <w:lang w:eastAsia="ru-RU"/>
        </w:rPr>
        <w:t>Решение, вынесенное по итогам арбитража, является окончательным для Сторон и отмене не подлежит.</w:t>
      </w:r>
    </w:p>
    <w:p w14:paraId="6669E9C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случаях, предусмотренных главой 7 Регламента Российского арбитражного центра при автономной некоммерческой организации «Российский институт современного арбитража», Сторонами может быть заключено соглашение о рассмотрении спора в рамках ускоренной процедуры арбитража.</w:t>
      </w:r>
    </w:p>
    <w:p w14:paraId="083A9D6A" w14:textId="77777777" w:rsidR="00175EF0" w:rsidRPr="00F516D5" w:rsidRDefault="00175EF0" w:rsidP="00175EF0">
      <w:pPr>
        <w:spacing w:after="0" w:line="240" w:lineRule="auto"/>
        <w:ind w:firstLine="567"/>
        <w:jc w:val="both"/>
        <w:rPr>
          <w:rFonts w:ascii="Times New Roman" w:eastAsia="Times New Roman" w:hAnsi="Times New Roman"/>
          <w:i/>
          <w:color w:val="000000"/>
          <w:sz w:val="24"/>
          <w:szCs w:val="24"/>
          <w:lang w:eastAsia="ru-RU"/>
        </w:rPr>
      </w:pPr>
      <w:r w:rsidRPr="00F516D5">
        <w:rPr>
          <w:rFonts w:ascii="Times New Roman" w:eastAsia="Times New Roman" w:hAnsi="Times New Roman"/>
          <w:i/>
          <w:color w:val="000000"/>
          <w:sz w:val="24"/>
          <w:szCs w:val="24"/>
          <w:lang w:eastAsia="ru-RU"/>
        </w:rPr>
        <w:lastRenderedPageBreak/>
        <w:t>либо</w:t>
      </w:r>
    </w:p>
    <w:p w14:paraId="4BB5935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color w:val="000000"/>
          <w:sz w:val="24"/>
          <w:szCs w:val="24"/>
          <w:lang w:eastAsia="ru-RU"/>
        </w:rPr>
        <w:t>2) для внешнего контрагента – резидента Российской Федерации -</w:t>
      </w:r>
      <w:r w:rsidRPr="00F516D5">
        <w:rPr>
          <w:rFonts w:ascii="Times New Roman" w:eastAsia="Times New Roman" w:hAnsi="Times New Roman"/>
          <w:i/>
          <w:color w:val="000000"/>
          <w:sz w:val="24"/>
          <w:szCs w:val="24"/>
          <w:lang w:eastAsia="ru-RU"/>
        </w:rPr>
        <w:t xml:space="preserve"> </w:t>
      </w:r>
      <w:r w:rsidRPr="00F516D5">
        <w:rPr>
          <w:rFonts w:ascii="Times New Roman" w:eastAsia="Times New Roman" w:hAnsi="Times New Roman"/>
          <w:color w:val="000000"/>
          <w:sz w:val="24"/>
          <w:szCs w:val="24"/>
          <w:lang w:eastAsia="ru-RU"/>
        </w:rPr>
        <w:t xml:space="preserve"> </w:t>
      </w:r>
      <w:r w:rsidRPr="00F516D5">
        <w:rPr>
          <w:rFonts w:ascii="Times New Roman" w:eastAsia="Times New Roman" w:hAnsi="Times New Roman"/>
          <w:sz w:val="24"/>
          <w:szCs w:val="24"/>
          <w:lang w:eastAsia="ru-RU"/>
        </w:rPr>
        <w:t>в Международном коммерческом арбитражном суде при Торгово-промышленной палате Российской Федерации в соответствии с Правилами арбитража внутренних споров. Арбитражное решение является для Сторон окончательным;</w:t>
      </w:r>
    </w:p>
    <w:p w14:paraId="0FE36F44"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для внешнего контрагента, который не является резидентом Российской Федерации -</w:t>
      </w:r>
      <w:r w:rsidRPr="00F516D5">
        <w:rPr>
          <w:rFonts w:ascii="Times New Roman" w:eastAsia="Times New Roman" w:hAnsi="Times New Roman"/>
          <w:b/>
          <w:sz w:val="24"/>
          <w:szCs w:val="24"/>
          <w:lang w:eastAsia="ru-RU"/>
        </w:rPr>
        <w:t xml:space="preserve"> </w:t>
      </w:r>
      <w:r w:rsidRPr="00F516D5">
        <w:rPr>
          <w:rFonts w:ascii="Times New Roman" w:eastAsia="Times New Roman" w:hAnsi="Times New Roman"/>
          <w:sz w:val="24"/>
          <w:szCs w:val="24"/>
          <w:lang w:eastAsia="ru-RU"/>
        </w:rPr>
        <w:t>в Международном коммерческом арбитражном суде при Торгово-промышленной палате Российской Федерации в соответствии с Правилами арбитража международных коммерческих споров. Арбитражное решение является для Сторон окончательным.</w:t>
      </w:r>
    </w:p>
    <w:p w14:paraId="23304FAF" w14:textId="77777777" w:rsidR="00175EF0" w:rsidRPr="00F516D5" w:rsidRDefault="00175EF0" w:rsidP="00175EF0">
      <w:pPr>
        <w:spacing w:after="0" w:line="240" w:lineRule="auto"/>
        <w:ind w:firstLine="567"/>
        <w:jc w:val="both"/>
        <w:rPr>
          <w:rFonts w:ascii="Times New Roman" w:eastAsia="Times New Roman" w:hAnsi="Times New Roman"/>
          <w:i/>
          <w:sz w:val="24"/>
          <w:szCs w:val="24"/>
          <w:lang w:eastAsia="ru-RU"/>
        </w:rPr>
      </w:pPr>
      <w:r w:rsidRPr="00F516D5">
        <w:rPr>
          <w:rFonts w:ascii="Times New Roman" w:eastAsia="Times New Roman" w:hAnsi="Times New Roman"/>
          <w:i/>
          <w:sz w:val="24"/>
          <w:szCs w:val="24"/>
          <w:lang w:eastAsia="ru-RU"/>
        </w:rPr>
        <w:t>либо</w:t>
      </w:r>
    </w:p>
    <w:p w14:paraId="0F6DA719"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3) в порядке арбитража (третейского разбирательства), администрируемого Арбитражным центром при Российском союзе промышленников и предпринимателей (РСПП) в соответствии с его правилами, действующими на дату подачи искового заявления. Вынесенное третейским судом решение будет окончательным, обязательным для Сторон и не подлежит оспариванию.</w:t>
      </w:r>
    </w:p>
    <w:p w14:paraId="7CB0183C" w14:textId="77777777" w:rsidR="00175EF0" w:rsidRPr="00F516D5" w:rsidRDefault="00175EF0" w:rsidP="00175EF0">
      <w:pPr>
        <w:pStyle w:val="af3"/>
        <w:numPr>
          <w:ilvl w:val="2"/>
          <w:numId w:val="20"/>
        </w:numPr>
        <w:tabs>
          <w:tab w:val="left" w:pos="1134"/>
        </w:tabs>
        <w:suppressAutoHyphens/>
        <w:autoSpaceDE w:val="0"/>
        <w:ind w:left="0" w:firstLine="567"/>
        <w:jc w:val="both"/>
        <w:rPr>
          <w:rFonts w:eastAsia="Arial"/>
          <w:bCs/>
          <w:lang w:eastAsia="ar-SA"/>
        </w:rPr>
      </w:pPr>
      <w:r w:rsidRPr="00F516D5">
        <w:rPr>
          <w:rFonts w:eastAsia="Arial"/>
          <w:lang w:eastAsia="ar-SA"/>
        </w:rPr>
        <w:t xml:space="preserve">В случае обмена в рамках исполнения Договора информацией, составляющей государственную тайну, все споры </w:t>
      </w:r>
      <w:r w:rsidRPr="00F516D5">
        <w:rPr>
          <w:rFonts w:eastAsia="Arial"/>
          <w:color w:val="000000"/>
          <w:lang w:eastAsia="ar-SA"/>
        </w:rPr>
        <w:t>разногласия или требования, вытекающие из настоящего Договора и возникающие в связи с ним, в том числе связанные с его нарушением, заключением, изменением, прекращением или недействительностью</w:t>
      </w:r>
      <w:r w:rsidRPr="00F516D5">
        <w:rPr>
          <w:rFonts w:eastAsia="Arial"/>
          <w:lang w:eastAsia="ar-SA"/>
        </w:rPr>
        <w:t xml:space="preserve"> подлежат рассмотрению в Арбитражном суде г. Москвы.</w:t>
      </w:r>
    </w:p>
    <w:p w14:paraId="0A9EB1CF"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11.8. О разумном сроке.</w:t>
      </w:r>
    </w:p>
    <w:p w14:paraId="0517F6FE"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Стороны договорились, что если обязательство, в отношении исполнения которого настоящими Общими условиями установлен разумный срок, будет исполнено в срок, не превышающий десяти (10) календарных дней, такое исполнение будет являться надлежащим. Если такое обязательство будет исполнено в более длительный срок, заинтересованная сторона вправе оспорить факт его надлежащ</w:t>
      </w:r>
      <w:r w:rsidR="00D825FA">
        <w:rPr>
          <w:rFonts w:ascii="Times New Roman" w:eastAsia="Times New Roman" w:hAnsi="Times New Roman"/>
          <w:sz w:val="24"/>
          <w:szCs w:val="24"/>
          <w:lang w:eastAsia="ru-RU"/>
        </w:rPr>
        <w:t>его исполнения в соответствии с</w:t>
      </w:r>
      <w:r w:rsidRPr="004974B1">
        <w:rPr>
          <w:rFonts w:ascii="Times New Roman" w:eastAsia="Times New Roman" w:hAnsi="Times New Roman"/>
          <w:sz w:val="24"/>
          <w:szCs w:val="24"/>
          <w:lang w:eastAsia="ru-RU"/>
        </w:rPr>
        <w:t xml:space="preserve"> п</w:t>
      </w:r>
      <w:r>
        <w:rPr>
          <w:rFonts w:ascii="Times New Roman" w:eastAsia="Times New Roman" w:hAnsi="Times New Roman"/>
          <w:sz w:val="24"/>
          <w:szCs w:val="24"/>
          <w:lang w:eastAsia="ru-RU"/>
        </w:rPr>
        <w:t>.п.</w:t>
      </w:r>
      <w:r w:rsidRPr="004974B1">
        <w:rPr>
          <w:rFonts w:ascii="Times New Roman" w:eastAsia="Times New Roman" w:hAnsi="Times New Roman"/>
          <w:sz w:val="24"/>
          <w:szCs w:val="24"/>
          <w:lang w:eastAsia="ru-RU"/>
        </w:rPr>
        <w:t xml:space="preserve"> 11.7</w:t>
      </w:r>
      <w:r>
        <w:rPr>
          <w:rFonts w:ascii="Times New Roman" w:eastAsia="Times New Roman" w:hAnsi="Times New Roman"/>
          <w:sz w:val="24"/>
          <w:szCs w:val="24"/>
          <w:lang w:eastAsia="ru-RU"/>
        </w:rPr>
        <w:t>.1-11.7.4 Общих условий.</w:t>
      </w:r>
    </w:p>
    <w:p w14:paraId="036B28DF"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11.9. О пропуске сроков.</w:t>
      </w:r>
    </w:p>
    <w:p w14:paraId="410BA82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Пропуск стороной установленного Общими условиями срока для реализации какого-либо права (в том числе, права, реализуемого посредством направления или вручения письменного уведомления) лишает такую сторону возможности в будущем ссылаться на соответствующие обстоятельства.</w:t>
      </w:r>
    </w:p>
    <w:p w14:paraId="773E183C"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11.10. Наименования</w:t>
      </w:r>
      <w:r>
        <w:rPr>
          <w:rFonts w:ascii="Times New Roman" w:eastAsia="Times New Roman" w:hAnsi="Times New Roman"/>
          <w:b/>
          <w:sz w:val="24"/>
          <w:szCs w:val="24"/>
          <w:lang w:eastAsia="ru-RU"/>
        </w:rPr>
        <w:t xml:space="preserve"> разделов</w:t>
      </w:r>
      <w:r w:rsidRPr="00F516D5">
        <w:rPr>
          <w:rFonts w:ascii="Times New Roman" w:eastAsia="Times New Roman" w:hAnsi="Times New Roman"/>
          <w:b/>
          <w:sz w:val="24"/>
          <w:szCs w:val="24"/>
          <w:lang w:eastAsia="ru-RU"/>
        </w:rPr>
        <w:t xml:space="preserve"> и пунктов и ссылки на них.</w:t>
      </w:r>
    </w:p>
    <w:p w14:paraId="2434A79D"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Наименования присвоены разделам и пунктам Договора с целью структурирования текста и не влияют на толкование соответствующих положений.</w:t>
      </w:r>
    </w:p>
    <w:p w14:paraId="130F0895"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Все ссылки на разделы, пункты или приложения, содержащиеся в тексте Договора, если иное не следует из самой ссылки, являются ссылками на разделы, пункты и приложения с соответствующим номером (буквенным идентификатором) в Общ</w:t>
      </w:r>
      <w:r>
        <w:rPr>
          <w:rFonts w:ascii="Times New Roman" w:eastAsia="Times New Roman" w:hAnsi="Times New Roman"/>
          <w:sz w:val="24"/>
          <w:szCs w:val="24"/>
          <w:lang w:eastAsia="ru-RU"/>
        </w:rPr>
        <w:t xml:space="preserve">их </w:t>
      </w:r>
      <w:r w:rsidRPr="00F516D5">
        <w:rPr>
          <w:rFonts w:ascii="Times New Roman" w:eastAsia="Times New Roman" w:hAnsi="Times New Roman"/>
          <w:sz w:val="24"/>
          <w:szCs w:val="24"/>
          <w:lang w:eastAsia="ru-RU"/>
        </w:rPr>
        <w:t>или Особенн</w:t>
      </w:r>
      <w:r>
        <w:rPr>
          <w:rFonts w:ascii="Times New Roman" w:eastAsia="Times New Roman" w:hAnsi="Times New Roman"/>
          <w:sz w:val="24"/>
          <w:szCs w:val="24"/>
          <w:lang w:eastAsia="ru-RU"/>
        </w:rPr>
        <w:t xml:space="preserve">ых условиях </w:t>
      </w:r>
      <w:r w:rsidRPr="00F516D5">
        <w:rPr>
          <w:rFonts w:ascii="Times New Roman" w:eastAsia="Times New Roman" w:hAnsi="Times New Roman"/>
          <w:sz w:val="24"/>
          <w:szCs w:val="24"/>
          <w:lang w:eastAsia="ru-RU"/>
        </w:rPr>
        <w:t>(со всеми содержащимися в них подпунктами, параграфами и пр.)</w:t>
      </w:r>
    </w:p>
    <w:p w14:paraId="42C8E7BD"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11.11. Заверения об обстоятельствах.</w:t>
      </w:r>
    </w:p>
    <w:p w14:paraId="306F0C90" w14:textId="77777777" w:rsidR="00175EF0" w:rsidRPr="00F516D5" w:rsidRDefault="00175EF0" w:rsidP="00175EF0">
      <w:pPr>
        <w:spacing w:after="0" w:line="240" w:lineRule="auto"/>
        <w:ind w:firstLine="567"/>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11.11.1.</w:t>
      </w:r>
      <w:r w:rsidRPr="00F516D5">
        <w:rPr>
          <w:rFonts w:ascii="Times New Roman" w:eastAsia="Times New Roman" w:hAnsi="Times New Roman"/>
          <w:sz w:val="24"/>
          <w:szCs w:val="24"/>
          <w:lang w:eastAsia="ru-RU"/>
        </w:rPr>
        <w:t xml:space="preserve"> Каждая Сторона гарантирует другой Стороне, что:</w:t>
      </w:r>
    </w:p>
    <w:p w14:paraId="2F41AE0E" w14:textId="77777777" w:rsidR="00175EF0" w:rsidRPr="002B1FC6" w:rsidRDefault="00175EF0" w:rsidP="00175EF0">
      <w:pPr>
        <w:spacing w:after="0" w:line="240" w:lineRule="auto"/>
        <w:ind w:firstLine="567"/>
        <w:rPr>
          <w:rFonts w:ascii="Times New Roman" w:eastAsia="Times New Roman" w:hAnsi="Times New Roman"/>
          <w:sz w:val="24"/>
          <w:szCs w:val="24"/>
          <w:lang w:eastAsia="ru-RU"/>
        </w:rPr>
      </w:pPr>
      <w:r w:rsidRPr="002B1FC6">
        <w:rPr>
          <w:rFonts w:ascii="Times New Roman" w:eastAsia="Times New Roman" w:hAnsi="Times New Roman"/>
          <w:sz w:val="24"/>
          <w:szCs w:val="24"/>
          <w:lang w:eastAsia="ru-RU"/>
        </w:rPr>
        <w:t>- Сторона вправе заключать и исполнять Договор;</w:t>
      </w:r>
    </w:p>
    <w:p w14:paraId="05BF1C57" w14:textId="77777777" w:rsidR="00175EF0" w:rsidRPr="002B1FC6" w:rsidRDefault="00175EF0" w:rsidP="00175EF0">
      <w:pPr>
        <w:spacing w:after="0" w:line="240" w:lineRule="auto"/>
        <w:ind w:firstLine="567"/>
        <w:jc w:val="both"/>
        <w:rPr>
          <w:rFonts w:ascii="Times New Roman" w:eastAsia="Times New Roman" w:hAnsi="Times New Roman"/>
          <w:sz w:val="24"/>
          <w:szCs w:val="24"/>
          <w:lang w:eastAsia="ru-RU"/>
        </w:rPr>
      </w:pPr>
      <w:r w:rsidRPr="002B1FC6">
        <w:rPr>
          <w:rFonts w:ascii="Times New Roman" w:eastAsia="Times New Roman" w:hAnsi="Times New Roman"/>
          <w:sz w:val="24"/>
          <w:szCs w:val="24"/>
          <w:lang w:eastAsia="ru-RU"/>
        </w:rPr>
        <w:t>- заключение и (или) исполнение Стороной Договора не противоречит прямо или косвенно никаким законам, постановлениям, указам, прочим нормативным актам, актам органов государственной власти и (или) местного самоуправления, локальным нормативным актам Стороны, судебным решениям;</w:t>
      </w:r>
    </w:p>
    <w:p w14:paraId="0FAEF380" w14:textId="77777777" w:rsidR="00175EF0" w:rsidRPr="002B1FC6" w:rsidRDefault="00175EF0" w:rsidP="00175EF0">
      <w:pPr>
        <w:spacing w:after="0" w:line="240" w:lineRule="auto"/>
        <w:ind w:firstLine="567"/>
        <w:jc w:val="both"/>
        <w:rPr>
          <w:rFonts w:ascii="Times New Roman" w:eastAsia="Times New Roman" w:hAnsi="Times New Roman"/>
          <w:sz w:val="24"/>
          <w:szCs w:val="24"/>
          <w:lang w:eastAsia="ru-RU"/>
        </w:rPr>
      </w:pPr>
      <w:r w:rsidRPr="002B1FC6">
        <w:rPr>
          <w:rFonts w:ascii="Times New Roman" w:eastAsia="Times New Roman" w:hAnsi="Times New Roman"/>
          <w:sz w:val="24"/>
          <w:szCs w:val="24"/>
          <w:lang w:eastAsia="ru-RU"/>
        </w:rPr>
        <w:t>- Стороной получены все и любые разрешения, одобрения и согласования, необходимые ей для заключения и (или) исполнения Договора (в том числе в соответствии с действующим законодательством Российской Федерации или учредительными документами Стороны, включая одобрение сделки с заинтересованно</w:t>
      </w:r>
      <w:r>
        <w:rPr>
          <w:rFonts w:ascii="Times New Roman" w:eastAsia="Times New Roman" w:hAnsi="Times New Roman"/>
          <w:sz w:val="24"/>
          <w:szCs w:val="24"/>
          <w:lang w:eastAsia="ru-RU"/>
        </w:rPr>
        <w:t>стью, одобрение крупной сделки).</w:t>
      </w:r>
    </w:p>
    <w:p w14:paraId="45C02A53"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w:t>
      </w:r>
      <w:r w:rsidRPr="00F516D5">
        <w:rPr>
          <w:rFonts w:ascii="Times New Roman" w:eastAsia="Times New Roman" w:hAnsi="Times New Roman"/>
          <w:sz w:val="24"/>
          <w:szCs w:val="24"/>
          <w:lang w:eastAsia="ru-RU"/>
        </w:rPr>
        <w:t xml:space="preserve"> </w:t>
      </w:r>
      <w:r w:rsidRPr="00F516D5">
        <w:rPr>
          <w:rFonts w:ascii="Times New Roman" w:eastAsia="Times New Roman" w:hAnsi="Times New Roman"/>
          <w:b/>
          <w:sz w:val="24"/>
          <w:szCs w:val="24"/>
          <w:lang w:eastAsia="ru-RU"/>
        </w:rPr>
        <w:t>Гарантии Поставщика</w:t>
      </w:r>
      <w:r w:rsidRPr="00F516D5">
        <w:rPr>
          <w:rFonts w:ascii="Times New Roman" w:eastAsia="Times New Roman" w:hAnsi="Times New Roman"/>
          <w:sz w:val="24"/>
          <w:szCs w:val="24"/>
          <w:lang w:eastAsia="ru-RU"/>
        </w:rPr>
        <w:t xml:space="preserve"> </w:t>
      </w:r>
    </w:p>
    <w:p w14:paraId="78248E29"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lastRenderedPageBreak/>
        <w:t>11.12.1.</w:t>
      </w:r>
      <w:r w:rsidRPr="00F516D5">
        <w:rPr>
          <w:rFonts w:ascii="Times New Roman" w:eastAsia="Times New Roman" w:hAnsi="Times New Roman"/>
          <w:sz w:val="24"/>
          <w:szCs w:val="24"/>
          <w:lang w:eastAsia="ru-RU"/>
        </w:rPr>
        <w:t xml:space="preserve"> Исполнение налоговых обязательств по НДС (применимо для случаев, когда Поставщик является плательщиком НДС)</w:t>
      </w:r>
    </w:p>
    <w:p w14:paraId="2D6EBD3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Поставщик заверяет и гарантирует, что является надлежащим образом учрежденным и зарегистрированным юридическим лицом, уплачивает все налоги и сборы в соответствии с действующим законодательством, а также ведет и своевременно подает в налоговые и иные государственные органы налоговую, статистическую и иную государственную отчетность в соответствии с применимым действующим законодательством РФ; все операции Поставщика (в соответствии с предметом договора) в адрес Покупателя, полностью отражаются в бухгалтерской, налоговой, статистической и любой иной отчетности, обязанность по ведению которой возлагается на Поставщика действующим законодательством. </w:t>
      </w:r>
    </w:p>
    <w:p w14:paraId="0C5CFC36"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обязуется и гарантирует своевременно отражать в налоговой отчетности налог на добавленную стоимость, предъявленный Покупателю в составе цены (стоимости) за поставленный Товар в соответствии условиями настоящего договора.</w:t>
      </w:r>
    </w:p>
    <w:p w14:paraId="66445D4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случае внесения Поставщиком исправлений в ранее выставленные в адрес Покупателя счета-фактуры, (корректировочные счета-фактуры, счета-фактуры-исправления) Поставщик обязуется оперативно уточнять свои налоговые обязательства по НДС.</w:t>
      </w:r>
    </w:p>
    <w:p w14:paraId="67BC9AA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обязан предоставлять по запросу Покупателя информацию о включении им в налоговую отчетность по НДС операций по поставке Товара в адрес Покупателя в соответствии с предметом договора, в том числе выписку из книги продаж за период поставки Товара в соответствии с предметом договора в течение 10 дней со дня получения такого запроса по форме/ в формате, указанной(-ом) в запросе.</w:t>
      </w:r>
    </w:p>
    <w:p w14:paraId="4985FBA4"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обязуется возместить Покупателю убытки, понесенные вследствие нарушения Поставщиком указанных в договоре гарантий и заверений и/или допущенных Поставщиком нарушений (в том числе налогового законодательства), отраженных в решениях налоговых органов, в следующем размере:</w:t>
      </w:r>
    </w:p>
    <w:p w14:paraId="3413AFE6"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сумм, уплаченных Покупателем в бюджет на основании решений (требований) налоговых органов о доначислении НДС (в том числе решений об отказе в применении налоговых вычетов), который был уплачен Поставщиком в составе цены поставленного Товара, либо решений об уплате этого НДС Покупателем в бюджет, решений (требований) об уплате пеней и штрафов на указанный размер доначисленного НДС;</w:t>
      </w:r>
    </w:p>
    <w:p w14:paraId="724FE4EA"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сумм НДС, заявленных Покупателем к возмещению, в отношении которых налоговым органом вынесено решение об отказе в возмещении НДС.</w:t>
      </w:r>
    </w:p>
    <w:p w14:paraId="7E0DE774"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11.12.2.</w:t>
      </w:r>
      <w:r w:rsidRPr="00F516D5">
        <w:rPr>
          <w:rFonts w:ascii="Times New Roman" w:eastAsia="Times New Roman" w:hAnsi="Times New Roman"/>
          <w:sz w:val="24"/>
          <w:szCs w:val="24"/>
          <w:lang w:eastAsia="ru-RU"/>
        </w:rPr>
        <w:t xml:space="preserve"> Поставщик настоящим гарантирует, что он не контролируется лицами, включенными в перечень лиц, указанный в постановлении Правительства Российской Федерации от 01.11.2018 №1300 «О мерах по реализации Указа Президента Российской Федерации от 22.10.2018 №592», а также что ни он сам, ни лицо, подписавшее настоящий договор, не включены в перечни лиц, в отношении которых применяются специальные экономические меры в соответствии с указанным постановлением Правительства Российской Федерации или в соответствии с любыми иными актами Президента Российской Федерации или Правительства Российской Федерации.</w:t>
      </w:r>
    </w:p>
    <w:p w14:paraId="7675567B"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В случае включения Поставщика, его единоличных исполнительных органов, иных лиц, действующих от его имени, или лиц, которые его контролируют, в перечни лиц, в отношении которых применяются специальные экономические меры в соответствии с какими-либо актами Президента Российской Федерации или Правительства Российской Федерации, Поставщик незамедлительно информирует об этом Покупателя.</w:t>
      </w:r>
    </w:p>
    <w:p w14:paraId="0E83AAF1"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и Покупатель подтверждают, что условия настоящего пункта признаны ими существенными условиями настоящего Договора в соответствии со статьей 432 Гражданского кодекса Российской Федерации.</w:t>
      </w:r>
    </w:p>
    <w:p w14:paraId="6C41959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 xml:space="preserve">Если специальной нормой части второй Гражданского кодекса Российской Федерации не установлено иное, не предоставление Поставщиком указанной в настоящем пункте информации, а равно получение Покупателем соответствующей информации о включении Поставщика, а также иных лиц, указанных в настоящем пункте, в указанные перечни лиц </w:t>
      </w:r>
      <w:r w:rsidRPr="00F516D5">
        <w:rPr>
          <w:rFonts w:ascii="Times New Roman" w:eastAsia="Times New Roman" w:hAnsi="Times New Roman"/>
          <w:sz w:val="24"/>
          <w:szCs w:val="24"/>
          <w:lang w:eastAsia="ru-RU"/>
        </w:rPr>
        <w:lastRenderedPageBreak/>
        <w:t>любым иным способом, является основанием для одностороннего внесудебного отказа Покупателя от исполнения Договора. Договор считается расторгнутым с даты получения Поставщиком соответствующего письменного уведомления Покупателя, если более поздняя дата не будет установлена в уведомлении.</w:t>
      </w:r>
    </w:p>
    <w:p w14:paraId="2B1400D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Факт включения Поставщика, а также иных лиц, указанных в настоящем пункте договора, в перечни лиц, в отношении которых применяются специальные экономические меры в соответствии с какими-либо актами Президента или Правительства Российской Федерации, не является обстоятельством непреодолимой силы для Поставщика.</w:t>
      </w:r>
    </w:p>
    <w:p w14:paraId="397038A7" w14:textId="77777777" w:rsidR="00175EF0" w:rsidRPr="00F516D5" w:rsidRDefault="00175EF0" w:rsidP="00175EF0">
      <w:pPr>
        <w:spacing w:after="0" w:line="240" w:lineRule="auto"/>
        <w:ind w:firstLine="567"/>
        <w:jc w:val="both"/>
        <w:rPr>
          <w:rFonts w:ascii="Times New Roman" w:eastAsia="Times New Roman" w:hAnsi="Times New Roman"/>
          <w:b/>
          <w:sz w:val="24"/>
          <w:szCs w:val="24"/>
          <w:lang w:eastAsia="ru-RU"/>
        </w:rPr>
      </w:pPr>
      <w:r w:rsidRPr="00F516D5">
        <w:rPr>
          <w:rFonts w:ascii="Times New Roman" w:eastAsia="Times New Roman" w:hAnsi="Times New Roman"/>
          <w:b/>
          <w:sz w:val="24"/>
          <w:szCs w:val="24"/>
          <w:lang w:eastAsia="ru-RU"/>
        </w:rPr>
        <w:t>11.13. Внесение сведений в информационную систему «Расчет рейтинга деловой репутации поставщиков».</w:t>
      </w:r>
    </w:p>
    <w:p w14:paraId="213A39A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481DF0">
        <w:rPr>
          <w:rFonts w:ascii="Times New Roman" w:eastAsia="Times New Roman" w:hAnsi="Times New Roman"/>
          <w:sz w:val="24"/>
          <w:szCs w:val="24"/>
          <w:lang w:eastAsia="ru-RU"/>
        </w:rPr>
        <w:t xml:space="preserve">Поставщик уведомлен, что в случае нарушения им условий настоящего договора в информационную систему «Расчет рейтинга деловой репутации поставщиков», ведение которой осуществляется на официальном сайте по закупкам атомной отрасли </w:t>
      </w:r>
      <w:hyperlink r:id="rId12" w:history="1">
        <w:r w:rsidRPr="00481DF0">
          <w:rPr>
            <w:rFonts w:ascii="Times New Roman" w:eastAsia="Times New Roman" w:hAnsi="Times New Roman"/>
            <w:sz w:val="24"/>
            <w:szCs w:val="24"/>
            <w:lang w:eastAsia="ru-RU"/>
          </w:rPr>
          <w:t>www.rdr.rosatom.ru</w:t>
        </w:r>
      </w:hyperlink>
      <w:r w:rsidRPr="00481DF0">
        <w:rPr>
          <w:rFonts w:ascii="Times New Roman" w:eastAsia="Times New Roman" w:hAnsi="Times New Roman"/>
          <w:sz w:val="24"/>
          <w:szCs w:val="24"/>
          <w:lang w:eastAsia="ru-RU"/>
        </w:rPr>
        <w:t xml:space="preserve"> в соответствии с утвержденными Госкорпорацией «Росатом» Едиными отраслевыми методическими указаниями по оценке деловой репутации, могут быть внесены сведения и документы о таких нарушениях.</w:t>
      </w:r>
    </w:p>
    <w:p w14:paraId="51C1C2F5"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Основанием для внесения сведений в информационную систему «Расчет рейтинга деловой репутации поставщиков» могут являться:</w:t>
      </w:r>
    </w:p>
    <w:p w14:paraId="1161194F"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1)  выставленные Покупателем и принятые Поставщиком неустойки за нарушение сроков исполнения обязательств по настоящему договору или иных условий договора и (или) убытки, причиненные таким нарушением;</w:t>
      </w:r>
    </w:p>
    <w:p w14:paraId="5514992E"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2)  выставленные Покупателем и принятые Поставщиком претензии (требования) к качеству Товара по настоящему договору и (или) убытки, причиненные ненадлежащим качеством Товара;</w:t>
      </w:r>
    </w:p>
    <w:p w14:paraId="12455D5E"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3)  судебные решения (включая решения третейских судов) о выплате Поставщиком неустойки за нарушение сроков исполнения договорных обязательств или иных условий договора и (или) возмещении убытков, причиненных указанным нарушением;</w:t>
      </w:r>
    </w:p>
    <w:p w14:paraId="0A1BA8F5"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4)  судебные решения (включая решения третейских судов) об удовлетворении Поставщиком претензии (требования) Покупателя к качеству Товара по настоящему договору и (или) возмещении убытков, причиненных ненадлежащим качеством Товара;</w:t>
      </w:r>
    </w:p>
    <w:p w14:paraId="622D6F42"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5)  подтвержденные судебными актами факты передачи Покупателю Поставщиком Товара по настоящему договору, нарушающей права третьих лиц;</w:t>
      </w:r>
    </w:p>
    <w:p w14:paraId="04120FEC"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6)  подтвержденные судебными актами факты фальсификации Поставщиком документов на этапе заключения или исполнения настоящего договора.</w:t>
      </w:r>
    </w:p>
    <w:p w14:paraId="43F97526"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sz w:val="24"/>
          <w:szCs w:val="24"/>
          <w:lang w:eastAsia="ru-RU"/>
        </w:rPr>
        <w:t>Поставщик предупрежден, что сведения, включенные в информационную систему «Расчет рейтинга деловой репутации поставщиков», могут быть использованы Покупателем при оценке его деловой репутации в последующих закупочных процедурах и (или) в процессе принятия решения о заключении договора с ним.</w:t>
      </w:r>
    </w:p>
    <w:p w14:paraId="54101748"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11.14</w:t>
      </w:r>
      <w:r w:rsidRPr="00F516D5">
        <w:rPr>
          <w:rFonts w:ascii="Times New Roman" w:eastAsia="Times New Roman" w:hAnsi="Times New Roman"/>
          <w:sz w:val="24"/>
          <w:szCs w:val="24"/>
          <w:lang w:eastAsia="ru-RU"/>
        </w:rPr>
        <w:t xml:space="preserve">. </w:t>
      </w:r>
      <w:r w:rsidRPr="00F516D5">
        <w:rPr>
          <w:rFonts w:ascii="Times New Roman" w:eastAsia="Times New Roman" w:hAnsi="Times New Roman"/>
          <w:b/>
          <w:sz w:val="24"/>
          <w:szCs w:val="24"/>
          <w:lang w:eastAsia="ru-RU"/>
        </w:rPr>
        <w:t xml:space="preserve">Прочее </w:t>
      </w:r>
    </w:p>
    <w:p w14:paraId="085A1541"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11.14.1.</w:t>
      </w:r>
      <w:r w:rsidRPr="00F516D5">
        <w:rPr>
          <w:rFonts w:ascii="Times New Roman" w:eastAsia="Times New Roman" w:hAnsi="Times New Roman"/>
          <w:sz w:val="24"/>
          <w:szCs w:val="24"/>
          <w:lang w:eastAsia="ru-RU"/>
        </w:rPr>
        <w:t xml:space="preserve"> </w:t>
      </w:r>
      <w:r w:rsidR="004E11E7" w:rsidRPr="00DA1178">
        <w:rPr>
          <w:rFonts w:ascii="Times New Roman" w:eastAsia="Times New Roman" w:hAnsi="Times New Roman" w:cs="Times New Roman"/>
          <w:sz w:val="24"/>
          <w:szCs w:val="24"/>
          <w:lang w:eastAsia="ru-RU"/>
        </w:rPr>
        <w:t>Стороны настоящим устанавливают, что в ходе исполнения Договора допускается замена Товара исключительно на товар российского происхождения в соответствии с положениями законодательства о закупках</w:t>
      </w:r>
      <w:r w:rsidR="004E11E7">
        <w:rPr>
          <w:rStyle w:val="aff3"/>
          <w:rFonts w:ascii="Times New Roman" w:eastAsia="Times New Roman" w:hAnsi="Times New Roman"/>
          <w:sz w:val="24"/>
          <w:szCs w:val="24"/>
          <w:lang w:eastAsia="ru-RU"/>
        </w:rPr>
        <w:footnoteReference w:id="5"/>
      </w:r>
      <w:r w:rsidR="004E11E7" w:rsidRPr="00DA1178">
        <w:rPr>
          <w:rFonts w:ascii="Times New Roman" w:eastAsia="Times New Roman" w:hAnsi="Times New Roman" w:cs="Times New Roman"/>
          <w:sz w:val="24"/>
          <w:szCs w:val="24"/>
          <w:lang w:eastAsia="ru-RU"/>
        </w:rPr>
        <w:t>, при этом качество, технические и функциональные характеристики (потребительские свойства) т</w:t>
      </w:r>
      <w:r w:rsidR="004E11E7">
        <w:rPr>
          <w:rFonts w:ascii="Times New Roman" w:eastAsia="Times New Roman" w:hAnsi="Times New Roman" w:cs="Times New Roman"/>
          <w:sz w:val="24"/>
          <w:szCs w:val="24"/>
          <w:lang w:eastAsia="ru-RU"/>
        </w:rPr>
        <w:t>акого Т</w:t>
      </w:r>
      <w:r w:rsidR="004E11E7" w:rsidRPr="00DA1178">
        <w:rPr>
          <w:rFonts w:ascii="Times New Roman" w:eastAsia="Times New Roman" w:hAnsi="Times New Roman" w:cs="Times New Roman"/>
          <w:sz w:val="24"/>
          <w:szCs w:val="24"/>
          <w:lang w:eastAsia="ru-RU"/>
        </w:rPr>
        <w:t>овара не должны уступать качеству и соответствующим техническим и функциональным характеристикам Товара, указанным в Договоре</w:t>
      </w:r>
      <w:r w:rsidR="004E11E7" w:rsidRPr="00F516D5">
        <w:rPr>
          <w:rFonts w:ascii="Times New Roman" w:eastAsia="Times New Roman" w:hAnsi="Times New Roman"/>
          <w:sz w:val="24"/>
          <w:szCs w:val="24"/>
          <w:lang w:eastAsia="ru-RU"/>
        </w:rPr>
        <w:t>.</w:t>
      </w:r>
    </w:p>
    <w:p w14:paraId="02EE07E7" w14:textId="77777777" w:rsidR="00175EF0" w:rsidRPr="00F516D5" w:rsidRDefault="00175EF0" w:rsidP="00175EF0">
      <w:pPr>
        <w:spacing w:after="0" w:line="240" w:lineRule="auto"/>
        <w:ind w:firstLine="567"/>
        <w:jc w:val="both"/>
        <w:rPr>
          <w:rFonts w:ascii="Times New Roman" w:eastAsia="Times New Roman" w:hAnsi="Times New Roman"/>
          <w:sz w:val="24"/>
          <w:szCs w:val="24"/>
          <w:lang w:eastAsia="ru-RU"/>
        </w:rPr>
      </w:pPr>
      <w:r w:rsidRPr="00F516D5">
        <w:rPr>
          <w:rFonts w:ascii="Times New Roman" w:eastAsia="Times New Roman" w:hAnsi="Times New Roman"/>
          <w:b/>
          <w:sz w:val="24"/>
          <w:szCs w:val="24"/>
          <w:lang w:eastAsia="ru-RU"/>
        </w:rPr>
        <w:t xml:space="preserve">11.14.2. </w:t>
      </w:r>
      <w:r w:rsidRPr="00F516D5">
        <w:rPr>
          <w:rFonts w:ascii="Times New Roman" w:eastAsia="Times New Roman" w:hAnsi="Times New Roman"/>
          <w:sz w:val="24"/>
          <w:szCs w:val="24"/>
          <w:lang w:eastAsia="ru-RU"/>
        </w:rPr>
        <w:t xml:space="preserve">Стороны уведомлены и дают свое согласие на размещение информации о Договоре в соответствии с Федеральным законом от 18.07.2011 № 223-ФЗ «О закупках товаров, работ, услуг отдельными видами юридических лиц» в открытом доступе в информационно-телекоммуникационной сети "Интернет" на официальном государственном сайте закупок </w:t>
      </w:r>
      <w:hyperlink r:id="rId13" w:history="1">
        <w:r w:rsidRPr="00F516D5">
          <w:rPr>
            <w:rStyle w:val="afa"/>
            <w:rFonts w:ascii="Times New Roman" w:eastAsia="Times New Roman" w:hAnsi="Times New Roman"/>
            <w:sz w:val="24"/>
            <w:szCs w:val="24"/>
            <w:lang w:eastAsia="ru-RU"/>
          </w:rPr>
          <w:t>www.zakupki.gov.ru</w:t>
        </w:r>
      </w:hyperlink>
      <w:r w:rsidRPr="00F516D5">
        <w:rPr>
          <w:rFonts w:ascii="Times New Roman" w:eastAsia="Times New Roman" w:hAnsi="Times New Roman"/>
          <w:sz w:val="24"/>
          <w:szCs w:val="24"/>
          <w:lang w:eastAsia="ru-RU"/>
        </w:rPr>
        <w:t>.</w:t>
      </w:r>
    </w:p>
    <w:p w14:paraId="00B1DF9F" w14:textId="77777777" w:rsidR="00175EF0" w:rsidRPr="002B1FC6" w:rsidRDefault="00175EF0" w:rsidP="00175EF0">
      <w:pPr>
        <w:spacing w:after="0" w:line="240" w:lineRule="auto"/>
        <w:ind w:firstLine="567"/>
        <w:jc w:val="both"/>
        <w:rPr>
          <w:rFonts w:ascii="Times New Roman" w:eastAsia="Times New Roman" w:hAnsi="Times New Roman"/>
          <w:sz w:val="24"/>
          <w:szCs w:val="24"/>
          <w:lang w:eastAsia="ru-RU"/>
        </w:rPr>
      </w:pPr>
      <w:r w:rsidRPr="002B1FC6">
        <w:rPr>
          <w:rFonts w:ascii="Times New Roman" w:eastAsia="Times New Roman" w:hAnsi="Times New Roman"/>
          <w:b/>
          <w:sz w:val="24"/>
          <w:szCs w:val="24"/>
          <w:lang w:eastAsia="ru-RU"/>
        </w:rPr>
        <w:lastRenderedPageBreak/>
        <w:t>11.14.3.</w:t>
      </w:r>
      <w:r w:rsidRPr="002B1FC6">
        <w:rPr>
          <w:rFonts w:ascii="Times New Roman" w:eastAsia="Times New Roman" w:hAnsi="Times New Roman"/>
          <w:sz w:val="24"/>
          <w:szCs w:val="24"/>
          <w:lang w:eastAsia="ru-RU"/>
        </w:rPr>
        <w:t xml:space="preserve"> </w:t>
      </w:r>
      <w:r w:rsidRPr="002B1FC6">
        <w:rPr>
          <w:rFonts w:ascii="Times New Roman" w:hAnsi="Times New Roman"/>
          <w:sz w:val="24"/>
          <w:szCs w:val="24"/>
        </w:rPr>
        <w:t xml:space="preserve">Ни одна из Сторон не имеет права передавать свои права и обязательства по договору третьей стороне без письменного на то согласия другой Стороны. </w:t>
      </w:r>
    </w:p>
    <w:p w14:paraId="42DC7ACE" w14:textId="77777777" w:rsidR="00175EF0" w:rsidRPr="000A0BC1" w:rsidRDefault="00175EF0" w:rsidP="00175EF0">
      <w:pPr>
        <w:keepNext/>
        <w:widowControl w:val="0"/>
        <w:spacing w:after="0" w:line="240" w:lineRule="auto"/>
        <w:ind w:firstLine="709"/>
        <w:rPr>
          <w:rFonts w:ascii="Times New Roman" w:eastAsia="Times New Roman" w:hAnsi="Times New Roman"/>
          <w:b/>
          <w:sz w:val="24"/>
          <w:szCs w:val="24"/>
          <w:lang w:eastAsia="ru-RU"/>
        </w:rPr>
      </w:pPr>
    </w:p>
    <w:p w14:paraId="1F600979" w14:textId="77777777" w:rsidR="00175EF0" w:rsidRPr="000A0BC1" w:rsidRDefault="00175EF0" w:rsidP="00175EF0">
      <w:pPr>
        <w:keepNext/>
        <w:widowControl w:val="0"/>
        <w:spacing w:after="0" w:line="240" w:lineRule="auto"/>
        <w:ind w:firstLine="567"/>
        <w:rPr>
          <w:rFonts w:ascii="Times New Roman" w:eastAsia="Times New Roman" w:hAnsi="Times New Roman"/>
          <w:b/>
          <w:sz w:val="24"/>
          <w:szCs w:val="24"/>
          <w:lang w:eastAsia="ru-RU"/>
        </w:rPr>
      </w:pPr>
      <w:r w:rsidRPr="002026CA">
        <w:rPr>
          <w:rFonts w:ascii="Times New Roman" w:eastAsia="Times New Roman" w:hAnsi="Times New Roman"/>
          <w:b/>
          <w:sz w:val="24"/>
          <w:szCs w:val="24"/>
          <w:lang w:eastAsia="ru-RU"/>
        </w:rPr>
        <w:t>Раздел 12. Противодействие коррупции.</w:t>
      </w:r>
    </w:p>
    <w:p w14:paraId="4258291E" w14:textId="77777777" w:rsidR="00175EF0" w:rsidRPr="000A0BC1" w:rsidRDefault="00175EF0" w:rsidP="00175EF0">
      <w:pPr>
        <w:keepNext/>
        <w:widowControl w:val="0"/>
        <w:spacing w:after="0" w:line="240" w:lineRule="auto"/>
        <w:ind w:firstLine="567"/>
        <w:jc w:val="both"/>
        <w:rPr>
          <w:rFonts w:ascii="Times New Roman" w:hAnsi="Times New Roman"/>
          <w:sz w:val="24"/>
          <w:szCs w:val="24"/>
          <w:lang w:eastAsia="ru-RU"/>
        </w:rPr>
      </w:pPr>
      <w:r w:rsidRPr="000A0BC1">
        <w:rPr>
          <w:rFonts w:ascii="Times New Roman" w:eastAsia="Times New Roman" w:hAnsi="Times New Roman"/>
          <w:sz w:val="24"/>
          <w:szCs w:val="24"/>
          <w:lang w:eastAsia="ru-RU"/>
        </w:rPr>
        <w:t xml:space="preserve">При исполнении настоящего Договора </w:t>
      </w:r>
      <w:r w:rsidRPr="000A0BC1">
        <w:rPr>
          <w:rFonts w:ascii="Times New Roman" w:hAnsi="Times New Roman"/>
          <w:sz w:val="24"/>
          <w:szCs w:val="24"/>
        </w:rPr>
        <w:t>Стороны соблюдают и будут соблюдать в дальнейшем все применимые законы и нормативные акты, включая любые законы о противодействии взяточничеству и коррупции.</w:t>
      </w:r>
    </w:p>
    <w:p w14:paraId="4B2E4CA6" w14:textId="77777777" w:rsidR="00175EF0" w:rsidRPr="000A0BC1" w:rsidRDefault="00175EF0" w:rsidP="00175EF0">
      <w:pPr>
        <w:spacing w:after="0" w:line="240" w:lineRule="auto"/>
        <w:ind w:firstLine="567"/>
        <w:jc w:val="both"/>
        <w:rPr>
          <w:rFonts w:ascii="Times New Roman" w:eastAsia="Times New Roman" w:hAnsi="Times New Roman"/>
          <w:sz w:val="24"/>
          <w:szCs w:val="24"/>
          <w:lang w:eastAsia="ru-RU"/>
        </w:rPr>
      </w:pPr>
      <w:r w:rsidRPr="000A0BC1">
        <w:rPr>
          <w:rFonts w:ascii="Times New Roman" w:hAnsi="Times New Roman"/>
          <w:sz w:val="24"/>
          <w:szCs w:val="24"/>
        </w:rPr>
        <w:t xml:space="preserve">Стороны и любые их должностные лица, работники, акционеры, представители, агенты, или любые лица, действующие от имени или в интересах или по просьбе какой либо из Сторон в связи с настоящим Договором, не будут прямо или косвенно, в рамках деловых отношений в сфере предпринимательской деятельности или в рамках деловых отношений с государственным сектором, предлагать, вручать или осуществлять, а также соглашаться на предложение, вручение или осуществление (самостоятельно или в согласии с другими лицами) какого-либо платежа, подарка или иной привилегии </w:t>
      </w:r>
      <w:r w:rsidRPr="000A0BC1">
        <w:rPr>
          <w:rFonts w:ascii="Times New Roman" w:eastAsia="Times New Roman" w:hAnsi="Times New Roman"/>
          <w:sz w:val="24"/>
          <w:szCs w:val="24"/>
          <w:lang w:eastAsia="ru-RU"/>
        </w:rPr>
        <w:t xml:space="preserve">с целью исполнения (воздержания от исполнения) каких-либо </w:t>
      </w:r>
      <w:r w:rsidRPr="000A0BC1">
        <w:rPr>
          <w:rFonts w:ascii="Times New Roman" w:hAnsi="Times New Roman"/>
          <w:sz w:val="24"/>
          <w:szCs w:val="24"/>
        </w:rPr>
        <w:t xml:space="preserve">условий настоящего Договора, если указанные действия нарушают </w:t>
      </w:r>
      <w:r w:rsidRPr="000A0BC1">
        <w:rPr>
          <w:rFonts w:ascii="Times New Roman" w:eastAsia="Times New Roman" w:hAnsi="Times New Roman"/>
          <w:sz w:val="24"/>
          <w:szCs w:val="24"/>
          <w:lang w:eastAsia="ru-RU"/>
        </w:rPr>
        <w:t xml:space="preserve">применимые </w:t>
      </w:r>
      <w:r w:rsidRPr="000A0BC1">
        <w:rPr>
          <w:rFonts w:ascii="Times New Roman" w:hAnsi="Times New Roman"/>
          <w:sz w:val="24"/>
          <w:szCs w:val="24"/>
        </w:rPr>
        <w:t>законы или нормативные акты</w:t>
      </w:r>
      <w:r w:rsidRPr="000A0BC1">
        <w:rPr>
          <w:rFonts w:ascii="Times New Roman" w:eastAsia="Times New Roman" w:hAnsi="Times New Roman"/>
          <w:sz w:val="24"/>
          <w:szCs w:val="24"/>
          <w:lang w:eastAsia="ru-RU"/>
        </w:rPr>
        <w:t xml:space="preserve"> о противодействии взяточничеству и коррупции</w:t>
      </w:r>
      <w:r w:rsidRPr="000A0BC1">
        <w:rPr>
          <w:rFonts w:ascii="Times New Roman" w:hAnsi="Times New Roman"/>
          <w:sz w:val="24"/>
          <w:szCs w:val="24"/>
        </w:rPr>
        <w:t>.</w:t>
      </w:r>
    </w:p>
    <w:p w14:paraId="4A3F5399" w14:textId="77777777" w:rsidR="00175EF0" w:rsidRPr="000A0BC1" w:rsidRDefault="00175EF0" w:rsidP="00175EF0">
      <w:pPr>
        <w:spacing w:after="0" w:line="240" w:lineRule="auto"/>
        <w:ind w:firstLine="709"/>
        <w:jc w:val="both"/>
        <w:rPr>
          <w:rFonts w:ascii="Times New Roman" w:eastAsia="Times New Roman" w:hAnsi="Times New Roman"/>
          <w:sz w:val="24"/>
          <w:szCs w:val="24"/>
          <w:lang w:eastAsia="ru-RU"/>
        </w:rPr>
      </w:pPr>
    </w:p>
    <w:tbl>
      <w:tblPr>
        <w:tblW w:w="9984" w:type="dxa"/>
        <w:jc w:val="center"/>
        <w:tblLook w:val="04A0" w:firstRow="1" w:lastRow="0" w:firstColumn="1" w:lastColumn="0" w:noHBand="0" w:noVBand="1"/>
      </w:tblPr>
      <w:tblGrid>
        <w:gridCol w:w="5271"/>
        <w:gridCol w:w="4713"/>
      </w:tblGrid>
      <w:tr w:rsidR="00175EF0" w:rsidRPr="000675F9" w14:paraId="4E6BF4BB" w14:textId="77777777" w:rsidTr="00793787">
        <w:trPr>
          <w:trHeight w:val="1073"/>
          <w:jc w:val="center"/>
        </w:trPr>
        <w:tc>
          <w:tcPr>
            <w:tcW w:w="5271" w:type="dxa"/>
          </w:tcPr>
          <w:p w14:paraId="7A76DF82" w14:textId="77777777" w:rsidR="00175EF0" w:rsidRPr="000675F9" w:rsidRDefault="00175EF0" w:rsidP="00793787">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3D6970A4" w14:textId="77777777" w:rsidR="00175EF0" w:rsidRPr="000675F9" w:rsidRDefault="00175EF0" w:rsidP="00793787">
            <w:pPr>
              <w:spacing w:after="0" w:line="240" w:lineRule="auto"/>
              <w:ind w:firstLine="709"/>
              <w:jc w:val="both"/>
              <w:rPr>
                <w:rFonts w:ascii="Times New Roman" w:hAnsi="Times New Roman"/>
                <w:sz w:val="24"/>
                <w:szCs w:val="24"/>
                <w:lang w:eastAsia="ru-RU"/>
              </w:rPr>
            </w:pPr>
          </w:p>
          <w:p w14:paraId="11132B82"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2778CB3B"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4713" w:type="dxa"/>
          </w:tcPr>
          <w:p w14:paraId="60196854" w14:textId="77777777" w:rsidR="00175EF0" w:rsidRPr="000675F9" w:rsidRDefault="00175EF0" w:rsidP="00793787">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49C44CCF" w14:textId="77777777" w:rsidR="00175EF0" w:rsidRPr="000675F9" w:rsidRDefault="00175EF0" w:rsidP="00793787">
            <w:pPr>
              <w:spacing w:after="0" w:line="240" w:lineRule="auto"/>
              <w:jc w:val="both"/>
              <w:rPr>
                <w:rFonts w:ascii="Times New Roman" w:hAnsi="Times New Roman"/>
                <w:sz w:val="24"/>
                <w:szCs w:val="24"/>
                <w:lang w:eastAsia="ru-RU"/>
              </w:rPr>
            </w:pPr>
          </w:p>
          <w:p w14:paraId="0AC3896E" w14:textId="77777777" w:rsidR="00B71BA2"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 xml:space="preserve">__________________ </w:t>
            </w:r>
            <w:r w:rsidRPr="00B71BA2">
              <w:rPr>
                <w:rFonts w:ascii="Times New Roman" w:hAnsi="Times New Roman"/>
                <w:szCs w:val="24"/>
                <w:lang w:eastAsia="ru-RU"/>
              </w:rPr>
              <w:t>/</w:t>
            </w:r>
            <w:r w:rsidRPr="00B71BA2">
              <w:rPr>
                <w:szCs w:val="24"/>
              </w:rPr>
              <w:t xml:space="preserve"> </w:t>
            </w:r>
            <w:r w:rsidRPr="00B71BA2">
              <w:rPr>
                <w:rFonts w:ascii="Times New Roman" w:hAnsi="Times New Roman" w:cs="Times New Roman"/>
                <w:sz w:val="24"/>
                <w:szCs w:val="24"/>
              </w:rPr>
              <w:t>В.Н. Назаров</w:t>
            </w:r>
            <w:r w:rsidRPr="00B71BA2">
              <w:rPr>
                <w:sz w:val="24"/>
                <w:szCs w:val="24"/>
              </w:rPr>
              <w:t xml:space="preserve"> </w:t>
            </w:r>
            <w:r w:rsidRPr="000675F9">
              <w:rPr>
                <w:rFonts w:ascii="Times New Roman" w:hAnsi="Times New Roman"/>
                <w:sz w:val="24"/>
                <w:szCs w:val="24"/>
                <w:lang w:eastAsia="ru-RU"/>
              </w:rPr>
              <w:t>/</w:t>
            </w:r>
          </w:p>
          <w:p w14:paraId="0A7BE77A" w14:textId="77777777" w:rsidR="00175EF0"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1E9899BB" w14:textId="77777777" w:rsidR="00175EF0" w:rsidRDefault="00175EF0" w:rsidP="00175EF0">
      <w:pPr>
        <w:spacing w:after="0" w:line="240" w:lineRule="auto"/>
        <w:contextualSpacing/>
        <w:jc w:val="right"/>
        <w:rPr>
          <w:rFonts w:ascii="Times New Roman" w:hAnsi="Times New Roman"/>
          <w:color w:val="000000" w:themeColor="text1"/>
          <w:sz w:val="24"/>
          <w:szCs w:val="24"/>
        </w:rPr>
        <w:sectPr w:rsidR="00175EF0" w:rsidSect="00793787">
          <w:footerReference w:type="default" r:id="rId14"/>
          <w:pgSz w:w="11906" w:h="16838"/>
          <w:pgMar w:top="1134" w:right="707" w:bottom="1134" w:left="1418" w:header="567" w:footer="362" w:gutter="0"/>
          <w:cols w:space="708"/>
          <w:docGrid w:linePitch="360"/>
        </w:sectPr>
      </w:pPr>
    </w:p>
    <w:p w14:paraId="5F4E4EB5" w14:textId="77777777" w:rsidR="00175EF0" w:rsidRPr="00FC69D8" w:rsidRDefault="00175EF0" w:rsidP="00175EF0">
      <w:pPr>
        <w:spacing w:after="0" w:line="240" w:lineRule="auto"/>
        <w:jc w:val="right"/>
        <w:rPr>
          <w:rFonts w:ascii="Times New Roman" w:hAnsi="Times New Roman"/>
          <w:sz w:val="24"/>
          <w:szCs w:val="24"/>
        </w:rPr>
      </w:pPr>
      <w:r w:rsidRPr="00FC69D8">
        <w:rPr>
          <w:rFonts w:ascii="Times New Roman" w:hAnsi="Times New Roman"/>
          <w:sz w:val="24"/>
          <w:szCs w:val="24"/>
        </w:rPr>
        <w:lastRenderedPageBreak/>
        <w:t xml:space="preserve">Приложение № </w:t>
      </w:r>
      <w:r>
        <w:rPr>
          <w:rFonts w:ascii="Times New Roman" w:hAnsi="Times New Roman"/>
          <w:sz w:val="24"/>
          <w:szCs w:val="24"/>
        </w:rPr>
        <w:t xml:space="preserve">4 </w:t>
      </w:r>
      <w:r w:rsidRPr="00FC69D8">
        <w:rPr>
          <w:rFonts w:ascii="Times New Roman" w:hAnsi="Times New Roman"/>
          <w:sz w:val="24"/>
          <w:szCs w:val="24"/>
        </w:rPr>
        <w:t>к Договору</w:t>
      </w:r>
    </w:p>
    <w:p w14:paraId="5A2E634C" w14:textId="77777777" w:rsidR="00175EF0" w:rsidRPr="00FC69D8" w:rsidRDefault="00175EF0" w:rsidP="00175EF0">
      <w:pPr>
        <w:spacing w:after="0" w:line="240" w:lineRule="auto"/>
        <w:jc w:val="right"/>
        <w:rPr>
          <w:rFonts w:ascii="Times New Roman" w:hAnsi="Times New Roman"/>
          <w:sz w:val="24"/>
          <w:szCs w:val="24"/>
        </w:rPr>
      </w:pPr>
      <w:r w:rsidRPr="00FC69D8">
        <w:rPr>
          <w:rFonts w:ascii="Times New Roman" w:hAnsi="Times New Roman"/>
          <w:sz w:val="24"/>
          <w:szCs w:val="24"/>
        </w:rPr>
        <w:t>№ _</w:t>
      </w:r>
      <w:r>
        <w:rPr>
          <w:rFonts w:ascii="Times New Roman" w:hAnsi="Times New Roman"/>
          <w:sz w:val="24"/>
          <w:szCs w:val="24"/>
        </w:rPr>
        <w:t>__________</w:t>
      </w:r>
      <w:r w:rsidRPr="00FC69D8">
        <w:rPr>
          <w:rFonts w:ascii="Times New Roman" w:hAnsi="Times New Roman"/>
          <w:sz w:val="24"/>
          <w:szCs w:val="24"/>
        </w:rPr>
        <w:t>___ от «______» _________г.</w:t>
      </w:r>
    </w:p>
    <w:p w14:paraId="40A449E1" w14:textId="77777777" w:rsidR="00175EF0" w:rsidRPr="0082141F" w:rsidRDefault="00175EF0" w:rsidP="00175EF0">
      <w:pPr>
        <w:spacing w:after="0" w:line="240" w:lineRule="auto"/>
        <w:jc w:val="center"/>
        <w:rPr>
          <w:rFonts w:ascii="Times New Roman" w:hAnsi="Times New Roman"/>
          <w:b/>
          <w:sz w:val="24"/>
          <w:szCs w:val="24"/>
        </w:rPr>
      </w:pPr>
    </w:p>
    <w:p w14:paraId="79B30C75" w14:textId="77777777" w:rsidR="00175EF0" w:rsidRPr="0082141F" w:rsidRDefault="00175EF0" w:rsidP="00175EF0">
      <w:pPr>
        <w:spacing w:after="0" w:line="240" w:lineRule="auto"/>
        <w:jc w:val="center"/>
        <w:rPr>
          <w:rFonts w:ascii="Times New Roman" w:hAnsi="Times New Roman"/>
          <w:b/>
          <w:sz w:val="24"/>
          <w:szCs w:val="24"/>
        </w:rPr>
      </w:pPr>
      <w:r>
        <w:rPr>
          <w:rFonts w:ascii="Times New Roman" w:hAnsi="Times New Roman"/>
          <w:b/>
          <w:sz w:val="24"/>
          <w:szCs w:val="24"/>
        </w:rPr>
        <w:t xml:space="preserve">ФОРМА </w:t>
      </w:r>
      <w:r w:rsidRPr="0082141F">
        <w:rPr>
          <w:rFonts w:ascii="Times New Roman" w:hAnsi="Times New Roman"/>
          <w:b/>
          <w:sz w:val="24"/>
          <w:szCs w:val="24"/>
        </w:rPr>
        <w:t>АКТ</w:t>
      </w:r>
      <w:r>
        <w:rPr>
          <w:rFonts w:ascii="Times New Roman" w:hAnsi="Times New Roman"/>
          <w:b/>
          <w:sz w:val="24"/>
          <w:szCs w:val="24"/>
        </w:rPr>
        <w:t>А</w:t>
      </w:r>
      <w:r w:rsidRPr="0082141F">
        <w:rPr>
          <w:rFonts w:ascii="Times New Roman" w:hAnsi="Times New Roman"/>
          <w:b/>
          <w:sz w:val="24"/>
          <w:szCs w:val="24"/>
        </w:rPr>
        <w:t xml:space="preserve"> СВЕРКИ ВЗАИМОРАСЧЕТОВ </w:t>
      </w:r>
    </w:p>
    <w:p w14:paraId="64F1EEE5" w14:textId="77777777" w:rsidR="00175EF0" w:rsidRPr="003D1F35" w:rsidRDefault="00175EF0" w:rsidP="00175EF0">
      <w:pPr>
        <w:pBdr>
          <w:bottom w:val="single" w:sz="12" w:space="1" w:color="auto"/>
        </w:pBdr>
        <w:rPr>
          <w:b/>
        </w:rPr>
      </w:pPr>
    </w:p>
    <w:p w14:paraId="3066B3EA" w14:textId="77777777" w:rsidR="00175EF0" w:rsidRPr="00D05E23" w:rsidRDefault="00175EF0" w:rsidP="00175EF0">
      <w:pPr>
        <w:spacing w:after="0" w:line="240" w:lineRule="auto"/>
        <w:jc w:val="center"/>
        <w:rPr>
          <w:rFonts w:ascii="Times New Roman" w:hAnsi="Times New Roman"/>
          <w:b/>
          <w:sz w:val="16"/>
          <w:szCs w:val="16"/>
        </w:rPr>
      </w:pPr>
      <w:r w:rsidRPr="00D05E23">
        <w:rPr>
          <w:rFonts w:ascii="Times New Roman" w:hAnsi="Times New Roman"/>
          <w:b/>
          <w:sz w:val="16"/>
          <w:szCs w:val="16"/>
        </w:rPr>
        <w:t>АКТ СВЕРКИ ВЗАИМОРАСЧЕТОВ №_______</w:t>
      </w:r>
    </w:p>
    <w:tbl>
      <w:tblPr>
        <w:tblW w:w="5000" w:type="pct"/>
        <w:tblLayout w:type="fixed"/>
        <w:tblCellMar>
          <w:left w:w="0" w:type="dxa"/>
          <w:right w:w="0" w:type="dxa"/>
        </w:tblCellMar>
        <w:tblLook w:val="0000" w:firstRow="0" w:lastRow="0" w:firstColumn="0" w:lastColumn="0" w:noHBand="0" w:noVBand="0"/>
      </w:tblPr>
      <w:tblGrid>
        <w:gridCol w:w="7285"/>
        <w:gridCol w:w="7285"/>
      </w:tblGrid>
      <w:tr w:rsidR="00175EF0" w:rsidRPr="00D05E23" w14:paraId="4EB393EE" w14:textId="77777777" w:rsidTr="00793787">
        <w:tc>
          <w:tcPr>
            <w:tcW w:w="4677" w:type="dxa"/>
            <w:tcMar>
              <w:top w:w="0" w:type="dxa"/>
              <w:left w:w="0" w:type="dxa"/>
              <w:bottom w:w="0" w:type="dxa"/>
              <w:right w:w="0" w:type="dxa"/>
            </w:tcMar>
          </w:tcPr>
          <w:p w14:paraId="6F10E0FC" w14:textId="77777777" w:rsidR="00175EF0" w:rsidRPr="00D05E23" w:rsidRDefault="00175EF0" w:rsidP="00793787">
            <w:pPr>
              <w:widowControl w:val="0"/>
              <w:autoSpaceDE w:val="0"/>
              <w:autoSpaceDN w:val="0"/>
              <w:adjustRightInd w:val="0"/>
              <w:spacing w:after="0" w:line="240" w:lineRule="auto"/>
              <w:rPr>
                <w:rFonts w:ascii="Times New Roman" w:hAnsi="Times New Roman"/>
                <w:i/>
                <w:color w:val="FF0000"/>
                <w:sz w:val="16"/>
                <w:szCs w:val="16"/>
              </w:rPr>
            </w:pPr>
            <w:r w:rsidRPr="00D05E23">
              <w:rPr>
                <w:rFonts w:ascii="Times New Roman" w:hAnsi="Times New Roman"/>
                <w:sz w:val="16"/>
                <w:szCs w:val="16"/>
              </w:rPr>
              <w:t>г._____</w:t>
            </w:r>
          </w:p>
        </w:tc>
        <w:tc>
          <w:tcPr>
            <w:tcW w:w="4677" w:type="dxa"/>
            <w:tcMar>
              <w:top w:w="0" w:type="dxa"/>
              <w:left w:w="0" w:type="dxa"/>
              <w:bottom w:w="0" w:type="dxa"/>
              <w:right w:w="0" w:type="dxa"/>
            </w:tcMar>
          </w:tcPr>
          <w:p w14:paraId="75942099" w14:textId="77777777" w:rsidR="00175EF0" w:rsidRPr="00D05E23" w:rsidRDefault="00175EF0" w:rsidP="00793787">
            <w:pPr>
              <w:widowControl w:val="0"/>
              <w:autoSpaceDE w:val="0"/>
              <w:autoSpaceDN w:val="0"/>
              <w:adjustRightInd w:val="0"/>
              <w:spacing w:after="0" w:line="240" w:lineRule="auto"/>
              <w:jc w:val="right"/>
              <w:rPr>
                <w:rFonts w:ascii="Times New Roman" w:hAnsi="Times New Roman"/>
                <w:sz w:val="16"/>
                <w:szCs w:val="16"/>
              </w:rPr>
            </w:pPr>
            <w:r w:rsidRPr="00D05E23">
              <w:rPr>
                <w:rFonts w:ascii="Times New Roman" w:hAnsi="Times New Roman"/>
                <w:sz w:val="16"/>
                <w:szCs w:val="16"/>
              </w:rPr>
              <w:t>«__» _____ 20__ г.</w:t>
            </w:r>
          </w:p>
        </w:tc>
      </w:tr>
    </w:tbl>
    <w:p w14:paraId="5A3EDF29" w14:textId="77777777" w:rsidR="00175EF0" w:rsidRPr="00D05E23" w:rsidRDefault="00175EF0" w:rsidP="00175EF0">
      <w:pPr>
        <w:spacing w:after="0" w:line="240" w:lineRule="auto"/>
        <w:jc w:val="center"/>
        <w:rPr>
          <w:rFonts w:ascii="Times New Roman" w:hAnsi="Times New Roman"/>
          <w:sz w:val="16"/>
          <w:szCs w:val="16"/>
        </w:rPr>
      </w:pPr>
      <w:r w:rsidRPr="00D05E23">
        <w:rPr>
          <w:rFonts w:ascii="Times New Roman" w:hAnsi="Times New Roman"/>
          <w:sz w:val="16"/>
          <w:szCs w:val="16"/>
        </w:rPr>
        <w:t>Между _______________________________ и _______________________________,</w:t>
      </w:r>
    </w:p>
    <w:p w14:paraId="39040F99" w14:textId="77777777" w:rsidR="00175EF0" w:rsidRPr="00D05E23" w:rsidRDefault="00175EF0" w:rsidP="00175EF0">
      <w:pPr>
        <w:spacing w:after="0" w:line="240" w:lineRule="auto"/>
        <w:jc w:val="center"/>
        <w:rPr>
          <w:rFonts w:ascii="Times New Roman" w:hAnsi="Times New Roman"/>
          <w:sz w:val="16"/>
          <w:szCs w:val="16"/>
        </w:rPr>
      </w:pPr>
      <w:r w:rsidRPr="00D05E23">
        <w:rPr>
          <w:rFonts w:ascii="Times New Roman" w:hAnsi="Times New Roman"/>
          <w:sz w:val="16"/>
          <w:szCs w:val="16"/>
        </w:rPr>
        <w:t xml:space="preserve">          (наименование и реквизиты Стороны 1)            (наименование и реквизиты Стороны 2)</w:t>
      </w:r>
    </w:p>
    <w:p w14:paraId="6BD7230B" w14:textId="77777777" w:rsidR="00175EF0" w:rsidRPr="00D05E23" w:rsidRDefault="00175EF0" w:rsidP="00175EF0">
      <w:pPr>
        <w:spacing w:after="0" w:line="240" w:lineRule="auto"/>
        <w:jc w:val="both"/>
        <w:rPr>
          <w:rFonts w:ascii="Times New Roman" w:hAnsi="Times New Roman"/>
          <w:sz w:val="16"/>
          <w:szCs w:val="16"/>
        </w:rPr>
      </w:pPr>
    </w:p>
    <w:p w14:paraId="37683B42" w14:textId="77777777" w:rsidR="00175EF0" w:rsidRPr="00D05E23" w:rsidRDefault="00175EF0" w:rsidP="00175EF0">
      <w:pPr>
        <w:spacing w:after="0" w:line="240" w:lineRule="auto"/>
        <w:jc w:val="center"/>
        <w:rPr>
          <w:rFonts w:ascii="Times New Roman" w:hAnsi="Times New Roman"/>
          <w:sz w:val="16"/>
          <w:szCs w:val="16"/>
        </w:rPr>
      </w:pPr>
      <w:r w:rsidRPr="00D05E23">
        <w:rPr>
          <w:rFonts w:ascii="Times New Roman" w:hAnsi="Times New Roman"/>
          <w:sz w:val="16"/>
          <w:szCs w:val="16"/>
        </w:rPr>
        <w:t>далее совместно именуемые «Стороны», составили настоящий акт сверки взаимных расчетов о нижеследующем.</w:t>
      </w:r>
    </w:p>
    <w:p w14:paraId="34B619EF" w14:textId="77777777" w:rsidR="00175EF0" w:rsidRPr="00D05E23" w:rsidRDefault="00175EF0" w:rsidP="00175EF0">
      <w:pPr>
        <w:spacing w:after="0" w:line="240" w:lineRule="auto"/>
        <w:jc w:val="both"/>
        <w:rPr>
          <w:rFonts w:ascii="Times New Roman" w:hAnsi="Times New Roman"/>
          <w:sz w:val="16"/>
          <w:szCs w:val="16"/>
        </w:rPr>
      </w:pPr>
    </w:p>
    <w:p w14:paraId="490DC030" w14:textId="77777777" w:rsidR="00175EF0" w:rsidRPr="00D05E23" w:rsidRDefault="00175EF0" w:rsidP="00175EF0">
      <w:pPr>
        <w:spacing w:after="0" w:line="240" w:lineRule="auto"/>
        <w:jc w:val="both"/>
        <w:rPr>
          <w:rFonts w:ascii="Times New Roman" w:hAnsi="Times New Roman"/>
          <w:sz w:val="16"/>
          <w:szCs w:val="16"/>
        </w:rPr>
      </w:pPr>
      <w:r w:rsidRPr="00D05E23">
        <w:rPr>
          <w:rFonts w:ascii="Times New Roman" w:hAnsi="Times New Roman"/>
          <w:sz w:val="16"/>
          <w:szCs w:val="16"/>
        </w:rPr>
        <w:t>Сторонами проверено состояние взаиморасчетов по состоянию на «__» _____ 20__ г. По результатам сверки установлено:</w:t>
      </w:r>
    </w:p>
    <w:p w14:paraId="2F92CD87" w14:textId="77777777" w:rsidR="00175EF0" w:rsidRPr="00D05E23" w:rsidRDefault="00175EF0" w:rsidP="00175EF0">
      <w:pPr>
        <w:spacing w:after="0" w:line="240" w:lineRule="auto"/>
        <w:jc w:val="right"/>
        <w:rPr>
          <w:rFonts w:ascii="Times New Roman" w:hAnsi="Times New Roman"/>
          <w:sz w:val="16"/>
          <w:szCs w:val="16"/>
        </w:rPr>
      </w:pPr>
    </w:p>
    <w:tbl>
      <w:tblPr>
        <w:tblW w:w="15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9"/>
        <w:gridCol w:w="742"/>
        <w:gridCol w:w="5528"/>
        <w:gridCol w:w="1441"/>
        <w:gridCol w:w="119"/>
        <w:gridCol w:w="1668"/>
        <w:gridCol w:w="5316"/>
        <w:gridCol w:w="423"/>
      </w:tblGrid>
      <w:tr w:rsidR="00175EF0" w:rsidRPr="00D05E23" w14:paraId="62C820ED" w14:textId="77777777" w:rsidTr="00793787">
        <w:trPr>
          <w:gridBefore w:val="1"/>
          <w:gridAfter w:val="1"/>
          <w:wBefore w:w="139" w:type="dxa"/>
          <w:wAfter w:w="423" w:type="dxa"/>
          <w:cantSplit/>
          <w:trHeight w:val="295"/>
          <w:jc w:val="center"/>
        </w:trPr>
        <w:tc>
          <w:tcPr>
            <w:tcW w:w="742" w:type="dxa"/>
            <w:vMerge w:val="restart"/>
            <w:vAlign w:val="center"/>
          </w:tcPr>
          <w:p w14:paraId="2DE37096"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r w:rsidRPr="00D05E23">
              <w:rPr>
                <w:rFonts w:ascii="Times New Roman" w:hAnsi="Times New Roman"/>
                <w:sz w:val="16"/>
                <w:szCs w:val="16"/>
              </w:rPr>
              <w:t>№ п/п</w:t>
            </w:r>
          </w:p>
        </w:tc>
        <w:tc>
          <w:tcPr>
            <w:tcW w:w="5528" w:type="dxa"/>
            <w:vMerge w:val="restart"/>
            <w:tcMar>
              <w:top w:w="30" w:type="dxa"/>
              <w:left w:w="30" w:type="dxa"/>
              <w:bottom w:w="0" w:type="dxa"/>
              <w:right w:w="30" w:type="dxa"/>
            </w:tcMar>
            <w:vAlign w:val="center"/>
          </w:tcPr>
          <w:p w14:paraId="0962FB58"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r w:rsidRPr="00D05E23">
              <w:rPr>
                <w:rFonts w:ascii="Times New Roman" w:hAnsi="Times New Roman"/>
                <w:sz w:val="16"/>
                <w:szCs w:val="16"/>
              </w:rPr>
              <w:t>Реквизиты договора, с указанием реквизитов дополнительных  соглашений (при их наличии)</w:t>
            </w:r>
          </w:p>
        </w:tc>
        <w:tc>
          <w:tcPr>
            <w:tcW w:w="3228" w:type="dxa"/>
            <w:gridSpan w:val="3"/>
            <w:vAlign w:val="center"/>
          </w:tcPr>
          <w:p w14:paraId="35511212"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 xml:space="preserve">Сальдо расчетов на_____ </w:t>
            </w:r>
          </w:p>
        </w:tc>
        <w:tc>
          <w:tcPr>
            <w:tcW w:w="5316" w:type="dxa"/>
            <w:vMerge w:val="restart"/>
            <w:vAlign w:val="center"/>
          </w:tcPr>
          <w:p w14:paraId="022F11BD"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Информация о расхождениях, с указанием причины расхождений</w:t>
            </w:r>
          </w:p>
        </w:tc>
      </w:tr>
      <w:tr w:rsidR="00175EF0" w:rsidRPr="00D05E23" w14:paraId="0E4B576A" w14:textId="77777777" w:rsidTr="00793787">
        <w:trPr>
          <w:gridBefore w:val="1"/>
          <w:gridAfter w:val="1"/>
          <w:wBefore w:w="139" w:type="dxa"/>
          <w:wAfter w:w="423" w:type="dxa"/>
          <w:cantSplit/>
          <w:trHeight w:val="413"/>
          <w:jc w:val="center"/>
        </w:trPr>
        <w:tc>
          <w:tcPr>
            <w:tcW w:w="742" w:type="dxa"/>
            <w:vMerge/>
          </w:tcPr>
          <w:p w14:paraId="32A416D1"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p>
        </w:tc>
        <w:tc>
          <w:tcPr>
            <w:tcW w:w="5528" w:type="dxa"/>
            <w:vMerge/>
            <w:tcMar>
              <w:top w:w="30" w:type="dxa"/>
              <w:left w:w="30" w:type="dxa"/>
              <w:bottom w:w="0" w:type="dxa"/>
              <w:right w:w="30" w:type="dxa"/>
            </w:tcMar>
          </w:tcPr>
          <w:p w14:paraId="5C0C1DED"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p>
        </w:tc>
        <w:tc>
          <w:tcPr>
            <w:tcW w:w="1560" w:type="dxa"/>
            <w:gridSpan w:val="2"/>
            <w:vAlign w:val="center"/>
          </w:tcPr>
          <w:p w14:paraId="57E4EA4F"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Задолженность Стороны 2 перед Стороной 1</w:t>
            </w:r>
          </w:p>
        </w:tc>
        <w:tc>
          <w:tcPr>
            <w:tcW w:w="1668" w:type="dxa"/>
            <w:tcMar>
              <w:top w:w="30" w:type="dxa"/>
              <w:left w:w="30" w:type="dxa"/>
              <w:bottom w:w="0" w:type="dxa"/>
              <w:right w:w="30" w:type="dxa"/>
            </w:tcMar>
            <w:vAlign w:val="center"/>
          </w:tcPr>
          <w:p w14:paraId="03FDB10B"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Задолженность Стороны 1 перед Стороной 2</w:t>
            </w:r>
          </w:p>
        </w:tc>
        <w:tc>
          <w:tcPr>
            <w:tcW w:w="5316" w:type="dxa"/>
            <w:vMerge/>
          </w:tcPr>
          <w:p w14:paraId="367DAC64"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r>
      <w:tr w:rsidR="00175EF0" w:rsidRPr="00D05E23" w14:paraId="51874359" w14:textId="77777777" w:rsidTr="00793787">
        <w:trPr>
          <w:gridBefore w:val="1"/>
          <w:gridAfter w:val="1"/>
          <w:wBefore w:w="139" w:type="dxa"/>
          <w:wAfter w:w="423" w:type="dxa"/>
          <w:cantSplit/>
          <w:trHeight w:val="232"/>
          <w:jc w:val="center"/>
        </w:trPr>
        <w:tc>
          <w:tcPr>
            <w:tcW w:w="742" w:type="dxa"/>
          </w:tcPr>
          <w:p w14:paraId="7B65443D"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r w:rsidRPr="00D05E23">
              <w:rPr>
                <w:rFonts w:ascii="Times New Roman" w:hAnsi="Times New Roman"/>
                <w:sz w:val="16"/>
                <w:szCs w:val="16"/>
              </w:rPr>
              <w:t>1</w:t>
            </w:r>
          </w:p>
        </w:tc>
        <w:tc>
          <w:tcPr>
            <w:tcW w:w="5528" w:type="dxa"/>
            <w:noWrap/>
            <w:tcMar>
              <w:top w:w="30" w:type="dxa"/>
              <w:left w:w="30" w:type="dxa"/>
              <w:bottom w:w="0" w:type="dxa"/>
              <w:right w:w="30" w:type="dxa"/>
            </w:tcMar>
            <w:vAlign w:val="center"/>
          </w:tcPr>
          <w:p w14:paraId="76F7C3FB"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2</w:t>
            </w:r>
          </w:p>
        </w:tc>
        <w:tc>
          <w:tcPr>
            <w:tcW w:w="1560" w:type="dxa"/>
            <w:gridSpan w:val="2"/>
          </w:tcPr>
          <w:p w14:paraId="1A265CB6"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3</w:t>
            </w:r>
          </w:p>
        </w:tc>
        <w:tc>
          <w:tcPr>
            <w:tcW w:w="1668" w:type="dxa"/>
            <w:noWrap/>
            <w:tcMar>
              <w:top w:w="30" w:type="dxa"/>
              <w:left w:w="30" w:type="dxa"/>
              <w:bottom w:w="0" w:type="dxa"/>
              <w:right w:w="30" w:type="dxa"/>
            </w:tcMar>
            <w:vAlign w:val="center"/>
          </w:tcPr>
          <w:p w14:paraId="4CBF7494"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4</w:t>
            </w:r>
          </w:p>
        </w:tc>
        <w:tc>
          <w:tcPr>
            <w:tcW w:w="5316" w:type="dxa"/>
          </w:tcPr>
          <w:p w14:paraId="67E83006"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5</w:t>
            </w:r>
          </w:p>
        </w:tc>
      </w:tr>
      <w:tr w:rsidR="00175EF0" w:rsidRPr="00D05E23" w14:paraId="728D7095" w14:textId="77777777" w:rsidTr="00793787">
        <w:trPr>
          <w:gridBefore w:val="1"/>
          <w:gridAfter w:val="1"/>
          <w:wBefore w:w="139" w:type="dxa"/>
          <w:wAfter w:w="423" w:type="dxa"/>
          <w:cantSplit/>
          <w:trHeight w:val="303"/>
          <w:jc w:val="center"/>
        </w:trPr>
        <w:tc>
          <w:tcPr>
            <w:tcW w:w="742" w:type="dxa"/>
          </w:tcPr>
          <w:p w14:paraId="4D2FA01F" w14:textId="77777777" w:rsidR="00175EF0" w:rsidRPr="00D05E23" w:rsidRDefault="00175EF0" w:rsidP="00793787">
            <w:pPr>
              <w:widowControl w:val="0"/>
              <w:autoSpaceDE w:val="0"/>
              <w:autoSpaceDN w:val="0"/>
              <w:adjustRightInd w:val="0"/>
              <w:spacing w:after="0" w:line="240" w:lineRule="auto"/>
              <w:jc w:val="center"/>
              <w:rPr>
                <w:rFonts w:ascii="Times New Roman" w:hAnsi="Times New Roman"/>
                <w:sz w:val="16"/>
                <w:szCs w:val="16"/>
              </w:rPr>
            </w:pPr>
          </w:p>
        </w:tc>
        <w:tc>
          <w:tcPr>
            <w:tcW w:w="5528" w:type="dxa"/>
            <w:noWrap/>
            <w:tcMar>
              <w:top w:w="30" w:type="dxa"/>
              <w:left w:w="30" w:type="dxa"/>
              <w:bottom w:w="0" w:type="dxa"/>
              <w:right w:w="30" w:type="dxa"/>
            </w:tcMar>
            <w:vAlign w:val="center"/>
          </w:tcPr>
          <w:p w14:paraId="371EA997"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1560" w:type="dxa"/>
            <w:gridSpan w:val="2"/>
          </w:tcPr>
          <w:p w14:paraId="2E5CE803"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1668" w:type="dxa"/>
            <w:noWrap/>
            <w:tcMar>
              <w:top w:w="30" w:type="dxa"/>
              <w:left w:w="30" w:type="dxa"/>
              <w:bottom w:w="0" w:type="dxa"/>
              <w:right w:w="30" w:type="dxa"/>
            </w:tcMar>
            <w:vAlign w:val="center"/>
          </w:tcPr>
          <w:p w14:paraId="3D3D92FB"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5316" w:type="dxa"/>
          </w:tcPr>
          <w:p w14:paraId="7E3C837E"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r>
      <w:tr w:rsidR="00175EF0" w:rsidRPr="00D05E23" w14:paraId="60486E80" w14:textId="77777777" w:rsidTr="00793787">
        <w:trPr>
          <w:gridBefore w:val="1"/>
          <w:gridAfter w:val="1"/>
          <w:wBefore w:w="139" w:type="dxa"/>
          <w:wAfter w:w="423" w:type="dxa"/>
          <w:cantSplit/>
          <w:trHeight w:val="455"/>
          <w:jc w:val="center"/>
        </w:trPr>
        <w:tc>
          <w:tcPr>
            <w:tcW w:w="6270" w:type="dxa"/>
            <w:gridSpan w:val="2"/>
            <w:vAlign w:val="center"/>
          </w:tcPr>
          <w:p w14:paraId="3724EF0D"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r w:rsidRPr="00D05E23">
              <w:rPr>
                <w:rFonts w:ascii="Times New Roman" w:eastAsia="Arial Unicode MS" w:hAnsi="Times New Roman"/>
                <w:sz w:val="16"/>
                <w:szCs w:val="16"/>
              </w:rPr>
              <w:t xml:space="preserve">Итого по всем договорам </w:t>
            </w:r>
          </w:p>
        </w:tc>
        <w:tc>
          <w:tcPr>
            <w:tcW w:w="1560" w:type="dxa"/>
            <w:gridSpan w:val="2"/>
          </w:tcPr>
          <w:p w14:paraId="1EF3A75B"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1668" w:type="dxa"/>
            <w:noWrap/>
            <w:tcMar>
              <w:top w:w="30" w:type="dxa"/>
              <w:left w:w="30" w:type="dxa"/>
              <w:bottom w:w="0" w:type="dxa"/>
              <w:right w:w="30" w:type="dxa"/>
            </w:tcMar>
            <w:vAlign w:val="center"/>
          </w:tcPr>
          <w:p w14:paraId="04681B8A"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c>
          <w:tcPr>
            <w:tcW w:w="5316" w:type="dxa"/>
          </w:tcPr>
          <w:p w14:paraId="28F52991" w14:textId="77777777" w:rsidR="00175EF0" w:rsidRPr="00D05E23" w:rsidRDefault="00175EF0" w:rsidP="00793787">
            <w:pPr>
              <w:widowControl w:val="0"/>
              <w:autoSpaceDE w:val="0"/>
              <w:autoSpaceDN w:val="0"/>
              <w:adjustRightInd w:val="0"/>
              <w:spacing w:after="0" w:line="240" w:lineRule="auto"/>
              <w:jc w:val="center"/>
              <w:rPr>
                <w:rFonts w:ascii="Times New Roman" w:eastAsia="Arial Unicode MS" w:hAnsi="Times New Roman"/>
                <w:sz w:val="16"/>
                <w:szCs w:val="16"/>
              </w:rPr>
            </w:pPr>
          </w:p>
        </w:tc>
      </w:tr>
      <w:tr w:rsidR="00175EF0" w:rsidRPr="00D05E23" w14:paraId="176CF909" w14:textId="77777777" w:rsidTr="0079378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850" w:type="dxa"/>
            <w:gridSpan w:val="4"/>
            <w:tcMar>
              <w:top w:w="0" w:type="dxa"/>
              <w:left w:w="0" w:type="dxa"/>
              <w:bottom w:w="0" w:type="dxa"/>
              <w:right w:w="0" w:type="dxa"/>
            </w:tcMar>
          </w:tcPr>
          <w:p w14:paraId="55C401A3"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5B7F9B96"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По данным ______________________________________________________</w:t>
            </w:r>
          </w:p>
          <w:p w14:paraId="4980AD5F"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________________________________________________________________</w:t>
            </w:r>
          </w:p>
          <w:p w14:paraId="6887F438"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42B0F8F6" w14:textId="77777777" w:rsidR="00175EF0" w:rsidRPr="00D05E23" w:rsidRDefault="00175EF0" w:rsidP="00793787">
            <w:pPr>
              <w:widowControl w:val="0"/>
              <w:autoSpaceDE w:val="0"/>
              <w:autoSpaceDN w:val="0"/>
              <w:adjustRightInd w:val="0"/>
              <w:spacing w:after="0" w:line="240" w:lineRule="auto"/>
              <w:rPr>
                <w:rFonts w:ascii="Times New Roman" w:hAnsi="Times New Roman"/>
                <w:i/>
                <w:sz w:val="16"/>
                <w:szCs w:val="16"/>
              </w:rPr>
            </w:pPr>
            <w:r w:rsidRPr="00D05E23">
              <w:rPr>
                <w:rFonts w:ascii="Times New Roman" w:hAnsi="Times New Roman"/>
                <w:sz w:val="16"/>
                <w:szCs w:val="16"/>
              </w:rPr>
              <w:t xml:space="preserve">От </w:t>
            </w:r>
            <w:r w:rsidRPr="00D05E23">
              <w:rPr>
                <w:rFonts w:ascii="Times New Roman" w:hAnsi="Times New Roman"/>
                <w:i/>
                <w:sz w:val="16"/>
                <w:szCs w:val="16"/>
              </w:rPr>
              <w:t>_____________________________________________________________</w:t>
            </w:r>
          </w:p>
          <w:p w14:paraId="1A4BCF6F"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i/>
                <w:sz w:val="16"/>
                <w:szCs w:val="16"/>
              </w:rPr>
              <w:t xml:space="preserve">        </w:t>
            </w:r>
            <w:r w:rsidRPr="00D05E23">
              <w:rPr>
                <w:rFonts w:ascii="Times New Roman" w:hAnsi="Times New Roman"/>
                <w:sz w:val="16"/>
                <w:szCs w:val="16"/>
              </w:rPr>
              <w:t xml:space="preserve">                 (наименование Стороны 1)                </w:t>
            </w:r>
          </w:p>
          <w:p w14:paraId="69619589"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___________________________     _________________(_________________)</w:t>
            </w:r>
          </w:p>
          <w:p w14:paraId="5FB29C28"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621DA03E"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Действующего (ей) на основании    ___________________________________</w:t>
            </w:r>
          </w:p>
        </w:tc>
        <w:tc>
          <w:tcPr>
            <w:tcW w:w="7526" w:type="dxa"/>
            <w:gridSpan w:val="4"/>
            <w:tcMar>
              <w:top w:w="0" w:type="dxa"/>
              <w:left w:w="0" w:type="dxa"/>
              <w:bottom w:w="0" w:type="dxa"/>
              <w:right w:w="0" w:type="dxa"/>
            </w:tcMar>
          </w:tcPr>
          <w:p w14:paraId="25995214"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p>
          <w:p w14:paraId="05EE7DCB"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По данным_______________________________________________________</w:t>
            </w:r>
          </w:p>
          <w:p w14:paraId="295C94E3"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________________________________________________________________</w:t>
            </w:r>
          </w:p>
          <w:p w14:paraId="5FC88E85"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w:t>
            </w:r>
          </w:p>
          <w:p w14:paraId="2C107E27"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От______________________________________________________________</w:t>
            </w:r>
          </w:p>
          <w:p w14:paraId="0FC45EFC"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(наименование Стороны 2)                </w:t>
            </w:r>
          </w:p>
          <w:p w14:paraId="7B7CA197"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___________________________     _________________(_________________)</w:t>
            </w:r>
          </w:p>
          <w:p w14:paraId="775018F6"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w:t>
            </w:r>
          </w:p>
          <w:p w14:paraId="56DA7FFD" w14:textId="77777777" w:rsidR="00175EF0" w:rsidRPr="00D05E23" w:rsidRDefault="00175EF0" w:rsidP="00793787">
            <w:pPr>
              <w:widowControl w:val="0"/>
              <w:autoSpaceDE w:val="0"/>
              <w:autoSpaceDN w:val="0"/>
              <w:adjustRightInd w:val="0"/>
              <w:spacing w:after="0" w:line="240" w:lineRule="auto"/>
              <w:rPr>
                <w:rFonts w:ascii="Times New Roman" w:hAnsi="Times New Roman"/>
                <w:sz w:val="16"/>
                <w:szCs w:val="16"/>
              </w:rPr>
            </w:pPr>
            <w:r w:rsidRPr="00D05E23">
              <w:rPr>
                <w:rFonts w:ascii="Times New Roman" w:hAnsi="Times New Roman"/>
                <w:sz w:val="16"/>
                <w:szCs w:val="16"/>
              </w:rPr>
              <w:t xml:space="preserve">      Действующего (ей) на основании    ___________________________________</w:t>
            </w:r>
          </w:p>
        </w:tc>
      </w:tr>
    </w:tbl>
    <w:p w14:paraId="4A9A85DE" w14:textId="77777777" w:rsidR="00175EF0" w:rsidRPr="00D05E23" w:rsidRDefault="00175EF0" w:rsidP="00175EF0">
      <w:pPr>
        <w:pBdr>
          <w:bottom w:val="single" w:sz="12" w:space="1" w:color="auto"/>
        </w:pBdr>
        <w:rPr>
          <w:b/>
          <w:sz w:val="16"/>
          <w:szCs w:val="16"/>
        </w:rPr>
      </w:pPr>
    </w:p>
    <w:p w14:paraId="250E66F3" w14:textId="77777777" w:rsidR="00175EF0" w:rsidRPr="00D05E23" w:rsidRDefault="00175EF0" w:rsidP="00175EF0">
      <w:pPr>
        <w:widowControl w:val="0"/>
        <w:tabs>
          <w:tab w:val="left" w:pos="6946"/>
        </w:tabs>
        <w:autoSpaceDE w:val="0"/>
        <w:autoSpaceDN w:val="0"/>
        <w:adjustRightInd w:val="0"/>
        <w:spacing w:after="0" w:line="240" w:lineRule="auto"/>
        <w:jc w:val="center"/>
        <w:rPr>
          <w:rFonts w:ascii="Times New Roman" w:eastAsia="Times New Roman" w:hAnsi="Times New Roman"/>
          <w:b/>
          <w:sz w:val="24"/>
          <w:szCs w:val="24"/>
          <w:lang w:eastAsia="ru-RU"/>
        </w:rPr>
      </w:pPr>
      <w:r w:rsidRPr="00D05E23">
        <w:rPr>
          <w:rFonts w:ascii="Times New Roman" w:eastAsia="Times New Roman" w:hAnsi="Times New Roman"/>
          <w:b/>
          <w:sz w:val="24"/>
          <w:szCs w:val="24"/>
          <w:lang w:eastAsia="ru-RU"/>
        </w:rPr>
        <w:t>ФОРМ</w:t>
      </w:r>
      <w:r>
        <w:rPr>
          <w:rFonts w:ascii="Times New Roman" w:eastAsia="Times New Roman" w:hAnsi="Times New Roman"/>
          <w:b/>
          <w:sz w:val="24"/>
          <w:szCs w:val="24"/>
          <w:lang w:eastAsia="ru-RU"/>
        </w:rPr>
        <w:t>А СОГЛАСОВАНА</w:t>
      </w:r>
      <w:r w:rsidRPr="00D05E23">
        <w:rPr>
          <w:rFonts w:ascii="Times New Roman" w:eastAsia="Times New Roman" w:hAnsi="Times New Roman"/>
          <w:b/>
          <w:sz w:val="24"/>
          <w:szCs w:val="24"/>
          <w:lang w:eastAsia="ru-RU"/>
        </w:rPr>
        <w:t>:</w:t>
      </w:r>
    </w:p>
    <w:p w14:paraId="34902ED3" w14:textId="77777777" w:rsidR="00175EF0" w:rsidRPr="008C5945" w:rsidRDefault="00175EF0" w:rsidP="00175EF0">
      <w:pPr>
        <w:spacing w:after="0"/>
        <w:rPr>
          <w:rFonts w:ascii="Times New Roman" w:eastAsia="Times New Roman" w:hAnsi="Times New Roman"/>
          <w:sz w:val="20"/>
          <w:szCs w:val="20"/>
          <w:lang w:eastAsia="ru-RU"/>
        </w:rPr>
      </w:pPr>
    </w:p>
    <w:tbl>
      <w:tblPr>
        <w:tblW w:w="9984" w:type="dxa"/>
        <w:jc w:val="center"/>
        <w:tblLook w:val="04A0" w:firstRow="1" w:lastRow="0" w:firstColumn="1" w:lastColumn="0" w:noHBand="0" w:noVBand="1"/>
      </w:tblPr>
      <w:tblGrid>
        <w:gridCol w:w="5271"/>
        <w:gridCol w:w="4713"/>
      </w:tblGrid>
      <w:tr w:rsidR="00175EF0" w:rsidRPr="000675F9" w14:paraId="5BBD0968" w14:textId="77777777" w:rsidTr="00793787">
        <w:trPr>
          <w:trHeight w:val="1073"/>
          <w:jc w:val="center"/>
        </w:trPr>
        <w:tc>
          <w:tcPr>
            <w:tcW w:w="5271" w:type="dxa"/>
          </w:tcPr>
          <w:p w14:paraId="1A61377C" w14:textId="77777777" w:rsidR="00175EF0" w:rsidRPr="000675F9" w:rsidRDefault="00175EF0" w:rsidP="00793787">
            <w:pPr>
              <w:spacing w:after="0" w:line="240" w:lineRule="auto"/>
              <w:rPr>
                <w:rFonts w:ascii="Times New Roman" w:hAnsi="Times New Roman"/>
                <w:b/>
                <w:sz w:val="24"/>
                <w:szCs w:val="24"/>
                <w:lang w:eastAsia="ru-RU"/>
              </w:rPr>
            </w:pPr>
            <w:r w:rsidRPr="000675F9">
              <w:rPr>
                <w:rFonts w:ascii="Times New Roman" w:hAnsi="Times New Roman"/>
                <w:b/>
                <w:sz w:val="24"/>
                <w:szCs w:val="24"/>
                <w:lang w:eastAsia="ru-RU"/>
              </w:rPr>
              <w:t>ПОСТАВЩИК:</w:t>
            </w:r>
          </w:p>
          <w:p w14:paraId="1E9A59EE" w14:textId="77777777" w:rsidR="00175EF0" w:rsidRPr="000675F9" w:rsidRDefault="00175EF0" w:rsidP="00793787">
            <w:pPr>
              <w:spacing w:after="0" w:line="240" w:lineRule="auto"/>
              <w:ind w:firstLine="709"/>
              <w:jc w:val="both"/>
              <w:rPr>
                <w:rFonts w:ascii="Times New Roman" w:hAnsi="Times New Roman"/>
                <w:sz w:val="24"/>
                <w:szCs w:val="24"/>
                <w:lang w:eastAsia="ru-RU"/>
              </w:rPr>
            </w:pPr>
          </w:p>
          <w:p w14:paraId="2278B6AF"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_________________/ ______________ /</w:t>
            </w:r>
          </w:p>
          <w:p w14:paraId="0C052C66" w14:textId="77777777" w:rsidR="00175EF0" w:rsidRPr="000675F9" w:rsidRDefault="00175EF0" w:rsidP="00793787">
            <w:pPr>
              <w:spacing w:after="0" w:line="240" w:lineRule="auto"/>
              <w:ind w:hanging="13"/>
              <w:jc w:val="both"/>
              <w:rPr>
                <w:rFonts w:ascii="Times New Roman" w:hAnsi="Times New Roman"/>
                <w:sz w:val="24"/>
                <w:szCs w:val="24"/>
                <w:lang w:eastAsia="ru-RU"/>
              </w:rPr>
            </w:pPr>
            <w:r w:rsidRPr="000675F9">
              <w:rPr>
                <w:rFonts w:ascii="Times New Roman" w:hAnsi="Times New Roman"/>
                <w:sz w:val="24"/>
                <w:szCs w:val="24"/>
                <w:lang w:eastAsia="ru-RU"/>
              </w:rPr>
              <w:t>М.П.</w:t>
            </w:r>
          </w:p>
        </w:tc>
        <w:tc>
          <w:tcPr>
            <w:tcW w:w="4713" w:type="dxa"/>
          </w:tcPr>
          <w:p w14:paraId="3D84E9D8" w14:textId="77777777" w:rsidR="00175EF0" w:rsidRPr="000675F9" w:rsidRDefault="00175EF0" w:rsidP="00793787">
            <w:pPr>
              <w:spacing w:after="0" w:line="240" w:lineRule="auto"/>
              <w:jc w:val="both"/>
              <w:rPr>
                <w:rFonts w:ascii="Times New Roman" w:hAnsi="Times New Roman"/>
                <w:b/>
                <w:sz w:val="24"/>
                <w:szCs w:val="24"/>
                <w:lang w:eastAsia="ru-RU"/>
              </w:rPr>
            </w:pPr>
            <w:r w:rsidRPr="000675F9">
              <w:rPr>
                <w:rFonts w:ascii="Times New Roman" w:hAnsi="Times New Roman"/>
                <w:b/>
                <w:sz w:val="24"/>
                <w:szCs w:val="24"/>
                <w:lang w:eastAsia="ru-RU"/>
              </w:rPr>
              <w:t>ПОКУПАТЕЛЬ:</w:t>
            </w:r>
          </w:p>
          <w:p w14:paraId="2F0BE46D" w14:textId="77777777" w:rsidR="00175EF0" w:rsidRPr="000675F9" w:rsidRDefault="00175EF0" w:rsidP="00793787">
            <w:pPr>
              <w:spacing w:after="0" w:line="240" w:lineRule="auto"/>
              <w:jc w:val="both"/>
              <w:rPr>
                <w:rFonts w:ascii="Times New Roman" w:hAnsi="Times New Roman"/>
                <w:sz w:val="24"/>
                <w:szCs w:val="24"/>
                <w:lang w:eastAsia="ru-RU"/>
              </w:rPr>
            </w:pPr>
          </w:p>
          <w:p w14:paraId="76470515" w14:textId="77777777" w:rsidR="00B71BA2"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 xml:space="preserve">__________________ </w:t>
            </w:r>
            <w:r w:rsidRPr="00B71BA2">
              <w:rPr>
                <w:rFonts w:ascii="Times New Roman" w:hAnsi="Times New Roman"/>
                <w:szCs w:val="24"/>
                <w:lang w:eastAsia="ru-RU"/>
              </w:rPr>
              <w:t>/</w:t>
            </w:r>
            <w:r w:rsidRPr="00B71BA2">
              <w:rPr>
                <w:szCs w:val="24"/>
              </w:rPr>
              <w:t xml:space="preserve"> </w:t>
            </w:r>
            <w:r w:rsidRPr="00B71BA2">
              <w:rPr>
                <w:rFonts w:ascii="Times New Roman" w:hAnsi="Times New Roman" w:cs="Times New Roman"/>
                <w:sz w:val="24"/>
                <w:szCs w:val="24"/>
              </w:rPr>
              <w:t>В.Н. Назаров</w:t>
            </w:r>
            <w:r w:rsidRPr="00B71BA2">
              <w:rPr>
                <w:sz w:val="24"/>
                <w:szCs w:val="24"/>
              </w:rPr>
              <w:t xml:space="preserve"> </w:t>
            </w:r>
            <w:r w:rsidRPr="000675F9">
              <w:rPr>
                <w:rFonts w:ascii="Times New Roman" w:hAnsi="Times New Roman"/>
                <w:sz w:val="24"/>
                <w:szCs w:val="24"/>
                <w:lang w:eastAsia="ru-RU"/>
              </w:rPr>
              <w:t>/</w:t>
            </w:r>
          </w:p>
          <w:p w14:paraId="1D9AEE84" w14:textId="77777777" w:rsidR="00175EF0" w:rsidRPr="000675F9" w:rsidRDefault="00B71BA2" w:rsidP="00B71BA2">
            <w:pPr>
              <w:spacing w:after="0" w:line="240" w:lineRule="auto"/>
              <w:jc w:val="both"/>
              <w:rPr>
                <w:rFonts w:ascii="Times New Roman" w:hAnsi="Times New Roman"/>
                <w:sz w:val="24"/>
                <w:szCs w:val="24"/>
                <w:lang w:eastAsia="ru-RU"/>
              </w:rPr>
            </w:pPr>
            <w:r w:rsidRPr="000675F9">
              <w:rPr>
                <w:rFonts w:ascii="Times New Roman" w:hAnsi="Times New Roman"/>
                <w:sz w:val="24"/>
                <w:szCs w:val="24"/>
                <w:lang w:eastAsia="ru-RU"/>
              </w:rPr>
              <w:t>М.П.</w:t>
            </w:r>
          </w:p>
        </w:tc>
      </w:tr>
    </w:tbl>
    <w:p w14:paraId="7E1EB13F" w14:textId="77777777" w:rsidR="00175EF0" w:rsidRDefault="00175EF0" w:rsidP="00175EF0">
      <w:pPr>
        <w:widowControl w:val="0"/>
        <w:tabs>
          <w:tab w:val="left" w:pos="6946"/>
        </w:tabs>
        <w:autoSpaceDE w:val="0"/>
        <w:autoSpaceDN w:val="0"/>
        <w:adjustRightInd w:val="0"/>
        <w:spacing w:after="0" w:line="240" w:lineRule="auto"/>
        <w:jc w:val="both"/>
        <w:rPr>
          <w:rFonts w:ascii="Times New Roman" w:eastAsia="Times New Roman" w:hAnsi="Times New Roman"/>
          <w:sz w:val="24"/>
          <w:szCs w:val="24"/>
          <w:lang w:eastAsia="ru-RU"/>
        </w:rPr>
      </w:pPr>
    </w:p>
    <w:p w14:paraId="7A82AF40" w14:textId="77777777" w:rsidR="0027023B" w:rsidRDefault="0027023B" w:rsidP="00B71BA2">
      <w:pPr>
        <w:tabs>
          <w:tab w:val="left" w:pos="851"/>
        </w:tabs>
        <w:spacing w:after="0" w:line="240" w:lineRule="auto"/>
      </w:pPr>
    </w:p>
    <w:sectPr w:rsidR="0027023B" w:rsidSect="00B71BA2">
      <w:pgSz w:w="16838" w:h="11906" w:orient="landscape"/>
      <w:pgMar w:top="1276" w:right="1134" w:bottom="709" w:left="1134" w:header="567" w:footer="3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842F97" w14:textId="77777777" w:rsidR="00945550" w:rsidRDefault="00945550" w:rsidP="00175EF0">
      <w:pPr>
        <w:spacing w:after="0" w:line="240" w:lineRule="auto"/>
      </w:pPr>
      <w:r>
        <w:separator/>
      </w:r>
    </w:p>
  </w:endnote>
  <w:endnote w:type="continuationSeparator" w:id="0">
    <w:p w14:paraId="649F54EF" w14:textId="77777777" w:rsidR="00945550" w:rsidRDefault="00945550" w:rsidP="00175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 w:name="Helv">
    <w:panose1 w:val="020B060402020203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0A0" w:firstRow="1" w:lastRow="0" w:firstColumn="1" w:lastColumn="0" w:noHBand="0" w:noVBand="0"/>
    </w:tblPr>
    <w:tblGrid>
      <w:gridCol w:w="4816"/>
      <w:gridCol w:w="4816"/>
    </w:tblGrid>
    <w:tr w:rsidR="00945550" w:rsidRPr="0021729A" w14:paraId="2711A306" w14:textId="77777777" w:rsidTr="00793787">
      <w:tc>
        <w:tcPr>
          <w:tcW w:w="4816" w:type="dxa"/>
        </w:tcPr>
        <w:p w14:paraId="44428BD9" w14:textId="77777777" w:rsidR="00945550" w:rsidRDefault="00945550" w:rsidP="00793787">
          <w:pPr>
            <w:pStyle w:val="a0"/>
            <w:numPr>
              <w:ilvl w:val="0"/>
              <w:numId w:val="0"/>
            </w:numPr>
            <w:tabs>
              <w:tab w:val="clear" w:pos="4677"/>
              <w:tab w:val="clear" w:pos="9355"/>
              <w:tab w:val="left" w:pos="3801"/>
            </w:tabs>
          </w:pPr>
        </w:p>
      </w:tc>
      <w:tc>
        <w:tcPr>
          <w:tcW w:w="4816" w:type="dxa"/>
        </w:tcPr>
        <w:p w14:paraId="47FBEF21" w14:textId="77777777" w:rsidR="00945550" w:rsidRPr="0021729A" w:rsidRDefault="00945550" w:rsidP="00793787">
          <w:pPr>
            <w:pStyle w:val="a0"/>
            <w:numPr>
              <w:ilvl w:val="0"/>
              <w:numId w:val="0"/>
            </w:numPr>
            <w:rPr>
              <w:sz w:val="20"/>
              <w:szCs w:val="20"/>
            </w:rPr>
          </w:pPr>
        </w:p>
      </w:tc>
    </w:tr>
  </w:tbl>
  <w:p w14:paraId="6AA7F571" w14:textId="26E8867C" w:rsidR="00945550" w:rsidRPr="00587558" w:rsidRDefault="00945550" w:rsidP="00793787">
    <w:pPr>
      <w:pStyle w:val="a0"/>
      <w:numPr>
        <w:ilvl w:val="0"/>
        <w:numId w:val="0"/>
      </w:numPr>
      <w:jc w:val="right"/>
      <w:rPr>
        <w:sz w:val="20"/>
        <w:szCs w:val="20"/>
      </w:rPr>
    </w:pPr>
    <w:r w:rsidRPr="00587558">
      <w:rPr>
        <w:rFonts w:eastAsiaTheme="majorEastAsia"/>
        <w:sz w:val="20"/>
        <w:szCs w:val="20"/>
      </w:rPr>
      <w:t xml:space="preserve">                                                                                                                                                                </w:t>
    </w:r>
    <w:r>
      <w:rPr>
        <w:rFonts w:eastAsiaTheme="majorEastAsia"/>
        <w:sz w:val="20"/>
        <w:szCs w:val="20"/>
      </w:rPr>
      <w:t xml:space="preserve">          </w:t>
    </w:r>
    <w:r w:rsidRPr="00587558">
      <w:rPr>
        <w:rFonts w:eastAsiaTheme="majorEastAsia"/>
        <w:sz w:val="20"/>
        <w:szCs w:val="20"/>
      </w:rPr>
      <w:t xml:space="preserve"> Стр. </w:t>
    </w:r>
    <w:r w:rsidRPr="00587558">
      <w:rPr>
        <w:rFonts w:eastAsiaTheme="minorEastAsia"/>
        <w:sz w:val="20"/>
        <w:szCs w:val="20"/>
      </w:rPr>
      <w:fldChar w:fldCharType="begin"/>
    </w:r>
    <w:r w:rsidRPr="00587558">
      <w:rPr>
        <w:sz w:val="20"/>
        <w:szCs w:val="20"/>
      </w:rPr>
      <w:instrText>PAGE    \* MERGEFORMAT</w:instrText>
    </w:r>
    <w:r w:rsidRPr="00587558">
      <w:rPr>
        <w:rFonts w:eastAsiaTheme="minorEastAsia"/>
        <w:sz w:val="20"/>
        <w:szCs w:val="20"/>
      </w:rPr>
      <w:fldChar w:fldCharType="separate"/>
    </w:r>
    <w:r w:rsidR="0009568B" w:rsidRPr="0009568B">
      <w:rPr>
        <w:rFonts w:eastAsiaTheme="majorEastAsia"/>
        <w:noProof/>
        <w:sz w:val="20"/>
        <w:szCs w:val="20"/>
      </w:rPr>
      <w:t>6</w:t>
    </w:r>
    <w:r w:rsidRPr="00587558">
      <w:rPr>
        <w:rFonts w:eastAsiaTheme="majorEastAsia"/>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8175" w:type="dxa"/>
      <w:jc w:val="right"/>
      <w:tblLook w:val="00A0" w:firstRow="1" w:lastRow="0" w:firstColumn="1" w:lastColumn="0" w:noHBand="0" w:noVBand="0"/>
    </w:tblPr>
    <w:tblGrid>
      <w:gridCol w:w="6804"/>
      <w:gridCol w:w="11371"/>
    </w:tblGrid>
    <w:tr w:rsidR="00945550" w:rsidRPr="00AE1CA0" w14:paraId="2E48B378" w14:textId="77777777" w:rsidTr="00793787">
      <w:trPr>
        <w:jc w:val="right"/>
      </w:trPr>
      <w:tc>
        <w:tcPr>
          <w:tcW w:w="6804" w:type="dxa"/>
        </w:tcPr>
        <w:p w14:paraId="6F088118" w14:textId="77777777" w:rsidR="00945550" w:rsidRDefault="00945550" w:rsidP="00793787">
          <w:pPr>
            <w:pStyle w:val="a0"/>
            <w:numPr>
              <w:ilvl w:val="0"/>
              <w:numId w:val="0"/>
            </w:numPr>
            <w:jc w:val="right"/>
          </w:pPr>
          <w:r w:rsidRPr="00587558">
            <w:rPr>
              <w:rFonts w:eastAsiaTheme="majorEastAsia"/>
              <w:sz w:val="20"/>
              <w:szCs w:val="20"/>
            </w:rPr>
            <w:t xml:space="preserve">                                                                                                                                                                </w:t>
          </w:r>
          <w:r>
            <w:rPr>
              <w:rFonts w:eastAsiaTheme="majorEastAsia"/>
              <w:sz w:val="20"/>
              <w:szCs w:val="20"/>
            </w:rPr>
            <w:t xml:space="preserve">          </w:t>
          </w:r>
        </w:p>
      </w:tc>
      <w:tc>
        <w:tcPr>
          <w:tcW w:w="11371" w:type="dxa"/>
        </w:tcPr>
        <w:p w14:paraId="344D6271" w14:textId="77777777" w:rsidR="00945550" w:rsidRDefault="00945550" w:rsidP="00793787">
          <w:pPr>
            <w:pStyle w:val="a0"/>
            <w:numPr>
              <w:ilvl w:val="0"/>
              <w:numId w:val="0"/>
            </w:numPr>
          </w:pPr>
        </w:p>
        <w:p w14:paraId="17C6521C" w14:textId="79F546AE" w:rsidR="00945550" w:rsidRDefault="00945550" w:rsidP="00793787">
          <w:pPr>
            <w:pStyle w:val="a0"/>
            <w:numPr>
              <w:ilvl w:val="0"/>
              <w:numId w:val="0"/>
            </w:numPr>
            <w:jc w:val="right"/>
          </w:pPr>
          <w:r w:rsidRPr="00587558">
            <w:rPr>
              <w:rFonts w:eastAsiaTheme="majorEastAsia"/>
              <w:sz w:val="20"/>
              <w:szCs w:val="20"/>
            </w:rPr>
            <w:t xml:space="preserve">          </w:t>
          </w:r>
          <w:r>
            <w:rPr>
              <w:rFonts w:eastAsiaTheme="majorEastAsia"/>
              <w:sz w:val="20"/>
              <w:szCs w:val="20"/>
            </w:rPr>
            <w:t xml:space="preserve">    </w:t>
          </w:r>
          <w:r w:rsidRPr="00587558">
            <w:rPr>
              <w:rFonts w:eastAsiaTheme="majorEastAsia"/>
              <w:sz w:val="20"/>
              <w:szCs w:val="20"/>
            </w:rPr>
            <w:t xml:space="preserve">Стр. </w:t>
          </w:r>
          <w:r w:rsidRPr="00587558">
            <w:rPr>
              <w:rFonts w:eastAsiaTheme="minorEastAsia"/>
              <w:sz w:val="20"/>
              <w:szCs w:val="20"/>
            </w:rPr>
            <w:fldChar w:fldCharType="begin"/>
          </w:r>
          <w:r w:rsidRPr="00587558">
            <w:rPr>
              <w:sz w:val="20"/>
              <w:szCs w:val="20"/>
            </w:rPr>
            <w:instrText>PAGE    \* MERGEFORMAT</w:instrText>
          </w:r>
          <w:r w:rsidRPr="00587558">
            <w:rPr>
              <w:rFonts w:eastAsiaTheme="minorEastAsia"/>
              <w:sz w:val="20"/>
              <w:szCs w:val="20"/>
            </w:rPr>
            <w:fldChar w:fldCharType="separate"/>
          </w:r>
          <w:r w:rsidR="0009568B" w:rsidRPr="0009568B">
            <w:rPr>
              <w:rFonts w:eastAsiaTheme="majorEastAsia"/>
              <w:noProof/>
              <w:sz w:val="20"/>
              <w:szCs w:val="20"/>
            </w:rPr>
            <w:t>18</w:t>
          </w:r>
          <w:r w:rsidRPr="00587558">
            <w:rPr>
              <w:rFonts w:eastAsiaTheme="majorEastAsia"/>
              <w:sz w:val="20"/>
              <w:szCs w:val="20"/>
            </w:rPr>
            <w:fldChar w:fldCharType="end"/>
          </w:r>
        </w:p>
      </w:tc>
    </w:tr>
  </w:tbl>
  <w:p w14:paraId="3619DE62" w14:textId="77777777" w:rsidR="00945550" w:rsidRPr="00647914" w:rsidRDefault="00945550" w:rsidP="00793787">
    <w:pPr>
      <w:pStyle w:val="a0"/>
      <w:numPr>
        <w:ilvl w:val="0"/>
        <w:numId w:val="0"/>
      </w:numPr>
      <w:rPr>
        <w:b/>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9B80BC" w14:textId="77777777" w:rsidR="00945550" w:rsidRDefault="00945550" w:rsidP="00175EF0">
      <w:pPr>
        <w:spacing w:after="0" w:line="240" w:lineRule="auto"/>
      </w:pPr>
      <w:r>
        <w:separator/>
      </w:r>
    </w:p>
  </w:footnote>
  <w:footnote w:type="continuationSeparator" w:id="0">
    <w:p w14:paraId="61523FF0" w14:textId="77777777" w:rsidR="00945550" w:rsidRDefault="00945550" w:rsidP="00175EF0">
      <w:pPr>
        <w:spacing w:after="0" w:line="240" w:lineRule="auto"/>
      </w:pPr>
      <w:r>
        <w:continuationSeparator/>
      </w:r>
    </w:p>
  </w:footnote>
  <w:footnote w:id="1">
    <w:p w14:paraId="5222670A" w14:textId="77777777" w:rsidR="00945550" w:rsidRPr="00895477" w:rsidRDefault="00945550" w:rsidP="00175EF0">
      <w:pPr>
        <w:pStyle w:val="aff1"/>
        <w:rPr>
          <w:rFonts w:ascii="Times New Roman" w:hAnsi="Times New Roman"/>
        </w:rPr>
      </w:pPr>
      <w:r w:rsidRPr="00895477">
        <w:rPr>
          <w:rStyle w:val="aff3"/>
          <w:rFonts w:ascii="Times New Roman" w:hAnsi="Times New Roman"/>
        </w:rPr>
        <w:footnoteRef/>
      </w:r>
      <w:r w:rsidRPr="00895477">
        <w:rPr>
          <w:rFonts w:ascii="Times New Roman" w:hAnsi="Times New Roman"/>
        </w:rPr>
        <w:t xml:space="preserve"> Указываются общая электронная почта организации, также электронная почта исполнителей и/или кураторов</w:t>
      </w:r>
    </w:p>
  </w:footnote>
  <w:footnote w:id="2">
    <w:p w14:paraId="0CD7CDEB" w14:textId="77777777" w:rsidR="00945550" w:rsidRPr="00EC020C" w:rsidRDefault="00945550" w:rsidP="00175EF0">
      <w:pPr>
        <w:pStyle w:val="aff1"/>
        <w:rPr>
          <w:rFonts w:ascii="Times New Roman" w:hAnsi="Times New Roman"/>
        </w:rPr>
      </w:pPr>
      <w:r w:rsidRPr="00895477">
        <w:rPr>
          <w:rStyle w:val="aff3"/>
          <w:rFonts w:ascii="Times New Roman" w:hAnsi="Times New Roman"/>
        </w:rPr>
        <w:footnoteRef/>
      </w:r>
      <w:r w:rsidRPr="00895477">
        <w:rPr>
          <w:rFonts w:ascii="Times New Roman" w:hAnsi="Times New Roman"/>
        </w:rPr>
        <w:t xml:space="preserve"> Указываются </w:t>
      </w:r>
      <w:r w:rsidRPr="00612072">
        <w:rPr>
          <w:rFonts w:ascii="Times New Roman" w:hAnsi="Times New Roman"/>
        </w:rPr>
        <w:t>общий телефон/факс организации, также телефон/факс исполнителей и/или кураторов</w:t>
      </w:r>
    </w:p>
  </w:footnote>
  <w:footnote w:id="3">
    <w:p w14:paraId="18DF6913" w14:textId="77777777" w:rsidR="00945550" w:rsidRDefault="00945550" w:rsidP="00945550">
      <w:pPr>
        <w:pStyle w:val="aff1"/>
      </w:pPr>
      <w:r>
        <w:rPr>
          <w:rStyle w:val="aff3"/>
        </w:rPr>
        <w:footnoteRef/>
      </w:r>
      <w:r>
        <w:t xml:space="preserve"> </w:t>
      </w:r>
      <w:r w:rsidRPr="001837E4">
        <w:t>Транспортная накладная оформляется в соответствии с действующим законодательством на бумажном носителе или формируется в виде электронной транспортной накладной (далее по тексту – транспортная накладная)</w:t>
      </w:r>
    </w:p>
  </w:footnote>
  <w:footnote w:id="4">
    <w:p w14:paraId="4E035755" w14:textId="77777777" w:rsidR="00945550" w:rsidRDefault="00945550" w:rsidP="00A247D0">
      <w:pPr>
        <w:pStyle w:val="aff1"/>
      </w:pPr>
      <w:r>
        <w:rPr>
          <w:rStyle w:val="aff3"/>
        </w:rPr>
        <w:footnoteRef/>
      </w:r>
      <w:r>
        <w:t xml:space="preserve"> </w:t>
      </w:r>
      <w:r>
        <w:rPr>
          <w:rFonts w:ascii="Times New Roman" w:hAnsi="Times New Roman"/>
        </w:rPr>
        <w:t xml:space="preserve">Применимо после введения </w:t>
      </w:r>
      <w:r w:rsidRPr="00B854DB">
        <w:rPr>
          <w:rFonts w:ascii="Times New Roman" w:hAnsi="Times New Roman"/>
        </w:rPr>
        <w:t>в АО «</w:t>
      </w:r>
      <w:r>
        <w:rPr>
          <w:rFonts w:ascii="Times New Roman" w:hAnsi="Times New Roman"/>
        </w:rPr>
        <w:t>РИР Энерго</w:t>
      </w:r>
      <w:r w:rsidRPr="00B854DB">
        <w:rPr>
          <w:rFonts w:ascii="Times New Roman" w:hAnsi="Times New Roman"/>
        </w:rPr>
        <w:t>»</w:t>
      </w:r>
      <w:r>
        <w:rPr>
          <w:rFonts w:ascii="Times New Roman" w:hAnsi="Times New Roman"/>
        </w:rPr>
        <w:t xml:space="preserve"> </w:t>
      </w:r>
      <w:r w:rsidRPr="00350EE6">
        <w:rPr>
          <w:rFonts w:ascii="Times New Roman" w:hAnsi="Times New Roman"/>
        </w:rPr>
        <w:t>к Едино</w:t>
      </w:r>
      <w:r>
        <w:rPr>
          <w:rFonts w:ascii="Times New Roman" w:hAnsi="Times New Roman"/>
        </w:rPr>
        <w:t>го</w:t>
      </w:r>
      <w:r w:rsidRPr="00350EE6">
        <w:rPr>
          <w:rFonts w:ascii="Times New Roman" w:hAnsi="Times New Roman"/>
        </w:rPr>
        <w:t xml:space="preserve"> отраслево</w:t>
      </w:r>
      <w:r>
        <w:rPr>
          <w:rFonts w:ascii="Times New Roman" w:hAnsi="Times New Roman"/>
        </w:rPr>
        <w:t>го</w:t>
      </w:r>
      <w:r w:rsidRPr="00350EE6">
        <w:rPr>
          <w:rFonts w:ascii="Times New Roman" w:hAnsi="Times New Roman"/>
        </w:rPr>
        <w:t xml:space="preserve"> стандарт</w:t>
      </w:r>
      <w:r>
        <w:rPr>
          <w:rFonts w:ascii="Times New Roman" w:hAnsi="Times New Roman"/>
        </w:rPr>
        <w:t>а</w:t>
      </w:r>
      <w:r w:rsidRPr="00350EE6">
        <w:rPr>
          <w:rFonts w:ascii="Times New Roman" w:hAnsi="Times New Roman"/>
        </w:rPr>
        <w:t xml:space="preserve"> закупок (Положению о закупке) Госкорпорации «Росатом»</w:t>
      </w:r>
      <w:r>
        <w:rPr>
          <w:rFonts w:ascii="Times New Roman" w:hAnsi="Times New Roman"/>
        </w:rPr>
        <w:t>.</w:t>
      </w:r>
    </w:p>
    <w:p w14:paraId="713A4319" w14:textId="77777777" w:rsidR="00945550" w:rsidRDefault="00945550">
      <w:pPr>
        <w:pStyle w:val="aff1"/>
      </w:pPr>
    </w:p>
  </w:footnote>
  <w:footnote w:id="5">
    <w:p w14:paraId="632D1383" w14:textId="77777777" w:rsidR="00945550" w:rsidRDefault="00945550" w:rsidP="004E11E7">
      <w:pPr>
        <w:pStyle w:val="aff1"/>
      </w:pPr>
      <w:r w:rsidRPr="00366AFB">
        <w:rPr>
          <w:rStyle w:val="aff3"/>
          <w:sz w:val="16"/>
          <w:szCs w:val="16"/>
        </w:rPr>
        <w:footnoteRef/>
      </w:r>
      <w:r w:rsidRPr="00366AFB">
        <w:rPr>
          <w:sz w:val="16"/>
          <w:szCs w:val="16"/>
        </w:rPr>
        <w:t xml:space="preserve"> </w:t>
      </w:r>
      <w:r w:rsidRPr="00366AFB">
        <w:rPr>
          <w:rFonts w:ascii="Times New Roman" w:hAnsi="Times New Roman"/>
          <w:color w:val="000000"/>
          <w:sz w:val="16"/>
          <w:szCs w:val="16"/>
        </w:rPr>
        <w:t>Под законодательством о закупках понимается Федеральный закон от 18.07.2011 № 223-ФЗ «О закупках товаров, работ, услуг отдельными видами юридических лиц» и иные принятые в соответствии с ним нормативные правовые акты РФ</w:t>
      </w:r>
      <w:r>
        <w:rPr>
          <w:rFonts w:ascii="Times New Roman" w:hAnsi="Times New Roman"/>
          <w:color w:val="000000"/>
          <w:sz w:val="24"/>
          <w:szCs w:val="2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3776E6" w14:textId="77777777" w:rsidR="00945550" w:rsidRDefault="00945550">
    <w:pPr>
      <w:pStyle w:val="a6"/>
      <w:tabs>
        <w:tab w:val="left" w:pos="4155"/>
      </w:tabs>
      <w:rPr>
        <w:lang w:val="en-US"/>
      </w:rPr>
    </w:pPr>
    <w:r>
      <w:rPr>
        <w:lang w:val="en-US"/>
      </w:rPr>
      <w:tab/>
    </w:r>
    <w:r>
      <w:rPr>
        <w:lang w:val="en-US"/>
      </w:rPr>
      <w:tab/>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B4416"/>
    <w:multiLevelType w:val="multilevel"/>
    <w:tmpl w:val="44003A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A927AE"/>
    <w:multiLevelType w:val="multilevel"/>
    <w:tmpl w:val="D4F0B79E"/>
    <w:lvl w:ilvl="0">
      <w:start w:val="3"/>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571E03"/>
    <w:multiLevelType w:val="multilevel"/>
    <w:tmpl w:val="41A60C4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AA10B9"/>
    <w:multiLevelType w:val="multilevel"/>
    <w:tmpl w:val="2D5446F0"/>
    <w:lvl w:ilvl="0">
      <w:start w:val="9"/>
      <w:numFmt w:val="decimal"/>
      <w:lvlText w:val="%1."/>
      <w:lvlJc w:val="left"/>
      <w:pPr>
        <w:ind w:left="660" w:hanging="660"/>
      </w:pPr>
      <w:rPr>
        <w:rFonts w:hint="default"/>
      </w:rPr>
    </w:lvl>
    <w:lvl w:ilvl="1">
      <w:start w:val="3"/>
      <w:numFmt w:val="decimal"/>
      <w:lvlText w:val="13.%2."/>
      <w:lvlJc w:val="left"/>
      <w:pPr>
        <w:ind w:left="660" w:hanging="660"/>
      </w:pPr>
      <w:rPr>
        <w:rFonts w:ascii="Times New Roman" w:hAnsi="Times New Roman" w:cs="Times New Roman" w:hint="default"/>
        <w:sz w:val="24"/>
        <w:szCs w:val="24"/>
      </w:rPr>
    </w:lvl>
    <w:lvl w:ilvl="2">
      <w:start w:val="3"/>
      <w:numFmt w:val="decimal"/>
      <w:lvlText w:val="13.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9E7F21"/>
    <w:multiLevelType w:val="multilevel"/>
    <w:tmpl w:val="EE7E01C6"/>
    <w:lvl w:ilvl="0">
      <w:start w:val="7"/>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3"/>
      <w:numFmt w:val="decimal"/>
      <w:lvlText w:val="%1.%2.%3."/>
      <w:lvlJc w:val="left"/>
      <w:pPr>
        <w:ind w:left="1428" w:hanging="720"/>
      </w:pPr>
      <w:rPr>
        <w:rFonts w:hint="default"/>
        <w:b/>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 w15:restartNumberingAfterBreak="0">
    <w:nsid w:val="15E64EDB"/>
    <w:multiLevelType w:val="multilevel"/>
    <w:tmpl w:val="8550E904"/>
    <w:lvl w:ilvl="0">
      <w:start w:val="1"/>
      <w:numFmt w:val="decimal"/>
      <w:pStyle w:val="1"/>
      <w:suff w:val="space"/>
      <w:lvlText w:val="%1."/>
      <w:lvlJc w:val="left"/>
      <w:pPr>
        <w:ind w:left="0" w:firstLine="709"/>
      </w:pPr>
      <w:rPr>
        <w:rFonts w:hint="default"/>
      </w:rPr>
    </w:lvl>
    <w:lvl w:ilvl="1">
      <w:start w:val="1"/>
      <w:numFmt w:val="decimal"/>
      <w:pStyle w:val="a"/>
      <w:suff w:val="space"/>
      <w:lvlText w:val="%1.%2."/>
      <w:lvlJc w:val="left"/>
      <w:pPr>
        <w:ind w:left="0" w:firstLine="709"/>
      </w:pPr>
      <w:rPr>
        <w:rFonts w:hint="default"/>
        <w:i w:val="0"/>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lowerLetter"/>
      <w:lvlText w:val="(%5)"/>
      <w:lvlJc w:val="left"/>
      <w:pPr>
        <w:tabs>
          <w:tab w:val="num" w:pos="709"/>
        </w:tabs>
        <w:ind w:left="0" w:firstLine="709"/>
      </w:pPr>
      <w:rPr>
        <w:rFonts w:hint="default"/>
      </w:rPr>
    </w:lvl>
    <w:lvl w:ilvl="5">
      <w:start w:val="1"/>
      <w:numFmt w:val="lowerRoman"/>
      <w:lvlText w:val="(%6)"/>
      <w:lvlJc w:val="left"/>
      <w:pPr>
        <w:tabs>
          <w:tab w:val="num" w:pos="709"/>
        </w:tabs>
        <w:ind w:left="0" w:firstLine="709"/>
      </w:pPr>
      <w:rPr>
        <w:rFonts w:hint="default"/>
      </w:rPr>
    </w:lvl>
    <w:lvl w:ilvl="6">
      <w:start w:val="1"/>
      <w:numFmt w:val="decimal"/>
      <w:lvlText w:val="%7."/>
      <w:lvlJc w:val="left"/>
      <w:pPr>
        <w:tabs>
          <w:tab w:val="num" w:pos="709"/>
        </w:tabs>
        <w:ind w:left="0" w:firstLine="709"/>
      </w:pPr>
      <w:rPr>
        <w:rFonts w:hint="default"/>
      </w:rPr>
    </w:lvl>
    <w:lvl w:ilvl="7">
      <w:start w:val="1"/>
      <w:numFmt w:val="lowerLetter"/>
      <w:lvlText w:val="%8."/>
      <w:lvlJc w:val="left"/>
      <w:pPr>
        <w:tabs>
          <w:tab w:val="num" w:pos="709"/>
        </w:tabs>
        <w:ind w:left="0" w:firstLine="709"/>
      </w:pPr>
      <w:rPr>
        <w:rFonts w:hint="default"/>
      </w:rPr>
    </w:lvl>
    <w:lvl w:ilvl="8">
      <w:start w:val="1"/>
      <w:numFmt w:val="lowerRoman"/>
      <w:lvlText w:val="%9."/>
      <w:lvlJc w:val="left"/>
      <w:pPr>
        <w:tabs>
          <w:tab w:val="num" w:pos="709"/>
        </w:tabs>
        <w:ind w:left="0" w:firstLine="709"/>
      </w:pPr>
      <w:rPr>
        <w:rFonts w:hint="default"/>
      </w:rPr>
    </w:lvl>
  </w:abstractNum>
  <w:abstractNum w:abstractNumId="6" w15:restartNumberingAfterBreak="0">
    <w:nsid w:val="17FB3C83"/>
    <w:multiLevelType w:val="multilevel"/>
    <w:tmpl w:val="EA569664"/>
    <w:lvl w:ilvl="0">
      <w:start w:val="3"/>
      <w:numFmt w:val="decimal"/>
      <w:lvlText w:val="%1."/>
      <w:lvlJc w:val="left"/>
      <w:pPr>
        <w:ind w:left="2149" w:hanging="360"/>
      </w:pPr>
      <w:rPr>
        <w:rFonts w:cs="Times New Roman" w:hint="default"/>
      </w:rPr>
    </w:lvl>
    <w:lvl w:ilvl="1">
      <w:start w:val="1"/>
      <w:numFmt w:val="decimal"/>
      <w:isLgl/>
      <w:lvlText w:val="%1.%2."/>
      <w:lvlJc w:val="left"/>
      <w:pPr>
        <w:ind w:left="3823" w:hanging="420"/>
      </w:pPr>
      <w:rPr>
        <w:rFonts w:hint="default"/>
        <w:b w:val="0"/>
        <w:i w:val="0"/>
        <w:color w:val="auto"/>
        <w:sz w:val="24"/>
        <w:szCs w:val="24"/>
      </w:rPr>
    </w:lvl>
    <w:lvl w:ilvl="2">
      <w:start w:val="1"/>
      <w:numFmt w:val="decimal"/>
      <w:isLgl/>
      <w:lvlText w:val="%1.%2.%3."/>
      <w:lvlJc w:val="left"/>
      <w:pPr>
        <w:ind w:left="8092"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7" w15:restartNumberingAfterBreak="0">
    <w:nsid w:val="1C116BFE"/>
    <w:multiLevelType w:val="hybridMultilevel"/>
    <w:tmpl w:val="AAB214F0"/>
    <w:lvl w:ilvl="0" w:tplc="EE025C76">
      <w:start w:val="1"/>
      <w:numFmt w:val="decimal"/>
      <w:lvlText w:val="Статья %1."/>
      <w:lvlJc w:val="left"/>
      <w:pPr>
        <w:ind w:left="720" w:hanging="360"/>
      </w:pPr>
      <w:rPr>
        <w:rFonts w:cs="Times New Roman" w:hint="default"/>
      </w:rPr>
    </w:lvl>
    <w:lvl w:ilvl="1" w:tplc="B80C5C18">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E4039FC"/>
    <w:multiLevelType w:val="multilevel"/>
    <w:tmpl w:val="5022BA5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i w:val="0"/>
        <w:color w:val="auto"/>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1E571AD9"/>
    <w:multiLevelType w:val="multilevel"/>
    <w:tmpl w:val="3EE09C82"/>
    <w:lvl w:ilvl="0">
      <w:start w:val="1"/>
      <w:numFmt w:val="decimal"/>
      <w:pStyle w:val="-"/>
      <w:lvlText w:val="%1."/>
      <w:lvlJc w:val="center"/>
      <w:pPr>
        <w:tabs>
          <w:tab w:val="num" w:pos="0"/>
        </w:tabs>
      </w:pPr>
      <w:rPr>
        <w:rFonts w:cs="Times New Roman" w:hint="default"/>
        <w:b/>
        <w:i w:val="0"/>
      </w:rPr>
    </w:lvl>
    <w:lvl w:ilvl="1">
      <w:start w:val="1"/>
      <w:numFmt w:val="decimal"/>
      <w:pStyle w:val="-0"/>
      <w:lvlText w:val="%1.%2"/>
      <w:lvlJc w:val="left"/>
      <w:pPr>
        <w:tabs>
          <w:tab w:val="num" w:pos="851"/>
        </w:tabs>
        <w:ind w:left="85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rPr>
    </w:lvl>
    <w:lvl w:ilvl="2">
      <w:start w:val="1"/>
      <w:numFmt w:val="decimal"/>
      <w:pStyle w:val="-1"/>
      <w:lvlText w:val="%1.%2.%3"/>
      <w:lvlJc w:val="left"/>
      <w:pPr>
        <w:tabs>
          <w:tab w:val="num" w:pos="851"/>
        </w:tabs>
        <w:ind w:left="851" w:hanging="851"/>
      </w:pPr>
      <w:rPr>
        <w:rFonts w:cs="Times New Roman"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rPr>
    </w:lvl>
    <w:lvl w:ilvl="4">
      <w:start w:val="1"/>
      <w:numFmt w:val="lowerLetter"/>
      <w:lvlText w:val="%5)"/>
      <w:lvlJc w:val="left"/>
      <w:pPr>
        <w:tabs>
          <w:tab w:val="num" w:pos="1134"/>
        </w:tabs>
        <w:ind w:left="1134" w:hanging="567"/>
      </w:pPr>
      <w:rPr>
        <w:rFonts w:cs="Times New Roman"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hint="default"/>
      </w:rPr>
    </w:lvl>
    <w:lvl w:ilvl="7">
      <w:start w:val="1"/>
      <w:numFmt w:val="decimal"/>
      <w:lvlText w:val="%1.%2.%3.%4.%5.%6.%7.%8."/>
      <w:lvlJc w:val="left"/>
      <w:pPr>
        <w:tabs>
          <w:tab w:val="num" w:pos="3978"/>
        </w:tabs>
        <w:ind w:left="2322" w:hanging="1224"/>
      </w:pPr>
      <w:rPr>
        <w:rFonts w:cs="Times New Roman" w:hint="default"/>
      </w:rPr>
    </w:lvl>
    <w:lvl w:ilvl="8">
      <w:start w:val="1"/>
      <w:numFmt w:val="decimal"/>
      <w:lvlText w:val="%1.%2.%3.%4.%5.%6.%7.%8.%9."/>
      <w:lvlJc w:val="left"/>
      <w:pPr>
        <w:tabs>
          <w:tab w:val="num" w:pos="4698"/>
        </w:tabs>
        <w:ind w:left="2898" w:hanging="1440"/>
      </w:pPr>
      <w:rPr>
        <w:rFonts w:cs="Times New Roman" w:hint="default"/>
      </w:rPr>
    </w:lvl>
  </w:abstractNum>
  <w:abstractNum w:abstractNumId="10" w15:restartNumberingAfterBreak="0">
    <w:nsid w:val="24075CFB"/>
    <w:multiLevelType w:val="multilevel"/>
    <w:tmpl w:val="FC94764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224F76"/>
    <w:multiLevelType w:val="multilevel"/>
    <w:tmpl w:val="5050817E"/>
    <w:lvl w:ilvl="0">
      <w:start w:val="11"/>
      <w:numFmt w:val="decimal"/>
      <w:lvlText w:val="%1."/>
      <w:lvlJc w:val="left"/>
      <w:pPr>
        <w:ind w:left="600" w:hanging="600"/>
      </w:pPr>
      <w:rPr>
        <w:rFonts w:hint="default"/>
      </w:rPr>
    </w:lvl>
    <w:lvl w:ilvl="1">
      <w:start w:val="7"/>
      <w:numFmt w:val="decimal"/>
      <w:lvlText w:val="%1.%2."/>
      <w:lvlJc w:val="left"/>
      <w:pPr>
        <w:ind w:left="600" w:hanging="60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5AB31D4"/>
    <w:multiLevelType w:val="multilevel"/>
    <w:tmpl w:val="DFF8D544"/>
    <w:lvl w:ilvl="0">
      <w:start w:val="1"/>
      <w:numFmt w:val="decimal"/>
      <w:pStyle w:val="a0"/>
      <w:lvlText w:val="%1."/>
      <w:lvlJc w:val="left"/>
      <w:pPr>
        <w:tabs>
          <w:tab w:val="num" w:pos="360"/>
        </w:tabs>
        <w:ind w:left="360" w:hanging="360"/>
      </w:pPr>
      <w:rPr>
        <w:rFonts w:cs="Times New Roman" w:hint="default"/>
        <w:b/>
      </w:rPr>
    </w:lvl>
    <w:lvl w:ilvl="1">
      <w:start w:val="1"/>
      <w:numFmt w:val="decimal"/>
      <w:lvlText w:val="%1.%2."/>
      <w:lvlJc w:val="left"/>
      <w:pPr>
        <w:tabs>
          <w:tab w:val="num" w:pos="576"/>
        </w:tabs>
        <w:ind w:left="576" w:hanging="8"/>
      </w:pPr>
      <w:rPr>
        <w:rFonts w:cs="Times New Roman" w:hint="default"/>
        <w:b/>
        <w:sz w:val="22"/>
        <w:szCs w:val="22"/>
      </w:rPr>
    </w:lvl>
    <w:lvl w:ilvl="2">
      <w:start w:val="1"/>
      <w:numFmt w:val="decimal"/>
      <w:lvlText w:val="%1.%2.%3."/>
      <w:lvlJc w:val="left"/>
      <w:pPr>
        <w:tabs>
          <w:tab w:val="num" w:pos="1430"/>
        </w:tabs>
        <w:ind w:left="1214" w:hanging="504"/>
      </w:pPr>
      <w:rPr>
        <w:rFonts w:cs="Times New Roman" w:hint="default"/>
        <w:b/>
        <w:sz w:val="22"/>
        <w:szCs w:val="22"/>
      </w:rPr>
    </w:lvl>
    <w:lvl w:ilvl="3">
      <w:start w:val="1"/>
      <w:numFmt w:val="decimal"/>
      <w:lvlText w:val="%1.%2.%3.%4."/>
      <w:lvlJc w:val="left"/>
      <w:pPr>
        <w:tabs>
          <w:tab w:val="num" w:pos="8518"/>
        </w:tabs>
        <w:ind w:left="8086" w:hanging="648"/>
      </w:pPr>
      <w:rPr>
        <w:rFonts w:cs="Times New Roman" w:hint="default"/>
      </w:rPr>
    </w:lvl>
    <w:lvl w:ilvl="4">
      <w:start w:val="1"/>
      <w:numFmt w:val="decimal"/>
      <w:lvlText w:val="%1.%2.%3.%4.%5."/>
      <w:lvlJc w:val="left"/>
      <w:pPr>
        <w:tabs>
          <w:tab w:val="num" w:pos="8878"/>
        </w:tabs>
        <w:ind w:left="8590" w:hanging="792"/>
      </w:pPr>
      <w:rPr>
        <w:rFonts w:cs="Times New Roman" w:hint="default"/>
      </w:rPr>
    </w:lvl>
    <w:lvl w:ilvl="5">
      <w:start w:val="1"/>
      <w:numFmt w:val="decimal"/>
      <w:lvlText w:val="%1.%2.%3.%4.%5.%6."/>
      <w:lvlJc w:val="left"/>
      <w:pPr>
        <w:tabs>
          <w:tab w:val="num" w:pos="9598"/>
        </w:tabs>
        <w:ind w:left="9094" w:hanging="936"/>
      </w:pPr>
      <w:rPr>
        <w:rFonts w:cs="Times New Roman" w:hint="default"/>
      </w:rPr>
    </w:lvl>
    <w:lvl w:ilvl="6">
      <w:start w:val="1"/>
      <w:numFmt w:val="decimal"/>
      <w:lvlText w:val="%1.%2.%3.%4.%5.%6.%7."/>
      <w:lvlJc w:val="left"/>
      <w:pPr>
        <w:tabs>
          <w:tab w:val="num" w:pos="10318"/>
        </w:tabs>
        <w:ind w:left="9598" w:hanging="1080"/>
      </w:pPr>
      <w:rPr>
        <w:rFonts w:cs="Times New Roman" w:hint="default"/>
      </w:rPr>
    </w:lvl>
    <w:lvl w:ilvl="7">
      <w:start w:val="1"/>
      <w:numFmt w:val="decimal"/>
      <w:lvlText w:val="%1.%2.%3.%4.%5.%6.%7.%8."/>
      <w:lvlJc w:val="left"/>
      <w:pPr>
        <w:tabs>
          <w:tab w:val="num" w:pos="10678"/>
        </w:tabs>
        <w:ind w:left="10102" w:hanging="1224"/>
      </w:pPr>
      <w:rPr>
        <w:rFonts w:cs="Times New Roman" w:hint="default"/>
      </w:rPr>
    </w:lvl>
    <w:lvl w:ilvl="8">
      <w:start w:val="1"/>
      <w:numFmt w:val="decimal"/>
      <w:lvlText w:val="%1.%2.%3.%4.%5.%6.%7.%8.%9."/>
      <w:lvlJc w:val="left"/>
      <w:pPr>
        <w:tabs>
          <w:tab w:val="num" w:pos="11398"/>
        </w:tabs>
        <w:ind w:left="10678" w:hanging="1440"/>
      </w:pPr>
      <w:rPr>
        <w:rFonts w:cs="Times New Roman" w:hint="default"/>
      </w:rPr>
    </w:lvl>
  </w:abstractNum>
  <w:abstractNum w:abstractNumId="13" w15:restartNumberingAfterBreak="0">
    <w:nsid w:val="39356EBA"/>
    <w:multiLevelType w:val="hybridMultilevel"/>
    <w:tmpl w:val="DC10FAE0"/>
    <w:lvl w:ilvl="0" w:tplc="315C09F2">
      <w:start w:val="1"/>
      <w:numFmt w:val="decimal"/>
      <w:lvlText w:val="2.%1."/>
      <w:lvlJc w:val="left"/>
      <w:pPr>
        <w:ind w:left="1287" w:hanging="360"/>
      </w:pPr>
      <w:rPr>
        <w:rFonts w:hint="default"/>
        <w:b w:val="0"/>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C0B3259"/>
    <w:multiLevelType w:val="hybridMultilevel"/>
    <w:tmpl w:val="CD9EABB0"/>
    <w:lvl w:ilvl="0" w:tplc="13EEDDC8">
      <w:start w:val="1"/>
      <w:numFmt w:val="decimal"/>
      <w:lvlText w:val="9.%1."/>
      <w:lvlJc w:val="left"/>
      <w:pPr>
        <w:ind w:left="1070"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C2C1224"/>
    <w:multiLevelType w:val="hybridMultilevel"/>
    <w:tmpl w:val="3A1C8D6C"/>
    <w:lvl w:ilvl="0" w:tplc="B2E22D0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3CC46701"/>
    <w:multiLevelType w:val="multilevel"/>
    <w:tmpl w:val="4D982A34"/>
    <w:lvl w:ilvl="0">
      <w:start w:val="1"/>
      <w:numFmt w:val="decimal"/>
      <w:lvlText w:val="%1."/>
      <w:lvlJc w:val="left"/>
      <w:pPr>
        <w:tabs>
          <w:tab w:val="num" w:pos="360"/>
        </w:tabs>
        <w:ind w:left="360" w:hanging="360"/>
      </w:pPr>
      <w:rPr>
        <w:rFonts w:hint="default"/>
      </w:rPr>
    </w:lvl>
    <w:lvl w:ilvl="1">
      <w:start w:val="1"/>
      <w:numFmt w:val="decimal"/>
      <w:isLgl/>
      <w:lvlText w:val="%2."/>
      <w:lvlJc w:val="left"/>
      <w:pPr>
        <w:tabs>
          <w:tab w:val="num" w:pos="810"/>
        </w:tabs>
        <w:ind w:left="810" w:hanging="810"/>
      </w:pPr>
      <w:rPr>
        <w:rFonts w:ascii="Times New Roman" w:eastAsia="Times New Roman" w:hAnsi="Times New Roman" w:cs="Times New Roman"/>
      </w:rPr>
    </w:lvl>
    <w:lvl w:ilvl="2">
      <w:start w:val="2"/>
      <w:numFmt w:val="decimal"/>
      <w:isLgl/>
      <w:lvlText w:val="%1.%2.%3."/>
      <w:lvlJc w:val="left"/>
      <w:pPr>
        <w:tabs>
          <w:tab w:val="num" w:pos="810"/>
        </w:tabs>
        <w:ind w:left="810" w:hanging="810"/>
      </w:pPr>
      <w:rPr>
        <w:rFonts w:hint="default"/>
      </w:rPr>
    </w:lvl>
    <w:lvl w:ilvl="3">
      <w:start w:val="1"/>
      <w:numFmt w:val="decimal"/>
      <w:isLgl/>
      <w:lvlText w:val="%1.%2.%3.%4."/>
      <w:lvlJc w:val="left"/>
      <w:pPr>
        <w:tabs>
          <w:tab w:val="num" w:pos="810"/>
        </w:tabs>
        <w:ind w:left="810" w:hanging="81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7" w15:restartNumberingAfterBreak="0">
    <w:nsid w:val="41367A12"/>
    <w:multiLevelType w:val="multilevel"/>
    <w:tmpl w:val="5CE0799A"/>
    <w:lvl w:ilvl="0">
      <w:start w:val="7"/>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1"/>
      <w:numFmt w:val="decimal"/>
      <w:lvlText w:val="%1.%2.%3."/>
      <w:lvlJc w:val="left"/>
      <w:pPr>
        <w:ind w:left="1428" w:hanging="720"/>
      </w:pPr>
      <w:rPr>
        <w:rFonts w:hint="default"/>
        <w:b/>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8" w15:restartNumberingAfterBreak="0">
    <w:nsid w:val="477C337E"/>
    <w:multiLevelType w:val="multilevel"/>
    <w:tmpl w:val="4B567752"/>
    <w:lvl w:ilvl="0">
      <w:start w:val="10"/>
      <w:numFmt w:val="decimal"/>
      <w:lvlText w:val="%1."/>
      <w:lvlJc w:val="left"/>
      <w:pPr>
        <w:ind w:left="2149" w:hanging="360"/>
      </w:pPr>
      <w:rPr>
        <w:rFonts w:cs="Times New Roman" w:hint="default"/>
      </w:rPr>
    </w:lvl>
    <w:lvl w:ilvl="1">
      <w:start w:val="26"/>
      <w:numFmt w:val="decimal"/>
      <w:lvlText w:val="14.%2."/>
      <w:lvlJc w:val="left"/>
      <w:pPr>
        <w:ind w:left="2209" w:hanging="420"/>
      </w:pPr>
      <w:rPr>
        <w:rFonts w:hint="default"/>
        <w:i w:val="0"/>
      </w:rPr>
    </w:lvl>
    <w:lvl w:ilvl="2">
      <w:start w:val="1"/>
      <w:numFmt w:val="decimal"/>
      <w:isLgl/>
      <w:lvlText w:val="%1.%2.%3."/>
      <w:lvlJc w:val="left"/>
      <w:pPr>
        <w:ind w:left="250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19" w15:restartNumberingAfterBreak="0">
    <w:nsid w:val="48867786"/>
    <w:multiLevelType w:val="multilevel"/>
    <w:tmpl w:val="C41262EC"/>
    <w:lvl w:ilvl="0">
      <w:start w:val="1"/>
      <w:numFmt w:val="decimal"/>
      <w:pStyle w:val="ScheduleHeading1"/>
      <w:lvlText w:val="%1."/>
      <w:lvlJc w:val="left"/>
      <w:pPr>
        <w:tabs>
          <w:tab w:val="num" w:pos="709"/>
        </w:tabs>
        <w:ind w:left="709" w:hanging="709"/>
      </w:pPr>
      <w:rPr>
        <w:rFonts w:hint="default"/>
        <w:b w:val="0"/>
        <w:i w:val="0"/>
      </w:rPr>
    </w:lvl>
    <w:lvl w:ilvl="1">
      <w:start w:val="1"/>
      <w:numFmt w:val="decimal"/>
      <w:pStyle w:val="ScheduleHeading2"/>
      <w:lvlText w:val="%1.%2"/>
      <w:lvlJc w:val="left"/>
      <w:pPr>
        <w:tabs>
          <w:tab w:val="num" w:pos="709"/>
        </w:tabs>
        <w:ind w:left="709" w:hanging="709"/>
      </w:pPr>
      <w:rPr>
        <w:rFonts w:hint="default"/>
        <w:b w:val="0"/>
        <w:i w:val="0"/>
      </w:rPr>
    </w:lvl>
    <w:lvl w:ilvl="2">
      <w:start w:val="1"/>
      <w:numFmt w:val="decimal"/>
      <w:pStyle w:val="ScheduleHeading3"/>
      <w:lvlText w:val="%1.%2.%3"/>
      <w:lvlJc w:val="left"/>
      <w:pPr>
        <w:tabs>
          <w:tab w:val="num" w:pos="1559"/>
        </w:tabs>
        <w:ind w:left="1559" w:hanging="850"/>
      </w:pPr>
      <w:rPr>
        <w:rFonts w:hint="default"/>
        <w:b w:val="0"/>
        <w:i w:val="0"/>
      </w:rPr>
    </w:lvl>
    <w:lvl w:ilvl="3">
      <w:start w:val="1"/>
      <w:numFmt w:val="upperLetter"/>
      <w:pStyle w:val="ScheduleHeading4"/>
      <w:lvlText w:val="(%4)"/>
      <w:lvlJc w:val="left"/>
      <w:pPr>
        <w:tabs>
          <w:tab w:val="num" w:pos="2268"/>
        </w:tabs>
        <w:ind w:left="2268" w:hanging="709"/>
      </w:pPr>
      <w:rPr>
        <w:rFonts w:hint="default"/>
        <w:b w:val="0"/>
        <w:i w:val="0"/>
      </w:rPr>
    </w:lvl>
    <w:lvl w:ilvl="4">
      <w:start w:val="1"/>
      <w:numFmt w:val="decimal"/>
      <w:pStyle w:val="ScheduleHeading5"/>
      <w:lvlText w:val="(%5)"/>
      <w:lvlJc w:val="left"/>
      <w:pPr>
        <w:tabs>
          <w:tab w:val="num" w:pos="2977"/>
        </w:tabs>
        <w:ind w:left="2977" w:hanging="709"/>
      </w:pPr>
      <w:rPr>
        <w:rFonts w:hint="default"/>
        <w:b w:val="0"/>
        <w:i w:val="0"/>
      </w:rPr>
    </w:lvl>
    <w:lvl w:ilvl="5">
      <w:start w:val="1"/>
      <w:numFmt w:val="lowerLetter"/>
      <w:pStyle w:val="ScheduleHeading6"/>
      <w:lvlText w:val="(%6)"/>
      <w:lvlJc w:val="left"/>
      <w:pPr>
        <w:tabs>
          <w:tab w:val="num" w:pos="3686"/>
        </w:tabs>
        <w:ind w:left="3686" w:hanging="709"/>
      </w:pPr>
      <w:rPr>
        <w:rFonts w:hint="default"/>
        <w:b w:val="0"/>
        <w:i w:val="0"/>
      </w:rPr>
    </w:lvl>
    <w:lvl w:ilvl="6">
      <w:start w:val="1"/>
      <w:numFmt w:val="lowerRoman"/>
      <w:pStyle w:val="ScheduleHeading7"/>
      <w:lvlText w:val="(%7)"/>
      <w:lvlJc w:val="left"/>
      <w:pPr>
        <w:tabs>
          <w:tab w:val="num" w:pos="4394"/>
        </w:tabs>
        <w:ind w:left="4394" w:hanging="708"/>
      </w:pPr>
      <w:rPr>
        <w:rFonts w:hint="default"/>
        <w:b w:val="0"/>
        <w:i w:val="0"/>
      </w:rPr>
    </w:lvl>
    <w:lvl w:ilvl="7">
      <w:start w:val="1"/>
      <w:numFmt w:val="none"/>
      <w:lvlText w:val=""/>
      <w:lvlJc w:val="left"/>
      <w:pPr>
        <w:tabs>
          <w:tab w:val="num" w:pos="3960"/>
        </w:tabs>
        <w:ind w:left="0" w:firstLine="0"/>
      </w:pPr>
      <w:rPr>
        <w:rFonts w:hint="default"/>
      </w:rPr>
    </w:lvl>
    <w:lvl w:ilvl="8">
      <w:start w:val="1"/>
      <w:numFmt w:val="none"/>
      <w:lvlText w:val=""/>
      <w:lvlJc w:val="left"/>
      <w:pPr>
        <w:tabs>
          <w:tab w:val="num" w:pos="6120"/>
        </w:tabs>
        <w:ind w:left="0" w:firstLine="0"/>
      </w:pPr>
      <w:rPr>
        <w:rFonts w:hint="default"/>
      </w:rPr>
    </w:lvl>
  </w:abstractNum>
  <w:abstractNum w:abstractNumId="20" w15:restartNumberingAfterBreak="0">
    <w:nsid w:val="492A0438"/>
    <w:multiLevelType w:val="multilevel"/>
    <w:tmpl w:val="E982A3D0"/>
    <w:lvl w:ilvl="0">
      <w:start w:val="7"/>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9"/>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D7D7EE9"/>
    <w:multiLevelType w:val="hybridMultilevel"/>
    <w:tmpl w:val="261C85B0"/>
    <w:lvl w:ilvl="0" w:tplc="CE0C582A">
      <w:start w:val="1"/>
      <w:numFmt w:val="decimal"/>
      <w:lvlText w:val="2.2.%1."/>
      <w:lvlJc w:val="left"/>
      <w:pPr>
        <w:ind w:left="786" w:hanging="360"/>
      </w:pPr>
      <w:rPr>
        <w:rFonts w:hint="default"/>
        <w:i w:val="0"/>
      </w:rPr>
    </w:lvl>
    <w:lvl w:ilvl="1" w:tplc="04190019" w:tentative="1">
      <w:start w:val="1"/>
      <w:numFmt w:val="lowerLetter"/>
      <w:lvlText w:val="%2."/>
      <w:lvlJc w:val="left"/>
      <w:pPr>
        <w:ind w:left="939" w:hanging="360"/>
      </w:pPr>
    </w:lvl>
    <w:lvl w:ilvl="2" w:tplc="0419001B" w:tentative="1">
      <w:start w:val="1"/>
      <w:numFmt w:val="lowerRoman"/>
      <w:lvlText w:val="%3."/>
      <w:lvlJc w:val="right"/>
      <w:pPr>
        <w:ind w:left="1659" w:hanging="180"/>
      </w:pPr>
    </w:lvl>
    <w:lvl w:ilvl="3" w:tplc="0419000F" w:tentative="1">
      <w:start w:val="1"/>
      <w:numFmt w:val="decimal"/>
      <w:lvlText w:val="%4."/>
      <w:lvlJc w:val="left"/>
      <w:pPr>
        <w:ind w:left="2379" w:hanging="360"/>
      </w:pPr>
    </w:lvl>
    <w:lvl w:ilvl="4" w:tplc="04190019" w:tentative="1">
      <w:start w:val="1"/>
      <w:numFmt w:val="lowerLetter"/>
      <w:lvlText w:val="%5."/>
      <w:lvlJc w:val="left"/>
      <w:pPr>
        <w:ind w:left="3099" w:hanging="360"/>
      </w:pPr>
    </w:lvl>
    <w:lvl w:ilvl="5" w:tplc="0419001B" w:tentative="1">
      <w:start w:val="1"/>
      <w:numFmt w:val="lowerRoman"/>
      <w:lvlText w:val="%6."/>
      <w:lvlJc w:val="right"/>
      <w:pPr>
        <w:ind w:left="3819" w:hanging="180"/>
      </w:pPr>
    </w:lvl>
    <w:lvl w:ilvl="6" w:tplc="0419000F" w:tentative="1">
      <w:start w:val="1"/>
      <w:numFmt w:val="decimal"/>
      <w:lvlText w:val="%7."/>
      <w:lvlJc w:val="left"/>
      <w:pPr>
        <w:ind w:left="4539" w:hanging="360"/>
      </w:pPr>
    </w:lvl>
    <w:lvl w:ilvl="7" w:tplc="04190019" w:tentative="1">
      <w:start w:val="1"/>
      <w:numFmt w:val="lowerLetter"/>
      <w:lvlText w:val="%8."/>
      <w:lvlJc w:val="left"/>
      <w:pPr>
        <w:ind w:left="5259" w:hanging="360"/>
      </w:pPr>
    </w:lvl>
    <w:lvl w:ilvl="8" w:tplc="0419001B" w:tentative="1">
      <w:start w:val="1"/>
      <w:numFmt w:val="lowerRoman"/>
      <w:lvlText w:val="%9."/>
      <w:lvlJc w:val="right"/>
      <w:pPr>
        <w:ind w:left="5979" w:hanging="180"/>
      </w:pPr>
    </w:lvl>
  </w:abstractNum>
  <w:abstractNum w:abstractNumId="22" w15:restartNumberingAfterBreak="0">
    <w:nsid w:val="4DD829BB"/>
    <w:multiLevelType w:val="hybridMultilevel"/>
    <w:tmpl w:val="1A9C1CDE"/>
    <w:lvl w:ilvl="0" w:tplc="B9BAC1A6">
      <w:start w:val="1"/>
      <w:numFmt w:val="decimal"/>
      <w:lvlText w:val="8.%1."/>
      <w:lvlJc w:val="left"/>
      <w:pPr>
        <w:ind w:left="1429" w:hanging="360"/>
      </w:pPr>
      <w:rPr>
        <w:rFonts w:hint="default"/>
        <w:b/>
        <w:i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4DF57105"/>
    <w:multiLevelType w:val="multilevel"/>
    <w:tmpl w:val="352E7BEA"/>
    <w:lvl w:ilvl="0">
      <w:start w:val="7"/>
      <w:numFmt w:val="decimal"/>
      <w:lvlText w:val="%1."/>
      <w:lvlJc w:val="left"/>
      <w:pPr>
        <w:ind w:left="360" w:hanging="360"/>
      </w:pPr>
      <w:rPr>
        <w:rFonts w:hint="default"/>
      </w:rPr>
    </w:lvl>
    <w:lvl w:ilvl="1">
      <w:start w:val="1"/>
      <w:numFmt w:val="decimal"/>
      <w:lvlText w:val="%1.%2."/>
      <w:lvlJc w:val="left"/>
      <w:pPr>
        <w:ind w:left="1069" w:hanging="360"/>
      </w:pPr>
      <w:rPr>
        <w:rFonts w:ascii="Times New Roman" w:hAnsi="Times New Roman" w:cs="Times New Roman" w:hint="default"/>
        <w:b/>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4" w15:restartNumberingAfterBreak="0">
    <w:nsid w:val="51B71355"/>
    <w:multiLevelType w:val="hybridMultilevel"/>
    <w:tmpl w:val="BEB49DF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1F265B1"/>
    <w:multiLevelType w:val="multilevel"/>
    <w:tmpl w:val="064005F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976F98"/>
    <w:multiLevelType w:val="multilevel"/>
    <w:tmpl w:val="2D46315A"/>
    <w:lvl w:ilvl="0">
      <w:start w:val="3"/>
      <w:numFmt w:val="decimal"/>
      <w:lvlText w:val="%1."/>
      <w:lvlJc w:val="left"/>
      <w:pPr>
        <w:ind w:left="720" w:hanging="360"/>
      </w:pPr>
      <w:rPr>
        <w:rFonts w:hint="default"/>
      </w:rPr>
    </w:lvl>
    <w:lvl w:ilvl="1">
      <w:start w:val="10"/>
      <w:numFmt w:val="decimal"/>
      <w:isLgl/>
      <w:lvlText w:val="%1.%2"/>
      <w:lvlJc w:val="left"/>
      <w:pPr>
        <w:ind w:left="988" w:hanging="420"/>
      </w:pPr>
      <w:rPr>
        <w:rFonts w:hint="default"/>
      </w:rPr>
    </w:lvl>
    <w:lvl w:ilvl="2">
      <w:start w:val="1"/>
      <w:numFmt w:val="decimal"/>
      <w:isLgl/>
      <w:lvlText w:val="%1.%2.%3"/>
      <w:lvlJc w:val="left"/>
      <w:pPr>
        <w:ind w:left="1496" w:hanging="720"/>
      </w:pPr>
      <w:rPr>
        <w:rFonts w:hint="default"/>
      </w:rPr>
    </w:lvl>
    <w:lvl w:ilvl="3">
      <w:start w:val="1"/>
      <w:numFmt w:val="decimal"/>
      <w:isLgl/>
      <w:lvlText w:val="%1.%2.%3.%4"/>
      <w:lvlJc w:val="left"/>
      <w:pPr>
        <w:ind w:left="1704" w:hanging="720"/>
      </w:pPr>
      <w:rPr>
        <w:rFonts w:hint="default"/>
      </w:rPr>
    </w:lvl>
    <w:lvl w:ilvl="4">
      <w:start w:val="1"/>
      <w:numFmt w:val="decimal"/>
      <w:isLgl/>
      <w:lvlText w:val="%1.%2.%3.%4.%5"/>
      <w:lvlJc w:val="left"/>
      <w:pPr>
        <w:ind w:left="2272" w:hanging="1080"/>
      </w:pPr>
      <w:rPr>
        <w:rFonts w:hint="default"/>
      </w:rPr>
    </w:lvl>
    <w:lvl w:ilvl="5">
      <w:start w:val="1"/>
      <w:numFmt w:val="decimal"/>
      <w:isLgl/>
      <w:lvlText w:val="%1.%2.%3.%4.%5.%6"/>
      <w:lvlJc w:val="left"/>
      <w:pPr>
        <w:ind w:left="2480" w:hanging="1080"/>
      </w:pPr>
      <w:rPr>
        <w:rFonts w:hint="default"/>
      </w:rPr>
    </w:lvl>
    <w:lvl w:ilvl="6">
      <w:start w:val="1"/>
      <w:numFmt w:val="decimal"/>
      <w:isLgl/>
      <w:lvlText w:val="%1.%2.%3.%4.%5.%6.%7"/>
      <w:lvlJc w:val="left"/>
      <w:pPr>
        <w:ind w:left="3048" w:hanging="1440"/>
      </w:pPr>
      <w:rPr>
        <w:rFonts w:hint="default"/>
      </w:rPr>
    </w:lvl>
    <w:lvl w:ilvl="7">
      <w:start w:val="1"/>
      <w:numFmt w:val="decimal"/>
      <w:isLgl/>
      <w:lvlText w:val="%1.%2.%3.%4.%5.%6.%7.%8"/>
      <w:lvlJc w:val="left"/>
      <w:pPr>
        <w:ind w:left="3256" w:hanging="1440"/>
      </w:pPr>
      <w:rPr>
        <w:rFonts w:hint="default"/>
      </w:rPr>
    </w:lvl>
    <w:lvl w:ilvl="8">
      <w:start w:val="1"/>
      <w:numFmt w:val="decimal"/>
      <w:isLgl/>
      <w:lvlText w:val="%1.%2.%3.%4.%5.%6.%7.%8.%9"/>
      <w:lvlJc w:val="left"/>
      <w:pPr>
        <w:ind w:left="3824" w:hanging="1800"/>
      </w:pPr>
      <w:rPr>
        <w:rFonts w:hint="default"/>
      </w:rPr>
    </w:lvl>
  </w:abstractNum>
  <w:abstractNum w:abstractNumId="27" w15:restartNumberingAfterBreak="0">
    <w:nsid w:val="5BD37F10"/>
    <w:multiLevelType w:val="multilevel"/>
    <w:tmpl w:val="7CBA7484"/>
    <w:lvl w:ilvl="0">
      <w:start w:val="8"/>
      <w:numFmt w:val="decimal"/>
      <w:lvlText w:val="%1."/>
      <w:lvlJc w:val="left"/>
      <w:pPr>
        <w:ind w:left="2149" w:hanging="360"/>
      </w:pPr>
      <w:rPr>
        <w:rFonts w:cs="Times New Roman" w:hint="default"/>
      </w:rPr>
    </w:lvl>
    <w:lvl w:ilvl="1">
      <w:start w:val="3"/>
      <w:numFmt w:val="decimal"/>
      <w:isLgl/>
      <w:lvlText w:val="%1.%2."/>
      <w:lvlJc w:val="left"/>
      <w:pPr>
        <w:ind w:left="3823" w:hanging="420"/>
      </w:pPr>
      <w:rPr>
        <w:rFonts w:hint="default"/>
        <w:b w:val="0"/>
        <w:i w:val="0"/>
        <w:color w:val="auto"/>
        <w:sz w:val="24"/>
        <w:szCs w:val="24"/>
      </w:rPr>
    </w:lvl>
    <w:lvl w:ilvl="2">
      <w:start w:val="1"/>
      <w:numFmt w:val="decimal"/>
      <w:isLgl/>
      <w:lvlText w:val="%1.%2.%3."/>
      <w:lvlJc w:val="left"/>
      <w:pPr>
        <w:ind w:left="8092"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28" w15:restartNumberingAfterBreak="0">
    <w:nsid w:val="5C155EE9"/>
    <w:multiLevelType w:val="hybridMultilevel"/>
    <w:tmpl w:val="833E74E4"/>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32C51B6"/>
    <w:multiLevelType w:val="multilevel"/>
    <w:tmpl w:val="0074B264"/>
    <w:lvl w:ilvl="0">
      <w:start w:val="2"/>
      <w:numFmt w:val="decimal"/>
      <w:lvlText w:val="%1."/>
      <w:lvlJc w:val="left"/>
      <w:pPr>
        <w:ind w:left="1525" w:hanging="390"/>
      </w:pPr>
      <w:rPr>
        <w:rFonts w:hint="default"/>
        <w:b/>
      </w:rPr>
    </w:lvl>
    <w:lvl w:ilvl="1">
      <w:start w:val="1"/>
      <w:numFmt w:val="decimal"/>
      <w:lvlText w:val="%1.%2."/>
      <w:lvlJc w:val="left"/>
      <w:pPr>
        <w:ind w:left="3556" w:hanging="720"/>
      </w:pPr>
      <w:rPr>
        <w:rFonts w:hint="default"/>
        <w:b w:val="0"/>
      </w:rPr>
    </w:lvl>
    <w:lvl w:ilvl="2">
      <w:start w:val="1"/>
      <w:numFmt w:val="decimal"/>
      <w:pStyle w:val="a1"/>
      <w:lvlText w:val="%1.%2.%3."/>
      <w:lvlJc w:val="left"/>
      <w:pPr>
        <w:ind w:left="1430" w:hanging="720"/>
      </w:pPr>
      <w:rPr>
        <w:rFonts w:hint="default"/>
        <w:b w:val="0"/>
        <w:sz w:val="24"/>
        <w:szCs w:val="24"/>
      </w:rPr>
    </w:lvl>
    <w:lvl w:ilvl="3">
      <w:start w:val="1"/>
      <w:numFmt w:val="decimal"/>
      <w:lvlText w:val="%1.%2.%3.%4."/>
      <w:lvlJc w:val="left"/>
      <w:pPr>
        <w:ind w:left="3633" w:hanging="1080"/>
      </w:pPr>
      <w:rPr>
        <w:rFonts w:hint="default"/>
        <w:i w:val="0"/>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30" w15:restartNumberingAfterBreak="0">
    <w:nsid w:val="67C414A6"/>
    <w:multiLevelType w:val="multilevel"/>
    <w:tmpl w:val="CE5674A8"/>
    <w:lvl w:ilvl="0">
      <w:start w:val="3"/>
      <w:numFmt w:val="decimal"/>
      <w:lvlText w:val="%1."/>
      <w:lvlJc w:val="left"/>
      <w:pPr>
        <w:ind w:left="495" w:hanging="495"/>
      </w:pPr>
      <w:rPr>
        <w:rFonts w:hint="default"/>
      </w:rPr>
    </w:lvl>
    <w:lvl w:ilvl="1">
      <w:start w:val="1"/>
      <w:numFmt w:val="decimal"/>
      <w:lvlText w:val="4.%2."/>
      <w:lvlJc w:val="left"/>
      <w:pPr>
        <w:ind w:left="495" w:hanging="495"/>
      </w:pPr>
      <w:rPr>
        <w:rFonts w:hint="default"/>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F0D43"/>
    <w:multiLevelType w:val="multilevel"/>
    <w:tmpl w:val="FA8A08BC"/>
    <w:lvl w:ilvl="0">
      <w:start w:val="9"/>
      <w:numFmt w:val="decimal"/>
      <w:lvlText w:val="%1."/>
      <w:lvlJc w:val="left"/>
      <w:pPr>
        <w:ind w:left="360" w:hanging="360"/>
      </w:pPr>
      <w:rPr>
        <w:rFonts w:hint="default"/>
      </w:rPr>
    </w:lvl>
    <w:lvl w:ilvl="1">
      <w:start w:val="1"/>
      <w:numFmt w:val="decimal"/>
      <w:lvlText w:val="%1.%2."/>
      <w:lvlJc w:val="left"/>
      <w:pPr>
        <w:ind w:left="927" w:hanging="360"/>
      </w:pPr>
      <w:rPr>
        <w:rFonts w:hint="default"/>
        <w:i w:val="0"/>
        <w:color w:val="auto"/>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79CB3BFD"/>
    <w:multiLevelType w:val="multilevel"/>
    <w:tmpl w:val="C65C6E62"/>
    <w:lvl w:ilvl="0">
      <w:start w:val="8"/>
      <w:numFmt w:val="decimal"/>
      <w:lvlText w:val="%1."/>
      <w:lvlJc w:val="left"/>
      <w:pPr>
        <w:ind w:left="360" w:hanging="360"/>
      </w:pPr>
      <w:rPr>
        <w:rFonts w:hint="default"/>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9"/>
  </w:num>
  <w:num w:numId="2">
    <w:abstractNumId w:val="12"/>
  </w:num>
  <w:num w:numId="3">
    <w:abstractNumId w:val="6"/>
  </w:num>
  <w:num w:numId="4">
    <w:abstractNumId w:val="18"/>
  </w:num>
  <w:num w:numId="5">
    <w:abstractNumId w:val="3"/>
  </w:num>
  <w:num w:numId="6">
    <w:abstractNumId w:val="5"/>
  </w:num>
  <w:num w:numId="7">
    <w:abstractNumId w:val="15"/>
  </w:num>
  <w:num w:numId="8">
    <w:abstractNumId w:val="16"/>
  </w:num>
  <w:num w:numId="9">
    <w:abstractNumId w:val="26"/>
  </w:num>
  <w:num w:numId="10">
    <w:abstractNumId w:val="25"/>
  </w:num>
  <w:num w:numId="11">
    <w:abstractNumId w:val="13"/>
  </w:num>
  <w:num w:numId="12">
    <w:abstractNumId w:val="21"/>
  </w:num>
  <w:num w:numId="13">
    <w:abstractNumId w:val="8"/>
  </w:num>
  <w:num w:numId="14">
    <w:abstractNumId w:val="7"/>
  </w:num>
  <w:num w:numId="15">
    <w:abstractNumId w:val="19"/>
  </w:num>
  <w:num w:numId="16">
    <w:abstractNumId w:val="30"/>
  </w:num>
  <w:num w:numId="17">
    <w:abstractNumId w:val="24"/>
  </w:num>
  <w:num w:numId="18">
    <w:abstractNumId w:val="2"/>
  </w:num>
  <w:num w:numId="19">
    <w:abstractNumId w:val="28"/>
  </w:num>
  <w:num w:numId="20">
    <w:abstractNumId w:val="11"/>
  </w:num>
  <w:num w:numId="21">
    <w:abstractNumId w:val="32"/>
  </w:num>
  <w:num w:numId="22">
    <w:abstractNumId w:val="10"/>
  </w:num>
  <w:num w:numId="23">
    <w:abstractNumId w:val="22"/>
  </w:num>
  <w:num w:numId="24">
    <w:abstractNumId w:val="0"/>
  </w:num>
  <w:num w:numId="25">
    <w:abstractNumId w:val="17"/>
  </w:num>
  <w:num w:numId="26">
    <w:abstractNumId w:val="20"/>
  </w:num>
  <w:num w:numId="27">
    <w:abstractNumId w:val="1"/>
  </w:num>
  <w:num w:numId="28">
    <w:abstractNumId w:val="27"/>
  </w:num>
  <w:num w:numId="29">
    <w:abstractNumId w:val="31"/>
  </w:num>
  <w:num w:numId="30">
    <w:abstractNumId w:val="4"/>
  </w:num>
  <w:num w:numId="31">
    <w:abstractNumId w:val="14"/>
  </w:num>
  <w:num w:numId="32">
    <w:abstractNumId w:val="29"/>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6293"/>
    <w:rsid w:val="00031319"/>
    <w:rsid w:val="00084B0D"/>
    <w:rsid w:val="000952DB"/>
    <w:rsid w:val="0009568B"/>
    <w:rsid w:val="000C580B"/>
    <w:rsid w:val="000E330F"/>
    <w:rsid w:val="000F2B34"/>
    <w:rsid w:val="00114BBE"/>
    <w:rsid w:val="0013431E"/>
    <w:rsid w:val="00150B1C"/>
    <w:rsid w:val="001572A6"/>
    <w:rsid w:val="00175EF0"/>
    <w:rsid w:val="00176D4C"/>
    <w:rsid w:val="001774C4"/>
    <w:rsid w:val="0019494F"/>
    <w:rsid w:val="00194B9B"/>
    <w:rsid w:val="001A7080"/>
    <w:rsid w:val="001C44F8"/>
    <w:rsid w:val="0027023B"/>
    <w:rsid w:val="002726DA"/>
    <w:rsid w:val="00281224"/>
    <w:rsid w:val="00287848"/>
    <w:rsid w:val="00312B32"/>
    <w:rsid w:val="00324CFB"/>
    <w:rsid w:val="003436D2"/>
    <w:rsid w:val="00350EE6"/>
    <w:rsid w:val="00392819"/>
    <w:rsid w:val="003946D8"/>
    <w:rsid w:val="003A1BE9"/>
    <w:rsid w:val="003C1707"/>
    <w:rsid w:val="003F7628"/>
    <w:rsid w:val="00425A7F"/>
    <w:rsid w:val="00481DF0"/>
    <w:rsid w:val="00496179"/>
    <w:rsid w:val="004B4241"/>
    <w:rsid w:val="004E0A90"/>
    <w:rsid w:val="004E11E7"/>
    <w:rsid w:val="00571A8D"/>
    <w:rsid w:val="005936E5"/>
    <w:rsid w:val="005974CB"/>
    <w:rsid w:val="005A7DCF"/>
    <w:rsid w:val="005C45FF"/>
    <w:rsid w:val="005D3D60"/>
    <w:rsid w:val="005E0CC2"/>
    <w:rsid w:val="006003BB"/>
    <w:rsid w:val="00642B25"/>
    <w:rsid w:val="006548E5"/>
    <w:rsid w:val="006567F3"/>
    <w:rsid w:val="00667EFD"/>
    <w:rsid w:val="00677797"/>
    <w:rsid w:val="00684A38"/>
    <w:rsid w:val="00695F80"/>
    <w:rsid w:val="006A03BA"/>
    <w:rsid w:val="006E40F4"/>
    <w:rsid w:val="006F541A"/>
    <w:rsid w:val="00733994"/>
    <w:rsid w:val="00772930"/>
    <w:rsid w:val="00793787"/>
    <w:rsid w:val="007A5A80"/>
    <w:rsid w:val="007C0EAC"/>
    <w:rsid w:val="007D742C"/>
    <w:rsid w:val="00812833"/>
    <w:rsid w:val="008256AB"/>
    <w:rsid w:val="0083016B"/>
    <w:rsid w:val="00833235"/>
    <w:rsid w:val="00843E9A"/>
    <w:rsid w:val="00846293"/>
    <w:rsid w:val="0089604F"/>
    <w:rsid w:val="008967A6"/>
    <w:rsid w:val="00897E97"/>
    <w:rsid w:val="008C276D"/>
    <w:rsid w:val="008C62A8"/>
    <w:rsid w:val="008E0E62"/>
    <w:rsid w:val="008E5AAE"/>
    <w:rsid w:val="008F1229"/>
    <w:rsid w:val="00905ACB"/>
    <w:rsid w:val="009220F4"/>
    <w:rsid w:val="00924407"/>
    <w:rsid w:val="00945550"/>
    <w:rsid w:val="00966E0A"/>
    <w:rsid w:val="009832CF"/>
    <w:rsid w:val="009D6E8C"/>
    <w:rsid w:val="009E5CC7"/>
    <w:rsid w:val="009E751F"/>
    <w:rsid w:val="00A247D0"/>
    <w:rsid w:val="00A404AF"/>
    <w:rsid w:val="00AF20A6"/>
    <w:rsid w:val="00B0414D"/>
    <w:rsid w:val="00B04E15"/>
    <w:rsid w:val="00B60885"/>
    <w:rsid w:val="00B6346B"/>
    <w:rsid w:val="00B71BA2"/>
    <w:rsid w:val="00B74894"/>
    <w:rsid w:val="00B854DB"/>
    <w:rsid w:val="00BA1C71"/>
    <w:rsid w:val="00C56FB0"/>
    <w:rsid w:val="00C60482"/>
    <w:rsid w:val="00C64352"/>
    <w:rsid w:val="00C646A1"/>
    <w:rsid w:val="00CB647A"/>
    <w:rsid w:val="00CF2910"/>
    <w:rsid w:val="00D2256F"/>
    <w:rsid w:val="00D825FA"/>
    <w:rsid w:val="00DB6DDB"/>
    <w:rsid w:val="00DC43B2"/>
    <w:rsid w:val="00DE6E5E"/>
    <w:rsid w:val="00E26194"/>
    <w:rsid w:val="00E40486"/>
    <w:rsid w:val="00E430F3"/>
    <w:rsid w:val="00E452F9"/>
    <w:rsid w:val="00E54335"/>
    <w:rsid w:val="00E804D4"/>
    <w:rsid w:val="00E90289"/>
    <w:rsid w:val="00E937CD"/>
    <w:rsid w:val="00EA3A2F"/>
    <w:rsid w:val="00EA6602"/>
    <w:rsid w:val="00EB771A"/>
    <w:rsid w:val="00ED5577"/>
    <w:rsid w:val="00EF02BC"/>
    <w:rsid w:val="00F507CD"/>
    <w:rsid w:val="00F60E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7EF4E"/>
  <w15:docId w15:val="{43FEEFDF-73A0-4D8F-AB33-5149A59C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style>
  <w:style w:type="paragraph" w:styleId="10">
    <w:name w:val="heading 1"/>
    <w:basedOn w:val="a2"/>
    <w:next w:val="a2"/>
    <w:link w:val="11"/>
    <w:uiPriority w:val="99"/>
    <w:qFormat/>
    <w:rsid w:val="00175EF0"/>
    <w:pPr>
      <w:keepNext/>
      <w:autoSpaceDE w:val="0"/>
      <w:autoSpaceDN w:val="0"/>
      <w:adjustRightInd w:val="0"/>
      <w:spacing w:before="400" w:after="0" w:line="440" w:lineRule="auto"/>
      <w:outlineLvl w:val="0"/>
    </w:pPr>
    <w:rPr>
      <w:rFonts w:ascii="Times New Roman" w:eastAsia="Times New Roman" w:hAnsi="Times New Roman" w:cs="Times New Roman"/>
      <w:b/>
      <w:bCs/>
      <w:lang w:eastAsia="ru-RU"/>
    </w:rPr>
  </w:style>
  <w:style w:type="paragraph" w:styleId="2">
    <w:name w:val="heading 2"/>
    <w:basedOn w:val="a2"/>
    <w:next w:val="a2"/>
    <w:link w:val="20"/>
    <w:qFormat/>
    <w:rsid w:val="00175EF0"/>
    <w:pPr>
      <w:keepNext/>
      <w:spacing w:after="0" w:line="240" w:lineRule="auto"/>
      <w:ind w:firstLine="708"/>
      <w:jc w:val="both"/>
      <w:outlineLvl w:val="1"/>
    </w:pPr>
    <w:rPr>
      <w:rFonts w:ascii="Times New Roman" w:eastAsia="Times New Roman" w:hAnsi="Times New Roman" w:cs="Times New Roman"/>
      <w:b/>
      <w:bCs/>
      <w:sz w:val="24"/>
      <w:lang w:eastAsia="ru-RU"/>
    </w:rPr>
  </w:style>
  <w:style w:type="paragraph" w:styleId="3">
    <w:name w:val="heading 3"/>
    <w:basedOn w:val="a2"/>
    <w:next w:val="a2"/>
    <w:link w:val="30"/>
    <w:semiHidden/>
    <w:unhideWhenUsed/>
    <w:qFormat/>
    <w:rsid w:val="00175EF0"/>
    <w:pPr>
      <w:keepNext/>
      <w:keepLines/>
      <w:spacing w:before="40" w:after="0" w:line="276" w:lineRule="auto"/>
      <w:outlineLvl w:val="2"/>
    </w:pPr>
    <w:rPr>
      <w:rFonts w:ascii="Cambria" w:eastAsia="Times New Roman" w:hAnsi="Cambria" w:cs="Times New Roman"/>
      <w:b/>
      <w:bCs/>
      <w:color w:val="4F81BD"/>
      <w:sz w:val="24"/>
      <w:szCs w:val="24"/>
      <w:lang w:eastAsia="ru-RU"/>
    </w:rPr>
  </w:style>
  <w:style w:type="paragraph" w:styleId="4">
    <w:name w:val="heading 4"/>
    <w:basedOn w:val="a2"/>
    <w:next w:val="a2"/>
    <w:link w:val="40"/>
    <w:semiHidden/>
    <w:unhideWhenUsed/>
    <w:qFormat/>
    <w:rsid w:val="00175EF0"/>
    <w:pPr>
      <w:keepNext/>
      <w:keepLines/>
      <w:spacing w:before="40" w:after="0" w:line="276" w:lineRule="auto"/>
      <w:outlineLvl w:val="3"/>
    </w:pPr>
    <w:rPr>
      <w:rFonts w:ascii="Cambria" w:eastAsia="Times New Roman" w:hAnsi="Cambria" w:cs="Times New Roman"/>
      <w:b/>
      <w:bCs/>
      <w:i/>
      <w:iCs/>
      <w:color w:val="4F81BD"/>
      <w:sz w:val="24"/>
      <w:szCs w:val="24"/>
      <w:lang w:eastAsia="ru-RU"/>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basedOn w:val="a3"/>
    <w:link w:val="10"/>
    <w:uiPriority w:val="99"/>
    <w:rsid w:val="00175EF0"/>
    <w:rPr>
      <w:rFonts w:ascii="Times New Roman" w:eastAsia="Times New Roman" w:hAnsi="Times New Roman" w:cs="Times New Roman"/>
      <w:b/>
      <w:bCs/>
      <w:lang w:eastAsia="ru-RU"/>
    </w:rPr>
  </w:style>
  <w:style w:type="character" w:customStyle="1" w:styleId="20">
    <w:name w:val="Заголовок 2 Знак"/>
    <w:basedOn w:val="a3"/>
    <w:link w:val="2"/>
    <w:rsid w:val="00175EF0"/>
    <w:rPr>
      <w:rFonts w:ascii="Times New Roman" w:eastAsia="Times New Roman" w:hAnsi="Times New Roman" w:cs="Times New Roman"/>
      <w:b/>
      <w:bCs/>
      <w:sz w:val="24"/>
      <w:lang w:eastAsia="ru-RU"/>
    </w:rPr>
  </w:style>
  <w:style w:type="character" w:customStyle="1" w:styleId="30">
    <w:name w:val="Заголовок 3 Знак"/>
    <w:basedOn w:val="a3"/>
    <w:link w:val="3"/>
    <w:semiHidden/>
    <w:rsid w:val="00175EF0"/>
    <w:rPr>
      <w:rFonts w:ascii="Cambria" w:eastAsia="Times New Roman" w:hAnsi="Cambria" w:cs="Times New Roman"/>
      <w:b/>
      <w:bCs/>
      <w:color w:val="4F81BD"/>
      <w:sz w:val="24"/>
      <w:szCs w:val="24"/>
      <w:lang w:eastAsia="ru-RU"/>
    </w:rPr>
  </w:style>
  <w:style w:type="character" w:customStyle="1" w:styleId="40">
    <w:name w:val="Заголовок 4 Знак"/>
    <w:basedOn w:val="a3"/>
    <w:link w:val="4"/>
    <w:semiHidden/>
    <w:rsid w:val="00175EF0"/>
    <w:rPr>
      <w:rFonts w:ascii="Cambria" w:eastAsia="Times New Roman" w:hAnsi="Cambria" w:cs="Times New Roman"/>
      <w:b/>
      <w:bCs/>
      <w:i/>
      <w:iCs/>
      <w:color w:val="4F81BD"/>
      <w:sz w:val="24"/>
      <w:szCs w:val="24"/>
      <w:lang w:eastAsia="ru-RU"/>
    </w:rPr>
  </w:style>
  <w:style w:type="paragraph" w:styleId="a6">
    <w:name w:val="header"/>
    <w:basedOn w:val="a2"/>
    <w:link w:val="a7"/>
    <w:uiPriority w:val="99"/>
    <w:rsid w:val="00175EF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7">
    <w:name w:val="Верхний колонтитул Знак"/>
    <w:basedOn w:val="a3"/>
    <w:link w:val="a6"/>
    <w:uiPriority w:val="99"/>
    <w:rsid w:val="00175EF0"/>
    <w:rPr>
      <w:rFonts w:ascii="Times New Roman" w:eastAsia="Times New Roman" w:hAnsi="Times New Roman" w:cs="Times New Roman"/>
      <w:sz w:val="24"/>
      <w:szCs w:val="24"/>
      <w:lang w:eastAsia="ru-RU"/>
    </w:rPr>
  </w:style>
  <w:style w:type="paragraph" w:styleId="a0">
    <w:name w:val="footer"/>
    <w:basedOn w:val="a2"/>
    <w:link w:val="a8"/>
    <w:uiPriority w:val="99"/>
    <w:rsid w:val="00175EF0"/>
    <w:pPr>
      <w:numPr>
        <w:numId w:val="2"/>
      </w:numPr>
      <w:tabs>
        <w:tab w:val="clear" w:pos="360"/>
        <w:tab w:val="center" w:pos="4677"/>
        <w:tab w:val="right" w:pos="9355"/>
      </w:tabs>
      <w:spacing w:after="0" w:line="240" w:lineRule="auto"/>
      <w:ind w:left="0" w:firstLine="0"/>
    </w:pPr>
    <w:rPr>
      <w:rFonts w:ascii="Times New Roman" w:eastAsia="Times New Roman" w:hAnsi="Times New Roman" w:cs="Times New Roman"/>
      <w:sz w:val="24"/>
      <w:szCs w:val="24"/>
      <w:lang w:eastAsia="ru-RU"/>
    </w:rPr>
  </w:style>
  <w:style w:type="character" w:customStyle="1" w:styleId="a8">
    <w:name w:val="Нижний колонтитул Знак"/>
    <w:basedOn w:val="a3"/>
    <w:link w:val="a0"/>
    <w:uiPriority w:val="99"/>
    <w:rsid w:val="00175EF0"/>
    <w:rPr>
      <w:rFonts w:ascii="Times New Roman" w:eastAsia="Times New Roman" w:hAnsi="Times New Roman" w:cs="Times New Roman"/>
      <w:sz w:val="24"/>
      <w:szCs w:val="24"/>
      <w:lang w:eastAsia="ru-RU"/>
    </w:rPr>
  </w:style>
  <w:style w:type="paragraph" w:styleId="a9">
    <w:name w:val="Balloon Text"/>
    <w:basedOn w:val="a2"/>
    <w:link w:val="aa"/>
    <w:semiHidden/>
    <w:rsid w:val="00175EF0"/>
    <w:pPr>
      <w:spacing w:after="0" w:line="240" w:lineRule="auto"/>
    </w:pPr>
    <w:rPr>
      <w:rFonts w:ascii="Tahoma" w:eastAsia="Times New Roman" w:hAnsi="Tahoma" w:cs="Tahoma"/>
      <w:sz w:val="16"/>
      <w:szCs w:val="16"/>
      <w:lang w:eastAsia="ru-RU"/>
    </w:rPr>
  </w:style>
  <w:style w:type="character" w:customStyle="1" w:styleId="aa">
    <w:name w:val="Текст выноски Знак"/>
    <w:basedOn w:val="a3"/>
    <w:link w:val="a9"/>
    <w:semiHidden/>
    <w:rsid w:val="00175EF0"/>
    <w:rPr>
      <w:rFonts w:ascii="Tahoma" w:eastAsia="Times New Roman" w:hAnsi="Tahoma" w:cs="Tahoma"/>
      <w:sz w:val="16"/>
      <w:szCs w:val="16"/>
      <w:lang w:eastAsia="ru-RU"/>
    </w:rPr>
  </w:style>
  <w:style w:type="paragraph" w:styleId="21">
    <w:name w:val="Body Text Indent 2"/>
    <w:basedOn w:val="a2"/>
    <w:link w:val="22"/>
    <w:rsid w:val="00175EF0"/>
    <w:pPr>
      <w:autoSpaceDE w:val="0"/>
      <w:autoSpaceDN w:val="0"/>
      <w:spacing w:after="0" w:line="240" w:lineRule="auto"/>
      <w:ind w:firstLine="567"/>
      <w:jc w:val="both"/>
    </w:pPr>
    <w:rPr>
      <w:rFonts w:ascii="Times New Roman" w:eastAsia="Times New Roman" w:hAnsi="Times New Roman" w:cs="Times New Roman"/>
      <w:sz w:val="24"/>
      <w:szCs w:val="24"/>
      <w:lang w:eastAsia="ru-RU"/>
    </w:rPr>
  </w:style>
  <w:style w:type="character" w:customStyle="1" w:styleId="22">
    <w:name w:val="Основной текст с отступом 2 Знак"/>
    <w:basedOn w:val="a3"/>
    <w:link w:val="21"/>
    <w:rsid w:val="00175EF0"/>
    <w:rPr>
      <w:rFonts w:ascii="Times New Roman" w:eastAsia="Times New Roman" w:hAnsi="Times New Roman" w:cs="Times New Roman"/>
      <w:sz w:val="24"/>
      <w:szCs w:val="24"/>
      <w:lang w:eastAsia="ru-RU"/>
    </w:rPr>
  </w:style>
  <w:style w:type="paragraph" w:customStyle="1" w:styleId="210">
    <w:name w:val="Основной текст 21"/>
    <w:basedOn w:val="a2"/>
    <w:uiPriority w:val="99"/>
    <w:rsid w:val="00175EF0"/>
    <w:pPr>
      <w:widowControl w:val="0"/>
      <w:spacing w:after="0" w:line="360" w:lineRule="auto"/>
      <w:ind w:firstLine="720"/>
      <w:jc w:val="both"/>
    </w:pPr>
    <w:rPr>
      <w:rFonts w:ascii="Times New Roman" w:eastAsia="Times New Roman" w:hAnsi="Times New Roman" w:cs="Times New Roman"/>
      <w:sz w:val="26"/>
      <w:szCs w:val="20"/>
      <w:lang w:eastAsia="ru-RU"/>
    </w:rPr>
  </w:style>
  <w:style w:type="paragraph" w:styleId="31">
    <w:name w:val="Body Text Indent 3"/>
    <w:basedOn w:val="a2"/>
    <w:link w:val="32"/>
    <w:rsid w:val="00175EF0"/>
    <w:pPr>
      <w:spacing w:after="120" w:line="240" w:lineRule="auto"/>
      <w:ind w:left="283"/>
    </w:pPr>
    <w:rPr>
      <w:rFonts w:ascii="Times New Roman" w:eastAsia="Times New Roman" w:hAnsi="Times New Roman" w:cs="Times New Roman"/>
      <w:sz w:val="16"/>
      <w:szCs w:val="16"/>
      <w:lang w:eastAsia="ru-RU"/>
    </w:rPr>
  </w:style>
  <w:style w:type="character" w:customStyle="1" w:styleId="32">
    <w:name w:val="Основной текст с отступом 3 Знак"/>
    <w:basedOn w:val="a3"/>
    <w:link w:val="31"/>
    <w:rsid w:val="00175EF0"/>
    <w:rPr>
      <w:rFonts w:ascii="Times New Roman" w:eastAsia="Times New Roman" w:hAnsi="Times New Roman" w:cs="Times New Roman"/>
      <w:sz w:val="16"/>
      <w:szCs w:val="16"/>
      <w:lang w:eastAsia="ru-RU"/>
    </w:rPr>
  </w:style>
  <w:style w:type="paragraph" w:customStyle="1" w:styleId="ConsPlusNonformat">
    <w:name w:val="ConsPlusNonformat"/>
    <w:uiPriority w:val="99"/>
    <w:rsid w:val="00175EF0"/>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Normal">
    <w:name w:val="ConsPlusNormal"/>
    <w:qFormat/>
    <w:rsid w:val="00175EF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b">
    <w:name w:val="Body Text"/>
    <w:basedOn w:val="a2"/>
    <w:link w:val="ac"/>
    <w:rsid w:val="00175EF0"/>
    <w:pPr>
      <w:spacing w:after="120" w:line="240" w:lineRule="auto"/>
    </w:pPr>
    <w:rPr>
      <w:rFonts w:ascii="Times New Roman" w:eastAsia="Times New Roman" w:hAnsi="Times New Roman" w:cs="Times New Roman"/>
      <w:sz w:val="24"/>
      <w:szCs w:val="24"/>
      <w:lang w:eastAsia="ru-RU"/>
    </w:rPr>
  </w:style>
  <w:style w:type="character" w:customStyle="1" w:styleId="ac">
    <w:name w:val="Основной текст Знак"/>
    <w:basedOn w:val="a3"/>
    <w:link w:val="ab"/>
    <w:rsid w:val="00175EF0"/>
    <w:rPr>
      <w:rFonts w:ascii="Times New Roman" w:eastAsia="Times New Roman" w:hAnsi="Times New Roman" w:cs="Times New Roman"/>
      <w:sz w:val="24"/>
      <w:szCs w:val="24"/>
      <w:lang w:eastAsia="ru-RU"/>
    </w:rPr>
  </w:style>
  <w:style w:type="character" w:styleId="ad">
    <w:name w:val="page number"/>
    <w:uiPriority w:val="99"/>
    <w:rsid w:val="00175EF0"/>
    <w:rPr>
      <w:rFonts w:cs="Times New Roman"/>
    </w:rPr>
  </w:style>
  <w:style w:type="paragraph" w:styleId="ae">
    <w:name w:val="Body Text Indent"/>
    <w:basedOn w:val="a2"/>
    <w:link w:val="af"/>
    <w:rsid w:val="00175EF0"/>
    <w:pPr>
      <w:autoSpaceDE w:val="0"/>
      <w:autoSpaceDN w:val="0"/>
      <w:adjustRightInd w:val="0"/>
      <w:spacing w:after="0" w:line="240" w:lineRule="auto"/>
      <w:ind w:firstLine="720"/>
      <w:jc w:val="both"/>
    </w:pPr>
    <w:rPr>
      <w:rFonts w:ascii="Times New Roman" w:eastAsia="Times New Roman" w:hAnsi="Times New Roman" w:cs="Times New Roman"/>
      <w:i/>
      <w:iCs/>
      <w:sz w:val="28"/>
      <w:szCs w:val="28"/>
      <w:lang w:eastAsia="ru-RU"/>
    </w:rPr>
  </w:style>
  <w:style w:type="character" w:customStyle="1" w:styleId="af">
    <w:name w:val="Основной текст с отступом Знак"/>
    <w:basedOn w:val="a3"/>
    <w:link w:val="ae"/>
    <w:rsid w:val="00175EF0"/>
    <w:rPr>
      <w:rFonts w:ascii="Times New Roman" w:eastAsia="Times New Roman" w:hAnsi="Times New Roman" w:cs="Times New Roman"/>
      <w:i/>
      <w:iCs/>
      <w:sz w:val="28"/>
      <w:szCs w:val="28"/>
      <w:lang w:eastAsia="ru-RU"/>
    </w:rPr>
  </w:style>
  <w:style w:type="paragraph" w:customStyle="1" w:styleId="af0">
    <w:name w:val="Знак Знак Знак Знак Знак Знак Знак Знак Знак Знак Знак Знак Знак Знак Знак Знак Знак Знак Знак"/>
    <w:basedOn w:val="a2"/>
    <w:uiPriority w:val="99"/>
    <w:rsid w:val="00175EF0"/>
    <w:pPr>
      <w:spacing w:line="240" w:lineRule="exact"/>
    </w:pPr>
    <w:rPr>
      <w:rFonts w:ascii="Verdana" w:eastAsia="Times New Roman" w:hAnsi="Verdana" w:cs="Verdana"/>
      <w:sz w:val="20"/>
      <w:szCs w:val="20"/>
      <w:lang w:val="en-US"/>
    </w:rPr>
  </w:style>
  <w:style w:type="paragraph" w:customStyle="1" w:styleId="12">
    <w:name w:val="Знак Знак Знак Знак Знак Знак Знак Знак Знак Знак Знак Знак Знак Знак Знак Знак Знак Знак Знак1"/>
    <w:basedOn w:val="a2"/>
    <w:uiPriority w:val="99"/>
    <w:rsid w:val="00175EF0"/>
    <w:pPr>
      <w:spacing w:line="240" w:lineRule="exact"/>
    </w:pPr>
    <w:rPr>
      <w:rFonts w:ascii="Verdana" w:eastAsia="Times New Roman" w:hAnsi="Verdana" w:cs="Verdana"/>
      <w:sz w:val="20"/>
      <w:szCs w:val="20"/>
      <w:lang w:val="en-US"/>
    </w:rPr>
  </w:style>
  <w:style w:type="paragraph" w:styleId="23">
    <w:name w:val="Body Text 2"/>
    <w:basedOn w:val="a2"/>
    <w:link w:val="24"/>
    <w:uiPriority w:val="99"/>
    <w:rsid w:val="00175EF0"/>
    <w:pPr>
      <w:spacing w:after="120" w:line="480" w:lineRule="auto"/>
    </w:pPr>
    <w:rPr>
      <w:rFonts w:ascii="Times New Roman" w:eastAsia="Times New Roman" w:hAnsi="Times New Roman" w:cs="Times New Roman"/>
      <w:sz w:val="24"/>
      <w:szCs w:val="24"/>
      <w:lang w:eastAsia="ru-RU"/>
    </w:rPr>
  </w:style>
  <w:style w:type="character" w:customStyle="1" w:styleId="24">
    <w:name w:val="Основной текст 2 Знак"/>
    <w:basedOn w:val="a3"/>
    <w:link w:val="23"/>
    <w:uiPriority w:val="99"/>
    <w:rsid w:val="00175EF0"/>
    <w:rPr>
      <w:rFonts w:ascii="Times New Roman" w:eastAsia="Times New Roman" w:hAnsi="Times New Roman" w:cs="Times New Roman"/>
      <w:sz w:val="24"/>
      <w:szCs w:val="24"/>
      <w:lang w:eastAsia="ru-RU"/>
    </w:rPr>
  </w:style>
  <w:style w:type="paragraph" w:styleId="HTML">
    <w:name w:val="HTML Preformatted"/>
    <w:basedOn w:val="a2"/>
    <w:link w:val="HTML0"/>
    <w:uiPriority w:val="99"/>
    <w:rsid w:val="00175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uiPriority w:val="99"/>
    <w:rsid w:val="00175EF0"/>
    <w:rPr>
      <w:rFonts w:ascii="Courier New" w:eastAsia="Times New Roman" w:hAnsi="Courier New" w:cs="Courier New"/>
      <w:sz w:val="20"/>
      <w:szCs w:val="20"/>
      <w:lang w:eastAsia="ru-RU"/>
    </w:rPr>
  </w:style>
  <w:style w:type="paragraph" w:customStyle="1" w:styleId="-">
    <w:name w:val="Контракт-раздел"/>
    <w:basedOn w:val="a2"/>
    <w:next w:val="-0"/>
    <w:rsid w:val="00175EF0"/>
    <w:pPr>
      <w:keepNext/>
      <w:numPr>
        <w:numId w:val="1"/>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0">
    <w:name w:val="Контракт-пункт"/>
    <w:basedOn w:val="a2"/>
    <w:link w:val="-3"/>
    <w:rsid w:val="00175EF0"/>
    <w:pPr>
      <w:numPr>
        <w:ilvl w:val="1"/>
        <w:numId w:val="1"/>
      </w:numPr>
      <w:spacing w:after="0" w:line="240" w:lineRule="auto"/>
      <w:jc w:val="both"/>
    </w:pPr>
    <w:rPr>
      <w:rFonts w:ascii="Times New Roman" w:eastAsia="Times New Roman" w:hAnsi="Times New Roman" w:cs="Times New Roman"/>
      <w:sz w:val="24"/>
      <w:szCs w:val="24"/>
      <w:lang w:eastAsia="ru-RU"/>
    </w:rPr>
  </w:style>
  <w:style w:type="paragraph" w:customStyle="1" w:styleId="-1">
    <w:name w:val="Контракт-подпункт"/>
    <w:basedOn w:val="a2"/>
    <w:rsid w:val="00175EF0"/>
    <w:pPr>
      <w:numPr>
        <w:ilvl w:val="2"/>
        <w:numId w:val="1"/>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2"/>
    <w:rsid w:val="00175EF0"/>
    <w:pPr>
      <w:numPr>
        <w:ilvl w:val="3"/>
        <w:numId w:val="1"/>
      </w:numPr>
      <w:spacing w:after="0" w:line="240" w:lineRule="auto"/>
      <w:jc w:val="both"/>
    </w:pPr>
    <w:rPr>
      <w:rFonts w:ascii="Times New Roman" w:eastAsia="Times New Roman" w:hAnsi="Times New Roman" w:cs="Times New Roman"/>
      <w:sz w:val="24"/>
      <w:szCs w:val="24"/>
      <w:lang w:eastAsia="ru-RU"/>
    </w:rPr>
  </w:style>
  <w:style w:type="paragraph" w:styleId="af1">
    <w:name w:val="Title"/>
    <w:basedOn w:val="a2"/>
    <w:link w:val="af2"/>
    <w:qFormat/>
    <w:rsid w:val="00175EF0"/>
    <w:pPr>
      <w:spacing w:after="0" w:line="240" w:lineRule="auto"/>
      <w:jc w:val="center"/>
    </w:pPr>
    <w:rPr>
      <w:rFonts w:ascii="Times New Roman" w:eastAsia="Times New Roman" w:hAnsi="Times New Roman" w:cs="Times New Roman"/>
      <w:b/>
      <w:szCs w:val="20"/>
      <w:lang w:eastAsia="ru-RU"/>
    </w:rPr>
  </w:style>
  <w:style w:type="character" w:customStyle="1" w:styleId="af2">
    <w:name w:val="Заголовок Знак"/>
    <w:basedOn w:val="a3"/>
    <w:link w:val="af1"/>
    <w:rsid w:val="00175EF0"/>
    <w:rPr>
      <w:rFonts w:ascii="Times New Roman" w:eastAsia="Times New Roman" w:hAnsi="Times New Roman" w:cs="Times New Roman"/>
      <w:b/>
      <w:szCs w:val="20"/>
      <w:lang w:eastAsia="ru-RU"/>
    </w:rPr>
  </w:style>
  <w:style w:type="paragraph" w:styleId="af3">
    <w:name w:val="List Paragraph"/>
    <w:aliases w:val="Заголовок_3,Подпись рисунка,ПКФ Список,Абзац списка5,1,UL,Абзац маркированнный,H Абзац списка,Абзац,Bullet List,FooterText,numbered,Содержание. 2 уровень,AC List 01,Bullet_IRAO,Мой Список,Heading1,Colorful List - Accent 11,Маркер,название"/>
    <w:basedOn w:val="a2"/>
    <w:link w:val="af4"/>
    <w:uiPriority w:val="34"/>
    <w:qFormat/>
    <w:rsid w:val="00175EF0"/>
    <w:pPr>
      <w:spacing w:after="0" w:line="240" w:lineRule="auto"/>
      <w:ind w:left="708"/>
    </w:pPr>
    <w:rPr>
      <w:rFonts w:ascii="Times New Roman" w:eastAsia="Times New Roman" w:hAnsi="Times New Roman" w:cs="Times New Roman"/>
      <w:sz w:val="24"/>
      <w:szCs w:val="24"/>
      <w:lang w:eastAsia="ru-RU"/>
    </w:rPr>
  </w:style>
  <w:style w:type="character" w:styleId="af5">
    <w:name w:val="annotation reference"/>
    <w:uiPriority w:val="99"/>
    <w:rsid w:val="00175EF0"/>
    <w:rPr>
      <w:rFonts w:cs="Times New Roman"/>
      <w:sz w:val="16"/>
    </w:rPr>
  </w:style>
  <w:style w:type="paragraph" w:styleId="af6">
    <w:name w:val="annotation text"/>
    <w:basedOn w:val="a2"/>
    <w:link w:val="af7"/>
    <w:uiPriority w:val="99"/>
    <w:rsid w:val="00175EF0"/>
    <w:pPr>
      <w:spacing w:after="0" w:line="240" w:lineRule="auto"/>
    </w:pPr>
    <w:rPr>
      <w:rFonts w:ascii="Times New Roman" w:eastAsia="Times New Roman" w:hAnsi="Times New Roman" w:cs="Times New Roman"/>
      <w:sz w:val="20"/>
      <w:szCs w:val="20"/>
      <w:lang w:eastAsia="ru-RU"/>
    </w:rPr>
  </w:style>
  <w:style w:type="character" w:customStyle="1" w:styleId="af7">
    <w:name w:val="Текст примечания Знак"/>
    <w:basedOn w:val="a3"/>
    <w:link w:val="af6"/>
    <w:uiPriority w:val="99"/>
    <w:rsid w:val="00175EF0"/>
    <w:rPr>
      <w:rFonts w:ascii="Times New Roman" w:eastAsia="Times New Roman" w:hAnsi="Times New Roman" w:cs="Times New Roman"/>
      <w:sz w:val="20"/>
      <w:szCs w:val="20"/>
      <w:lang w:eastAsia="ru-RU"/>
    </w:rPr>
  </w:style>
  <w:style w:type="paragraph" w:styleId="af8">
    <w:name w:val="annotation subject"/>
    <w:basedOn w:val="af6"/>
    <w:next w:val="af6"/>
    <w:link w:val="af9"/>
    <w:rsid w:val="00175EF0"/>
    <w:rPr>
      <w:b/>
      <w:bCs/>
    </w:rPr>
  </w:style>
  <w:style w:type="character" w:customStyle="1" w:styleId="af9">
    <w:name w:val="Тема примечания Знак"/>
    <w:basedOn w:val="af7"/>
    <w:link w:val="af8"/>
    <w:rsid w:val="00175EF0"/>
    <w:rPr>
      <w:rFonts w:ascii="Times New Roman" w:eastAsia="Times New Roman" w:hAnsi="Times New Roman" w:cs="Times New Roman"/>
      <w:b/>
      <w:bCs/>
      <w:sz w:val="20"/>
      <w:szCs w:val="20"/>
      <w:lang w:eastAsia="ru-RU"/>
    </w:rPr>
  </w:style>
  <w:style w:type="character" w:styleId="afa">
    <w:name w:val="Hyperlink"/>
    <w:rsid w:val="00175EF0"/>
    <w:rPr>
      <w:rFonts w:cs="Times New Roman"/>
      <w:color w:val="0000FF"/>
      <w:u w:val="single"/>
    </w:rPr>
  </w:style>
  <w:style w:type="table" w:styleId="afb">
    <w:name w:val="Table Grid"/>
    <w:basedOn w:val="a4"/>
    <w:uiPriority w:val="59"/>
    <w:rsid w:val="00175EF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c">
    <w:name w:val="Базовый"/>
    <w:uiPriority w:val="99"/>
    <w:rsid w:val="00175EF0"/>
    <w:pPr>
      <w:widowControl w:val="0"/>
      <w:suppressAutoHyphens/>
      <w:spacing w:after="0" w:line="100" w:lineRule="atLeast"/>
    </w:pPr>
    <w:rPr>
      <w:rFonts w:ascii="Tahoma" w:eastAsia="Calibri" w:hAnsi="Tahoma" w:cs="Tahoma"/>
      <w:color w:val="00000A"/>
      <w:sz w:val="20"/>
      <w:szCs w:val="24"/>
      <w:lang w:eastAsia="hi-IN" w:bidi="hi-IN"/>
    </w:rPr>
  </w:style>
  <w:style w:type="paragraph" w:styleId="afd">
    <w:name w:val="Revision"/>
    <w:hidden/>
    <w:uiPriority w:val="99"/>
    <w:semiHidden/>
    <w:rsid w:val="00175EF0"/>
    <w:pPr>
      <w:spacing w:after="0" w:line="240" w:lineRule="auto"/>
    </w:pPr>
    <w:rPr>
      <w:rFonts w:ascii="Times New Roman" w:eastAsia="Times New Roman" w:hAnsi="Times New Roman" w:cs="Times New Roman"/>
      <w:sz w:val="24"/>
      <w:szCs w:val="24"/>
      <w:lang w:eastAsia="ru-RU"/>
    </w:rPr>
  </w:style>
  <w:style w:type="character" w:customStyle="1" w:styleId="afe">
    <w:name w:val="Основной текст_"/>
    <w:link w:val="13"/>
    <w:locked/>
    <w:rsid w:val="00175EF0"/>
    <w:rPr>
      <w:rFonts w:ascii="Times New Roman" w:hAnsi="Times New Roman"/>
      <w:sz w:val="28"/>
      <w:szCs w:val="28"/>
      <w:shd w:val="clear" w:color="auto" w:fill="FFFFFF"/>
    </w:rPr>
  </w:style>
  <w:style w:type="paragraph" w:customStyle="1" w:styleId="13">
    <w:name w:val="Основной текст1"/>
    <w:basedOn w:val="a2"/>
    <w:link w:val="afe"/>
    <w:rsid w:val="00175EF0"/>
    <w:pPr>
      <w:shd w:val="clear" w:color="auto" w:fill="FFFFFF"/>
      <w:spacing w:before="420" w:after="420" w:line="240" w:lineRule="atLeast"/>
      <w:ind w:hanging="360"/>
      <w:jc w:val="both"/>
    </w:pPr>
    <w:rPr>
      <w:rFonts w:ascii="Times New Roman" w:hAnsi="Times New Roman"/>
      <w:sz w:val="28"/>
      <w:szCs w:val="28"/>
    </w:rPr>
  </w:style>
  <w:style w:type="character" w:styleId="aff">
    <w:name w:val="Placeholder Text"/>
    <w:uiPriority w:val="99"/>
    <w:semiHidden/>
    <w:rsid w:val="00175EF0"/>
    <w:rPr>
      <w:rFonts w:cs="Times New Roman"/>
      <w:color w:val="808080"/>
    </w:rPr>
  </w:style>
  <w:style w:type="character" w:customStyle="1" w:styleId="-3">
    <w:name w:val="Контракт-пункт Знак"/>
    <w:link w:val="-0"/>
    <w:locked/>
    <w:rsid w:val="00175EF0"/>
    <w:rPr>
      <w:rFonts w:ascii="Times New Roman" w:eastAsia="Times New Roman" w:hAnsi="Times New Roman" w:cs="Times New Roman"/>
      <w:sz w:val="24"/>
      <w:szCs w:val="24"/>
      <w:lang w:eastAsia="ru-RU"/>
    </w:rPr>
  </w:style>
  <w:style w:type="paragraph" w:customStyle="1" w:styleId="Times12">
    <w:name w:val="Times 12"/>
    <w:basedOn w:val="a2"/>
    <w:uiPriority w:val="99"/>
    <w:rsid w:val="00175EF0"/>
    <w:pPr>
      <w:overflowPunct w:val="0"/>
      <w:autoSpaceDE w:val="0"/>
      <w:autoSpaceDN w:val="0"/>
      <w:adjustRightInd w:val="0"/>
      <w:spacing w:after="0" w:line="240" w:lineRule="auto"/>
      <w:ind w:firstLine="567"/>
      <w:jc w:val="both"/>
    </w:pPr>
    <w:rPr>
      <w:rFonts w:ascii="Times New Roman" w:eastAsia="Times New Roman" w:hAnsi="Times New Roman" w:cs="Times New Roman"/>
      <w:bCs/>
      <w:sz w:val="24"/>
    </w:rPr>
  </w:style>
  <w:style w:type="paragraph" w:customStyle="1" w:styleId="aff0">
    <w:name w:val="Пункт б/н"/>
    <w:basedOn w:val="a2"/>
    <w:rsid w:val="00175EF0"/>
    <w:pPr>
      <w:tabs>
        <w:tab w:val="left" w:pos="1134"/>
      </w:tabs>
      <w:snapToGrid w:val="0"/>
      <w:spacing w:after="0" w:line="360" w:lineRule="auto"/>
      <w:ind w:firstLine="567"/>
      <w:jc w:val="both"/>
    </w:pPr>
    <w:rPr>
      <w:rFonts w:ascii="Times New Roman" w:eastAsia="Times New Roman" w:hAnsi="Times New Roman" w:cs="Times New Roman"/>
      <w:bCs/>
    </w:rPr>
  </w:style>
  <w:style w:type="paragraph" w:styleId="aff1">
    <w:name w:val="footnote text"/>
    <w:aliases w:val="Знак,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
    <w:basedOn w:val="a2"/>
    <w:link w:val="aff2"/>
    <w:uiPriority w:val="99"/>
    <w:rsid w:val="00175EF0"/>
    <w:pPr>
      <w:spacing w:after="0" w:line="240" w:lineRule="auto"/>
    </w:pPr>
    <w:rPr>
      <w:rFonts w:ascii="Calibri" w:eastAsia="Calibri" w:hAnsi="Calibri" w:cs="Times New Roman"/>
      <w:sz w:val="20"/>
      <w:szCs w:val="20"/>
    </w:rPr>
  </w:style>
  <w:style w:type="character" w:customStyle="1" w:styleId="aff2">
    <w:name w:val="Текст сноски Знак"/>
    <w:aliases w:val="Знак Знак,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
    <w:basedOn w:val="a3"/>
    <w:link w:val="aff1"/>
    <w:uiPriority w:val="99"/>
    <w:rsid w:val="00175EF0"/>
    <w:rPr>
      <w:rFonts w:ascii="Calibri" w:eastAsia="Calibri" w:hAnsi="Calibri" w:cs="Times New Roman"/>
      <w:sz w:val="20"/>
      <w:szCs w:val="20"/>
    </w:rPr>
  </w:style>
  <w:style w:type="character" w:styleId="aff3">
    <w:name w:val="footnote reference"/>
    <w:uiPriority w:val="99"/>
    <w:rsid w:val="00175EF0"/>
    <w:rPr>
      <w:rFonts w:cs="Times New Roman"/>
      <w:vertAlign w:val="superscript"/>
    </w:rPr>
  </w:style>
  <w:style w:type="paragraph" w:styleId="aff4">
    <w:name w:val="Normal (Web)"/>
    <w:basedOn w:val="a2"/>
    <w:rsid w:val="00175EF0"/>
    <w:pPr>
      <w:spacing w:before="100" w:after="100" w:line="240" w:lineRule="auto"/>
    </w:pPr>
    <w:rPr>
      <w:rFonts w:ascii="Times New Roman" w:eastAsia="Times New Roman" w:hAnsi="Times New Roman" w:cs="Times New Roman"/>
      <w:sz w:val="24"/>
      <w:szCs w:val="20"/>
      <w:lang w:eastAsia="ru-RU"/>
    </w:rPr>
  </w:style>
  <w:style w:type="character" w:styleId="aff5">
    <w:name w:val="Strong"/>
    <w:uiPriority w:val="99"/>
    <w:qFormat/>
    <w:rsid w:val="00175EF0"/>
    <w:rPr>
      <w:rFonts w:cs="Times New Roman"/>
      <w:b/>
      <w:bCs/>
    </w:rPr>
  </w:style>
  <w:style w:type="paragraph" w:customStyle="1" w:styleId="aff6">
    <w:name w:val="Таблица текст"/>
    <w:basedOn w:val="a2"/>
    <w:rsid w:val="00175EF0"/>
    <w:pPr>
      <w:spacing w:before="40" w:after="40" w:line="240" w:lineRule="auto"/>
      <w:ind w:left="57" w:right="57" w:firstLine="709"/>
      <w:jc w:val="both"/>
    </w:pPr>
    <w:rPr>
      <w:rFonts w:ascii="Times New Roman" w:eastAsia="Times New Roman" w:hAnsi="Times New Roman" w:cs="Times New Roman"/>
      <w:bCs/>
      <w:snapToGrid w:val="0"/>
      <w:sz w:val="24"/>
      <w:lang w:eastAsia="ru-RU"/>
    </w:rPr>
  </w:style>
  <w:style w:type="paragraph" w:customStyle="1" w:styleId="14">
    <w:name w:val="Абзац списка1"/>
    <w:basedOn w:val="a2"/>
    <w:uiPriority w:val="99"/>
    <w:qFormat/>
    <w:rsid w:val="00175EF0"/>
    <w:pPr>
      <w:suppressAutoHyphens/>
      <w:spacing w:after="0" w:line="240" w:lineRule="auto"/>
      <w:ind w:left="720"/>
      <w:contextualSpacing/>
    </w:pPr>
    <w:rPr>
      <w:rFonts w:ascii="Times New Roman" w:eastAsia="Times New Roman" w:hAnsi="Times New Roman" w:cs="Times New Roman"/>
      <w:sz w:val="24"/>
      <w:szCs w:val="24"/>
      <w:lang w:eastAsia="ar-SA"/>
    </w:rPr>
  </w:style>
  <w:style w:type="character" w:customStyle="1" w:styleId="af4">
    <w:name w:val="Абзац списка Знак"/>
    <w:aliases w:val="Заголовок_3 Знак,Подпись рисунка Знак,ПКФ Список Знак,Абзац списка5 Знак,1 Знак,UL Знак,Абзац маркированнный Знак,H Абзац списка Знак,Абзац Знак,Bullet List Знак,FooterText Знак,numbered Знак,Содержание. 2 уровень Знак,AC List 01 Знак"/>
    <w:link w:val="af3"/>
    <w:uiPriority w:val="34"/>
    <w:qFormat/>
    <w:rsid w:val="00175EF0"/>
    <w:rPr>
      <w:rFonts w:ascii="Times New Roman" w:eastAsia="Times New Roman" w:hAnsi="Times New Roman" w:cs="Times New Roman"/>
      <w:sz w:val="24"/>
      <w:szCs w:val="24"/>
      <w:lang w:eastAsia="ru-RU"/>
    </w:rPr>
  </w:style>
  <w:style w:type="paragraph" w:customStyle="1" w:styleId="25">
    <w:name w:val="Основной текст2"/>
    <w:basedOn w:val="a2"/>
    <w:rsid w:val="00175EF0"/>
    <w:pPr>
      <w:shd w:val="clear" w:color="auto" w:fill="FFFFFF"/>
      <w:spacing w:before="240" w:after="420" w:line="240" w:lineRule="atLeast"/>
      <w:ind w:hanging="1560"/>
    </w:pPr>
    <w:rPr>
      <w:rFonts w:ascii="Times New Roman" w:eastAsia="Times New Roman" w:hAnsi="Times New Roman" w:cs="Times New Roman"/>
      <w:sz w:val="24"/>
      <w:szCs w:val="20"/>
    </w:rPr>
  </w:style>
  <w:style w:type="paragraph" w:customStyle="1" w:styleId="140">
    <w:name w:val="Стиль14"/>
    <w:basedOn w:val="a2"/>
    <w:rsid w:val="00175EF0"/>
    <w:pPr>
      <w:spacing w:after="0" w:line="264" w:lineRule="auto"/>
      <w:ind w:firstLine="720"/>
      <w:jc w:val="both"/>
    </w:pPr>
    <w:rPr>
      <w:rFonts w:ascii="Times New Roman" w:eastAsia="Times New Roman" w:hAnsi="Times New Roman" w:cs="Times New Roman"/>
      <w:sz w:val="28"/>
      <w:szCs w:val="20"/>
      <w:lang w:eastAsia="ru-RU"/>
    </w:rPr>
  </w:style>
  <w:style w:type="paragraph" w:customStyle="1" w:styleId="aff7">
    <w:name w:val="Стиль начало"/>
    <w:basedOn w:val="a2"/>
    <w:rsid w:val="00175EF0"/>
    <w:pPr>
      <w:spacing w:after="0" w:line="264" w:lineRule="auto"/>
    </w:pPr>
    <w:rPr>
      <w:rFonts w:ascii="Times New Roman" w:eastAsia="Times New Roman" w:hAnsi="Times New Roman" w:cs="Times New Roman"/>
      <w:sz w:val="28"/>
      <w:szCs w:val="20"/>
      <w:lang w:eastAsia="ru-RU"/>
    </w:rPr>
  </w:style>
  <w:style w:type="paragraph" w:customStyle="1" w:styleId="a">
    <w:name w:val="Список многоуровневый (обычный)"/>
    <w:basedOn w:val="a2"/>
    <w:qFormat/>
    <w:rsid w:val="00175EF0"/>
    <w:pPr>
      <w:numPr>
        <w:ilvl w:val="1"/>
        <w:numId w:val="6"/>
      </w:numPr>
      <w:spacing w:after="0" w:line="240" w:lineRule="auto"/>
      <w:jc w:val="both"/>
    </w:pPr>
    <w:rPr>
      <w:rFonts w:ascii="Times New Roman" w:eastAsia="Times New Roman" w:hAnsi="Times New Roman" w:cs="Times New Roman"/>
      <w:sz w:val="24"/>
      <w:szCs w:val="24"/>
      <w:lang w:eastAsia="ru-RU"/>
    </w:rPr>
  </w:style>
  <w:style w:type="paragraph" w:customStyle="1" w:styleId="1">
    <w:name w:val="Уровень 1 Список многоуровневый"/>
    <w:basedOn w:val="a"/>
    <w:qFormat/>
    <w:rsid w:val="00175EF0"/>
    <w:pPr>
      <w:numPr>
        <w:ilvl w:val="0"/>
      </w:numPr>
      <w:spacing w:before="240" w:after="240"/>
      <w:jc w:val="center"/>
    </w:pPr>
    <w:rPr>
      <w:b/>
    </w:rPr>
  </w:style>
  <w:style w:type="paragraph" w:styleId="aff8">
    <w:name w:val="No Spacing"/>
    <w:link w:val="aff9"/>
    <w:uiPriority w:val="1"/>
    <w:qFormat/>
    <w:rsid w:val="00175EF0"/>
    <w:pPr>
      <w:suppressAutoHyphens/>
      <w:spacing w:after="0" w:line="240" w:lineRule="auto"/>
    </w:pPr>
    <w:rPr>
      <w:rFonts w:ascii="Times New Roman" w:eastAsia="Times New Roman" w:hAnsi="Times New Roman" w:cs="Times New Roman"/>
      <w:sz w:val="24"/>
      <w:szCs w:val="24"/>
      <w:lang w:eastAsia="ar-SA"/>
    </w:rPr>
  </w:style>
  <w:style w:type="paragraph" w:styleId="33">
    <w:name w:val="Body Text 3"/>
    <w:basedOn w:val="a2"/>
    <w:link w:val="34"/>
    <w:unhideWhenUsed/>
    <w:rsid w:val="00175EF0"/>
    <w:pPr>
      <w:spacing w:after="120" w:line="276" w:lineRule="auto"/>
    </w:pPr>
    <w:rPr>
      <w:rFonts w:ascii="Calibri" w:eastAsia="Calibri" w:hAnsi="Calibri" w:cs="Times New Roman"/>
      <w:sz w:val="16"/>
      <w:szCs w:val="16"/>
    </w:rPr>
  </w:style>
  <w:style w:type="character" w:customStyle="1" w:styleId="34">
    <w:name w:val="Основной текст 3 Знак"/>
    <w:basedOn w:val="a3"/>
    <w:link w:val="33"/>
    <w:rsid w:val="00175EF0"/>
    <w:rPr>
      <w:rFonts w:ascii="Calibri" w:eastAsia="Calibri" w:hAnsi="Calibri" w:cs="Times New Roman"/>
      <w:sz w:val="16"/>
      <w:szCs w:val="16"/>
    </w:rPr>
  </w:style>
  <w:style w:type="paragraph" w:customStyle="1" w:styleId="15">
    <w:name w:val="Стиль1"/>
    <w:basedOn w:val="-0"/>
    <w:link w:val="16"/>
    <w:qFormat/>
    <w:rsid w:val="00175EF0"/>
    <w:pPr>
      <w:numPr>
        <w:ilvl w:val="0"/>
        <w:numId w:val="0"/>
      </w:numPr>
    </w:pPr>
    <w:rPr>
      <w:sz w:val="28"/>
      <w:szCs w:val="28"/>
    </w:rPr>
  </w:style>
  <w:style w:type="character" w:customStyle="1" w:styleId="16">
    <w:name w:val="Стиль1 Знак"/>
    <w:basedOn w:val="-3"/>
    <w:link w:val="15"/>
    <w:locked/>
    <w:rsid w:val="00175EF0"/>
    <w:rPr>
      <w:rFonts w:ascii="Times New Roman" w:eastAsia="Times New Roman" w:hAnsi="Times New Roman" w:cs="Times New Roman"/>
      <w:sz w:val="28"/>
      <w:szCs w:val="28"/>
      <w:lang w:eastAsia="ru-RU"/>
    </w:rPr>
  </w:style>
  <w:style w:type="character" w:customStyle="1" w:styleId="blk">
    <w:name w:val="blk"/>
    <w:basedOn w:val="a3"/>
    <w:rsid w:val="00175EF0"/>
    <w:rPr>
      <w:vanish w:val="0"/>
      <w:webHidden w:val="0"/>
      <w:specVanish w:val="0"/>
    </w:rPr>
  </w:style>
  <w:style w:type="character" w:customStyle="1" w:styleId="f">
    <w:name w:val="f"/>
    <w:basedOn w:val="a3"/>
    <w:rsid w:val="00175EF0"/>
  </w:style>
  <w:style w:type="paragraph" w:customStyle="1" w:styleId="ConsNormal">
    <w:name w:val="ConsNormal"/>
    <w:rsid w:val="00175EF0"/>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310">
    <w:name w:val="Заголовок 31"/>
    <w:basedOn w:val="a2"/>
    <w:next w:val="a2"/>
    <w:semiHidden/>
    <w:unhideWhenUsed/>
    <w:qFormat/>
    <w:rsid w:val="00175EF0"/>
    <w:pPr>
      <w:keepNext/>
      <w:keepLines/>
      <w:spacing w:before="200" w:after="0" w:line="240" w:lineRule="auto"/>
      <w:outlineLvl w:val="2"/>
    </w:pPr>
    <w:rPr>
      <w:rFonts w:ascii="Cambria" w:eastAsia="Times New Roman" w:hAnsi="Cambria" w:cs="Times New Roman"/>
      <w:b/>
      <w:bCs/>
      <w:color w:val="4F81BD"/>
      <w:sz w:val="24"/>
      <w:szCs w:val="24"/>
      <w:lang w:eastAsia="ru-RU"/>
    </w:rPr>
  </w:style>
  <w:style w:type="paragraph" w:customStyle="1" w:styleId="41">
    <w:name w:val="Заголовок 41"/>
    <w:basedOn w:val="a2"/>
    <w:next w:val="a2"/>
    <w:semiHidden/>
    <w:unhideWhenUsed/>
    <w:qFormat/>
    <w:rsid w:val="00175EF0"/>
    <w:pPr>
      <w:keepNext/>
      <w:keepLines/>
      <w:spacing w:before="200" w:after="0" w:line="240" w:lineRule="auto"/>
      <w:outlineLvl w:val="3"/>
    </w:pPr>
    <w:rPr>
      <w:rFonts w:ascii="Cambria" w:eastAsia="Times New Roman" w:hAnsi="Cambria" w:cs="Times New Roman"/>
      <w:b/>
      <w:bCs/>
      <w:i/>
      <w:iCs/>
      <w:color w:val="4F81BD"/>
      <w:sz w:val="24"/>
      <w:szCs w:val="24"/>
      <w:lang w:eastAsia="ru-RU"/>
    </w:rPr>
  </w:style>
  <w:style w:type="numbering" w:customStyle="1" w:styleId="17">
    <w:name w:val="Нет списка1"/>
    <w:next w:val="a5"/>
    <w:uiPriority w:val="99"/>
    <w:semiHidden/>
    <w:unhideWhenUsed/>
    <w:rsid w:val="00175EF0"/>
  </w:style>
  <w:style w:type="paragraph" w:customStyle="1" w:styleId="affa">
    <w:name w:val="Таблица шапка"/>
    <w:basedOn w:val="a2"/>
    <w:rsid w:val="00175EF0"/>
    <w:pPr>
      <w:keepNext/>
      <w:spacing w:before="40" w:after="40" w:line="240" w:lineRule="auto"/>
      <w:ind w:left="57" w:right="57"/>
    </w:pPr>
    <w:rPr>
      <w:rFonts w:ascii="Times New Roman" w:eastAsia="Times New Roman" w:hAnsi="Times New Roman" w:cs="Times New Roman"/>
      <w:sz w:val="18"/>
      <w:szCs w:val="18"/>
      <w:lang w:eastAsia="ru-RU"/>
    </w:rPr>
  </w:style>
  <w:style w:type="character" w:customStyle="1" w:styleId="affb">
    <w:name w:val="комментарий"/>
    <w:basedOn w:val="a3"/>
    <w:semiHidden/>
    <w:rsid w:val="00175EF0"/>
    <w:rPr>
      <w:i/>
      <w:u w:val="single"/>
      <w:shd w:val="clear" w:color="auto" w:fill="FFFF99"/>
    </w:rPr>
  </w:style>
  <w:style w:type="paragraph" w:customStyle="1" w:styleId="CharChar">
    <w:name w:val="Char Знак Знак Char Знак Знак Знак Знак Знак Знак Знак Знак Знак Знак Знак Знак Знак Знак Знак Знак"/>
    <w:basedOn w:val="a2"/>
    <w:rsid w:val="00175EF0"/>
    <w:pPr>
      <w:spacing w:after="0" w:line="240" w:lineRule="auto"/>
    </w:pPr>
    <w:rPr>
      <w:rFonts w:ascii="Verdana" w:eastAsia="Times New Roman" w:hAnsi="Verdana" w:cs="Verdana"/>
      <w:sz w:val="20"/>
      <w:szCs w:val="20"/>
      <w:lang w:val="en-US"/>
    </w:rPr>
  </w:style>
  <w:style w:type="paragraph" w:styleId="affc">
    <w:name w:val="Document Map"/>
    <w:basedOn w:val="a2"/>
    <w:link w:val="affd"/>
    <w:semiHidden/>
    <w:rsid w:val="00175EF0"/>
    <w:pPr>
      <w:shd w:val="clear" w:color="auto" w:fill="000080"/>
      <w:spacing w:after="0" w:line="240" w:lineRule="auto"/>
    </w:pPr>
    <w:rPr>
      <w:rFonts w:ascii="Tahoma" w:eastAsia="Times New Roman" w:hAnsi="Tahoma" w:cs="Tahoma"/>
      <w:sz w:val="20"/>
      <w:szCs w:val="20"/>
      <w:lang w:eastAsia="ru-RU"/>
    </w:rPr>
  </w:style>
  <w:style w:type="character" w:customStyle="1" w:styleId="affd">
    <w:name w:val="Схема документа Знак"/>
    <w:basedOn w:val="a3"/>
    <w:link w:val="affc"/>
    <w:semiHidden/>
    <w:rsid w:val="00175EF0"/>
    <w:rPr>
      <w:rFonts w:ascii="Tahoma" w:eastAsia="Times New Roman" w:hAnsi="Tahoma" w:cs="Tahoma"/>
      <w:sz w:val="20"/>
      <w:szCs w:val="20"/>
      <w:shd w:val="clear" w:color="auto" w:fill="000080"/>
      <w:lang w:eastAsia="ru-RU"/>
    </w:rPr>
  </w:style>
  <w:style w:type="paragraph" w:customStyle="1" w:styleId="affe">
    <w:name w:val="маркированный"/>
    <w:basedOn w:val="a2"/>
    <w:semiHidden/>
    <w:rsid w:val="00175EF0"/>
    <w:pPr>
      <w:tabs>
        <w:tab w:val="num" w:pos="2268"/>
      </w:tabs>
      <w:spacing w:after="0" w:line="240" w:lineRule="auto"/>
      <w:ind w:left="2268" w:hanging="567"/>
      <w:jc w:val="both"/>
    </w:pPr>
    <w:rPr>
      <w:rFonts w:ascii="Times New Roman" w:eastAsia="Times New Roman" w:hAnsi="Times New Roman" w:cs="Times New Roman"/>
      <w:sz w:val="24"/>
      <w:szCs w:val="24"/>
      <w:lang w:eastAsia="ru-RU"/>
    </w:rPr>
  </w:style>
  <w:style w:type="paragraph" w:customStyle="1" w:styleId="afff">
    <w:name w:val="Пункт"/>
    <w:basedOn w:val="a2"/>
    <w:semiHidden/>
    <w:rsid w:val="00175EF0"/>
    <w:pPr>
      <w:tabs>
        <w:tab w:val="num" w:pos="1134"/>
      </w:tabs>
      <w:spacing w:after="0" w:line="240" w:lineRule="auto"/>
      <w:ind w:left="1134" w:hanging="1134"/>
      <w:jc w:val="both"/>
    </w:pPr>
    <w:rPr>
      <w:rFonts w:ascii="Times New Roman" w:eastAsia="Times New Roman" w:hAnsi="Times New Roman" w:cs="Times New Roman"/>
      <w:sz w:val="24"/>
      <w:szCs w:val="24"/>
      <w:lang w:eastAsia="ru-RU"/>
    </w:rPr>
  </w:style>
  <w:style w:type="paragraph" w:customStyle="1" w:styleId="afff0">
    <w:name w:val="Подподпункт"/>
    <w:basedOn w:val="a2"/>
    <w:rsid w:val="00175EF0"/>
    <w:pPr>
      <w:tabs>
        <w:tab w:val="num" w:pos="1134"/>
      </w:tabs>
      <w:spacing w:after="0" w:line="240" w:lineRule="auto"/>
      <w:ind w:left="1134" w:hanging="567"/>
      <w:jc w:val="both"/>
    </w:pPr>
    <w:rPr>
      <w:rFonts w:ascii="Times New Roman" w:eastAsia="Times New Roman" w:hAnsi="Times New Roman" w:cs="Times New Roman"/>
      <w:sz w:val="24"/>
      <w:szCs w:val="24"/>
      <w:lang w:eastAsia="ru-RU"/>
    </w:rPr>
  </w:style>
  <w:style w:type="character" w:styleId="afff1">
    <w:name w:val="FollowedHyperlink"/>
    <w:basedOn w:val="a3"/>
    <w:rsid w:val="00175EF0"/>
    <w:rPr>
      <w:color w:val="800080"/>
      <w:u w:val="single"/>
    </w:rPr>
  </w:style>
  <w:style w:type="character" w:customStyle="1" w:styleId="afff2">
    <w:name w:val="коммент"/>
    <w:basedOn w:val="a3"/>
    <w:semiHidden/>
    <w:rsid w:val="00175EF0"/>
    <w:rPr>
      <w:i/>
      <w:u w:val="single"/>
      <w:shd w:val="clear" w:color="auto" w:fill="FFFF99"/>
    </w:rPr>
  </w:style>
  <w:style w:type="table" w:customStyle="1" w:styleId="18">
    <w:name w:val="Сетка таблицы1"/>
    <w:basedOn w:val="a4"/>
    <w:next w:val="afb"/>
    <w:uiPriority w:val="59"/>
    <w:rsid w:val="00175EF0"/>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style-span">
    <w:name w:val="apple-style-span"/>
    <w:basedOn w:val="a3"/>
    <w:uiPriority w:val="99"/>
    <w:rsid w:val="00175EF0"/>
    <w:rPr>
      <w:rFonts w:cs="Times New Roman"/>
    </w:rPr>
  </w:style>
  <w:style w:type="paragraph" w:customStyle="1" w:styleId="ScheduleHeading1">
    <w:name w:val="Schedule Heading 1"/>
    <w:basedOn w:val="affa"/>
    <w:next w:val="ScheduleHeading2"/>
    <w:qFormat/>
    <w:rsid w:val="00175EF0"/>
    <w:pPr>
      <w:numPr>
        <w:numId w:val="15"/>
      </w:numPr>
      <w:tabs>
        <w:tab w:val="left" w:pos="1559"/>
        <w:tab w:val="left" w:pos="2268"/>
        <w:tab w:val="left" w:pos="2977"/>
        <w:tab w:val="left" w:pos="3686"/>
        <w:tab w:val="left" w:pos="4394"/>
        <w:tab w:val="right" w:pos="8789"/>
      </w:tabs>
      <w:spacing w:before="200" w:after="100"/>
      <w:ind w:right="0"/>
    </w:pPr>
    <w:rPr>
      <w:rFonts w:ascii="Arial" w:eastAsia="Batang" w:hAnsi="Arial"/>
      <w:b/>
      <w:caps/>
      <w:sz w:val="20"/>
      <w:szCs w:val="20"/>
      <w:lang w:val="en-GB" w:eastAsia="en-GB"/>
    </w:rPr>
  </w:style>
  <w:style w:type="paragraph" w:customStyle="1" w:styleId="ScheduleHeading2">
    <w:name w:val="Schedule Heading 2"/>
    <w:basedOn w:val="ab"/>
    <w:next w:val="23"/>
    <w:qFormat/>
    <w:rsid w:val="00175EF0"/>
    <w:pPr>
      <w:keepNext/>
      <w:numPr>
        <w:ilvl w:val="1"/>
        <w:numId w:val="15"/>
      </w:numPr>
      <w:tabs>
        <w:tab w:val="left" w:pos="1559"/>
        <w:tab w:val="left" w:pos="2268"/>
        <w:tab w:val="left" w:pos="2977"/>
        <w:tab w:val="left" w:pos="3686"/>
        <w:tab w:val="left" w:pos="4394"/>
        <w:tab w:val="right" w:pos="8789"/>
      </w:tabs>
      <w:spacing w:before="200" w:after="100"/>
      <w:jc w:val="both"/>
    </w:pPr>
    <w:rPr>
      <w:rFonts w:ascii="Arial" w:eastAsia="Batang" w:hAnsi="Arial"/>
      <w:sz w:val="20"/>
      <w:szCs w:val="20"/>
      <w:lang w:val="en-GB" w:eastAsia="en-GB"/>
    </w:rPr>
  </w:style>
  <w:style w:type="paragraph" w:customStyle="1" w:styleId="ScheduleHeading3">
    <w:name w:val="Schedule Heading 3"/>
    <w:basedOn w:val="ab"/>
    <w:next w:val="33"/>
    <w:qFormat/>
    <w:rsid w:val="00175EF0"/>
    <w:pPr>
      <w:keepNext/>
      <w:numPr>
        <w:ilvl w:val="2"/>
        <w:numId w:val="15"/>
      </w:numPr>
      <w:tabs>
        <w:tab w:val="left" w:pos="2268"/>
        <w:tab w:val="left" w:pos="2977"/>
        <w:tab w:val="left" w:pos="3686"/>
        <w:tab w:val="left" w:pos="4394"/>
        <w:tab w:val="right" w:pos="8789"/>
      </w:tabs>
      <w:spacing w:before="200" w:after="100"/>
      <w:ind w:left="1560" w:hanging="851"/>
      <w:jc w:val="both"/>
    </w:pPr>
    <w:rPr>
      <w:rFonts w:ascii="Arial" w:eastAsia="Batang" w:hAnsi="Arial"/>
      <w:sz w:val="20"/>
      <w:szCs w:val="20"/>
      <w:lang w:val="en-GB" w:eastAsia="en-GB"/>
    </w:rPr>
  </w:style>
  <w:style w:type="paragraph" w:customStyle="1" w:styleId="ScheduleHeading4">
    <w:name w:val="Schedule Heading 4"/>
    <w:basedOn w:val="ab"/>
    <w:next w:val="a2"/>
    <w:qFormat/>
    <w:rsid w:val="00175EF0"/>
    <w:pPr>
      <w:keepNext/>
      <w:numPr>
        <w:ilvl w:val="3"/>
        <w:numId w:val="15"/>
      </w:numPr>
      <w:tabs>
        <w:tab w:val="left" w:pos="2977"/>
        <w:tab w:val="left" w:pos="3686"/>
        <w:tab w:val="left" w:pos="4394"/>
        <w:tab w:val="right" w:pos="8789"/>
      </w:tabs>
      <w:spacing w:before="200" w:after="100"/>
      <w:jc w:val="both"/>
    </w:pPr>
    <w:rPr>
      <w:rFonts w:ascii="Arial" w:eastAsia="Batang" w:hAnsi="Arial"/>
      <w:sz w:val="20"/>
      <w:szCs w:val="20"/>
      <w:lang w:val="en-GB" w:eastAsia="en-GB"/>
    </w:rPr>
  </w:style>
  <w:style w:type="paragraph" w:customStyle="1" w:styleId="ScheduleHeading5">
    <w:name w:val="Schedule Heading 5"/>
    <w:basedOn w:val="ab"/>
    <w:next w:val="a2"/>
    <w:qFormat/>
    <w:rsid w:val="00175EF0"/>
    <w:pPr>
      <w:keepNext/>
      <w:numPr>
        <w:ilvl w:val="4"/>
        <w:numId w:val="15"/>
      </w:numPr>
      <w:tabs>
        <w:tab w:val="clear" w:pos="2977"/>
        <w:tab w:val="num" w:pos="3600"/>
        <w:tab w:val="left" w:pos="3686"/>
        <w:tab w:val="left" w:pos="4394"/>
        <w:tab w:val="right" w:pos="8789"/>
      </w:tabs>
      <w:spacing w:before="200" w:after="100"/>
      <w:ind w:left="3600" w:hanging="720"/>
    </w:pPr>
    <w:rPr>
      <w:rFonts w:ascii="Arial" w:eastAsia="Batang" w:hAnsi="Arial"/>
      <w:b/>
      <w:sz w:val="20"/>
      <w:szCs w:val="20"/>
      <w:lang w:val="en-GB" w:eastAsia="en-GB"/>
    </w:rPr>
  </w:style>
  <w:style w:type="paragraph" w:customStyle="1" w:styleId="ScheduleHeading6">
    <w:name w:val="Schedule Heading 6"/>
    <w:basedOn w:val="ab"/>
    <w:next w:val="a2"/>
    <w:qFormat/>
    <w:rsid w:val="00175EF0"/>
    <w:pPr>
      <w:keepNext/>
      <w:numPr>
        <w:ilvl w:val="5"/>
        <w:numId w:val="15"/>
      </w:numPr>
      <w:tabs>
        <w:tab w:val="left" w:pos="4394"/>
        <w:tab w:val="right" w:pos="8789"/>
      </w:tabs>
      <w:spacing w:before="200" w:after="100"/>
    </w:pPr>
    <w:rPr>
      <w:rFonts w:ascii="Arial" w:eastAsia="Batang" w:hAnsi="Arial"/>
      <w:b/>
      <w:sz w:val="20"/>
      <w:szCs w:val="20"/>
      <w:lang w:val="en-GB" w:eastAsia="en-GB"/>
    </w:rPr>
  </w:style>
  <w:style w:type="paragraph" w:customStyle="1" w:styleId="ScheduleHeading7">
    <w:name w:val="Schedule Heading 7"/>
    <w:basedOn w:val="ab"/>
    <w:next w:val="a2"/>
    <w:qFormat/>
    <w:rsid w:val="00175EF0"/>
    <w:pPr>
      <w:keepNext/>
      <w:numPr>
        <w:ilvl w:val="6"/>
        <w:numId w:val="15"/>
      </w:numPr>
      <w:tabs>
        <w:tab w:val="right" w:pos="8789"/>
      </w:tabs>
      <w:spacing w:before="200" w:after="100"/>
      <w:ind w:left="4395" w:hanging="709"/>
    </w:pPr>
    <w:rPr>
      <w:rFonts w:ascii="Arial" w:eastAsia="Batang" w:hAnsi="Arial"/>
      <w:b/>
      <w:sz w:val="20"/>
      <w:szCs w:val="20"/>
      <w:lang w:val="en-GB" w:eastAsia="en-GB"/>
    </w:rPr>
  </w:style>
  <w:style w:type="character" w:customStyle="1" w:styleId="FontStyle15">
    <w:name w:val="Font Style15"/>
    <w:rsid w:val="00175EF0"/>
    <w:rPr>
      <w:rFonts w:ascii="Times New Roman" w:hAnsi="Times New Roman" w:cs="Times New Roman"/>
      <w:sz w:val="26"/>
      <w:szCs w:val="26"/>
    </w:rPr>
  </w:style>
  <w:style w:type="character" w:customStyle="1" w:styleId="FontStyle31">
    <w:name w:val="Font Style31"/>
    <w:basedOn w:val="a3"/>
    <w:uiPriority w:val="99"/>
    <w:rsid w:val="00175EF0"/>
    <w:rPr>
      <w:rFonts w:ascii="Times New Roman" w:hAnsi="Times New Roman" w:cs="Times New Roman"/>
      <w:sz w:val="26"/>
      <w:szCs w:val="26"/>
    </w:rPr>
  </w:style>
  <w:style w:type="paragraph" w:customStyle="1" w:styleId="Style74">
    <w:name w:val="Style74"/>
    <w:basedOn w:val="a2"/>
    <w:uiPriority w:val="99"/>
    <w:rsid w:val="00175EF0"/>
    <w:pPr>
      <w:widowControl w:val="0"/>
      <w:autoSpaceDE w:val="0"/>
      <w:autoSpaceDN w:val="0"/>
      <w:adjustRightInd w:val="0"/>
      <w:spacing w:after="0" w:line="281" w:lineRule="exact"/>
      <w:ind w:firstLine="529"/>
      <w:jc w:val="both"/>
    </w:pPr>
    <w:rPr>
      <w:rFonts w:ascii="Times New Roman" w:eastAsia="Times New Roman" w:hAnsi="Times New Roman" w:cs="Times New Roman"/>
      <w:sz w:val="24"/>
      <w:szCs w:val="24"/>
      <w:lang w:eastAsia="ru-RU"/>
    </w:rPr>
  </w:style>
  <w:style w:type="paragraph" w:customStyle="1" w:styleId="Style83">
    <w:name w:val="Style83"/>
    <w:basedOn w:val="a2"/>
    <w:uiPriority w:val="99"/>
    <w:rsid w:val="00175EF0"/>
    <w:pPr>
      <w:widowControl w:val="0"/>
      <w:autoSpaceDE w:val="0"/>
      <w:autoSpaceDN w:val="0"/>
      <w:adjustRightInd w:val="0"/>
      <w:spacing w:after="0" w:line="272" w:lineRule="exact"/>
      <w:ind w:firstLine="553"/>
      <w:jc w:val="both"/>
    </w:pPr>
    <w:rPr>
      <w:rFonts w:ascii="Times New Roman" w:eastAsia="Times New Roman" w:hAnsi="Times New Roman" w:cs="Times New Roman"/>
      <w:sz w:val="24"/>
      <w:szCs w:val="24"/>
      <w:lang w:eastAsia="ru-RU"/>
    </w:rPr>
  </w:style>
  <w:style w:type="character" w:customStyle="1" w:styleId="FontStyle120">
    <w:name w:val="Font Style120"/>
    <w:basedOn w:val="a3"/>
    <w:uiPriority w:val="99"/>
    <w:rsid w:val="00175EF0"/>
    <w:rPr>
      <w:rFonts w:ascii="Times New Roman" w:hAnsi="Times New Roman" w:cs="Times New Roman" w:hint="default"/>
      <w:sz w:val="24"/>
      <w:szCs w:val="24"/>
    </w:rPr>
  </w:style>
  <w:style w:type="paragraph" w:customStyle="1" w:styleId="Style33">
    <w:name w:val="Style33"/>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72">
    <w:name w:val="Style72"/>
    <w:basedOn w:val="a2"/>
    <w:uiPriority w:val="99"/>
    <w:rsid w:val="00175EF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5">
    <w:name w:val="Style75"/>
    <w:basedOn w:val="a2"/>
    <w:uiPriority w:val="99"/>
    <w:rsid w:val="00175EF0"/>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character" w:customStyle="1" w:styleId="FontStyle98">
    <w:name w:val="Font Style98"/>
    <w:basedOn w:val="a3"/>
    <w:uiPriority w:val="99"/>
    <w:rsid w:val="00175EF0"/>
    <w:rPr>
      <w:rFonts w:ascii="Times New Roman" w:hAnsi="Times New Roman" w:cs="Times New Roman" w:hint="default"/>
      <w:b/>
      <w:bCs/>
      <w:sz w:val="26"/>
      <w:szCs w:val="26"/>
    </w:rPr>
  </w:style>
  <w:style w:type="character" w:customStyle="1" w:styleId="FontStyle117">
    <w:name w:val="Font Style117"/>
    <w:basedOn w:val="a3"/>
    <w:uiPriority w:val="99"/>
    <w:rsid w:val="00175EF0"/>
    <w:rPr>
      <w:rFonts w:ascii="Times New Roman" w:hAnsi="Times New Roman" w:cs="Times New Roman" w:hint="default"/>
      <w:b/>
      <w:bCs/>
      <w:sz w:val="24"/>
      <w:szCs w:val="24"/>
    </w:rPr>
  </w:style>
  <w:style w:type="character" w:customStyle="1" w:styleId="FontStyle133">
    <w:name w:val="Font Style133"/>
    <w:basedOn w:val="a3"/>
    <w:uiPriority w:val="99"/>
    <w:rsid w:val="00175EF0"/>
    <w:rPr>
      <w:rFonts w:ascii="Times New Roman" w:hAnsi="Times New Roman" w:cs="Times New Roman" w:hint="default"/>
      <w:sz w:val="40"/>
      <w:szCs w:val="40"/>
    </w:rPr>
  </w:style>
  <w:style w:type="paragraph" w:customStyle="1" w:styleId="Style59">
    <w:name w:val="Style59"/>
    <w:basedOn w:val="a2"/>
    <w:uiPriority w:val="99"/>
    <w:rsid w:val="00175EF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9">
    <w:name w:val="Style69"/>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character" w:customStyle="1" w:styleId="FontStyle118">
    <w:name w:val="Font Style118"/>
    <w:basedOn w:val="a3"/>
    <w:uiPriority w:val="99"/>
    <w:rsid w:val="00175EF0"/>
    <w:rPr>
      <w:rFonts w:ascii="Times New Roman" w:hAnsi="Times New Roman" w:cs="Times New Roman" w:hint="default"/>
      <w:i/>
      <w:iCs/>
      <w:sz w:val="24"/>
      <w:szCs w:val="24"/>
    </w:rPr>
  </w:style>
  <w:style w:type="paragraph" w:customStyle="1" w:styleId="Style1">
    <w:name w:val="Style1"/>
    <w:basedOn w:val="a2"/>
    <w:uiPriority w:val="99"/>
    <w:rsid w:val="00175EF0"/>
    <w:pPr>
      <w:widowControl w:val="0"/>
      <w:autoSpaceDE w:val="0"/>
      <w:autoSpaceDN w:val="0"/>
      <w:adjustRightInd w:val="0"/>
      <w:spacing w:after="0" w:line="281" w:lineRule="exact"/>
      <w:ind w:firstLine="520"/>
      <w:jc w:val="both"/>
    </w:pPr>
    <w:rPr>
      <w:rFonts w:ascii="Times New Roman" w:eastAsia="Times New Roman" w:hAnsi="Times New Roman" w:cs="Times New Roman"/>
      <w:sz w:val="24"/>
      <w:szCs w:val="24"/>
      <w:lang w:eastAsia="ru-RU"/>
    </w:rPr>
  </w:style>
  <w:style w:type="paragraph" w:customStyle="1" w:styleId="Style64">
    <w:name w:val="Style64"/>
    <w:basedOn w:val="a2"/>
    <w:uiPriority w:val="99"/>
    <w:rsid w:val="00175EF0"/>
    <w:pPr>
      <w:widowControl w:val="0"/>
      <w:autoSpaceDE w:val="0"/>
      <w:autoSpaceDN w:val="0"/>
      <w:adjustRightInd w:val="0"/>
      <w:spacing w:after="0" w:line="286" w:lineRule="exact"/>
      <w:ind w:firstLine="553"/>
    </w:pPr>
    <w:rPr>
      <w:rFonts w:ascii="Times New Roman" w:eastAsia="Times New Roman" w:hAnsi="Times New Roman" w:cs="Times New Roman"/>
      <w:sz w:val="24"/>
      <w:szCs w:val="24"/>
      <w:lang w:eastAsia="ru-RU"/>
    </w:rPr>
  </w:style>
  <w:style w:type="character" w:customStyle="1" w:styleId="FontStyle100">
    <w:name w:val="Font Style100"/>
    <w:basedOn w:val="a3"/>
    <w:uiPriority w:val="99"/>
    <w:rsid w:val="00175EF0"/>
    <w:rPr>
      <w:rFonts w:ascii="Times New Roman" w:hAnsi="Times New Roman" w:cs="Times New Roman" w:hint="default"/>
      <w:sz w:val="26"/>
      <w:szCs w:val="26"/>
    </w:rPr>
  </w:style>
  <w:style w:type="paragraph" w:customStyle="1" w:styleId="Style43">
    <w:name w:val="Style43"/>
    <w:basedOn w:val="a2"/>
    <w:uiPriority w:val="99"/>
    <w:rsid w:val="00175EF0"/>
    <w:pPr>
      <w:widowControl w:val="0"/>
      <w:autoSpaceDE w:val="0"/>
      <w:autoSpaceDN w:val="0"/>
      <w:adjustRightInd w:val="0"/>
      <w:spacing w:after="0" w:line="334" w:lineRule="exact"/>
      <w:jc w:val="both"/>
    </w:pPr>
    <w:rPr>
      <w:rFonts w:ascii="Times New Roman" w:eastAsia="Times New Roman" w:hAnsi="Times New Roman" w:cs="Times New Roman"/>
      <w:sz w:val="24"/>
      <w:szCs w:val="24"/>
      <w:lang w:eastAsia="ru-RU"/>
    </w:rPr>
  </w:style>
  <w:style w:type="paragraph" w:customStyle="1" w:styleId="Style7">
    <w:name w:val="Style7"/>
    <w:basedOn w:val="a2"/>
    <w:uiPriority w:val="99"/>
    <w:rsid w:val="00175EF0"/>
    <w:pPr>
      <w:widowControl w:val="0"/>
      <w:autoSpaceDE w:val="0"/>
      <w:autoSpaceDN w:val="0"/>
      <w:adjustRightInd w:val="0"/>
      <w:spacing w:after="0" w:line="322" w:lineRule="exact"/>
      <w:ind w:firstLine="701"/>
      <w:jc w:val="both"/>
    </w:pPr>
    <w:rPr>
      <w:rFonts w:ascii="Times New Roman" w:eastAsia="Times New Roman" w:hAnsi="Times New Roman" w:cs="Times New Roman"/>
      <w:sz w:val="24"/>
      <w:szCs w:val="24"/>
      <w:lang w:eastAsia="ru-RU"/>
    </w:rPr>
  </w:style>
  <w:style w:type="paragraph" w:customStyle="1" w:styleId="Style6">
    <w:name w:val="Style6"/>
    <w:basedOn w:val="a2"/>
    <w:rsid w:val="00175EF0"/>
    <w:pPr>
      <w:widowControl w:val="0"/>
      <w:autoSpaceDE w:val="0"/>
      <w:autoSpaceDN w:val="0"/>
      <w:adjustRightInd w:val="0"/>
      <w:spacing w:after="0" w:line="326" w:lineRule="exact"/>
      <w:ind w:firstLine="245"/>
    </w:pPr>
    <w:rPr>
      <w:rFonts w:ascii="Times New Roman" w:eastAsia="Times New Roman" w:hAnsi="Times New Roman" w:cs="Times New Roman"/>
      <w:sz w:val="24"/>
      <w:szCs w:val="24"/>
      <w:lang w:eastAsia="ru-RU"/>
    </w:rPr>
  </w:style>
  <w:style w:type="paragraph" w:customStyle="1" w:styleId="Style4">
    <w:name w:val="Style4"/>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character" w:customStyle="1" w:styleId="FontStyle13">
    <w:name w:val="Font Style13"/>
    <w:uiPriority w:val="99"/>
    <w:rsid w:val="00175EF0"/>
    <w:rPr>
      <w:rFonts w:ascii="Times New Roman" w:hAnsi="Times New Roman" w:cs="Times New Roman" w:hint="default"/>
      <w:sz w:val="26"/>
      <w:szCs w:val="26"/>
    </w:rPr>
  </w:style>
  <w:style w:type="character" w:customStyle="1" w:styleId="dash041e0431044b0447043d044b0439char">
    <w:name w:val="dash041e_0431_044b_0447_043d_044b_0439__char"/>
    <w:basedOn w:val="a3"/>
    <w:rsid w:val="00175EF0"/>
  </w:style>
  <w:style w:type="character" w:customStyle="1" w:styleId="311">
    <w:name w:val="Заголовок 3 Знак1"/>
    <w:basedOn w:val="a3"/>
    <w:semiHidden/>
    <w:rsid w:val="00175EF0"/>
    <w:rPr>
      <w:rFonts w:asciiTheme="majorHAnsi" w:eastAsiaTheme="majorEastAsia" w:hAnsiTheme="majorHAnsi" w:cstheme="majorBidi"/>
      <w:color w:val="1F4D78" w:themeColor="accent1" w:themeShade="7F"/>
      <w:sz w:val="24"/>
      <w:szCs w:val="24"/>
      <w:lang w:eastAsia="en-US"/>
    </w:rPr>
  </w:style>
  <w:style w:type="character" w:customStyle="1" w:styleId="410">
    <w:name w:val="Заголовок 4 Знак1"/>
    <w:basedOn w:val="a3"/>
    <w:semiHidden/>
    <w:rsid w:val="00175EF0"/>
    <w:rPr>
      <w:rFonts w:asciiTheme="majorHAnsi" w:eastAsiaTheme="majorEastAsia" w:hAnsiTheme="majorHAnsi" w:cstheme="majorBidi"/>
      <w:i/>
      <w:iCs/>
      <w:color w:val="2E74B5" w:themeColor="accent1" w:themeShade="BF"/>
      <w:sz w:val="22"/>
      <w:szCs w:val="22"/>
      <w:lang w:eastAsia="en-US"/>
    </w:rPr>
  </w:style>
  <w:style w:type="paragraph" w:customStyle="1" w:styleId="a1">
    <w:name w:val="третий"/>
    <w:basedOn w:val="a2"/>
    <w:link w:val="afff3"/>
    <w:qFormat/>
    <w:rsid w:val="00175EF0"/>
    <w:pPr>
      <w:widowControl w:val="0"/>
      <w:numPr>
        <w:ilvl w:val="2"/>
        <w:numId w:val="32"/>
      </w:numPr>
      <w:shd w:val="clear" w:color="auto" w:fill="FFFFFF"/>
      <w:tabs>
        <w:tab w:val="left" w:pos="0"/>
        <w:tab w:val="left" w:pos="1134"/>
      </w:tabs>
      <w:autoSpaceDE w:val="0"/>
      <w:autoSpaceDN w:val="0"/>
      <w:adjustRightInd w:val="0"/>
      <w:spacing w:after="0" w:line="240" w:lineRule="auto"/>
      <w:jc w:val="both"/>
    </w:pPr>
    <w:rPr>
      <w:rFonts w:ascii="Arial" w:eastAsia="Times New Roman" w:hAnsi="Arial" w:cs="Arial"/>
      <w:lang w:eastAsia="ru-RU"/>
    </w:rPr>
  </w:style>
  <w:style w:type="character" w:customStyle="1" w:styleId="afff3">
    <w:name w:val="третий Знак"/>
    <w:basedOn w:val="a3"/>
    <w:link w:val="a1"/>
    <w:rsid w:val="00175EF0"/>
    <w:rPr>
      <w:rFonts w:ascii="Arial" w:eastAsia="Times New Roman" w:hAnsi="Arial" w:cs="Arial"/>
      <w:shd w:val="clear" w:color="auto" w:fill="FFFFFF"/>
      <w:lang w:eastAsia="ru-RU"/>
    </w:rPr>
  </w:style>
  <w:style w:type="character" w:customStyle="1" w:styleId="aff9">
    <w:name w:val="Без интервала Знак"/>
    <w:basedOn w:val="a3"/>
    <w:link w:val="aff8"/>
    <w:uiPriority w:val="1"/>
    <w:rsid w:val="008E0E62"/>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825128">
      <w:bodyDiv w:val="1"/>
      <w:marLeft w:val="0"/>
      <w:marRight w:val="0"/>
      <w:marTop w:val="0"/>
      <w:marBottom w:val="0"/>
      <w:divBdr>
        <w:top w:val="none" w:sz="0" w:space="0" w:color="auto"/>
        <w:left w:val="none" w:sz="0" w:space="0" w:color="auto"/>
        <w:bottom w:val="none" w:sz="0" w:space="0" w:color="auto"/>
        <w:right w:val="none" w:sz="0" w:space="0" w:color="auto"/>
      </w:divBdr>
    </w:div>
    <w:div w:id="245892476">
      <w:bodyDiv w:val="1"/>
      <w:marLeft w:val="0"/>
      <w:marRight w:val="0"/>
      <w:marTop w:val="0"/>
      <w:marBottom w:val="0"/>
      <w:divBdr>
        <w:top w:val="none" w:sz="0" w:space="0" w:color="auto"/>
        <w:left w:val="none" w:sz="0" w:space="0" w:color="auto"/>
        <w:bottom w:val="none" w:sz="0" w:space="0" w:color="auto"/>
        <w:right w:val="none" w:sz="0" w:space="0" w:color="auto"/>
      </w:divBdr>
    </w:div>
    <w:div w:id="197382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zakupki.gov.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rdr.rosatom.r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osatom.ru/vendor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consultantplus://offline/ref=6C11C445259B580060618424DDB3EEEBAC6B5A2328E933450C46FAFC4AA92B527B57E2BABC96B5A8423B82C7DAB9FD055C48CA2898468D2DH6k8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D0723-AE8F-4AB8-B081-54F00B4A2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1021</TotalTime>
  <Pages>41</Pages>
  <Words>18682</Words>
  <Characters>106494</Characters>
  <Application>Microsoft Office Word</Application>
  <DocSecurity>0</DocSecurity>
  <Lines>887</Lines>
  <Paragraphs>249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124927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Останков Владимир Васильевич</cp:lastModifiedBy>
  <cp:revision>6</cp:revision>
  <dcterms:created xsi:type="dcterms:W3CDTF">2026-08-31T13:20:00Z</dcterms:created>
  <dcterms:modified xsi:type="dcterms:W3CDTF">2026-09-10T06:49:00Z</dcterms:modified>
</cp:coreProperties>
</file>