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wmf" ContentType="image/x-wmf"/>
  <Default Extension="png" ContentType="image/png"/>
  <Default Extension="jpeg" ContentType="image/jpeg"/>
  <Default Extension="emf" ContentType="image/x-emf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header6.xml" ContentType="application/vnd.openxmlformats-officedocument.wordprocessingml.head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57"/>
        <w:ind w:left="6521" w:hanging="1559"/>
        <w:jc w:val="right"/>
        <w:rPr>
          <w:rFonts w:ascii="Liberation Serif" w:hAnsi="Liberation Serif" w:cs="Liberation Serif"/>
          <w:b w:val="0"/>
          <w:bCs w:val="0"/>
          <w:sz w:val="24"/>
        </w:rPr>
      </w:pPr>
      <w:r>
        <w:rPr>
          <w:rFonts w:ascii="Liberation Serif" w:hAnsi="Liberation Serif" w:eastAsia="Liberation Serif" w:cs="Liberation Serif"/>
          <w:b w:val="0"/>
          <w:bCs w:val="0"/>
          <w:sz w:val="24"/>
        </w:rPr>
        <w:t xml:space="preserve">Приложение №</w:t>
      </w:r>
      <w:r>
        <w:rPr>
          <w:rFonts w:ascii="Liberation Serif" w:hAnsi="Liberation Serif" w:eastAsia="Liberation Serif" w:cs="Liberation Serif"/>
          <w:b w:val="0"/>
          <w:bCs w:val="0"/>
          <w:sz w:val="24"/>
        </w:rPr>
        <w:t xml:space="preserve">7</w:t>
      </w:r>
      <w:r>
        <w:rPr>
          <w:rFonts w:ascii="Liberation Serif" w:hAnsi="Liberation Serif" w:eastAsia="Liberation Serif" w:cs="Liberation Serif"/>
          <w:b w:val="0"/>
          <w:bCs w:val="0"/>
          <w:sz w:val="24"/>
        </w:rPr>
        <w:t xml:space="preserve"> </w:t>
      </w:r>
      <w:r>
        <w:rPr>
          <w:rFonts w:ascii="Liberation Serif" w:hAnsi="Liberation Serif" w:cs="Liberation Serif"/>
          <w:b w:val="0"/>
          <w:bCs w:val="0"/>
          <w:sz w:val="24"/>
        </w:rPr>
      </w:r>
    </w:p>
    <w:p>
      <w:pPr>
        <w:pStyle w:val="1057"/>
        <w:ind w:left="6521" w:hanging="3544"/>
        <w:jc w:val="right"/>
        <w:rPr>
          <w:rFonts w:ascii="Liberation Serif" w:hAnsi="Liberation Serif" w:cs="Liberation Serif"/>
          <w:b w:val="0"/>
          <w:bCs w:val="0"/>
          <w:sz w:val="24"/>
        </w:rPr>
      </w:pPr>
      <w:r>
        <w:rPr>
          <w:rFonts w:ascii="Liberation Serif" w:hAnsi="Liberation Serif" w:eastAsia="Liberation Serif" w:cs="Liberation Serif"/>
          <w:b w:val="0"/>
          <w:bCs w:val="0"/>
          <w:sz w:val="24"/>
        </w:rPr>
        <w:t xml:space="preserve">к </w:t>
      </w:r>
      <w:r>
        <w:rPr>
          <w:rFonts w:ascii="Liberation Serif" w:hAnsi="Liberation Serif" w:eastAsia="Liberation Serif" w:cs="Liberation Serif"/>
          <w:b w:val="0"/>
          <w:bCs w:val="0"/>
          <w:sz w:val="24"/>
        </w:rPr>
        <w:t xml:space="preserve">договору №</w:t>
      </w:r>
      <w:r>
        <w:rPr>
          <w:rFonts w:ascii="Liberation Serif" w:hAnsi="Liberation Serif" w:eastAsia="Liberation Serif" w:cs="Liberation Serif"/>
          <w:b w:val="0"/>
          <w:bCs w:val="0"/>
          <w:sz w:val="24"/>
        </w:rPr>
        <w:t xml:space="preserve"> </w:t>
      </w:r>
      <w:r>
        <w:rPr>
          <w:rFonts w:ascii="Liberation Serif" w:hAnsi="Liberation Serif" w:eastAsia="Liberation Serif" w:cs="Liberation Serif"/>
          <w:b w:val="0"/>
          <w:sz w:val="24"/>
        </w:rPr>
        <w:t xml:space="preserve">_______________</w:t>
      </w:r>
      <w:bookmarkStart w:id="0" w:name="_GoBack"/>
      <w:r>
        <w:rPr>
          <w:rFonts w:ascii="Liberation Serif" w:hAnsi="Liberation Serif" w:eastAsia="Liberation Serif" w:cs="Liberation Serif"/>
        </w:rPr>
      </w:r>
      <w:bookmarkEnd w:id="0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 w:val="0"/>
          <w:bCs w:val="0"/>
          <w:sz w:val="24"/>
        </w:rPr>
      </w:r>
    </w:p>
    <w:p>
      <w:pPr>
        <w:ind w:firstLine="709"/>
        <w:jc w:val="center"/>
        <w:spacing w:before="120" w:after="120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>
      <w:pPr>
        <w:ind w:firstLine="709"/>
        <w:jc w:val="center"/>
        <w:spacing w:before="120" w:after="120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>
      <w:pPr>
        <w:spacing w:before="120" w:after="120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>
      <w:pPr>
        <w:contextualSpacing/>
        <w:jc w:val="center"/>
        <w:spacing w:before="120" w:after="120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>
      <w:pPr>
        <w:contextualSpacing/>
        <w:jc w:val="center"/>
        <w:spacing w:before="120" w:after="120"/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eastAsia="Liberation Serif" w:cs="Liberation Serif"/>
          <w:b/>
          <w:bCs/>
        </w:rPr>
        <w:t xml:space="preserve">МЕТОДИКА </w:t>
      </w:r>
      <w:r>
        <w:rPr>
          <w:rFonts w:ascii="Liberation Serif" w:hAnsi="Liberation Serif" w:cs="Liberation Serif"/>
          <w:b/>
          <w:bCs/>
        </w:rPr>
      </w:r>
    </w:p>
    <w:p>
      <w:pPr>
        <w:contextualSpacing/>
        <w:jc w:val="center"/>
        <w:spacing w:before="120" w:after="120"/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eastAsia="Liberation Serif" w:cs="Liberation Serif"/>
          <w:b/>
          <w:bCs/>
        </w:rPr>
      </w:r>
      <w:r>
        <w:rPr>
          <w:rFonts w:ascii="Liberation Serif" w:hAnsi="Liberation Serif" w:cs="Liberation Serif"/>
          <w:b/>
          <w:bCs/>
        </w:rPr>
      </w:r>
    </w:p>
    <w:p>
      <w:pPr>
        <w:contextualSpacing/>
        <w:jc w:val="center"/>
        <w:spacing w:before="120" w:after="120"/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eastAsia="Liberation Serif" w:cs="Liberation Serif"/>
          <w:b/>
          <w:bCs/>
        </w:rPr>
        <w:t xml:space="preserve">«Учет аварий и нарушений в работе энергооборудования, </w:t>
      </w:r>
      <w:r>
        <w:rPr>
          <w:rFonts w:ascii="Liberation Serif" w:hAnsi="Liberation Serif" w:cs="Liberation Serif"/>
          <w:b/>
          <w:bCs/>
        </w:rPr>
      </w:r>
    </w:p>
    <w:p>
      <w:pPr>
        <w:contextualSpacing/>
        <w:jc w:val="center"/>
        <w:spacing w:before="120" w:after="120"/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eastAsia="Liberation Serif" w:cs="Liberation Serif"/>
          <w:b/>
          <w:bCs/>
        </w:rPr>
        <w:t xml:space="preserve">и расчет экономического ущерба от них </w:t>
      </w:r>
      <w:r>
        <w:rPr>
          <w:rFonts w:ascii="Liberation Serif" w:hAnsi="Liberation Serif" w:cs="Liberation Serif"/>
          <w:b/>
          <w:bCs/>
        </w:rPr>
      </w:r>
    </w:p>
    <w:p>
      <w:pPr>
        <w:contextualSpacing/>
        <w:jc w:val="center"/>
        <w:spacing w:before="120" w:after="120"/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eastAsia="Liberation Serif" w:cs="Liberation Serif"/>
          <w:b/>
          <w:bCs/>
        </w:rPr>
        <w:t xml:space="preserve">в Обществе с ограниченной ответственностью </w:t>
      </w:r>
      <w:r>
        <w:rPr>
          <w:rFonts w:ascii="Liberation Serif" w:hAnsi="Liberation Serif" w:cs="Liberation Serif"/>
          <w:b/>
          <w:bCs/>
        </w:rPr>
      </w:r>
    </w:p>
    <w:p>
      <w:pPr>
        <w:contextualSpacing/>
        <w:jc w:val="center"/>
        <w:spacing w:before="120" w:after="120"/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eastAsia="Liberation Serif" w:cs="Liberation Serif"/>
          <w:b/>
          <w:bCs/>
        </w:rPr>
        <w:t xml:space="preserve">«Башкирская генерирующая компания»</w:t>
      </w:r>
      <w:r>
        <w:rPr>
          <w:rFonts w:ascii="Liberation Serif" w:hAnsi="Liberation Serif" w:eastAsia="Liberation Serif" w:cs="Liberation Serif"/>
          <w:b/>
          <w:bCs/>
        </w:rPr>
        <w:t xml:space="preserve"> </w:t>
      </w:r>
      <w:r>
        <w:rPr>
          <w:rFonts w:ascii="Liberation Serif" w:hAnsi="Liberation Serif" w:cs="Liberation Serif"/>
          <w:b/>
          <w:bCs/>
        </w:rPr>
      </w:r>
    </w:p>
    <w:p>
      <w:pPr>
        <w:contextualSpacing/>
        <w:jc w:val="center"/>
        <w:spacing w:before="120" w:after="120"/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eastAsia="Liberation Serif" w:cs="Liberation Serif"/>
          <w:b/>
          <w:bCs/>
        </w:rPr>
      </w:r>
      <w:r>
        <w:rPr>
          <w:rFonts w:ascii="Liberation Serif" w:hAnsi="Liberation Serif" w:cs="Liberation Serif"/>
          <w:b/>
          <w:bCs/>
        </w:rPr>
      </w:r>
    </w:p>
    <w:p>
      <w:pPr>
        <w:jc w:val="center"/>
        <w:spacing w:before="120" w:after="120"/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eastAsia="Liberation Serif" w:cs="Liberation Serif"/>
          <w:b/>
          <w:bCs/>
        </w:rPr>
        <w:t xml:space="preserve">МТ-039-</w:t>
      </w:r>
      <w:r>
        <w:rPr>
          <w:rFonts w:ascii="Liberation Serif" w:hAnsi="Liberation Serif" w:eastAsia="Liberation Serif" w:cs="Liberation Serif"/>
          <w:b/>
          <w:bCs/>
        </w:rPr>
        <w:t xml:space="preserve">3</w:t>
      </w:r>
      <w:r>
        <w:rPr>
          <w:rFonts w:ascii="Liberation Serif" w:hAnsi="Liberation Serif" w:cs="Liberation Serif"/>
          <w:b/>
          <w:bCs/>
        </w:rPr>
      </w:r>
    </w:p>
    <w:p>
      <w:pPr>
        <w:ind w:firstLine="709"/>
        <w:jc w:val="center"/>
        <w:spacing w:before="120" w:after="120"/>
        <w:rPr>
          <w:rFonts w:ascii="Liberation Serif" w:hAnsi="Liberation Serif" w:cs="Liberation Serif"/>
          <w:b/>
          <w:bCs/>
          <w:iCs/>
        </w:rPr>
      </w:pPr>
      <w:r>
        <w:rPr>
          <w:rFonts w:ascii="Liberation Serif" w:hAnsi="Liberation Serif" w:eastAsia="Liberation Serif" w:cs="Liberation Serif"/>
          <w:b/>
          <w:bCs/>
          <w:iCs/>
        </w:rPr>
      </w:r>
      <w:r>
        <w:rPr>
          <w:rFonts w:ascii="Liberation Serif" w:hAnsi="Liberation Serif" w:cs="Liberation Serif"/>
          <w:b/>
          <w:bCs/>
          <w:iCs/>
        </w:rPr>
      </w:r>
    </w:p>
    <w:p>
      <w:pPr>
        <w:ind w:firstLine="709"/>
        <w:jc w:val="center"/>
        <w:spacing w:before="120" w:after="120"/>
        <w:rPr>
          <w:rFonts w:ascii="Liberation Serif" w:hAnsi="Liberation Serif" w:cs="Liberation Serif"/>
          <w:b/>
          <w:bCs/>
          <w:iCs/>
        </w:rPr>
      </w:pPr>
      <w:r>
        <w:rPr>
          <w:rFonts w:ascii="Liberation Serif" w:hAnsi="Liberation Serif" w:eastAsia="Liberation Serif" w:cs="Liberation Serif"/>
          <w:b/>
          <w:bCs/>
          <w:iCs/>
        </w:rPr>
      </w:r>
      <w:r>
        <w:rPr>
          <w:rFonts w:ascii="Liberation Serif" w:hAnsi="Liberation Serif" w:cs="Liberation Serif"/>
          <w:b/>
          <w:bCs/>
          <w:iCs/>
        </w:rPr>
      </w:r>
    </w:p>
    <w:p>
      <w:pPr>
        <w:ind w:firstLine="709"/>
        <w:jc w:val="center"/>
        <w:spacing w:before="120" w:after="120"/>
        <w:rPr>
          <w:rFonts w:ascii="Liberation Serif" w:hAnsi="Liberation Serif" w:cs="Liberation Serif"/>
          <w:b/>
          <w:bCs/>
          <w:iCs/>
        </w:rPr>
      </w:pPr>
      <w:r>
        <w:rPr>
          <w:rFonts w:ascii="Liberation Serif" w:hAnsi="Liberation Serif" w:eastAsia="Liberation Serif" w:cs="Liberation Serif"/>
          <w:b/>
          <w:bCs/>
          <w:iCs/>
        </w:rPr>
      </w:r>
      <w:r>
        <w:rPr>
          <w:rFonts w:ascii="Liberation Serif" w:hAnsi="Liberation Serif" w:cs="Liberation Serif"/>
          <w:b/>
          <w:bCs/>
          <w:iCs/>
        </w:rPr>
      </w:r>
    </w:p>
    <w:p>
      <w:pPr>
        <w:ind w:firstLine="709"/>
        <w:jc w:val="center"/>
        <w:spacing w:before="120" w:after="120"/>
        <w:rPr>
          <w:rFonts w:ascii="Liberation Serif" w:hAnsi="Liberation Serif" w:cs="Liberation Serif"/>
          <w:b/>
          <w:bCs/>
          <w:iCs/>
        </w:rPr>
      </w:pPr>
      <w:r>
        <w:rPr>
          <w:rFonts w:ascii="Liberation Serif" w:hAnsi="Liberation Serif" w:eastAsia="Liberation Serif" w:cs="Liberation Serif"/>
          <w:b/>
          <w:bCs/>
          <w:iCs/>
        </w:rPr>
      </w:r>
      <w:r>
        <w:rPr>
          <w:rFonts w:ascii="Liberation Serif" w:hAnsi="Liberation Serif" w:cs="Liberation Serif"/>
          <w:b/>
          <w:bCs/>
          <w:iCs/>
        </w:rPr>
      </w:r>
    </w:p>
    <w:p>
      <w:pPr>
        <w:ind w:firstLine="709"/>
        <w:jc w:val="center"/>
        <w:spacing w:before="120" w:after="120"/>
        <w:rPr>
          <w:rFonts w:ascii="Liberation Serif" w:hAnsi="Liberation Serif" w:cs="Liberation Serif"/>
          <w:b/>
          <w:bCs/>
          <w:iCs/>
        </w:rPr>
      </w:pPr>
      <w:r>
        <w:rPr>
          <w:rFonts w:ascii="Liberation Serif" w:hAnsi="Liberation Serif" w:eastAsia="Liberation Serif" w:cs="Liberation Serif"/>
          <w:b/>
          <w:bCs/>
          <w:iCs/>
        </w:rPr>
      </w:r>
      <w:r>
        <w:rPr>
          <w:rFonts w:ascii="Liberation Serif" w:hAnsi="Liberation Serif" w:cs="Liberation Serif"/>
          <w:b/>
          <w:bCs/>
          <w:iCs/>
        </w:rPr>
      </w:r>
    </w:p>
    <w:p>
      <w:pPr>
        <w:ind w:firstLine="709"/>
        <w:jc w:val="center"/>
        <w:spacing w:before="120" w:after="120"/>
        <w:rPr>
          <w:rFonts w:ascii="Liberation Serif" w:hAnsi="Liberation Serif" w:cs="Liberation Serif"/>
          <w:b/>
          <w:bCs/>
          <w:iCs/>
        </w:rPr>
      </w:pPr>
      <w:r>
        <w:rPr>
          <w:rFonts w:ascii="Liberation Serif" w:hAnsi="Liberation Serif" w:eastAsia="Liberation Serif" w:cs="Liberation Serif"/>
          <w:b/>
          <w:bCs/>
          <w:iCs/>
        </w:rPr>
      </w:r>
      <w:r>
        <w:rPr>
          <w:rFonts w:ascii="Liberation Serif" w:hAnsi="Liberation Serif" w:cs="Liberation Serif"/>
          <w:b/>
          <w:bCs/>
          <w:iCs/>
        </w:rPr>
      </w:r>
    </w:p>
    <w:p>
      <w:pPr>
        <w:ind w:firstLine="709"/>
        <w:jc w:val="center"/>
        <w:spacing w:before="120" w:after="120"/>
        <w:rPr>
          <w:rFonts w:ascii="Liberation Serif" w:hAnsi="Liberation Serif" w:cs="Liberation Serif"/>
          <w:b/>
          <w:bCs/>
          <w:iCs/>
        </w:rPr>
      </w:pPr>
      <w:r>
        <w:rPr>
          <w:rFonts w:ascii="Liberation Serif" w:hAnsi="Liberation Serif" w:eastAsia="Liberation Serif" w:cs="Liberation Serif"/>
          <w:b/>
          <w:bCs/>
          <w:iCs/>
        </w:rPr>
      </w:r>
      <w:r>
        <w:rPr>
          <w:rFonts w:ascii="Liberation Serif" w:hAnsi="Liberation Serif" w:cs="Liberation Serif"/>
          <w:b/>
          <w:bCs/>
          <w:iCs/>
        </w:rPr>
      </w:r>
    </w:p>
    <w:p>
      <w:pPr>
        <w:ind w:firstLine="709"/>
        <w:jc w:val="center"/>
        <w:spacing w:before="120" w:after="120"/>
        <w:rPr>
          <w:rFonts w:ascii="Liberation Serif" w:hAnsi="Liberation Serif" w:cs="Liberation Serif"/>
          <w:b/>
          <w:bCs/>
          <w:iCs/>
        </w:rPr>
      </w:pPr>
      <w:r>
        <w:rPr>
          <w:rFonts w:ascii="Liberation Serif" w:hAnsi="Liberation Serif" w:eastAsia="Liberation Serif" w:cs="Liberation Serif"/>
          <w:b/>
          <w:bCs/>
          <w:iCs/>
        </w:rPr>
      </w:r>
      <w:r>
        <w:rPr>
          <w:rFonts w:ascii="Liberation Serif" w:hAnsi="Liberation Serif" w:cs="Liberation Serif"/>
          <w:b/>
          <w:bCs/>
          <w:iCs/>
        </w:rPr>
      </w:r>
    </w:p>
    <w:p>
      <w:pPr>
        <w:ind w:firstLine="709"/>
        <w:jc w:val="center"/>
        <w:spacing w:before="120" w:after="120"/>
        <w:rPr>
          <w:rFonts w:ascii="Liberation Serif" w:hAnsi="Liberation Serif" w:cs="Liberation Serif"/>
          <w:b/>
          <w:bCs/>
          <w:iCs/>
        </w:rPr>
      </w:pPr>
      <w:r>
        <w:rPr>
          <w:rFonts w:ascii="Liberation Serif" w:hAnsi="Liberation Serif" w:eastAsia="Liberation Serif" w:cs="Liberation Serif"/>
          <w:b/>
          <w:bCs/>
          <w:iCs/>
        </w:rPr>
      </w:r>
      <w:r>
        <w:rPr>
          <w:rFonts w:ascii="Liberation Serif" w:hAnsi="Liberation Serif" w:cs="Liberation Serif"/>
          <w:b/>
          <w:bCs/>
          <w:iCs/>
        </w:rPr>
      </w:r>
    </w:p>
    <w:p>
      <w:pPr>
        <w:ind w:firstLine="709"/>
        <w:jc w:val="center"/>
        <w:spacing w:before="120" w:after="120"/>
        <w:rPr>
          <w:rFonts w:ascii="Liberation Serif" w:hAnsi="Liberation Serif" w:cs="Liberation Serif"/>
          <w:b/>
          <w:bCs/>
          <w:iCs/>
        </w:rPr>
      </w:pPr>
      <w:r>
        <w:rPr>
          <w:rFonts w:ascii="Liberation Serif" w:hAnsi="Liberation Serif" w:eastAsia="Liberation Serif" w:cs="Liberation Serif"/>
          <w:b/>
          <w:bCs/>
          <w:iCs/>
        </w:rPr>
      </w:r>
      <w:r>
        <w:rPr>
          <w:rFonts w:ascii="Liberation Serif" w:hAnsi="Liberation Serif" w:cs="Liberation Serif"/>
          <w:b/>
          <w:bCs/>
          <w:iCs/>
        </w:rPr>
      </w:r>
    </w:p>
    <w:p>
      <w:pPr>
        <w:ind w:firstLine="709"/>
        <w:jc w:val="center"/>
        <w:spacing w:before="120" w:after="120"/>
        <w:rPr>
          <w:rFonts w:ascii="Liberation Serif" w:hAnsi="Liberation Serif" w:cs="Liberation Serif"/>
          <w:b/>
          <w:bCs/>
          <w:iCs/>
        </w:rPr>
      </w:pPr>
      <w:r>
        <w:rPr>
          <w:rFonts w:ascii="Liberation Serif" w:hAnsi="Liberation Serif" w:eastAsia="Liberation Serif" w:cs="Liberation Serif"/>
          <w:b/>
          <w:bCs/>
          <w:iCs/>
        </w:rPr>
      </w:r>
      <w:r>
        <w:rPr>
          <w:rFonts w:ascii="Liberation Serif" w:hAnsi="Liberation Serif" w:cs="Liberation Serif"/>
          <w:b/>
          <w:bCs/>
          <w:iCs/>
        </w:rPr>
      </w:r>
    </w:p>
    <w:p>
      <w:pPr>
        <w:ind w:firstLine="709"/>
        <w:jc w:val="center"/>
        <w:spacing w:before="120" w:after="120"/>
        <w:rPr>
          <w:rFonts w:ascii="Liberation Serif" w:hAnsi="Liberation Serif" w:cs="Liberation Serif"/>
          <w:b/>
          <w:bCs/>
          <w:iCs/>
        </w:rPr>
      </w:pPr>
      <w:r>
        <w:rPr>
          <w:rFonts w:ascii="Liberation Serif" w:hAnsi="Liberation Serif" w:eastAsia="Liberation Serif" w:cs="Liberation Serif"/>
          <w:b/>
          <w:bCs/>
          <w:iCs/>
        </w:rPr>
        <w:t xml:space="preserve"> </w:t>
      </w:r>
      <w:r>
        <w:rPr>
          <w:rFonts w:ascii="Liberation Serif" w:hAnsi="Liberation Serif" w:cs="Liberation Serif"/>
          <w:b/>
          <w:bCs/>
          <w:iCs/>
        </w:rPr>
      </w:r>
    </w:p>
    <w:p>
      <w:pPr>
        <w:ind w:firstLine="709"/>
        <w:spacing w:before="120"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90"/>
        <w:numPr>
          <w:ilvl w:val="0"/>
          <w:numId w:val="0"/>
        </w:num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firstLine="851"/>
        <w:jc w:val="center"/>
        <w:rPr>
          <w:rFonts w:ascii="Liberation Serif" w:hAnsi="Liberation Serif" w:cs="Liberation Serif"/>
          <w:b/>
        </w:rPr>
        <w:sectPr>
          <w:footnotePr/>
          <w:endnotePr/>
          <w:type w:val="nextPage"/>
          <w:pgSz w:w="11906" w:h="16838" w:orient="portrait"/>
          <w:pgMar w:top="0" w:right="737" w:bottom="1134" w:left="1701" w:header="708" w:footer="708" w:gutter="0"/>
          <w:cols w:num="1" w:sep="0" w:space="708" w:equalWidth="1"/>
          <w:docGrid w:linePitch="360"/>
          <w:titlePg/>
        </w:sectPr>
      </w:pPr>
      <w:r>
        <w:rPr>
          <w:rFonts w:ascii="Liberation Serif" w:hAnsi="Liberation Serif" w:eastAsia="Liberation Serif" w:cs="Liberation Serif"/>
          <w:b/>
        </w:rPr>
      </w:r>
      <w:r>
        <w:rPr>
          <w:rFonts w:ascii="Liberation Serif" w:hAnsi="Liberation Serif" w:cs="Liberation Serif"/>
          <w:b/>
        </w:rPr>
      </w:r>
    </w:p>
    <w:p>
      <w:pPr>
        <w:pStyle w:val="1074"/>
        <w:jc w:val="center"/>
        <w:spacing w:line="240" w:lineRule="auto"/>
        <w:rPr>
          <w:rFonts w:ascii="Liberation Serif" w:hAnsi="Liberation Serif" w:cs="Liberation Serif"/>
          <w:color w:val="000000" w:themeColor="text1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</w:rPr>
        <w:t xml:space="preserve">Содержание</w:t>
      </w:r>
      <w:r>
        <w:rPr>
          <w:rFonts w:ascii="Liberation Serif" w:hAnsi="Liberation Serif" w:cs="Liberation Serif"/>
          <w:color w:val="000000" w:themeColor="text1"/>
          <w:sz w:val="24"/>
          <w:szCs w:val="24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fldChar w:fldCharType="begin"/>
      </w:r>
      <w:r>
        <w:rPr>
          <w:rFonts w:ascii="Liberation Serif" w:hAnsi="Liberation Serif" w:eastAsia="Liberation Serif" w:cs="Liberation Serif"/>
        </w:rPr>
        <w:instrText xml:space="preserve"> TOC \o "1-3" \h \z \u </w:instrText>
      </w:r>
      <w:r>
        <w:rPr>
          <w:rFonts w:ascii="Liberation Serif" w:hAnsi="Liberation Serif" w:eastAsia="Liberation Serif" w:cs="Liberation Serif"/>
        </w:rPr>
        <w:fldChar w:fldCharType="separate"/>
      </w:r>
      <w:hyperlink w:tooltip="#_Toc6582377" w:anchor="_Toc6582377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1.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ИНФОРМАЦИЯ О ДОКУМЕНТЕ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3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78" w:anchor="_Toc6582378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2.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ОТВЕТСТВЕННОСТЬ И ОБЛАСТЬ ПРИМЕНЕНИЯ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3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79" w:anchor="_Toc6582379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3.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ОПРЕДЕЛЕНИЯ РОЛЕЙ И ТЕРМИНОВ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3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80" w:anchor="_Toc6582380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4.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ОБЩИЕ ПОЛОЖЕНИЯ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7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81" w:anchor="_Toc6582381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5.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УЧЕТ АВАРИЙ И НАРУШЕНИЙ В РАБОТЕ ЭНЕРГООБОРУДОВАНИЯ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8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82" w:anchor="_Toc6582382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6.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ПОРЯДОК РАСЧЕТА ЭКОНОМИЧЕСКОГО УЩЕРБА ОТ АВАРИЙ И НАРУШЕНИЙ В РАБОТЕ ЭНЕРГООБОРУДОВАНИЯ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1</w:t>
      </w:r>
      <w:r>
        <w:rPr>
          <w:rFonts w:ascii="Liberation Serif" w:hAnsi="Liberation Serif" w:eastAsia="Liberation Serif" w:cs="Liberation Serif"/>
        </w:rPr>
        <w:t xml:space="preserve">3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85" w:anchor="_Toc6582385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6.1.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Затраты на ведение ремонтных работ </w: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(</w:t>
        </w:r>
        <w:r>
          <w:rPr>
            <w:rFonts w:ascii="Liberation Serif" w:hAnsi="Liberation Serif" w:eastAsia="Liberation Serif" w:cs="Liberation Serif"/>
            <w:i/>
          </w:rPr>
          <w:object w:dxaOrig="300" w:dyaOrig="340"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20.05pt;height:14.40pt;mso-wrap-distance-left:0.00pt;mso-wrap-distance-top:0.00pt;mso-wrap-distance-right:0.00pt;mso-wrap-distance-bottom:0.00pt;" filled="f" stroked="f">
              <v:path textboxrect="0,0,0,0"/>
              <v:imagedata r:id="rId20" o:title=""/>
            </v:shape>
            <o:OLEObject DrawAspect="Content" r:id="rId21" ObjectID="_1525040" ProgID="Equation.3" ShapeID="_x0000_i0" Type="Embed"/>
          </w:objec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)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14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86" w:anchor="_Toc6582386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6.2.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Безвозвратные потери средств производства </w: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(</w:t>
        </w:r>
        <w:r>
          <w:rPr>
            <w:rFonts w:ascii="Liberation Serif" w:hAnsi="Liberation Serif" w:eastAsia="Liberation Serif" w:cs="Liberation Serif"/>
            <w:i/>
          </w:rPr>
          <w:object w:dxaOrig="320" w:dyaOrig="340"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width:14.40pt;height:14.40pt;mso-wrap-distance-left:0.00pt;mso-wrap-distance-top:0.00pt;mso-wrap-distance-right:0.00pt;mso-wrap-distance-bottom:0.00pt;" filled="f" stroked="f">
              <v:path textboxrect="0,0,0,0"/>
              <v:imagedata r:id="rId22" o:title=""/>
            </v:shape>
            <o:OLEObject DrawAspect="Content" r:id="rId23" ObjectID="_1525041" ProgID="Equation.3" ShapeID="_x0000_i1" Type="Embed"/>
          </w:objec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)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14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87" w:anchor="_Toc6582387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6.3.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Потери от ухудшения технологических параметров </w: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(</w:t>
        </w:r>
        <w:r>
          <w:rPr>
            <w:rFonts w:ascii="Liberation Serif" w:hAnsi="Liberation Serif" w:eastAsia="Liberation Serif" w:cs="Liberation Serif"/>
            <w:i/>
          </w:rPr>
          <w:object w:dxaOrig="320" w:dyaOrig="360"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2" o:spid="_x0000_s2" type="#_x0000_t75" style="width:14.40pt;height:20.05pt;mso-wrap-distance-left:0.00pt;mso-wrap-distance-top:0.00pt;mso-wrap-distance-right:0.00pt;mso-wrap-distance-bottom:0.00pt;" filled="f" stroked="f">
              <v:path textboxrect="0,0,0,0"/>
              <v:imagedata r:id="rId24" o:title=""/>
            </v:shape>
            <o:OLEObject DrawAspect="Content" r:id="rId25" ObjectID="_1525042" ProgID="Equation.3" ShapeID="_x0000_i2" Type="Embed"/>
          </w:objec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)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14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88" w:anchor="_Toc6582388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6.4.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Пусковые затраты </w: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(</w:t>
        </w:r>
        <w:r>
          <w:rPr>
            <w:rFonts w:ascii="Liberation Serif" w:hAnsi="Liberation Serif" w:eastAsia="Liberation Serif" w:cs="Liberation Serif"/>
            <w:i/>
          </w:rPr>
          <w:object w:dxaOrig="320" w:dyaOrig="340"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3" o:spid="_x0000_s3" type="#_x0000_t75" style="width:14.40pt;height:14.40pt;mso-wrap-distance-left:0.00pt;mso-wrap-distance-top:0.00pt;mso-wrap-distance-right:0.00pt;mso-wrap-distance-bottom:0.00pt;" filled="f" stroked="f">
              <v:path textboxrect="0,0,0,0"/>
              <v:imagedata r:id="rId26" o:title=""/>
            </v:shape>
            <o:OLEObject DrawAspect="Content" r:id="rId27" ObjectID="_1525043" ProgID="Equation.3" ShapeID="_x0000_i3" Type="Embed"/>
          </w:objec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)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15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89" w:anchor="_Toc6582389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6.5.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Затраты на возмещение экологического ущерба </w: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(</w:t>
        </w:r>
        <w:r>
          <w:rPr>
            <w:rStyle w:val="1025"/>
            <w:rFonts w:ascii="Liberation Serif" w:hAnsi="Liberation Serif" w:eastAsia="Liberation Serif" w:cs="Liberation Serif"/>
            <w:i/>
            <w:sz w:val="24"/>
            <w:lang w:val="en-US"/>
          </w:rPr>
          <w:t xml:space="preserve">U</w:t>
        </w:r>
        <w:r>
          <w:rPr>
            <w:rStyle w:val="1025"/>
            <w:rFonts w:ascii="Liberation Serif" w:hAnsi="Liberation Serif" w:eastAsia="Liberation Serif" w:cs="Liberation Serif"/>
            <w:i/>
            <w:sz w:val="24"/>
            <w:vertAlign w:val="subscript"/>
          </w:rPr>
          <w:t xml:space="preserve">5</w: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)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16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90" w:anchor="_Toc6582390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6.6.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Затраты на возмещение социального ущерба </w: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(</w:t>
        </w:r>
        <w:r>
          <w:rPr>
            <w:rFonts w:ascii="Liberation Serif" w:hAnsi="Liberation Serif" w:eastAsia="Liberation Serif" w:cs="Liberation Serif"/>
            <w:i/>
          </w:rPr>
          <w:object w:dxaOrig="320" w:dyaOrig="360"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4" o:spid="_x0000_s4" type="#_x0000_t75" style="width:14.40pt;height:20.05pt;mso-wrap-distance-left:0.00pt;mso-wrap-distance-top:0.00pt;mso-wrap-distance-right:0.00pt;mso-wrap-distance-bottom:0.00pt;" filled="f" stroked="f">
              <v:path textboxrect="0,0,0,0"/>
              <v:imagedata r:id="rId28" o:title=""/>
            </v:shape>
            <o:OLEObject DrawAspect="Content" r:id="rId29" ObjectID="_1525044" ProgID="Equation.3" ShapeID="_x0000_i4" Type="Embed"/>
          </w:objec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)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17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91" w:anchor="_Toc6582391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6.7.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Затраты генерирующих компаний на возмещение убытков потребителям </w: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(</w:t>
        </w:r>
        <w:r>
          <w:rPr>
            <w:rFonts w:ascii="Liberation Serif" w:hAnsi="Liberation Serif" w:eastAsia="Liberation Serif" w:cs="Liberation Serif"/>
            <w:i/>
          </w:rPr>
          <w:object w:dxaOrig="320" w:dyaOrig="360"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5" o:spid="_x0000_s5" type="#_x0000_t75" style="width:14.40pt;height:20.05pt;mso-wrap-distance-left:0.00pt;mso-wrap-distance-top:0.00pt;mso-wrap-distance-right:0.00pt;mso-wrap-distance-bottom:0.00pt;" filled="f" stroked="f">
              <v:path textboxrect="0,0,0,0"/>
              <v:imagedata r:id="rId30" o:title=""/>
            </v:shape>
            <o:OLEObject DrawAspect="Content" r:id="rId31" ObjectID="_1525045" ProgID="Equation.3" ShapeID="_x0000_i5" Type="Embed"/>
          </w:objec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)</w:t>
        </w:r>
      </w:hyperlink>
      <w:r>
        <w:rPr>
          <w:rFonts w:ascii="Liberation Serif" w:hAnsi="Liberation Serif" w:eastAsia="Liberation Serif" w:cs="Liberation Serif"/>
        </w:rPr>
        <w:t xml:space="preserve">…</w:t>
      </w:r>
      <w:r>
        <w:rPr>
          <w:rFonts w:ascii="Liberation Serif" w:hAnsi="Liberation Serif" w:eastAsia="Liberation Serif" w:cs="Liberation Serif"/>
        </w:rPr>
        <w:t xml:space="preserve">17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92" w:anchor="_Toc6582392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6.8.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Потери на балансирующем рынке по собственной инициативе </w: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(</w:t>
        </w:r>
        <w:r>
          <w:rPr>
            <w:rFonts w:ascii="Liberation Serif" w:hAnsi="Liberation Serif" w:eastAsia="Liberation Serif" w:cs="Liberation Serif"/>
            <w:i/>
          </w:rPr>
          <w:object w:dxaOrig="320" w:dyaOrig="360"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6" o:spid="_x0000_s6" type="#_x0000_t75" style="width:14.40pt;height:20.05pt;mso-wrap-distance-left:0.00pt;mso-wrap-distance-top:0.00pt;mso-wrap-distance-right:0.00pt;mso-wrap-distance-bottom:0.00pt;" filled="f" stroked="f">
              <v:path textboxrect="0,0,0,0"/>
              <v:imagedata r:id="rId32" o:title=""/>
            </v:shape>
            <o:OLEObject DrawAspect="Content" r:id="rId33" ObjectID="_1525046" ProgID="Equation.3" ShapeID="_x0000_i6" Type="Embed"/>
          </w:objec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)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17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93" w:anchor="_Toc6582393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6.9.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Неоплата располагаемой мощности электростанции </w: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(</w:t>
        </w:r>
        <w:r>
          <w:rPr>
            <w:rFonts w:ascii="Liberation Serif" w:hAnsi="Liberation Serif" w:eastAsia="Liberation Serif" w:cs="Liberation Serif"/>
            <w:i/>
          </w:rPr>
          <w:object w:dxaOrig="320" w:dyaOrig="360"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7" o:spid="_x0000_s7" type="#_x0000_t75" style="width:14.40pt;height:20.05pt;mso-wrap-distance-left:0.00pt;mso-wrap-distance-top:0.00pt;mso-wrap-distance-right:0.00pt;mso-wrap-distance-bottom:0.00pt;" filled="f" stroked="f">
              <v:path textboxrect="0,0,0,0"/>
              <v:imagedata r:id="rId34" o:title=""/>
            </v:shape>
            <o:OLEObject DrawAspect="Content" r:id="rId35" ObjectID="_1525047" ProgID="Equation.3" ShapeID="_x0000_i7" Type="Embed"/>
          </w:objec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)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18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94" w:anchor="_Toc6582394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6.10.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Потери от неоказания или неполного оказания услуг по обеспечению системной надежности (НПРЧ, АВРЧМ и пр.) </w: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(</w:t>
        </w:r>
        <w:r>
          <w:rPr>
            <w:rFonts w:ascii="Liberation Serif" w:hAnsi="Liberation Serif" w:eastAsia="Liberation Serif" w:cs="Liberation Serif"/>
            <w:i/>
          </w:rPr>
          <w:object w:dxaOrig="380" w:dyaOrig="360"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8" o:spid="_x0000_s8" type="#_x0000_t75" style="width:16.30pt;height:20.05pt;mso-wrap-distance-left:0.00pt;mso-wrap-distance-top:0.00pt;mso-wrap-distance-right:0.00pt;mso-wrap-distance-bottom:0.00pt;" filled="f" stroked="f">
              <v:path textboxrect="0,0,0,0"/>
              <v:imagedata r:id="rId36" o:title=""/>
            </v:shape>
            <o:OLEObject DrawAspect="Content" r:id="rId37" ObjectID="_1525048" ProgID="Equation.3" ShapeID="_x0000_i8" Type="Embed"/>
          </w:objec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)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19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95" w:anchor="_Toc6582395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6.11.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Прочие расходы </w: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(</w:t>
        </w:r>
        <w:r>
          <w:rPr>
            <w:rFonts w:ascii="Liberation Serif" w:hAnsi="Liberation Serif" w:eastAsia="Liberation Serif" w:cs="Liberation Serif"/>
            <w:i/>
          </w:rPr>
          <w:object w:dxaOrig="400" w:dyaOrig="380"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9" o:spid="_x0000_s9" type="#_x0000_t75" style="width:20.65pt;height:16.30pt;mso-wrap-distance-left:0.00pt;mso-wrap-distance-top:0.00pt;mso-wrap-distance-right:0.00pt;mso-wrap-distance-bottom:0.00pt;" filled="f" stroked="f">
              <v:path textboxrect="0,0,0,0"/>
              <v:imagedata r:id="rId38" o:title=""/>
            </v:shape>
            <o:OLEObject DrawAspect="Content" r:id="rId39" ObjectID="_1525049" ProgID="Equation.3" ShapeID="_x0000_i9" Type="Embed"/>
          </w:objec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)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19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96" w:anchor="_Toc6582396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6.12.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Упущенная выгода от недовыработки энергии </w: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(</w:t>
        </w:r>
        <w:r>
          <w:rPr>
            <w:rFonts w:ascii="Liberation Serif" w:hAnsi="Liberation Serif" w:eastAsia="Liberation Serif" w:cs="Liberation Serif"/>
            <w:i/>
          </w:rPr>
          <w:object w:dxaOrig="400" w:dyaOrig="340"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0" o:spid="_x0000_s10" type="#_x0000_t75" style="width:20.65pt;height:14.40pt;mso-wrap-distance-left:0.00pt;mso-wrap-distance-top:0.00pt;mso-wrap-distance-right:0.00pt;mso-wrap-distance-bottom:0.00pt;" filled="f" stroked="f">
              <v:path textboxrect="0,0,0,0"/>
              <v:imagedata r:id="rId40" o:title=""/>
            </v:shape>
            <o:OLEObject DrawAspect="Content" r:id="rId41" ObjectID="_15250410" ProgID="Equation.3" ShapeID="_x0000_i10" Type="Embed"/>
          </w:objec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)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19</w:t>
      </w:r>
      <w:r>
        <w:rPr>
          <w:rFonts w:ascii="Liberation Serif" w:hAnsi="Liberation Serif" w:cs="Liberation Serif"/>
        </w:rPr>
      </w:r>
    </w:p>
    <w:p>
      <w:pPr>
        <w:pStyle w:val="1042"/>
        <w:tabs>
          <w:tab w:val="left" w:pos="9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97" w:anchor="_Toc6582397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6.12.1.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Упущенная выгода от недовыработки электроэнергии </w: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(</w:t>
        </w:r>
        <w:r>
          <w:rPr>
            <w:rFonts w:ascii="Liberation Serif" w:hAnsi="Liberation Serif" w:eastAsia="Liberation Serif" w:cs="Liberation Serif"/>
            <w:i/>
          </w:rPr>
          <w:object w:dxaOrig="480" w:dyaOrig="360"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1" o:spid="_x0000_s11" type="#_x0000_t75" style="width:26.30pt;height:20.05pt;mso-wrap-distance-left:0.00pt;mso-wrap-distance-top:0.00pt;mso-wrap-distance-right:0.00pt;mso-wrap-distance-bottom:0.00pt;" filled="f" stroked="f">
              <v:path textboxrect="0,0,0,0"/>
              <v:imagedata r:id="rId42" o:title=""/>
            </v:shape>
            <o:OLEObject DrawAspect="Content" r:id="rId43" ObjectID="_15250411" ProgID="Equation.3" ShapeID="_x0000_i11" Type="Embed"/>
          </w:objec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)</w:t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.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19</w:t>
      </w:r>
      <w:r>
        <w:rPr>
          <w:rFonts w:ascii="Liberation Serif" w:hAnsi="Liberation Serif" w:cs="Liberation Serif"/>
        </w:rPr>
      </w:r>
    </w:p>
    <w:p>
      <w:pPr>
        <w:pStyle w:val="1042"/>
        <w:tabs>
          <w:tab w:val="left" w:pos="9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98" w:anchor="_Toc6582398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6.12.2.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Упущенная выгода от недовыработки тепловой энергии </w: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(</w:t>
        </w:r>
        <w:r>
          <w:rPr>
            <w:rFonts w:ascii="Liberation Serif" w:hAnsi="Liberation Serif" w:eastAsia="Liberation Serif" w:cs="Liberation Serif"/>
            <w:i/>
          </w:rPr>
          <w:object w:dxaOrig="460" w:dyaOrig="340"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2" o:spid="_x0000_s12" type="#_x0000_t75" style="width:26.30pt;height:14.40pt;mso-wrap-distance-left:0.00pt;mso-wrap-distance-top:0.00pt;mso-wrap-distance-right:0.00pt;mso-wrap-distance-bottom:0.00pt;" filled="f" stroked="f">
              <v:path textboxrect="0,0,0,0"/>
              <v:imagedata r:id="rId44" o:title=""/>
            </v:shape>
            <o:OLEObject DrawAspect="Content" r:id="rId45" ObjectID="_15250412" ProgID="Equation.3" ShapeID="_x0000_i12" Type="Embed"/>
          </w:objec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)</w:t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.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20</w:t>
      </w:r>
      <w:r>
        <w:rPr>
          <w:rFonts w:ascii="Liberation Serif" w:hAnsi="Liberation Serif" w:cs="Liberation Serif"/>
        </w:rPr>
      </w:r>
    </w:p>
    <w:p>
      <w:pPr>
        <w:pStyle w:val="1042"/>
        <w:tabs>
          <w:tab w:val="left" w:pos="9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399" w:anchor="_Toc6582399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6.12.3.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Упущенная выгода при отключениях для устранения повреждений на тепловых сетях (</w:t>
        </w:r>
        <w:r>
          <w:rPr>
            <w:rFonts w:ascii="Liberation Serif" w:hAnsi="Liberation Serif" w:eastAsia="Liberation Serif" w:cs="Liberation Serif"/>
          </w:rPr>
          <w:object w:dxaOrig="420" w:dyaOrig="360"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3" o:spid="_x0000_s13" type="#_x0000_t75" style="width:16.30pt;height:20.05pt;mso-wrap-distance-left:0.00pt;mso-wrap-distance-top:0.00pt;mso-wrap-distance-right:0.00pt;mso-wrap-distance-bottom:0.00pt;" filled="f" stroked="f">
              <v:path textboxrect="0,0,0,0"/>
              <v:imagedata r:id="rId46" o:title=""/>
            </v:shape>
            <o:OLEObject DrawAspect="Content" r:id="rId47" ObjectID="_15250413" ProgID="Equation.3" ShapeID="_x0000_i13" Type="Embed"/>
          </w:object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) .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20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400" w:anchor="_Toc6582400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6.13.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Возвратные суммы </w: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(</w:t>
        </w:r>
        <w:r>
          <w:rPr>
            <w:rFonts w:ascii="Liberation Serif" w:hAnsi="Liberation Serif" w:eastAsia="Liberation Serif" w:cs="Liberation Serif"/>
            <w:i/>
          </w:rPr>
          <w:object w:dxaOrig="480" w:dyaOrig="360"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4" o:spid="_x0000_s14" type="#_x0000_t75" style="width:26.30pt;height:20.05pt;mso-wrap-distance-left:0.00pt;mso-wrap-distance-top:0.00pt;mso-wrap-distance-right:0.00pt;mso-wrap-distance-bottom:0.00pt;" filled="f" stroked="f">
              <v:path textboxrect="0,0,0,0"/>
              <v:imagedata r:id="rId48" o:title=""/>
            </v:shape>
            <o:OLEObject DrawAspect="Content" r:id="rId49" ObjectID="_15250414" ProgID="Equation.3" ShapeID="_x0000_i14" Type="Embed"/>
          </w:object>
        </w:r>
        <w:r>
          <w:rPr>
            <w:rStyle w:val="1025"/>
            <w:rFonts w:ascii="Liberation Serif" w:hAnsi="Liberation Serif" w:eastAsia="Liberation Serif" w:cs="Liberation Serif"/>
            <w:i/>
            <w:sz w:val="24"/>
          </w:rPr>
          <w:t xml:space="preserve">)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22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401" w:anchor="_Toc6582401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7.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ФОРМИРОВАНИЕ ОТЧЕТНОСТИ И ОРГАНИЗАЦИЯ РАССЛЕДОВАНИЯ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22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402" w:anchor="_Toc6582402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8.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НОРМАТИВНЫЕ ССЫЛКИ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23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403" w:anchor="_Toc6582403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9.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КОНТРОЛЬ ВЕРСИЙ ДОКУМЕНТА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24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404" w:anchor="_Toc6582404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10.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ПРИЛОЖЕНИЯ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24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405" w:anchor="_Toc6582405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10.1. Приложение 1. Справка-расчет экономического ущерба.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25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406" w:anchor="_Toc6582406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10.2.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Приложение 2. Форма предоставления данных по авариям и нарушениям в работе оборудования.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28</w:t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407" w:anchor="_Toc6582407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10.3.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Приложение 3. Форма представления данных по поврежденяим, произошедшим при проведении ремонтов и испытаний</w:t>
        </w:r>
        <w:r>
          <w:rPr>
            <w:rFonts w:ascii="Liberation Serif" w:hAnsi="Liberation Serif" w:eastAsia="Liberation Serif" w:cs="Liberation Serif"/>
          </w:rPr>
          <w:tab/>
        </w:r>
        <w:r>
          <w:rPr>
            <w:rFonts w:ascii="Liberation Serif" w:hAnsi="Liberation Serif" w:eastAsia="Liberation Serif" w:cs="Liberation Serif"/>
          </w:rPr>
          <w:fldChar w:fldCharType="begin"/>
        </w:r>
        <w:r>
          <w:rPr>
            <w:rFonts w:ascii="Liberation Serif" w:hAnsi="Liberation Serif" w:eastAsia="Liberation Serif" w:cs="Liberation Serif"/>
          </w:rPr>
          <w:instrText xml:space="preserve"> PAGEREF _Toc6582407 \h </w:instrText>
        </w:r>
        <w:r>
          <w:rPr>
            <w:rFonts w:ascii="Liberation Serif" w:hAnsi="Liberation Serif" w:eastAsia="Liberation Serif" w:cs="Liberation Serif"/>
          </w:rPr>
        </w:r>
        <w:r>
          <w:rPr>
            <w:rFonts w:ascii="Liberation Serif" w:hAnsi="Liberation Serif" w:eastAsia="Liberation Serif" w:cs="Liberation Serif"/>
          </w:rPr>
          <w:fldChar w:fldCharType="separate"/>
        </w:r>
        <w:r>
          <w:rPr>
            <w:rFonts w:ascii="Liberation Serif" w:hAnsi="Liberation Serif" w:eastAsia="Liberation Serif" w:cs="Liberation Serif"/>
          </w:rPr>
          <w:t xml:space="preserve">30</w:t>
        </w:r>
        <w:r>
          <w:rPr>
            <w:rFonts w:ascii="Liberation Serif" w:hAnsi="Liberation Serif" w:eastAsia="Liberation Serif" w:cs="Liberation Serif"/>
          </w:rPr>
          <w:fldChar w:fldCharType="end"/>
        </w:r>
      </w:hyperlink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042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hyperlink w:tooltip="#_Toc6582408" w:anchor="_Toc6582408" w:history="1"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10.4.</w:t>
        </w:r>
        <w:r>
          <w:rPr>
            <w:rFonts w:ascii="Liberation Serif" w:hAnsi="Liberation Serif" w:eastAsia="Liberation Serif" w:cs="Liberation Serif" w:eastAsiaTheme="minorEastAsia"/>
          </w:rPr>
          <w:tab/>
        </w:r>
        <w:r>
          <w:rPr>
            <w:rStyle w:val="1025"/>
            <w:rFonts w:ascii="Liberation Serif" w:hAnsi="Liberation Serif" w:eastAsia="Liberation Serif" w:cs="Liberation Serif"/>
            <w:sz w:val="24"/>
          </w:rPr>
          <w:t xml:space="preserve">Приложение 4. Рекомендуемая форма акта расследования причин аварий и нарушений в работе энергооборудования (корпоративный учет)</w:t>
        </w:r>
        <w:r>
          <w:rPr>
            <w:rFonts w:ascii="Liberation Serif" w:hAnsi="Liberation Serif" w:eastAsia="Liberation Serif" w:cs="Liberation Serif"/>
          </w:rPr>
          <w:tab/>
        </w:r>
      </w:hyperlink>
      <w:r>
        <w:rPr>
          <w:rFonts w:ascii="Liberation Serif" w:hAnsi="Liberation Serif" w:eastAsia="Liberation Serif" w:cs="Liberation Serif"/>
        </w:rPr>
        <w:t xml:space="preserve">31</w:t>
      </w:r>
      <w:r>
        <w:rPr>
          <w:rFonts w:ascii="Liberation Serif" w:hAnsi="Liberation Serif" w:cs="Liberation Serif"/>
        </w:rPr>
      </w:r>
    </w:p>
    <w:p>
      <w:pPr>
        <w:pStyle w:val="1042"/>
        <w:spacing w:before="40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</w:rPr>
        <w:fldChar w:fldCharType="end"/>
      </w:r>
      <w:r>
        <w:rPr>
          <w:rFonts w:ascii="Liberation Serif" w:hAnsi="Liberation Serif" w:eastAsia="Liberation Serif" w:cs="Liberation Serif"/>
          <w:b/>
        </w:rPr>
        <w:br w:type="page" w:clear="all"/>
      </w:r>
      <w:r>
        <w:rPr>
          <w:rFonts w:ascii="Liberation Serif" w:hAnsi="Liberation Serif" w:cs="Liberation Serif"/>
          <w:b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90"/>
        <w:numPr>
          <w:ilvl w:val="0"/>
          <w:numId w:val="31"/>
        </w:num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Информация о документе</w:t>
      </w:r>
      <w:r>
        <w:rPr>
          <w:rFonts w:ascii="Liberation Serif" w:hAnsi="Liberation Serif" w:eastAsia="Liberation Serif" w:cs="Liberation Serif"/>
        </w:rPr>
      </w:r>
    </w:p>
    <w:tbl>
      <w:tblPr>
        <w:tblW w:w="9861" w:type="dxa"/>
        <w:tblInd w:w="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77"/>
        <w:gridCol w:w="6884"/>
      </w:tblGrid>
      <w:tr>
        <w:tblPrEx/>
        <w:trPr>
          <w:trHeight w:val="284"/>
        </w:trPr>
        <w:tc>
          <w:tcPr>
            <w:shd w:val="clear" w:color="auto" w:fill="ffffff"/>
            <w:tcMar>
              <w:left w:w="57" w:type="dxa"/>
              <w:right w:w="57" w:type="dxa"/>
            </w:tcMar>
            <w:tcW w:w="2977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b/>
                <w:sz w:val="24"/>
              </w:rPr>
            </w:pPr>
            <w:r>
              <w:rPr>
                <w:rFonts w:ascii="Liberation Serif" w:hAnsi="Liberation Serif" w:eastAsia="Liberation Serif" w:cs="Liberation Serif"/>
                <w:b/>
                <w:sz w:val="24"/>
              </w:rPr>
              <w:t xml:space="preserve">Краткое описание документа</w:t>
            </w:r>
            <w:r>
              <w:rPr>
                <w:rFonts w:ascii="Liberation Serif" w:hAnsi="Liberation Serif" w:cs="Liberation Serif"/>
                <w:b/>
                <w:sz w:val="24"/>
              </w:rPr>
            </w:r>
          </w:p>
        </w:tc>
        <w:tc>
          <w:tcPr>
            <w:tcW w:w="6884" w:type="dxa"/>
            <w:vAlign w:val="center"/>
            <w:textDirection w:val="lrTb"/>
            <w:noWrap w:val="false"/>
          </w:tcPr>
          <w:p>
            <w:pPr>
              <w:pStyle w:val="1086"/>
              <w:ind w:right="114"/>
              <w:jc w:val="both"/>
              <w:rPr>
                <w:rFonts w:ascii="Liberation Serif" w:hAnsi="Liberation Serif" w:cs="Liberation Serif"/>
                <w:b w:val="0"/>
                <w:sz w:val="24"/>
              </w:rPr>
            </w:pPr>
            <w:r>
              <w:rPr>
                <w:rFonts w:ascii="Liberation Serif" w:hAnsi="Liberation Serif" w:eastAsia="Liberation Serif" w:cs="Liberation Serif"/>
                <w:b w:val="0"/>
                <w:sz w:val="24"/>
              </w:rPr>
              <w:t xml:space="preserve">Определяет перечень аварий и нарушений в работе энергооборудования, подлежащих учету и расследованию. </w:t>
            </w:r>
            <w:r>
              <w:rPr>
                <w:rFonts w:ascii="Liberation Serif" w:hAnsi="Liberation Serif" w:cs="Liberation Serif"/>
                <w:b w:val="0"/>
                <w:sz w:val="24"/>
              </w:rPr>
            </w:r>
          </w:p>
          <w:p>
            <w:pPr>
              <w:pStyle w:val="1086"/>
              <w:ind w:right="114"/>
              <w:jc w:val="both"/>
              <w:rPr>
                <w:rFonts w:ascii="Liberation Serif" w:hAnsi="Liberation Serif" w:cs="Liberation Serif"/>
                <w:b w:val="0"/>
                <w:sz w:val="24"/>
              </w:rPr>
            </w:pPr>
            <w:r>
              <w:rPr>
                <w:rFonts w:ascii="Liberation Serif" w:hAnsi="Liberation Serif" w:eastAsia="Liberation Serif" w:cs="Liberation Serif"/>
                <w:b w:val="0"/>
                <w:sz w:val="24"/>
              </w:rPr>
              <w:t xml:space="preserve">Устанавливает порядок расчета и классификации составляющих экономического ущерба от аварий и нарушений в работе энергооборудования.</w:t>
            </w:r>
            <w:r>
              <w:rPr>
                <w:rFonts w:ascii="Liberation Serif" w:hAnsi="Liberation Serif" w:cs="Liberation Serif"/>
                <w:b w:val="0"/>
                <w:sz w:val="24"/>
              </w:rPr>
            </w:r>
          </w:p>
        </w:tc>
      </w:tr>
      <w:tr>
        <w:tblPrEx/>
        <w:trPr>
          <w:trHeight w:val="366"/>
        </w:trPr>
        <w:tc>
          <w:tcPr>
            <w:shd w:val="clear" w:color="auto" w:fill="ffffff"/>
            <w:tcMar>
              <w:left w:w="57" w:type="dxa"/>
              <w:right w:w="57" w:type="dxa"/>
            </w:tcMar>
            <w:tcW w:w="2977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b/>
                <w:sz w:val="24"/>
              </w:rPr>
            </w:pPr>
            <w:r>
              <w:rPr>
                <w:rFonts w:ascii="Liberation Serif" w:hAnsi="Liberation Serif" w:eastAsia="Liberation Serif" w:cs="Liberation Serif"/>
                <w:b/>
                <w:sz w:val="24"/>
              </w:rPr>
              <w:t xml:space="preserve">Корпоративный стандарт </w:t>
            </w:r>
            <w:r>
              <w:rPr>
                <w:rFonts w:ascii="Liberation Serif" w:hAnsi="Liberation Serif" w:cs="Liberation Serif"/>
                <w:b/>
                <w:sz w:val="24"/>
              </w:rPr>
            </w:r>
          </w:p>
        </w:tc>
        <w:tc>
          <w:tcPr>
            <w:tcW w:w="6884" w:type="dxa"/>
            <w:vAlign w:val="center"/>
            <w:textDirection w:val="lrTb"/>
            <w:noWrap w:val="false"/>
          </w:tcPr>
          <w:p>
            <w:pPr>
              <w:pStyle w:val="1089"/>
              <w:ind w:left="184" w:right="114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да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trHeight w:val="366"/>
        </w:trPr>
        <w:tc>
          <w:tcPr>
            <w:shd w:val="clear" w:color="auto" w:fill="ffffff"/>
            <w:tcMar>
              <w:left w:w="57" w:type="dxa"/>
              <w:right w:w="57" w:type="dxa"/>
            </w:tcMar>
            <w:tcW w:w="2977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b/>
                <w:sz w:val="24"/>
              </w:rPr>
            </w:pPr>
            <w:r>
              <w:rPr>
                <w:rFonts w:ascii="Liberation Serif" w:hAnsi="Liberation Serif" w:eastAsia="Liberation Serif" w:cs="Liberation Serif"/>
                <w:b/>
                <w:sz w:val="24"/>
              </w:rPr>
              <w:t xml:space="preserve">Ограничение доступа</w:t>
            </w:r>
            <w:r>
              <w:rPr>
                <w:rFonts w:ascii="Liberation Serif" w:hAnsi="Liberation Serif" w:cs="Liberation Serif"/>
                <w:b/>
                <w:sz w:val="24"/>
              </w:rPr>
            </w:r>
          </w:p>
        </w:tc>
        <w:tc>
          <w:tcPr>
            <w:tcW w:w="6884" w:type="dxa"/>
            <w:vAlign w:val="center"/>
            <w:textDirection w:val="lrTb"/>
            <w:noWrap w:val="false"/>
          </w:tcPr>
          <w:p>
            <w:pPr>
              <w:pStyle w:val="1089"/>
              <w:ind w:left="184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нет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</w:tbl>
    <w:p>
      <w:pPr>
        <w:tabs>
          <w:tab w:val="left" w:pos="4021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</w:rPr>
      </w:r>
    </w:p>
    <w:p>
      <w:pPr>
        <w:pStyle w:val="1090"/>
        <w:numPr>
          <w:ilvl w:val="0"/>
          <w:numId w:val="31"/>
        </w:numPr>
        <w:spacing w:line="264" w:lineRule="auto"/>
        <w:tabs>
          <w:tab w:val="left" w:pos="426" w:leader="none"/>
          <w:tab w:val="right" w:pos="9781" w:leader="dot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 </w:t>
      </w:r>
      <w:bookmarkStart w:id="1" w:name="_Toc4768881"/>
      <w:r>
        <w:rPr>
          <w:rFonts w:ascii="Liberation Serif" w:hAnsi="Liberation Serif" w:eastAsia="Liberation Serif" w:cs="Liberation Serif"/>
        </w:rPr>
        <w:t xml:space="preserve">О</w:t>
      </w:r>
      <w:r>
        <w:rPr>
          <w:rFonts w:ascii="Liberation Serif" w:hAnsi="Liberation Serif" w:eastAsia="Liberation Serif" w:cs="Liberation Serif"/>
        </w:rPr>
        <w:t xml:space="preserve">тветственность и </w:t>
      </w:r>
      <w:r>
        <w:rPr>
          <w:rFonts w:ascii="Liberation Serif" w:hAnsi="Liberation Serif" w:eastAsia="Liberation Serif" w:cs="Liberation Serif"/>
        </w:rPr>
        <w:t xml:space="preserve">о</w:t>
      </w:r>
      <w:r>
        <w:rPr>
          <w:rFonts w:ascii="Liberation Serif" w:hAnsi="Liberation Serif" w:eastAsia="Liberation Serif" w:cs="Liberation Serif"/>
        </w:rPr>
        <w:t xml:space="preserve">бласть применения</w:t>
      </w:r>
      <w:bookmarkEnd w:id="1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88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Настоящий документ регламентирует деятельность следующих подразделений и должностных лиц, включая исполняющих роли:</w:t>
      </w:r>
      <w:r>
        <w:rPr>
          <w:rFonts w:ascii="Liberation Serif" w:hAnsi="Liberation Serif" w:eastAsia="Liberation Serif" w:cs="Liberation Serif"/>
        </w:rPr>
      </w:r>
    </w:p>
    <w:tbl>
      <w:tblPr>
        <w:tblW w:w="9890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90"/>
      </w:tblGrid>
      <w:tr>
        <w:tblPrEx/>
        <w:trPr>
          <w:trHeight w:val="284"/>
          <w:tblHeader/>
        </w:trPr>
        <w:tc>
          <w:tcPr>
            <w:shd w:val="clear" w:color="auto" w:fill="d9d9d9"/>
            <w:tcW w:w="9890" w:type="dxa"/>
            <w:vAlign w:val="center"/>
            <w:textDirection w:val="lrTb"/>
            <w:noWrap w:val="false"/>
          </w:tcPr>
          <w:p>
            <w:pPr>
              <w:pStyle w:val="1086"/>
              <w:keepNext w:val="0"/>
              <w:rPr>
                <w:rFonts w:ascii="Liberation Serif" w:hAnsi="Liberation Serif" w:cs="Liberation Serif"/>
                <w:sz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Наименование подразделения/должности/роли</w:t>
            </w:r>
            <w:r>
              <w:rPr>
                <w:rFonts w:ascii="Liberation Serif" w:hAnsi="Liberation Serif" w:cs="Liberation Serif"/>
                <w:sz w:val="24"/>
                <w:highlight w:val="yellow"/>
              </w:rPr>
            </w:r>
          </w:p>
        </w:tc>
      </w:tr>
      <w:tr>
        <w:tblPrEx/>
        <w:trPr>
          <w:trHeight w:val="284"/>
        </w:trPr>
        <w:tc>
          <w:tcPr>
            <w:tcW w:w="9890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b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Руководители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подразделени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й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Общества </w:t>
            </w:r>
            <w:r>
              <w:rPr>
                <w:rFonts w:ascii="Liberation Serif" w:hAnsi="Liberation Serif" w:cs="Liberation Serif"/>
                <w:b/>
                <w:bCs/>
                <w:sz w:val="24"/>
              </w:rPr>
            </w:r>
          </w:p>
        </w:tc>
      </w:tr>
      <w:tr>
        <w:tblPrEx/>
        <w:trPr>
          <w:trHeight w:val="284"/>
        </w:trPr>
        <w:tc>
          <w:tcPr>
            <w:tcW w:w="9890" w:type="dxa"/>
            <w:vAlign w:val="center"/>
            <w:textDirection w:val="lrTb"/>
            <w:noWrap w:val="false"/>
          </w:tcPr>
          <w:p>
            <w:pPr>
              <w:pStyle w:val="1089"/>
              <w:ind w:right="114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Работники, участвующие в процессах учета, расследования, расчета экономического ущерба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</w:tbl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9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bookmarkStart w:id="2" w:name="_Toc4768882"/>
      <w:r>
        <w:rPr>
          <w:rFonts w:ascii="Liberation Serif" w:hAnsi="Liberation Serif" w:eastAsia="Liberation Serif" w:cs="Liberation Serif"/>
        </w:rPr>
        <w:t xml:space="preserve">Определения терминов</w:t>
      </w:r>
      <w:bookmarkEnd w:id="2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88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tbl>
      <w:tblPr>
        <w:tblW w:w="9890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511"/>
        <w:gridCol w:w="6379"/>
      </w:tblGrid>
      <w:tr>
        <w:tblPrEx/>
        <w:trPr>
          <w:trHeight w:val="286"/>
          <w:tblHeader/>
        </w:trPr>
        <w:tc>
          <w:tcPr>
            <w:shd w:val="clear" w:color="auto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11" w:type="dxa"/>
            <w:vAlign w:val="center"/>
            <w:textDirection w:val="lrTb"/>
            <w:noWrap w:val="false"/>
          </w:tcPr>
          <w:p>
            <w:pPr>
              <w:pStyle w:val="1086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Наименование роли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shd w:val="clear" w:color="auto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9" w:type="dxa"/>
            <w:vAlign w:val="center"/>
            <w:textDirection w:val="lrTb"/>
            <w:noWrap w:val="false"/>
          </w:tcPr>
          <w:p>
            <w:pPr>
              <w:pStyle w:val="1086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Определение термина</w:t>
            </w:r>
            <w:r>
              <w:rPr>
                <w:rFonts w:ascii="Liberation Serif" w:hAnsi="Liberation Serif" w:eastAsia="Liberation Serif" w:cs="Liberation Serif"/>
                <w:sz w:val="24"/>
                <w:lang w:val="en-US"/>
              </w:rPr>
              <w:t xml:space="preserve"> (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расшифровка сокращения</w:t>
            </w:r>
            <w:r>
              <w:rPr>
                <w:rFonts w:ascii="Liberation Serif" w:hAnsi="Liberation Serif" w:eastAsia="Liberation Serif" w:cs="Liberation Serif"/>
                <w:sz w:val="24"/>
                <w:lang w:val="en-US"/>
              </w:rPr>
              <w:t xml:space="preserve">)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11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Р</w:t>
            </w: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аботники, участвующие в процессах учета, расследования, расчета экономического ущерба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79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Работники, участвующие в процессах: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  <w:p>
            <w:pPr>
              <w:pStyle w:val="1089"/>
              <w:ind w:right="114"/>
              <w:jc w:val="both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- учета и расследования аварий и нарушений в работе энергооборудования;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  <w:p>
            <w:pPr>
              <w:pStyle w:val="1089"/>
              <w:ind w:right="114"/>
              <w:jc w:val="both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- расчета экономического ущерба от нарушений в работе энергооборудования и аварий при эксплуатации производственных фондов;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  <w:p>
            <w:pPr>
              <w:pStyle w:val="1089"/>
              <w:ind w:right="114"/>
              <w:jc w:val="both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- </w:t>
            </w: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подготовки отчетных сведений по авариям и нарушениям в работе энергооборудования.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</w:tbl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tbl>
      <w:tblPr>
        <w:tblW w:w="9890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14"/>
        <w:gridCol w:w="1424"/>
        <w:gridCol w:w="5652"/>
      </w:tblGrid>
      <w:tr>
        <w:tblPrEx/>
        <w:trPr>
          <w:trHeight w:val="286"/>
          <w:tblHeader/>
        </w:trPr>
        <w:tc>
          <w:tcPr>
            <w:shd w:val="clear" w:color="auto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6"/>
              <w:rPr>
                <w:rFonts w:ascii="Liberation Serif" w:hAnsi="Liberation Serif" w:cs="Liberation Serif"/>
                <w:sz w:val="24"/>
                <w:highlight w:val="yellow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Наименование термина</w:t>
            </w:r>
            <w:r>
              <w:rPr>
                <w:rFonts w:ascii="Liberation Serif" w:hAnsi="Liberation Serif" w:cs="Liberation Serif"/>
                <w:sz w:val="24"/>
                <w:highlight w:val="yellow"/>
              </w:rPr>
            </w:r>
          </w:p>
        </w:tc>
        <w:tc>
          <w:tcPr>
            <w:shd w:val="clear" w:color="auto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6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Сокращение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shd w:val="clear" w:color="auto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6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Определение термина</w:t>
            </w:r>
            <w:r>
              <w:rPr>
                <w:rFonts w:ascii="Liberation Serif" w:hAnsi="Liberation Serif" w:eastAsia="Liberation Serif" w:cs="Liberation Serif"/>
                <w:sz w:val="24"/>
                <w:lang w:val="en-US"/>
              </w:rPr>
              <w:t xml:space="preserve"> (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расшифровка сокращения</w:t>
            </w:r>
            <w:r>
              <w:rPr>
                <w:rFonts w:ascii="Liberation Serif" w:hAnsi="Liberation Serif" w:eastAsia="Liberation Serif" w:cs="Liberation Serif"/>
                <w:sz w:val="24"/>
                <w:lang w:val="en-US"/>
              </w:rPr>
              <w:t xml:space="preserve">)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90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sz w:val="24"/>
              </w:rPr>
              <w:t xml:space="preserve">Вводимые определения: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Источник тепловой энергии (теплоты)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Теплогенерирующая энергоустановка или их совокупность, в которой производится</w:t>
            </w: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,</w:t>
            </w: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 нагрев теплоносителя за счет передачи теплоты сжигаемого топлива, а также путем электронагрева или другими, в том числе нетрадиционными способами, участвующая в теплоснабжении потребителей.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Нарушение в работе энергооборудования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color w:val="222222"/>
                <w:sz w:val="24"/>
                <w:shd w:val="clear" w:color="auto" w:fill="ffffff"/>
              </w:rPr>
              <w:t xml:space="preserve">Действия или бездействия персонала, недопустимые отклонения технического состояния, </w:t>
            </w:r>
            <w:r>
              <w:rPr>
                <w:rFonts w:ascii="Liberation Serif" w:hAnsi="Liberation Serif" w:eastAsia="Liberation Serif" w:cs="Liberation Serif"/>
                <w:bCs/>
                <w:color w:val="222222"/>
                <w:sz w:val="24"/>
                <w:shd w:val="clear" w:color="auto" w:fill="ffffff"/>
              </w:rPr>
              <w:t xml:space="preserve">технологических</w:t>
            </w:r>
            <w:r>
              <w:rPr>
                <w:rFonts w:ascii="Liberation Serif" w:hAnsi="Liberation Serif" w:eastAsia="Liberation Serif" w:cs="Liberation Serif"/>
                <w:color w:val="222222"/>
                <w:sz w:val="24"/>
                <w:shd w:val="clear" w:color="auto" w:fill="ffffff"/>
              </w:rPr>
              <w:t xml:space="preserve"> параметров работы энергоустановки (энергооборудования), ее элементов, вызвавшие вывод их из работы (либо изменение эксплуатационного состояния) или повреждение во время эксплуатации, </w:t>
            </w:r>
            <w:r>
              <w:rPr>
                <w:rFonts w:ascii="Liberation Serif" w:hAnsi="Liberation Serif" w:eastAsia="Liberation Serif" w:cs="Liberation Serif"/>
                <w:bCs/>
                <w:color w:val="222222"/>
                <w:sz w:val="24"/>
                <w:shd w:val="clear" w:color="auto" w:fill="ffffff"/>
              </w:rPr>
              <w:t xml:space="preserve">нарушение</w:t>
            </w:r>
            <w:r>
              <w:rPr>
                <w:rFonts w:ascii="Liberation Serif" w:hAnsi="Liberation Serif" w:eastAsia="Liberation Serif" w:cs="Liberation Serif"/>
                <w:color w:val="222222"/>
                <w:sz w:val="24"/>
                <w:shd w:val="clear" w:color="auto" w:fill="ffffff"/>
              </w:rPr>
              <w:t xml:space="preserve"> показателей качества электрической или тепловой энергии, вынужденное отключение или ограничение работоспособности оборудования, </w:t>
            </w:r>
            <w:r>
              <w:rPr>
                <w:rFonts w:ascii="Liberation Serif" w:hAnsi="Liberation Serif" w:eastAsia="Liberation Serif" w:cs="Liberation Serif"/>
                <w:color w:val="222222"/>
                <w:sz w:val="24"/>
                <w:shd w:val="clear" w:color="auto" w:fill="ffffff"/>
              </w:rPr>
              <w:t xml:space="preserve">повреждение зданий и сооружений, </w:t>
            </w:r>
            <w:r>
              <w:rPr>
                <w:rStyle w:val="1094"/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технологические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 </w:t>
            </w:r>
            <w:r>
              <w:rPr>
                <w:rStyle w:val="1094"/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нарушения в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 </w:t>
            </w:r>
            <w:r>
              <w:rPr>
                <w:rStyle w:val="1094"/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работе энергооборудования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, </w:t>
            </w:r>
            <w:r>
              <w:rPr>
                <w:rStyle w:val="1094"/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которые привели к дополнительным вредным или опасным факторам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, </w:t>
            </w:r>
            <w:r>
              <w:rPr>
                <w:rStyle w:val="1094"/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отклонению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 </w:t>
            </w:r>
            <w:r>
              <w:rPr>
                <w:rStyle w:val="1094"/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параметров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 </w:t>
            </w:r>
            <w:r>
              <w:rPr>
                <w:rStyle w:val="1094"/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энергоносителя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, </w:t>
            </w:r>
            <w:r>
              <w:rPr>
                <w:rStyle w:val="1094"/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экологическое воздействие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,</w:t>
            </w:r>
            <w:r>
              <w:rPr>
                <w:rStyle w:val="1094"/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 другие факторы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 </w:t>
            </w:r>
            <w:r>
              <w:rPr>
                <w:rStyle w:val="1094"/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снижения надежности, которые не относятся к определению аварии в электроэнергетике, аварии и инцидента на опасном производственном объек</w:t>
            </w:r>
            <w:r>
              <w:rPr>
                <w:rStyle w:val="1094"/>
                <w:rFonts w:ascii="Liberation Serif" w:hAnsi="Liberation Serif" w:eastAsia="Liberation Serif" w:cs="Liberation Serif"/>
                <w:color w:val="000000"/>
                <w:sz w:val="24"/>
                <w:shd w:val="clear" w:color="auto" w:fill="ffffff"/>
              </w:rPr>
              <w:t xml:space="preserve">те, аварийной ситуации при теплоснабжении, но в результате которых Обществом получены финансово-экономические потери. Перечень аварий и нарушений в работе энергооборудования, подлежащих учету и расследованию, устанавливается в разделе 5 настоящей Методики.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Общество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ООО «БГК»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Общество с ограниченной ответственностью «Башкирская генерирующая компания»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Сетевая вода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Специально подготовленная вода, которая используется в водяной системе теплоснабжения в качестве теплоносителя, предназначенного для покрытия нужд отопления, вентиляции и горячего водоснабжения потребителей тепловой энергии.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Система горячего водоснабжения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ГВС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Комплекс технологически связанных между собой инженерных сооружений или отдельные сооружения и устройства, предназначенные для горячего водоснабжения потребителей, путем нагрева холодной воды без отбора горячей воды из тепловой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сети с использованием центрального или индивидуального теплового пункта (далее - закрытая система горячего водоснабжения) либо путем отбора горячей воды из тепловой сети (далее - открытая система горячего водоснабжения) или из сетей горячего водоснабжения.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Система теплопотребления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Комплекс тепловых энергоустановок с соединительными трубопроводами и (или) тепловыми сетями, которые предназначены для удовлетворения одного или нескольких видов тепловой нагрузки.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Система теплоснабжения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Совокупность взаимосвязанных источников теплоты, тепловых сетей и систем теплопотребления.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Тепловая энергоустановка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ТЭУ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Энергоустановка, предназначенная для производства или преобразования, передачи, транспортирования, накопления, распределения или потребления тепловой энергии и теплоносителя.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Тепловая сеть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ТС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Совокупность устройств, предназначенных для транспортирования, передачи и распределения теплоносителя и тепловой энергии.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Теплопотребляющая энергоустановка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Тепловая энергоустановка или комплекс устройств, предназначенные для использования теплоты и теплоносителя на нужды отопления, вентиляции, кондиционирования, горячего водоснабжения и технологические нужды.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Электрическая сеть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Совокупность подстанций, распределительных устройств и соединяющих их электрических линий, размещенных на территории района, населенного пункта, потребителя электрической энергии.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Энергооборудование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Оборудование и сооружения, предн</w:t>
            </w: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азначенные либо используемые (участвующие в технологическом процессе) для производства или преобразования, передачи, накопления, распределения или потребления тепловой и электрической энергии, в том числе при транспортировании рабочей среды к потребителям.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90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sz w:val="24"/>
              </w:rPr>
              <w:t xml:space="preserve">Действующие определения: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57"/>
              <w:jc w:val="left"/>
              <w:rPr>
                <w:rFonts w:ascii="Liberation Serif" w:hAnsi="Liberation Serif" w:cs="Liberation Serif"/>
                <w:b w:val="0"/>
                <w:sz w:val="24"/>
              </w:rPr>
            </w:pPr>
            <w:r>
              <w:rPr>
                <w:rFonts w:ascii="Liberation Serif" w:hAnsi="Liberation Serif" w:eastAsia="Liberation Serif" w:cs="Liberation Serif"/>
                <w:b w:val="0"/>
                <w:sz w:val="24"/>
              </w:rPr>
              <w:t xml:space="preserve">Авария</w:t>
            </w:r>
            <w:r>
              <w:rPr>
                <w:rFonts w:ascii="Liberation Serif" w:hAnsi="Liberation Serif" w:cs="Liberation Serif"/>
                <w:b w:val="0"/>
                <w:sz w:val="24"/>
              </w:rPr>
            </w:r>
          </w:p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(в электроэнергетике)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Технологические нарушения на объекте электроэнергетики и (или) энергопринимающей установке, привед</w:t>
            </w: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шие к разрушению или повреждению зданий, сооружений и (или) технических устройств (оборудования) объекта электроэнергетики и (или) энергопринимающей установки, неконтролируемому взрыву, пожару и (или) выбросу опасных веществ, отклонению от установленного т</w:t>
            </w: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ехнологического режима работы объектов электроэнергетики и (или) энергопринимающих установок, нарушению в работе релейной защиты и автоматики, автоматизированных систем оперативно-диспетчерского управления в электроэнергетике или оперативно-технологическог</w:t>
            </w: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о управления либо обеспечивающих их функционирование систем связи, полному или частичному ограничению режима потребления электрической энергии (мощности), возникновению или угрозе возникновения аварийного электроэнергетического режима работы энергосистемы.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Аварийная ситуация при теплоснабжении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Технологическое нарушение, приведшее к разрушению или повреждению сооружений и (или) </w:t>
            </w: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технических устройств (оборудования), неконтролируемому взрыву и (или) выбросу опасных веществ, полному или частичному ограничению режима потребления (отпуска) тепловой энергии.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57"/>
              <w:jc w:val="left"/>
              <w:spacing w:line="228" w:lineRule="auto"/>
              <w:rPr>
                <w:rFonts w:ascii="Liberation Serif" w:hAnsi="Liberation Serif" w:cs="Liberation Serif"/>
                <w:b w:val="0"/>
                <w:sz w:val="24"/>
              </w:rPr>
            </w:pPr>
            <w:r>
              <w:rPr>
                <w:rFonts w:ascii="Liberation Serif" w:hAnsi="Liberation Serif" w:eastAsia="Liberation Serif" w:cs="Liberation Serif"/>
                <w:b w:val="0"/>
                <w:sz w:val="24"/>
              </w:rPr>
              <w:t xml:space="preserve">Авария</w:t>
            </w:r>
            <w:r>
              <w:rPr>
                <w:rFonts w:ascii="Liberation Serif" w:hAnsi="Liberation Serif" w:cs="Liberation Serif"/>
                <w:b w:val="0"/>
                <w:sz w:val="24"/>
              </w:rPr>
            </w:r>
          </w:p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(на опасном производственном объекте)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Разрушение сооружений и (или) технических устройств, применяемых на опасном производственном объекте, неконтролируемые взрыв и (или) выброс опасных веществ.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Безвозвратные потери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Остаточная балансовая стоимость утраченного оборудования или сооружения, не подлежащего восстановлению с учетом утилизации и проведения пожарно-спасательных работ.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Возвратные суммы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Суммы, возвращаемые страховыми компаниями, третьими лицами в результате претензионной, рекламационной, реализационной и прочей деятельности.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Диспетчер Системного оператора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Работник диспетчерского центра АО «СО ЕЭС», или его филиал, уполномоченный на выдачу диспетчерских команд и согласований.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Затраты на возмещение социального ущерба 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Суммы, уплачиваемые гражданам (физическим лицам) в счет возмещения вреда, причиненного их жизн</w:t>
            </w: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и или здоровью в результате аварии, инцидента или технологического нарушения в работе оборудования, а также затраты на возмещение стоимости имущества граждан, пострадавших в результате аварии, инцидента или технологического нарушения в работе оборудования.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Затраты на возмещение экологического ущерба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Сумма затрат, связанных с расходами, произведенными для восстановления (предотвращени</w:t>
            </w: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я) нанесения вреда окружающей среде и стоимости утраченных/дополнительно использованных природных ресурсов для пуска и (или восстановления) штатного режима эксплуатации, производственных фондов, а также штрафными санкциями, наложенными на юридическое лицо.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Затраты на проведение ремонтных работ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Возмещение </w:t>
            </w: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всех необходимых для ремонта оборудования расходов, включая стоимость запасных частей и материалов для производства ремонтно-восстановительных работ, фонда оплаты труда ремонтного персонала, стоимость демонтажа поврежденного оборудования и/или сооружения, </w:t>
            </w: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стоимость ремонтных и/или наладочных работ, транспортные расходы.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57"/>
              <w:jc w:val="left"/>
              <w:spacing w:line="228" w:lineRule="auto"/>
              <w:rPr>
                <w:rFonts w:ascii="Liberation Serif" w:hAnsi="Liberation Serif" w:cs="Liberation Serif"/>
                <w:b w:val="0"/>
                <w:sz w:val="24"/>
              </w:rPr>
            </w:pPr>
            <w:r>
              <w:rPr>
                <w:rFonts w:ascii="Liberation Serif" w:hAnsi="Liberation Serif" w:eastAsia="Liberation Serif" w:cs="Liberation Serif"/>
                <w:b w:val="0"/>
                <w:sz w:val="24"/>
              </w:rPr>
              <w:t xml:space="preserve">Инцидент</w:t>
            </w:r>
            <w:r>
              <w:rPr>
                <w:rFonts w:ascii="Liberation Serif" w:hAnsi="Liberation Serif" w:cs="Liberation Serif"/>
                <w:b w:val="0"/>
                <w:sz w:val="24"/>
              </w:rPr>
            </w:r>
          </w:p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(на опасном производственном объекте)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Отказ или повреждение технических устройств, применяемых на опасном производственном объекте, отклонение от установленного режима технологического процесса.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Нормированное первичное регулирование частоты (НПРЧ)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Часть первичного регулирования, осуществляемого в целях обеспечения гарантированного качества первичного регулирования и повышения надёжности энергообъединения выделенными электростанциями (энергоблоками) норм</w:t>
            </w: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ированного первичного регулирования, на которых запланированы и постоянно поддерживаются резервы первичного регулирования, обеспечено их эффективное использование в соответствии с заданными для НПРЧ характеристиками (параметрами) первичного регулирования. 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Потери на балансирующем рынке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Обязательства, возникающие на балансирующем рынке при разгрузке (недовыработке электроэнергии) по собственной инициативе.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Потери от ухудшения технологических параметров 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Потери от ухудшения технико-экономических показателей, связанных с работой основного оборудования, в том числе при отключении вспомогательного оборудования (ПТН, ЦН, ПВД, БУ, ПСВ и пр.), приводящем к несоблюдени</w:t>
            </w: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ю технологических параметров (увеличение удельного расхода топлива из-за снижения температуры питательной воды, ухудшения вакуума, температуры уходящих газов, перерасход электроэнергии на СН и т.д.), а также потери, возникающие при необходимости ввода из р</w:t>
            </w: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езерва, взамен выбывшей мощности, генерирующей мощности с худшими технологическими параметрами (увеличение топливной составляющей в себестоимости выработки тепло- и электроэнергии (изменение структуры топлива, ухудшение УРУТ), экологические платежи и др.).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Пусковые затраты на топливо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Стоимость топлива на пуски оборудования до включения в сеть или набора диспетчерской нагрузки (до окончания пусковых операций).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Потери от частичной неоплаты установленной мощности электростанции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Потери (убытки) за период вынужденного простоя, аварийного ремонта оборудования, вследствие снижения располагаемой мощности вследствие технологического нарушения.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Системный оператор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Специализированная организация, осуществляющая единоличное управление технологическими режимами работы объектов </w:t>
            </w: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электроэнергетики и уполномоченная на выдачу оперативных диспетчерских команд и распоряжений, обязательных для всех субъектов оперативно-диспетчерского управления, субъектов электроэнергетики и потребителей электрической энергии с управляемой нагрузкой. В </w:t>
            </w:r>
            <w:hyperlink r:id="rId50" w:tooltip="ЕЭС России" w:anchor="c1373" w:history="1">
              <w:r>
                <w:rPr>
                  <w:rFonts w:ascii="Liberation Serif" w:hAnsi="Liberation Serif" w:eastAsia="Liberation Serif" w:cs="Liberation Serif"/>
                  <w:bCs/>
                  <w:sz w:val="24"/>
                </w:rPr>
                <w:t xml:space="preserve">Единой энергетической системе России</w:t>
              </w:r>
            </w:hyperlink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 функции Системного оператора выполняет АО «СО ЕЭС».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2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Упущенная выгода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Недополученная плановая прибыль из-за снижения объема производимой продукции вследствие технологического нарушения в работе оборудования.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  <w:tr>
        <w:tblPrEx/>
        <w:trPr>
          <w:trHeight w:val="184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14" w:type="dxa"/>
            <w:vAlign w:val="center"/>
            <w:textDirection w:val="lrTb"/>
            <w:noWrap w:val="false"/>
          </w:tcPr>
          <w:p>
            <w:pPr>
              <w:pStyle w:val="1089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Ущерб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4" w:type="dxa"/>
            <w:vAlign w:val="center"/>
            <w:textDirection w:val="lrTb"/>
            <w:noWrap w:val="false"/>
          </w:tcPr>
          <w:p>
            <w:pPr>
              <w:pStyle w:val="1089"/>
              <w:jc w:val="center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  <w:lang w:eastAsia="en-US"/>
              </w:rPr>
              <w:t xml:space="preserve">-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52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spacing w:line="276" w:lineRule="auto"/>
              <w:rPr>
                <w:rFonts w:ascii="Liberation Serif" w:hAnsi="Liberation Serif" w:cs="Liberation Serif"/>
                <w:bCs/>
                <w:sz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Текущие экономические потери (убытки) в производственной и непроизв</w:t>
            </w:r>
            <w:r>
              <w:rPr>
                <w:rFonts w:ascii="Liberation Serif" w:hAnsi="Liberation Serif" w:eastAsia="Liberation Serif" w:cs="Liberation Serif"/>
                <w:bCs/>
                <w:sz w:val="24"/>
              </w:rPr>
              <w:t xml:space="preserve">одственной сфере, вред окружающей природной среде, нанесенные в результате аварии (технологического нарушения в работе оборудования) на энергетическом объекте, (в том числе теплоэнергетическом или теплосетевом объекте) и исчисляемые в денежном эквиваленте.</w:t>
            </w:r>
            <w:r>
              <w:rPr>
                <w:rFonts w:ascii="Liberation Serif" w:hAnsi="Liberation Serif" w:cs="Liberation Serif"/>
                <w:bCs/>
                <w:sz w:val="24"/>
              </w:rPr>
            </w:r>
          </w:p>
        </w:tc>
      </w:tr>
    </w:tbl>
    <w:p>
      <w:pPr>
        <w:pStyle w:val="1090"/>
        <w:numPr>
          <w:ilvl w:val="0"/>
          <w:numId w:val="0"/>
        </w:numPr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</w:rPr>
      </w:r>
      <w:bookmarkStart w:id="3" w:name="_Toc309304209"/>
      <w:r>
        <w:rPr>
          <w:rFonts w:ascii="Liberation Serif" w:hAnsi="Liberation Serif" w:eastAsia="Liberation Serif" w:cs="Liberation Serif"/>
        </w:rPr>
      </w:r>
      <w:bookmarkStart w:id="4" w:name="_Toc488848700"/>
      <w:r>
        <w:rPr>
          <w:rFonts w:ascii="Liberation Serif" w:hAnsi="Liberation Serif" w:eastAsia="Liberation Serif" w:cs="Liberation Serif"/>
        </w:rPr>
      </w:r>
      <w:bookmarkStart w:id="5" w:name="_Toc490640154"/>
      <w:r>
        <w:rPr>
          <w:rFonts w:ascii="Liberation Serif" w:hAnsi="Liberation Serif" w:eastAsia="Liberation Serif" w:cs="Liberation Serif"/>
        </w:rPr>
      </w:r>
      <w:bookmarkStart w:id="6" w:name="_Toc490640183"/>
      <w:r>
        <w:rPr>
          <w:rFonts w:ascii="Liberation Serif" w:hAnsi="Liberation Serif" w:eastAsia="Liberation Serif" w:cs="Liberation Serif"/>
        </w:rPr>
      </w:r>
      <w:bookmarkStart w:id="7" w:name="_Toc4768883"/>
      <w:r>
        <w:rPr>
          <w:rFonts w:ascii="Liberation Serif" w:hAnsi="Liberation Serif" w:eastAsia="Liberation Serif" w:cs="Liberation Serif"/>
        </w:rPr>
      </w:r>
      <w:bookmarkStart w:id="8" w:name="_Toc490640293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/>
        </w:rPr>
      </w:r>
    </w:p>
    <w:p>
      <w:pPr>
        <w:pStyle w:val="1090"/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</w:rPr>
        <w:t xml:space="preserve">Общие Положения</w:t>
      </w:r>
      <w:bookmarkEnd w:id="3"/>
      <w:r>
        <w:rPr>
          <w:rFonts w:ascii="Liberation Serif" w:hAnsi="Liberation Serif" w:eastAsia="Liberation Serif" w:cs="Liberation Serif"/>
        </w:rPr>
      </w:r>
      <w:bookmarkEnd w:id="4"/>
      <w:r>
        <w:rPr>
          <w:rFonts w:ascii="Liberation Serif" w:hAnsi="Liberation Serif" w:eastAsia="Liberation Serif" w:cs="Liberation Serif"/>
        </w:rPr>
      </w:r>
      <w:bookmarkEnd w:id="5"/>
      <w:r>
        <w:rPr>
          <w:rFonts w:ascii="Liberation Serif" w:hAnsi="Liberation Serif" w:eastAsia="Liberation Serif" w:cs="Liberation Serif"/>
        </w:rPr>
      </w:r>
      <w:bookmarkEnd w:id="6"/>
      <w:r>
        <w:rPr>
          <w:rFonts w:ascii="Liberation Serif" w:hAnsi="Liberation Serif" w:eastAsia="Liberation Serif" w:cs="Liberation Serif"/>
        </w:rPr>
      </w:r>
      <w:bookmarkEnd w:id="7"/>
      <w:r>
        <w:rPr>
          <w:rFonts w:ascii="Liberation Serif" w:hAnsi="Liberation Serif" w:eastAsia="Liberation Serif" w:cs="Liberation Serif"/>
        </w:rPr>
      </w:r>
      <w:bookmarkEnd w:id="8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21"/>
        </w:numPr>
        <w:jc w:val="both"/>
        <w:rPr>
          <w:rFonts w:ascii="Liberation Serif" w:hAnsi="Liberation Serif" w:cs="Liberation Serif"/>
          <w:vanish/>
        </w:rPr>
      </w:pPr>
      <w:r>
        <w:rPr>
          <w:rFonts w:ascii="Liberation Serif" w:hAnsi="Liberation Serif" w:eastAsia="Liberation Serif" w:cs="Liberation Serif"/>
        </w:rPr>
      </w:r>
      <w:bookmarkStart w:id="9" w:name="_Toc309304210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vanish/>
        </w:rPr>
      </w:r>
    </w:p>
    <w:p>
      <w:pPr>
        <w:pStyle w:val="1071"/>
        <w:numPr>
          <w:ilvl w:val="0"/>
          <w:numId w:val="21"/>
        </w:numPr>
        <w:jc w:val="both"/>
        <w:rPr>
          <w:rFonts w:ascii="Liberation Serif" w:hAnsi="Liberation Serif" w:cs="Liberation Serif"/>
          <w:vanish/>
        </w:rPr>
      </w:pPr>
      <w:r>
        <w:rPr>
          <w:rFonts w:ascii="Liberation Serif" w:hAnsi="Liberation Serif" w:eastAsia="Liberation Serif" w:cs="Liberation Serif"/>
          <w:vanish/>
        </w:rPr>
      </w:r>
      <w:bookmarkEnd w:id="9"/>
      <w:r/>
      <w:r>
        <w:rPr>
          <w:rFonts w:ascii="Liberation Serif" w:hAnsi="Liberation Serif" w:cs="Liberation Serif"/>
          <w:vanish/>
        </w:rPr>
      </w:r>
    </w:p>
    <w:p>
      <w:pPr>
        <w:jc w:val="both"/>
        <w:spacing w:before="60"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4.1. </w:t>
      </w:r>
      <w:r>
        <w:rPr>
          <w:rFonts w:ascii="Liberation Serif" w:hAnsi="Liberation Serif" w:eastAsia="Liberation Serif" w:cs="Liberation Serif"/>
        </w:rPr>
        <w:t xml:space="preserve">Настоящая Методика определяет перечень аварий и нарушений в работе энергооборудования</w:t>
      </w:r>
      <w:r>
        <w:rPr>
          <w:rFonts w:ascii="Liberation Serif" w:hAnsi="Liberation Serif" w:eastAsia="Liberation Serif" w:cs="Liberation Serif"/>
        </w:rPr>
        <w:t xml:space="preserve">,</w:t>
      </w:r>
      <w:r>
        <w:rPr>
          <w:rFonts w:ascii="Liberation Serif" w:hAnsi="Liberation Serif" w:eastAsia="Liberation Serif" w:cs="Liberation Serif"/>
        </w:rPr>
        <w:t xml:space="preserve"> подлежащих учету</w:t>
      </w:r>
      <w:r>
        <w:rPr>
          <w:rFonts w:ascii="Liberation Serif" w:hAnsi="Liberation Serif" w:eastAsia="Liberation Serif" w:cs="Liberation Serif"/>
        </w:rPr>
        <w:t xml:space="preserve"> и расследованию</w:t>
      </w:r>
      <w:r>
        <w:rPr>
          <w:rFonts w:ascii="Liberation Serif" w:hAnsi="Liberation Serif" w:eastAsia="Liberation Serif" w:cs="Liberation Serif"/>
        </w:rPr>
        <w:t xml:space="preserve">, устанавливает порядок расчета и классифицирует составляющие экономического ущерба от аварий и нарушений в работе </w:t>
      </w:r>
      <w:r>
        <w:rPr>
          <w:rFonts w:ascii="Liberation Serif" w:hAnsi="Liberation Serif" w:eastAsia="Liberation Serif" w:cs="Liberation Serif"/>
        </w:rPr>
        <w:t xml:space="preserve">энергооборудования </w:t>
      </w:r>
      <w:r>
        <w:rPr>
          <w:rFonts w:ascii="Liberation Serif" w:hAnsi="Liberation Serif" w:eastAsia="Liberation Serif" w:cs="Liberation Serif"/>
        </w:rPr>
        <w:t xml:space="preserve">при эксплуатации производственных фондов. Результаты расчета экономического ущерба используются при оценке качества работы персонала энергообъектов при эксплуатации производственных фондов.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numPr>
          <w:ilvl w:val="1"/>
          <w:numId w:val="46"/>
        </w:numPr>
        <w:ind w:left="0" w:hanging="11"/>
        <w:jc w:val="both"/>
        <w:spacing w:before="120" w:after="120"/>
        <w:tabs>
          <w:tab w:val="left" w:pos="567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Предварительная оценка ущерба производ</w:t>
      </w:r>
      <w:r>
        <w:rPr>
          <w:rFonts w:ascii="Liberation Serif" w:hAnsi="Liberation Serif" w:eastAsia="Liberation Serif" w:cs="Liberation Serif"/>
        </w:rPr>
        <w:t xml:space="preserve">ится в течение 7 рабочих дней с момента возникновения события по тем составляющим ущерба, для которых известны исходные данные. Окончательный расчет производится, как правило, после окончания расследования события, завершения мероприятий по восстановлению </w:t>
      </w:r>
      <w:r>
        <w:rPr>
          <w:rFonts w:ascii="Liberation Serif" w:hAnsi="Liberation Serif" w:eastAsia="Liberation Serif" w:cs="Liberation Serif"/>
        </w:rPr>
        <w:t xml:space="preserve">зданий, сооружений, </w:t>
      </w:r>
      <w:r>
        <w:rPr>
          <w:rFonts w:ascii="Liberation Serif" w:hAnsi="Liberation Serif" w:eastAsia="Liberation Serif" w:cs="Liberation Serif"/>
        </w:rPr>
        <w:t xml:space="preserve">технического состояния оборудования (технического устройства) и включения в работу или перевода в резерв. При корректировке величины ущерба информация доводится до заинтересованных сторон в течение 3-х рабочих дней</w:t>
      </w:r>
      <w:bookmarkStart w:id="10" w:name="_Toc136345268"/>
      <w:r>
        <w:rPr>
          <w:rFonts w:ascii="Liberation Serif" w:hAnsi="Liberation Serif" w:eastAsia="Liberation Serif" w:cs="Liberation Serif"/>
        </w:rPr>
      </w:r>
      <w:bookmarkStart w:id="11" w:name="_Toc194228784"/>
      <w:r>
        <w:rPr>
          <w:rFonts w:ascii="Liberation Serif" w:hAnsi="Liberation Serif" w:eastAsia="Liberation Serif" w:cs="Liberation Serif"/>
        </w:rPr>
      </w:r>
      <w:bookmarkStart w:id="12" w:name="_Toc194229275"/>
      <w:r>
        <w:rPr>
          <w:rFonts w:ascii="Liberation Serif" w:hAnsi="Liberation Serif" w:eastAsia="Liberation Serif" w:cs="Liberation Serif"/>
        </w:rPr>
      </w:r>
      <w:bookmarkStart w:id="13" w:name="_Toc194296111"/>
      <w:r>
        <w:rPr>
          <w:rFonts w:ascii="Liberation Serif" w:hAnsi="Liberation Serif" w:eastAsia="Liberation Serif" w:cs="Liberation Serif"/>
        </w:rPr>
        <w:t xml:space="preserve"> с указанием детальных причин корректировки.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numPr>
          <w:ilvl w:val="1"/>
          <w:numId w:val="46"/>
        </w:numPr>
        <w:ind w:left="0" w:firstLine="0"/>
        <w:jc w:val="both"/>
        <w:spacing w:before="120" w:after="120"/>
        <w:tabs>
          <w:tab w:val="left" w:pos="567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Предварительные и уточненные (окончательные) данные для рас</w:t>
      </w:r>
      <w:r>
        <w:rPr>
          <w:rFonts w:ascii="Liberation Serif" w:hAnsi="Liberation Serif" w:eastAsia="Liberation Serif" w:cs="Liberation Serif"/>
        </w:rPr>
        <w:t xml:space="preserve">чета представляются соответствующими центрами ответственности по направлениям деятельности. Распределение функций между центрами ответственности по представлению данных и консолидации результатов расчета ущерба устанавливается распорядительным документом О</w:t>
      </w:r>
      <w:r>
        <w:rPr>
          <w:rFonts w:ascii="Liberation Serif" w:hAnsi="Liberation Serif" w:eastAsia="Liberation Serif" w:cs="Liberation Serif"/>
        </w:rPr>
        <w:t xml:space="preserve">ОО «БГК»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1"/>
          <w:numId w:val="46"/>
        </w:numPr>
        <w:ind w:left="0" w:firstLine="0"/>
        <w:jc w:val="both"/>
        <w:spacing w:before="120"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Результаты расчета экономического ущерба оформляются в виде справки-расчета экономического ущерба (приложение №1) и </w:t>
      </w:r>
      <w:r>
        <w:rPr>
          <w:rFonts w:ascii="Liberation Serif" w:hAnsi="Liberation Serif" w:eastAsia="Liberation Serif" w:cs="Liberation Serif"/>
        </w:rPr>
        <w:t xml:space="preserve">утверждаются </w:t>
      </w:r>
      <w:r>
        <w:rPr>
          <w:rFonts w:ascii="Liberation Serif" w:hAnsi="Liberation Serif" w:eastAsia="Liberation Serif" w:cs="Liberation Serif"/>
        </w:rPr>
        <w:t xml:space="preserve">руководителем </w:t>
      </w:r>
      <w:r>
        <w:rPr>
          <w:rFonts w:ascii="Liberation Serif" w:hAnsi="Liberation Serif" w:eastAsia="Liberation Serif" w:cs="Liberation Serif"/>
        </w:rPr>
        <w:t xml:space="preserve">филиала ООО «БГК»</w:t>
      </w:r>
      <w:r>
        <w:rPr>
          <w:rFonts w:ascii="Liberation Serif" w:hAnsi="Liberation Serif" w:eastAsia="Liberation Serif" w:cs="Liberation Serif"/>
        </w:rPr>
        <w:t xml:space="preserve">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1"/>
          <w:numId w:val="46"/>
        </w:numPr>
        <w:ind w:left="0" w:firstLine="0"/>
        <w:jc w:val="both"/>
        <w:spacing w:before="120"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bookmarkStart w:id="14" w:name="_Toc309304213"/>
      <w:r>
        <w:rPr>
          <w:rFonts w:ascii="Liberation Serif" w:hAnsi="Liberation Serif" w:eastAsia="Liberation Serif" w:cs="Liberation Serif"/>
        </w:rPr>
      </w:r>
      <w:bookmarkStart w:id="15" w:name="_Toc309304214"/>
      <w:r>
        <w:rPr>
          <w:rFonts w:ascii="Liberation Serif" w:hAnsi="Liberation Serif" w:eastAsia="Liberation Serif" w:cs="Liberation Serif"/>
        </w:rPr>
        <w:t xml:space="preserve">Определение экономического ущерба от аварий и нарушений в работе оборудования при эксплуатации производственных фондов осуществляется в следующих целях:</w:t>
      </w:r>
      <w:bookmarkEnd w:id="14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46"/>
        </w:numPr>
        <w:ind w:left="0" w:firstLine="0"/>
        <w:jc w:val="both"/>
        <w:spacing w:before="60" w:after="120"/>
        <w:tabs>
          <w:tab w:val="left" w:pos="709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</w:t>
      </w:r>
      <w:r>
        <w:rPr>
          <w:rFonts w:ascii="Liberation Serif" w:hAnsi="Liberation Serif" w:eastAsia="Liberation Serif" w:cs="Liberation Serif"/>
        </w:rPr>
        <w:t xml:space="preserve">пределение финансово-экономических потерь Общества вследствие аварий и нарушений в работе энергооборудования;</w:t>
      </w:r>
      <w:bookmarkEnd w:id="15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46"/>
        </w:numPr>
        <w:ind w:left="0" w:firstLine="0"/>
        <w:jc w:val="both"/>
        <w:spacing w:before="60" w:after="120"/>
        <w:tabs>
          <w:tab w:val="left" w:pos="851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bookmarkStart w:id="16" w:name="_Toc309304215"/>
      <w:r>
        <w:rPr>
          <w:rFonts w:ascii="Liberation Serif" w:hAnsi="Liberation Serif" w:eastAsia="Liberation Serif" w:cs="Liberation Serif"/>
        </w:rPr>
        <w:t xml:space="preserve">с</w:t>
      </w:r>
      <w:r>
        <w:rPr>
          <w:rFonts w:ascii="Liberation Serif" w:hAnsi="Liberation Serif" w:eastAsia="Liberation Serif" w:cs="Liberation Serif"/>
        </w:rPr>
        <w:t xml:space="preserve">татистический анализ аварий и нарушений в рабо</w:t>
      </w:r>
      <w:r>
        <w:rPr>
          <w:rFonts w:ascii="Liberation Serif" w:hAnsi="Liberation Serif" w:eastAsia="Liberation Serif" w:cs="Liberation Serif"/>
        </w:rPr>
        <w:t xml:space="preserve">те энергооборудования, а также </w:t>
      </w:r>
      <w:r>
        <w:rPr>
          <w:rFonts w:ascii="Liberation Serif" w:hAnsi="Liberation Serif" w:eastAsia="Liberation Serif" w:cs="Liberation Serif"/>
        </w:rPr>
        <w:t xml:space="preserve">экономический ущерб от них для принятия управленческих решений по технико-экономическому обоснованию:</w:t>
      </w:r>
      <w:bookmarkEnd w:id="16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22"/>
        </w:numPr>
        <w:ind w:left="0" w:right="-81" w:firstLine="0"/>
        <w:jc w:val="both"/>
        <w:spacing w:before="60"/>
        <w:tabs>
          <w:tab w:val="num" w:pos="426" w:leader="none"/>
          <w:tab w:val="clear" w:pos="19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объемов, периодичности, схем и методов ремонтного обслуживания, а также затрат на ремонты и техническое обслуживание;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22"/>
        </w:numPr>
        <w:ind w:left="0" w:right="-81" w:firstLine="0"/>
        <w:jc w:val="both"/>
        <w:spacing w:before="60"/>
        <w:tabs>
          <w:tab w:val="num" w:pos="426" w:leader="none"/>
          <w:tab w:val="clear" w:pos="19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нормативов аварийных запасов ресурсов (материалов, запасных частей, оборудования, топлива);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22"/>
        </w:numPr>
        <w:ind w:left="0" w:right="-81" w:firstLine="0"/>
        <w:jc w:val="both"/>
        <w:spacing w:before="60"/>
        <w:tabs>
          <w:tab w:val="num" w:pos="426" w:leader="none"/>
          <w:tab w:val="clear" w:pos="19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проектов и планов модернизации и реконструкции энергопредприятий;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22"/>
        </w:numPr>
        <w:ind w:left="0" w:right="-81" w:firstLine="0"/>
        <w:jc w:val="both"/>
        <w:spacing w:before="60"/>
        <w:tabs>
          <w:tab w:val="left" w:pos="426" w:leader="none"/>
          <w:tab w:val="clear" w:pos="19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мероприятий по обеспечению безопасности эксплуатации энергооборудования, зданий и сооружений.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1"/>
          <w:numId w:val="46"/>
        </w:numPr>
        <w:ind w:left="0" w:firstLine="0"/>
        <w:jc w:val="both"/>
        <w:spacing w:before="60"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Экономический ущерб, рассчитанный в соответствие с настоящей Методикой, может применятся для оценки: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1"/>
          <w:numId w:val="23"/>
        </w:numPr>
        <w:ind w:left="0" w:firstLine="0"/>
        <w:jc w:val="both"/>
        <w:spacing w:before="60" w:after="12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аварии, нарушения в работе оборудования, отказа и пр. – величина ущерба относится к конкретному событию независимо от его продолжительности и времени наступления последствий, а также даты и времени фиксации ущерба от данного события;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1"/>
          <w:numId w:val="23"/>
        </w:numPr>
        <w:ind w:left="0" w:firstLine="0"/>
        <w:jc w:val="both"/>
        <w:spacing w:before="60" w:after="12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финансовых и экономических показателей в отчётном периоде (год, квартал, месяц) – учитывается ущерб, дата и время фиксации которого, приходится на оцениваемый отчетный период.</w:t>
      </w:r>
      <w:r>
        <w:rPr>
          <w:rFonts w:ascii="Liberation Serif" w:hAnsi="Liberation Serif" w:eastAsia="Liberation Serif" w:cs="Liberation Serif"/>
        </w:rPr>
      </w:r>
    </w:p>
    <w:p>
      <w:pPr>
        <w:ind w:left="709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0"/>
          <w:numId w:val="34"/>
        </w:num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bookmarkStart w:id="17" w:name="_Toc488848702"/>
      <w:r>
        <w:rPr>
          <w:rFonts w:ascii="Liberation Serif" w:hAnsi="Liberation Serif" w:eastAsia="Liberation Serif" w:cs="Liberation Serif"/>
        </w:rPr>
      </w:r>
      <w:bookmarkStart w:id="18" w:name="_Toc490640156"/>
      <w:r>
        <w:rPr>
          <w:rFonts w:ascii="Liberation Serif" w:hAnsi="Liberation Serif" w:eastAsia="Liberation Serif" w:cs="Liberation Serif"/>
        </w:rPr>
      </w:r>
      <w:bookmarkStart w:id="19" w:name="_Toc490640185"/>
      <w:r>
        <w:rPr>
          <w:rFonts w:ascii="Liberation Serif" w:hAnsi="Liberation Serif" w:eastAsia="Liberation Serif" w:cs="Liberation Serif"/>
        </w:rPr>
      </w:r>
      <w:bookmarkStart w:id="20" w:name="_Toc4768885"/>
      <w:r>
        <w:rPr>
          <w:rFonts w:ascii="Liberation Serif" w:hAnsi="Liberation Serif" w:eastAsia="Liberation Serif" w:cs="Liberation Serif"/>
        </w:rPr>
      </w:r>
      <w:bookmarkStart w:id="21" w:name="_Toc490640295"/>
      <w:r>
        <w:rPr>
          <w:rFonts w:ascii="Liberation Serif" w:hAnsi="Liberation Serif" w:eastAsia="Liberation Serif" w:cs="Liberation Serif"/>
        </w:rPr>
        <w:t xml:space="preserve">У</w:t>
      </w:r>
      <w:r>
        <w:rPr>
          <w:rFonts w:ascii="Liberation Serif" w:hAnsi="Liberation Serif" w:eastAsia="Liberation Serif" w:cs="Liberation Serif"/>
        </w:rPr>
        <w:t xml:space="preserve">ЧЕТ АВАРИЙ И НАРУШЕНИЙ В РАБОТЕ ЭНЕРГООБОРУДОВАНИЯ</w:t>
      </w:r>
      <w:bookmarkEnd w:id="17"/>
      <w:r>
        <w:rPr>
          <w:rFonts w:ascii="Liberation Serif" w:hAnsi="Liberation Serif" w:eastAsia="Liberation Serif" w:cs="Liberation Serif"/>
        </w:rPr>
      </w:r>
      <w:bookmarkEnd w:id="18"/>
      <w:r>
        <w:rPr>
          <w:rFonts w:ascii="Liberation Serif" w:hAnsi="Liberation Serif" w:eastAsia="Liberation Serif" w:cs="Liberation Serif"/>
        </w:rPr>
      </w:r>
      <w:bookmarkEnd w:id="19"/>
      <w:r>
        <w:rPr>
          <w:rFonts w:ascii="Liberation Serif" w:hAnsi="Liberation Serif" w:eastAsia="Liberation Serif" w:cs="Liberation Serif"/>
        </w:rPr>
      </w:r>
      <w:bookmarkEnd w:id="20"/>
      <w:r>
        <w:rPr>
          <w:rFonts w:ascii="Liberation Serif" w:hAnsi="Liberation Serif" w:eastAsia="Liberation Serif" w:cs="Liberation Serif"/>
        </w:rPr>
      </w:r>
      <w:bookmarkEnd w:id="21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</w:rPr>
        <w:t xml:space="preserve">К учету </w:t>
      </w:r>
      <w:r>
        <w:rPr>
          <w:rFonts w:ascii="Liberation Serif" w:hAnsi="Liberation Serif" w:eastAsia="Liberation Serif" w:cs="Liberation Serif"/>
        </w:rPr>
        <w:t xml:space="preserve">и расследованию </w:t>
      </w:r>
      <w:r>
        <w:rPr>
          <w:rFonts w:ascii="Liberation Serif" w:hAnsi="Liberation Serif" w:eastAsia="Liberation Serif" w:cs="Liberation Serif"/>
        </w:rPr>
        <w:t xml:space="preserve">подлежат следующие </w:t>
      </w:r>
      <w:r>
        <w:rPr>
          <w:rFonts w:ascii="Liberation Serif" w:hAnsi="Liberation Serif" w:eastAsia="Liberation Serif" w:cs="Liberation Serif"/>
        </w:rPr>
        <w:t xml:space="preserve">события (далее </w:t>
      </w:r>
      <w:r>
        <w:rPr>
          <w:rFonts w:ascii="Liberation Serif" w:hAnsi="Liberation Serif" w:eastAsia="Liberation Serif" w:cs="Liberation Serif"/>
        </w:rPr>
        <w:t xml:space="preserve">аварии и нарушения в работе энергооборудования</w:t>
      </w:r>
      <w:r>
        <w:rPr>
          <w:rFonts w:ascii="Liberation Serif" w:hAnsi="Liberation Serif" w:eastAsia="Liberation Serif" w:cs="Liberation Serif"/>
        </w:rPr>
        <w:t xml:space="preserve">)</w:t>
      </w:r>
      <w:r>
        <w:rPr>
          <w:rFonts w:ascii="Liberation Serif" w:hAnsi="Liberation Serif" w:eastAsia="Liberation Serif" w:cs="Liberation Serif"/>
        </w:rPr>
        <w:t xml:space="preserve">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60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На объекта</w:t>
      </w:r>
      <w:r>
        <w:rPr>
          <w:rFonts w:ascii="Liberation Serif" w:hAnsi="Liberation Serif" w:eastAsia="Liberation Serif" w:cs="Liberation Serif"/>
          <w:b/>
        </w:rPr>
        <w:t xml:space="preserve">х</w:t>
      </w:r>
      <w:r>
        <w:rPr>
          <w:rFonts w:ascii="Liberation Serif" w:hAnsi="Liberation Serif" w:eastAsia="Liberation Serif" w:cs="Liberation Serif"/>
          <w:b/>
        </w:rPr>
        <w:t xml:space="preserve"> </w:t>
      </w:r>
      <w:r>
        <w:rPr>
          <w:rFonts w:ascii="Liberation Serif" w:hAnsi="Liberation Serif" w:eastAsia="Liberation Serif" w:cs="Liberation Serif"/>
          <w:b/>
        </w:rPr>
        <w:t xml:space="preserve">электро</w:t>
      </w:r>
      <w:r>
        <w:rPr>
          <w:rFonts w:ascii="Liberation Serif" w:hAnsi="Liberation Serif" w:eastAsia="Liberation Serif" w:cs="Liberation Serif"/>
          <w:b/>
        </w:rPr>
        <w:t xml:space="preserve">генерации и электрических сетей</w:t>
      </w:r>
      <w:r>
        <w:rPr>
          <w:rFonts w:ascii="Liberation Serif" w:hAnsi="Liberation Serif" w:eastAsia="Liberation Serif" w:cs="Liberation Serif"/>
          <w:b/>
        </w:rPr>
        <w:t xml:space="preserve"> </w:t>
      </w:r>
      <w:r>
        <w:rPr>
          <w:rFonts w:ascii="Liberation Serif" w:hAnsi="Liberation Serif" w:eastAsia="Liberation Serif" w:cs="Liberation Serif"/>
          <w:b/>
          <w:u w:val="single"/>
        </w:rPr>
        <w:t xml:space="preserve">[пп. 5.1-5.</w:t>
      </w:r>
      <w:r>
        <w:rPr>
          <w:rFonts w:ascii="Liberation Serif" w:hAnsi="Liberation Serif" w:eastAsia="Liberation Serif" w:cs="Liberation Serif"/>
          <w:b/>
          <w:u w:val="single"/>
        </w:rPr>
        <w:t xml:space="preserve">9</w:t>
      </w:r>
      <w:r>
        <w:rPr>
          <w:rFonts w:ascii="Liberation Serif" w:hAnsi="Liberation Serif" w:eastAsia="Liberation Serif" w:cs="Liberation Serif"/>
          <w:b/>
          <w:u w:val="single"/>
        </w:rPr>
        <w:t xml:space="preserve">]</w:t>
      </w:r>
      <w:r>
        <w:rPr>
          <w:rFonts w:ascii="Liberation Serif" w:hAnsi="Liberation Serif" w:eastAsia="Liberation Serif" w:cs="Liberation Serif"/>
          <w:b/>
        </w:rPr>
        <w:t xml:space="preserve">:</w:t>
      </w:r>
      <w:r>
        <w:rPr>
          <w:rFonts w:ascii="Liberation Serif" w:hAnsi="Liberation Serif" w:cs="Liberation Serif"/>
          <w:b/>
        </w:rPr>
      </w:r>
    </w:p>
    <w:p>
      <w:pPr>
        <w:pStyle w:val="1071"/>
        <w:numPr>
          <w:ilvl w:val="0"/>
          <w:numId w:val="46"/>
        </w:numPr>
        <w:jc w:val="both"/>
        <w:spacing w:before="60" w:after="120"/>
        <w:rPr>
          <w:rFonts w:ascii="Liberation Serif" w:hAnsi="Liberation Serif" w:cs="Liberation Serif"/>
          <w:vanish/>
        </w:rPr>
      </w:pPr>
      <w:r>
        <w:rPr>
          <w:rFonts w:ascii="Liberation Serif" w:hAnsi="Liberation Serif" w:eastAsia="Liberation Serif" w:cs="Liberation Serif"/>
          <w:vanish/>
        </w:rPr>
      </w:r>
      <w:r>
        <w:rPr>
          <w:rFonts w:ascii="Liberation Serif" w:hAnsi="Liberation Serif" w:cs="Liberation Serif"/>
          <w:vanish/>
        </w:rPr>
      </w:r>
    </w:p>
    <w:p>
      <w:pPr>
        <w:pStyle w:val="1071"/>
        <w:ind w:left="0"/>
        <w:jc w:val="both"/>
        <w:spacing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5.1. </w:t>
      </w:r>
      <w:r>
        <w:rPr>
          <w:rFonts w:ascii="Liberation Serif" w:hAnsi="Liberation Serif" w:eastAsia="Liberation Serif" w:cs="Liberation Serif"/>
        </w:rPr>
        <w:t xml:space="preserve">Аварии в электроэнергетике, порядок расследования причин которых установлены НПА РФ, в том числе:</w:t>
      </w:r>
      <w:r>
        <w:rPr>
          <w:rFonts w:ascii="Liberation Serif" w:hAnsi="Liberation Serif" w:eastAsia="Liberation Serif" w:cs="Liberation Serif"/>
        </w:rPr>
      </w:r>
    </w:p>
    <w:p>
      <w:pPr>
        <w:ind w:right="-81"/>
        <w:jc w:val="both"/>
        <w:spacing w:before="60"/>
        <w:tabs>
          <w:tab w:val="left" w:pos="993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5.1.1. </w:t>
      </w:r>
      <w:r>
        <w:rPr>
          <w:rFonts w:ascii="Liberation Serif" w:hAnsi="Liberation Serif" w:eastAsia="Liberation Serif" w:cs="Liberation Serif"/>
        </w:rPr>
        <w:t xml:space="preserve">аварии, расследуемые федеральным </w:t>
      </w:r>
      <w:hyperlink r:id="rId51" w:tooltip="consultantplus://offline/ref=B7E8C549FC6E53304CA268EE14A1AEF968DE1CDCF779628D72500F5A0D737A0ADC28BB7FA028BE24u173G" w:history="1">
        <w:r>
          <w:rPr>
            <w:rFonts w:ascii="Liberation Serif" w:hAnsi="Liberation Serif" w:eastAsia="Liberation Serif" w:cs="Liberation Serif"/>
          </w:rPr>
          <w:t xml:space="preserve">орган</w:t>
        </w:r>
      </w:hyperlink>
      <w:r>
        <w:rPr>
          <w:rFonts w:ascii="Liberation Serif" w:hAnsi="Liberation Serif" w:eastAsia="Liberation Serif" w:cs="Liberation Serif"/>
        </w:rPr>
        <w:t xml:space="preserve">ом исполнительной власти, уполномоченным на осуществление федерального государственного энергетического надзора, либо его территориальным органом, в результате которых произошли: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7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повреждение энергетического к</w:t>
      </w:r>
      <w:r>
        <w:rPr>
          <w:rFonts w:ascii="Liberation Serif" w:hAnsi="Liberation Serif" w:eastAsia="Liberation Serif" w:cs="Liberation Serif"/>
        </w:rPr>
        <w:t xml:space="preserve">отла паропроизводительностью 100 тонн в час и более или водогрейного котла производительностью 50 гигакалорий в час и более с разрушением, изменением формы или геометрических размеров котла или смещением блоков (элементов) котла или металлического каркаса;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17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повреждение турбины номинальной мощностью 10 МВт и более с разрушением проточной части турбины, изменением формы и геометрических размеров или смещением корпуса турбины на фундаменте;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17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повреждение генератора установленной мощностью 10 МВт и более с разрушением его статора, ротора, изоляции обмоток статора, изоляции обмоток ротора;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17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повреждение силового трансформатора (автотрансформатора) мощностью 10 МВА и более с разрушением, изменением формы и геометрических размеров или смещением его корпуса;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17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обрушение несущих элементов технологических зданий, соору</w:t>
      </w:r>
      <w:r>
        <w:rPr>
          <w:rFonts w:ascii="Liberation Serif" w:hAnsi="Liberation Serif" w:eastAsia="Liberation Serif" w:cs="Liberation Serif"/>
        </w:rPr>
        <w:t xml:space="preserve">жений объекта электроэнергетики и (или) энергопринимающей установки, в том числе произошедшее вследствие взрыва или пожара, если такое обрушение привело к введению аварийного ограничения режима потребления электрической и (или) тепловой энергии (мощности);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17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отклонение частоты электрического тока в энергосистеме или ее части за пределы: 50,00 +/- 0,2 Гц продолжительностью 3 часа и более; 50,00 +/- 0,4 Гц продолжительностью 30 минут и более;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17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массов</w:t>
      </w:r>
      <w:r>
        <w:rPr>
          <w:rFonts w:ascii="Liberation Serif" w:hAnsi="Liberation Serif" w:eastAsia="Liberation Serif" w:cs="Liberation Serif"/>
        </w:rPr>
        <w:t xml:space="preserve">ые отключения или повреждения объектов электросетевого хозяйства (высший класс напряжения 6 - 35 кВ), вызванные неблагоприятными природными явлениями, если они привели к прекращению электроснабжения потребителей общей численностью 200 тыс. человек и более;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17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отключение генер</w:t>
      </w:r>
      <w:r>
        <w:rPr>
          <w:rFonts w:ascii="Liberation Serif" w:hAnsi="Liberation Serif" w:eastAsia="Liberation Serif" w:cs="Liberation Serif"/>
        </w:rPr>
        <w:t xml:space="preserve">ирующего оборудования или объекта электросетевого хозяйства, приводящее к снижению надежности Единой энергетической системы России или технологически изолированных территориальных электроэнергетических систем, при возникновении любого из следующих событий: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18"/>
        </w:numPr>
        <w:ind w:left="0" w:firstLine="0"/>
        <w:jc w:val="both"/>
        <w:tabs>
          <w:tab w:val="left" w:pos="28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разделение Единой энергетической системы России или технологически изолированной территориальной энергосистемы на части;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18"/>
        </w:numPr>
        <w:ind w:left="0" w:firstLine="0"/>
        <w:jc w:val="both"/>
        <w:tabs>
          <w:tab w:val="left" w:pos="28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выделение энергорайона, включающего в себя электростанцию (электроста</w:t>
      </w:r>
      <w:r>
        <w:rPr>
          <w:rFonts w:ascii="Liberation Serif" w:hAnsi="Liberation Serif" w:eastAsia="Liberation Serif" w:cs="Liberation Serif"/>
        </w:rPr>
        <w:t xml:space="preserve">нции) установленной мощностью 25 МВт и более (при отключении всех электрических связей с Единой энергетической системой России или технологически изолированной территориальной энергосистемой), с переходом на изолированную от Единой энергетической системы Р</w:t>
      </w:r>
      <w:r>
        <w:rPr>
          <w:rFonts w:ascii="Liberation Serif" w:hAnsi="Liberation Serif" w:eastAsia="Liberation Serif" w:cs="Liberation Serif"/>
        </w:rPr>
        <w:t xml:space="preserve">оссии или технологически изолированной территориальной энергосистемы работу, за исключением случаев успешного повторного включения в работу линий электропередачи или электротехнического оборудования действием устройств автоматического повторного включения;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18"/>
        </w:numPr>
        <w:ind w:left="0" w:firstLine="0"/>
        <w:jc w:val="both"/>
        <w:tabs>
          <w:tab w:val="left" w:pos="28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превышение максимально допустимых перетоков мощности в контролируемом сечении длительностью 1 час и более;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18"/>
        </w:numPr>
        <w:ind w:left="0" w:firstLine="0"/>
        <w:jc w:val="both"/>
        <w:tabs>
          <w:tab w:val="left" w:pos="28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применение графиков временных отключений суммарным объемом 100 МВт и более или прекращение электроснабжения на величину 25 и более процентов общего объема потребления в операционной зоне диспетчерского центра;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18"/>
        </w:numPr>
        <w:ind w:left="0" w:firstLine="0"/>
        <w:jc w:val="both"/>
        <w:tabs>
          <w:tab w:val="left" w:pos="28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внеплановое ограничение</w:t>
      </w:r>
      <w:r>
        <w:rPr>
          <w:rFonts w:ascii="Liberation Serif" w:hAnsi="Liberation Serif" w:eastAsia="Liberation Serif" w:cs="Liberation Serif"/>
        </w:rPr>
        <w:t xml:space="preserve"> выдачи мощности электростанцией на величину 100 МВт и более на срок более одних суток, обусловленное невозможностью использования располагаемой мощности электростанции из-за аварийного отключения линий электропередачи или оборудования электрических сетей;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17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отключение объектов электросетевого хозяйства (высший класс напряжения 110 кВ и выше), генерирующего об</w:t>
      </w:r>
      <w:r>
        <w:rPr>
          <w:rFonts w:ascii="Liberation Serif" w:hAnsi="Liberation Serif" w:eastAsia="Liberation Serif" w:cs="Liberation Serif"/>
        </w:rPr>
        <w:t xml:space="preserve">орудования мощностью 100 МВт и более на 2 и более объектах электроэнергетики, вызвавшее прекращение электроснабжения потребителей электрической энергии, суммарная мощность потребления которых составляет 100 МВт и более, продолжительностью 30 минут и более;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17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нарушения в работе противоаварийной или режимной автоматики, в том числе обусловленные ошибочными действиями персонала, вызвавшие отключение объекта электросетевого хозяйства (высший класс напряжения 11</w:t>
      </w:r>
      <w:r>
        <w:rPr>
          <w:rFonts w:ascii="Liberation Serif" w:hAnsi="Liberation Serif" w:eastAsia="Liberation Serif" w:cs="Liberation Serif"/>
        </w:rPr>
        <w:t xml:space="preserve">0 кВ и выше), отключение (включение) генерирующего оборудования, суммарная мощность которого составляет 100 МВт и более, или прекращение электроснабжения потребителей электрической энергии, суммарная мощность потребления которых составляет 100 МВт и более;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17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нарушение работы средств диспетчерского и технологического управления, приводящее к одному из следующих случаев потери связи между диспетчерским центром субъекта </w:t>
      </w:r>
      <w:r>
        <w:rPr>
          <w:rFonts w:ascii="Liberation Serif" w:hAnsi="Liberation Serif" w:eastAsia="Liberation Serif" w:cs="Liberation Serif"/>
        </w:rPr>
        <w:t xml:space="preserve">оперативно-диспетчерского управления в электроэнергетике и объектом электроэнергетики или энергопринимающей установкой продолжительностью 1 час и более: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19"/>
        </w:numPr>
        <w:ind w:left="0" w:firstLine="0"/>
        <w:jc w:val="both"/>
        <w:tabs>
          <w:tab w:val="left" w:pos="28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полная потеря диспетчерской связи и дистанционного управления объектом электроэнергетики;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19"/>
        </w:numPr>
        <w:ind w:left="0" w:firstLine="0"/>
        <w:jc w:val="both"/>
        <w:tabs>
          <w:tab w:val="left" w:pos="28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полная потеря диспетчерской связи и невозможность передачи телеметрической информации;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19"/>
        </w:numPr>
        <w:ind w:left="0" w:firstLine="0"/>
        <w:jc w:val="both"/>
        <w:tabs>
          <w:tab w:val="left" w:pos="28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полная потеря диспетчерской связи и невозможность передачи или приема управляющих воздействий режимной и (или) противоаварийной автоматики.</w:t>
      </w:r>
      <w:r>
        <w:rPr>
          <w:rFonts w:ascii="Liberation Serif" w:hAnsi="Liberation Serif" w:cs="Liberation Serif"/>
        </w:rPr>
      </w:r>
    </w:p>
    <w:p>
      <w:pPr>
        <w:ind w:right="-81"/>
        <w:jc w:val="both"/>
        <w:spacing w:before="60"/>
        <w:tabs>
          <w:tab w:val="left" w:pos="709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5.1.2. </w:t>
      </w:r>
      <w:r>
        <w:rPr>
          <w:rFonts w:ascii="Liberation Serif" w:hAnsi="Liberation Serif" w:eastAsia="Liberation Serif" w:cs="Liberation Serif"/>
        </w:rPr>
        <w:t xml:space="preserve">аварии, расследуемые собственником или иным законным владельцем объекта электроэнергетики и (или) энергопринимающей установки либо эксплуатирующей их организацией, в результате которых произошли: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16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повреждение о</w:t>
      </w:r>
      <w:r>
        <w:rPr>
          <w:rFonts w:ascii="Liberation Serif" w:hAnsi="Liberation Serif" w:eastAsia="Liberation Serif" w:cs="Liberation Serif"/>
        </w:rPr>
        <w:t xml:space="preserve">сновного оборудования электростанции, а также отключение такого оборудования действием автоматических защитных устройств или оперативным персоналом вследствие недопустимых отклонений технологических параметров или ошибочных действий оперативного персонала;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16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отключение вспомогательного оборудования электростанции действием а</w:t>
      </w:r>
      <w:r>
        <w:rPr>
          <w:rFonts w:ascii="Liberation Serif" w:hAnsi="Liberation Serif" w:eastAsia="Liberation Serif" w:cs="Liberation Serif"/>
        </w:rPr>
        <w:t xml:space="preserve">втоматических защитных устройств или оперативным персоналом вследствие недопустимых отклонений технологических параметров или ошибочных действий оперативного персонала, повлекшее ограничение располагаемой мощности электростанции на величину 50 МВт и более;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16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повреждение объекта электросетевого хозяйства (высший класс напряжения 6 кВ и выше) в </w:t>
      </w:r>
      <w:r>
        <w:rPr>
          <w:rFonts w:ascii="Liberation Serif" w:hAnsi="Liberation Serif" w:eastAsia="Liberation Serif" w:cs="Liberation Serif"/>
        </w:rPr>
        <w:t xml:space="preserve">электрических сетях или на электростанции, а также отключение такого объекта действием автоматических защитных устройств или оперативным персоналом вследствие недопустимых отклонений технологических параметров или ошибочных действий оперативного персонала;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16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нарушение, приводящее к потере управляемости объекта электроэнергетики (потеря питания собственных нужд, оперативного тока, давления в магистралях сжатого воздуха, систем управления оборудованием) продолжительностью 1 час и более;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16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неправильные действия защитных устройств и (или) систем автоматики;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16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нарушение режима работы электростанции, вызвавшее пр</w:t>
      </w:r>
      <w:r>
        <w:rPr>
          <w:rFonts w:ascii="Liberation Serif" w:hAnsi="Liberation Serif" w:eastAsia="Liberation Serif" w:cs="Liberation Serif"/>
        </w:rPr>
        <w:t xml:space="preserve">евышение лимитов предельно допустимых выбросов загрязняющих веществ в атмосферный воздух в 5-кратном объеме и более или лимитов предельно допустимых сбросов загрязняющих веществ в водные объекты в 3-кратном объеме и более, продолжительностью более 1 суток;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16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отключения (повреждения) или разрушения оборудования или устройств, явившиеся причиной или следствием пожара на объекте электроэнергетики;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16"/>
        </w:numPr>
        <w:ind w:left="0" w:firstLine="0"/>
        <w:jc w:val="both"/>
        <w:spacing w:before="4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повреж</w:t>
      </w:r>
      <w:r>
        <w:rPr>
          <w:rFonts w:ascii="Liberation Serif" w:hAnsi="Liberation Serif" w:eastAsia="Liberation Serif" w:cs="Liberation Serif"/>
        </w:rPr>
        <w:t xml:space="preserve">дение объектов электросетевого хозяйства классом напряжения ниже 6 кВ и (или) их отключение действием защитных устройств или оперативным персоналом вследствие недопустимых отклонений технологических параметров или ошибочных действий оперативного персонала.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1"/>
          <w:numId w:val="46"/>
        </w:numPr>
        <w:ind w:left="0" w:firstLine="0"/>
        <w:jc w:val="both"/>
        <w:spacing w:before="120"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Отключение вспомогательного оборудования электростанции дейст</w:t>
      </w:r>
      <w:r>
        <w:rPr>
          <w:rFonts w:ascii="Liberation Serif" w:hAnsi="Liberation Serif" w:eastAsia="Liberation Serif" w:cs="Liberation Serif"/>
        </w:rPr>
        <w:t xml:space="preserve">вием автоматических защитных устройств или оперативным персоналом вследствие недопустимых отклонений технологических параметров или ошибочных действий оперативного персонала, повлекшее ограничение располагаемой мощности электростанции на величину до 50 МВт</w:t>
      </w:r>
      <w:r>
        <w:rPr>
          <w:rFonts w:ascii="Liberation Serif" w:hAnsi="Liberation Serif" w:eastAsia="Liberation Serif" w:cs="Liberation Serif"/>
        </w:rPr>
        <w:t xml:space="preserve">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1"/>
          <w:numId w:val="46"/>
        </w:numPr>
        <w:ind w:left="0" w:firstLine="0"/>
        <w:jc w:val="both"/>
        <w:spacing w:before="40"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Факты неисполнения команд Системного оператора (согласно положению Системного оператора, регламентирующему порядок отдачи и регистрации диспетчерских ко</w:t>
      </w:r>
      <w:r>
        <w:rPr>
          <w:rFonts w:ascii="Liberation Serif" w:hAnsi="Liberation Serif" w:eastAsia="Liberation Serif" w:cs="Liberation Serif"/>
        </w:rPr>
        <w:t xml:space="preserve">манд, распоряжений, разрешений)</w:t>
      </w:r>
      <w:r>
        <w:rPr>
          <w:rFonts w:ascii="Liberation Serif" w:hAnsi="Liberation Serif" w:eastAsia="Liberation Serif" w:cs="Liberation Serif"/>
        </w:rPr>
        <w:t xml:space="preserve">, в том числе отклонения от </w:t>
      </w:r>
      <w:r>
        <w:rPr>
          <w:rFonts w:ascii="Liberation Serif" w:hAnsi="Liberation Serif" w:eastAsia="Liberation Serif" w:cs="Liberation Serif"/>
        </w:rPr>
        <w:t xml:space="preserve">УДГ</w:t>
      </w:r>
      <w:r>
        <w:rPr>
          <w:rFonts w:ascii="Liberation Serif" w:hAnsi="Liberation Serif" w:eastAsia="Liberation Serif" w:cs="Liberation Serif"/>
        </w:rPr>
        <w:t xml:space="preserve">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1"/>
          <w:numId w:val="46"/>
        </w:numPr>
        <w:ind w:left="0" w:firstLine="0"/>
        <w:jc w:val="both"/>
        <w:spacing w:before="40"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Факты подачи диспетчерских заявок (неплановых, аварийных, неотложных) на изменение технологического режима работы и (или) эксплуатационного состояния оборудования</w:t>
      </w:r>
      <w:r>
        <w:rPr>
          <w:rFonts w:ascii="Liberation Serif" w:hAnsi="Liberation Serif" w:eastAsia="Liberation Serif" w:cs="Liberation Serif"/>
        </w:rPr>
        <w:t xml:space="preserve">,</w:t>
      </w:r>
      <w:r>
        <w:rPr>
          <w:rFonts w:ascii="Liberation Serif" w:hAnsi="Liberation Serif" w:eastAsia="Liberation Serif" w:cs="Liberation Serif"/>
          <w:color w:val="000000" w:themeColor="text1"/>
        </w:rPr>
        <w:t xml:space="preserve"> которые привели к </w:t>
      </w:r>
      <w:r>
        <w:rPr>
          <w:rFonts w:ascii="Liberation Serif" w:hAnsi="Liberation Serif" w:eastAsia="Liberation Serif" w:cs="Liberation Serif"/>
          <w:color w:val="000000" w:themeColor="text1"/>
        </w:rPr>
        <w:t xml:space="preserve">уменьшению </w:t>
      </w:r>
      <w:r>
        <w:rPr>
          <w:rFonts w:ascii="Liberation Serif" w:hAnsi="Liberation Serif" w:eastAsia="Liberation Serif" w:cs="Liberation Serif"/>
          <w:color w:val="000000" w:themeColor="text1"/>
        </w:rPr>
        <w:t xml:space="preserve">оплаты мощности</w:t>
      </w:r>
      <w:r>
        <w:rPr>
          <w:rFonts w:ascii="Liberation Serif" w:hAnsi="Liberation Serif" w:eastAsia="Liberation Serif" w:cs="Liberation Serif"/>
          <w:color w:val="000000" w:themeColor="text1"/>
        </w:rPr>
        <w:t xml:space="preserve"> и</w:t>
      </w:r>
      <w:r>
        <w:rPr>
          <w:rFonts w:ascii="Liberation Serif" w:hAnsi="Liberation Serif" w:eastAsia="Liberation Serif" w:cs="Liberation Serif"/>
          <w:color w:val="000000" w:themeColor="text1"/>
        </w:rPr>
        <w:t xml:space="preserve"> (или) к снижению располагаемой мощности.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1"/>
          <w:numId w:val="46"/>
        </w:numPr>
        <w:ind w:left="0" w:firstLine="0"/>
        <w:jc w:val="both"/>
        <w:spacing w:before="40"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Задержка включения или не включение оборудования из резерва</w:t>
      </w:r>
      <w:r>
        <w:rPr>
          <w:rFonts w:ascii="Liberation Serif" w:hAnsi="Liberation Serif" w:eastAsia="Liberation Serif" w:cs="Liberation Serif"/>
        </w:rPr>
        <w:t xml:space="preserve">, ремонта, испытаний («неразвороты», в том числе прекращения пусковых операций и нарушения нормативов времени пуска), подтверждающиеся подачей диспетчерских заявок на изменение технологического режима работы и (или) эксплуатационного состояния оборудования</w:t>
      </w:r>
      <w:r>
        <w:rPr>
          <w:rFonts w:ascii="Liberation Serif" w:hAnsi="Liberation Serif" w:eastAsia="Liberation Serif" w:cs="Liberation Serif"/>
        </w:rPr>
        <w:t xml:space="preserve">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1"/>
          <w:numId w:val="46"/>
        </w:numPr>
        <w:ind w:left="0" w:firstLine="0"/>
        <w:jc w:val="both"/>
        <w:spacing w:before="4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Ошибки оперативного персонала, в результате которых произошли потери на </w:t>
      </w:r>
      <w:r>
        <w:rPr>
          <w:rFonts w:ascii="Liberation Serif" w:hAnsi="Liberation Serif" w:eastAsia="Liberation Serif" w:cs="Liberation Serif"/>
        </w:rPr>
        <w:t xml:space="preserve">рынке мощности и </w:t>
      </w:r>
      <w:r>
        <w:rPr>
          <w:rFonts w:ascii="Liberation Serif" w:hAnsi="Liberation Serif" w:eastAsia="Liberation Serif" w:cs="Liberation Serif"/>
        </w:rPr>
        <w:t xml:space="preserve">балансирующем рынке из-за несвоевременного</w:t>
      </w:r>
      <w:r>
        <w:rPr>
          <w:rFonts w:ascii="Liberation Serif" w:hAnsi="Liberation Serif" w:eastAsia="Liberation Serif" w:cs="Liberation Serif"/>
        </w:rPr>
        <w:t xml:space="preserve"> (или некорректного)</w:t>
      </w:r>
      <w:r>
        <w:rPr>
          <w:rFonts w:ascii="Liberation Serif" w:hAnsi="Liberation Serif" w:eastAsia="Liberation Serif" w:cs="Liberation Serif"/>
        </w:rPr>
        <w:t xml:space="preserve"> оформления диспетчерских заявок и уведомлений на изменение </w:t>
      </w:r>
      <w:r>
        <w:rPr>
          <w:rFonts w:ascii="Liberation Serif" w:hAnsi="Liberation Serif" w:eastAsia="Liberation Serif" w:cs="Liberation Serif"/>
        </w:rPr>
        <w:t xml:space="preserve">технологического режима работы и (или) эксплуатационного</w:t>
      </w:r>
      <w:r>
        <w:rPr>
          <w:rFonts w:ascii="Liberation Serif" w:hAnsi="Liberation Serif" w:eastAsia="Liberation Serif" w:cs="Liberation Serif"/>
        </w:rPr>
        <w:t xml:space="preserve"> (оперативного)</w:t>
      </w:r>
      <w:r>
        <w:rPr>
          <w:rFonts w:ascii="Liberation Serif" w:hAnsi="Liberation Serif" w:eastAsia="Liberation Serif" w:cs="Liberation Serif"/>
        </w:rPr>
        <w:t xml:space="preserve"> состояния оборудования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Style w:val="992"/>
          <w:rFonts w:ascii="Liberation Serif" w:hAnsi="Liberation Serif" w:eastAsia="Liberation Serif" w:cs="Liberation Serif"/>
        </w:rPr>
        <w:footnoteReference w:id="3"/>
      </w:r>
      <w:r>
        <w:rPr>
          <w:rFonts w:ascii="Liberation Serif" w:hAnsi="Liberation Serif" w:eastAsia="Liberation Serif" w:cs="Liberation Serif"/>
        </w:rPr>
        <w:t xml:space="preserve">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1"/>
          <w:numId w:val="46"/>
        </w:numPr>
        <w:ind w:left="0" w:firstLine="0"/>
        <w:jc w:val="both"/>
        <w:spacing w:before="4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Аварии и инциденты, расследование причин которых осуществляется в соответствии с законодательством в области промышленной и экологической безопасности, а также гидротехнических сооружений</w:t>
      </w:r>
      <w:r>
        <w:rPr>
          <w:rFonts w:ascii="Liberation Serif" w:hAnsi="Liberation Serif" w:eastAsia="Liberation Serif" w:cs="Liberation Serif"/>
        </w:rPr>
        <w:t xml:space="preserve">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1"/>
          <w:numId w:val="46"/>
        </w:numPr>
        <w:ind w:left="0" w:hanging="11"/>
        <w:jc w:val="both"/>
        <w:spacing w:before="40"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Нарушения в работе оборудования, приводящие к потере управляемости объекта электроэнергетики (потеря питания собственных нужд, оперативного тока, давления в магистралях сжатого воздуха, систем управления оборудованием)</w:t>
      </w:r>
      <w:r>
        <w:rPr>
          <w:rFonts w:ascii="Liberation Serif" w:hAnsi="Liberation Serif" w:eastAsia="Liberation Serif" w:cs="Liberation Serif"/>
        </w:rPr>
        <w:t xml:space="preserve">, а также </w:t>
      </w:r>
      <w:r>
        <w:rPr>
          <w:rFonts w:ascii="Liberation Serif" w:hAnsi="Liberation Serif" w:eastAsia="Liberation Serif" w:cs="Liberation Serif"/>
        </w:rPr>
        <w:t xml:space="preserve">потер</w:t>
      </w:r>
      <w:r>
        <w:rPr>
          <w:rFonts w:ascii="Liberation Serif" w:hAnsi="Liberation Serif" w:eastAsia="Liberation Serif" w:cs="Liberation Serif"/>
        </w:rPr>
        <w:t xml:space="preserve">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диспетчерской связи продолжительностью</w:t>
      </w:r>
      <w:r>
        <w:rPr>
          <w:rFonts w:ascii="Liberation Serif" w:hAnsi="Liberation Serif" w:eastAsia="Liberation Serif" w:cs="Liberation Serif"/>
        </w:rPr>
        <w:t xml:space="preserve"> до 1 часа</w:t>
      </w:r>
      <w:r>
        <w:rPr>
          <w:rFonts w:ascii="Liberation Serif" w:hAnsi="Liberation Serif" w:eastAsia="Liberation Serif" w:cs="Liberation Serif"/>
        </w:rPr>
        <w:t xml:space="preserve">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1"/>
          <w:numId w:val="46"/>
        </w:numPr>
        <w:ind w:left="0" w:firstLine="0"/>
        <w:jc w:val="both"/>
        <w:spacing w:before="40"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Повреждени</w:t>
      </w:r>
      <w:r>
        <w:rPr>
          <w:rFonts w:ascii="Liberation Serif" w:hAnsi="Liberation Serif" w:eastAsia="Liberation Serif" w:cs="Liberation Serif"/>
        </w:rPr>
        <w:t xml:space="preserve">я</w:t>
      </w:r>
      <w:r>
        <w:rPr>
          <w:rFonts w:ascii="Liberation Serif" w:hAnsi="Liberation Serif" w:eastAsia="Liberation Serif" w:cs="Liberation Serif"/>
        </w:rPr>
        <w:t xml:space="preserve"> вспомогательного энергооборудования вследствие ошибочных действий оперативного персонала</w:t>
      </w:r>
      <w:r>
        <w:rPr>
          <w:rFonts w:ascii="Liberation Serif" w:hAnsi="Liberation Serif" w:eastAsia="Liberation Serif" w:cs="Liberation Serif"/>
        </w:rPr>
        <w:t xml:space="preserve">, не повлекшие последствия</w:t>
      </w:r>
      <w:r>
        <w:rPr>
          <w:rFonts w:ascii="Liberation Serif" w:hAnsi="Liberation Serif" w:eastAsia="Liberation Serif" w:cs="Liberation Serif"/>
        </w:rPr>
        <w:t xml:space="preserve">,</w:t>
      </w:r>
      <w:r>
        <w:rPr>
          <w:rFonts w:ascii="Liberation Serif" w:hAnsi="Liberation Serif" w:eastAsia="Liberation Serif" w:cs="Liberation Serif"/>
        </w:rPr>
        <w:t xml:space="preserve"> предусмотренн</w:t>
      </w:r>
      <w:r>
        <w:rPr>
          <w:rFonts w:ascii="Liberation Serif" w:hAnsi="Liberation Serif" w:eastAsia="Liberation Serif" w:cs="Liberation Serif"/>
        </w:rPr>
        <w:t xml:space="preserve">ые п.5.1-5.8 настоящей Методики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60" w:after="120"/>
        <w:rPr>
          <w:rFonts w:ascii="Liberation Serif" w:hAnsi="Liberation Serif" w:cs="Liberation Serif"/>
          <w:b/>
          <w:u w:val="single"/>
        </w:rPr>
      </w:pPr>
      <w:r>
        <w:rPr>
          <w:rFonts w:ascii="Liberation Serif" w:hAnsi="Liberation Serif" w:eastAsia="Liberation Serif" w:cs="Liberation Serif"/>
          <w:b/>
          <w:u w:val="single"/>
        </w:rPr>
        <w:t xml:space="preserve">На объектах теплоснабжающих организаций</w:t>
      </w:r>
      <w:r>
        <w:rPr>
          <w:rFonts w:ascii="Liberation Serif" w:hAnsi="Liberation Serif" w:eastAsia="Liberation Serif" w:cs="Liberation Serif"/>
          <w:b/>
          <w:u w:val="single"/>
        </w:rPr>
        <w:t xml:space="preserve"> и </w:t>
      </w:r>
      <w:r>
        <w:rPr>
          <w:rFonts w:ascii="Liberation Serif" w:hAnsi="Liberation Serif" w:eastAsia="Liberation Serif" w:cs="Liberation Serif"/>
          <w:b/>
          <w:u w:val="single"/>
        </w:rPr>
        <w:t xml:space="preserve">источник</w:t>
      </w:r>
      <w:r>
        <w:rPr>
          <w:rFonts w:ascii="Liberation Serif" w:hAnsi="Liberation Serif" w:eastAsia="Liberation Serif" w:cs="Liberation Serif"/>
          <w:b/>
          <w:u w:val="single"/>
        </w:rPr>
        <w:t xml:space="preserve">ах</w:t>
      </w:r>
      <w:r>
        <w:rPr>
          <w:rFonts w:ascii="Liberation Serif" w:hAnsi="Liberation Serif" w:eastAsia="Liberation Serif" w:cs="Liberation Serif"/>
          <w:b/>
          <w:u w:val="single"/>
        </w:rPr>
        <w:t xml:space="preserve"> тепловой энергии</w:t>
      </w:r>
      <w:r>
        <w:rPr>
          <w:rFonts w:ascii="Liberation Serif" w:hAnsi="Liberation Serif" w:eastAsia="Liberation Serif" w:cs="Liberation Serif"/>
          <w:b/>
          <w:u w:val="single"/>
        </w:rPr>
        <w:t xml:space="preserve"> электростанций</w:t>
      </w:r>
      <w:r>
        <w:rPr>
          <w:rFonts w:ascii="Liberation Serif" w:hAnsi="Liberation Serif" w:eastAsia="Liberation Serif" w:cs="Liberation Serif"/>
          <w:b/>
          <w:u w:val="single"/>
        </w:rPr>
        <w:t xml:space="preserve"> [пп. 5.</w:t>
      </w:r>
      <w:r>
        <w:rPr>
          <w:rFonts w:ascii="Liberation Serif" w:hAnsi="Liberation Serif" w:eastAsia="Liberation Serif" w:cs="Liberation Serif"/>
          <w:b/>
          <w:u w:val="single"/>
        </w:rPr>
        <w:t xml:space="preserve">10</w:t>
      </w:r>
      <w:r>
        <w:rPr>
          <w:rFonts w:ascii="Liberation Serif" w:hAnsi="Liberation Serif" w:eastAsia="Liberation Serif" w:cs="Liberation Serif"/>
          <w:b/>
          <w:u w:val="single"/>
        </w:rPr>
        <w:t xml:space="preserve">-5.1</w:t>
      </w:r>
      <w:r>
        <w:rPr>
          <w:rFonts w:ascii="Liberation Serif" w:hAnsi="Liberation Serif" w:eastAsia="Liberation Serif" w:cs="Liberation Serif"/>
          <w:b/>
          <w:u w:val="single"/>
        </w:rPr>
        <w:t xml:space="preserve">5</w:t>
      </w:r>
      <w:r>
        <w:rPr>
          <w:rFonts w:ascii="Liberation Serif" w:hAnsi="Liberation Serif" w:eastAsia="Liberation Serif" w:cs="Liberation Serif"/>
          <w:b/>
          <w:u w:val="single"/>
        </w:rPr>
        <w:t xml:space="preserve">]</w:t>
      </w:r>
      <w:r>
        <w:rPr>
          <w:rFonts w:ascii="Liberation Serif" w:hAnsi="Liberation Serif" w:eastAsia="Liberation Serif" w:cs="Liberation Serif"/>
          <w:b/>
          <w:u w:val="single"/>
        </w:rPr>
        <w:t xml:space="preserve">:</w:t>
      </w:r>
      <w:r>
        <w:rPr>
          <w:rFonts w:ascii="Liberation Serif" w:hAnsi="Liberation Serif" w:eastAsia="Liberation Serif" w:cs="Liberation Serif"/>
          <w:b/>
          <w:u w:val="single"/>
        </w:rPr>
        <w:t xml:space="preserve"> </w:t>
      </w:r>
      <w:r>
        <w:rPr>
          <w:rFonts w:ascii="Liberation Serif" w:hAnsi="Liberation Serif" w:cs="Liberation Serif"/>
          <w:b/>
          <w:u w:val="single"/>
        </w:rPr>
      </w:r>
    </w:p>
    <w:p>
      <w:pPr>
        <w:numPr>
          <w:ilvl w:val="1"/>
          <w:numId w:val="46"/>
        </w:numPr>
        <w:ind w:left="0" w:firstLine="0"/>
        <w:jc w:val="both"/>
        <w:spacing w:before="60" w:after="10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Аварийные ситуаци</w:t>
      </w:r>
      <w:r>
        <w:rPr>
          <w:rFonts w:ascii="Liberation Serif" w:hAnsi="Liberation Serif" w:eastAsia="Liberation Serif" w:cs="Liberation Serif"/>
        </w:rPr>
        <w:t xml:space="preserve">и</w:t>
      </w:r>
      <w:r>
        <w:rPr>
          <w:rFonts w:ascii="Liberation Serif" w:hAnsi="Liberation Serif" w:eastAsia="Liberation Serif" w:cs="Liberation Serif"/>
        </w:rPr>
        <w:t xml:space="preserve"> при теплоснабжении на источниках тепловой </w:t>
      </w:r>
      <w:r>
        <w:rPr>
          <w:rFonts w:ascii="Liberation Serif" w:hAnsi="Liberation Serif" w:eastAsia="Liberation Serif" w:cs="Liberation Serif"/>
        </w:rPr>
        <w:t xml:space="preserve">энергии, тепловых сетях и теплопотребляющих установках потребителей тепловой энергии (</w:t>
      </w:r>
      <w:r>
        <w:rPr>
          <w:rFonts w:ascii="Liberation Serif" w:hAnsi="Liberation Serif" w:eastAsia="Liberation Serif" w:cs="Liberation Serif"/>
        </w:rPr>
        <w:t xml:space="preserve">далее тепловые энергоустановки</w:t>
      </w:r>
      <w:r>
        <w:rPr>
          <w:rFonts w:ascii="Liberation Serif" w:hAnsi="Liberation Serif" w:eastAsia="Liberation Serif" w:cs="Liberation Serif"/>
        </w:rPr>
        <w:t xml:space="preserve">) </w:t>
      </w:r>
      <w:r>
        <w:rPr>
          <w:rFonts w:ascii="Liberation Serif" w:hAnsi="Liberation Serif" w:eastAsia="Liberation Serif" w:cs="Liberation Serif"/>
        </w:rPr>
        <w:t xml:space="preserve">в результате которых произошли: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20"/>
        </w:numPr>
        <w:ind w:left="0" w:firstLine="0"/>
        <w:jc w:val="both"/>
        <w:spacing w:before="2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прекращение теплоснабжения потребителей в отопительный период на срок более 24 часов;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20"/>
        </w:numPr>
        <w:ind w:left="0" w:firstLine="0"/>
        <w:jc w:val="both"/>
        <w:spacing w:before="20"/>
        <w:tabs>
          <w:tab w:val="left" w:pos="42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разрушение или повреждение оборудования </w:t>
      </w:r>
      <w:r>
        <w:rPr>
          <w:rFonts w:ascii="Liberation Serif" w:hAnsi="Liberation Serif" w:eastAsia="Liberation Serif" w:cs="Liberation Serif"/>
        </w:rPr>
        <w:t xml:space="preserve">тепловых энергоустановок</w:t>
      </w:r>
      <w:r>
        <w:rPr>
          <w:rFonts w:ascii="Liberation Serif" w:hAnsi="Liberation Serif" w:eastAsia="Liberation Serif" w:cs="Liberation Serif"/>
        </w:rPr>
        <w:t xml:space="preserve">, которое привело к выходу из строя источников тепловой энергии или тепловых сетей на срок 3 суток и более;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20"/>
        </w:numPr>
        <w:ind w:left="0" w:firstLine="0"/>
        <w:jc w:val="both"/>
        <w:spacing w:before="20"/>
        <w:tabs>
          <w:tab w:val="left" w:pos="28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разрушение или повреждение сооружений, в которых находятся </w:t>
      </w:r>
      <w:r>
        <w:rPr>
          <w:rFonts w:ascii="Liberation Serif" w:hAnsi="Liberation Serif" w:eastAsia="Liberation Serif" w:cs="Liberation Serif"/>
        </w:rPr>
        <w:t xml:space="preserve">тепловые энергоустановки</w:t>
      </w:r>
      <w:r>
        <w:rPr>
          <w:rFonts w:ascii="Liberation Serif" w:hAnsi="Liberation Serif" w:eastAsia="Liberation Serif" w:cs="Liberation Serif"/>
        </w:rPr>
        <w:t xml:space="preserve">, которое привело к прекращению теплоснабжения потребителей.</w:t>
      </w:r>
      <w:r>
        <w:rPr>
          <w:rFonts w:ascii="Liberation Serif" w:hAnsi="Liberation Serif" w:cs="Liberation Serif"/>
        </w:rPr>
      </w:r>
    </w:p>
    <w:p>
      <w:pPr>
        <w:numPr>
          <w:ilvl w:val="1"/>
          <w:numId w:val="46"/>
        </w:numPr>
        <w:ind w:left="0" w:firstLine="0"/>
        <w:jc w:val="both"/>
        <w:spacing w:before="60"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Аварийные ситуации при теплоснабжении, не повлекшие последствия, предусмотренные </w:t>
      </w:r>
      <w:hyperlink w:tooltip="#Par0" w:anchor="Par0" w:history="1">
        <w:r>
          <w:rPr>
            <w:rFonts w:ascii="Liberation Serif" w:hAnsi="Liberation Serif" w:eastAsia="Liberation Serif" w:cs="Liberation Serif"/>
          </w:rPr>
          <w:t xml:space="preserve">пунктом 5.</w:t>
        </w:r>
        <w:r>
          <w:rPr>
            <w:rFonts w:ascii="Liberation Serif" w:hAnsi="Liberation Serif" w:eastAsia="Liberation Serif" w:cs="Liberation Serif"/>
          </w:rPr>
          <w:t xml:space="preserve">10</w:t>
        </w:r>
      </w:hyperlink>
      <w:r>
        <w:rPr>
          <w:rFonts w:ascii="Liberation Serif" w:hAnsi="Liberation Serif" w:eastAsia="Liberation Serif" w:cs="Liberation Serif"/>
        </w:rPr>
        <w:t xml:space="preserve"> настоящей Методики, но приведшие к перерыву теплоснабжения потребителей на срок более 6 часов или к снижению температуры теплоносителя в подающем трубопроводе тепловой сети в отопительный период на 30 процентов и более по сравнению с температурным </w:t>
      </w:r>
      <w:r>
        <w:rPr>
          <w:rFonts w:ascii="Liberation Serif" w:hAnsi="Liberation Serif" w:eastAsia="Liberation Serif" w:cs="Liberation Serif"/>
        </w:rPr>
        <w:t xml:space="preserve">графиком системы теплоснабжения.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1"/>
          <w:numId w:val="46"/>
        </w:numPr>
        <w:ind w:left="0" w:firstLine="0"/>
        <w:jc w:val="both"/>
        <w:spacing w:before="60"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На</w:t>
      </w:r>
      <w:r>
        <w:rPr>
          <w:rFonts w:ascii="Liberation Serif" w:hAnsi="Liberation Serif" w:eastAsia="Liberation Serif" w:cs="Liberation Serif"/>
        </w:rPr>
        <w:t xml:space="preserve">рушения в работе тепловых энергоустановок, не повлекшие последствия, предусмотренные пунктами 5.10-5.11 настоящей методики, но приведшие к перерыву теплоснабжения потребителей на срок до 6 часов или к снижению температуры теплоносителя на срок более 1 часа</w:t>
      </w:r>
      <w:r>
        <w:rPr>
          <w:rStyle w:val="992"/>
          <w:rFonts w:ascii="Liberation Serif" w:hAnsi="Liberation Serif" w:eastAsia="Liberation Serif" w:cs="Liberation Serif"/>
        </w:rPr>
        <w:footnoteReference w:id="4"/>
      </w:r>
      <w:r>
        <w:rPr>
          <w:rFonts w:ascii="Liberation Serif" w:hAnsi="Liberation Serif" w:eastAsia="Liberation Serif" w:cs="Liberation Serif"/>
        </w:rPr>
        <w:t xml:space="preserve"> в подающем трубопроводе тепловой сети в отопительный период от 3% до 30% по сравнению с температурным графиком системы теплоснабжения.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1"/>
          <w:numId w:val="46"/>
        </w:numPr>
        <w:ind w:left="0" w:firstLine="0"/>
        <w:jc w:val="both"/>
        <w:spacing w:before="60"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Нарушения в работе системы горячего водоснабжения, приведшие к прекращению горячего водоснабжения потребителей.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1"/>
          <w:numId w:val="46"/>
        </w:numPr>
        <w:ind w:left="0" w:firstLine="0"/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Нарушения в работе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энерго</w:t>
      </w:r>
      <w:r>
        <w:rPr>
          <w:rFonts w:ascii="Liberation Serif" w:hAnsi="Liberation Serif" w:eastAsia="Liberation Serif" w:cs="Liberation Serif"/>
        </w:rPr>
        <w:t xml:space="preserve">оборудования теплоснабжающих организаций</w:t>
      </w:r>
      <w:r>
        <w:rPr>
          <w:rStyle w:val="992"/>
          <w:rFonts w:ascii="Liberation Serif" w:hAnsi="Liberation Serif" w:eastAsia="Liberation Serif" w:cs="Liberation Serif"/>
        </w:rPr>
        <w:footnoteReference w:id="5"/>
      </w:r>
      <w:r>
        <w:rPr>
          <w:rFonts w:ascii="Liberation Serif" w:hAnsi="Liberation Serif" w:eastAsia="Liberation Serif" w:cs="Liberation Serif"/>
        </w:rPr>
        <w:t xml:space="preserve">, не повлекшие последствия, предусмотренные пункт</w:t>
      </w:r>
      <w:r>
        <w:rPr>
          <w:rFonts w:ascii="Liberation Serif" w:hAnsi="Liberation Serif" w:eastAsia="Liberation Serif" w:cs="Liberation Serif"/>
        </w:rPr>
        <w:t xml:space="preserve">ами </w:t>
      </w:r>
      <w:r>
        <w:rPr>
          <w:rFonts w:ascii="Liberation Serif" w:hAnsi="Liberation Serif" w:eastAsia="Liberation Serif" w:cs="Liberation Serif"/>
        </w:rPr>
        <w:t xml:space="preserve">5.</w:t>
      </w:r>
      <w:r>
        <w:rPr>
          <w:rFonts w:ascii="Liberation Serif" w:hAnsi="Liberation Serif" w:eastAsia="Liberation Serif" w:cs="Liberation Serif"/>
        </w:rPr>
        <w:t xml:space="preserve">9</w:t>
      </w:r>
      <w:r>
        <w:rPr>
          <w:rFonts w:ascii="Liberation Serif" w:hAnsi="Liberation Serif" w:eastAsia="Liberation Serif" w:cs="Liberation Serif"/>
        </w:rPr>
        <w:t xml:space="preserve">-5.1</w:t>
      </w:r>
      <w:r>
        <w:rPr>
          <w:rFonts w:ascii="Liberation Serif" w:hAnsi="Liberation Serif" w:eastAsia="Liberation Serif" w:cs="Liberation Serif"/>
        </w:rPr>
        <w:t xml:space="preserve">3</w:t>
      </w:r>
      <w:r>
        <w:rPr>
          <w:rFonts w:ascii="Liberation Serif" w:hAnsi="Liberation Serif" w:eastAsia="Liberation Serif" w:cs="Liberation Serif"/>
        </w:rPr>
        <w:t xml:space="preserve"> настоящей Методики: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46"/>
        </w:numPr>
        <w:ind w:left="0" w:right="-81" w:firstLine="0"/>
        <w:jc w:val="both"/>
        <w:spacing w:before="40"/>
        <w:tabs>
          <w:tab w:val="left" w:pos="851" w:leader="none"/>
          <w:tab w:val="left" w:pos="15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повреждение основного</w:t>
      </w:r>
      <w:r>
        <w:rPr>
          <w:rStyle w:val="992"/>
          <w:rFonts w:ascii="Liberation Serif" w:hAnsi="Liberation Serif" w:eastAsia="Liberation Serif" w:cs="Liberation Serif"/>
        </w:rPr>
        <w:footnoteReference w:id="6"/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энерго</w:t>
      </w:r>
      <w:r>
        <w:rPr>
          <w:rFonts w:ascii="Liberation Serif" w:hAnsi="Liberation Serif" w:eastAsia="Liberation Serif" w:cs="Liberation Serif"/>
        </w:rPr>
        <w:t xml:space="preserve">оборудования, а также </w:t>
      </w:r>
      <w:r>
        <w:rPr>
          <w:rFonts w:ascii="Liberation Serif" w:hAnsi="Liberation Serif" w:eastAsia="Liberation Serif" w:cs="Liberation Serif"/>
        </w:rPr>
        <w:t xml:space="preserve">его </w:t>
      </w:r>
      <w:r>
        <w:rPr>
          <w:rFonts w:ascii="Liberation Serif" w:hAnsi="Liberation Serif" w:eastAsia="Liberation Serif" w:cs="Liberation Serif"/>
        </w:rPr>
        <w:t xml:space="preserve">отключение действием автоматических защитных устройств или оперативным персоналом вследствие недопустимых отклонений технологических параметров или ошибочных действий оперативного персонала;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46"/>
        </w:numPr>
        <w:ind w:left="0" w:right="-81" w:firstLine="0"/>
        <w:jc w:val="both"/>
        <w:spacing w:before="40"/>
        <w:tabs>
          <w:tab w:val="left" w:pos="851" w:leader="none"/>
          <w:tab w:val="left" w:pos="15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повреждение вспомогательного </w:t>
      </w:r>
      <w:r>
        <w:rPr>
          <w:rFonts w:ascii="Liberation Serif" w:hAnsi="Liberation Serif" w:eastAsia="Liberation Serif" w:cs="Liberation Serif"/>
        </w:rPr>
        <w:t xml:space="preserve">энерго</w:t>
      </w:r>
      <w:r>
        <w:rPr>
          <w:rFonts w:ascii="Liberation Serif" w:hAnsi="Liberation Serif" w:eastAsia="Liberation Serif" w:cs="Liberation Serif"/>
        </w:rPr>
        <w:t xml:space="preserve">оборудования вследствие ошибочных действий оперативного персонала;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46"/>
        </w:numPr>
        <w:ind w:left="0" w:right="-81" w:firstLine="0"/>
        <w:jc w:val="both"/>
        <w:spacing w:before="40"/>
        <w:tabs>
          <w:tab w:val="left" w:pos="851" w:leader="none"/>
          <w:tab w:val="left" w:pos="15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повреждение объекта электросетевого хозяйства (высший класс напряжения 6 кВ и выше), принадлежаще</w:t>
      </w:r>
      <w:r>
        <w:rPr>
          <w:rFonts w:ascii="Liberation Serif" w:hAnsi="Liberation Serif" w:eastAsia="Liberation Serif" w:cs="Liberation Serif"/>
        </w:rPr>
        <w:t xml:space="preserve">го теплоснабжающей организации</w:t>
      </w:r>
      <w:r>
        <w:rPr>
          <w:rFonts w:ascii="Liberation Serif" w:hAnsi="Liberation Serif" w:eastAsia="Liberation Serif" w:cs="Liberation Serif"/>
        </w:rPr>
        <w:t xml:space="preserve"> на праве собственности или на ином зак</w:t>
      </w:r>
      <w:r>
        <w:rPr>
          <w:rFonts w:ascii="Liberation Serif" w:hAnsi="Liberation Serif" w:eastAsia="Liberation Serif" w:cs="Liberation Serif"/>
        </w:rPr>
        <w:t xml:space="preserve">онном основании, а также отключение такого объекта электросетевого хозяйства действием автоматических защитных устройств или оперативным персоналом вследствие недопустимых отклонений технологических параметров или ошибочных действий оперативного персонала;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46"/>
        </w:numPr>
        <w:ind w:left="0" w:right="-81" w:firstLine="0"/>
        <w:jc w:val="both"/>
        <w:spacing w:before="40"/>
        <w:tabs>
          <w:tab w:val="left" w:pos="851" w:leader="none"/>
          <w:tab w:val="left" w:pos="15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нанесение вреда третьим лицам в результате возникновения нарушений </w:t>
      </w:r>
      <w:r>
        <w:rPr>
          <w:rFonts w:ascii="Liberation Serif" w:hAnsi="Liberation Serif" w:eastAsia="Liberation Serif" w:cs="Liberation Serif"/>
        </w:rPr>
        <w:t xml:space="preserve">в работе энергооборудования</w:t>
      </w:r>
      <w:r>
        <w:rPr>
          <w:rFonts w:ascii="Liberation Serif" w:hAnsi="Liberation Serif" w:eastAsia="Liberation Serif" w:cs="Liberation Serif"/>
        </w:rPr>
        <w:t xml:space="preserve">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46"/>
        </w:numPr>
        <w:ind w:left="0" w:right="-81" w:firstLine="0"/>
        <w:jc w:val="both"/>
        <w:spacing w:before="40"/>
        <w:tabs>
          <w:tab w:val="left" w:pos="851" w:leader="none"/>
          <w:tab w:val="left" w:pos="15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разрушени</w:t>
      </w:r>
      <w:r>
        <w:rPr>
          <w:rFonts w:ascii="Liberation Serif" w:hAnsi="Liberation Serif" w:eastAsia="Liberation Serif" w:cs="Liberation Serif"/>
        </w:rPr>
        <w:t xml:space="preserve">е</w:t>
      </w:r>
      <w:r>
        <w:rPr>
          <w:rFonts w:ascii="Liberation Serif" w:hAnsi="Liberation Serif" w:eastAsia="Liberation Serif" w:cs="Liberation Serif"/>
        </w:rPr>
        <w:t xml:space="preserve"> технологических</w:t>
      </w:r>
      <w:r>
        <w:rPr>
          <w:rFonts w:ascii="Liberation Serif" w:hAnsi="Liberation Serif" w:eastAsia="Liberation Serif" w:cs="Liberation Serif"/>
        </w:rPr>
        <w:t xml:space="preserve"> зданий и сооружений;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2"/>
          <w:numId w:val="46"/>
        </w:numPr>
        <w:ind w:left="0" w:right="-81" w:firstLine="0"/>
        <w:jc w:val="both"/>
        <w:spacing w:before="40"/>
        <w:tabs>
          <w:tab w:val="left" w:pos="851" w:leader="none"/>
          <w:tab w:val="left" w:pos="15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отключени</w:t>
      </w:r>
      <w:r>
        <w:rPr>
          <w:rFonts w:ascii="Liberation Serif" w:hAnsi="Liberation Serif" w:eastAsia="Liberation Serif" w:cs="Liberation Serif"/>
        </w:rPr>
        <w:t xml:space="preserve">е</w:t>
      </w:r>
      <w:r>
        <w:rPr>
          <w:rFonts w:ascii="Liberation Serif" w:hAnsi="Liberation Serif" w:eastAsia="Liberation Serif" w:cs="Liberation Serif"/>
        </w:rPr>
        <w:t xml:space="preserve"> (повреждени</w:t>
      </w:r>
      <w:r>
        <w:rPr>
          <w:rFonts w:ascii="Liberation Serif" w:hAnsi="Liberation Serif" w:eastAsia="Liberation Serif" w:cs="Liberation Serif"/>
        </w:rPr>
        <w:t xml:space="preserve">е</w:t>
      </w:r>
      <w:r>
        <w:rPr>
          <w:rFonts w:ascii="Liberation Serif" w:hAnsi="Liberation Serif" w:eastAsia="Liberation Serif" w:cs="Liberation Serif"/>
        </w:rPr>
        <w:t xml:space="preserve">) или разрушения оборудования или устройств, явившиеся причиной или следствием пожара или возгорания.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1"/>
          <w:numId w:val="46"/>
        </w:numPr>
        <w:ind w:left="0" w:firstLine="0"/>
        <w:jc w:val="both"/>
        <w:spacing w:before="60"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Аварии и инциденты,</w:t>
      </w:r>
      <w:r>
        <w:rPr>
          <w:rFonts w:ascii="Liberation Serif" w:hAnsi="Liberation Serif" w:eastAsia="Liberation Serif" w:cs="Liberation Serif"/>
        </w:rPr>
        <w:t xml:space="preserve"> на объектах теплоснабжающих организаций и источниках тепловой энергии электростанций, </w:t>
      </w:r>
      <w:r>
        <w:rPr>
          <w:rFonts w:ascii="Liberation Serif" w:hAnsi="Liberation Serif" w:eastAsia="Liberation Serif" w:cs="Liberation Serif"/>
        </w:rPr>
        <w:t xml:space="preserve">расследование причин которых осуществляется в соответствии с законодательством в области промышленной и экологической безопасности, а также гидротехнических сооружений.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1"/>
          <w:numId w:val="46"/>
        </w:numPr>
        <w:ind w:left="0" w:firstLine="0"/>
        <w:jc w:val="both"/>
        <w:spacing w:before="60"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Нанесение ущерба (вреда) третьим лицам в результате проведения ремонтно-восстановительных работ, испытаний энергооборудования теплоснабжающих организаций (события, не повлекшие последствия, предусмотренные пунктами 5.9-5.15).</w:t>
      </w:r>
      <w:r>
        <w:rPr>
          <w:rFonts w:ascii="Liberation Serif" w:hAnsi="Liberation Serif" w:eastAsia="Liberation Serif" w:cs="Liberation Serif"/>
        </w:rPr>
      </w:r>
    </w:p>
    <w:p>
      <w:pPr>
        <w:ind w:left="720"/>
        <w:jc w:val="both"/>
        <w:spacing w:before="60"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0"/>
          <w:numId w:val="34"/>
        </w:numPr>
        <w:ind w:hanging="540"/>
        <w:jc w:val="both"/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22" w:name="_Toc309304216"/>
      <w:r>
        <w:rPr>
          <w:rFonts w:ascii="Liberation Serif" w:hAnsi="Liberation Serif" w:eastAsia="Liberation Serif" w:cs="Liberation Serif"/>
        </w:rPr>
      </w:r>
      <w:bookmarkStart w:id="23" w:name="_Toc488848703"/>
      <w:r>
        <w:rPr>
          <w:rFonts w:ascii="Liberation Serif" w:hAnsi="Liberation Serif" w:eastAsia="Liberation Serif" w:cs="Liberation Serif"/>
        </w:rPr>
      </w:r>
      <w:bookmarkStart w:id="24" w:name="_Toc490640157"/>
      <w:r>
        <w:rPr>
          <w:rFonts w:ascii="Liberation Serif" w:hAnsi="Liberation Serif" w:eastAsia="Liberation Serif" w:cs="Liberation Serif"/>
        </w:rPr>
      </w:r>
      <w:bookmarkStart w:id="25" w:name="_Toc490640186"/>
      <w:r>
        <w:rPr>
          <w:rFonts w:ascii="Liberation Serif" w:hAnsi="Liberation Serif" w:eastAsia="Liberation Serif" w:cs="Liberation Serif"/>
        </w:rPr>
      </w:r>
      <w:bookmarkStart w:id="26" w:name="_Toc490640296"/>
      <w:r>
        <w:rPr>
          <w:rFonts w:ascii="Liberation Serif" w:hAnsi="Liberation Serif" w:eastAsia="Liberation Serif" w:cs="Liberation Serif"/>
        </w:rPr>
      </w:r>
      <w:bookmarkStart w:id="27" w:name="_Toc4768886"/>
      <w:r>
        <w:rPr>
          <w:rFonts w:ascii="Liberation Serif" w:hAnsi="Liberation Serif" w:eastAsia="Liberation Serif" w:cs="Liberation Serif"/>
          <w:bCs w:val="0"/>
        </w:rPr>
        <w:t xml:space="preserve">П</w:t>
      </w:r>
      <w:r>
        <w:rPr>
          <w:rFonts w:ascii="Liberation Serif" w:hAnsi="Liberation Serif" w:eastAsia="Liberation Serif" w:cs="Liberation Serif"/>
          <w:bCs w:val="0"/>
        </w:rPr>
        <w:t xml:space="preserve">ОРЯДОК </w:t>
      </w:r>
      <w:bookmarkEnd w:id="22"/>
      <w:r>
        <w:rPr>
          <w:rFonts w:ascii="Liberation Serif" w:hAnsi="Liberation Serif" w:eastAsia="Liberation Serif" w:cs="Liberation Serif"/>
        </w:rPr>
      </w:r>
      <w:bookmarkEnd w:id="23"/>
      <w:r>
        <w:rPr>
          <w:rFonts w:ascii="Liberation Serif" w:hAnsi="Liberation Serif" w:eastAsia="Liberation Serif" w:cs="Liberation Serif"/>
        </w:rPr>
      </w:r>
      <w:bookmarkEnd w:id="24"/>
      <w:r>
        <w:rPr>
          <w:rFonts w:ascii="Liberation Serif" w:hAnsi="Liberation Serif" w:eastAsia="Liberation Serif" w:cs="Liberation Serif"/>
        </w:rPr>
      </w:r>
      <w:bookmarkEnd w:id="25"/>
      <w:r>
        <w:rPr>
          <w:rFonts w:ascii="Liberation Serif" w:hAnsi="Liberation Serif" w:eastAsia="Liberation Serif" w:cs="Liberation Serif"/>
        </w:rPr>
      </w:r>
      <w:bookmarkEnd w:id="26"/>
      <w:r>
        <w:rPr>
          <w:rFonts w:ascii="Liberation Serif" w:hAnsi="Liberation Serif" w:eastAsia="Liberation Serif" w:cs="Liberation Serif"/>
        </w:rPr>
      </w:r>
      <w:bookmarkEnd w:id="27"/>
      <w:r>
        <w:rPr>
          <w:rFonts w:ascii="Liberation Serif" w:hAnsi="Liberation Serif" w:eastAsia="Liberation Serif" w:cs="Liberation Serif"/>
          <w:bCs w:val="0"/>
        </w:rPr>
        <w:t xml:space="preserve">РАСЧЕТА ЭКОНОМИЧЕСКОГО УЩЕРБА ОТ АВАРИЙ И НАРУШЕНИЙ В РАБОТЕ ЭНЕРГООБОРУДОВАНИЯ</w:t>
      </w:r>
      <w:r>
        <w:rPr>
          <w:rFonts w:ascii="Liberation Serif" w:hAnsi="Liberation Serif" w:cs="Liberation Serif"/>
          <w:bCs w:val="0"/>
        </w:rPr>
      </w:r>
    </w:p>
    <w:p>
      <w:pPr>
        <w:jc w:val="both"/>
        <w:spacing w:before="60"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Расчету (оценке) подлежит ущерб от всех событий, изложенных в п.5 настоящей Методики.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Общий экономический ущерб (</w:t>
      </w:r>
      <w:r>
        <w:rPr>
          <w:rFonts w:ascii="Liberation Serif" w:hAnsi="Liberation Serif" w:eastAsia="Liberation Serif" w:cs="Liberation Serif"/>
          <w:position w:val="-6"/>
        </w:rPr>
        <w:object w:dxaOrig="260" w:dyaOrig="279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5" o:spid="_x0000_s15" type="#_x0000_t75" style="width:13.15pt;height:13.15pt;mso-wrap-distance-left:0.00pt;mso-wrap-distance-top:0.00pt;mso-wrap-distance-right:0.00pt;mso-wrap-distance-bottom:0.00pt;" filled="f" stroked="f">
            <v:path textboxrect="0,0,0,0"/>
            <v:imagedata r:id="rId52" o:title=""/>
          </v:shape>
          <o:OLEObject DrawAspect="Content" r:id="rId53" ObjectID="_15250415" ProgID="Equation.3" ShapeID="_x0000_i15" Type="Embed"/>
        </w:object>
      </w:r>
      <w:r>
        <w:rPr>
          <w:rFonts w:ascii="Liberation Serif" w:hAnsi="Liberation Serif" w:eastAsia="Liberation Serif" w:cs="Liberation Serif"/>
        </w:rPr>
        <w:t xml:space="preserve">) от аварии и нарушений в работе оборудования, представляется в виде суммы составляющих:</w:t>
      </w:r>
      <w:r>
        <w:rPr>
          <w:rFonts w:ascii="Liberation Serif" w:hAnsi="Liberation Serif" w:eastAsia="Liberation Serif" w:cs="Liberation Serif"/>
        </w:rPr>
      </w:r>
    </w:p>
    <w:p>
      <w:pPr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28"/>
        </w:rPr>
        <w:object w:dxaOrig="2840" w:dyaOrig="6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6" o:spid="_x0000_s16" type="#_x0000_t75" style="width:140.85pt;height:33.80pt;mso-wrap-distance-left:0.00pt;mso-wrap-distance-top:0.00pt;mso-wrap-distance-right:0.00pt;mso-wrap-distance-bottom:0.00pt;" filled="f" stroked="f">
            <v:path textboxrect="0,0,0,0"/>
            <v:imagedata r:id="rId54" o:title=""/>
          </v:shape>
          <o:OLEObject DrawAspect="Content" r:id="rId55" ObjectID="_15250416" ProgID="Equation.3" ShapeID="_x0000_i16" Type="Embed"/>
        </w:object>
      </w:r>
      <w:r>
        <w:rPr>
          <w:rFonts w:ascii="Liberation Serif" w:hAnsi="Liberation Serif" w:eastAsia="Liberation Serif" w:cs="Liberation Serif"/>
          <w:vertAlign w:val="subscript"/>
        </w:rPr>
        <w:t xml:space="preserve">, </w:t>
      </w:r>
      <w:r>
        <w:rPr>
          <w:rFonts w:ascii="Liberation Serif" w:hAnsi="Liberation Serif" w:eastAsia="Liberation Serif" w:cs="Liberation Serif"/>
        </w:rPr>
        <w:t xml:space="preserve">(руб.),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где: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5"/>
        </w:numPr>
        <w:jc w:val="both"/>
        <w:rPr>
          <w:rFonts w:ascii="Liberation Serif" w:hAnsi="Liberation Serif" w:cs="Liberation Serif"/>
          <w:i/>
        </w:rPr>
      </w:pPr>
      <w:r>
        <w:rPr>
          <w:rFonts w:ascii="Liberation Serif" w:hAnsi="Liberation Serif" w:eastAsia="Liberation Serif" w:cs="Liberation Serif"/>
          <w:position w:val="-10"/>
        </w:rPr>
        <w:object w:dxaOrig="30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7" o:spid="_x0000_s17" type="#_x0000_t75" style="width:18.15pt;height:15.05pt;mso-wrap-distance-left:0.00pt;mso-wrap-distance-top:0.00pt;mso-wrap-distance-right:0.00pt;mso-wrap-distance-bottom:0.00pt;" filled="f" stroked="f">
            <v:path textboxrect="0,0,0,0"/>
            <v:imagedata r:id="rId56" o:title=""/>
          </v:shape>
          <o:OLEObject DrawAspect="Content" r:id="rId57" ObjectID="_15250417" ProgID="Equation.3" ShapeID="_x0000_i17" Type="Embed"/>
        </w:object>
      </w:r>
      <w:r>
        <w:rPr>
          <w:rFonts w:ascii="Liberation Serif" w:hAnsi="Liberation Serif" w:eastAsia="Liberation Serif" w:cs="Liberation Serif"/>
        </w:rPr>
        <w:t xml:space="preserve">- затраты на ведение ремонтных работ;</w:t>
      </w:r>
      <w:r>
        <w:rPr>
          <w:rFonts w:ascii="Liberation Serif" w:hAnsi="Liberation Serif" w:cs="Liberation Serif"/>
          <w:i/>
        </w:rPr>
      </w:r>
    </w:p>
    <w:p>
      <w:pPr>
        <w:numPr>
          <w:ilvl w:val="0"/>
          <w:numId w:val="5"/>
        </w:numPr>
        <w:jc w:val="both"/>
        <w:rPr>
          <w:rFonts w:ascii="Liberation Serif" w:hAnsi="Liberation Serif" w:cs="Liberation Serif"/>
          <w:i/>
        </w:rPr>
      </w:pPr>
      <w:r>
        <w:rPr>
          <w:rFonts w:ascii="Liberation Serif" w:hAnsi="Liberation Serif" w:eastAsia="Liberation Serif" w:cs="Liberation Serif"/>
          <w:position w:val="-10"/>
        </w:rPr>
        <w:object w:dxaOrig="32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8" o:spid="_x0000_s18" type="#_x0000_t75" style="width:15.05pt;height:15.05pt;mso-wrap-distance-left:0.00pt;mso-wrap-distance-top:0.00pt;mso-wrap-distance-right:0.00pt;mso-wrap-distance-bottom:0.00pt;" filled="f" stroked="f">
            <v:path textboxrect="0,0,0,0"/>
            <v:imagedata r:id="rId58" o:title=""/>
          </v:shape>
          <o:OLEObject DrawAspect="Content" r:id="rId59" ObjectID="_15250418" ProgID="Equation.3" ShapeID="_x0000_i18" Type="Embed"/>
        </w:object>
      </w:r>
      <w:r>
        <w:rPr>
          <w:rFonts w:ascii="Liberation Serif" w:hAnsi="Liberation Serif" w:eastAsia="Liberation Serif" w:cs="Liberation Serif"/>
        </w:rPr>
        <w:t xml:space="preserve">- безвозвратные потери средств производства;</w:t>
      </w:r>
      <w:r>
        <w:rPr>
          <w:rFonts w:ascii="Liberation Serif" w:hAnsi="Liberation Serif" w:cs="Liberation Serif"/>
          <w:i/>
        </w:rPr>
      </w:r>
    </w:p>
    <w:p>
      <w:pPr>
        <w:numPr>
          <w:ilvl w:val="0"/>
          <w:numId w:val="5"/>
        </w:numPr>
        <w:jc w:val="both"/>
        <w:rPr>
          <w:rFonts w:ascii="Liberation Serif" w:hAnsi="Liberation Serif" w:cs="Liberation Serif"/>
          <w:i/>
        </w:rPr>
      </w:pPr>
      <w:r>
        <w:rPr>
          <w:rFonts w:ascii="Liberation Serif" w:hAnsi="Liberation Serif" w:eastAsia="Liberation Serif" w:cs="Liberation Serif"/>
          <w:position w:val="-12"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9" o:spid="_x0000_s19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60" o:title=""/>
          </v:shape>
          <o:OLEObject DrawAspect="Content" r:id="rId61" ObjectID="_15250419" ProgID="Equation.3" ShapeID="_x0000_i19" Type="Embed"/>
        </w:object>
      </w:r>
      <w:r>
        <w:rPr>
          <w:rFonts w:ascii="Liberation Serif" w:hAnsi="Liberation Serif" w:eastAsia="Liberation Serif" w:cs="Liberation Serif"/>
        </w:rPr>
        <w:t xml:space="preserve">- потери от ухудшения технологических параметров;</w:t>
      </w:r>
      <w:r>
        <w:rPr>
          <w:rFonts w:ascii="Liberation Serif" w:hAnsi="Liberation Serif" w:cs="Liberation Serif"/>
          <w:i/>
        </w:rPr>
      </w:r>
    </w:p>
    <w:p>
      <w:pPr>
        <w:numPr>
          <w:ilvl w:val="0"/>
          <w:numId w:val="5"/>
        </w:numPr>
        <w:jc w:val="both"/>
        <w:rPr>
          <w:rFonts w:ascii="Liberation Serif" w:hAnsi="Liberation Serif" w:cs="Liberation Serif"/>
          <w:i/>
        </w:rPr>
      </w:pPr>
      <w:r>
        <w:rPr>
          <w:rFonts w:ascii="Liberation Serif" w:hAnsi="Liberation Serif" w:eastAsia="Liberation Serif" w:cs="Liberation Serif"/>
          <w:position w:val="-10"/>
        </w:rPr>
        <w:object w:dxaOrig="32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0" o:spid="_x0000_s20" type="#_x0000_t75" style="width:15.05pt;height:15.05pt;mso-wrap-distance-left:0.00pt;mso-wrap-distance-top:0.00pt;mso-wrap-distance-right:0.00pt;mso-wrap-distance-bottom:0.00pt;" filled="f" stroked="f">
            <v:path textboxrect="0,0,0,0"/>
            <v:imagedata r:id="rId62" o:title=""/>
          </v:shape>
          <o:OLEObject DrawAspect="Content" r:id="rId63" ObjectID="_15250420" ProgID="Equation.3" ShapeID="_x0000_i20" Type="Embed"/>
        </w:object>
      </w:r>
      <w:r>
        <w:rPr>
          <w:rFonts w:ascii="Liberation Serif" w:hAnsi="Liberation Serif" w:eastAsia="Liberation Serif" w:cs="Liberation Serif"/>
        </w:rPr>
        <w:t xml:space="preserve">- пусковые затраты;</w:t>
      </w:r>
      <w:r>
        <w:rPr>
          <w:rFonts w:ascii="Liberation Serif" w:hAnsi="Liberation Serif" w:cs="Liberation Serif"/>
          <w:i/>
        </w:rPr>
      </w:r>
    </w:p>
    <w:p>
      <w:pPr>
        <w:numPr>
          <w:ilvl w:val="0"/>
          <w:numId w:val="5"/>
        </w:numPr>
        <w:jc w:val="both"/>
        <w:rPr>
          <w:rFonts w:ascii="Liberation Serif" w:hAnsi="Liberation Serif" w:cs="Liberation Serif"/>
          <w:i/>
        </w:rPr>
      </w:pPr>
      <w:r>
        <w:rPr>
          <w:rFonts w:ascii="Liberation Serif" w:hAnsi="Liberation Serif" w:eastAsia="Liberation Serif" w:cs="Liberation Serif"/>
          <w:position w:val="-12"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1" o:spid="_x0000_s21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64" o:title=""/>
          </v:shape>
          <o:OLEObject DrawAspect="Content" r:id="rId65" ObjectID="_15250421" ProgID="Equation.3" ShapeID="_x0000_i21" Type="Embed"/>
        </w:object>
      </w:r>
      <w:r>
        <w:rPr>
          <w:rFonts w:ascii="Liberation Serif" w:hAnsi="Liberation Serif" w:eastAsia="Liberation Serif" w:cs="Liberation Serif"/>
        </w:rPr>
        <w:t xml:space="preserve">- затраты на возмещение экологического ущерба;</w:t>
      </w:r>
      <w:r>
        <w:rPr>
          <w:rFonts w:ascii="Liberation Serif" w:hAnsi="Liberation Serif" w:cs="Liberation Serif"/>
          <w:i/>
        </w:rPr>
      </w:r>
    </w:p>
    <w:p>
      <w:pPr>
        <w:numPr>
          <w:ilvl w:val="0"/>
          <w:numId w:val="5"/>
        </w:numPr>
        <w:jc w:val="both"/>
        <w:rPr>
          <w:rFonts w:ascii="Liberation Serif" w:hAnsi="Liberation Serif" w:cs="Liberation Serif"/>
          <w:i/>
        </w:rPr>
      </w:pPr>
      <w:r>
        <w:rPr>
          <w:rFonts w:ascii="Liberation Serif" w:hAnsi="Liberation Serif" w:eastAsia="Liberation Serif" w:cs="Liberation Serif"/>
          <w:position w:val="-12"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2" o:spid="_x0000_s22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66" o:title=""/>
          </v:shape>
          <o:OLEObject DrawAspect="Content" r:id="rId67" ObjectID="_15250422" ProgID="Equation.3" ShapeID="_x0000_i22" Type="Embed"/>
        </w:object>
      </w:r>
      <w:r>
        <w:rPr>
          <w:rFonts w:ascii="Liberation Serif" w:hAnsi="Liberation Serif" w:eastAsia="Liberation Serif" w:cs="Liberation Serif"/>
        </w:rPr>
        <w:t xml:space="preserve">- затраты на возмещение социального ущерба;</w:t>
      </w:r>
      <w:r>
        <w:rPr>
          <w:rFonts w:ascii="Liberation Serif" w:hAnsi="Liberation Serif" w:cs="Liberation Serif"/>
          <w:i/>
        </w:rPr>
      </w:r>
    </w:p>
    <w:p>
      <w:pPr>
        <w:numPr>
          <w:ilvl w:val="0"/>
          <w:numId w:val="5"/>
        </w:numPr>
        <w:jc w:val="both"/>
        <w:rPr>
          <w:rFonts w:ascii="Liberation Serif" w:hAnsi="Liberation Serif" w:cs="Liberation Serif"/>
          <w:i/>
        </w:rPr>
      </w:pPr>
      <w:r>
        <w:rPr>
          <w:rFonts w:ascii="Liberation Serif" w:hAnsi="Liberation Serif" w:eastAsia="Liberation Serif" w:cs="Liberation Serif"/>
          <w:position w:val="-12"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3" o:spid="_x0000_s23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68" o:title=""/>
          </v:shape>
          <o:OLEObject DrawAspect="Content" r:id="rId69" ObjectID="_15250423" ProgID="Equation.3" ShapeID="_x0000_i23" Type="Embed"/>
        </w:object>
      </w:r>
      <w:r>
        <w:rPr>
          <w:rFonts w:ascii="Liberation Serif" w:hAnsi="Liberation Serif" w:eastAsia="Liberation Serif" w:cs="Liberation Serif"/>
        </w:rPr>
        <w:t xml:space="preserve">- затраты на возмещение убытков потребителям;</w:t>
      </w:r>
      <w:r>
        <w:rPr>
          <w:rFonts w:ascii="Liberation Serif" w:hAnsi="Liberation Serif" w:cs="Liberation Serif"/>
          <w:i/>
        </w:rPr>
      </w:r>
    </w:p>
    <w:p>
      <w:pPr>
        <w:numPr>
          <w:ilvl w:val="0"/>
          <w:numId w:val="5"/>
        </w:numPr>
        <w:jc w:val="both"/>
        <w:rPr>
          <w:rFonts w:ascii="Liberation Serif" w:hAnsi="Liberation Serif" w:cs="Liberation Serif"/>
          <w:i/>
        </w:rPr>
      </w:pPr>
      <w:r>
        <w:rPr>
          <w:rFonts w:ascii="Liberation Serif" w:hAnsi="Liberation Serif" w:eastAsia="Liberation Serif" w:cs="Liberation Serif"/>
          <w:position w:val="-12"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4" o:spid="_x0000_s24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70" o:title=""/>
          </v:shape>
          <o:OLEObject DrawAspect="Content" r:id="rId71" ObjectID="_15250424" ProgID="Equation.3" ShapeID="_x0000_i24" Type="Embed"/>
        </w:object>
      </w:r>
      <w:r>
        <w:rPr>
          <w:rFonts w:ascii="Liberation Serif" w:hAnsi="Liberation Serif" w:eastAsia="Liberation Serif" w:cs="Liberation Serif"/>
        </w:rPr>
        <w:t xml:space="preserve">- потери на балансирующем рынке по собственной инициативе;</w:t>
      </w:r>
      <w:r>
        <w:rPr>
          <w:rFonts w:ascii="Liberation Serif" w:hAnsi="Liberation Serif" w:cs="Liberation Serif"/>
          <w:i/>
        </w:rPr>
      </w:r>
    </w:p>
    <w:p>
      <w:pPr>
        <w:numPr>
          <w:ilvl w:val="0"/>
          <w:numId w:val="5"/>
        </w:numPr>
        <w:jc w:val="both"/>
        <w:rPr>
          <w:rFonts w:ascii="Liberation Serif" w:hAnsi="Liberation Serif" w:cs="Liberation Serif"/>
          <w:i/>
        </w:rPr>
      </w:pPr>
      <w:r>
        <w:rPr>
          <w:rFonts w:ascii="Liberation Serif" w:hAnsi="Liberation Serif" w:eastAsia="Liberation Serif" w:cs="Liberation Serif"/>
          <w:position w:val="-12"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5" o:spid="_x0000_s25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72" o:title=""/>
          </v:shape>
          <o:OLEObject DrawAspect="Content" r:id="rId73" ObjectID="_15250425" ProgID="Equation.3" ShapeID="_x0000_i25" Type="Embed"/>
        </w:object>
      </w:r>
      <w:r>
        <w:rPr>
          <w:rFonts w:ascii="Liberation Serif" w:hAnsi="Liberation Serif" w:eastAsia="Liberation Serif" w:cs="Liberation Serif"/>
        </w:rPr>
        <w:t xml:space="preserve">- потери от частичной неоплаты установленной мощности электростанции;</w:t>
      </w:r>
      <w:r>
        <w:rPr>
          <w:rFonts w:ascii="Liberation Serif" w:hAnsi="Liberation Serif" w:cs="Liberation Serif"/>
          <w:i/>
        </w:rPr>
      </w:r>
    </w:p>
    <w:p>
      <w:pPr>
        <w:numPr>
          <w:ilvl w:val="0"/>
          <w:numId w:val="5"/>
        </w:numPr>
        <w:jc w:val="both"/>
        <w:rPr>
          <w:rFonts w:ascii="Liberation Serif" w:hAnsi="Liberation Serif" w:cs="Liberation Serif"/>
          <w:i/>
        </w:rPr>
      </w:pPr>
      <w:r>
        <w:rPr>
          <w:rFonts w:ascii="Liberation Serif" w:hAnsi="Liberation Serif" w:eastAsia="Liberation Serif" w:cs="Liberation Serif"/>
          <w:position w:val="-12"/>
        </w:rPr>
        <w:object w:dxaOrig="38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6" o:spid="_x0000_s26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74" o:title=""/>
          </v:shape>
          <o:OLEObject DrawAspect="Content" r:id="rId75" ObjectID="_15250426" ProgID="Equation.3" ShapeID="_x0000_i26" Type="Embed"/>
        </w:object>
      </w:r>
      <w:r>
        <w:rPr>
          <w:rFonts w:ascii="Liberation Serif" w:hAnsi="Liberation Serif" w:eastAsia="Liberation Serif" w:cs="Liberation Serif"/>
        </w:rPr>
        <w:t xml:space="preserve"> - потери от неоказания или неполного оказания услуг по НПРЧ;</w:t>
      </w:r>
      <w:r>
        <w:rPr>
          <w:rFonts w:ascii="Liberation Serif" w:hAnsi="Liberation Serif" w:cs="Liberation Serif"/>
          <w:i/>
        </w:rPr>
      </w:r>
    </w:p>
    <w:p>
      <w:pPr>
        <w:numPr>
          <w:ilvl w:val="0"/>
          <w:numId w:val="5"/>
        </w:numPr>
        <w:jc w:val="both"/>
        <w:rPr>
          <w:rFonts w:ascii="Liberation Serif" w:hAnsi="Liberation Serif" w:cs="Liberation Serif"/>
          <w:i/>
        </w:rPr>
      </w:pPr>
      <w:r>
        <w:rPr>
          <w:rFonts w:ascii="Liberation Serif" w:hAnsi="Liberation Serif" w:eastAsia="Liberation Serif" w:cs="Liberation Serif"/>
          <w:position w:val="-14"/>
        </w:rPr>
        <w:object w:dxaOrig="40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7" o:spid="_x0000_s27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76" o:title=""/>
          </v:shape>
          <o:OLEObject DrawAspect="Content" r:id="rId77" ObjectID="_15250427" ProgID="Equation.3" ShapeID="_x0000_i27" Type="Embed"/>
        </w:object>
      </w:r>
      <w:r>
        <w:rPr>
          <w:rFonts w:ascii="Liberation Serif" w:hAnsi="Liberation Serif" w:eastAsia="Liberation Serif" w:cs="Liberation Serif"/>
        </w:rPr>
        <w:t xml:space="preserve">- прочие расходы;</w:t>
      </w:r>
      <w:r>
        <w:rPr>
          <w:rFonts w:ascii="Liberation Serif" w:hAnsi="Liberation Serif" w:cs="Liberation Serif"/>
          <w:i/>
        </w:rPr>
      </w:r>
    </w:p>
    <w:p>
      <w:pPr>
        <w:numPr>
          <w:ilvl w:val="0"/>
          <w:numId w:val="5"/>
        </w:numPr>
        <w:jc w:val="both"/>
        <w:rPr>
          <w:rFonts w:ascii="Liberation Serif" w:hAnsi="Liberation Serif" w:cs="Liberation Serif"/>
          <w:i/>
        </w:rPr>
      </w:pPr>
      <w:r>
        <w:rPr>
          <w:rFonts w:ascii="Liberation Serif" w:hAnsi="Liberation Serif" w:eastAsia="Liberation Serif" w:cs="Liberation Serif"/>
          <w:position w:val="-10"/>
        </w:rPr>
        <w:object w:dxaOrig="40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8" o:spid="_x0000_s28" type="#_x0000_t75" style="width:20.05pt;height:15.05pt;mso-wrap-distance-left:0.00pt;mso-wrap-distance-top:0.00pt;mso-wrap-distance-right:0.00pt;mso-wrap-distance-bottom:0.00pt;" filled="f" stroked="f">
            <v:path textboxrect="0,0,0,0"/>
            <v:imagedata r:id="rId78" o:title=""/>
          </v:shape>
          <o:OLEObject DrawAspect="Content" r:id="rId79" ObjectID="_15250428" ProgID="Equation.3" ShapeID="_x0000_i28" Type="Embed"/>
        </w:object>
      </w:r>
      <w:r>
        <w:rPr>
          <w:rFonts w:ascii="Liberation Serif" w:hAnsi="Liberation Serif" w:eastAsia="Liberation Serif" w:cs="Liberation Serif"/>
        </w:rPr>
        <w:t xml:space="preserve">- упущенная выгода от недовыработки энергии;</w:t>
      </w:r>
      <w:r>
        <w:rPr>
          <w:rFonts w:ascii="Liberation Serif" w:hAnsi="Liberation Serif" w:cs="Liberation Serif"/>
          <w:i/>
        </w:rPr>
      </w:r>
    </w:p>
    <w:p>
      <w:pPr>
        <w:numPr>
          <w:ilvl w:val="0"/>
          <w:numId w:val="5"/>
        </w:numPr>
        <w:jc w:val="both"/>
        <w:rPr>
          <w:rFonts w:ascii="Liberation Serif" w:hAnsi="Liberation Serif" w:cs="Liberation Serif"/>
          <w:i/>
        </w:rPr>
      </w:pPr>
      <w:r>
        <w:rPr>
          <w:rFonts w:ascii="Liberation Serif" w:hAnsi="Liberation Serif" w:eastAsia="Liberation Serif" w:cs="Liberation Serif"/>
          <w:position w:val="-12"/>
        </w:rPr>
        <w:object w:dxaOrig="48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9" o:spid="_x0000_s29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80" o:title=""/>
          </v:shape>
          <o:OLEObject DrawAspect="Content" r:id="rId81" ObjectID="_15250429" ProgID="Equation.3" ShapeID="_x0000_i29" Type="Embed"/>
        </w:object>
      </w:r>
      <w:r>
        <w:rPr>
          <w:rFonts w:ascii="Liberation Serif" w:hAnsi="Liberation Serif" w:eastAsia="Liberation Serif" w:cs="Liberation Serif"/>
        </w:rPr>
        <w:t xml:space="preserve">- возвратные суммы.</w:t>
      </w:r>
      <w:r>
        <w:rPr>
          <w:rFonts w:ascii="Liberation Serif" w:hAnsi="Liberation Serif" w:cs="Liberation Serif"/>
          <w:i/>
        </w:rPr>
      </w:r>
    </w:p>
    <w:p>
      <w:pPr>
        <w:jc w:val="both"/>
        <w:rPr>
          <w:rFonts w:ascii="Liberation Serif" w:hAnsi="Liberation Serif" w:cs="Liberation Serif"/>
          <w:position w:val="-10"/>
        </w:rPr>
      </w:pPr>
      <w:r>
        <w:rPr>
          <w:rFonts w:ascii="Liberation Serif" w:hAnsi="Liberation Serif" w:eastAsia="Liberation Serif" w:cs="Liberation Serif"/>
        </w:rPr>
        <w:t xml:space="preserve">В случае</w:t>
      </w:r>
      <w:r>
        <w:rPr>
          <w:rFonts w:ascii="Liberation Serif" w:hAnsi="Liberation Serif" w:eastAsia="Liberation Serif" w:cs="Liberation Serif"/>
        </w:rPr>
        <w:t xml:space="preserve">,</w:t>
      </w:r>
      <w:r>
        <w:rPr>
          <w:rFonts w:ascii="Liberation Serif" w:hAnsi="Liberation Serif" w:eastAsia="Liberation Serif" w:cs="Liberation Serif"/>
        </w:rPr>
        <w:t xml:space="preserve"> если аварии и нарушения в работе оборудования не приводят к прекращению (ограничению) выдачи (поставки) электрической и (или) тепловой энергии, то показатели, оценивающие составляющие ущерба (например,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  <w:position w:val="-12"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30" o:spid="_x0000_s30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82" o:title=""/>
          </v:shape>
          <o:OLEObject DrawAspect="Content" r:id="rId83" ObjectID="_15250430" ProgID="Equation.3" ShapeID="_x0000_i30" Type="Embed"/>
        </w:object>
      </w:r>
      <w:r>
        <w:rPr>
          <w:rFonts w:ascii="Liberation Serif" w:hAnsi="Liberation Serif" w:eastAsia="Liberation Serif" w:cs="Liberation Serif"/>
          <w:position w:val="-12"/>
        </w:rPr>
        <w:t xml:space="preserve">,</w:t>
      </w:r>
      <w:r>
        <w:rPr>
          <w:rFonts w:ascii="Liberation Serif" w:hAnsi="Liberation Serif" w:eastAsia="Liberation Serif" w:cs="Liberation Serif"/>
          <w:position w:val="-12"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31" o:spid="_x0000_s31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84" o:title=""/>
          </v:shape>
          <o:OLEObject DrawAspect="Content" r:id="rId85" ObjectID="_15250431" ProgID="Equation.3" ShapeID="_x0000_i31" Type="Embed"/>
        </w:object>
      </w:r>
      <w:r>
        <w:rPr>
          <w:rFonts w:ascii="Liberation Serif" w:hAnsi="Liberation Serif" w:eastAsia="Liberation Serif" w:cs="Liberation Serif"/>
          <w:position w:val="-12"/>
        </w:rPr>
        <w:t xml:space="preserve">,</w:t>
      </w:r>
      <w:r>
        <w:rPr>
          <w:rFonts w:ascii="Liberation Serif" w:hAnsi="Liberation Serif" w:eastAsia="Liberation Serif" w:cs="Liberation Serif"/>
          <w:position w:val="-12"/>
        </w:rPr>
        <w:object w:dxaOrig="38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32" o:spid="_x0000_s32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86" o:title=""/>
          </v:shape>
          <o:OLEObject DrawAspect="Content" r:id="rId87" ObjectID="_15250432" ProgID="Equation.3" ShapeID="_x0000_i32" Type="Embed"/>
        </w:object>
      </w:r>
      <w:r>
        <w:rPr>
          <w:rFonts w:ascii="Liberation Serif" w:hAnsi="Liberation Serif" w:eastAsia="Liberation Serif" w:cs="Liberation Serif"/>
          <w:position w:val="-12"/>
        </w:rPr>
        <w:t xml:space="preserve">,</w:t>
      </w:r>
      <w:r>
        <w:rPr>
          <w:rFonts w:ascii="Liberation Serif" w:hAnsi="Liberation Serif" w:eastAsia="Liberation Serif" w:cs="Liberation Serif"/>
          <w:position w:val="-10"/>
        </w:rPr>
        <w:object w:dxaOrig="40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33" o:spid="_x0000_s33" type="#_x0000_t75" style="width:20.05pt;height:15.05pt;mso-wrap-distance-left:0.00pt;mso-wrap-distance-top:0.00pt;mso-wrap-distance-right:0.00pt;mso-wrap-distance-bottom:0.00pt;" filled="f" stroked="f">
            <v:path textboxrect="0,0,0,0"/>
            <v:imagedata r:id="rId88" o:title=""/>
          </v:shape>
          <o:OLEObject DrawAspect="Content" r:id="rId89" ObjectID="_15250433" ProgID="Equation.3" ShapeID="_x0000_i33" Type="Embed"/>
        </w:object>
      </w:r>
      <w:r>
        <w:rPr>
          <w:rFonts w:ascii="Liberation Serif" w:hAnsi="Liberation Serif" w:eastAsia="Liberation Serif" w:cs="Liberation Serif"/>
          <w:position w:val="-10"/>
        </w:rPr>
        <w:t xml:space="preserve">) принимаются равными нулю. </w:t>
      </w:r>
      <w:r>
        <w:rPr>
          <w:rFonts w:ascii="Liberation Serif" w:hAnsi="Liberation Serif" w:cs="Liberation Serif"/>
          <w:position w:val="-10"/>
        </w:rPr>
      </w:r>
    </w:p>
    <w:p>
      <w:pPr>
        <w:jc w:val="both"/>
        <w:rPr>
          <w:rFonts w:ascii="Liberation Serif" w:hAnsi="Liberation Serif" w:cs="Liberation Serif"/>
          <w:position w:val="-10"/>
        </w:rPr>
      </w:pPr>
      <w:r>
        <w:rPr>
          <w:rFonts w:ascii="Liberation Serif" w:hAnsi="Liberation Serif" w:eastAsia="Liberation Serif" w:cs="Liberation Serif"/>
          <w:position w:val="-10"/>
        </w:rPr>
      </w:r>
      <w:r>
        <w:rPr>
          <w:rFonts w:ascii="Liberation Serif" w:hAnsi="Liberation Serif" w:cs="Liberation Serif"/>
          <w:position w:val="-10"/>
        </w:rPr>
      </w:r>
    </w:p>
    <w:p>
      <w:pPr>
        <w:pStyle w:val="1071"/>
        <w:numPr>
          <w:ilvl w:val="0"/>
          <w:numId w:val="13"/>
        </w:numPr>
        <w:keepNext/>
        <w:rPr>
          <w:rFonts w:ascii="Liberation Serif" w:hAnsi="Liberation Serif" w:cs="Liberation Serif"/>
          <w:b/>
          <w:vanish/>
          <w:color w:val="ffffff"/>
        </w:rPr>
        <w:outlineLvl w:val="0"/>
      </w:pPr>
      <w:r>
        <w:rPr>
          <w:rFonts w:ascii="Liberation Serif" w:hAnsi="Liberation Serif" w:eastAsia="Liberation Serif" w:cs="Liberation Serif"/>
        </w:rPr>
      </w:r>
      <w:bookmarkStart w:id="28" w:name="_Toc488674662"/>
      <w:r>
        <w:rPr>
          <w:rFonts w:ascii="Liberation Serif" w:hAnsi="Liberation Serif" w:eastAsia="Liberation Serif" w:cs="Liberation Serif"/>
        </w:rPr>
      </w:r>
      <w:bookmarkStart w:id="29" w:name="_Toc488675263"/>
      <w:r>
        <w:rPr>
          <w:rFonts w:ascii="Liberation Serif" w:hAnsi="Liberation Serif" w:eastAsia="Liberation Serif" w:cs="Liberation Serif"/>
        </w:rPr>
      </w:r>
      <w:bookmarkStart w:id="30" w:name="_Toc488675608"/>
      <w:r>
        <w:rPr>
          <w:rFonts w:ascii="Liberation Serif" w:hAnsi="Liberation Serif" w:eastAsia="Liberation Serif" w:cs="Liberation Serif"/>
        </w:rPr>
      </w:r>
      <w:bookmarkStart w:id="31" w:name="_Toc488848652"/>
      <w:r>
        <w:rPr>
          <w:rFonts w:ascii="Liberation Serif" w:hAnsi="Liberation Serif" w:eastAsia="Liberation Serif" w:cs="Liberation Serif"/>
        </w:rPr>
      </w:r>
      <w:bookmarkStart w:id="32" w:name="_Toc488848704"/>
      <w:r>
        <w:rPr>
          <w:rFonts w:ascii="Liberation Serif" w:hAnsi="Liberation Serif" w:eastAsia="Liberation Serif" w:cs="Liberation Serif"/>
        </w:rPr>
      </w:r>
      <w:bookmarkStart w:id="33" w:name="_Toc490640129"/>
      <w:r>
        <w:rPr>
          <w:rFonts w:ascii="Liberation Serif" w:hAnsi="Liberation Serif" w:eastAsia="Liberation Serif" w:cs="Liberation Serif"/>
        </w:rPr>
      </w:r>
      <w:bookmarkStart w:id="34" w:name="_Toc490640158"/>
      <w:r>
        <w:rPr>
          <w:rFonts w:ascii="Liberation Serif" w:hAnsi="Liberation Serif" w:eastAsia="Liberation Serif" w:cs="Liberation Serif"/>
        </w:rPr>
      </w:r>
      <w:bookmarkStart w:id="35" w:name="_Toc490640187"/>
      <w:r>
        <w:rPr>
          <w:rFonts w:ascii="Liberation Serif" w:hAnsi="Liberation Serif" w:eastAsia="Liberation Serif" w:cs="Liberation Serif"/>
        </w:rPr>
      </w:r>
      <w:bookmarkStart w:id="36" w:name="_Toc490640297"/>
      <w:r>
        <w:rPr>
          <w:rFonts w:ascii="Liberation Serif" w:hAnsi="Liberation Serif" w:eastAsia="Liberation Serif" w:cs="Liberation Serif"/>
        </w:rPr>
      </w:r>
      <w:bookmarkStart w:id="37" w:name="_Toc3324070"/>
      <w:r>
        <w:rPr>
          <w:rFonts w:ascii="Liberation Serif" w:hAnsi="Liberation Serif" w:eastAsia="Liberation Serif" w:cs="Liberation Serif"/>
        </w:rPr>
      </w:r>
      <w:bookmarkStart w:id="38" w:name="_Toc4414440"/>
      <w:r>
        <w:rPr>
          <w:rFonts w:ascii="Liberation Serif" w:hAnsi="Liberation Serif" w:eastAsia="Liberation Serif" w:cs="Liberation Serif"/>
        </w:rPr>
      </w:r>
      <w:bookmarkStart w:id="39" w:name="_Toc4509001"/>
      <w:r>
        <w:rPr>
          <w:rFonts w:ascii="Liberation Serif" w:hAnsi="Liberation Serif" w:eastAsia="Liberation Serif" w:cs="Liberation Serif"/>
        </w:rPr>
      </w:r>
      <w:bookmarkStart w:id="40" w:name="_Toc4519685"/>
      <w:r>
        <w:rPr>
          <w:rFonts w:ascii="Liberation Serif" w:hAnsi="Liberation Serif" w:eastAsia="Liberation Serif" w:cs="Liberation Serif"/>
        </w:rPr>
      </w:r>
      <w:bookmarkStart w:id="41" w:name="_Toc4519772"/>
      <w:r>
        <w:rPr>
          <w:rFonts w:ascii="Liberation Serif" w:hAnsi="Liberation Serif" w:eastAsia="Liberation Serif" w:cs="Liberation Serif"/>
        </w:rPr>
      </w:r>
      <w:bookmarkStart w:id="42" w:name="_Toc4519861"/>
      <w:r>
        <w:rPr>
          <w:rFonts w:ascii="Liberation Serif" w:hAnsi="Liberation Serif" w:eastAsia="Liberation Serif" w:cs="Liberation Serif"/>
        </w:rPr>
      </w:r>
      <w:bookmarkStart w:id="43" w:name="_Toc4519904"/>
      <w:r>
        <w:rPr>
          <w:rFonts w:ascii="Liberation Serif" w:hAnsi="Liberation Serif" w:eastAsia="Liberation Serif" w:cs="Liberation Serif"/>
        </w:rPr>
      </w:r>
      <w:bookmarkStart w:id="44" w:name="_Toc4755766"/>
      <w:r>
        <w:rPr>
          <w:rFonts w:ascii="Liberation Serif" w:hAnsi="Liberation Serif" w:eastAsia="Liberation Serif" w:cs="Liberation Serif"/>
        </w:rPr>
      </w:r>
      <w:bookmarkStart w:id="45" w:name="_Toc4755893"/>
      <w:r>
        <w:rPr>
          <w:rFonts w:ascii="Liberation Serif" w:hAnsi="Liberation Serif" w:eastAsia="Liberation Serif" w:cs="Liberation Serif"/>
        </w:rPr>
      </w:r>
      <w:bookmarkStart w:id="46" w:name="_Toc4768619"/>
      <w:r>
        <w:rPr>
          <w:rFonts w:ascii="Liberation Serif" w:hAnsi="Liberation Serif" w:eastAsia="Liberation Serif" w:cs="Liberation Serif"/>
        </w:rPr>
      </w:r>
      <w:bookmarkStart w:id="47" w:name="_Toc4768887"/>
      <w:r>
        <w:rPr>
          <w:rFonts w:ascii="Liberation Serif" w:hAnsi="Liberation Serif" w:eastAsia="Liberation Serif" w:cs="Liberation Serif"/>
        </w:rPr>
      </w:r>
      <w:bookmarkStart w:id="48" w:name="_Toc309304217"/>
      <w:r>
        <w:rPr>
          <w:rFonts w:ascii="Liberation Serif" w:hAnsi="Liberation Serif" w:eastAsia="Liberation Serif" w:cs="Liberation Serif"/>
        </w:rPr>
      </w:r>
      <w:bookmarkEnd w:id="28"/>
      <w:r>
        <w:rPr>
          <w:rFonts w:ascii="Liberation Serif" w:hAnsi="Liberation Serif" w:eastAsia="Liberation Serif" w:cs="Liberation Serif"/>
        </w:rPr>
      </w:r>
      <w:bookmarkEnd w:id="29"/>
      <w:r>
        <w:rPr>
          <w:rFonts w:ascii="Liberation Serif" w:hAnsi="Liberation Serif" w:eastAsia="Liberation Serif" w:cs="Liberation Serif"/>
        </w:rPr>
      </w:r>
      <w:bookmarkEnd w:id="30"/>
      <w:r>
        <w:rPr>
          <w:rFonts w:ascii="Liberation Serif" w:hAnsi="Liberation Serif" w:eastAsia="Liberation Serif" w:cs="Liberation Serif"/>
        </w:rPr>
      </w:r>
      <w:bookmarkEnd w:id="31"/>
      <w:r>
        <w:rPr>
          <w:rFonts w:ascii="Liberation Serif" w:hAnsi="Liberation Serif" w:eastAsia="Liberation Serif" w:cs="Liberation Serif"/>
        </w:rPr>
      </w:r>
      <w:bookmarkEnd w:id="32"/>
      <w:r>
        <w:rPr>
          <w:rFonts w:ascii="Liberation Serif" w:hAnsi="Liberation Serif" w:eastAsia="Liberation Serif" w:cs="Liberation Serif"/>
        </w:rPr>
      </w:r>
      <w:bookmarkEnd w:id="33"/>
      <w:r>
        <w:rPr>
          <w:rFonts w:ascii="Liberation Serif" w:hAnsi="Liberation Serif" w:eastAsia="Liberation Serif" w:cs="Liberation Serif"/>
        </w:rPr>
      </w:r>
      <w:bookmarkEnd w:id="34"/>
      <w:r>
        <w:rPr>
          <w:rFonts w:ascii="Liberation Serif" w:hAnsi="Liberation Serif" w:eastAsia="Liberation Serif" w:cs="Liberation Serif"/>
        </w:rPr>
      </w:r>
      <w:bookmarkEnd w:id="35"/>
      <w:r>
        <w:rPr>
          <w:rFonts w:ascii="Liberation Serif" w:hAnsi="Liberation Serif" w:eastAsia="Liberation Serif" w:cs="Liberation Serif"/>
        </w:rPr>
      </w:r>
      <w:bookmarkEnd w:id="36"/>
      <w:r>
        <w:rPr>
          <w:rFonts w:ascii="Liberation Serif" w:hAnsi="Liberation Serif" w:eastAsia="Liberation Serif" w:cs="Liberation Serif"/>
        </w:rPr>
      </w:r>
      <w:bookmarkEnd w:id="37"/>
      <w:r>
        <w:rPr>
          <w:rFonts w:ascii="Liberation Serif" w:hAnsi="Liberation Serif" w:eastAsia="Liberation Serif" w:cs="Liberation Serif"/>
        </w:rPr>
      </w:r>
      <w:bookmarkEnd w:id="38"/>
      <w:r>
        <w:rPr>
          <w:rFonts w:ascii="Liberation Serif" w:hAnsi="Liberation Serif" w:eastAsia="Liberation Serif" w:cs="Liberation Serif"/>
        </w:rPr>
      </w:r>
      <w:bookmarkEnd w:id="39"/>
      <w:r>
        <w:rPr>
          <w:rFonts w:ascii="Liberation Serif" w:hAnsi="Liberation Serif" w:eastAsia="Liberation Serif" w:cs="Liberation Serif"/>
        </w:rPr>
      </w:r>
      <w:bookmarkEnd w:id="40"/>
      <w:r>
        <w:rPr>
          <w:rFonts w:ascii="Liberation Serif" w:hAnsi="Liberation Serif" w:eastAsia="Liberation Serif" w:cs="Liberation Serif"/>
        </w:rPr>
      </w:r>
      <w:bookmarkEnd w:id="41"/>
      <w:r>
        <w:rPr>
          <w:rFonts w:ascii="Liberation Serif" w:hAnsi="Liberation Serif" w:eastAsia="Liberation Serif" w:cs="Liberation Serif"/>
        </w:rPr>
      </w:r>
      <w:bookmarkEnd w:id="42"/>
      <w:r>
        <w:rPr>
          <w:rFonts w:ascii="Liberation Serif" w:hAnsi="Liberation Serif" w:eastAsia="Liberation Serif" w:cs="Liberation Serif"/>
        </w:rPr>
      </w:r>
      <w:bookmarkEnd w:id="43"/>
      <w:r>
        <w:rPr>
          <w:rFonts w:ascii="Liberation Serif" w:hAnsi="Liberation Serif" w:eastAsia="Liberation Serif" w:cs="Liberation Serif"/>
        </w:rPr>
      </w:r>
      <w:bookmarkEnd w:id="44"/>
      <w:r>
        <w:rPr>
          <w:rFonts w:ascii="Liberation Serif" w:hAnsi="Liberation Serif" w:eastAsia="Liberation Serif" w:cs="Liberation Serif"/>
        </w:rPr>
      </w:r>
      <w:bookmarkEnd w:id="45"/>
      <w:r>
        <w:rPr>
          <w:rFonts w:ascii="Liberation Serif" w:hAnsi="Liberation Serif" w:eastAsia="Liberation Serif" w:cs="Liberation Serif"/>
        </w:rPr>
      </w:r>
      <w:bookmarkEnd w:id="46"/>
      <w:r>
        <w:rPr>
          <w:rFonts w:ascii="Liberation Serif" w:hAnsi="Liberation Serif" w:eastAsia="Liberation Serif" w:cs="Liberation Serif"/>
        </w:rPr>
      </w:r>
      <w:bookmarkEnd w:id="47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/>
          <w:vanish/>
          <w:color w:val="ffffff"/>
        </w:rPr>
      </w:r>
    </w:p>
    <w:p>
      <w:pPr>
        <w:pStyle w:val="1071"/>
        <w:numPr>
          <w:ilvl w:val="0"/>
          <w:numId w:val="13"/>
        </w:numPr>
        <w:keepNext/>
        <w:rPr>
          <w:rFonts w:ascii="Liberation Serif" w:hAnsi="Liberation Serif" w:cs="Liberation Serif"/>
          <w:b/>
          <w:vanish/>
          <w:color w:val="ffffff"/>
        </w:rPr>
        <w:outlineLvl w:val="0"/>
      </w:pPr>
      <w:r>
        <w:rPr>
          <w:rFonts w:ascii="Liberation Serif" w:hAnsi="Liberation Serif" w:eastAsia="Liberation Serif" w:cs="Liberation Serif"/>
        </w:rPr>
      </w:r>
      <w:bookmarkStart w:id="49" w:name="_Toc488674663"/>
      <w:r>
        <w:rPr>
          <w:rFonts w:ascii="Liberation Serif" w:hAnsi="Liberation Serif" w:eastAsia="Liberation Serif" w:cs="Liberation Serif"/>
        </w:rPr>
      </w:r>
      <w:bookmarkStart w:id="50" w:name="_Toc488675264"/>
      <w:r>
        <w:rPr>
          <w:rFonts w:ascii="Liberation Serif" w:hAnsi="Liberation Serif" w:eastAsia="Liberation Serif" w:cs="Liberation Serif"/>
        </w:rPr>
      </w:r>
      <w:bookmarkStart w:id="51" w:name="_Toc488675609"/>
      <w:r>
        <w:rPr>
          <w:rFonts w:ascii="Liberation Serif" w:hAnsi="Liberation Serif" w:eastAsia="Liberation Serif" w:cs="Liberation Serif"/>
        </w:rPr>
      </w:r>
      <w:bookmarkStart w:id="52" w:name="_Toc488848653"/>
      <w:r>
        <w:rPr>
          <w:rFonts w:ascii="Liberation Serif" w:hAnsi="Liberation Serif" w:eastAsia="Liberation Serif" w:cs="Liberation Serif"/>
        </w:rPr>
      </w:r>
      <w:bookmarkStart w:id="53" w:name="_Toc488848705"/>
      <w:r>
        <w:rPr>
          <w:rFonts w:ascii="Liberation Serif" w:hAnsi="Liberation Serif" w:eastAsia="Liberation Serif" w:cs="Liberation Serif"/>
        </w:rPr>
      </w:r>
      <w:bookmarkStart w:id="54" w:name="_Toc490640130"/>
      <w:r>
        <w:rPr>
          <w:rFonts w:ascii="Liberation Serif" w:hAnsi="Liberation Serif" w:eastAsia="Liberation Serif" w:cs="Liberation Serif"/>
        </w:rPr>
      </w:r>
      <w:bookmarkStart w:id="55" w:name="_Toc490640159"/>
      <w:r>
        <w:rPr>
          <w:rFonts w:ascii="Liberation Serif" w:hAnsi="Liberation Serif" w:eastAsia="Liberation Serif" w:cs="Liberation Serif"/>
        </w:rPr>
      </w:r>
      <w:bookmarkStart w:id="56" w:name="_Toc490640188"/>
      <w:r>
        <w:rPr>
          <w:rFonts w:ascii="Liberation Serif" w:hAnsi="Liberation Serif" w:eastAsia="Liberation Serif" w:cs="Liberation Serif"/>
        </w:rPr>
      </w:r>
      <w:bookmarkStart w:id="57" w:name="_Toc490640298"/>
      <w:r>
        <w:rPr>
          <w:rFonts w:ascii="Liberation Serif" w:hAnsi="Liberation Serif" w:eastAsia="Liberation Serif" w:cs="Liberation Serif"/>
        </w:rPr>
      </w:r>
      <w:bookmarkStart w:id="58" w:name="_Toc3324071"/>
      <w:r>
        <w:rPr>
          <w:rFonts w:ascii="Liberation Serif" w:hAnsi="Liberation Serif" w:eastAsia="Liberation Serif" w:cs="Liberation Serif"/>
        </w:rPr>
      </w:r>
      <w:bookmarkStart w:id="59" w:name="_Toc4414441"/>
      <w:r>
        <w:rPr>
          <w:rFonts w:ascii="Liberation Serif" w:hAnsi="Liberation Serif" w:eastAsia="Liberation Serif" w:cs="Liberation Serif"/>
        </w:rPr>
      </w:r>
      <w:bookmarkStart w:id="60" w:name="_Toc4509002"/>
      <w:r>
        <w:rPr>
          <w:rFonts w:ascii="Liberation Serif" w:hAnsi="Liberation Serif" w:eastAsia="Liberation Serif" w:cs="Liberation Serif"/>
        </w:rPr>
      </w:r>
      <w:bookmarkStart w:id="61" w:name="_Toc4519686"/>
      <w:r>
        <w:rPr>
          <w:rFonts w:ascii="Liberation Serif" w:hAnsi="Liberation Serif" w:eastAsia="Liberation Serif" w:cs="Liberation Serif"/>
        </w:rPr>
      </w:r>
      <w:bookmarkStart w:id="62" w:name="_Toc4519773"/>
      <w:r>
        <w:rPr>
          <w:rFonts w:ascii="Liberation Serif" w:hAnsi="Liberation Serif" w:eastAsia="Liberation Serif" w:cs="Liberation Serif"/>
        </w:rPr>
      </w:r>
      <w:bookmarkStart w:id="63" w:name="_Toc4519862"/>
      <w:r>
        <w:rPr>
          <w:rFonts w:ascii="Liberation Serif" w:hAnsi="Liberation Serif" w:eastAsia="Liberation Serif" w:cs="Liberation Serif"/>
        </w:rPr>
      </w:r>
      <w:bookmarkStart w:id="64" w:name="_Toc4519905"/>
      <w:r>
        <w:rPr>
          <w:rFonts w:ascii="Liberation Serif" w:hAnsi="Liberation Serif" w:eastAsia="Liberation Serif" w:cs="Liberation Serif"/>
        </w:rPr>
      </w:r>
      <w:bookmarkStart w:id="65" w:name="_Toc4755767"/>
      <w:r>
        <w:rPr>
          <w:rFonts w:ascii="Liberation Serif" w:hAnsi="Liberation Serif" w:eastAsia="Liberation Serif" w:cs="Liberation Serif"/>
        </w:rPr>
      </w:r>
      <w:bookmarkStart w:id="66" w:name="_Toc4755894"/>
      <w:r>
        <w:rPr>
          <w:rFonts w:ascii="Liberation Serif" w:hAnsi="Liberation Serif" w:eastAsia="Liberation Serif" w:cs="Liberation Serif"/>
        </w:rPr>
      </w:r>
      <w:bookmarkStart w:id="67" w:name="_Toc4768620"/>
      <w:r>
        <w:rPr>
          <w:rFonts w:ascii="Liberation Serif" w:hAnsi="Liberation Serif" w:eastAsia="Liberation Serif" w:cs="Liberation Serif"/>
        </w:rPr>
      </w:r>
      <w:bookmarkStart w:id="68" w:name="_Toc4768888"/>
      <w:r>
        <w:rPr>
          <w:rFonts w:ascii="Liberation Serif" w:hAnsi="Liberation Serif" w:eastAsia="Liberation Serif" w:cs="Liberation Serif"/>
        </w:rPr>
      </w:r>
      <w:bookmarkEnd w:id="49"/>
      <w:r>
        <w:rPr>
          <w:rFonts w:ascii="Liberation Serif" w:hAnsi="Liberation Serif" w:eastAsia="Liberation Serif" w:cs="Liberation Serif"/>
        </w:rPr>
      </w:r>
      <w:bookmarkEnd w:id="50"/>
      <w:r>
        <w:rPr>
          <w:rFonts w:ascii="Liberation Serif" w:hAnsi="Liberation Serif" w:eastAsia="Liberation Serif" w:cs="Liberation Serif"/>
        </w:rPr>
      </w:r>
      <w:bookmarkEnd w:id="51"/>
      <w:r>
        <w:rPr>
          <w:rFonts w:ascii="Liberation Serif" w:hAnsi="Liberation Serif" w:eastAsia="Liberation Serif" w:cs="Liberation Serif"/>
        </w:rPr>
      </w:r>
      <w:bookmarkEnd w:id="52"/>
      <w:r>
        <w:rPr>
          <w:rFonts w:ascii="Liberation Serif" w:hAnsi="Liberation Serif" w:eastAsia="Liberation Serif" w:cs="Liberation Serif"/>
        </w:rPr>
      </w:r>
      <w:bookmarkEnd w:id="53"/>
      <w:r>
        <w:rPr>
          <w:rFonts w:ascii="Liberation Serif" w:hAnsi="Liberation Serif" w:eastAsia="Liberation Serif" w:cs="Liberation Serif"/>
        </w:rPr>
      </w:r>
      <w:bookmarkEnd w:id="54"/>
      <w:r>
        <w:rPr>
          <w:rFonts w:ascii="Liberation Serif" w:hAnsi="Liberation Serif" w:eastAsia="Liberation Serif" w:cs="Liberation Serif"/>
        </w:rPr>
      </w:r>
      <w:bookmarkEnd w:id="55"/>
      <w:r>
        <w:rPr>
          <w:rFonts w:ascii="Liberation Serif" w:hAnsi="Liberation Serif" w:eastAsia="Liberation Serif" w:cs="Liberation Serif"/>
        </w:rPr>
      </w:r>
      <w:bookmarkEnd w:id="56"/>
      <w:r>
        <w:rPr>
          <w:rFonts w:ascii="Liberation Serif" w:hAnsi="Liberation Serif" w:eastAsia="Liberation Serif" w:cs="Liberation Serif"/>
        </w:rPr>
      </w:r>
      <w:bookmarkEnd w:id="57"/>
      <w:r>
        <w:rPr>
          <w:rFonts w:ascii="Liberation Serif" w:hAnsi="Liberation Serif" w:eastAsia="Liberation Serif" w:cs="Liberation Serif"/>
        </w:rPr>
      </w:r>
      <w:bookmarkEnd w:id="58"/>
      <w:r>
        <w:rPr>
          <w:rFonts w:ascii="Liberation Serif" w:hAnsi="Liberation Serif" w:eastAsia="Liberation Serif" w:cs="Liberation Serif"/>
        </w:rPr>
      </w:r>
      <w:bookmarkEnd w:id="59"/>
      <w:r>
        <w:rPr>
          <w:rFonts w:ascii="Liberation Serif" w:hAnsi="Liberation Serif" w:eastAsia="Liberation Serif" w:cs="Liberation Serif"/>
        </w:rPr>
      </w:r>
      <w:bookmarkEnd w:id="60"/>
      <w:r>
        <w:rPr>
          <w:rFonts w:ascii="Liberation Serif" w:hAnsi="Liberation Serif" w:eastAsia="Liberation Serif" w:cs="Liberation Serif"/>
        </w:rPr>
      </w:r>
      <w:bookmarkEnd w:id="61"/>
      <w:r>
        <w:rPr>
          <w:rFonts w:ascii="Liberation Serif" w:hAnsi="Liberation Serif" w:eastAsia="Liberation Serif" w:cs="Liberation Serif"/>
        </w:rPr>
      </w:r>
      <w:bookmarkEnd w:id="62"/>
      <w:r>
        <w:rPr>
          <w:rFonts w:ascii="Liberation Serif" w:hAnsi="Liberation Serif" w:eastAsia="Liberation Serif" w:cs="Liberation Serif"/>
        </w:rPr>
      </w:r>
      <w:bookmarkEnd w:id="63"/>
      <w:r>
        <w:rPr>
          <w:rFonts w:ascii="Liberation Serif" w:hAnsi="Liberation Serif" w:eastAsia="Liberation Serif" w:cs="Liberation Serif"/>
        </w:rPr>
      </w:r>
      <w:bookmarkEnd w:id="64"/>
      <w:r>
        <w:rPr>
          <w:rFonts w:ascii="Liberation Serif" w:hAnsi="Liberation Serif" w:eastAsia="Liberation Serif" w:cs="Liberation Serif"/>
        </w:rPr>
      </w:r>
      <w:bookmarkEnd w:id="65"/>
      <w:r>
        <w:rPr>
          <w:rFonts w:ascii="Liberation Serif" w:hAnsi="Liberation Serif" w:eastAsia="Liberation Serif" w:cs="Liberation Serif"/>
        </w:rPr>
      </w:r>
      <w:bookmarkEnd w:id="66"/>
      <w:r>
        <w:rPr>
          <w:rFonts w:ascii="Liberation Serif" w:hAnsi="Liberation Serif" w:eastAsia="Liberation Serif" w:cs="Liberation Serif"/>
        </w:rPr>
      </w:r>
      <w:bookmarkEnd w:id="67"/>
      <w:r>
        <w:rPr>
          <w:rFonts w:ascii="Liberation Serif" w:hAnsi="Liberation Serif" w:eastAsia="Liberation Serif" w:cs="Liberation Serif"/>
        </w:rPr>
      </w:r>
      <w:bookmarkEnd w:id="68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/>
          <w:vanish/>
          <w:color w:val="ffffff"/>
        </w:rPr>
      </w:r>
    </w:p>
    <w:p>
      <w:pPr>
        <w:pStyle w:val="968"/>
        <w:numPr>
          <w:ilvl w:val="1"/>
          <w:numId w:val="13"/>
        </w:numPr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69" w:name="_Toc488848706"/>
      <w:r>
        <w:rPr>
          <w:rFonts w:ascii="Liberation Serif" w:hAnsi="Liberation Serif" w:eastAsia="Liberation Serif" w:cs="Liberation Serif"/>
        </w:rPr>
      </w:r>
      <w:bookmarkStart w:id="70" w:name="_Toc490640160"/>
      <w:r>
        <w:rPr>
          <w:rFonts w:ascii="Liberation Serif" w:hAnsi="Liberation Serif" w:eastAsia="Liberation Serif" w:cs="Liberation Serif"/>
        </w:rPr>
      </w:r>
      <w:bookmarkStart w:id="71" w:name="_Toc490640189"/>
      <w:r>
        <w:rPr>
          <w:rFonts w:ascii="Liberation Serif" w:hAnsi="Liberation Serif" w:eastAsia="Liberation Serif" w:cs="Liberation Serif"/>
        </w:rPr>
      </w:r>
      <w:bookmarkStart w:id="72" w:name="_Toc4768889"/>
      <w:r>
        <w:rPr>
          <w:rFonts w:ascii="Liberation Serif" w:hAnsi="Liberation Serif" w:eastAsia="Liberation Serif" w:cs="Liberation Serif"/>
        </w:rPr>
      </w:r>
      <w:bookmarkStart w:id="73" w:name="_Toc490640299"/>
      <w:r>
        <w:rPr>
          <w:rFonts w:ascii="Liberation Serif" w:hAnsi="Liberation Serif" w:eastAsia="Liberation Serif" w:cs="Liberation Serif"/>
          <w:bCs w:val="0"/>
        </w:rPr>
        <w:t xml:space="preserve">Затраты на ведение ремонтных работ </w: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(</w:t>
      </w:r>
      <w:r>
        <w:rPr>
          <w:rFonts w:ascii="Liberation Serif" w:hAnsi="Liberation Serif" w:eastAsia="Liberation Serif" w:cs="Liberation Serif"/>
          <w:b w:val="0"/>
          <w:bCs w:val="0"/>
          <w:i/>
        </w:rPr>
        <w:object w:dxaOrig="30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34" o:spid="_x0000_s34" type="#_x0000_t75" style="width:20.05pt;height:15.05pt;mso-wrap-distance-left:0.00pt;mso-wrap-distance-top:0.00pt;mso-wrap-distance-right:0.00pt;mso-wrap-distance-bottom:0.00pt;" filled="f" stroked="f">
            <v:path textboxrect="0,0,0,0"/>
            <v:imagedata r:id="rId90" o:title=""/>
          </v:shape>
          <o:OLEObject DrawAspect="Content" r:id="rId91" ObjectID="_15250434" ProgID="Equation.3" ShapeID="_x0000_i34" Type="Embed"/>
        </w:objec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)</w:t>
      </w:r>
      <w:bookmarkEnd w:id="48"/>
      <w:r>
        <w:rPr>
          <w:rFonts w:ascii="Liberation Serif" w:hAnsi="Liberation Serif" w:eastAsia="Liberation Serif" w:cs="Liberation Serif"/>
        </w:rPr>
      </w:r>
      <w:bookmarkEnd w:id="69"/>
      <w:r>
        <w:rPr>
          <w:rFonts w:ascii="Liberation Serif" w:hAnsi="Liberation Serif" w:eastAsia="Liberation Serif" w:cs="Liberation Serif"/>
        </w:rPr>
      </w:r>
      <w:bookmarkEnd w:id="70"/>
      <w:r>
        <w:rPr>
          <w:rFonts w:ascii="Liberation Serif" w:hAnsi="Liberation Serif" w:eastAsia="Liberation Serif" w:cs="Liberation Serif"/>
        </w:rPr>
      </w:r>
      <w:bookmarkEnd w:id="71"/>
      <w:r>
        <w:rPr>
          <w:rFonts w:ascii="Liberation Serif" w:hAnsi="Liberation Serif" w:eastAsia="Liberation Serif" w:cs="Liberation Serif"/>
        </w:rPr>
      </w:r>
      <w:bookmarkEnd w:id="72"/>
      <w:r>
        <w:rPr>
          <w:rFonts w:ascii="Liberation Serif" w:hAnsi="Liberation Serif" w:eastAsia="Liberation Serif" w:cs="Liberation Serif"/>
        </w:rPr>
      </w:r>
      <w:bookmarkEnd w:id="73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 w:val="0"/>
        </w:rPr>
      </w:r>
    </w:p>
    <w:p>
      <w:pPr>
        <w:ind w:left="372" w:firstLine="1896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4"/>
        </w:rPr>
        <w:object w:dxaOrig="294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35" o:spid="_x0000_s35" type="#_x0000_t75" style="width:146.50pt;height:20.05pt;mso-wrap-distance-left:0.00pt;mso-wrap-distance-top:0.00pt;mso-wrap-distance-right:0.00pt;mso-wrap-distance-bottom:0.00pt;" filled="f" stroked="f">
            <v:path textboxrect="0,0,0,0"/>
            <v:imagedata r:id="rId92" o:title=""/>
          </v:shape>
          <o:OLEObject DrawAspect="Content" r:id="rId93" ObjectID="_15250435" ProgID="Equation.3" ShapeID="_x0000_i35" Type="Embed"/>
        </w:object>
      </w:r>
      <w:r>
        <w:rPr>
          <w:rFonts w:ascii="Liberation Serif" w:hAnsi="Liberation Serif" w:eastAsia="Liberation Serif" w:cs="Liberation Serif"/>
        </w:rPr>
        <w:t xml:space="preserve">, (руб.), где: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4"/>
        </w:rPr>
        <w:object w:dxaOrig="30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36" o:spid="_x0000_s36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94" o:title=""/>
          </v:shape>
          <o:OLEObject DrawAspect="Content" r:id="rId95" ObjectID="_15250436" ProgID="Equation.3" ShapeID="_x0000_i36" Type="Embed"/>
        </w:object>
      </w:r>
      <w:r>
        <w:rPr>
          <w:rFonts w:ascii="Liberation Serif" w:hAnsi="Liberation Serif" w:eastAsia="Liberation Serif" w:cs="Liberation Serif"/>
        </w:rPr>
        <w:t xml:space="preserve">- стоимость ремонтных работ; строительных и монтажных работ, включая стоимость демонтажа;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37" o:spid="_x0000_s37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96" o:title=""/>
          </v:shape>
          <o:OLEObject DrawAspect="Content" r:id="rId97" ObjectID="_15250437" ProgID="Equation.3" ShapeID="_x0000_i37" Type="Embed"/>
        </w:object>
      </w:r>
      <w:r>
        <w:rPr>
          <w:rFonts w:ascii="Liberation Serif" w:hAnsi="Liberation Serif" w:eastAsia="Liberation Serif" w:cs="Liberation Serif"/>
        </w:rPr>
        <w:t xml:space="preserve">- стоимость запасных частей и материалов для производства ремонтно-восстановительных работ;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38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38" o:spid="_x0000_s38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98" o:title=""/>
          </v:shape>
          <o:OLEObject DrawAspect="Content" r:id="rId99" ObjectID="_15250438" ProgID="Equation.3" ShapeID="_x0000_i38" Type="Embed"/>
        </w:object>
      </w:r>
      <w:r>
        <w:rPr>
          <w:rFonts w:ascii="Liberation Serif" w:hAnsi="Liberation Serif" w:eastAsia="Liberation Serif" w:cs="Liberation Serif"/>
        </w:rPr>
        <w:t xml:space="preserve">- транспортные расходы;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279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39" o:spid="_x0000_s39" type="#_x0000_t75" style="width:13.15pt;height:20.05pt;mso-wrap-distance-left:0.00pt;mso-wrap-distance-top:0.00pt;mso-wrap-distance-right:0.00pt;mso-wrap-distance-bottom:0.00pt;" filled="f" stroked="f">
            <v:path textboxrect="0,0,0,0"/>
            <v:imagedata r:id="rId100" o:title=""/>
          </v:shape>
          <o:OLEObject DrawAspect="Content" r:id="rId101" ObjectID="_15250439" ProgID="Equation.3" ShapeID="_x0000_i39" Type="Embed"/>
        </w:object>
      </w:r>
      <w:r>
        <w:rPr>
          <w:rFonts w:ascii="Liberation Serif" w:hAnsi="Liberation Serif" w:eastAsia="Liberation Serif" w:cs="Liberation Serif"/>
        </w:rPr>
        <w:t xml:space="preserve">- стоимость наладочных работ, включающая в себя затраты на выполнение работ по проведению испытаний и наладки оборудования, доведению технологических параметров до значений не хуже установленных до возникновения аварии (нарушения в работе оборудования);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36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40" o:spid="_x0000_s40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102" o:title=""/>
          </v:shape>
          <o:OLEObject DrawAspect="Content" r:id="rId103" ObjectID="_15250440" ProgID="Equation.3" ShapeID="_x0000_i40" Type="Embed"/>
        </w:object>
      </w:r>
      <w:r>
        <w:rPr>
          <w:rFonts w:ascii="Liberation Serif" w:hAnsi="Liberation Serif" w:eastAsia="Liberation Serif" w:cs="Liberation Serif"/>
        </w:rPr>
        <w:t xml:space="preserve">- прочие затраты, связанные с проведением ремонтных работ.</w:t>
      </w:r>
      <w:r>
        <w:rPr>
          <w:rFonts w:ascii="Liberation Serif" w:hAnsi="Liberation Serif" w:eastAsia="Liberation Serif" w:cs="Liberation Serif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1"/>
          <w:numId w:val="13"/>
        </w:numPr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74" w:name="_Toc309304218"/>
      <w:r>
        <w:rPr>
          <w:rFonts w:ascii="Liberation Serif" w:hAnsi="Liberation Serif" w:eastAsia="Liberation Serif" w:cs="Liberation Serif"/>
        </w:rPr>
      </w:r>
      <w:bookmarkStart w:id="75" w:name="_Toc488848707"/>
      <w:r>
        <w:rPr>
          <w:rFonts w:ascii="Liberation Serif" w:hAnsi="Liberation Serif" w:eastAsia="Liberation Serif" w:cs="Liberation Serif"/>
        </w:rPr>
      </w:r>
      <w:bookmarkStart w:id="76" w:name="_Toc490640161"/>
      <w:r>
        <w:rPr>
          <w:rFonts w:ascii="Liberation Serif" w:hAnsi="Liberation Serif" w:eastAsia="Liberation Serif" w:cs="Liberation Serif"/>
        </w:rPr>
      </w:r>
      <w:bookmarkStart w:id="77" w:name="_Toc490640190"/>
      <w:r>
        <w:rPr>
          <w:rFonts w:ascii="Liberation Serif" w:hAnsi="Liberation Serif" w:eastAsia="Liberation Serif" w:cs="Liberation Serif"/>
        </w:rPr>
      </w:r>
      <w:bookmarkStart w:id="78" w:name="_Toc4768890"/>
      <w:r>
        <w:rPr>
          <w:rFonts w:ascii="Liberation Serif" w:hAnsi="Liberation Serif" w:eastAsia="Liberation Serif" w:cs="Liberation Serif"/>
        </w:rPr>
      </w:r>
      <w:bookmarkStart w:id="79" w:name="_Toc490640300"/>
      <w:r>
        <w:rPr>
          <w:rFonts w:ascii="Liberation Serif" w:hAnsi="Liberation Serif" w:eastAsia="Liberation Serif" w:cs="Liberation Serif"/>
          <w:bCs w:val="0"/>
        </w:rPr>
        <w:t xml:space="preserve">Безвозвратные потери средств производства </w: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(</w:t>
      </w:r>
      <w:r>
        <w:rPr>
          <w:rFonts w:ascii="Liberation Serif" w:hAnsi="Liberation Serif" w:eastAsia="Liberation Serif" w:cs="Liberation Serif"/>
          <w:b w:val="0"/>
          <w:bCs w:val="0"/>
          <w:i/>
        </w:rPr>
        <w:object w:dxaOrig="32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41" o:spid="_x0000_s41" type="#_x0000_t75" style="width:15.05pt;height:15.05pt;mso-wrap-distance-left:0.00pt;mso-wrap-distance-top:0.00pt;mso-wrap-distance-right:0.00pt;mso-wrap-distance-bottom:0.00pt;" filled="f" stroked="f">
            <v:path textboxrect="0,0,0,0"/>
            <v:imagedata r:id="rId104" o:title=""/>
          </v:shape>
          <o:OLEObject DrawAspect="Content" r:id="rId105" ObjectID="_15250441" ProgID="Equation.3" ShapeID="_x0000_i41" Type="Embed"/>
        </w:objec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)</w:t>
      </w:r>
      <w:bookmarkEnd w:id="74"/>
      <w:r>
        <w:rPr>
          <w:rFonts w:ascii="Liberation Serif" w:hAnsi="Liberation Serif" w:eastAsia="Liberation Serif" w:cs="Liberation Serif"/>
        </w:rPr>
      </w:r>
      <w:bookmarkEnd w:id="75"/>
      <w:r>
        <w:rPr>
          <w:rFonts w:ascii="Liberation Serif" w:hAnsi="Liberation Serif" w:eastAsia="Liberation Serif" w:cs="Liberation Serif"/>
        </w:rPr>
      </w:r>
      <w:bookmarkEnd w:id="76"/>
      <w:r>
        <w:rPr>
          <w:rFonts w:ascii="Liberation Serif" w:hAnsi="Liberation Serif" w:eastAsia="Liberation Serif" w:cs="Liberation Serif"/>
        </w:rPr>
      </w:r>
      <w:bookmarkEnd w:id="77"/>
      <w:r>
        <w:rPr>
          <w:rFonts w:ascii="Liberation Serif" w:hAnsi="Liberation Serif" w:eastAsia="Liberation Serif" w:cs="Liberation Serif"/>
        </w:rPr>
      </w:r>
      <w:bookmarkEnd w:id="78"/>
      <w:r>
        <w:rPr>
          <w:rFonts w:ascii="Liberation Serif" w:hAnsi="Liberation Serif" w:eastAsia="Liberation Serif" w:cs="Liberation Serif"/>
        </w:rPr>
      </w:r>
      <w:bookmarkEnd w:id="79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 w:val="0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firstLine="2268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4"/>
        </w:rPr>
        <w:object w:dxaOrig="2140" w:dyaOrig="40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42" o:spid="_x0000_s42" type="#_x0000_t75" style="width:107.05pt;height:20.05pt;mso-wrap-distance-left:0.00pt;mso-wrap-distance-top:0.00pt;mso-wrap-distance-right:0.00pt;mso-wrap-distance-bottom:0.00pt;" filled="f" stroked="f">
            <v:path textboxrect="0,0,0,0"/>
            <v:imagedata r:id="rId106" o:title=""/>
          </v:shape>
          <o:OLEObject DrawAspect="Content" r:id="rId107" ObjectID="_15250442" ProgID="Equation.3" ShapeID="_x0000_i42" Type="Embed"/>
        </w:object>
      </w:r>
      <w:r>
        <w:rPr>
          <w:rFonts w:ascii="Liberation Serif" w:hAnsi="Liberation Serif" w:eastAsia="Liberation Serif" w:cs="Liberation Serif"/>
        </w:rPr>
        <w:t xml:space="preserve">, (руб.), где: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36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43" o:spid="_x0000_s43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108" o:title=""/>
          </v:shape>
          <o:OLEObject DrawAspect="Content" r:id="rId109" ObjectID="_15250443" ProgID="Equation.3" ShapeID="_x0000_i43" Type="Embed"/>
        </w:object>
      </w:r>
      <w:r>
        <w:rPr>
          <w:rFonts w:ascii="Liberation Serif" w:hAnsi="Liberation Serif" w:eastAsia="Liberation Serif" w:cs="Liberation Serif"/>
        </w:rPr>
        <w:t xml:space="preserve"> - остаточная балансовая стоимость i-гo, не подлежащего восстановлению оборудования или сооружения;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36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44" o:spid="_x0000_s44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110" o:title=""/>
          </v:shape>
          <o:OLEObject DrawAspect="Content" r:id="rId111" ObjectID="_15250444" ProgID="Equation.3" ShapeID="_x0000_i44" Type="Embed"/>
        </w:object>
      </w:r>
      <w:r>
        <w:rPr>
          <w:rFonts w:ascii="Liberation Serif" w:hAnsi="Liberation Serif" w:eastAsia="Liberation Serif" w:cs="Liberation Serif"/>
        </w:rPr>
        <w:t xml:space="preserve"> - стоимость возвратного материала (определяется по рыночной цене);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279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45" o:spid="_x0000_s45" type="#_x0000_t75" style="width:13.15pt;height:20.05pt;mso-wrap-distance-left:0.00pt;mso-wrap-distance-top:0.00pt;mso-wrap-distance-right:0.00pt;mso-wrap-distance-bottom:0.00pt;" filled="f" stroked="f">
            <v:path textboxrect="0,0,0,0"/>
            <v:imagedata r:id="rId112" o:title=""/>
          </v:shape>
          <o:OLEObject DrawAspect="Content" r:id="rId113" ObjectID="_15250445" ProgID="Equation.3" ShapeID="_x0000_i45" Type="Embed"/>
        </w:object>
      </w:r>
      <w:r>
        <w:rPr>
          <w:rFonts w:ascii="Liberation Serif" w:hAnsi="Liberation Serif" w:eastAsia="Liberation Serif" w:cs="Liberation Serif"/>
        </w:rPr>
        <w:t xml:space="preserve"> - прочие потери, включая затраты на ликвидацию и локализацию технологического нарушения, тушение пожара, проведение спасательных работ и т.п.</w:t>
      </w:r>
      <w:r>
        <w:rPr>
          <w:rFonts w:ascii="Liberation Serif" w:hAnsi="Liberation Serif" w:eastAsia="Liberation Serif" w:cs="Liberation Serif"/>
        </w:rPr>
      </w:r>
    </w:p>
    <w:p>
      <w:pPr>
        <w:ind w:left="108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1"/>
          <w:numId w:val="13"/>
        </w:numPr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80" w:name="_Toc309304219"/>
      <w:r>
        <w:rPr>
          <w:rFonts w:ascii="Liberation Serif" w:hAnsi="Liberation Serif" w:eastAsia="Liberation Serif" w:cs="Liberation Serif"/>
        </w:rPr>
      </w:r>
      <w:bookmarkStart w:id="81" w:name="_Toc488848708"/>
      <w:r>
        <w:rPr>
          <w:rFonts w:ascii="Liberation Serif" w:hAnsi="Liberation Serif" w:eastAsia="Liberation Serif" w:cs="Liberation Serif"/>
        </w:rPr>
      </w:r>
      <w:bookmarkStart w:id="82" w:name="_Toc490640162"/>
      <w:r>
        <w:rPr>
          <w:rFonts w:ascii="Liberation Serif" w:hAnsi="Liberation Serif" w:eastAsia="Liberation Serif" w:cs="Liberation Serif"/>
        </w:rPr>
      </w:r>
      <w:bookmarkStart w:id="83" w:name="_Toc490640191"/>
      <w:r>
        <w:rPr>
          <w:rFonts w:ascii="Liberation Serif" w:hAnsi="Liberation Serif" w:eastAsia="Liberation Serif" w:cs="Liberation Serif"/>
        </w:rPr>
      </w:r>
      <w:bookmarkStart w:id="84" w:name="_Toc4768891"/>
      <w:r>
        <w:rPr>
          <w:rFonts w:ascii="Liberation Serif" w:hAnsi="Liberation Serif" w:eastAsia="Liberation Serif" w:cs="Liberation Serif"/>
        </w:rPr>
      </w:r>
      <w:bookmarkStart w:id="85" w:name="_Toc490640301"/>
      <w:r>
        <w:rPr>
          <w:rFonts w:ascii="Liberation Serif" w:hAnsi="Liberation Serif" w:eastAsia="Liberation Serif" w:cs="Liberation Serif"/>
          <w:bCs w:val="0"/>
        </w:rPr>
        <w:t xml:space="preserve">Потери от ухудшения технологических параметров </w: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(</w:t>
      </w:r>
      <w:r>
        <w:rPr>
          <w:rFonts w:ascii="Liberation Serif" w:hAnsi="Liberation Serif" w:eastAsia="Liberation Serif" w:cs="Liberation Serif"/>
          <w:b w:val="0"/>
          <w:bCs w:val="0"/>
          <w:i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46" o:spid="_x0000_s46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114" o:title=""/>
          </v:shape>
          <o:OLEObject DrawAspect="Content" r:id="rId115" ObjectID="_15250446" ProgID="Equation.3" ShapeID="_x0000_i46" Type="Embed"/>
        </w:objec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)</w:t>
      </w:r>
      <w:bookmarkEnd w:id="80"/>
      <w:r>
        <w:rPr>
          <w:rFonts w:ascii="Liberation Serif" w:hAnsi="Liberation Serif" w:eastAsia="Liberation Serif" w:cs="Liberation Serif"/>
        </w:rPr>
      </w:r>
      <w:bookmarkEnd w:id="81"/>
      <w:r>
        <w:rPr>
          <w:rFonts w:ascii="Liberation Serif" w:hAnsi="Liberation Serif" w:eastAsia="Liberation Serif" w:cs="Liberation Serif"/>
        </w:rPr>
      </w:r>
      <w:bookmarkEnd w:id="82"/>
      <w:r>
        <w:rPr>
          <w:rFonts w:ascii="Liberation Serif" w:hAnsi="Liberation Serif" w:eastAsia="Liberation Serif" w:cs="Liberation Serif"/>
        </w:rPr>
      </w:r>
      <w:bookmarkEnd w:id="83"/>
      <w:r>
        <w:rPr>
          <w:rFonts w:ascii="Liberation Serif" w:hAnsi="Liberation Serif" w:eastAsia="Liberation Serif" w:cs="Liberation Serif"/>
        </w:rPr>
      </w:r>
      <w:bookmarkEnd w:id="84"/>
      <w:r>
        <w:rPr>
          <w:rFonts w:ascii="Liberation Serif" w:hAnsi="Liberation Serif" w:eastAsia="Liberation Serif" w:cs="Liberation Serif"/>
        </w:rPr>
      </w:r>
      <w:bookmarkEnd w:id="85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 w:val="0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after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Возникают при необходимости ввода из резерва взамен выбывшей мощност</w:t>
      </w:r>
      <w:r>
        <w:rPr>
          <w:rFonts w:ascii="Liberation Serif" w:hAnsi="Liberation Serif" w:eastAsia="Liberation Serif" w:cs="Liberation Serif"/>
        </w:rPr>
        <w:t xml:space="preserve">и генерирующей мощности с худшими технологическими параметрами (увеличение топливной составляющей в себестоимости выработки тепло- и электроэнергии (изменение структуры топлива, ухудшение УРУТ), экологические платежи и др.) за исключением пусковых затрат».</w:t>
      </w:r>
      <w:r>
        <w:rPr>
          <w:rFonts w:ascii="Liberation Serif" w:hAnsi="Liberation Serif" w:eastAsia="Liberation Serif" w:cs="Liberation Serif"/>
        </w:rPr>
      </w:r>
    </w:p>
    <w:p>
      <w:pPr>
        <w:ind w:right="-171" w:firstLine="2268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2"/>
        </w:rPr>
        <w:object w:dxaOrig="566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47" o:spid="_x0000_s47" type="#_x0000_t75" style="width:262.35pt;height:20.05pt;mso-wrap-distance-left:0.00pt;mso-wrap-distance-top:0.00pt;mso-wrap-distance-right:0.00pt;mso-wrap-distance-bottom:0.00pt;" filled="f" stroked="f">
            <v:path textboxrect="0,0,0,0"/>
            <v:imagedata r:id="rId116" o:title=""/>
          </v:shape>
          <o:OLEObject DrawAspect="Content" r:id="rId117" ObjectID="_15250447" ProgID="Equation.3" ShapeID="_x0000_i47" Type="Embed"/>
        </w:object>
      </w:r>
      <w:r>
        <w:rPr>
          <w:rFonts w:ascii="Liberation Serif" w:hAnsi="Liberation Serif" w:eastAsia="Liberation Serif" w:cs="Liberation Serif"/>
        </w:rPr>
        <w:t xml:space="preserve">,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(руб.), где: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8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48" o:spid="_x0000_s48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118" o:title=""/>
          </v:shape>
          <o:OLEObject DrawAspect="Content" r:id="rId119" ObjectID="_15250448" ProgID="Equation.3" ShapeID="_x0000_i48" Type="Embed"/>
        </w:object>
      </w:r>
      <w:r>
        <w:rPr>
          <w:rFonts w:ascii="Liberation Serif" w:hAnsi="Liberation Serif" w:eastAsia="Liberation Serif" w:cs="Liberation Serif"/>
        </w:rPr>
        <w:t xml:space="preserve"> - фактический отпуск электроэнергии замещающего оборудования до включения в сеть выведенного аварийно в ремонт энергоблока, (кВт</w:t>
      </w:r>
      <w:r>
        <w:rPr>
          <w:rFonts w:ascii="Liberation Serif" w:hAnsi="Liberation Serif" w:eastAsia="Liberation Serif" w:cs="Liberation Serif"/>
          <w:rtl/>
        </w:rPr>
        <w:t xml:space="preserve">۰</w:t>
      </w:r>
      <w:r>
        <w:rPr>
          <w:rFonts w:ascii="Liberation Serif" w:hAnsi="Liberation Serif" w:eastAsia="Liberation Serif" w:cs="Liberation Serif"/>
        </w:rPr>
        <w:t xml:space="preserve">ч);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52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49" o:spid="_x0000_s49" type="#_x0000_t75" style="width:25.65pt;height:20.05pt;mso-wrap-distance-left:0.00pt;mso-wrap-distance-top:0.00pt;mso-wrap-distance-right:0.00pt;mso-wrap-distance-bottom:0.00pt;" filled="f" stroked="f">
            <v:path textboxrect="0,0,0,0"/>
            <v:imagedata r:id="rId120" o:title=""/>
          </v:shape>
          <o:OLEObject DrawAspect="Content" r:id="rId121" ObjectID="_15250449" ProgID="Equation.3" ShapeID="_x0000_i49" Type="Embed"/>
        </w:object>
      </w:r>
      <w:r>
        <w:rPr>
          <w:rFonts w:ascii="Liberation Serif" w:hAnsi="Liberation Serif" w:eastAsia="Liberation Serif" w:cs="Liberation Serif"/>
        </w:rPr>
        <w:t xml:space="preserve"> - фактический отпуск теплоэнергии замещающего оборудования до включения в сеть выведенного аварийно в ремонт оборудования, (Гкал);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26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50" o:spid="_x0000_s50" type="#_x0000_t75" style="width:13.15pt;height:15.05pt;mso-wrap-distance-left:0.00pt;mso-wrap-distance-top:0.00pt;mso-wrap-distance-right:0.00pt;mso-wrap-distance-bottom:0.00pt;" filled="f" stroked="f">
            <v:path textboxrect="0,0,0,0"/>
            <v:imagedata r:id="rId122" o:title=""/>
          </v:shape>
          <o:OLEObject DrawAspect="Content" r:id="rId123" ObjectID="_15250450" ProgID="Equation.3" ShapeID="_x0000_i50" Type="Embed"/>
        </w:object>
      </w:r>
      <w:r>
        <w:rPr>
          <w:rFonts w:ascii="Liberation Serif" w:hAnsi="Liberation Serif" w:eastAsia="Liberation Serif" w:cs="Liberation Serif"/>
        </w:rPr>
        <w:t xml:space="preserve"> - удельный расход топлива на выработку электроэнергии при работе оборудования до технологического нарушения при прогнозируемой нагрузке, (т.у.т./кВт</w:t>
      </w:r>
      <w:r>
        <w:rPr>
          <w:rFonts w:ascii="Liberation Serif" w:hAnsi="Liberation Serif" w:eastAsia="Liberation Serif" w:cs="Liberation Serif"/>
          <w:rtl/>
        </w:rPr>
        <w:t xml:space="preserve">۰</w:t>
      </w:r>
      <w:r>
        <w:rPr>
          <w:rFonts w:ascii="Liberation Serif" w:hAnsi="Liberation Serif" w:eastAsia="Liberation Serif" w:cs="Liberation Serif"/>
        </w:rPr>
        <w:t xml:space="preserve">ч);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30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51" o:spid="_x0000_s51" type="#_x0000_t75" style="width:20.05pt;height:15.05pt;mso-wrap-distance-left:0.00pt;mso-wrap-distance-top:0.00pt;mso-wrap-distance-right:0.00pt;mso-wrap-distance-bottom:0.00pt;" filled="f" stroked="f">
            <v:path textboxrect="0,0,0,0"/>
            <v:imagedata r:id="rId124" o:title=""/>
          </v:shape>
          <o:OLEObject DrawAspect="Content" r:id="rId125" ObjectID="_15250451" ProgID="Equation.3" ShapeID="_x0000_i51" Type="Embed"/>
        </w:object>
      </w:r>
      <w:r>
        <w:rPr>
          <w:rFonts w:ascii="Liberation Serif" w:hAnsi="Liberation Serif" w:eastAsia="Liberation Serif" w:cs="Liberation Serif"/>
        </w:rPr>
        <w:t xml:space="preserve"> - удельный расход топлива на выработку электроэнергии после технологического нарушения на замещающем оборудовании, (т.у.т/кВт</w:t>
      </w:r>
      <w:r>
        <w:rPr>
          <w:rFonts w:ascii="Liberation Serif" w:hAnsi="Liberation Serif" w:eastAsia="Liberation Serif" w:cs="Liberation Serif"/>
          <w:rtl/>
        </w:rPr>
        <w:t xml:space="preserve">۰</w:t>
      </w:r>
      <w:r>
        <w:rPr>
          <w:rFonts w:ascii="Liberation Serif" w:hAnsi="Liberation Serif" w:eastAsia="Liberation Serif" w:cs="Liberation Serif"/>
        </w:rPr>
        <w:t xml:space="preserve">ч);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30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52" o:spid="_x0000_s52" type="#_x0000_t75" style="width:20.05pt;height:15.05pt;mso-wrap-distance-left:0.00pt;mso-wrap-distance-top:0.00pt;mso-wrap-distance-right:0.00pt;mso-wrap-distance-bottom:0.00pt;" filled="f" stroked="f">
            <v:path textboxrect="0,0,0,0"/>
            <v:imagedata r:id="rId126" o:title=""/>
          </v:shape>
          <o:OLEObject DrawAspect="Content" r:id="rId127" ObjectID="_15250452" ProgID="Equation.3" ShapeID="_x0000_i52" Type="Embed"/>
        </w:object>
      </w:r>
      <w:r>
        <w:rPr>
          <w:rFonts w:ascii="Liberation Serif" w:hAnsi="Liberation Serif" w:eastAsia="Liberation Serif" w:cs="Liberation Serif"/>
        </w:rPr>
        <w:t xml:space="preserve"> - удельный расход топлива на выработку теплоэнергии при работе оборудования до технологического нарушения, (т.у.т./Гкал);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30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53" o:spid="_x0000_s53" type="#_x0000_t75" style="width:20.05pt;height:15.05pt;mso-wrap-distance-left:0.00pt;mso-wrap-distance-top:0.00pt;mso-wrap-distance-right:0.00pt;mso-wrap-distance-bottom:0.00pt;" filled="f" stroked="f">
            <v:path textboxrect="0,0,0,0"/>
            <v:imagedata r:id="rId128" o:title=""/>
          </v:shape>
          <o:OLEObject DrawAspect="Content" r:id="rId129" ObjectID="_15250453" ProgID="Equation.3" ShapeID="_x0000_i53" Type="Embed"/>
        </w:object>
      </w:r>
      <w:r>
        <w:rPr>
          <w:rFonts w:ascii="Liberation Serif" w:hAnsi="Liberation Serif" w:eastAsia="Liberation Serif" w:cs="Liberation Serif"/>
        </w:rPr>
        <w:t xml:space="preserve"> - удельный расход топлива на выработку теплоэнергии после технологического нарушения, на замещающем оборудовании, (т.у.т/Гкал);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5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54" o:spid="_x0000_s54" type="#_x0000_t75" style="width:25.65pt;height:20.05pt;mso-wrap-distance-left:0.00pt;mso-wrap-distance-top:0.00pt;mso-wrap-distance-right:0.00pt;mso-wrap-distance-bottom:0.00pt;" filled="f" stroked="f">
            <v:path textboxrect="0,0,0,0"/>
            <v:imagedata r:id="rId130" o:title=""/>
          </v:shape>
          <o:OLEObject DrawAspect="Content" r:id="rId131" ObjectID="_15250454" ProgID="Equation.3" ShapeID="_x0000_i54" Type="Embed"/>
        </w:object>
      </w:r>
      <w:r>
        <w:rPr>
          <w:rFonts w:ascii="Liberation Serif" w:hAnsi="Liberation Serif" w:eastAsia="Liberation Serif" w:cs="Liberation Serif"/>
        </w:rPr>
        <w:t xml:space="preserve"> - цена условного топлива, (руб./т.у.т.).</w:t>
      </w:r>
      <w:r>
        <w:rPr>
          <w:rFonts w:ascii="Liberation Serif" w:hAnsi="Liberation Serif" w:eastAsia="Liberation Serif" w:cs="Liberation Serif"/>
        </w:rPr>
      </w:r>
    </w:p>
    <w:p>
      <w:pPr>
        <w:spacing w:before="240"/>
        <w:tabs>
          <w:tab w:val="num" w:pos="54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В случае, если отключившееся оборудование не замещается вводом в работу другого оборудования, а технологические параметры оставшегося в работе оборудования ухудшаются - составляющая ущерба </w:t>
      </w:r>
      <w:r>
        <w:rPr>
          <w:rFonts w:ascii="Liberation Serif" w:hAnsi="Liberation Serif" w:eastAsia="Liberation Serif" w:cs="Liberation Serif"/>
          <w:position w:val="-6"/>
        </w:rPr>
        <w:object w:dxaOrig="240" w:dyaOrig="279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55" o:spid="_x0000_s55" type="#_x0000_t75" style="width:13.15pt;height:13.15pt;mso-wrap-distance-left:0.00pt;mso-wrap-distance-top:0.00pt;mso-wrap-distance-right:0.00pt;mso-wrap-distance-bottom:0.00pt;" filled="f" stroked="f">
            <v:path textboxrect="0,0,0,0"/>
            <v:imagedata r:id="rId132" o:title=""/>
          </v:shape>
          <o:OLEObject DrawAspect="Content" r:id="rId133" ObjectID="_15250455" ProgID="Equation.3" ShapeID="_x0000_i55" Type="Embed"/>
        </w:object>
      </w:r>
      <w:r>
        <w:rPr>
          <w:rFonts w:ascii="Liberation Serif" w:hAnsi="Liberation Serif" w:eastAsia="Liberation Serif" w:cs="Liberation Serif"/>
        </w:rPr>
        <w:t xml:space="preserve"> оценивается по следующей формуле (в противном случае </w:t>
      </w:r>
      <w:r>
        <w:rPr>
          <w:rFonts w:ascii="Liberation Serif" w:hAnsi="Liberation Serif" w:eastAsia="Liberation Serif" w:cs="Liberation Serif"/>
          <w:position w:val="-6"/>
        </w:rPr>
        <w:object w:dxaOrig="620" w:dyaOrig="279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56" o:spid="_x0000_s56" type="#_x0000_t75" style="width:31.30pt;height:13.15pt;mso-wrap-distance-left:0.00pt;mso-wrap-distance-top:0.00pt;mso-wrap-distance-right:0.00pt;mso-wrap-distance-bottom:0.00pt;" filled="f" stroked="f">
            <v:path textboxrect="0,0,0,0"/>
            <v:imagedata r:id="rId134" o:title=""/>
          </v:shape>
          <o:OLEObject DrawAspect="Content" r:id="rId135" ObjectID="_15250456" ProgID="Equation.3" ShapeID="_x0000_i56" Type="Embed"/>
        </w:object>
      </w:r>
      <w:r>
        <w:rPr>
          <w:rFonts w:ascii="Liberation Serif" w:hAnsi="Liberation Serif" w:eastAsia="Liberation Serif" w:cs="Liberation Serif"/>
        </w:rPr>
        <w:t xml:space="preserve">):</w:t>
      </w:r>
      <w:r>
        <w:rPr>
          <w:rFonts w:ascii="Liberation Serif" w:hAnsi="Liberation Serif" w:eastAsia="Liberation Serif" w:cs="Liberation Serif"/>
        </w:rPr>
      </w:r>
    </w:p>
    <w:p>
      <w:pPr>
        <w:ind w:firstLine="1134"/>
        <w:tabs>
          <w:tab w:val="num" w:pos="54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30"/>
        </w:rPr>
        <w:object w:dxaOrig="6460" w:dyaOrig="70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57" o:spid="_x0000_s57" type="#_x0000_t75" style="width:367.50pt;height:38.20pt;mso-wrap-distance-left:0.00pt;mso-wrap-distance-top:0.00pt;mso-wrap-distance-right:0.00pt;mso-wrap-distance-bottom:0.00pt;" filled="f" stroked="f">
            <v:path textboxrect="0,0,0,0"/>
            <v:imagedata r:id="rId136" o:title=""/>
          </v:shape>
          <o:OLEObject DrawAspect="Content" r:id="rId137" ObjectID="_15250457" ProgID="Equation.3" ShapeID="_x0000_i57" Type="Embed"/>
        </w:object>
      </w:r>
      <w:r>
        <w:rPr>
          <w:rFonts w:ascii="Liberation Serif" w:hAnsi="Liberation Serif" w:eastAsia="Liberation Serif" w:cs="Liberation Serif"/>
        </w:rPr>
        <w:t xml:space="preserve">(руб.), где: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66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58" o:spid="_x0000_s58" type="#_x0000_t75" style="width:33.80pt;height:20.05pt;mso-wrap-distance-left:0.00pt;mso-wrap-distance-top:0.00pt;mso-wrap-distance-right:0.00pt;mso-wrap-distance-bottom:0.00pt;" filled="f" stroked="f">
            <v:path textboxrect="0,0,0,0"/>
            <v:imagedata r:id="rId138" o:title=""/>
          </v:shape>
          <o:OLEObject DrawAspect="Content" r:id="rId139" ObjectID="_15250458" ProgID="Equation.3" ShapeID="_x0000_i58" Type="Embed"/>
        </w:object>
      </w:r>
      <w:r>
        <w:rPr>
          <w:rFonts w:ascii="Liberation Serif" w:hAnsi="Liberation Serif" w:eastAsia="Liberation Serif" w:cs="Liberation Serif"/>
        </w:rPr>
        <w:t xml:space="preserve"> - фактический отпуск электроэнергии оставшегося в работе оборудования до включения в сеть выведенного аварийно в ремонт энергооборудования, (кВт</w:t>
      </w:r>
      <w:r>
        <w:rPr>
          <w:rFonts w:ascii="Liberation Serif" w:hAnsi="Liberation Serif" w:eastAsia="Liberation Serif" w:cs="Liberation Serif"/>
          <w:rtl/>
        </w:rPr>
        <w:t xml:space="preserve">۰</w:t>
      </w:r>
      <w:r>
        <w:rPr>
          <w:rFonts w:ascii="Liberation Serif" w:hAnsi="Liberation Serif" w:eastAsia="Liberation Serif" w:cs="Liberation Serif"/>
        </w:rPr>
        <w:t xml:space="preserve">ч);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70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59" o:spid="_x0000_s59" type="#_x0000_t75" style="width:34.45pt;height:20.05pt;mso-wrap-distance-left:0.00pt;mso-wrap-distance-top:0.00pt;mso-wrap-distance-right:0.00pt;mso-wrap-distance-bottom:0.00pt;" filled="f" stroked="f">
            <v:path textboxrect="0,0,0,0"/>
            <v:imagedata r:id="rId140" o:title=""/>
          </v:shape>
          <o:OLEObject DrawAspect="Content" r:id="rId141" ObjectID="_15250459" ProgID="Equation.3" ShapeID="_x0000_i59" Type="Embed"/>
        </w:object>
      </w:r>
      <w:r>
        <w:rPr>
          <w:rFonts w:ascii="Liberation Serif" w:hAnsi="Liberation Serif" w:eastAsia="Liberation Serif" w:cs="Liberation Serif"/>
        </w:rPr>
        <w:t xml:space="preserve"> - фактический отпуск теплоэнергии оставшегося оборудования до включения аварийно- выведенного в ремонт энергооборудования, (Гкал);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60" o:spid="_x0000_s60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142" o:title=""/>
          </v:shape>
          <o:OLEObject DrawAspect="Content" r:id="rId143" ObjectID="_15250460" ProgID="Equation.3" ShapeID="_x0000_i60" Type="Embed"/>
        </w:object>
      </w:r>
      <w:r>
        <w:rPr>
          <w:rFonts w:ascii="Liberation Serif" w:hAnsi="Liberation Serif" w:eastAsia="Liberation Serif" w:cs="Liberation Serif"/>
        </w:rPr>
        <w:t xml:space="preserve"> - удельный расход топлива на выработку электроэнергии оставшегося в работе оборудования до технологического нарушения при прогнозируемой нагрузке, (т.у.т./кВт</w:t>
      </w:r>
      <w:r>
        <w:rPr>
          <w:rFonts w:ascii="Liberation Serif" w:hAnsi="Liberation Serif" w:eastAsia="Liberation Serif" w:cs="Liberation Serif"/>
          <w:rtl/>
        </w:rPr>
        <w:t xml:space="preserve">۰</w:t>
      </w:r>
      <w:r>
        <w:rPr>
          <w:rFonts w:ascii="Liberation Serif" w:hAnsi="Liberation Serif" w:eastAsia="Liberation Serif" w:cs="Liberation Serif"/>
        </w:rPr>
        <w:t xml:space="preserve">ч);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61" o:spid="_x0000_s61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144" o:title=""/>
          </v:shape>
          <o:OLEObject DrawAspect="Content" r:id="rId145" ObjectID="_15250461" ProgID="Equation.3" ShapeID="_x0000_i61" Type="Embed"/>
        </w:object>
      </w:r>
      <w:r>
        <w:rPr>
          <w:rFonts w:ascii="Liberation Serif" w:hAnsi="Liberation Serif" w:eastAsia="Liberation Serif" w:cs="Liberation Serif"/>
        </w:rPr>
        <w:t xml:space="preserve"> - удельный расход топлива на выработку электроэнергии после технологического нарушения на оставшемся в работе оборудования, (т.у.т/кВт</w:t>
      </w:r>
      <w:r>
        <w:rPr>
          <w:rFonts w:ascii="Liberation Serif" w:hAnsi="Liberation Serif" w:eastAsia="Liberation Serif" w:cs="Liberation Serif"/>
          <w:rtl/>
        </w:rPr>
        <w:t xml:space="preserve">۰</w:t>
      </w:r>
      <w:r>
        <w:rPr>
          <w:rFonts w:ascii="Liberation Serif" w:hAnsi="Liberation Serif" w:eastAsia="Liberation Serif" w:cs="Liberation Serif"/>
        </w:rPr>
        <w:t xml:space="preserve">ч);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36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62" o:spid="_x0000_s62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146" o:title=""/>
          </v:shape>
          <o:OLEObject DrawAspect="Content" r:id="rId147" ObjectID="_15250462" ProgID="Equation.3" ShapeID="_x0000_i62" Type="Embed"/>
        </w:object>
      </w:r>
      <w:r>
        <w:rPr>
          <w:rFonts w:ascii="Liberation Serif" w:hAnsi="Liberation Serif" w:eastAsia="Liberation Serif" w:cs="Liberation Serif"/>
        </w:rPr>
        <w:t xml:space="preserve"> - удельный расход топлива на выработку теплоэнергии оставшегося в работе оборудования до технологического нарушения, (т.у.т./Гкал);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40" w:dyaOrig="40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63" o:spid="_x0000_s63" type="#_x0000_t75" style="width:20.65pt;height:20.05pt;mso-wrap-distance-left:0.00pt;mso-wrap-distance-top:0.00pt;mso-wrap-distance-right:0.00pt;mso-wrap-distance-bottom:0.00pt;" filled="f" stroked="f">
            <v:path textboxrect="0,0,0,0"/>
            <v:imagedata r:id="rId148" o:title=""/>
          </v:shape>
          <o:OLEObject DrawAspect="Content" r:id="rId149" ObjectID="_15250463" ProgID="Equation.3" ShapeID="_x0000_i63" Type="Embed"/>
        </w:object>
      </w:r>
      <w:r>
        <w:rPr>
          <w:rFonts w:ascii="Liberation Serif" w:hAnsi="Liberation Serif" w:eastAsia="Liberation Serif" w:cs="Liberation Serif"/>
        </w:rPr>
        <w:t xml:space="preserve"> - удельный расход топлива на выработку теплоэнергии после технологического нарушения на оставшемся в работе оборудования, (т.у.т/Гкал);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5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64" o:spid="_x0000_s64" type="#_x0000_t75" style="width:25.65pt;height:20.05pt;mso-wrap-distance-left:0.00pt;mso-wrap-distance-top:0.00pt;mso-wrap-distance-right:0.00pt;mso-wrap-distance-bottom:0.00pt;" filled="f" stroked="f">
            <v:path textboxrect="0,0,0,0"/>
            <v:imagedata r:id="rId150" o:title=""/>
          </v:shape>
          <o:OLEObject DrawAspect="Content" r:id="rId151" ObjectID="_15250464" ProgID="Equation.3" ShapeID="_x0000_i64" Type="Embed"/>
        </w:object>
      </w:r>
      <w:r>
        <w:rPr>
          <w:rFonts w:ascii="Liberation Serif" w:hAnsi="Liberation Serif" w:eastAsia="Liberation Serif" w:cs="Liberation Serif"/>
        </w:rPr>
        <w:t xml:space="preserve"> - цена условного топлива, (руб./т.у.т.);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200" w:dyaOrig="2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65" o:spid="_x0000_s65" type="#_x0000_t75" style="width:13.15pt;height:13.15pt;mso-wrap-distance-left:0.00pt;mso-wrap-distance-top:0.00pt;mso-wrap-distance-right:0.00pt;mso-wrap-distance-bottom:0.00pt;" filled="f" stroked="f">
            <v:path textboxrect="0,0,0,0"/>
            <v:imagedata r:id="rId152" o:title=""/>
          </v:shape>
          <o:OLEObject DrawAspect="Content" r:id="rId153" ObjectID="_15250465" ProgID="Equation.3" ShapeID="_x0000_i65" Type="Embed"/>
        </w:object>
      </w:r>
      <w:r>
        <w:rPr>
          <w:rFonts w:ascii="Liberation Serif" w:hAnsi="Liberation Serif" w:eastAsia="Liberation Serif" w:cs="Liberation Serif"/>
        </w:rPr>
        <w:t xml:space="preserve"> - количество оставшегося в работе оборудования.</w:t>
      </w:r>
      <w:r>
        <w:rPr>
          <w:rFonts w:ascii="Liberation Serif" w:hAnsi="Liberation Serif" w:eastAsia="Liberation Serif" w:cs="Liberation Serif"/>
        </w:rPr>
      </w:r>
    </w:p>
    <w:p>
      <w:pPr>
        <w:tabs>
          <w:tab w:val="num" w:pos="54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1"/>
          <w:numId w:val="13"/>
        </w:numPr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86" w:name="_Toc309304220"/>
      <w:r>
        <w:rPr>
          <w:rFonts w:ascii="Liberation Serif" w:hAnsi="Liberation Serif" w:eastAsia="Liberation Serif" w:cs="Liberation Serif"/>
        </w:rPr>
      </w:r>
      <w:bookmarkStart w:id="87" w:name="_Toc488848709"/>
      <w:r>
        <w:rPr>
          <w:rFonts w:ascii="Liberation Serif" w:hAnsi="Liberation Serif" w:eastAsia="Liberation Serif" w:cs="Liberation Serif"/>
        </w:rPr>
      </w:r>
      <w:bookmarkStart w:id="88" w:name="_Toc490640163"/>
      <w:r>
        <w:rPr>
          <w:rFonts w:ascii="Liberation Serif" w:hAnsi="Liberation Serif" w:eastAsia="Liberation Serif" w:cs="Liberation Serif"/>
        </w:rPr>
      </w:r>
      <w:bookmarkStart w:id="89" w:name="_Toc490640192"/>
      <w:r>
        <w:rPr>
          <w:rFonts w:ascii="Liberation Serif" w:hAnsi="Liberation Serif" w:eastAsia="Liberation Serif" w:cs="Liberation Serif"/>
        </w:rPr>
      </w:r>
      <w:bookmarkStart w:id="90" w:name="_Toc4768892"/>
      <w:r>
        <w:rPr>
          <w:rFonts w:ascii="Liberation Serif" w:hAnsi="Liberation Serif" w:eastAsia="Liberation Serif" w:cs="Liberation Serif"/>
        </w:rPr>
      </w:r>
      <w:bookmarkStart w:id="91" w:name="_Toc490640302"/>
      <w:r>
        <w:rPr>
          <w:rFonts w:ascii="Liberation Serif" w:hAnsi="Liberation Serif" w:eastAsia="Liberation Serif" w:cs="Liberation Serif"/>
          <w:bCs w:val="0"/>
        </w:rPr>
        <w:t xml:space="preserve">Пусковые затраты </w: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(</w:t>
      </w:r>
      <w:r>
        <w:rPr>
          <w:rFonts w:ascii="Liberation Serif" w:hAnsi="Liberation Serif" w:eastAsia="Liberation Serif" w:cs="Liberation Serif"/>
          <w:b w:val="0"/>
          <w:bCs w:val="0"/>
          <w:i/>
        </w:rPr>
        <w:object w:dxaOrig="32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66" o:spid="_x0000_s66" type="#_x0000_t75" style="width:15.05pt;height:15.05pt;mso-wrap-distance-left:0.00pt;mso-wrap-distance-top:0.00pt;mso-wrap-distance-right:0.00pt;mso-wrap-distance-bottom:0.00pt;" filled="f" stroked="f">
            <v:path textboxrect="0,0,0,0"/>
            <v:imagedata r:id="rId154" o:title=""/>
          </v:shape>
          <o:OLEObject DrawAspect="Content" r:id="rId155" ObjectID="_15250466" ProgID="Equation.3" ShapeID="_x0000_i66" Type="Embed"/>
        </w:objec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)</w:t>
      </w:r>
      <w:bookmarkEnd w:id="86"/>
      <w:r>
        <w:rPr>
          <w:rFonts w:ascii="Liberation Serif" w:hAnsi="Liberation Serif" w:eastAsia="Liberation Serif" w:cs="Liberation Serif"/>
        </w:rPr>
      </w:r>
      <w:bookmarkEnd w:id="87"/>
      <w:r>
        <w:rPr>
          <w:rFonts w:ascii="Liberation Serif" w:hAnsi="Liberation Serif" w:eastAsia="Liberation Serif" w:cs="Liberation Serif"/>
        </w:rPr>
      </w:r>
      <w:bookmarkEnd w:id="88"/>
      <w:r>
        <w:rPr>
          <w:rFonts w:ascii="Liberation Serif" w:hAnsi="Liberation Serif" w:eastAsia="Liberation Serif" w:cs="Liberation Serif"/>
        </w:rPr>
      </w:r>
      <w:bookmarkEnd w:id="89"/>
      <w:r>
        <w:rPr>
          <w:rFonts w:ascii="Liberation Serif" w:hAnsi="Liberation Serif" w:eastAsia="Liberation Serif" w:cs="Liberation Serif"/>
        </w:rPr>
      </w:r>
      <w:bookmarkEnd w:id="90"/>
      <w:r>
        <w:rPr>
          <w:rFonts w:ascii="Liberation Serif" w:hAnsi="Liberation Serif" w:eastAsia="Liberation Serif" w:cs="Liberation Serif"/>
        </w:rPr>
      </w:r>
      <w:bookmarkEnd w:id="91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 w:val="0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firstLine="2268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2"/>
        </w:rPr>
        <w:object w:dxaOrig="510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67" o:spid="_x0000_s67" type="#_x0000_t75" style="width:254.20pt;height:20.05pt;mso-wrap-distance-left:0.00pt;mso-wrap-distance-top:0.00pt;mso-wrap-distance-right:0.00pt;mso-wrap-distance-bottom:0.00pt;" filled="f" stroked="f">
            <v:path textboxrect="0,0,0,0"/>
            <v:imagedata r:id="rId156" o:title=""/>
          </v:shape>
          <o:OLEObject DrawAspect="Content" r:id="rId157" ObjectID="_15250467" ProgID="Equation.3" ShapeID="_x0000_i67" Type="Embed"/>
        </w:object>
      </w:r>
      <w:r>
        <w:rPr>
          <w:rFonts w:ascii="Liberation Serif" w:hAnsi="Liberation Serif" w:eastAsia="Liberation Serif" w:cs="Liberation Serif"/>
        </w:rPr>
        <w:t xml:space="preserve">, (руб.), где,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  <w:i/>
        </w:rPr>
      </w:pPr>
      <w:r>
        <w:rPr>
          <w:rFonts w:ascii="Liberation Serif" w:hAnsi="Liberation Serif" w:eastAsia="Liberation Serif" w:cs="Liberation Serif"/>
          <w:i/>
        </w:rPr>
      </w:r>
      <w:r>
        <w:rPr>
          <w:rFonts w:ascii="Liberation Serif" w:hAnsi="Liberation Serif" w:cs="Liberation Serif"/>
          <w:i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8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68" o:spid="_x0000_s68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158" o:title=""/>
          </v:shape>
          <o:OLEObject DrawAspect="Content" r:id="rId159" ObjectID="_15250468" ProgID="Equation.3" ShapeID="_x0000_i68" Type="Embed"/>
        </w:object>
      </w:r>
      <w:r>
        <w:rPr>
          <w:rFonts w:ascii="Liberation Serif" w:hAnsi="Liberation Serif" w:eastAsia="Liberation Serif" w:cs="Liberation Serif"/>
        </w:rPr>
        <w:t xml:space="preserve"> - дополнительный расход условного топлива, затраченного на пусковые операции до окончания пусковых операций (для генерирующего оборудования </w:t>
      </w:r>
      <w:r>
        <w:rPr>
          <w:rFonts w:ascii="Liberation Serif" w:hAnsi="Liberation Serif" w:eastAsia="Liberation Serif" w:cs="Liberation Serif"/>
        </w:rPr>
        <w:t xml:space="preserve">– </w:t>
      </w:r>
      <w:r>
        <w:rPr>
          <w:rFonts w:ascii="Liberation Serif" w:hAnsi="Liberation Serif" w:eastAsia="Liberation Serif" w:cs="Liberation Serif"/>
        </w:rPr>
        <w:t xml:space="preserve">до включения в сеть и набора диспетчерской нагрузки, </w:t>
      </w:r>
      <w:r>
        <w:rPr>
          <w:rFonts w:ascii="Liberation Serif" w:hAnsi="Liberation Serif" w:eastAsia="Liberation Serif" w:cs="Liberation Serif"/>
        </w:rPr>
        <w:t xml:space="preserve">для котлоагрегатов – до </w:t>
      </w:r>
      <w:r>
        <w:rPr>
          <w:rFonts w:ascii="Liberation Serif" w:hAnsi="Liberation Serif" w:eastAsia="Liberation Serif" w:cs="Liberation Serif"/>
        </w:rPr>
        <w:t xml:space="preserve">включени</w:t>
      </w:r>
      <w:r>
        <w:rPr>
          <w:rFonts w:ascii="Liberation Serif" w:hAnsi="Liberation Serif" w:eastAsia="Liberation Serif" w:cs="Liberation Serif"/>
        </w:rPr>
        <w:t xml:space="preserve">я</w:t>
      </w:r>
      <w:r>
        <w:rPr>
          <w:rFonts w:ascii="Liberation Serif" w:hAnsi="Liberation Serif" w:eastAsia="Liberation Serif" w:cs="Liberation Serif"/>
        </w:rPr>
        <w:t xml:space="preserve"> котла в работу); расход условного топлива для каждого вида пусков рассчитывается в соответствии с действующей НТД и ТИ, а в случае её отсутствия по </w:t>
      </w:r>
      <w:bookmarkStart w:id="92" w:name="OLE_LINK1"/>
      <w:r>
        <w:rPr>
          <w:rFonts w:ascii="Liberation Serif" w:hAnsi="Liberation Serif" w:eastAsia="Liberation Serif" w:cs="Liberation Serif"/>
        </w:rPr>
      </w:r>
      <w:bookmarkStart w:id="93" w:name="OLE_LINK2"/>
      <w:r>
        <w:rPr>
          <w:rFonts w:ascii="Liberation Serif" w:hAnsi="Liberation Serif" w:eastAsia="Liberation Serif" w:cs="Liberation Serif"/>
        </w:rPr>
        <w:t xml:space="preserve">РД 34.08.552-95</w:t>
      </w:r>
      <w:bookmarkEnd w:id="92"/>
      <w:r>
        <w:rPr>
          <w:rFonts w:ascii="Liberation Serif" w:hAnsi="Liberation Serif" w:eastAsia="Liberation Serif" w:cs="Liberation Serif"/>
        </w:rPr>
      </w:r>
      <w:bookmarkEnd w:id="93"/>
      <w:r>
        <w:rPr>
          <w:rFonts w:ascii="Liberation Serif" w:hAnsi="Liberation Serif" w:eastAsia="Liberation Serif" w:cs="Liberation Serif"/>
        </w:rPr>
        <w:t xml:space="preserve">, (т.у.т.). При использовании в расчётах РД 34.08.552-95 или методики ПАО «Интер РАО» (Методика по составлению отчета </w:t>
      </w:r>
      <w:r>
        <w:rPr>
          <w:rFonts w:ascii="Liberation Serif" w:hAnsi="Liberation Serif" w:eastAsia="Liberation Serif" w:cs="Liberation Serif"/>
        </w:rPr>
        <w:t xml:space="preserve">Энергопредприятия о тепловой экономичности оборудования и по проведению энергетического анализа), составляющая Vcн х Цсн в формуле не учитывается.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54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69" o:spid="_x0000_s69" type="#_x0000_t75" style="width:27.55pt;height:20.05pt;mso-wrap-distance-left:0.00pt;mso-wrap-distance-top:0.00pt;mso-wrap-distance-right:0.00pt;mso-wrap-distance-bottom:0.00pt;" filled="f" stroked="f">
            <v:path textboxrect="0,0,0,0"/>
            <v:imagedata r:id="rId160" o:title=""/>
          </v:shape>
          <o:OLEObject DrawAspect="Content" r:id="rId161" ObjectID="_15250469" ProgID="Equation.3" ShapeID="_x0000_i69" Type="Embed"/>
        </w:object>
      </w:r>
      <w:r>
        <w:rPr>
          <w:rFonts w:ascii="Liberation Serif" w:hAnsi="Liberation Serif" w:eastAsia="Liberation Serif" w:cs="Liberation Serif"/>
        </w:rPr>
        <w:t xml:space="preserve"> - цена топлива, затраченного на пусковые операции, (руб./т.у.т.);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4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70" o:spid="_x0000_s70" type="#_x0000_t75" style="width:20.65pt;height:20.05pt;mso-wrap-distance-left:0.00pt;mso-wrap-distance-top:0.00pt;mso-wrap-distance-right:0.00pt;mso-wrap-distance-bottom:0.00pt;" filled="f" stroked="f">
            <v:path textboxrect="0,0,0,0"/>
            <v:imagedata r:id="rId162" o:title=""/>
          </v:shape>
          <o:OLEObject DrawAspect="Content" r:id="rId163" ObjectID="_15250470" ProgID="Equation.3" ShapeID="_x0000_i70" Type="Embed"/>
        </w:object>
      </w:r>
      <w:r>
        <w:rPr>
          <w:rFonts w:ascii="Liberation Serif" w:hAnsi="Liberation Serif" w:eastAsia="Liberation Serif" w:cs="Liberation Serif"/>
        </w:rPr>
        <w:t xml:space="preserve"> - дополнительный расход питательной воды на пусковые операции, (т);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99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71" o:spid="_x0000_s71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164" o:title=""/>
          </v:shape>
          <o:OLEObject DrawAspect="Content" r:id="rId165" ObjectID="_15250471" ProgID="Equation.3" ShapeID="_x0000_i71" Type="Embed"/>
        </w:object>
      </w:r>
      <w:r>
        <w:rPr>
          <w:rFonts w:ascii="Liberation Serif" w:hAnsi="Liberation Serif" w:eastAsia="Liberation Serif" w:cs="Liberation Serif"/>
        </w:rPr>
        <w:t xml:space="preserve"> - цена воды, использованной на пусковые операции, (руб./т);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34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72" o:spid="_x0000_s72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166" o:title=""/>
          </v:shape>
          <o:OLEObject DrawAspect="Content" r:id="rId167" ObjectID="_15250472" ProgID="Equation.3" ShapeID="_x0000_i72" Type="Embed"/>
        </w:object>
      </w:r>
      <w:r>
        <w:rPr>
          <w:rFonts w:ascii="Liberation Serif" w:hAnsi="Liberation Serif" w:eastAsia="Liberation Serif" w:cs="Liberation Serif"/>
        </w:rPr>
        <w:t xml:space="preserve"> - объем электроэнергии на собственные нужды, использованной на пусковые операции, (МВт</w:t>
      </w:r>
      <w:r>
        <w:rPr>
          <w:rFonts w:ascii="Liberation Serif" w:hAnsi="Liberation Serif" w:eastAsia="Liberation Serif" w:cs="Liberation Serif"/>
          <w:rtl/>
        </w:rPr>
        <w:t xml:space="preserve">۰</w:t>
      </w:r>
      <w:r>
        <w:rPr>
          <w:rFonts w:ascii="Liberation Serif" w:hAnsi="Liberation Serif" w:eastAsia="Liberation Serif" w:cs="Liberation Serif"/>
        </w:rPr>
        <w:t xml:space="preserve">час);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73" o:spid="_x0000_s73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168" o:title=""/>
          </v:shape>
          <o:OLEObject DrawAspect="Content" r:id="rId169" ObjectID="_15250473" ProgID="Equation.3" ShapeID="_x0000_i73" Type="Embed"/>
        </w:object>
      </w:r>
      <w:r>
        <w:rPr>
          <w:rFonts w:ascii="Liberation Serif" w:hAnsi="Liberation Serif" w:eastAsia="Liberation Serif" w:cs="Liberation Serif"/>
        </w:rPr>
        <w:t xml:space="preserve"> - цена электроэнергии на собственные нужды, </w:t>
      </w:r>
      <w:r>
        <w:rPr>
          <w:rFonts w:ascii="Liberation Serif" w:hAnsi="Liberation Serif" w:eastAsia="Liberation Serif" w:cs="Liberation Serif"/>
        </w:rPr>
        <w:t xml:space="preserve">и</w:t>
      </w:r>
      <w:r>
        <w:rPr>
          <w:rFonts w:ascii="Liberation Serif" w:hAnsi="Liberation Serif" w:eastAsia="Liberation Serif" w:cs="Liberation Serif"/>
        </w:rPr>
        <w:t xml:space="preserve">спользованной на пусковые операции, (руб</w:t>
      </w:r>
      <w:r>
        <w:rPr>
          <w:rFonts w:ascii="Liberation Serif" w:hAnsi="Liberation Serif" w:eastAsia="Liberation Serif" w:cs="Liberation Serif"/>
        </w:rPr>
        <w:t xml:space="preserve">.</w:t>
      </w:r>
      <w:r>
        <w:rPr>
          <w:rFonts w:ascii="Liberation Serif" w:hAnsi="Liberation Serif" w:eastAsia="Liberation Serif" w:cs="Liberation Serif"/>
        </w:rPr>
        <w:t xml:space="preserve">/МВт</w:t>
      </w:r>
      <w:r>
        <w:rPr>
          <w:rFonts w:ascii="Liberation Serif" w:hAnsi="Liberation Serif" w:eastAsia="Liberation Serif" w:cs="Liberation Serif"/>
          <w:rtl/>
        </w:rPr>
        <w:t xml:space="preserve">۰</w:t>
      </w:r>
      <w:r>
        <w:rPr>
          <w:rFonts w:ascii="Liberation Serif" w:hAnsi="Liberation Serif" w:eastAsia="Liberation Serif" w:cs="Liberation Serif"/>
        </w:rPr>
        <w:t xml:space="preserve">час);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32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74" o:spid="_x0000_s74" type="#_x0000_t75" style="width:15.05pt;height:15.05pt;mso-wrap-distance-left:0.00pt;mso-wrap-distance-top:0.00pt;mso-wrap-distance-right:0.00pt;mso-wrap-distance-bottom:0.00pt;" filled="f" stroked="f">
            <v:path textboxrect="0,0,0,0"/>
            <v:imagedata r:id="rId170" o:title=""/>
          </v:shape>
          <o:OLEObject DrawAspect="Content" r:id="rId171" ObjectID="_15250474" ProgID="Equation.3" ShapeID="_x0000_i74" Type="Embed"/>
        </w:object>
      </w:r>
      <w:r>
        <w:rPr>
          <w:rFonts w:ascii="Liberation Serif" w:hAnsi="Liberation Serif" w:eastAsia="Liberation Serif" w:cs="Liberation Serif"/>
        </w:rPr>
        <w:t xml:space="preserve"> - прочие затраты на пусковые операции (при наличии), (руб.).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0" w:firstLine="0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6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75" o:spid="_x0000_s75" type="#_x0000_t75" style="width:20.65pt;height:15.05pt;mso-wrap-distance-left:0.00pt;mso-wrap-distance-top:0.00pt;mso-wrap-distance-right:0.00pt;mso-wrap-distance-bottom:0.00pt;" filled="f" stroked="f">
            <v:path textboxrect="0,0,0,0"/>
            <v:imagedata r:id="rId172" o:title=""/>
          </v:shape>
          <o:OLEObject DrawAspect="Content" r:id="rId173" ObjectID="_15250475" ProgID="Equation.3" ShapeID="_x0000_i75" Type="Embed"/>
        </w:object>
      </w:r>
      <w:r>
        <w:rPr>
          <w:rFonts w:ascii="Liberation Serif" w:hAnsi="Liberation Serif" w:eastAsia="Liberation Serif" w:cs="Liberation Serif"/>
        </w:rPr>
        <w:t xml:space="preserve"> - положительный эффект экономии топлива, достигаемый при использовании в термодинамическом цикле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электростанции параметров пара растапливаемого парового котла в период </w:t>
      </w:r>
      <w:r>
        <w:rPr>
          <w:rFonts w:ascii="Liberation Serif" w:hAnsi="Liberation Serif" w:eastAsia="Liberation Serif" w:cs="Liberation Serif"/>
        </w:rPr>
        <w:t xml:space="preserve">пуска </w:t>
      </w:r>
      <w:r>
        <w:rPr>
          <w:rFonts w:ascii="Liberation Serif" w:hAnsi="Liberation Serif" w:eastAsia="Liberation Serif" w:cs="Liberation Serif"/>
        </w:rPr>
        <w:t xml:space="preserve">(руб.), рассчитывается по формуле:</w:t>
      </w:r>
      <w:r>
        <w:rPr>
          <w:rFonts w:ascii="Liberation Serif" w:hAnsi="Liberation Serif" w:eastAsia="Liberation Serif" w:cs="Liberation Serif"/>
        </w:rPr>
      </w:r>
    </w:p>
    <w:p>
      <w:pPr>
        <w:ind w:firstLine="2268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30"/>
        </w:rPr>
        <w:object w:dxaOrig="2700" w:dyaOrig="7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76" o:spid="_x0000_s76" type="#_x0000_t75" style="width:130.85pt;height:37.55pt;mso-wrap-distance-left:0.00pt;mso-wrap-distance-top:0.00pt;mso-wrap-distance-right:0.00pt;mso-wrap-distance-bottom:0.00pt;" filled="f" stroked="f">
            <v:path textboxrect="0,0,0,0"/>
            <v:imagedata r:id="rId174" o:title=""/>
          </v:shape>
          <o:OLEObject DrawAspect="Content" r:id="rId175" ObjectID="_15250476" ProgID="Equation.3" ShapeID="_x0000_i76" Type="Embed"/>
        </w:object>
      </w:r>
      <w:r>
        <w:rPr>
          <w:rFonts w:ascii="Liberation Serif" w:hAnsi="Liberation Serif" w:eastAsia="Liberation Serif" w:cs="Liberation Serif"/>
          <w:position w:val="-10"/>
        </w:rPr>
        <w:t xml:space="preserve">,</w:t>
      </w:r>
      <w:r>
        <w:rPr>
          <w:rFonts w:ascii="Liberation Serif" w:hAnsi="Liberation Serif" w:eastAsia="Liberation Serif" w:cs="Liberation Serif"/>
          <w:position w:val="-10"/>
        </w:rPr>
        <w:t xml:space="preserve"> </w:t>
      </w:r>
      <w:r>
        <w:rPr>
          <w:rFonts w:ascii="Liberation Serif" w:hAnsi="Liberation Serif" w:eastAsia="Liberation Serif" w:cs="Liberation Serif"/>
          <w:position w:val="-10"/>
        </w:rPr>
        <w:t xml:space="preserve">где: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2"/>
        </w:rPr>
        <w:object w:dxaOrig="44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77" o:spid="_x0000_s77" type="#_x0000_t75" style="width:27.55pt;height:25.65pt;mso-wrap-distance-left:0.00pt;mso-wrap-distance-top:0.00pt;mso-wrap-distance-right:0.00pt;mso-wrap-distance-bottom:0.00pt;" filled="f" stroked="f">
            <v:path textboxrect="0,0,0,0"/>
            <v:imagedata r:id="rId176" o:title=""/>
          </v:shape>
          <o:OLEObject DrawAspect="Content" r:id="rId177" ObjectID="_15250477" ProgID="Equation.3" ShapeID="_x0000_i77" Type="Embed"/>
        </w:object>
      </w:r>
      <w:r>
        <w:rPr>
          <w:rFonts w:ascii="Liberation Serif" w:hAnsi="Liberation Serif" w:eastAsia="Liberation Serif" w:cs="Liberation Serif"/>
        </w:rPr>
        <w:t xml:space="preserve">– количество полезно использованного тепла от растопочного котла в цикле электростанции, при отсутствии прибора учёта тепла рассчитывается исходя из расхода и энтальпии полезно используемого пара, Гкал;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η – КПД котла,%;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Цу.т. – цена условного топлива, руб./тут;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14,25 – переводной коэффициент.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1"/>
          <w:numId w:val="13"/>
        </w:numPr>
        <w:ind w:left="0" w:firstLine="0"/>
        <w:tabs>
          <w:tab w:val="left" w:pos="567" w:leader="none"/>
        </w:tabs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94" w:name="_Toc490640303"/>
      <w:r>
        <w:rPr>
          <w:rFonts w:ascii="Liberation Serif" w:hAnsi="Liberation Serif" w:eastAsia="Liberation Serif" w:cs="Liberation Serif"/>
        </w:rPr>
      </w:r>
      <w:bookmarkStart w:id="95" w:name="_Toc309304221"/>
      <w:r>
        <w:rPr>
          <w:rFonts w:ascii="Liberation Serif" w:hAnsi="Liberation Serif" w:eastAsia="Liberation Serif" w:cs="Liberation Serif"/>
        </w:rPr>
      </w:r>
      <w:bookmarkStart w:id="96" w:name="_Toc488848710"/>
      <w:r>
        <w:rPr>
          <w:rFonts w:ascii="Liberation Serif" w:hAnsi="Liberation Serif" w:eastAsia="Liberation Serif" w:cs="Liberation Serif"/>
        </w:rPr>
      </w:r>
      <w:bookmarkStart w:id="97" w:name="_Toc490640164"/>
      <w:r>
        <w:rPr>
          <w:rFonts w:ascii="Liberation Serif" w:hAnsi="Liberation Serif" w:eastAsia="Liberation Serif" w:cs="Liberation Serif"/>
        </w:rPr>
      </w:r>
      <w:bookmarkStart w:id="98" w:name="_Toc490640193"/>
      <w:r>
        <w:rPr>
          <w:rFonts w:ascii="Liberation Serif" w:hAnsi="Liberation Serif" w:eastAsia="Liberation Serif" w:cs="Liberation Serif"/>
        </w:rPr>
      </w:r>
      <w:bookmarkStart w:id="99" w:name="_Toc4768893"/>
      <w:r>
        <w:rPr>
          <w:rFonts w:ascii="Liberation Serif" w:hAnsi="Liberation Serif" w:eastAsia="Liberation Serif" w:cs="Liberation Serif"/>
          <w:bCs w:val="0"/>
        </w:rPr>
        <w:t xml:space="preserve">Затраты на возмещение экологического ущерба </w:t>
      </w:r>
      <w:bookmarkEnd w:id="94"/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(</w:t>
      </w:r>
      <w:r>
        <w:rPr>
          <w:rFonts w:ascii="Liberation Serif" w:hAnsi="Liberation Serif" w:eastAsia="Liberation Serif" w:cs="Liberation Serif"/>
          <w:b w:val="0"/>
          <w:bCs w:val="0"/>
          <w:i/>
          <w:lang w:val="en-US"/>
        </w:rPr>
        <w:t xml:space="preserve">U</w:t>
      </w:r>
      <w:r>
        <w:rPr>
          <w:rFonts w:ascii="Liberation Serif" w:hAnsi="Liberation Serif" w:eastAsia="Liberation Serif" w:cs="Liberation Serif"/>
          <w:b w:val="0"/>
          <w:bCs w:val="0"/>
          <w:i/>
          <w:vertAlign w:val="subscript"/>
        </w:rPr>
        <w:t xml:space="preserve">5</w: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)</w:t>
      </w:r>
      <w:bookmarkEnd w:id="95"/>
      <w:r>
        <w:rPr>
          <w:rFonts w:ascii="Liberation Serif" w:hAnsi="Liberation Serif" w:eastAsia="Liberation Serif" w:cs="Liberation Serif"/>
        </w:rPr>
      </w:r>
      <w:bookmarkEnd w:id="96"/>
      <w:r>
        <w:rPr>
          <w:rFonts w:ascii="Liberation Serif" w:hAnsi="Liberation Serif" w:eastAsia="Liberation Serif" w:cs="Liberation Serif"/>
        </w:rPr>
      </w:r>
      <w:bookmarkEnd w:id="97"/>
      <w:r>
        <w:rPr>
          <w:rFonts w:ascii="Liberation Serif" w:hAnsi="Liberation Serif" w:eastAsia="Liberation Serif" w:cs="Liberation Serif"/>
        </w:rPr>
      </w:r>
      <w:bookmarkEnd w:id="98"/>
      <w:r>
        <w:rPr>
          <w:rFonts w:ascii="Liberation Serif" w:hAnsi="Liberation Serif" w:eastAsia="Liberation Serif" w:cs="Liberation Serif"/>
        </w:rPr>
      </w:r>
      <w:bookmarkEnd w:id="99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 w:val="0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  <w:highlight w:val="red"/>
        </w:rPr>
      </w:pPr>
      <w:r>
        <w:rPr>
          <w:rFonts w:ascii="Liberation Serif" w:hAnsi="Liberation Serif" w:eastAsia="Liberation Serif" w:cs="Liberation Serif"/>
        </w:rPr>
        <w:t xml:space="preserve">Возникают в случае причинения </w:t>
      </w:r>
      <w:r>
        <w:rPr>
          <w:rFonts w:ascii="Liberation Serif" w:hAnsi="Liberation Serif" w:eastAsia="Liberation Serif" w:cs="Liberation Serif"/>
        </w:rPr>
        <w:t xml:space="preserve">ущерба/повреждения объектам охраны окружающей среды; рассчитываются и предъявляются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природоохранными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органами в установленном порядке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Liberation Serif" w:hAnsi="Liberation Serif" w:eastAsia="Liberation Serif" w:cs="Liberation Serif"/>
        </w:rPr>
        <w:t xml:space="preserve">подлежат удовлетворению в соответствии с действующим законодательством.</w:t>
      </w:r>
      <w:r>
        <w:rPr>
          <w:rFonts w:ascii="Liberation Serif" w:hAnsi="Liberation Serif" w:cs="Liberation Serif"/>
          <w:highlight w:val="red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firstLine="2268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4"/>
        </w:rPr>
        <w:object w:dxaOrig="222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78" o:spid="_x0000_s78" type="#_x0000_t75" style="width:110.20pt;height:16.90pt;mso-wrap-distance-left:0.00pt;mso-wrap-distance-top:0.00pt;mso-wrap-distance-right:0.00pt;mso-wrap-distance-bottom:0.00pt;" filled="f" stroked="f">
            <v:path textboxrect="0,0,0,0"/>
            <v:imagedata r:id="rId178" o:title=""/>
          </v:shape>
          <o:OLEObject DrawAspect="Content" r:id="rId179" ObjectID="_15250478" ProgID="Equation.3" ShapeID="_x0000_i78" Type="Embed"/>
        </w:object>
      </w:r>
      <w:r>
        <w:rPr>
          <w:rFonts w:ascii="Liberation Serif" w:hAnsi="Liberation Serif" w:eastAsia="Liberation Serif" w:cs="Liberation Serif"/>
          <w:lang w:val="en-US"/>
        </w:rPr>
        <w:t xml:space="preserve">+</w:t>
      </w:r>
      <w:r>
        <w:rPr>
          <w:rFonts w:ascii="Liberation Serif" w:hAnsi="Liberation Serif" w:eastAsia="Liberation Serif" w:cs="Liberation Serif"/>
          <w:i/>
          <w:lang w:val="en-US"/>
        </w:rPr>
        <w:t xml:space="preserve">S 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оц</w:t>
      </w:r>
      <w:r>
        <w:rPr>
          <w:rFonts w:ascii="Liberation Serif" w:hAnsi="Liberation Serif" w:eastAsia="Liberation Serif" w:cs="Liberation Serif"/>
          <w:i/>
          <w:lang w:val="en-US"/>
        </w:rPr>
        <w:t xml:space="preserve">+S 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э</w:t>
      </w:r>
      <w:r>
        <w:rPr>
          <w:rFonts w:ascii="Liberation Serif" w:hAnsi="Liberation Serif" w:eastAsia="Liberation Serif" w:cs="Liberation Serif"/>
          <w:i/>
          <w:vertAlign w:val="subscript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п</w:t>
      </w:r>
      <w:r>
        <w:rPr>
          <w:rFonts w:ascii="Liberation Serif" w:hAnsi="Liberation Serif" w:eastAsia="Liberation Serif" w:cs="Liberation Serif"/>
          <w:i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lang w:val="en-US"/>
        </w:rPr>
        <w:t xml:space="preserve">,+</w:t>
      </w:r>
      <w:r>
        <w:rPr>
          <w:rFonts w:ascii="Liberation Serif" w:hAnsi="Liberation Serif" w:eastAsia="Liberation Serif" w:cs="Liberation Serif"/>
          <w:i/>
          <w:lang w:val="en-US"/>
        </w:rPr>
        <w:t xml:space="preserve"> S 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эк</w:t>
      </w:r>
      <w:r>
        <w:rPr>
          <w:rFonts w:ascii="Liberation Serif" w:hAnsi="Liberation Serif" w:eastAsia="Liberation Serif" w:cs="Liberation Serif"/>
          <w:i/>
          <w:vertAlign w:val="subscript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пл</w:t>
      </w:r>
      <w:r>
        <w:rPr>
          <w:rFonts w:ascii="Liberation Serif" w:hAnsi="Liberation Serif" w:eastAsia="Liberation Serif" w:cs="Liberation Serif"/>
          <w:i/>
          <w:lang w:val="en-US"/>
        </w:rPr>
        <w:t xml:space="preserve">.+ S* 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эк</w:t>
      </w:r>
      <w:r>
        <w:rPr>
          <w:rFonts w:ascii="Liberation Serif" w:hAnsi="Liberation Serif" w:eastAsia="Liberation Serif" w:cs="Liberation Serif"/>
          <w:i/>
          <w:vertAlign w:val="subscript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пл</w:t>
      </w:r>
      <w:r>
        <w:rPr>
          <w:rFonts w:ascii="Liberation Serif" w:hAnsi="Liberation Serif" w:eastAsia="Liberation Serif" w:cs="Liberation Serif"/>
          <w:i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lang w:val="en-US"/>
        </w:rPr>
        <w:t xml:space="preserve"> (</w:t>
      </w:r>
      <w:r>
        <w:rPr>
          <w:rFonts w:ascii="Liberation Serif" w:hAnsi="Liberation Serif" w:eastAsia="Liberation Serif" w:cs="Liberation Serif"/>
        </w:rPr>
        <w:t xml:space="preserve">руб</w:t>
      </w:r>
      <w:r>
        <w:rPr>
          <w:rFonts w:ascii="Liberation Serif" w:hAnsi="Liberation Serif" w:eastAsia="Liberation Serif" w:cs="Liberation Serif"/>
          <w:lang w:val="en-US"/>
        </w:rPr>
        <w:t xml:space="preserve">.), </w:t>
      </w:r>
      <w:r>
        <w:rPr>
          <w:rFonts w:ascii="Liberation Serif" w:hAnsi="Liberation Serif" w:eastAsia="Liberation Serif" w:cs="Liberation Serif"/>
        </w:rPr>
        <w:t xml:space="preserve">где</w:t>
      </w:r>
      <w:r>
        <w:rPr>
          <w:rFonts w:ascii="Liberation Serif" w:hAnsi="Liberation Serif" w:eastAsia="Liberation Serif" w:cs="Liberation Serif"/>
          <w:lang w:val="en-US"/>
        </w:rPr>
        <w:t xml:space="preserve">:</w:t>
      </w:r>
      <w:r>
        <w:rPr>
          <w:rFonts w:ascii="Liberation Serif" w:hAnsi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val="en-US"/>
        </w:rPr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104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79" o:spid="_x0000_s79" type="#_x0000_t75" style="width:51.95pt;height:16.90pt;mso-wrap-distance-left:0.00pt;mso-wrap-distance-top:0.00pt;mso-wrap-distance-right:0.00pt;mso-wrap-distance-bottom:0.00pt;" filled="f" stroked="f">
            <v:path textboxrect="0,0,0,0"/>
            <v:imagedata r:id="rId180" o:title=""/>
          </v:shape>
          <o:OLEObject DrawAspect="Content" r:id="rId181" ObjectID="_15250479" ProgID="Equation.3" ShapeID="_x0000_i79" Type="Embed"/>
        </w:object>
      </w:r>
      <w:r>
        <w:rPr>
          <w:rFonts w:ascii="Liberation Serif" w:hAnsi="Liberation Serif" w:eastAsia="Liberation Serif" w:cs="Liberation Serif"/>
        </w:rPr>
        <w:t xml:space="preserve">– </w:t>
      </w:r>
      <w:r>
        <w:rPr>
          <w:rFonts w:ascii="Liberation Serif" w:hAnsi="Liberation Serif" w:eastAsia="Liberation Serif" w:cs="Liberation Serif"/>
        </w:rPr>
        <w:t xml:space="preserve">сумма платежей на возмещение вреда, причиненного объектам охраны окружающей среды, рассчитанные и предъявленные природоохранными органами в установленном порядке и подлежащие удовлетворению в соответствии с действующим законодательством;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6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80" o:spid="_x0000_s80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182" o:title=""/>
          </v:shape>
          <o:OLEObject DrawAspect="Content" r:id="rId183" ObjectID="_15250480" ProgID="Equation.3" ShapeID="_x0000_i80" Type="Embed"/>
        </w:objec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–</w:t>
      </w:r>
      <w:r>
        <w:rPr>
          <w:rFonts w:ascii="Liberation Serif" w:hAnsi="Liberation Serif" w:eastAsia="Liberation Serif" w:cs="Liberation Serif"/>
        </w:rPr>
        <w:t xml:space="preserve"> стоимость работ, по ликвидации загрязнений объекта окружающей среды, рекультивации нарушенных земель, искусственному восстановлению биологических ресурсов вследствие технологического нарушения, аварии;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S </w:t>
      </w:r>
      <w:r>
        <w:rPr>
          <w:rFonts w:ascii="Liberation Serif" w:hAnsi="Liberation Serif" w:eastAsia="Liberation Serif" w:cs="Liberation Serif"/>
          <w:vertAlign w:val="subscript"/>
        </w:rPr>
        <w:t xml:space="preserve">оц</w:t>
      </w:r>
      <w:r>
        <w:rPr>
          <w:rFonts w:ascii="Liberation Serif" w:hAnsi="Liberation Serif" w:eastAsia="Liberation Serif" w:cs="Liberation Serif"/>
        </w:rPr>
        <w:t xml:space="preserve"> –</w:t>
      </w:r>
      <w:r>
        <w:rPr>
          <w:rFonts w:ascii="Liberation Serif" w:hAnsi="Liberation Serif" w:eastAsia="Liberation Serif" w:cs="Liberation Serif"/>
        </w:rPr>
        <w:t xml:space="preserve">сумма затрат на проведение работ по оценке вредного воздействия на окружающую природную среду, исчислению убытков и оформлению соответствующих документов (если не были учтены при расчете вышеуказанных показателей);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S </w:t>
      </w:r>
      <w:r>
        <w:rPr>
          <w:rFonts w:ascii="Liberation Serif" w:hAnsi="Liberation Serif" w:eastAsia="Liberation Serif" w:cs="Liberation Serif"/>
          <w:vertAlign w:val="subscript"/>
        </w:rPr>
        <w:t xml:space="preserve">эк.пл.</w:t>
      </w:r>
      <w:r>
        <w:rPr>
          <w:rFonts w:ascii="Liberation Serif" w:hAnsi="Liberation Serif" w:eastAsia="Liberation Serif" w:cs="Liberation Serif"/>
        </w:rPr>
        <w:t xml:space="preserve"> – сумма сверхнормативных экологических платежей, начисленных за рассматриваемый период по направлению оказанного негативного воздействия истца (если не были учтены при рас</w:t>
      </w:r>
      <w:r>
        <w:rPr>
          <w:rFonts w:ascii="Liberation Serif" w:hAnsi="Liberation Serif" w:eastAsia="Liberation Serif" w:cs="Liberation Serif"/>
        </w:rPr>
        <w:t xml:space="preserve">чете вышеуказанных показателей)</w:t>
      </w:r>
      <w:r>
        <w:rPr>
          <w:rFonts w:ascii="Liberation Serif" w:hAnsi="Liberation Serif" w:eastAsia="Liberation Serif" w:cs="Liberation Serif"/>
        </w:rPr>
        <w:t xml:space="preserve">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S</w:t>
      </w:r>
      <w:r>
        <w:rPr>
          <w:rFonts w:ascii="Liberation Serif" w:hAnsi="Liberation Serif" w:eastAsia="Liberation Serif" w:cs="Liberation Serif"/>
        </w:rPr>
        <w:t xml:space="preserve">*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  <w:vertAlign w:val="subscript"/>
        </w:rPr>
        <w:t xml:space="preserve">эк.пл.</w:t>
      </w:r>
      <w:r>
        <w:rPr>
          <w:rFonts w:ascii="Liberation Serif" w:hAnsi="Liberation Serif" w:eastAsia="Liberation Serif" w:cs="Liberation Serif"/>
        </w:rPr>
        <w:t xml:space="preserve"> – иные суммы ущерба, взыскиваемые по решению суда, включая упущенную выгоду истца (если не были учтены при расчете вышеуказанных показателей).</w:t>
      </w:r>
      <w:r>
        <w:rPr>
          <w:rFonts w:ascii="Liberation Serif" w:hAnsi="Liberation Serif" w:eastAsia="Liberation Serif" w:cs="Liberation Serif"/>
        </w:rPr>
      </w:r>
    </w:p>
    <w:p>
      <w:pPr>
        <w:ind w:left="144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1"/>
          <w:numId w:val="13"/>
        </w:numPr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100" w:name="_Toc309304222"/>
      <w:r>
        <w:rPr>
          <w:rFonts w:ascii="Liberation Serif" w:hAnsi="Liberation Serif" w:eastAsia="Liberation Serif" w:cs="Liberation Serif"/>
        </w:rPr>
      </w:r>
      <w:bookmarkStart w:id="101" w:name="_Toc488848711"/>
      <w:r>
        <w:rPr>
          <w:rFonts w:ascii="Liberation Serif" w:hAnsi="Liberation Serif" w:eastAsia="Liberation Serif" w:cs="Liberation Serif"/>
        </w:rPr>
      </w:r>
      <w:bookmarkStart w:id="102" w:name="_Toc490640165"/>
      <w:r>
        <w:rPr>
          <w:rFonts w:ascii="Liberation Serif" w:hAnsi="Liberation Serif" w:eastAsia="Liberation Serif" w:cs="Liberation Serif"/>
        </w:rPr>
      </w:r>
      <w:bookmarkStart w:id="103" w:name="_Toc490640194"/>
      <w:r>
        <w:rPr>
          <w:rFonts w:ascii="Liberation Serif" w:hAnsi="Liberation Serif" w:eastAsia="Liberation Serif" w:cs="Liberation Serif"/>
        </w:rPr>
      </w:r>
      <w:bookmarkStart w:id="104" w:name="_Toc4768894"/>
      <w:r>
        <w:rPr>
          <w:rFonts w:ascii="Liberation Serif" w:hAnsi="Liberation Serif" w:eastAsia="Liberation Serif" w:cs="Liberation Serif"/>
        </w:rPr>
      </w:r>
      <w:bookmarkStart w:id="105" w:name="_Toc490640304"/>
      <w:r>
        <w:rPr>
          <w:rFonts w:ascii="Liberation Serif" w:hAnsi="Liberation Serif" w:eastAsia="Liberation Serif" w:cs="Liberation Serif"/>
          <w:bCs w:val="0"/>
        </w:rPr>
        <w:t xml:space="preserve">Затраты на возмещение социального ущерба </w: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(</w:t>
      </w:r>
      <w:r>
        <w:rPr>
          <w:rFonts w:ascii="Liberation Serif" w:hAnsi="Liberation Serif" w:eastAsia="Liberation Serif" w:cs="Liberation Serif"/>
          <w:b w:val="0"/>
          <w:bCs w:val="0"/>
          <w:i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81" o:spid="_x0000_s81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184" o:title=""/>
          </v:shape>
          <o:OLEObject DrawAspect="Content" r:id="rId185" ObjectID="_15250481" ProgID="Equation.3" ShapeID="_x0000_i81" Type="Embed"/>
        </w:objec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)</w:t>
      </w:r>
      <w:bookmarkEnd w:id="100"/>
      <w:r>
        <w:rPr>
          <w:rFonts w:ascii="Liberation Serif" w:hAnsi="Liberation Serif" w:eastAsia="Liberation Serif" w:cs="Liberation Serif"/>
        </w:rPr>
      </w:r>
      <w:bookmarkEnd w:id="101"/>
      <w:r>
        <w:rPr>
          <w:rFonts w:ascii="Liberation Serif" w:hAnsi="Liberation Serif" w:eastAsia="Liberation Serif" w:cs="Liberation Serif"/>
        </w:rPr>
      </w:r>
      <w:bookmarkEnd w:id="102"/>
      <w:r>
        <w:rPr>
          <w:rFonts w:ascii="Liberation Serif" w:hAnsi="Liberation Serif" w:eastAsia="Liberation Serif" w:cs="Liberation Serif"/>
        </w:rPr>
      </w:r>
      <w:bookmarkEnd w:id="103"/>
      <w:r>
        <w:rPr>
          <w:rFonts w:ascii="Liberation Serif" w:hAnsi="Liberation Serif" w:eastAsia="Liberation Serif" w:cs="Liberation Serif"/>
        </w:rPr>
      </w:r>
      <w:bookmarkEnd w:id="104"/>
      <w:r>
        <w:rPr>
          <w:rFonts w:ascii="Liberation Serif" w:hAnsi="Liberation Serif" w:eastAsia="Liberation Serif" w:cs="Liberation Serif"/>
        </w:rPr>
      </w:r>
      <w:bookmarkEnd w:id="105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 w:val="0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Определяются по установленным з</w:t>
      </w:r>
      <w:r>
        <w:rPr>
          <w:rFonts w:ascii="Liberation Serif" w:hAnsi="Liberation Serif" w:eastAsia="Liberation Serif" w:cs="Liberation Serif"/>
        </w:rPr>
        <w:t xml:space="preserve">аконодательством правилам определения размера вреда, причиненного повреждением здоровья или понесенного в результате смерти кормильца, в судебном порядке (в рамках рассмотрения исков о возмещении вреда); во внесудебном порядке на основании заключений учреж</w:t>
      </w:r>
      <w:r>
        <w:rPr>
          <w:rFonts w:ascii="Liberation Serif" w:hAnsi="Liberation Serif" w:eastAsia="Liberation Serif" w:cs="Liberation Serif"/>
        </w:rPr>
        <w:t xml:space="preserve">дений медико – социальной экспертизы и иных экспертных заключений по оценке размера вреда, причиненного жизни и (или) здоровью человека, а также затраты на компенсацию и проведение мероприятий вследствие травмирования и (или) гибели персонала и третьих лиц</w:t>
      </w:r>
      <w:r>
        <w:rPr>
          <w:rFonts w:ascii="Liberation Serif" w:hAnsi="Liberation Serif" w:eastAsia="Liberation Serif" w:cs="Liberation Serif"/>
        </w:rPr>
        <w:t xml:space="preserve">.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bookmarkStart w:id="106" w:name="i107548"/>
      <w:r>
        <w:rPr>
          <w:rFonts w:ascii="Liberation Serif" w:hAnsi="Liberation Serif" w:eastAsia="Liberation Serif" w:cs="Liberation Serif"/>
        </w:rPr>
      </w:r>
      <w:bookmarkEnd w:id="106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1"/>
          <w:numId w:val="13"/>
        </w:numPr>
        <w:ind w:left="567" w:right="-284" w:hanging="567"/>
        <w:tabs>
          <w:tab w:val="clear" w:pos="720" w:leader="none"/>
          <w:tab w:val="num" w:pos="851" w:leader="none"/>
        </w:tabs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107" w:name="_Toc309304223"/>
      <w:r>
        <w:rPr>
          <w:rFonts w:ascii="Liberation Serif" w:hAnsi="Liberation Serif" w:eastAsia="Liberation Serif" w:cs="Liberation Serif"/>
        </w:rPr>
      </w:r>
      <w:bookmarkStart w:id="108" w:name="_Toc488848712"/>
      <w:r>
        <w:rPr>
          <w:rFonts w:ascii="Liberation Serif" w:hAnsi="Liberation Serif" w:eastAsia="Liberation Serif" w:cs="Liberation Serif"/>
        </w:rPr>
      </w:r>
      <w:bookmarkStart w:id="109" w:name="_Toc490640166"/>
      <w:r>
        <w:rPr>
          <w:rFonts w:ascii="Liberation Serif" w:hAnsi="Liberation Serif" w:eastAsia="Liberation Serif" w:cs="Liberation Serif"/>
        </w:rPr>
      </w:r>
      <w:bookmarkStart w:id="110" w:name="_Toc490640195"/>
      <w:r>
        <w:rPr>
          <w:rFonts w:ascii="Liberation Serif" w:hAnsi="Liberation Serif" w:eastAsia="Liberation Serif" w:cs="Liberation Serif"/>
        </w:rPr>
      </w:r>
      <w:bookmarkStart w:id="111" w:name="_Toc4768895"/>
      <w:r>
        <w:rPr>
          <w:rFonts w:ascii="Liberation Serif" w:hAnsi="Liberation Serif" w:eastAsia="Liberation Serif" w:cs="Liberation Serif"/>
        </w:rPr>
      </w:r>
      <w:bookmarkStart w:id="112" w:name="_Toc490640305"/>
      <w:r>
        <w:rPr>
          <w:rFonts w:ascii="Liberation Serif" w:hAnsi="Liberation Serif" w:eastAsia="Liberation Serif" w:cs="Liberation Serif"/>
          <w:bCs w:val="0"/>
        </w:rPr>
        <w:t xml:space="preserve">Затраты генерирующих компаний на возмещение убытков потребителям </w: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(</w:t>
      </w:r>
      <w:r>
        <w:rPr>
          <w:rFonts w:ascii="Liberation Serif" w:hAnsi="Liberation Serif" w:eastAsia="Liberation Serif" w:cs="Liberation Serif"/>
          <w:b w:val="0"/>
          <w:bCs w:val="0"/>
          <w:i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82" o:spid="_x0000_s82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186" o:title=""/>
          </v:shape>
          <o:OLEObject DrawAspect="Content" r:id="rId187" ObjectID="_15250482" ProgID="Equation.3" ShapeID="_x0000_i82" Type="Embed"/>
        </w:objec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)</w:t>
      </w:r>
      <w:bookmarkEnd w:id="107"/>
      <w:r>
        <w:rPr>
          <w:rFonts w:ascii="Liberation Serif" w:hAnsi="Liberation Serif" w:eastAsia="Liberation Serif" w:cs="Liberation Serif"/>
        </w:rPr>
      </w:r>
      <w:bookmarkEnd w:id="108"/>
      <w:r>
        <w:rPr>
          <w:rFonts w:ascii="Liberation Serif" w:hAnsi="Liberation Serif" w:eastAsia="Liberation Serif" w:cs="Liberation Serif"/>
        </w:rPr>
      </w:r>
      <w:bookmarkEnd w:id="109"/>
      <w:r>
        <w:rPr>
          <w:rFonts w:ascii="Liberation Serif" w:hAnsi="Liberation Serif" w:eastAsia="Liberation Serif" w:cs="Liberation Serif"/>
        </w:rPr>
      </w:r>
      <w:bookmarkEnd w:id="110"/>
      <w:r>
        <w:rPr>
          <w:rFonts w:ascii="Liberation Serif" w:hAnsi="Liberation Serif" w:eastAsia="Liberation Serif" w:cs="Liberation Serif"/>
        </w:rPr>
      </w:r>
      <w:bookmarkEnd w:id="111"/>
      <w:r>
        <w:rPr>
          <w:rFonts w:ascii="Liberation Serif" w:hAnsi="Liberation Serif" w:eastAsia="Liberation Serif" w:cs="Liberation Serif"/>
        </w:rPr>
      </w:r>
      <w:bookmarkEnd w:id="112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 w:val="0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Возмещение убытков потребителям вследствие отключения или ограничения энергоснабжения; определяются в соответствии с параметрами коммерческих договоров и результатов судебных решений:</w:t>
      </w:r>
      <w:r>
        <w:rPr>
          <w:rFonts w:ascii="Liberation Serif" w:hAnsi="Liberation Serif" w:eastAsia="Liberation Serif" w:cs="Liberation Serif"/>
        </w:rPr>
      </w:r>
    </w:p>
    <w:p>
      <w:pPr>
        <w:ind w:firstLine="2268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28"/>
        </w:rPr>
        <w:object w:dxaOrig="1160" w:dyaOrig="6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83" o:spid="_x0000_s83" type="#_x0000_t75" style="width:58.85pt;height:33.80pt;mso-wrap-distance-left:0.00pt;mso-wrap-distance-top:0.00pt;mso-wrap-distance-right:0.00pt;mso-wrap-distance-bottom:0.00pt;" filled="f" stroked="f">
            <v:path textboxrect="0,0,0,0"/>
            <v:imagedata r:id="rId188" o:title=""/>
          </v:shape>
          <o:OLEObject DrawAspect="Content" r:id="rId189" ObjectID="_15250483" ProgID="Equation.3" ShapeID="_x0000_i83" Type="Embed"/>
        </w:object>
      </w:r>
      <w:r>
        <w:rPr>
          <w:rFonts w:ascii="Liberation Serif" w:hAnsi="Liberation Serif" w:eastAsia="Liberation Serif" w:cs="Liberation Serif"/>
        </w:rPr>
        <w:t xml:space="preserve"> (руб.),</w:t>
      </w:r>
      <w:r>
        <w:rPr>
          <w:rFonts w:ascii="Liberation Serif" w:hAnsi="Liberation Serif" w:eastAsia="Liberation Serif" w:cs="Liberation Serif"/>
        </w:rPr>
        <w:tab/>
        <w:t xml:space="preserve">где: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2"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84" o:spid="_x0000_s84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190" o:title=""/>
          </v:shape>
          <o:OLEObject DrawAspect="Content" r:id="rId191" ObjectID="_15250484" ProgID="Equation.3" ShapeID="_x0000_i84" Type="Embed"/>
        </w:object>
      </w:r>
      <w:r>
        <w:rPr>
          <w:rFonts w:ascii="Liberation Serif" w:hAnsi="Liberation Serif" w:eastAsia="Liberation Serif" w:cs="Liberation Serif"/>
        </w:rPr>
        <w:t xml:space="preserve"> - сумма платежей, подлежащая выплате потребителям энергии;</w:t>
      </w:r>
      <w:r>
        <w:rPr>
          <w:rFonts w:ascii="Liberation Serif" w:hAnsi="Liberation Serif" w:eastAsia="Liberation Serif" w:cs="Liberation Serif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1"/>
          <w:numId w:val="13"/>
        </w:numPr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113" w:name="_Toc309304224"/>
      <w:r>
        <w:rPr>
          <w:rFonts w:ascii="Liberation Serif" w:hAnsi="Liberation Serif" w:eastAsia="Liberation Serif" w:cs="Liberation Serif"/>
        </w:rPr>
      </w:r>
      <w:bookmarkStart w:id="114" w:name="_Toc488848713"/>
      <w:r>
        <w:rPr>
          <w:rFonts w:ascii="Liberation Serif" w:hAnsi="Liberation Serif" w:eastAsia="Liberation Serif" w:cs="Liberation Serif"/>
        </w:rPr>
      </w:r>
      <w:bookmarkStart w:id="115" w:name="_Toc490640167"/>
      <w:r>
        <w:rPr>
          <w:rFonts w:ascii="Liberation Serif" w:hAnsi="Liberation Serif" w:eastAsia="Liberation Serif" w:cs="Liberation Serif"/>
        </w:rPr>
      </w:r>
      <w:bookmarkStart w:id="116" w:name="_Toc490640196"/>
      <w:r>
        <w:rPr>
          <w:rFonts w:ascii="Liberation Serif" w:hAnsi="Liberation Serif" w:eastAsia="Liberation Serif" w:cs="Liberation Serif"/>
        </w:rPr>
      </w:r>
      <w:bookmarkStart w:id="117" w:name="_Toc4768896"/>
      <w:r>
        <w:rPr>
          <w:rFonts w:ascii="Liberation Serif" w:hAnsi="Liberation Serif" w:eastAsia="Liberation Serif" w:cs="Liberation Serif"/>
        </w:rPr>
      </w:r>
      <w:bookmarkStart w:id="118" w:name="_Toc490640306"/>
      <w:r>
        <w:rPr>
          <w:rFonts w:ascii="Liberation Serif" w:hAnsi="Liberation Serif" w:eastAsia="Liberation Serif" w:cs="Liberation Serif"/>
          <w:bCs w:val="0"/>
        </w:rPr>
        <w:t xml:space="preserve">Потери на балансирующем рынке по собственной инициативе </w: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(</w:t>
      </w:r>
      <w:r>
        <w:rPr>
          <w:rFonts w:ascii="Liberation Serif" w:hAnsi="Liberation Serif" w:eastAsia="Liberation Serif" w:cs="Liberation Serif"/>
          <w:b w:val="0"/>
          <w:bCs w:val="0"/>
          <w:i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85" o:spid="_x0000_s85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192" o:title=""/>
          </v:shape>
          <o:OLEObject DrawAspect="Content" r:id="rId193" ObjectID="_15250485" ProgID="Equation.3" ShapeID="_x0000_i85" Type="Embed"/>
        </w:objec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)</w:t>
      </w:r>
      <w:bookmarkEnd w:id="113"/>
      <w:r>
        <w:rPr>
          <w:rFonts w:ascii="Liberation Serif" w:hAnsi="Liberation Serif" w:eastAsia="Liberation Serif" w:cs="Liberation Serif"/>
        </w:rPr>
      </w:r>
      <w:bookmarkEnd w:id="114"/>
      <w:r>
        <w:rPr>
          <w:rFonts w:ascii="Liberation Serif" w:hAnsi="Liberation Serif" w:eastAsia="Liberation Serif" w:cs="Liberation Serif"/>
        </w:rPr>
      </w:r>
      <w:bookmarkEnd w:id="115"/>
      <w:r>
        <w:rPr>
          <w:rFonts w:ascii="Liberation Serif" w:hAnsi="Liberation Serif" w:eastAsia="Liberation Serif" w:cs="Liberation Serif"/>
        </w:rPr>
      </w:r>
      <w:bookmarkEnd w:id="116"/>
      <w:r>
        <w:rPr>
          <w:rFonts w:ascii="Liberation Serif" w:hAnsi="Liberation Serif" w:eastAsia="Liberation Serif" w:cs="Liberation Serif"/>
        </w:rPr>
      </w:r>
      <w:bookmarkEnd w:id="117"/>
      <w:r>
        <w:rPr>
          <w:rFonts w:ascii="Liberation Serif" w:hAnsi="Liberation Serif" w:eastAsia="Liberation Serif" w:cs="Liberation Serif"/>
        </w:rPr>
      </w:r>
      <w:bookmarkEnd w:id="118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 w:val="0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U</w:t>
      </w:r>
      <w:r>
        <w:rPr>
          <w:rFonts w:ascii="Liberation Serif" w:hAnsi="Liberation Serif" w:eastAsia="Liberation Serif" w:cs="Liberation Serif"/>
          <w:vertAlign w:val="subscript"/>
        </w:rPr>
        <w:t xml:space="preserve">8</w:t>
      </w:r>
      <w:r>
        <w:rPr>
          <w:rFonts w:ascii="Liberation Serif" w:hAnsi="Liberation Serif" w:eastAsia="Liberation Serif" w:cs="Liberation Serif"/>
          <w:vertAlign w:val="subscript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потери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в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результате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разгрузки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(недовыработки электроэнергии)</w:t>
      </w:r>
      <w:r>
        <w:rPr>
          <w:rFonts w:ascii="Liberation Serif" w:hAnsi="Liberation Serif" w:eastAsia="Liberation Serif" w:cs="Liberation Serif"/>
          <w:color w:val="ff0000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ГТП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генерации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по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собственной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инициативе,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вследствие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внепланово</w:t>
      </w:r>
      <w:r>
        <w:rPr>
          <w:rFonts w:ascii="Liberation Serif" w:hAnsi="Liberation Serif" w:eastAsia="Liberation Serif" w:cs="Liberation Serif"/>
        </w:rPr>
        <w:t xml:space="preserve">го</w:t>
      </w:r>
      <w:r>
        <w:rPr>
          <w:rFonts w:ascii="Liberation Serif" w:hAnsi="Liberation Serif" w:eastAsia="Liberation Serif" w:cs="Liberation Serif"/>
        </w:rPr>
        <w:t xml:space="preserve"> изменения графика генерации, технологического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нарушения, а также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в случаях аварийного отключения оборудования. В общих случаях величина определяется как произведение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положительной разности суммы планового объема производства и объема откл</w:t>
      </w:r>
      <w:r>
        <w:rPr>
          <w:rFonts w:ascii="Liberation Serif" w:hAnsi="Liberation Serif" w:eastAsia="Liberation Serif" w:cs="Liberation Serif"/>
        </w:rPr>
        <w:t xml:space="preserve">онения по внешней инициативе на </w:t>
      </w:r>
      <w:r>
        <w:rPr>
          <w:rFonts w:ascii="Liberation Serif" w:hAnsi="Liberation Serif" w:eastAsia="Liberation Serif" w:cs="Liberation Serif"/>
        </w:rPr>
        <w:t xml:space="preserve">ставку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снижения объема по собственной инициативе для ГТП генерации скорректированной на цену небаланса в ценовой зоне:</w:t>
      </w:r>
      <w:r>
        <w:rPr>
          <w:rFonts w:ascii="Liberation Serif" w:hAnsi="Liberation Serif" w:eastAsia="Liberation Serif" w:cs="Liberation Serif"/>
        </w:rPr>
      </w:r>
    </w:p>
    <w:p>
      <w:pPr>
        <w:ind w:firstLine="851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28"/>
        </w:rPr>
        <w:object w:dxaOrig="7680" w:dyaOrig="6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86" o:spid="_x0000_s86" type="#_x0000_t75" style="width:383.15pt;height:33.80pt;mso-wrap-distance-left:0.00pt;mso-wrap-distance-top:0.00pt;mso-wrap-distance-right:0.00pt;mso-wrap-distance-bottom:0.00pt;" filled="f" stroked="f">
            <v:path textboxrect="0,0,0,0"/>
            <v:imagedata r:id="rId194" o:title=""/>
          </v:shape>
          <o:OLEObject DrawAspect="Content" r:id="rId195" ObjectID="_15250486" ProgID="Equation.3" ShapeID="_x0000_i86" Type="Embed"/>
        </w:object>
      </w:r>
      <w:r>
        <w:rPr>
          <w:rFonts w:ascii="Liberation Serif" w:hAnsi="Liberation Serif" w:eastAsia="Liberation Serif" w:cs="Liberation Serif"/>
        </w:rPr>
        <w:t xml:space="preserve">, (руб.)</w:t>
      </w:r>
      <w:r>
        <w:rPr>
          <w:rFonts w:ascii="Liberation Serif" w:hAnsi="Liberation Serif" w:eastAsia="Liberation Serif" w:cs="Liberation Serif"/>
        </w:rPr>
        <w:t xml:space="preserve">, где</w:t>
      </w:r>
      <w:r>
        <w:rPr>
          <w:rFonts w:ascii="Liberation Serif" w:hAnsi="Liberation Serif" w:eastAsia="Liberation Serif" w:cs="Liberation Serif"/>
        </w:rPr>
      </w:r>
    </w:p>
    <w:p>
      <w:pPr>
        <w:ind w:firstLine="720"/>
        <w:jc w:val="center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</w:r>
      <w:r>
        <w:rPr>
          <w:rFonts w:ascii="Liberation Serif" w:hAnsi="Liberation Serif" w:cs="Liberation Serif"/>
          <w:b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139" w:dyaOrig="2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87" o:spid="_x0000_s87" type="#_x0000_t75" style="width:5.00pt;height:13.15pt;mso-wrap-distance-left:0.00pt;mso-wrap-distance-top:0.00pt;mso-wrap-distance-right:0.00pt;mso-wrap-distance-bottom:0.00pt;" filled="f" stroked="f">
            <v:path textboxrect="0,0,0,0"/>
            <v:imagedata r:id="rId196" o:title=""/>
          </v:shape>
          <o:OLEObject DrawAspect="Content" r:id="rId197" ObjectID="_15250487" ProgID="Equation.3" ShapeID="_x0000_i87" Type="Embed"/>
        </w:objec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-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час суток (</w:t>
      </w:r>
      <w:r>
        <w:rPr>
          <w:rFonts w:ascii="Liberation Serif" w:hAnsi="Liberation Serif" w:eastAsia="Liberation Serif" w:cs="Liberation Serif"/>
        </w:rPr>
        <w:t xml:space="preserve">час</w:t>
      </w:r>
      <w:r>
        <w:rPr>
          <w:rFonts w:ascii="Liberation Serif" w:hAnsi="Liberation Serif" w:eastAsia="Liberation Serif" w:cs="Liberation Serif"/>
        </w:rPr>
        <w:t xml:space="preserve">)</w:t>
      </w:r>
      <w:r>
        <w:rPr>
          <w:rFonts w:ascii="Liberation Serif" w:hAnsi="Liberation Serif" w:eastAsia="Liberation Serif" w:cs="Liberation Serif"/>
        </w:rPr>
        <w:t xml:space="preserve">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66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88" o:spid="_x0000_s88" type="#_x0000_t75" style="width:33.80pt;height:20.05pt;mso-wrap-distance-left:0.00pt;mso-wrap-distance-top:0.00pt;mso-wrap-distance-right:0.00pt;mso-wrap-distance-bottom:0.00pt;" filled="f" stroked="f">
            <v:path textboxrect="0,0,0,0"/>
            <v:imagedata r:id="rId198" o:title=""/>
          </v:shape>
          <o:OLEObject DrawAspect="Content" r:id="rId199" ObjectID="_15250488" ProgID="Equation.3" ShapeID="_x0000_i88" Type="Embed"/>
        </w:object>
      </w:r>
      <w:r>
        <w:rPr>
          <w:rFonts w:ascii="Liberation Serif" w:hAnsi="Liberation Serif" w:eastAsia="Liberation Serif" w:cs="Liberation Serif"/>
        </w:rPr>
        <w:t xml:space="preserve"> - фактический объем электроэнергии ГТПГ, (МВт•час);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i/>
        </w:rPr>
        <w:t xml:space="preserve">VS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ТГ</w:t>
      </w:r>
      <w:r>
        <w:rPr>
          <w:rFonts w:ascii="Liberation Serif" w:hAnsi="Liberation Serif" w:eastAsia="Liberation Serif" w:cs="Liberation Serif"/>
        </w:rPr>
        <w:t xml:space="preserve"> - плановый объем производства</w:t>
      </w:r>
      <w:r>
        <w:rPr>
          <w:rFonts w:ascii="Liberation Serif" w:hAnsi="Liberation Serif" w:eastAsia="Liberation Serif" w:cs="Liberation Serif"/>
        </w:rPr>
        <w:t xml:space="preserve">,</w:t>
      </w:r>
      <w:r>
        <w:rPr>
          <w:rFonts w:ascii="Liberation Serif" w:hAnsi="Liberation Serif" w:eastAsia="Liberation Serif" w:cs="Liberation Serif"/>
        </w:rPr>
        <w:t xml:space="preserve"> соответствующий торговому графику ГТПГ, (МВт•час);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00" w:dyaOrig="2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89" o:spid="_x0000_s89" type="#_x0000_t75" style="width:20.65pt;height:13.15pt;mso-wrap-distance-left:0.00pt;mso-wrap-distance-top:0.00pt;mso-wrap-distance-right:0.00pt;mso-wrap-distance-bottom:0.00pt;" filled="f" stroked="f">
            <v:path textboxrect="0,0,0,0"/>
            <v:imagedata r:id="rId200" o:title=""/>
          </v:shape>
          <o:OLEObject DrawAspect="Content" r:id="rId201" ObjectID="_15250489" ProgID="Equation.3" ShapeID="_x0000_i89" Type="Embed"/>
        </w:object>
      </w:r>
      <w:r>
        <w:rPr>
          <w:rFonts w:ascii="Liberation Serif" w:hAnsi="Liberation Serif" w:eastAsia="Liberation Serif" w:cs="Liberation Serif"/>
        </w:rPr>
        <w:t xml:space="preserve"> - суммы составляющих величин отклонений по внешней инициативе ИВ1, ИВ0, ИВ0-1, ИВА ГТПГ, (МВт•час);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i/>
        </w:rPr>
        <w:t xml:space="preserve">I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БР</w:t>
      </w:r>
      <w:r>
        <w:rPr>
          <w:rFonts w:ascii="Liberation Serif" w:hAnsi="Liberation Serif" w:eastAsia="Liberation Serif" w:cs="Liberation Serif"/>
        </w:rPr>
        <w:t xml:space="preserve"> - индикатор балансирующего рынка для данной ГТПГ, (руб/МВт•час);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56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90" o:spid="_x0000_s90" type="#_x0000_t75" style="width:28.15pt;height:20.05pt;mso-wrap-distance-left:0.00pt;mso-wrap-distance-top:0.00pt;mso-wrap-distance-right:0.00pt;mso-wrap-distance-bottom:0.00pt;" filled="f" stroked="f">
            <v:path textboxrect="0,0,0,0"/>
            <v:imagedata r:id="rId202" o:title=""/>
          </v:shape>
          <o:OLEObject DrawAspect="Content" r:id="rId203" ObjectID="_15250490" ProgID="Equation.3" ShapeID="_x0000_i90" Type="Embed"/>
        </w:object>
      </w:r>
      <w:r>
        <w:rPr>
          <w:rFonts w:ascii="Liberation Serif" w:hAnsi="Liberation Serif" w:eastAsia="Liberation Serif" w:cs="Liberation Serif"/>
        </w:rPr>
        <w:t xml:space="preserve"> - средневзвешенная цена на продажу РСВ (по принятым поузловым объемам) для данной ГТПГ, (руб/МВт•час);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8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91" o:spid="_x0000_s91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204" o:title=""/>
          </v:shape>
          <o:OLEObject DrawAspect="Content" r:id="rId205" ObjectID="_15250491" ProgID="Equation.3" ShapeID="_x0000_i91" Type="Embed"/>
        </w:objec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- цена в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ценовой заявк</w:t>
      </w:r>
      <w:r>
        <w:rPr>
          <w:rFonts w:ascii="Liberation Serif" w:hAnsi="Liberation Serif" w:eastAsia="Liberation Serif" w:cs="Liberation Serif"/>
        </w:rPr>
        <w:t xml:space="preserve">е</w:t>
      </w:r>
      <w:r>
        <w:rPr>
          <w:rFonts w:ascii="Liberation Serif" w:hAnsi="Liberation Serif" w:eastAsia="Liberation Serif" w:cs="Liberation Serif"/>
        </w:rPr>
        <w:t xml:space="preserve"> РСВ ГТПГ, объем которой </w:t>
      </w:r>
      <w:r>
        <w:rPr>
          <w:rFonts w:ascii="Liberation Serif" w:hAnsi="Liberation Serif" w:eastAsia="Liberation Serif" w:cs="Liberation Serif"/>
        </w:rPr>
        <w:t xml:space="preserve">соответствует</w:t>
      </w:r>
      <w:r>
        <w:rPr>
          <w:rFonts w:ascii="Liberation Serif" w:hAnsi="Liberation Serif" w:eastAsia="Liberation Serif" w:cs="Liberation Serif"/>
        </w:rPr>
        <w:t xml:space="preserve"> объему уточненного диспетчерского графика без учета команд по собственной инициатив</w:t>
      </w:r>
      <w:r>
        <w:rPr>
          <w:rFonts w:ascii="Liberation Serif" w:hAnsi="Liberation Serif" w:eastAsia="Liberation Serif" w:cs="Liberation Serif"/>
        </w:rPr>
        <w:t xml:space="preserve">е</w:t>
      </w:r>
      <w:r>
        <w:rPr>
          <w:rFonts w:ascii="Liberation Serif" w:hAnsi="Liberation Serif" w:eastAsia="Liberation Serif" w:cs="Liberation Serif"/>
        </w:rPr>
        <w:t xml:space="preserve"> (УД</w:t>
      </w:r>
      <w:r>
        <w:rPr>
          <w:rFonts w:ascii="Liberation Serif" w:hAnsi="Liberation Serif" w:eastAsia="Liberation Serif" w:cs="Liberation Serif"/>
        </w:rPr>
        <w:t xml:space="preserve">Г') с учетом объемов отклонений, </w:t>
      </w:r>
      <w:r>
        <w:rPr>
          <w:rFonts w:ascii="Liberation Serif" w:hAnsi="Liberation Serif" w:eastAsia="Liberation Serif" w:cs="Liberation Serif"/>
        </w:rPr>
        <w:t xml:space="preserve">обусловленных управляющим воздействием режимной автоматики, (руб/МВт•час);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4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92" o:spid="_x0000_s92" type="#_x0000_t75" style="width:20.65pt;height:20.05pt;mso-wrap-distance-left:0.00pt;mso-wrap-distance-top:0.00pt;mso-wrap-distance-right:0.00pt;mso-wrap-distance-bottom:0.00pt;" filled="f" stroked="f">
            <v:path textboxrect="0,0,0,0"/>
            <v:imagedata r:id="rId206" o:title=""/>
          </v:shape>
          <o:OLEObject DrawAspect="Content" r:id="rId207" ObjectID="_15250492" ProgID="Equation.3" ShapeID="_x0000_i92" Type="Embed"/>
        </w:objec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- фактическая цена корректировки небаланса БР для </w:t>
      </w:r>
      <w:r>
        <w:rPr>
          <w:rFonts w:ascii="Liberation Serif" w:hAnsi="Liberation Serif" w:eastAsia="Liberation Serif" w:cs="Liberation Serif"/>
        </w:rPr>
        <w:t xml:space="preserve">ценовой зоны</w:t>
      </w:r>
      <w:r>
        <w:rPr>
          <w:rFonts w:ascii="Liberation Serif" w:hAnsi="Liberation Serif" w:eastAsia="Liberation Serif" w:cs="Liberation Serif"/>
        </w:rPr>
        <w:t xml:space="preserve">, (руб/МВт•час);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54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93" o:spid="_x0000_s93" type="#_x0000_t75" style="width:27.55pt;height:20.05pt;mso-wrap-distance-left:0.00pt;mso-wrap-distance-top:0.00pt;mso-wrap-distance-right:0.00pt;mso-wrap-distance-bottom:0.00pt;" filled="f" stroked="f">
            <v:path textboxrect="0,0,0,0"/>
            <v:imagedata r:id="rId208" o:title=""/>
          </v:shape>
          <o:OLEObject DrawAspect="Content" r:id="rId209" ObjectID="_15250493" ProgID="Equation.3" ShapeID="_x0000_i93" Type="Embed"/>
        </w:objec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- топливная составляющая производства, (руб/МВт•час).</w:t>
      </w:r>
      <w:r>
        <w:rPr>
          <w:rFonts w:ascii="Liberation Serif" w:hAnsi="Liberation Serif" w:eastAsia="Liberation Serif" w:cs="Liberation Serif"/>
        </w:rPr>
      </w:r>
    </w:p>
    <w:p>
      <w:pPr>
        <w:ind w:left="1260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Расчеты частных случаев, </w:t>
      </w:r>
      <w:r>
        <w:rPr>
          <w:rFonts w:ascii="Liberation Serif" w:hAnsi="Liberation Serif" w:eastAsia="Liberation Serif" w:cs="Liberation Serif"/>
        </w:rPr>
        <w:t xml:space="preserve">например</w:t>
      </w:r>
      <w:r>
        <w:rPr>
          <w:rFonts w:ascii="Liberation Serif" w:hAnsi="Liberation Serif" w:eastAsia="Liberation Serif" w:cs="Liberation Serif"/>
        </w:rPr>
        <w:t xml:space="preserve">,</w:t>
      </w:r>
      <w:r>
        <w:rPr>
          <w:rFonts w:ascii="Liberation Serif" w:hAnsi="Liberation Serif" w:eastAsia="Liberation Serif" w:cs="Liberation Serif"/>
        </w:rPr>
        <w:t xml:space="preserve"> таких как работа станции в вынужденном режиме, либо при условии подачи интегральных ценовых заявок РСВ, отличаются от общего.</w:t>
      </w:r>
      <w:r>
        <w:rPr>
          <w:rFonts w:ascii="Liberation Serif" w:hAnsi="Liberation Serif" w:eastAsia="Liberation Serif" w:cs="Liberation Serif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1"/>
          <w:numId w:val="13"/>
        </w:numPr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119" w:name="_Toc309304225"/>
      <w:r>
        <w:rPr>
          <w:rFonts w:ascii="Liberation Serif" w:hAnsi="Liberation Serif" w:eastAsia="Liberation Serif" w:cs="Liberation Serif"/>
        </w:rPr>
      </w:r>
      <w:bookmarkStart w:id="120" w:name="_Toc488848714"/>
      <w:r>
        <w:rPr>
          <w:rFonts w:ascii="Liberation Serif" w:hAnsi="Liberation Serif" w:eastAsia="Liberation Serif" w:cs="Liberation Serif"/>
        </w:rPr>
      </w:r>
      <w:bookmarkStart w:id="121" w:name="_Toc490640168"/>
      <w:r>
        <w:rPr>
          <w:rFonts w:ascii="Liberation Serif" w:hAnsi="Liberation Serif" w:eastAsia="Liberation Serif" w:cs="Liberation Serif"/>
        </w:rPr>
      </w:r>
      <w:bookmarkStart w:id="122" w:name="_Toc490640197"/>
      <w:r>
        <w:rPr>
          <w:rFonts w:ascii="Liberation Serif" w:hAnsi="Liberation Serif" w:eastAsia="Liberation Serif" w:cs="Liberation Serif"/>
        </w:rPr>
      </w:r>
      <w:bookmarkStart w:id="123" w:name="_Toc4768897"/>
      <w:r>
        <w:rPr>
          <w:rFonts w:ascii="Liberation Serif" w:hAnsi="Liberation Serif" w:eastAsia="Liberation Serif" w:cs="Liberation Serif"/>
        </w:rPr>
      </w:r>
      <w:bookmarkStart w:id="124" w:name="_Toc490640307"/>
      <w:r>
        <w:rPr>
          <w:rFonts w:ascii="Liberation Serif" w:hAnsi="Liberation Serif" w:eastAsia="Liberation Serif" w:cs="Liberation Serif"/>
          <w:bCs w:val="0"/>
        </w:rPr>
        <w:t xml:space="preserve">Неоплата располагаемой мощности электростанции </w: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(</w:t>
      </w:r>
      <w:r>
        <w:rPr>
          <w:rFonts w:ascii="Liberation Serif" w:hAnsi="Liberation Serif" w:eastAsia="Liberation Serif" w:cs="Liberation Serif"/>
          <w:b w:val="0"/>
          <w:bCs w:val="0"/>
          <w:i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94" o:spid="_x0000_s94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210" o:title=""/>
          </v:shape>
          <o:OLEObject DrawAspect="Content" r:id="rId211" ObjectID="_15250494" ProgID="Equation.3" ShapeID="_x0000_i94" Type="Embed"/>
        </w:objec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)</w:t>
      </w:r>
      <w:bookmarkEnd w:id="119"/>
      <w:r>
        <w:rPr>
          <w:rFonts w:ascii="Liberation Serif" w:hAnsi="Liberation Serif" w:eastAsia="Liberation Serif" w:cs="Liberation Serif"/>
        </w:rPr>
      </w:r>
      <w:bookmarkEnd w:id="120"/>
      <w:r>
        <w:rPr>
          <w:rFonts w:ascii="Liberation Serif" w:hAnsi="Liberation Serif" w:eastAsia="Liberation Serif" w:cs="Liberation Serif"/>
        </w:rPr>
      </w:r>
      <w:bookmarkEnd w:id="121"/>
      <w:r>
        <w:rPr>
          <w:rFonts w:ascii="Liberation Serif" w:hAnsi="Liberation Serif" w:eastAsia="Liberation Serif" w:cs="Liberation Serif"/>
        </w:rPr>
      </w:r>
      <w:bookmarkEnd w:id="122"/>
      <w:r>
        <w:rPr>
          <w:rFonts w:ascii="Liberation Serif" w:hAnsi="Liberation Serif" w:eastAsia="Liberation Serif" w:cs="Liberation Serif"/>
        </w:rPr>
      </w:r>
      <w:bookmarkEnd w:id="123"/>
      <w:r>
        <w:rPr>
          <w:rFonts w:ascii="Liberation Serif" w:hAnsi="Liberation Serif" w:eastAsia="Liberation Serif" w:cs="Liberation Serif"/>
        </w:rPr>
      </w:r>
      <w:bookmarkEnd w:id="124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 w:val="0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tabs>
          <w:tab w:val="left" w:pos="7923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Возникает в результате невыполнения требований по способности генерирующего оборудования к выработке электроэнергии, вследствие аварий и нарушений в работе оборудования (в т.ч. аварийных отключений), что приводит к снижению величины оплаты за предо</w:t>
      </w:r>
      <w:r>
        <w:rPr>
          <w:rFonts w:ascii="Liberation Serif" w:hAnsi="Liberation Serif" w:eastAsia="Liberation Serif" w:cs="Liberation Serif"/>
        </w:rPr>
        <w:t xml:space="preserve">ставляемую покупателям по договорам мощность.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tabs>
          <w:tab w:val="left" w:pos="7923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firstLine="2268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position w:val="-30"/>
        </w:rPr>
        <w:object w:dxaOrig="2760" w:dyaOrig="7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95" o:spid="_x0000_s95" type="#_x0000_t75" style="width:139.00pt;height:36.30pt;mso-wrap-distance-left:0.00pt;mso-wrap-distance-top:0.00pt;mso-wrap-distance-right:0.00pt;mso-wrap-distance-bottom:0.00pt;" filled="f" stroked="f">
            <v:path textboxrect="0,0,0,0"/>
            <v:imagedata r:id="rId212" o:title=""/>
          </v:shape>
          <o:OLEObject DrawAspect="Content" r:id="rId213" ObjectID="_15250495" ProgID="Equation.3" ShapeID="_x0000_i95" Type="Embed"/>
        </w:object>
      </w:r>
      <m:oMath>
        <m:r>
          <w:rPr>
            <w:rFonts w:hint="default" w:ascii="Cambria Math" w:hAnsi="Cambria Math" w:eastAsia="Cambria Math" w:cs="Cambria Math"/>
          </w:rPr>
          <m:rPr/>
          <m:t>×</m:t>
        </m:r>
        <m:sSub>
          <m:sSubPr>
            <m:ctrlPr>
              <w:rPr>
                <w:rFonts w:hint="default" w:ascii="Cambria Math" w:hAnsi="Cambria Math" w:eastAsia="Cambria Math" w:cs="Cambria Math"/>
                <w:i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/>
              </w:rPr>
              <m:rPr/>
              <m:t>k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диф</m:t>
            </m:r>
          </m:sub>
        </m:sSub>
      </m:oMath>
      <w:r>
        <w:rPr>
          <w:rFonts w:ascii="Liberation Serif" w:hAnsi="Liberation Serif" w:eastAsia="Liberation Serif" w:cs="Liberation Serif"/>
        </w:rPr>
        <w:t xml:space="preserve">, (руб.),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где:</w:t>
      </w:r>
      <w:r>
        <w:rPr>
          <w:rFonts w:ascii="Liberation Serif" w:hAnsi="Liberation Serif" w:cs="Liberation Serif"/>
          <w:b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139" w:dyaOrig="2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96" o:spid="_x0000_s96" type="#_x0000_t75" style="width:5.65pt;height:13.15pt;mso-wrap-distance-left:0.00pt;mso-wrap-distance-top:0.00pt;mso-wrap-distance-right:0.00pt;mso-wrap-distance-bottom:0.00pt;" filled="f" stroked="f">
            <v:path textboxrect="0,0,0,0"/>
            <v:imagedata r:id="rId214" o:title=""/>
          </v:shape>
          <o:OLEObject DrawAspect="Content" r:id="rId215" ObjectID="_15250496" ProgID="Equation.3" ShapeID="_x0000_i96" Type="Embed"/>
        </w:objec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-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час суток</w:t>
      </w:r>
      <w:r>
        <w:rPr>
          <w:rFonts w:ascii="Liberation Serif" w:hAnsi="Liberation Serif" w:eastAsia="Liberation Serif" w:cs="Liberation Serif"/>
        </w:rPr>
        <w:t xml:space="preserve"> (час)</w:t>
      </w:r>
      <w:r>
        <w:rPr>
          <w:rFonts w:ascii="Liberation Serif" w:hAnsi="Liberation Serif" w:eastAsia="Liberation Serif" w:cs="Liberation Serif"/>
        </w:rPr>
        <w:t xml:space="preserve">; 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34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97" o:spid="_x0000_s97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216" o:title=""/>
          </v:shape>
          <o:OLEObject DrawAspect="Content" r:id="rId217" ObjectID="_15250497" ProgID="Equation.3" ShapeID="_x0000_i97" Type="Embed"/>
        </w:objec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-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величина снижения способности к выработке электроэнергии по соответствующей дельте r в соответствующий час </w:t>
      </w:r>
      <w:r>
        <w:rPr>
          <w:rFonts w:ascii="Liberation Serif" w:hAnsi="Liberation Serif" w:eastAsia="Liberation Serif" w:cs="Liberation Serif"/>
        </w:rPr>
        <w:object w:dxaOrig="139" w:dyaOrig="2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98" o:spid="_x0000_s98" type="#_x0000_t75" style="width:5.65pt;height:13.15pt;mso-wrap-distance-left:0.00pt;mso-wrap-distance-top:0.00pt;mso-wrap-distance-right:0.00pt;mso-wrap-distance-bottom:0.00pt;" filled="f" stroked="f">
            <v:path textboxrect="0,0,0,0"/>
            <v:imagedata r:id="rId218" o:title=""/>
          </v:shape>
          <o:OLEObject DrawAspect="Content" r:id="rId219" ObjectID="_15250498" ProgID="Equation.3" ShapeID="_x0000_i98" Type="Embed"/>
        </w:object>
      </w:r>
      <w:r>
        <w:rPr>
          <w:rFonts w:ascii="Liberation Serif" w:hAnsi="Liberation Serif" w:eastAsia="Liberation Serif" w:cs="Liberation Serif"/>
        </w:rPr>
        <w:t xml:space="preserve"> операционных суток Х, в которые действовало технологическое нарушение, (МВт); 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18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99" o:spid="_x0000_s99" type="#_x0000_t75" style="width:8.75pt;height:20.05pt;mso-wrap-distance-left:0.00pt;mso-wrap-distance-top:0.00pt;mso-wrap-distance-right:0.00pt;mso-wrap-distance-bottom:0.00pt;" filled="f" stroked="f">
            <v:path textboxrect="0,0,0,0"/>
            <v:imagedata r:id="rId220" o:title=""/>
          </v:shape>
          <o:OLEObject DrawAspect="Content" r:id="rId221" ObjectID="_15250499" ProgID="Equation.3" ShapeID="_x0000_i99" Type="Embed"/>
        </w:object>
      </w:r>
      <w:r>
        <w:rPr>
          <w:rFonts w:ascii="Liberation Serif" w:hAnsi="Liberation Serif" w:eastAsia="Liberation Serif" w:cs="Liberation Serif"/>
        </w:rPr>
        <w:t xml:space="preserve"> - временной интервал действия определенной </w:t>
      </w:r>
      <w:r>
        <w:rPr>
          <w:rFonts w:ascii="Liberation Serif" w:hAnsi="Liberation Serif" w:eastAsia="Liberation Serif" w:cs="Liberation Serif"/>
        </w:rPr>
        <w:object w:dxaOrig="34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00" o:spid="_x0000_s100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222" o:title=""/>
          </v:shape>
          <o:OLEObject DrawAspect="Content" r:id="rId223" ObjectID="_152504100" ProgID="Equation.3" ShapeID="_x0000_i100" Type="Embed"/>
        </w:object>
      </w:r>
      <w:r>
        <w:rPr>
          <w:rFonts w:ascii="Liberation Serif" w:hAnsi="Liberation Serif" w:eastAsia="Liberation Serif" w:cs="Liberation Serif"/>
        </w:rPr>
        <w:t xml:space="preserve">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26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01" o:spid="_x0000_s101" type="#_x0000_t75" style="width:13.15pt;height:15.05pt;mso-wrap-distance-left:0.00pt;mso-wrap-distance-top:0.00pt;mso-wrap-distance-right:0.00pt;mso-wrap-distance-bottom:0.00pt;" filled="f" stroked="f">
            <v:path textboxrect="0,0,0,0"/>
            <v:imagedata r:id="rId224" o:title=""/>
          </v:shape>
          <o:OLEObject DrawAspect="Content" r:id="rId225" ObjectID="_152504101" ProgID="Equation.3" ShapeID="_x0000_i101" Type="Embed"/>
        </w:object>
      </w:r>
      <w:r>
        <w:rPr>
          <w:rFonts w:ascii="Liberation Serif" w:hAnsi="Liberation Serif" w:eastAsia="Liberation Serif" w:cs="Liberation Serif"/>
        </w:rPr>
        <w:t xml:space="preserve"> - коэффициент готовности, установленный нормативными документами для соответствующей</w:t>
      </w:r>
      <w:r>
        <w:rPr>
          <w:rFonts w:ascii="Liberation Serif" w:hAnsi="Liberation Serif" w:eastAsia="Liberation Serif" w:cs="Liberation Serif"/>
        </w:rPr>
        <w:object w:dxaOrig="34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02" o:spid="_x0000_s102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226" o:title=""/>
          </v:shape>
          <o:OLEObject DrawAspect="Content" r:id="rId227" ObjectID="_152504102" ProgID="Equation.3" ShapeID="_x0000_i102" Type="Embed"/>
        </w:object>
      </w:r>
      <w:r>
        <w:rPr>
          <w:rFonts w:ascii="Liberation Serif" w:hAnsi="Liberation Serif" w:eastAsia="Liberation Serif" w:cs="Liberation Serif"/>
        </w:rPr>
        <w:t xml:space="preserve">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6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03" o:spid="_x0000_s103" type="#_x0000_t75" style="width:31.30pt;height:20.05pt;mso-wrap-distance-left:0.00pt;mso-wrap-distance-top:0.00pt;mso-wrap-distance-right:0.00pt;mso-wrap-distance-bottom:0.00pt;" filled="f" stroked="f">
            <v:path textboxrect="0,0,0,0"/>
            <v:imagedata r:id="rId228" o:title=""/>
          </v:shape>
          <o:OLEObject DrawAspect="Content" r:id="rId229" ObjectID="_152504103" ProgID="Equation.3" ShapeID="_x0000_i103" Type="Embed"/>
        </w:object>
      </w:r>
      <w:r>
        <w:rPr>
          <w:rFonts w:ascii="Liberation Serif" w:hAnsi="Liberation Serif" w:eastAsia="Liberation Serif" w:cs="Liberation Serif"/>
        </w:rPr>
        <w:t xml:space="preserve"> - цена поставки мощности на КОМ, ДПМ, ВР, тариф на мощность (неценовая зона) в соответствующий месяц, (руб./МВт);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4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04" o:spid="_x0000_s104" type="#_x0000_t75" style="width:20.65pt;height:20.05pt;mso-wrap-distance-left:0.00pt;mso-wrap-distance-top:0.00pt;mso-wrap-distance-right:0.00pt;mso-wrap-distance-bottom:0.00pt;" filled="f" stroked="f">
            <v:path textboxrect="0,0,0,0"/>
            <v:imagedata r:id="rId230" o:title=""/>
          </v:shape>
          <o:OLEObject DrawAspect="Content" r:id="rId231" ObjectID="_152504104" ProgID="Equation.3" ShapeID="_x0000_i104" Type="Embed"/>
        </w:object>
      </w:r>
      <w:r>
        <w:rPr>
          <w:rFonts w:ascii="Liberation Serif" w:hAnsi="Liberation Serif" w:eastAsia="Liberation Serif" w:cs="Liberation Serif"/>
        </w:rPr>
        <w:t xml:space="preserve"> - количество часов в соответствующем месяце;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6"/>
        </w:numPr>
        <w:ind w:left="284" w:hanging="284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m:oMath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k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>
                <m:sty m:val="p"/>
              </m:rPr>
              <m:t>диф</m:t>
            </m:r>
          </m:sub>
        </m:sSub>
      </m:oMath>
      <w:r>
        <w:rPr>
          <w:rFonts w:ascii="Liberation Serif" w:hAnsi="Liberation Serif" w:eastAsia="Liberation Serif" w:cs="Liberation Serif"/>
        </w:rPr>
        <w:t xml:space="preserve"> – показатель дифференциации значений коэффициентов готовности, определенный АО «СО ЕЭС» на соответствующий месяц, в который действовало технологическое нарушение.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tabs>
          <w:tab w:val="left" w:pos="7923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1"/>
          <w:numId w:val="13"/>
        </w:numPr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125" w:name="_Toc309304226"/>
      <w:r>
        <w:rPr>
          <w:rFonts w:ascii="Liberation Serif" w:hAnsi="Liberation Serif" w:eastAsia="Liberation Serif" w:cs="Liberation Serif"/>
        </w:rPr>
      </w:r>
      <w:bookmarkStart w:id="126" w:name="_Toc488848715"/>
      <w:r>
        <w:rPr>
          <w:rFonts w:ascii="Liberation Serif" w:hAnsi="Liberation Serif" w:eastAsia="Liberation Serif" w:cs="Liberation Serif"/>
        </w:rPr>
      </w:r>
      <w:bookmarkStart w:id="127" w:name="_Toc490640169"/>
      <w:r>
        <w:rPr>
          <w:rFonts w:ascii="Liberation Serif" w:hAnsi="Liberation Serif" w:eastAsia="Liberation Serif" w:cs="Liberation Serif"/>
        </w:rPr>
      </w:r>
      <w:bookmarkStart w:id="128" w:name="_Toc490640198"/>
      <w:r>
        <w:rPr>
          <w:rFonts w:ascii="Liberation Serif" w:hAnsi="Liberation Serif" w:eastAsia="Liberation Serif" w:cs="Liberation Serif"/>
        </w:rPr>
      </w:r>
      <w:bookmarkStart w:id="129" w:name="_Toc4768898"/>
      <w:r>
        <w:rPr>
          <w:rFonts w:ascii="Liberation Serif" w:hAnsi="Liberation Serif" w:eastAsia="Liberation Serif" w:cs="Liberation Serif"/>
        </w:rPr>
      </w:r>
      <w:bookmarkStart w:id="130" w:name="_Toc490640308"/>
      <w:r>
        <w:rPr>
          <w:rFonts w:ascii="Liberation Serif" w:hAnsi="Liberation Serif" w:eastAsia="Liberation Serif" w:cs="Liberation Serif"/>
          <w:bCs w:val="0"/>
        </w:rPr>
        <w:t xml:space="preserve">Потери от неоказания или неполного оказания </w:t>
      </w:r>
      <w:r>
        <w:rPr>
          <w:rFonts w:ascii="Liberation Serif" w:hAnsi="Liberation Serif" w:eastAsia="Liberation Serif" w:cs="Liberation Serif"/>
          <w:bCs w:val="0"/>
        </w:rPr>
        <w:t xml:space="preserve">услуг по обеспечению системной надежности</w:t>
      </w:r>
      <w:r>
        <w:rPr>
          <w:rFonts w:ascii="Liberation Serif" w:hAnsi="Liberation Serif" w:eastAsia="Liberation Serif" w:cs="Liberation Serif"/>
          <w:bCs w:val="0"/>
        </w:rPr>
        <w:t xml:space="preserve"> </w:t>
      </w:r>
      <w:r>
        <w:rPr>
          <w:rFonts w:ascii="Liberation Serif" w:hAnsi="Liberation Serif" w:eastAsia="Liberation Serif" w:cs="Liberation Serif"/>
          <w:bCs w:val="0"/>
        </w:rPr>
        <w:t xml:space="preserve">(</w:t>
      </w:r>
      <w:r>
        <w:rPr>
          <w:rFonts w:ascii="Liberation Serif" w:hAnsi="Liberation Serif" w:eastAsia="Liberation Serif" w:cs="Liberation Serif"/>
          <w:bCs w:val="0"/>
        </w:rPr>
        <w:t xml:space="preserve">НПРЧ</w:t>
      </w:r>
      <w:r>
        <w:rPr>
          <w:rFonts w:ascii="Liberation Serif" w:hAnsi="Liberation Serif" w:eastAsia="Liberation Serif" w:cs="Liberation Serif"/>
          <w:bCs w:val="0"/>
        </w:rPr>
        <w:t xml:space="preserve">,</w:t>
      </w:r>
      <w:r>
        <w:rPr>
          <w:rFonts w:ascii="Liberation Serif" w:hAnsi="Liberation Serif" w:eastAsia="Liberation Serif" w:cs="Liberation Serif"/>
          <w:bCs w:val="0"/>
        </w:rPr>
        <w:t xml:space="preserve">АВРЧМ</w:t>
      </w:r>
      <w:r>
        <w:rPr>
          <w:rFonts w:ascii="Liberation Serif" w:hAnsi="Liberation Serif" w:eastAsia="Liberation Serif" w:cs="Liberation Serif"/>
          <w:bCs w:val="0"/>
        </w:rPr>
        <w:t xml:space="preserve"> </w:t>
      </w:r>
      <w:r>
        <w:rPr>
          <w:rFonts w:ascii="Liberation Serif" w:hAnsi="Liberation Serif" w:eastAsia="Liberation Serif" w:cs="Liberation Serif"/>
          <w:bCs w:val="0"/>
        </w:rPr>
        <w:t xml:space="preserve">и пр.)</w:t>
      </w:r>
      <w:r>
        <w:rPr>
          <w:rFonts w:ascii="Liberation Serif" w:hAnsi="Liberation Serif" w:eastAsia="Liberation Serif" w:cs="Liberation Serif"/>
          <w:bCs w:val="0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(</w:t>
      </w:r>
      <w:r>
        <w:rPr>
          <w:rFonts w:ascii="Liberation Serif" w:hAnsi="Liberation Serif" w:eastAsia="Liberation Serif" w:cs="Liberation Serif"/>
          <w:b w:val="0"/>
          <w:bCs w:val="0"/>
          <w:i/>
        </w:rPr>
        <w:object w:dxaOrig="38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05" o:spid="_x0000_s105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232" o:title=""/>
          </v:shape>
          <o:OLEObject DrawAspect="Content" r:id="rId233" ObjectID="_152504105" ProgID="Equation.3" ShapeID="_x0000_i105" Type="Embed"/>
        </w:objec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)</w:t>
      </w:r>
      <w:bookmarkEnd w:id="125"/>
      <w:r>
        <w:rPr>
          <w:rFonts w:ascii="Liberation Serif" w:hAnsi="Liberation Serif" w:eastAsia="Liberation Serif" w:cs="Liberation Serif"/>
        </w:rPr>
      </w:r>
      <w:bookmarkEnd w:id="126"/>
      <w:r>
        <w:rPr>
          <w:rFonts w:ascii="Liberation Serif" w:hAnsi="Liberation Serif" w:eastAsia="Liberation Serif" w:cs="Liberation Serif"/>
        </w:rPr>
      </w:r>
      <w:bookmarkEnd w:id="127"/>
      <w:r>
        <w:rPr>
          <w:rFonts w:ascii="Liberation Serif" w:hAnsi="Liberation Serif" w:eastAsia="Liberation Serif" w:cs="Liberation Serif"/>
        </w:rPr>
      </w:r>
      <w:bookmarkEnd w:id="128"/>
      <w:r>
        <w:rPr>
          <w:rFonts w:ascii="Liberation Serif" w:hAnsi="Liberation Serif" w:eastAsia="Liberation Serif" w:cs="Liberation Serif"/>
        </w:rPr>
      </w:r>
      <w:bookmarkEnd w:id="129"/>
      <w:r>
        <w:rPr>
          <w:rFonts w:ascii="Liberation Serif" w:hAnsi="Liberation Serif" w:eastAsia="Liberation Serif" w:cs="Liberation Serif"/>
        </w:rPr>
      </w:r>
      <w:bookmarkEnd w:id="130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 w:val="0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Имеют место для станций/блоков, оказывающих услуги по нормированному первичному регулированию частоты; потери от неоказания или неполного предоставления услуг:</w:t>
      </w:r>
      <w:r>
        <w:rPr>
          <w:rFonts w:ascii="Liberation Serif" w:hAnsi="Liberation Serif" w:eastAsia="Liberation Serif" w:cs="Liberation Serif"/>
        </w:rPr>
      </w:r>
    </w:p>
    <w:p>
      <w:pPr>
        <w:ind w:firstLine="2268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2"/>
        </w:rPr>
        <w:object w:dxaOrig="286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06" o:spid="_x0000_s106" type="#_x0000_t75" style="width:141.50pt;height:20.05pt;mso-wrap-distance-left:0.00pt;mso-wrap-distance-top:0.00pt;mso-wrap-distance-right:0.00pt;mso-wrap-distance-bottom:0.00pt;" filled="f" stroked="f">
            <v:path textboxrect="0,0,0,0"/>
            <v:imagedata r:id="rId234" o:title=""/>
          </v:shape>
          <o:OLEObject DrawAspect="Content" r:id="rId235" ObjectID="_152504106" ProgID="Equation.3" ShapeID="_x0000_i106" Type="Embed"/>
        </w:object>
      </w:r>
      <w:r>
        <w:rPr>
          <w:rFonts w:ascii="Liberation Serif" w:hAnsi="Liberation Serif" w:eastAsia="Liberation Serif" w:cs="Liberation Serif"/>
        </w:rPr>
        <w:t xml:space="preserve">, (руб), где: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7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07" o:spid="_x0000_s107" type="#_x0000_t75" style="width:36.30pt;height:20.05pt;mso-wrap-distance-left:0.00pt;mso-wrap-distance-top:0.00pt;mso-wrap-distance-right:0.00pt;mso-wrap-distance-bottom:0.00pt;" filled="f" stroked="f">
            <v:path textboxrect="0,0,0,0"/>
            <v:imagedata r:id="rId236" o:title=""/>
          </v:shape>
          <o:OLEObject DrawAspect="Content" r:id="rId237" ObjectID="_152504107" ProgID="Equation.3" ShapeID="_x0000_i107" Type="Embed"/>
        </w:object>
      </w:r>
      <w:r>
        <w:rPr>
          <w:rFonts w:ascii="Liberation Serif" w:hAnsi="Liberation Serif" w:eastAsia="Liberation Serif" w:cs="Liberation Serif"/>
        </w:rPr>
        <w:t xml:space="preserve"> - число часов неоказания/неполного оказания услуг по НПРЧ (АВРЧМ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и пр.);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639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08" o:spid="_x0000_s108" type="#_x0000_t75" style="width:33.80pt;height:20.05pt;mso-wrap-distance-left:0.00pt;mso-wrap-distance-top:0.00pt;mso-wrap-distance-right:0.00pt;mso-wrap-distance-bottom:0.00pt;" filled="f" stroked="f">
            <v:path textboxrect="0,0,0,0"/>
            <v:imagedata r:id="rId238" o:title=""/>
          </v:shape>
          <o:OLEObject DrawAspect="Content" r:id="rId239" ObjectID="_152504108" ProgID="Equation.3" ShapeID="_x0000_i108" Type="Embed"/>
        </w:object>
      </w:r>
      <w:r>
        <w:rPr>
          <w:rFonts w:ascii="Liberation Serif" w:hAnsi="Liberation Serif" w:eastAsia="Liberation Serif" w:cs="Liberation Serif"/>
        </w:rPr>
        <w:t xml:space="preserve"> - диапазон первичного регулирования соответствующего блока, (МВт);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70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09" o:spid="_x0000_s109" type="#_x0000_t75" style="width:34.45pt;height:15.05pt;mso-wrap-distance-left:0.00pt;mso-wrap-distance-top:0.00pt;mso-wrap-distance-right:0.00pt;mso-wrap-distance-bottom:0.00pt;" filled="f" stroked="f">
            <v:path textboxrect="0,0,0,0"/>
            <v:imagedata r:id="rId240" o:title=""/>
          </v:shape>
          <o:OLEObject DrawAspect="Content" r:id="rId241" ObjectID="_152504109" ProgID="Equation.3" ShapeID="_x0000_i109" Type="Embed"/>
        </w:object>
      </w:r>
      <w:r>
        <w:rPr>
          <w:rFonts w:ascii="Liberation Serif" w:hAnsi="Liberation Serif" w:eastAsia="Liberation Serif" w:cs="Liberation Serif"/>
        </w:rPr>
        <w:t xml:space="preserve"> - цена оказания услуг НПРЧ (АВРЧМ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и пр.), (руб/МВт).</w:t>
      </w:r>
      <w:r>
        <w:rPr>
          <w:rFonts w:ascii="Liberation Serif" w:hAnsi="Liberation Serif" w:eastAsia="Liberation Serif" w:cs="Liberation Serif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 другим видам потерь от неоказания или неполного оказания услуг по обеспечению системной надежности (РСУ) рассчитываются в аналогичном порядке.</w:t>
      </w:r>
      <w:r>
        <w:rPr>
          <w:rFonts w:ascii="Liberation Serif" w:hAnsi="Liberation Serif" w:eastAsia="Liberation Serif" w:cs="Liberation Serif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1"/>
          <w:numId w:val="13"/>
        </w:numPr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131" w:name="_Toc309304227"/>
      <w:r>
        <w:rPr>
          <w:rFonts w:ascii="Liberation Serif" w:hAnsi="Liberation Serif" w:eastAsia="Liberation Serif" w:cs="Liberation Serif"/>
        </w:rPr>
      </w:r>
      <w:bookmarkStart w:id="132" w:name="_Toc488848716"/>
      <w:r>
        <w:rPr>
          <w:rFonts w:ascii="Liberation Serif" w:hAnsi="Liberation Serif" w:eastAsia="Liberation Serif" w:cs="Liberation Serif"/>
        </w:rPr>
      </w:r>
      <w:bookmarkStart w:id="133" w:name="_Toc490640170"/>
      <w:r>
        <w:rPr>
          <w:rFonts w:ascii="Liberation Serif" w:hAnsi="Liberation Serif" w:eastAsia="Liberation Serif" w:cs="Liberation Serif"/>
        </w:rPr>
      </w:r>
      <w:bookmarkStart w:id="134" w:name="_Toc490640199"/>
      <w:r>
        <w:rPr>
          <w:rFonts w:ascii="Liberation Serif" w:hAnsi="Liberation Serif" w:eastAsia="Liberation Serif" w:cs="Liberation Serif"/>
        </w:rPr>
      </w:r>
      <w:bookmarkStart w:id="135" w:name="_Toc4768899"/>
      <w:r>
        <w:rPr>
          <w:rFonts w:ascii="Liberation Serif" w:hAnsi="Liberation Serif" w:eastAsia="Liberation Serif" w:cs="Liberation Serif"/>
        </w:rPr>
      </w:r>
      <w:bookmarkStart w:id="136" w:name="_Toc490640309"/>
      <w:r>
        <w:rPr>
          <w:rFonts w:ascii="Liberation Serif" w:hAnsi="Liberation Serif" w:eastAsia="Liberation Serif" w:cs="Liberation Serif"/>
          <w:bCs w:val="0"/>
        </w:rPr>
        <w:t xml:space="preserve">Прочие расходы </w: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(</w:t>
      </w:r>
      <w:r>
        <w:rPr>
          <w:rFonts w:ascii="Liberation Serif" w:hAnsi="Liberation Serif" w:eastAsia="Liberation Serif" w:cs="Liberation Serif"/>
          <w:b w:val="0"/>
          <w:bCs w:val="0"/>
          <w:i/>
        </w:rPr>
        <w:object w:dxaOrig="40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10" o:spid="_x0000_s110" type="#_x0000_t75" style="width:20.65pt;height:20.05pt;mso-wrap-distance-left:0.00pt;mso-wrap-distance-top:0.00pt;mso-wrap-distance-right:0.00pt;mso-wrap-distance-bottom:0.00pt;" filled="f" stroked="f">
            <v:path textboxrect="0,0,0,0"/>
            <v:imagedata r:id="rId242" o:title=""/>
          </v:shape>
          <o:OLEObject DrawAspect="Content" r:id="rId243" ObjectID="_152504110" ProgID="Equation.3" ShapeID="_x0000_i110" Type="Embed"/>
        </w:objec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)</w:t>
      </w:r>
      <w:bookmarkEnd w:id="131"/>
      <w:r>
        <w:rPr>
          <w:rFonts w:ascii="Liberation Serif" w:hAnsi="Liberation Serif" w:eastAsia="Liberation Serif" w:cs="Liberation Serif"/>
        </w:rPr>
      </w:r>
      <w:bookmarkEnd w:id="132"/>
      <w:r>
        <w:rPr>
          <w:rFonts w:ascii="Liberation Serif" w:hAnsi="Liberation Serif" w:eastAsia="Liberation Serif" w:cs="Liberation Serif"/>
        </w:rPr>
      </w:r>
      <w:bookmarkEnd w:id="133"/>
      <w:r>
        <w:rPr>
          <w:rFonts w:ascii="Liberation Serif" w:hAnsi="Liberation Serif" w:eastAsia="Liberation Serif" w:cs="Liberation Serif"/>
        </w:rPr>
      </w:r>
      <w:bookmarkEnd w:id="134"/>
      <w:r>
        <w:rPr>
          <w:rFonts w:ascii="Liberation Serif" w:hAnsi="Liberation Serif" w:eastAsia="Liberation Serif" w:cs="Liberation Serif"/>
        </w:rPr>
      </w:r>
      <w:bookmarkEnd w:id="135"/>
      <w:r>
        <w:rPr>
          <w:rFonts w:ascii="Liberation Serif" w:hAnsi="Liberation Serif" w:eastAsia="Liberation Serif" w:cs="Liberation Serif"/>
        </w:rPr>
      </w:r>
      <w:bookmarkEnd w:id="136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 w:val="0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Складываются из затрат по выявлению причин и обстоятельств технологического нарушения, аварии (проведение экспертизы, претензионно-исковой работы, обследований и т.п.).</w:t>
      </w:r>
      <w:r>
        <w:rPr>
          <w:rFonts w:ascii="Liberation Serif" w:hAnsi="Liberation Serif" w:eastAsia="Liberation Serif" w:cs="Liberation Serif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1"/>
          <w:numId w:val="13"/>
        </w:numPr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137" w:name="_Toc309304228"/>
      <w:r>
        <w:rPr>
          <w:rFonts w:ascii="Liberation Serif" w:hAnsi="Liberation Serif" w:eastAsia="Liberation Serif" w:cs="Liberation Serif"/>
        </w:rPr>
      </w:r>
      <w:bookmarkStart w:id="138" w:name="_Toc488848717"/>
      <w:r>
        <w:rPr>
          <w:rFonts w:ascii="Liberation Serif" w:hAnsi="Liberation Serif" w:eastAsia="Liberation Serif" w:cs="Liberation Serif"/>
        </w:rPr>
      </w:r>
      <w:bookmarkStart w:id="139" w:name="_Toc490640171"/>
      <w:r>
        <w:rPr>
          <w:rFonts w:ascii="Liberation Serif" w:hAnsi="Liberation Serif" w:eastAsia="Liberation Serif" w:cs="Liberation Serif"/>
        </w:rPr>
      </w:r>
      <w:bookmarkStart w:id="140" w:name="_Toc490640200"/>
      <w:r>
        <w:rPr>
          <w:rFonts w:ascii="Liberation Serif" w:hAnsi="Liberation Serif" w:eastAsia="Liberation Serif" w:cs="Liberation Serif"/>
        </w:rPr>
      </w:r>
      <w:bookmarkStart w:id="141" w:name="_Toc4768900"/>
      <w:r>
        <w:rPr>
          <w:rFonts w:ascii="Liberation Serif" w:hAnsi="Liberation Serif" w:eastAsia="Liberation Serif" w:cs="Liberation Serif"/>
        </w:rPr>
      </w:r>
      <w:bookmarkStart w:id="142" w:name="_Toc490640310"/>
      <w:r>
        <w:rPr>
          <w:rFonts w:ascii="Liberation Serif" w:hAnsi="Liberation Serif" w:eastAsia="Liberation Serif" w:cs="Liberation Serif"/>
          <w:bCs w:val="0"/>
        </w:rPr>
        <w:t xml:space="preserve">Упущенная выгода от недовыработки энергии </w: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(</w:t>
      </w:r>
      <w:r>
        <w:rPr>
          <w:rFonts w:ascii="Liberation Serif" w:hAnsi="Liberation Serif" w:eastAsia="Liberation Serif" w:cs="Liberation Serif"/>
          <w:b w:val="0"/>
          <w:bCs w:val="0"/>
          <w:i/>
        </w:rPr>
        <w:object w:dxaOrig="40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11" o:spid="_x0000_s111" type="#_x0000_t75" style="width:20.65pt;height:15.05pt;mso-wrap-distance-left:0.00pt;mso-wrap-distance-top:0.00pt;mso-wrap-distance-right:0.00pt;mso-wrap-distance-bottom:0.00pt;" filled="f" stroked="f">
            <v:path textboxrect="0,0,0,0"/>
            <v:imagedata r:id="rId244" o:title=""/>
          </v:shape>
          <o:OLEObject DrawAspect="Content" r:id="rId245" ObjectID="_152504111" ProgID="Equation.3" ShapeID="_x0000_i111" Type="Embed"/>
        </w:objec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)</w:t>
      </w:r>
      <w:bookmarkEnd w:id="137"/>
      <w:r>
        <w:rPr>
          <w:rFonts w:ascii="Liberation Serif" w:hAnsi="Liberation Serif" w:eastAsia="Liberation Serif" w:cs="Liberation Serif"/>
        </w:rPr>
      </w:r>
      <w:bookmarkEnd w:id="138"/>
      <w:r>
        <w:rPr>
          <w:rFonts w:ascii="Liberation Serif" w:hAnsi="Liberation Serif" w:eastAsia="Liberation Serif" w:cs="Liberation Serif"/>
        </w:rPr>
      </w:r>
      <w:bookmarkEnd w:id="139"/>
      <w:r>
        <w:rPr>
          <w:rFonts w:ascii="Liberation Serif" w:hAnsi="Liberation Serif" w:eastAsia="Liberation Serif" w:cs="Liberation Serif"/>
        </w:rPr>
      </w:r>
      <w:bookmarkEnd w:id="140"/>
      <w:r>
        <w:rPr>
          <w:rFonts w:ascii="Liberation Serif" w:hAnsi="Liberation Serif" w:eastAsia="Liberation Serif" w:cs="Liberation Serif"/>
        </w:rPr>
      </w:r>
      <w:bookmarkEnd w:id="141"/>
      <w:r>
        <w:rPr>
          <w:rFonts w:ascii="Liberation Serif" w:hAnsi="Liberation Serif" w:eastAsia="Liberation Serif" w:cs="Liberation Serif"/>
        </w:rPr>
      </w:r>
      <w:bookmarkEnd w:id="142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 w:val="0"/>
        </w:rPr>
      </w:r>
    </w:p>
    <w:p>
      <w:pPr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bookmarkStart w:id="143" w:name="_Toc309304229"/>
      <w:r>
        <w:rPr>
          <w:rFonts w:ascii="Liberation Serif" w:hAnsi="Liberation Serif" w:eastAsia="Liberation Serif" w:cs="Liberation Serif"/>
        </w:rPr>
        <w:object w:dxaOrig="2299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12" o:spid="_x0000_s112" type="#_x0000_t75" style="width:113.95pt;height:20.05pt;mso-wrap-distance-left:0.00pt;mso-wrap-distance-top:0.00pt;mso-wrap-distance-right:0.00pt;mso-wrap-distance-bottom:0.00pt;" filled="f" stroked="f">
            <v:path textboxrect="0,0,0,0"/>
            <v:imagedata r:id="rId246" o:title=""/>
          </v:shape>
          <o:OLEObject DrawAspect="Content" r:id="rId247" ObjectID="_152504112" ProgID="Equation.3" ShapeID="_x0000_i112" Type="Embed"/>
        </w:object>
      </w:r>
      <w:r>
        <w:rPr>
          <w:rFonts w:ascii="Liberation Serif" w:hAnsi="Liberation Serif" w:eastAsia="Liberation Serif" w:cs="Liberation Serif"/>
        </w:rPr>
        <w:t xml:space="preserve">, (руб), где:</w:t>
      </w:r>
      <w:bookmarkEnd w:id="143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8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13" o:spid="_x0000_s113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248" o:title=""/>
          </v:shape>
          <o:OLEObject DrawAspect="Content" r:id="rId249" ObjectID="_152504113" ProgID="Equation.3" ShapeID="_x0000_i113" Type="Embed"/>
        </w:object>
      </w:r>
      <w:r>
        <w:rPr>
          <w:rFonts w:ascii="Liberation Serif" w:hAnsi="Liberation Serif" w:eastAsia="Liberation Serif" w:cs="Liberation Serif"/>
        </w:rPr>
        <w:t xml:space="preserve"> - упущенная выгода от недовыработки электроэнергии;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6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14" o:spid="_x0000_s114" type="#_x0000_t75" style="width:26.30pt;height:15.05pt;mso-wrap-distance-left:0.00pt;mso-wrap-distance-top:0.00pt;mso-wrap-distance-right:0.00pt;mso-wrap-distance-bottom:0.00pt;" filled="f" stroked="f">
            <v:path textboxrect="0,0,0,0"/>
            <v:imagedata r:id="rId250" o:title=""/>
          </v:shape>
          <o:OLEObject DrawAspect="Content" r:id="rId251" ObjectID="_152504114" ProgID="Equation.3" ShapeID="_x0000_i114" Type="Embed"/>
        </w:object>
      </w:r>
      <w:r>
        <w:rPr>
          <w:rFonts w:ascii="Liberation Serif" w:hAnsi="Liberation Serif" w:eastAsia="Liberation Serif" w:cs="Liberation Serif"/>
        </w:rPr>
        <w:t xml:space="preserve"> - упущенная выгода от недовыработки тепловой энергии;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15" o:spid="_x0000_s115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252" o:title=""/>
          </v:shape>
          <o:OLEObject DrawAspect="Content" r:id="rId253" ObjectID="_152504115" ProgID="Equation.3" ShapeID="_x0000_i115" Type="Embed"/>
        </w:object>
      </w:r>
      <w:r>
        <w:rPr>
          <w:rFonts w:ascii="Liberation Serif" w:hAnsi="Liberation Serif" w:eastAsia="Liberation Serif" w:cs="Liberation Serif"/>
        </w:rPr>
        <w:t xml:space="preserve"> - упущенная выгода при отключениях для устранения повреждений на тепловых сетях.</w:t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2"/>
          <w:numId w:val="13"/>
        </w:numPr>
        <w:ind w:left="0" w:firstLine="0"/>
        <w:tabs>
          <w:tab w:val="clear" w:pos="720" w:leader="none"/>
          <w:tab w:val="num" w:pos="1134" w:leader="none"/>
        </w:tabs>
        <w:rPr>
          <w:rFonts w:ascii="Liberation Serif" w:hAnsi="Liberation Serif" w:cs="Liberation Serif"/>
          <w:b w:val="0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144" w:name="_Toc309304230"/>
      <w:r>
        <w:rPr>
          <w:rFonts w:ascii="Liberation Serif" w:hAnsi="Liberation Serif" w:eastAsia="Liberation Serif" w:cs="Liberation Serif"/>
        </w:rPr>
      </w:r>
      <w:bookmarkStart w:id="145" w:name="_Toc488848718"/>
      <w:r>
        <w:rPr>
          <w:rFonts w:ascii="Liberation Serif" w:hAnsi="Liberation Serif" w:eastAsia="Liberation Serif" w:cs="Liberation Serif"/>
        </w:rPr>
      </w:r>
      <w:bookmarkStart w:id="146" w:name="_Toc490640172"/>
      <w:r>
        <w:rPr>
          <w:rFonts w:ascii="Liberation Serif" w:hAnsi="Liberation Serif" w:eastAsia="Liberation Serif" w:cs="Liberation Serif"/>
        </w:rPr>
      </w:r>
      <w:bookmarkStart w:id="147" w:name="_Toc490640201"/>
      <w:r>
        <w:rPr>
          <w:rFonts w:ascii="Liberation Serif" w:hAnsi="Liberation Serif" w:eastAsia="Liberation Serif" w:cs="Liberation Serif"/>
        </w:rPr>
      </w:r>
      <w:bookmarkStart w:id="148" w:name="_Toc4768901"/>
      <w:r>
        <w:rPr>
          <w:rFonts w:ascii="Liberation Serif" w:hAnsi="Liberation Serif" w:eastAsia="Liberation Serif" w:cs="Liberation Serif"/>
        </w:rPr>
      </w:r>
      <w:bookmarkStart w:id="149" w:name="_Toc490640311"/>
      <w:r>
        <w:rPr>
          <w:rFonts w:ascii="Liberation Serif" w:hAnsi="Liberation Serif" w:eastAsia="Liberation Serif" w:cs="Liberation Serif"/>
          <w:b w:val="0"/>
          <w:bCs w:val="0"/>
        </w:rPr>
        <w:t xml:space="preserve">Упущенная выгода от недовыработки электроэнергии </w: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(</w:t>
      </w:r>
      <w:r>
        <w:rPr>
          <w:rFonts w:ascii="Liberation Serif" w:hAnsi="Liberation Serif" w:eastAsia="Liberation Serif" w:cs="Liberation Serif"/>
          <w:b w:val="0"/>
          <w:bCs w:val="0"/>
          <w:i/>
        </w:rPr>
        <w:object w:dxaOrig="48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16" o:spid="_x0000_s116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254" o:title=""/>
          </v:shape>
          <o:OLEObject DrawAspect="Content" r:id="rId255" ObjectID="_152504116" ProgID="Equation.3" ShapeID="_x0000_i116" Type="Embed"/>
        </w:objec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)</w:t>
      </w:r>
      <w:r>
        <w:rPr>
          <w:rFonts w:ascii="Liberation Serif" w:hAnsi="Liberation Serif" w:eastAsia="Liberation Serif" w:cs="Liberation Serif"/>
          <w:b w:val="0"/>
          <w:bCs w:val="0"/>
        </w:rPr>
        <w:t xml:space="preserve">.</w:t>
      </w:r>
      <w:bookmarkEnd w:id="144"/>
      <w:r>
        <w:rPr>
          <w:rFonts w:ascii="Liberation Serif" w:hAnsi="Liberation Serif" w:eastAsia="Liberation Serif" w:cs="Liberation Serif"/>
        </w:rPr>
      </w:r>
      <w:bookmarkEnd w:id="145"/>
      <w:r>
        <w:rPr>
          <w:rFonts w:ascii="Liberation Serif" w:hAnsi="Liberation Serif" w:eastAsia="Liberation Serif" w:cs="Liberation Serif"/>
        </w:rPr>
      </w:r>
      <w:bookmarkEnd w:id="146"/>
      <w:r>
        <w:rPr>
          <w:rFonts w:ascii="Liberation Serif" w:hAnsi="Liberation Serif" w:eastAsia="Liberation Serif" w:cs="Liberation Serif"/>
        </w:rPr>
      </w:r>
      <w:bookmarkEnd w:id="147"/>
      <w:r>
        <w:rPr>
          <w:rFonts w:ascii="Liberation Serif" w:hAnsi="Liberation Serif" w:eastAsia="Liberation Serif" w:cs="Liberation Serif"/>
        </w:rPr>
      </w:r>
      <w:bookmarkEnd w:id="148"/>
      <w:r>
        <w:rPr>
          <w:rFonts w:ascii="Liberation Serif" w:hAnsi="Liberation Serif" w:eastAsia="Liberation Serif" w:cs="Liberation Serif"/>
        </w:rPr>
      </w:r>
      <w:bookmarkEnd w:id="149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 w:val="0"/>
          <w:bCs w:val="0"/>
        </w:rPr>
      </w:r>
    </w:p>
    <w:p>
      <w:pPr>
        <w:ind w:firstLine="567"/>
        <w:jc w:val="both"/>
        <w:tabs>
          <w:tab w:val="num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Возникает в связи с тем, что при снижении располагае</w:t>
      </w:r>
      <w:r>
        <w:rPr>
          <w:rFonts w:ascii="Liberation Serif" w:hAnsi="Liberation Serif" w:eastAsia="Liberation Serif" w:cs="Liberation Serif"/>
        </w:rPr>
        <w:t xml:space="preserve">мой мощности генерирующего оборудования (ограничения мощности) по причине нарушений в работе энергетического оборудования или аварийного отключения, плановая маржинальная прибыль по рынку регулируемых договоров РД и РСВ, заложенная в тарифе на электроэнерг</w:t>
      </w:r>
      <w:r>
        <w:rPr>
          <w:rFonts w:ascii="Liberation Serif" w:hAnsi="Liberation Serif" w:eastAsia="Liberation Serif" w:cs="Liberation Serif"/>
        </w:rPr>
        <w:t xml:space="preserve">ию и цене РСВ, снижается на величину дополнительных расходов, связанных с вынужденной покупкой объемов электроэнергии на РСВ в обеспечение РД или/и за счет снижения продаж электроэнергии на РСВ (в случае превышения цены продажи над топливной составляющей):</w:t>
      </w:r>
      <w:r>
        <w:rPr>
          <w:rFonts w:ascii="Liberation Serif" w:hAnsi="Liberation Serif" w:eastAsia="Liberation Serif" w:cs="Liberation Serif"/>
        </w:rPr>
      </w:r>
    </w:p>
    <w:p>
      <w:pPr>
        <w:ind w:firstLine="2268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28"/>
        </w:rPr>
        <w:object w:dxaOrig="2260" w:dyaOrig="6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17" o:spid="_x0000_s117" type="#_x0000_t75" style="width:113.30pt;height:33.80pt;mso-wrap-distance-left:0.00pt;mso-wrap-distance-top:0.00pt;mso-wrap-distance-right:0.00pt;mso-wrap-distance-bottom:0.00pt;" filled="f" stroked="f">
            <v:path textboxrect="0,0,0,0"/>
            <v:imagedata r:id="rId256" o:title=""/>
          </v:shape>
          <o:OLEObject DrawAspect="Content" r:id="rId257" ObjectID="_152504117" ProgID="Equation.3" ShapeID="_x0000_i117" Type="Embed"/>
        </w:object>
      </w:r>
      <w:r>
        <w:rPr>
          <w:rFonts w:ascii="Liberation Serif" w:hAnsi="Liberation Serif" w:eastAsia="Liberation Serif" w:cs="Liberation Serif"/>
        </w:rPr>
        <w:t xml:space="preserve">, (руб), где: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8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18" o:spid="_x0000_s118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258" o:title=""/>
          </v:shape>
          <o:OLEObject DrawAspect="Content" r:id="rId259" ObjectID="_152504118" ProgID="Equation.3" ShapeID="_x0000_i118" Type="Embed"/>
        </w:object>
      </w:r>
      <w:r>
        <w:rPr>
          <w:rFonts w:ascii="Liberation Serif" w:hAnsi="Liberation Serif" w:eastAsia="Liberation Serif" w:cs="Liberation Serif"/>
        </w:rPr>
        <w:t xml:space="preserve"> - маржинальные потери от покупки электроэнергии на РСВ в обеспечение РД в час </w:t>
      </w:r>
      <w:r>
        <w:rPr>
          <w:rFonts w:ascii="Liberation Serif" w:hAnsi="Liberation Serif" w:eastAsia="Liberation Serif" w:cs="Liberation Serif"/>
        </w:rPr>
        <w:object w:dxaOrig="139" w:dyaOrig="2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19" o:spid="_x0000_s119" type="#_x0000_t75" style="width:5.00pt;height:13.15pt;mso-wrap-distance-left:0.00pt;mso-wrap-distance-top:0.00pt;mso-wrap-distance-right:0.00pt;mso-wrap-distance-bottom:0.00pt;" filled="f" stroked="f">
            <v:path textboxrect="0,0,0,0"/>
            <v:imagedata r:id="rId260" o:title=""/>
          </v:shape>
          <o:OLEObject DrawAspect="Content" r:id="rId261" ObjectID="_152504119" ProgID="Equation.3" ShapeID="_x0000_i119" Type="Embed"/>
        </w:object>
      </w:r>
      <w:r>
        <w:rPr>
          <w:rFonts w:ascii="Liberation Serif" w:hAnsi="Liberation Serif" w:eastAsia="Liberation Serif" w:cs="Liberation Serif"/>
        </w:rPr>
        <w:t xml:space="preserve">, руб;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278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20" o:spid="_x0000_s120" type="#_x0000_t75" style="width:139.00pt;height:20.05pt;mso-wrap-distance-left:0.00pt;mso-wrap-distance-top:0.00pt;mso-wrap-distance-right:0.00pt;mso-wrap-distance-bottom:0.00pt;" filled="f" stroked="f">
            <v:path textboxrect="0,0,0,0"/>
            <v:imagedata r:id="rId262" o:title=""/>
          </v:shape>
          <o:OLEObject DrawAspect="Content" r:id="rId263" ObjectID="_152504120" ProgID="Equation.3" ShapeID="_x0000_i120" Type="Embed"/>
        </w:objec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99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21" o:spid="_x0000_s121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264" o:title=""/>
          </v:shape>
          <o:OLEObject DrawAspect="Content" r:id="rId265" ObjectID="_152504121" ProgID="Equation.3" ShapeID="_x0000_i121" Type="Embed"/>
        </w:object>
      </w:r>
      <w:r>
        <w:rPr>
          <w:rFonts w:ascii="Liberation Serif" w:hAnsi="Liberation Serif" w:eastAsia="Liberation Serif" w:cs="Liberation Serif"/>
        </w:rPr>
        <w:t xml:space="preserve"> - маржинальные потери от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снижения продаж электроэнергии на РСВ в час </w:t>
      </w:r>
      <w:r>
        <w:rPr>
          <w:rFonts w:ascii="Liberation Serif" w:hAnsi="Liberation Serif" w:eastAsia="Liberation Serif" w:cs="Liberation Serif"/>
        </w:rPr>
        <w:object w:dxaOrig="139" w:dyaOrig="2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22" o:spid="_x0000_s122" type="#_x0000_t75" style="width:5.00pt;height:13.15pt;mso-wrap-distance-left:0.00pt;mso-wrap-distance-top:0.00pt;mso-wrap-distance-right:0.00pt;mso-wrap-distance-bottom:0.00pt;" filled="f" stroked="f">
            <v:path textboxrect="0,0,0,0"/>
            <v:imagedata r:id="rId266" o:title=""/>
          </v:shape>
          <o:OLEObject DrawAspect="Content" r:id="rId267" ObjectID="_152504122" ProgID="Equation.3" ShapeID="_x0000_i122" Type="Embed"/>
        </w:object>
      </w:r>
      <w:r>
        <w:rPr>
          <w:rFonts w:ascii="Liberation Serif" w:hAnsi="Liberation Serif" w:eastAsia="Liberation Serif" w:cs="Liberation Serif"/>
        </w:rPr>
        <w:t xml:space="preserve">, руб;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288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23" o:spid="_x0000_s123" type="#_x0000_t75" style="width:144.00pt;height:20.05pt;mso-wrap-distance-left:0.00pt;mso-wrap-distance-top:0.00pt;mso-wrap-distance-right:0.00pt;mso-wrap-distance-bottom:0.00pt;" filled="f" stroked="f">
            <v:path textboxrect="0,0,0,0"/>
            <v:imagedata r:id="rId268" o:title=""/>
          </v:shape>
          <o:OLEObject DrawAspect="Content" r:id="rId269" ObjectID="_152504123" ProgID="Equation.3" ShapeID="_x0000_i123" Type="Embed"/>
        </w:objec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62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24" o:spid="_x0000_s124" type="#_x0000_t75" style="width:31.30pt;height:20.05pt;mso-wrap-distance-left:0.00pt;mso-wrap-distance-top:0.00pt;mso-wrap-distance-right:0.00pt;mso-wrap-distance-bottom:0.00pt;" filled="f" stroked="f">
            <v:path textboxrect="0,0,0,0"/>
            <v:imagedata r:id="rId270" o:title=""/>
          </v:shape>
          <o:OLEObject DrawAspect="Content" r:id="rId271" ObjectID="_152504124" ProgID="Equation.3" ShapeID="_x0000_i124" Type="Embed"/>
        </w:objec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- снижение объемов электроэнергии из-за ограничений мощности в </w:t>
      </w:r>
      <w:r>
        <w:rPr>
          <w:rFonts w:ascii="Liberation Serif" w:hAnsi="Liberation Serif" w:eastAsia="Liberation Serif" w:cs="Liberation Serif"/>
        </w:rPr>
        <w:object w:dxaOrig="139" w:dyaOrig="2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25" o:spid="_x0000_s125" type="#_x0000_t75" style="width:5.00pt;height:13.15pt;mso-wrap-distance-left:0.00pt;mso-wrap-distance-top:0.00pt;mso-wrap-distance-right:0.00pt;mso-wrap-distance-bottom:0.00pt;" filled="f" stroked="f">
            <v:path textboxrect="0,0,0,0"/>
            <v:imagedata r:id="rId272" o:title=""/>
          </v:shape>
          <o:OLEObject DrawAspect="Content" r:id="rId273" ObjectID="_152504125" ProgID="Equation.3" ShapeID="_x0000_i125" Type="Embed"/>
        </w:object>
      </w:r>
      <w:r>
        <w:rPr>
          <w:rFonts w:ascii="Liberation Serif" w:hAnsi="Liberation Serif" w:eastAsia="Liberation Serif" w:cs="Liberation Serif"/>
        </w:rPr>
        <w:t xml:space="preserve">-час, приведшее к покупке электроэнергии на РСВ в обеспечение РД, (МВт);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62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26" o:spid="_x0000_s126" type="#_x0000_t75" style="width:31.30pt;height:20.05pt;mso-wrap-distance-left:0.00pt;mso-wrap-distance-top:0.00pt;mso-wrap-distance-right:0.00pt;mso-wrap-distance-bottom:0.00pt;" filled="f" stroked="f">
            <v:path textboxrect="0,0,0,0"/>
            <v:imagedata r:id="rId274" o:title=""/>
          </v:shape>
          <o:OLEObject DrawAspect="Content" r:id="rId275" ObjectID="_152504126" ProgID="Equation.3" ShapeID="_x0000_i126" Type="Embed"/>
        </w:objec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- снижение объемов электроэнергии из-за ограничений мощности в </w:t>
      </w:r>
      <w:r>
        <w:rPr>
          <w:rFonts w:ascii="Liberation Serif" w:hAnsi="Liberation Serif" w:eastAsia="Liberation Serif" w:cs="Liberation Serif"/>
        </w:rPr>
        <w:object w:dxaOrig="139" w:dyaOrig="2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27" o:spid="_x0000_s127" type="#_x0000_t75" style="width:5.00pt;height:13.15pt;mso-wrap-distance-left:0.00pt;mso-wrap-distance-top:0.00pt;mso-wrap-distance-right:0.00pt;mso-wrap-distance-bottom:0.00pt;" filled="f" stroked="f">
            <v:path textboxrect="0,0,0,0"/>
            <v:imagedata r:id="rId276" o:title=""/>
          </v:shape>
          <o:OLEObject DrawAspect="Content" r:id="rId277" ObjectID="_152504127" ProgID="Equation.3" ShapeID="_x0000_i127" Type="Embed"/>
        </w:objec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-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час, приведшее к снижению продаж электроэнергии на РСВ, (МВт);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4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28" o:spid="_x0000_s128" type="#_x0000_t75" style="width:20.65pt;height:20.05pt;mso-wrap-distance-left:0.00pt;mso-wrap-distance-top:0.00pt;mso-wrap-distance-right:0.00pt;mso-wrap-distance-bottom:0.00pt;" filled="f" stroked="f">
            <v:path textboxrect="0,0,0,0"/>
            <v:imagedata r:id="rId278" o:title=""/>
          </v:shape>
          <o:OLEObject DrawAspect="Content" r:id="rId279" ObjectID="_152504128" ProgID="Equation.3" ShapeID="_x0000_i128" Type="Embed"/>
        </w:objec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- тариф на электроэнергию в РД, (руб/МВт•час);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5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29" o:spid="_x0000_s129" type="#_x0000_t75" style="width:25.65pt;height:20.05pt;mso-wrap-distance-left:0.00pt;mso-wrap-distance-top:0.00pt;mso-wrap-distance-right:0.00pt;mso-wrap-distance-bottom:0.00pt;" filled="f" stroked="f">
            <v:path textboxrect="0,0,0,0"/>
            <v:imagedata r:id="rId280" o:title=""/>
          </v:shape>
          <o:OLEObject DrawAspect="Content" r:id="rId281" ObjectID="_152504129" ProgID="Equation.3" ShapeID="_x0000_i129" Type="Embed"/>
        </w:objec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- фактическая топливная составляющая, рассчитываемая на каждый час суток отчетного месяца, (руб/МВт•час);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60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30" o:spid="_x0000_s130" type="#_x0000_t75" style="width:30.05pt;height:20.05pt;mso-wrap-distance-left:0.00pt;mso-wrap-distance-top:0.00pt;mso-wrap-distance-right:0.00pt;mso-wrap-distance-bottom:0.00pt;" filled="f" stroked="f">
            <v:path textboxrect="0,0,0,0"/>
            <v:imagedata r:id="rId282" o:title=""/>
          </v:shape>
          <o:OLEObject DrawAspect="Content" r:id="rId283" ObjectID="_152504130" ProgID="Equation.3" ShapeID="_x0000_i130" Type="Embed"/>
        </w:object>
      </w:r>
      <w:r>
        <w:rPr>
          <w:rFonts w:ascii="Liberation Serif" w:hAnsi="Liberation Serif" w:eastAsia="Liberation Serif" w:cs="Liberation Serif"/>
        </w:rPr>
        <w:t xml:space="preserve">,</w:t>
      </w:r>
      <w:r>
        <w:rPr>
          <w:rFonts w:ascii="Liberation Serif" w:hAnsi="Liberation Serif" w:eastAsia="Liberation Serif" w:cs="Liberation Serif"/>
        </w:rPr>
        <w:object w:dxaOrig="58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31" o:spid="_x0000_s131" type="#_x0000_t75" style="width:30.05pt;height:20.05pt;mso-wrap-distance-left:0.00pt;mso-wrap-distance-top:0.00pt;mso-wrap-distance-right:0.00pt;mso-wrap-distance-bottom:0.00pt;" filled="f" stroked="f">
            <v:path textboxrect="0,0,0,0"/>
            <v:imagedata r:id="rId284" o:title=""/>
          </v:shape>
          <o:OLEObject DrawAspect="Content" r:id="rId285" ObjectID="_152504131" ProgID="Equation.3" ShapeID="_x0000_i131" Type="Embed"/>
        </w:object>
      </w:r>
      <w:r>
        <w:rPr>
          <w:rFonts w:ascii="Liberation Serif" w:hAnsi="Liberation Serif" w:eastAsia="Liberation Serif" w:cs="Liberation Serif"/>
        </w:rPr>
        <w:t xml:space="preserve"> - цена покупки и продажи в ГТП на РСВ в час </w:t>
      </w:r>
      <w:r>
        <w:rPr>
          <w:rFonts w:ascii="Liberation Serif" w:hAnsi="Liberation Serif" w:eastAsia="Liberation Serif" w:cs="Liberation Serif"/>
        </w:rPr>
        <w:object w:dxaOrig="139" w:dyaOrig="2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32" o:spid="_x0000_s132" type="#_x0000_t75" style="width:5.00pt;height:13.15pt;mso-wrap-distance-left:0.00pt;mso-wrap-distance-top:0.00pt;mso-wrap-distance-right:0.00pt;mso-wrap-distance-bottom:0.00pt;" filled="f" stroked="f">
            <v:path textboxrect="0,0,0,0"/>
            <v:imagedata r:id="rId286" o:title=""/>
          </v:shape>
          <o:OLEObject DrawAspect="Content" r:id="rId287" ObjectID="_152504132" ProgID="Equation.3" ShapeID="_x0000_i132" Type="Embed"/>
        </w:object>
      </w:r>
      <w:r>
        <w:rPr>
          <w:rFonts w:ascii="Liberation Serif" w:hAnsi="Liberation Serif" w:eastAsia="Liberation Serif" w:cs="Liberation Serif"/>
        </w:rPr>
        <w:t xml:space="preserve">, (руб/МВт•час);</w:t>
      </w:r>
      <w:r>
        <w:rPr>
          <w:rFonts w:ascii="Liberation Serif" w:hAnsi="Liberation Serif" w:eastAsia="Liberation Serif" w:cs="Liberation Serif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2"/>
          <w:numId w:val="13"/>
        </w:numPr>
        <w:ind w:left="0" w:firstLine="0"/>
        <w:tabs>
          <w:tab w:val="num" w:pos="567" w:leader="none"/>
          <w:tab w:val="clear" w:pos="720" w:leader="none"/>
          <w:tab w:val="left" w:pos="1134" w:leader="none"/>
        </w:tabs>
        <w:rPr>
          <w:rFonts w:ascii="Liberation Serif" w:hAnsi="Liberation Serif" w:cs="Liberation Serif"/>
          <w:b w:val="0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150" w:name="_Toc309304231"/>
      <w:r>
        <w:rPr>
          <w:rFonts w:ascii="Liberation Serif" w:hAnsi="Liberation Serif" w:eastAsia="Liberation Serif" w:cs="Liberation Serif"/>
        </w:rPr>
      </w:r>
      <w:bookmarkStart w:id="151" w:name="_Toc488848719"/>
      <w:r>
        <w:rPr>
          <w:rFonts w:ascii="Liberation Serif" w:hAnsi="Liberation Serif" w:eastAsia="Liberation Serif" w:cs="Liberation Serif"/>
        </w:rPr>
      </w:r>
      <w:bookmarkStart w:id="152" w:name="_Toc490640173"/>
      <w:r>
        <w:rPr>
          <w:rFonts w:ascii="Liberation Serif" w:hAnsi="Liberation Serif" w:eastAsia="Liberation Serif" w:cs="Liberation Serif"/>
        </w:rPr>
      </w:r>
      <w:bookmarkStart w:id="153" w:name="_Toc490640202"/>
      <w:r>
        <w:rPr>
          <w:rFonts w:ascii="Liberation Serif" w:hAnsi="Liberation Serif" w:eastAsia="Liberation Serif" w:cs="Liberation Serif"/>
        </w:rPr>
      </w:r>
      <w:bookmarkStart w:id="154" w:name="_Toc4768902"/>
      <w:r>
        <w:rPr>
          <w:rFonts w:ascii="Liberation Serif" w:hAnsi="Liberation Serif" w:eastAsia="Liberation Serif" w:cs="Liberation Serif"/>
        </w:rPr>
      </w:r>
      <w:bookmarkStart w:id="155" w:name="_Toc490640312"/>
      <w:r>
        <w:rPr>
          <w:rFonts w:ascii="Liberation Serif" w:hAnsi="Liberation Serif" w:eastAsia="Liberation Serif" w:cs="Liberation Serif"/>
          <w:b w:val="0"/>
          <w:bCs w:val="0"/>
        </w:rPr>
        <w:t xml:space="preserve">Упущенная выгода от недовыработки тепловой энергии </w: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(</w:t>
      </w:r>
      <w:r>
        <w:rPr>
          <w:rFonts w:ascii="Liberation Serif" w:hAnsi="Liberation Serif" w:eastAsia="Liberation Serif" w:cs="Liberation Serif"/>
          <w:b w:val="0"/>
          <w:bCs w:val="0"/>
          <w:i/>
        </w:rPr>
        <w:object w:dxaOrig="46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33" o:spid="_x0000_s133" type="#_x0000_t75" style="width:26.30pt;height:15.05pt;mso-wrap-distance-left:0.00pt;mso-wrap-distance-top:0.00pt;mso-wrap-distance-right:0.00pt;mso-wrap-distance-bottom:0.00pt;" filled="f" stroked="f">
            <v:path textboxrect="0,0,0,0"/>
            <v:imagedata r:id="rId288" o:title=""/>
          </v:shape>
          <o:OLEObject DrawAspect="Content" r:id="rId289" ObjectID="_152504133" ProgID="Equation.3" ShapeID="_x0000_i133" Type="Embed"/>
        </w:objec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)</w:t>
      </w:r>
      <w:r>
        <w:rPr>
          <w:rFonts w:ascii="Liberation Serif" w:hAnsi="Liberation Serif" w:eastAsia="Liberation Serif" w:cs="Liberation Serif"/>
          <w:b w:val="0"/>
          <w:bCs w:val="0"/>
        </w:rPr>
        <w:t xml:space="preserve">.</w:t>
      </w:r>
      <w:bookmarkEnd w:id="150"/>
      <w:r>
        <w:rPr>
          <w:rFonts w:ascii="Liberation Serif" w:hAnsi="Liberation Serif" w:eastAsia="Liberation Serif" w:cs="Liberation Serif"/>
        </w:rPr>
      </w:r>
      <w:bookmarkEnd w:id="151"/>
      <w:r>
        <w:rPr>
          <w:rFonts w:ascii="Liberation Serif" w:hAnsi="Liberation Serif" w:eastAsia="Liberation Serif" w:cs="Liberation Serif"/>
        </w:rPr>
      </w:r>
      <w:bookmarkEnd w:id="152"/>
      <w:r>
        <w:rPr>
          <w:rFonts w:ascii="Liberation Serif" w:hAnsi="Liberation Serif" w:eastAsia="Liberation Serif" w:cs="Liberation Serif"/>
        </w:rPr>
      </w:r>
      <w:bookmarkEnd w:id="153"/>
      <w:r>
        <w:rPr>
          <w:rFonts w:ascii="Liberation Serif" w:hAnsi="Liberation Serif" w:eastAsia="Liberation Serif" w:cs="Liberation Serif"/>
        </w:rPr>
      </w:r>
      <w:bookmarkEnd w:id="154"/>
      <w:r>
        <w:rPr>
          <w:rFonts w:ascii="Liberation Serif" w:hAnsi="Liberation Serif" w:eastAsia="Liberation Serif" w:cs="Liberation Serif"/>
        </w:rPr>
      </w:r>
      <w:bookmarkEnd w:id="155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 w:val="0"/>
          <w:bCs w:val="0"/>
        </w:rPr>
      </w:r>
    </w:p>
    <w:p>
      <w:pPr>
        <w:ind w:left="284"/>
        <w:tabs>
          <w:tab w:val="num" w:pos="567" w:leader="none"/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Возникает при недоотпуске тепловой энергии при отсутствии </w:t>
      </w:r>
      <w:r>
        <w:rPr>
          <w:rFonts w:ascii="Liberation Serif" w:hAnsi="Liberation Serif" w:eastAsia="Liberation Serif" w:cs="Liberation Serif"/>
        </w:rPr>
        <w:t xml:space="preserve">или недостаточности </w:t>
      </w:r>
      <w:r>
        <w:rPr>
          <w:rFonts w:ascii="Liberation Serif" w:hAnsi="Liberation Serif" w:eastAsia="Liberation Serif" w:cs="Liberation Serif"/>
        </w:rPr>
        <w:t xml:space="preserve">резерва по тепловой мощности:</w:t>
      </w:r>
      <w:r>
        <w:rPr>
          <w:rFonts w:ascii="Liberation Serif" w:hAnsi="Liberation Serif" w:eastAsia="Liberation Serif" w:cs="Liberation Serif"/>
        </w:rPr>
      </w:r>
    </w:p>
    <w:p>
      <w:pPr>
        <w:ind w:firstLine="2268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2"/>
        </w:rPr>
        <w:object w:dxaOrig="290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34" o:spid="_x0000_s134" type="#_x0000_t75" style="width:143.35pt;height:20.05pt;mso-wrap-distance-left:0.00pt;mso-wrap-distance-top:0.00pt;mso-wrap-distance-right:0.00pt;mso-wrap-distance-bottom:0.00pt;" filled="f" stroked="f">
            <v:path textboxrect="0,0,0,0"/>
            <v:imagedata r:id="rId290" o:title=""/>
          </v:shape>
          <o:OLEObject DrawAspect="Content" r:id="rId291" ObjectID="_152504134" ProgID="Equation.3" ShapeID="_x0000_i134" Type="Embed"/>
        </w:object>
      </w:r>
      <w:r>
        <w:rPr>
          <w:rFonts w:ascii="Liberation Serif" w:hAnsi="Liberation Serif" w:eastAsia="Liberation Serif" w:cs="Liberation Serif"/>
        </w:rPr>
        <w:t xml:space="preserve">, (руб), где: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68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35" o:spid="_x0000_s135" type="#_x0000_t75" style="width:33.80pt;height:20.05pt;mso-wrap-distance-left:0.00pt;mso-wrap-distance-top:0.00pt;mso-wrap-distance-right:0.00pt;mso-wrap-distance-bottom:0.00pt;" filled="f" stroked="f">
            <v:path textboxrect="0,0,0,0"/>
            <v:imagedata r:id="rId292" o:title=""/>
          </v:shape>
          <o:OLEObject DrawAspect="Content" r:id="rId293" ObjectID="_152504135" ProgID="Equation.3" ShapeID="_x0000_i135" Type="Embed"/>
        </w:object>
      </w:r>
      <w:r>
        <w:rPr>
          <w:rFonts w:ascii="Liberation Serif" w:hAnsi="Liberation Serif" w:eastAsia="Liberation Serif" w:cs="Liberation Serif"/>
        </w:rPr>
        <w:t xml:space="preserve"> - снижение объемов отпущенной теплоэнергии из-за ограничений мощности, (Гкал);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8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36" o:spid="_x0000_s136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294" o:title=""/>
          </v:shape>
          <o:OLEObject DrawAspect="Content" r:id="rId295" ObjectID="_152504136" ProgID="Equation.3" ShapeID="_x0000_i136" Type="Embed"/>
        </w:object>
      </w:r>
      <w:r>
        <w:rPr>
          <w:rFonts w:ascii="Liberation Serif" w:hAnsi="Liberation Serif" w:eastAsia="Liberation Serif" w:cs="Liberation Serif"/>
        </w:rPr>
        <w:t xml:space="preserve"> - тариф на тепловую энергию, (руб/Гкал);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5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37" o:spid="_x0000_s137" type="#_x0000_t75" style="width:25.65pt;height:20.05pt;mso-wrap-distance-left:0.00pt;mso-wrap-distance-top:0.00pt;mso-wrap-distance-right:0.00pt;mso-wrap-distance-bottom:0.00pt;" filled="f" stroked="f">
            <v:path textboxrect="0,0,0,0"/>
            <v:imagedata r:id="rId296" o:title=""/>
          </v:shape>
          <o:OLEObject DrawAspect="Content" r:id="rId297" ObjectID="_152504137" ProgID="Equation.3" ShapeID="_x0000_i137" Type="Embed"/>
        </w:object>
      </w:r>
      <w:r>
        <w:rPr>
          <w:rFonts w:ascii="Liberation Serif" w:hAnsi="Liberation Serif" w:eastAsia="Liberation Serif" w:cs="Liberation Serif"/>
        </w:rPr>
        <w:t xml:space="preserve"> - фактическая топливная составляющая, (руб/Гкал);</w:t>
      </w:r>
      <w:r>
        <w:rPr>
          <w:rFonts w:ascii="Liberation Serif" w:hAnsi="Liberation Serif" w:eastAsia="Liberation Serif" w:cs="Liberation Serif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2"/>
          <w:numId w:val="13"/>
        </w:numPr>
        <w:ind w:left="0" w:firstLine="0"/>
        <w:tabs>
          <w:tab w:val="num" w:pos="567" w:leader="none"/>
          <w:tab w:val="clear" w:pos="720" w:leader="none"/>
          <w:tab w:val="left" w:pos="1134" w:leader="none"/>
        </w:tabs>
        <w:rPr>
          <w:rFonts w:ascii="Liberation Serif" w:hAnsi="Liberation Serif" w:cs="Liberation Serif"/>
          <w:b w:val="0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156" w:name="_Toc309304232"/>
      <w:r>
        <w:rPr>
          <w:rFonts w:ascii="Liberation Serif" w:hAnsi="Liberation Serif" w:eastAsia="Liberation Serif" w:cs="Liberation Serif"/>
        </w:rPr>
      </w:r>
      <w:bookmarkStart w:id="157" w:name="_Toc488848720"/>
      <w:r>
        <w:rPr>
          <w:rFonts w:ascii="Liberation Serif" w:hAnsi="Liberation Serif" w:eastAsia="Liberation Serif" w:cs="Liberation Serif"/>
        </w:rPr>
      </w:r>
      <w:bookmarkStart w:id="158" w:name="_Toc490640174"/>
      <w:r>
        <w:rPr>
          <w:rFonts w:ascii="Liberation Serif" w:hAnsi="Liberation Serif" w:eastAsia="Liberation Serif" w:cs="Liberation Serif"/>
        </w:rPr>
      </w:r>
      <w:bookmarkStart w:id="159" w:name="_Toc490640203"/>
      <w:r>
        <w:rPr>
          <w:rFonts w:ascii="Liberation Serif" w:hAnsi="Liberation Serif" w:eastAsia="Liberation Serif" w:cs="Liberation Serif"/>
        </w:rPr>
      </w:r>
      <w:bookmarkStart w:id="160" w:name="_Toc4768903"/>
      <w:r>
        <w:rPr>
          <w:rFonts w:ascii="Liberation Serif" w:hAnsi="Liberation Serif" w:eastAsia="Liberation Serif" w:cs="Liberation Serif"/>
        </w:rPr>
      </w:r>
      <w:bookmarkStart w:id="161" w:name="_Toc490640313"/>
      <w:r>
        <w:rPr>
          <w:rFonts w:ascii="Liberation Serif" w:hAnsi="Liberation Serif" w:eastAsia="Liberation Serif" w:cs="Liberation Serif"/>
          <w:b w:val="0"/>
          <w:bCs w:val="0"/>
        </w:rPr>
        <w:t xml:space="preserve">Упущенная выгода при отключениях для устранения повреждений на тепловых сетях </w:t>
      </w:r>
      <w:r>
        <w:rPr>
          <w:rFonts w:ascii="Liberation Serif" w:hAnsi="Liberation Serif" w:eastAsia="Liberation Serif" w:cs="Liberation Serif"/>
          <w:b w:val="0"/>
        </w:rPr>
        <w:t xml:space="preserve">(</w:t>
      </w:r>
      <w:r>
        <w:rPr>
          <w:rFonts w:ascii="Liberation Serif" w:hAnsi="Liberation Serif" w:eastAsia="Liberation Serif" w:cs="Liberation Serif"/>
          <w:b w:val="0"/>
        </w:rPr>
        <w:object w:dxaOrig="4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38" o:spid="_x0000_s138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298" o:title=""/>
          </v:shape>
          <o:OLEObject DrawAspect="Content" r:id="rId299" ObjectID="_152504138" ProgID="Equation.3" ShapeID="_x0000_i138" Type="Embed"/>
        </w:object>
      </w:r>
      <w:r>
        <w:rPr>
          <w:rFonts w:ascii="Liberation Serif" w:hAnsi="Liberation Serif" w:eastAsia="Liberation Serif" w:cs="Liberation Serif"/>
          <w:b w:val="0"/>
        </w:rPr>
        <w:t xml:space="preserve">) </w:t>
      </w:r>
      <w:bookmarkEnd w:id="156"/>
      <w:r>
        <w:rPr>
          <w:rFonts w:ascii="Liberation Serif" w:hAnsi="Liberation Serif" w:eastAsia="Liberation Serif" w:cs="Liberation Serif"/>
          <w:b w:val="0"/>
          <w:bCs w:val="0"/>
        </w:rPr>
        <w:t xml:space="preserve">.</w:t>
      </w:r>
      <w:bookmarkEnd w:id="157"/>
      <w:r>
        <w:rPr>
          <w:rFonts w:ascii="Liberation Serif" w:hAnsi="Liberation Serif" w:eastAsia="Liberation Serif" w:cs="Liberation Serif"/>
        </w:rPr>
      </w:r>
      <w:bookmarkEnd w:id="158"/>
      <w:r>
        <w:rPr>
          <w:rFonts w:ascii="Liberation Serif" w:hAnsi="Liberation Serif" w:eastAsia="Liberation Serif" w:cs="Liberation Serif"/>
        </w:rPr>
      </w:r>
      <w:bookmarkEnd w:id="159"/>
      <w:r>
        <w:rPr>
          <w:rFonts w:ascii="Liberation Serif" w:hAnsi="Liberation Serif" w:eastAsia="Liberation Serif" w:cs="Liberation Serif"/>
        </w:rPr>
      </w:r>
      <w:bookmarkEnd w:id="160"/>
      <w:r>
        <w:rPr>
          <w:rFonts w:ascii="Liberation Serif" w:hAnsi="Liberation Serif" w:eastAsia="Liberation Serif" w:cs="Liberation Serif"/>
        </w:rPr>
      </w:r>
      <w:bookmarkEnd w:id="161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 w:val="0"/>
          <w:bCs w:val="0"/>
        </w:rPr>
      </w:r>
    </w:p>
    <w:p>
      <w:pPr>
        <w:pStyle w:val="1035"/>
        <w:ind w:firstLine="2268"/>
        <w:spacing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position w:val="-12"/>
          <w:sz w:val="24"/>
          <w:szCs w:val="24"/>
        </w:rPr>
        <w:object w:dxaOrig="2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39" o:spid="_x0000_s139" type="#_x0000_t75" style="width:115.85pt;height:20.05pt;mso-wrap-distance-left:0.00pt;mso-wrap-distance-top:0.00pt;mso-wrap-distance-right:0.00pt;mso-wrap-distance-bottom:0.00pt;" filled="f" stroked="f">
            <v:path textboxrect="0,0,0,0"/>
            <v:imagedata r:id="rId300" o:title=""/>
          </v:shape>
          <o:OLEObject DrawAspect="Content" r:id="rId301" ObjectID="_152504139" ProgID="Equation.3" ShapeID="_x0000_i139" Type="Embed"/>
        </w:objec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, (руб), где: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5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40" o:spid="_x0000_s140" type="#_x0000_t75" style="width:25.65pt;height:20.05pt;mso-wrap-distance-left:0.00pt;mso-wrap-distance-top:0.00pt;mso-wrap-distance-right:0.00pt;mso-wrap-distance-bottom:0.00pt;" filled="f" stroked="f">
            <v:path textboxrect="0,0,0,0"/>
            <v:imagedata r:id="rId302" o:title=""/>
          </v:shape>
          <o:OLEObject DrawAspect="Content" r:id="rId303" ObjectID="_152504140" ProgID="Equation.3" ShapeID="_x0000_i140" Type="Embed"/>
        </w:object>
      </w:r>
      <w:r>
        <w:rPr>
          <w:rFonts w:ascii="Liberation Serif" w:hAnsi="Liberation Serif" w:eastAsia="Liberation Serif" w:cs="Liberation Serif"/>
        </w:rPr>
        <w:t xml:space="preserve"> - недоотпуск тепловой энергии и теплоносителя при отключениях для устранения повреждений на тепловых сетях, (Гкал);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8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41" o:spid="_x0000_s141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304" o:title=""/>
          </v:shape>
          <o:OLEObject DrawAspect="Content" r:id="rId305" ObjectID="_152504141" ProgID="Equation.3" ShapeID="_x0000_i141" Type="Embed"/>
        </w:object>
      </w:r>
      <w:r>
        <w:rPr>
          <w:rFonts w:ascii="Liberation Serif" w:hAnsi="Liberation Serif" w:eastAsia="Liberation Serif" w:cs="Liberation Serif"/>
        </w:rPr>
        <w:t xml:space="preserve"> - тариф на тепловую энергию, (руб/Гкал);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0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42" o:spid="_x0000_s142" type="#_x0000_t75" style="width:20.65pt;height:20.05pt;mso-wrap-distance-left:0.00pt;mso-wrap-distance-top:0.00pt;mso-wrap-distance-right:0.00pt;mso-wrap-distance-bottom:0.00pt;" filled="f" stroked="f">
            <v:path textboxrect="0,0,0,0"/>
            <v:imagedata r:id="rId306" o:title=""/>
          </v:shape>
          <o:OLEObject DrawAspect="Content" r:id="rId307" ObjectID="_152504142" ProgID="Equation.3" ShapeID="_x0000_i142" Type="Embed"/>
        </w:object>
      </w:r>
      <w:r>
        <w:rPr>
          <w:rFonts w:ascii="Liberation Serif" w:hAnsi="Liberation Serif" w:eastAsia="Liberation Serif" w:cs="Liberation Serif"/>
        </w:rPr>
        <w:t xml:space="preserve"> - стоимость потерь сетевой воды, (руб);</w:t>
      </w:r>
      <w:r>
        <w:rPr>
          <w:rFonts w:ascii="Liberation Serif" w:hAnsi="Liberation Serif" w:eastAsia="Liberation Serif" w:cs="Liberation Serif"/>
        </w:rPr>
      </w:r>
    </w:p>
    <w:p>
      <w:pPr>
        <w:ind w:firstLine="2268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4"/>
        </w:rPr>
        <w:object w:dxaOrig="3100" w:dyaOrig="40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43" o:spid="_x0000_s143" type="#_x0000_t75" style="width:157.15pt;height:20.65pt;mso-wrap-distance-left:0.00pt;mso-wrap-distance-top:0.00pt;mso-wrap-distance-right:0.00pt;mso-wrap-distance-bottom:0.00pt;" filled="f" stroked="f">
            <v:path textboxrect="0,0,0,0"/>
            <v:imagedata r:id="rId308" o:title=""/>
          </v:shape>
          <o:OLEObject DrawAspect="Content" r:id="rId309" ObjectID="_152504143" ProgID="Equation.3" ShapeID="_x0000_i143" Type="Embed"/>
        </w:object>
      </w:r>
      <w:r>
        <w:rPr>
          <w:rFonts w:ascii="Liberation Serif" w:hAnsi="Liberation Serif" w:eastAsia="Liberation Serif" w:cs="Liberation Serif"/>
        </w:rPr>
        <w:t xml:space="preserve">, где:</w:t>
      </w:r>
      <w:r>
        <w:rPr>
          <w:rFonts w:ascii="Liberation Serif" w:hAnsi="Liberation Serif" w:eastAsia="Liberation Serif" w:cs="Liberation Serif"/>
        </w:rPr>
      </w:r>
    </w:p>
    <w:p>
      <w:pPr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6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44" o:spid="_x0000_s144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310" o:title=""/>
          </v:shape>
          <o:OLEObject DrawAspect="Content" r:id="rId311" ObjectID="_152504144" ProgID="Equation.3" ShapeID="_x0000_i144" Type="Embed"/>
        </w:object>
      </w:r>
      <w:r>
        <w:rPr>
          <w:rFonts w:ascii="Liberation Serif" w:hAnsi="Liberation Serif" w:eastAsia="Liberation Serif" w:cs="Liberation Serif"/>
        </w:rPr>
        <w:t xml:space="preserve"> - недоотпуск при отключении</w:t>
      </w:r>
      <w:r>
        <w:rPr>
          <w:rFonts w:ascii="Liberation Serif" w:hAnsi="Liberation Serif" w:eastAsia="Liberation Serif" w:cs="Liberation Serif"/>
        </w:rPr>
        <w:t xml:space="preserve"> или ограничении</w:t>
      </w:r>
      <w:r>
        <w:rPr>
          <w:rFonts w:ascii="Liberation Serif" w:hAnsi="Liberation Serif" w:eastAsia="Liberation Serif" w:cs="Liberation Serif"/>
        </w:rPr>
        <w:t xml:space="preserve"> теплоснабжения от отопительной нагрузки суммарно на отключенном участке, (Гкал);</w:t>
      </w:r>
      <w:r>
        <w:rPr>
          <w:rFonts w:ascii="Liberation Serif" w:hAnsi="Liberation Serif" w:eastAsia="Liberation Serif" w:cs="Liberation Serif"/>
        </w:rPr>
      </w:r>
    </w:p>
    <w:p>
      <w:pPr>
        <w:ind w:firstLine="2268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32"/>
        </w:rPr>
        <w:object w:dxaOrig="3420" w:dyaOrig="7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45" o:spid="_x0000_s145" type="#_x0000_t75" style="width:168.40pt;height:36.30pt;mso-wrap-distance-left:0.00pt;mso-wrap-distance-top:0.00pt;mso-wrap-distance-right:0.00pt;mso-wrap-distance-bottom:0.00pt;" filled="f" stroked="f">
            <v:path textboxrect="0,0,0,0"/>
            <v:imagedata r:id="rId312" o:title=""/>
          </v:shape>
          <o:OLEObject DrawAspect="Content" r:id="rId313" ObjectID="_152504145" ProgID="Equation.3" ShapeID="_x0000_i145" Type="Embed"/>
        </w:object>
      </w:r>
      <w:r>
        <w:rPr>
          <w:rFonts w:ascii="Liberation Serif" w:hAnsi="Liberation Serif" w:eastAsia="Liberation Serif" w:cs="Liberation Serif"/>
        </w:rPr>
        <w:t xml:space="preserve">, где: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4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46" o:spid="_x0000_s146" type="#_x0000_t75" style="width:20.65pt;height:20.05pt;mso-wrap-distance-left:0.00pt;mso-wrap-distance-top:0.00pt;mso-wrap-distance-right:0.00pt;mso-wrap-distance-bottom:0.00pt;" filled="f" stroked="f">
            <v:path textboxrect="0,0,0,0"/>
            <v:imagedata r:id="rId314" o:title=""/>
          </v:shape>
          <o:OLEObject DrawAspect="Content" r:id="rId315" ObjectID="_152504146" ProgID="Equation.3" ShapeID="_x0000_i146" Type="Embed"/>
        </w:object>
      </w:r>
      <w:r>
        <w:rPr>
          <w:rFonts w:ascii="Liberation Serif" w:hAnsi="Liberation Serif" w:eastAsia="Liberation Serif" w:cs="Liberation Serif"/>
        </w:rPr>
        <w:t xml:space="preserve"> - объем отключаемой</w:t>
      </w:r>
      <w:r>
        <w:rPr>
          <w:rFonts w:ascii="Liberation Serif" w:hAnsi="Liberation Serif" w:eastAsia="Liberation Serif" w:cs="Liberation Serif"/>
        </w:rPr>
        <w:t xml:space="preserve"> или снижаемой</w:t>
      </w:r>
      <w:r>
        <w:rPr>
          <w:rFonts w:ascii="Liberation Serif" w:hAnsi="Liberation Serif" w:eastAsia="Liberation Serif" w:cs="Liberation Serif"/>
        </w:rPr>
        <w:t xml:space="preserve"> отопительной нагрузки (Гкал/час);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80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47" o:spid="_x0000_s147" type="#_x0000_t75" style="width:38.20pt;height:20.05pt;mso-wrap-distance-left:0.00pt;mso-wrap-distance-top:0.00pt;mso-wrap-distance-right:0.00pt;mso-wrap-distance-bottom:0.00pt;" filled="f" stroked="f">
            <v:path textboxrect="0,0,0,0"/>
            <v:imagedata r:id="rId316" o:title=""/>
          </v:shape>
          <o:OLEObject DrawAspect="Content" r:id="rId317" ObjectID="_152504147" ProgID="Equation.3" ShapeID="_x0000_i147" Type="Embed"/>
        </w:object>
      </w:r>
      <w:r>
        <w:rPr>
          <w:rFonts w:ascii="Liberation Serif" w:hAnsi="Liberation Serif" w:eastAsia="Liberation Serif" w:cs="Liberation Serif"/>
        </w:rPr>
        <w:t xml:space="preserve"> - продолжительность отключения отопительной нагрузки, (час);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4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48" o:spid="_x0000_s148" type="#_x0000_t75" style="width:20.65pt;height:20.05pt;mso-wrap-distance-left:0.00pt;mso-wrap-distance-top:0.00pt;mso-wrap-distance-right:0.00pt;mso-wrap-distance-bottom:0.00pt;" filled="f" stroked="f">
            <v:path textboxrect="0,0,0,0"/>
            <v:imagedata r:id="rId318" o:title=""/>
          </v:shape>
          <o:OLEObject DrawAspect="Content" r:id="rId319" ObjectID="_152504148" ProgID="Equation.3" ShapeID="_x0000_i148" Type="Embed"/>
        </w:object>
      </w:r>
      <w:r>
        <w:rPr>
          <w:rFonts w:ascii="Liberation Serif" w:hAnsi="Liberation Serif" w:eastAsia="Liberation Serif" w:cs="Liberation Serif"/>
        </w:rPr>
        <w:t xml:space="preserve"> - расчетная температура внутри помещения для отопительной нагрузки (принимается равной +18°С);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8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49" o:spid="_x0000_s149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320" o:title=""/>
          </v:shape>
          <o:OLEObject DrawAspect="Content" r:id="rId321" ObjectID="_152504149" ProgID="Equation.3" ShapeID="_x0000_i149" Type="Embed"/>
        </w:object>
      </w:r>
      <w:r>
        <w:rPr>
          <w:rFonts w:ascii="Liberation Serif" w:hAnsi="Liberation Serif" w:eastAsia="Liberation Serif" w:cs="Liberation Serif"/>
        </w:rPr>
        <w:t xml:space="preserve"> - фактическая температура наружного воздуха в период отключения, (°С);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8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50" o:spid="_x0000_s150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322" o:title=""/>
          </v:shape>
          <o:OLEObject DrawAspect="Content" r:id="rId323" ObjectID="_152504150" ProgID="Equation.3" ShapeID="_x0000_i150" Type="Embed"/>
        </w:object>
      </w:r>
      <w:r>
        <w:rPr>
          <w:rFonts w:ascii="Liberation Serif" w:hAnsi="Liberation Serif" w:eastAsia="Liberation Serif" w:cs="Liberation Serif"/>
        </w:rPr>
        <w:t xml:space="preserve"> - расчетная температура наружного воздуха для отопительной нагрузки (принимается согласно СНИП), (°С).</w:t>
      </w:r>
      <w:r>
        <w:rPr>
          <w:rFonts w:ascii="Liberation Serif" w:hAnsi="Liberation Serif" w:eastAsia="Liberation Serif" w:cs="Liberation Serif"/>
        </w:rPr>
      </w:r>
    </w:p>
    <w:p>
      <w:pPr>
        <w:ind w:left="108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58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51" o:spid="_x0000_s151" type="#_x0000_t75" style="width:30.05pt;height:20.05pt;mso-wrap-distance-left:0.00pt;mso-wrap-distance-top:0.00pt;mso-wrap-distance-right:0.00pt;mso-wrap-distance-bottom:0.00pt;" filled="f" stroked="f">
            <v:path textboxrect="0,0,0,0"/>
            <v:imagedata r:id="rId324" o:title=""/>
          </v:shape>
          <o:OLEObject DrawAspect="Content" r:id="rId325" ObjectID="_152504151" ProgID="Equation.3" ShapeID="_x0000_i151" Type="Embed"/>
        </w:object>
      </w:r>
      <w:r>
        <w:rPr>
          <w:rFonts w:ascii="Liberation Serif" w:hAnsi="Liberation Serif" w:eastAsia="Liberation Serif" w:cs="Liberation Serif"/>
        </w:rPr>
        <w:t xml:space="preserve"> - недоотпуск при отключении</w:t>
      </w:r>
      <w:r>
        <w:rPr>
          <w:rFonts w:ascii="Liberation Serif" w:hAnsi="Liberation Serif" w:eastAsia="Liberation Serif" w:cs="Liberation Serif"/>
        </w:rPr>
        <w:t xml:space="preserve"> или ограничении</w:t>
      </w:r>
      <w:r>
        <w:rPr>
          <w:rFonts w:ascii="Liberation Serif" w:hAnsi="Liberation Serif" w:eastAsia="Liberation Serif" w:cs="Liberation Serif"/>
        </w:rPr>
        <w:t xml:space="preserve"> теплоснабжения от вентиляционной нагрузки суммарно на отключенном участке, (Гкал);</w:t>
      </w:r>
      <w:r>
        <w:rPr>
          <w:rFonts w:ascii="Liberation Serif" w:hAnsi="Liberation Serif" w:eastAsia="Liberation Serif" w:cs="Liberation Serif"/>
        </w:rPr>
      </w:r>
    </w:p>
    <w:p>
      <w:pPr>
        <w:ind w:left="108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firstLine="2268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32"/>
        </w:rPr>
        <w:object w:dxaOrig="3800" w:dyaOrig="7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52" o:spid="_x0000_s152" type="#_x0000_t75" style="width:187.85pt;height:36.30pt;mso-wrap-distance-left:0.00pt;mso-wrap-distance-top:0.00pt;mso-wrap-distance-right:0.00pt;mso-wrap-distance-bottom:0.00pt;" filled="f" stroked="f">
            <v:path textboxrect="0,0,0,0"/>
            <v:imagedata r:id="rId326" o:title=""/>
          </v:shape>
          <o:OLEObject DrawAspect="Content" r:id="rId327" ObjectID="_152504152" ProgID="Equation.3" ShapeID="_x0000_i152" Type="Embed"/>
        </w:object>
      </w:r>
      <w:r>
        <w:rPr>
          <w:rFonts w:ascii="Liberation Serif" w:hAnsi="Liberation Serif" w:eastAsia="Liberation Serif" w:cs="Liberation Serif"/>
        </w:rPr>
        <w:t xml:space="preserve">, где: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5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53" o:spid="_x0000_s153" type="#_x0000_t75" style="width:25.65pt;height:20.05pt;mso-wrap-distance-left:0.00pt;mso-wrap-distance-top:0.00pt;mso-wrap-distance-right:0.00pt;mso-wrap-distance-bottom:0.00pt;" filled="f" stroked="f">
            <v:path textboxrect="0,0,0,0"/>
            <v:imagedata r:id="rId328" o:title=""/>
          </v:shape>
          <o:OLEObject DrawAspect="Content" r:id="rId329" ObjectID="_152504153" ProgID="Equation.3" ShapeID="_x0000_i153" Type="Embed"/>
        </w:object>
      </w:r>
      <w:r>
        <w:rPr>
          <w:rFonts w:ascii="Liberation Serif" w:hAnsi="Liberation Serif" w:eastAsia="Liberation Serif" w:cs="Liberation Serif"/>
        </w:rPr>
        <w:t xml:space="preserve"> - объем отключаемой </w:t>
      </w:r>
      <w:r>
        <w:rPr>
          <w:rFonts w:ascii="Liberation Serif" w:hAnsi="Liberation Serif" w:eastAsia="Liberation Serif" w:cs="Liberation Serif"/>
        </w:rPr>
        <w:t xml:space="preserve">или снижаемой </w:t>
      </w:r>
      <w:r>
        <w:rPr>
          <w:rFonts w:ascii="Liberation Serif" w:hAnsi="Liberation Serif" w:eastAsia="Liberation Serif" w:cs="Liberation Serif"/>
        </w:rPr>
        <w:t xml:space="preserve">вентиляционной нагрузки, (Гкал/час);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80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54" o:spid="_x0000_s154" type="#_x0000_t75" style="width:38.20pt;height:20.05pt;mso-wrap-distance-left:0.00pt;mso-wrap-distance-top:0.00pt;mso-wrap-distance-right:0.00pt;mso-wrap-distance-bottom:0.00pt;" filled="f" stroked="f">
            <v:path textboxrect="0,0,0,0"/>
            <v:imagedata r:id="rId330" o:title=""/>
          </v:shape>
          <o:OLEObject DrawAspect="Content" r:id="rId331" ObjectID="_152504154" ProgID="Equation.3" ShapeID="_x0000_i154" Type="Embed"/>
        </w:object>
      </w:r>
      <w:r>
        <w:rPr>
          <w:rFonts w:ascii="Liberation Serif" w:hAnsi="Liberation Serif" w:eastAsia="Liberation Serif" w:cs="Liberation Serif"/>
        </w:rPr>
        <w:t xml:space="preserve"> - продолжительность отключения вентиляционной нагрузки, (час);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4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55" o:spid="_x0000_s155" type="#_x0000_t75" style="width:20.65pt;height:20.05pt;mso-wrap-distance-left:0.00pt;mso-wrap-distance-top:0.00pt;mso-wrap-distance-right:0.00pt;mso-wrap-distance-bottom:0.00pt;" filled="f" stroked="f">
            <v:path textboxrect="0,0,0,0"/>
            <v:imagedata r:id="rId332" o:title=""/>
          </v:shape>
          <o:OLEObject DrawAspect="Content" r:id="rId333" ObjectID="_152504155" ProgID="Equation.3" ShapeID="_x0000_i155" Type="Embed"/>
        </w:object>
      </w:r>
      <w:r>
        <w:rPr>
          <w:rFonts w:ascii="Liberation Serif" w:hAnsi="Liberation Serif" w:eastAsia="Liberation Serif" w:cs="Liberation Serif"/>
        </w:rPr>
        <w:t xml:space="preserve"> - расчетная температура внутри помещения для вентиляционной нагрузки (принимается равной +16°С);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8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56" o:spid="_x0000_s156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334" o:title=""/>
          </v:shape>
          <o:OLEObject DrawAspect="Content" r:id="rId335" ObjectID="_152504156" ProgID="Equation.3" ShapeID="_x0000_i156" Type="Embed"/>
        </w:object>
      </w:r>
      <w:r>
        <w:rPr>
          <w:rFonts w:ascii="Liberation Serif" w:hAnsi="Liberation Serif" w:eastAsia="Liberation Serif" w:cs="Liberation Serif"/>
        </w:rPr>
        <w:t xml:space="preserve"> - фактическая температура наружного воздуха в период отключения, (°С);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8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57" o:spid="_x0000_s157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336" o:title=""/>
          </v:shape>
          <o:OLEObject DrawAspect="Content" r:id="rId337" ObjectID="_152504157" ProgID="Equation.3" ShapeID="_x0000_i157" Type="Embed"/>
        </w:object>
      </w:r>
      <w:r>
        <w:rPr>
          <w:rFonts w:ascii="Liberation Serif" w:hAnsi="Liberation Serif" w:eastAsia="Liberation Serif" w:cs="Liberation Serif"/>
        </w:rPr>
        <w:t xml:space="preserve"> - расчетная температура наружного воздуха для вентиляционной нагрузки (принимается согласно СНИП), (°С).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54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58" o:spid="_x0000_s158" type="#_x0000_t75" style="width:27.55pt;height:20.05pt;mso-wrap-distance-left:0.00pt;mso-wrap-distance-top:0.00pt;mso-wrap-distance-right:0.00pt;mso-wrap-distance-bottom:0.00pt;" filled="f" stroked="f">
            <v:path textboxrect="0,0,0,0"/>
            <v:imagedata r:id="rId338" o:title=""/>
          </v:shape>
          <o:OLEObject DrawAspect="Content" r:id="rId339" ObjectID="_152504158" ProgID="Equation.3" ShapeID="_x0000_i158" Type="Embed"/>
        </w:object>
      </w:r>
      <w:r>
        <w:rPr>
          <w:rFonts w:ascii="Liberation Serif" w:hAnsi="Liberation Serif" w:eastAsia="Liberation Serif" w:cs="Liberation Serif"/>
        </w:rPr>
        <w:t xml:space="preserve"> - недоотпуск при отключении теплоснабжения от нагрузки на горячее водоснабжение суммарно на отключенном участке, (Гкал);</w:t>
      </w:r>
      <w:r>
        <w:rPr>
          <w:rFonts w:ascii="Liberation Serif" w:hAnsi="Liberation Serif" w:eastAsia="Liberation Serif" w:cs="Liberation Serif"/>
        </w:rPr>
      </w:r>
    </w:p>
    <w:p>
      <w:pPr>
        <w:ind w:left="108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firstLine="2268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4"/>
        </w:rPr>
        <w:object w:dxaOrig="226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59" o:spid="_x0000_s159" type="#_x0000_t75" style="width:113.30pt;height:20.05pt;mso-wrap-distance-left:0.00pt;mso-wrap-distance-top:0.00pt;mso-wrap-distance-right:0.00pt;mso-wrap-distance-bottom:0.00pt;" filled="f" stroked="f">
            <v:path textboxrect="0,0,0,0"/>
            <v:imagedata r:id="rId340" o:title=""/>
          </v:shape>
          <o:OLEObject DrawAspect="Content" r:id="rId341" ObjectID="_152504159" ProgID="Equation.3" ShapeID="_x0000_i159" Type="Embed"/>
        </w:object>
      </w:r>
      <w:r>
        <w:rPr>
          <w:rFonts w:ascii="Liberation Serif" w:hAnsi="Liberation Serif" w:eastAsia="Liberation Serif" w:cs="Liberation Serif"/>
        </w:rPr>
        <w:t xml:space="preserve">, где: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8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60" o:spid="_x0000_s160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342" o:title=""/>
          </v:shape>
          <o:OLEObject DrawAspect="Content" r:id="rId343" ObjectID="_152504160" ProgID="Equation.3" ShapeID="_x0000_i160" Type="Embed"/>
        </w:object>
      </w:r>
      <w:r>
        <w:rPr>
          <w:rFonts w:ascii="Liberation Serif" w:hAnsi="Liberation Serif" w:eastAsia="Liberation Serif" w:cs="Liberation Serif"/>
        </w:rPr>
        <w:t xml:space="preserve"> - объем отключенной </w:t>
      </w:r>
      <w:r>
        <w:rPr>
          <w:rFonts w:ascii="Liberation Serif" w:hAnsi="Liberation Serif" w:eastAsia="Liberation Serif" w:cs="Liberation Serif"/>
        </w:rPr>
        <w:t xml:space="preserve">или снижаемой </w:t>
      </w:r>
      <w:r>
        <w:rPr>
          <w:rFonts w:ascii="Liberation Serif" w:hAnsi="Liberation Serif" w:eastAsia="Liberation Serif" w:cs="Liberation Serif"/>
        </w:rPr>
        <w:t xml:space="preserve">нагрузки горячего водоснабжения, (Гкал/час);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0" w:firstLine="0"/>
        <w:tabs>
          <w:tab w:val="num" w:pos="567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80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61" o:spid="_x0000_s161" type="#_x0000_t75" style="width:38.20pt;height:20.05pt;mso-wrap-distance-left:0.00pt;mso-wrap-distance-top:0.00pt;mso-wrap-distance-right:0.00pt;mso-wrap-distance-bottom:0.00pt;" filled="f" stroked="f">
            <v:path textboxrect="0,0,0,0"/>
            <v:imagedata r:id="rId344" o:title=""/>
          </v:shape>
          <o:OLEObject DrawAspect="Content" r:id="rId345" ObjectID="_152504161" ProgID="Equation.3" ShapeID="_x0000_i161" Type="Embed"/>
        </w:object>
      </w:r>
      <w:r>
        <w:rPr>
          <w:rFonts w:ascii="Liberation Serif" w:hAnsi="Liberation Serif" w:eastAsia="Liberation Serif" w:cs="Liberation Serif"/>
        </w:rPr>
        <w:t xml:space="preserve"> - продолжительность отключения </w:t>
      </w:r>
      <w:r>
        <w:rPr>
          <w:rFonts w:ascii="Liberation Serif" w:hAnsi="Liberation Serif" w:eastAsia="Liberation Serif" w:cs="Liberation Serif"/>
        </w:rPr>
        <w:t xml:space="preserve">или снижения </w:t>
      </w:r>
      <w:r>
        <w:rPr>
          <w:rFonts w:ascii="Liberation Serif" w:hAnsi="Liberation Serif" w:eastAsia="Liberation Serif" w:cs="Liberation Serif"/>
        </w:rPr>
        <w:t xml:space="preserve">нагрузки горячего водоснабжения, (час).</w:t>
      </w:r>
      <w:r>
        <w:rPr>
          <w:rFonts w:ascii="Liberation Serif" w:hAnsi="Liberation Serif" w:eastAsia="Liberation Serif" w:cs="Liberation Serif"/>
        </w:rPr>
      </w:r>
    </w:p>
    <w:p>
      <w:pPr>
        <w:ind w:left="12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0"/>
        </w:numPr>
        <w:ind w:left="0" w:firstLine="0"/>
        <w:tabs>
          <w:tab w:val="num" w:pos="567" w:leader="none"/>
          <w:tab w:val="clear" w:pos="12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2"/>
        </w:rPr>
        <w:object w:dxaOrig="40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62" o:spid="_x0000_s162" type="#_x0000_t75" style="width:20.65pt;height:20.05pt;mso-wrap-distance-left:0.00pt;mso-wrap-distance-top:0.00pt;mso-wrap-distance-right:0.00pt;mso-wrap-distance-bottom:0.00pt;" filled="f" stroked="f">
            <v:path textboxrect="0,0,0,0"/>
            <v:imagedata r:id="rId346" o:title=""/>
          </v:shape>
          <o:OLEObject DrawAspect="Content" r:id="rId347" ObjectID="_152504162" ProgID="Equation.3" ShapeID="_x0000_i162" Type="Embed"/>
        </w:object>
      </w:r>
      <w:r>
        <w:rPr>
          <w:rFonts w:ascii="Liberation Serif" w:hAnsi="Liberation Serif" w:eastAsia="Liberation Serif" w:cs="Liberation Serif"/>
          <w:position w:val="-12"/>
        </w:rPr>
        <w:t xml:space="preserve"> </w:t>
      </w:r>
      <w:r>
        <w:rPr>
          <w:rStyle w:val="992"/>
          <w:rFonts w:ascii="Liberation Serif" w:hAnsi="Liberation Serif" w:eastAsia="Liberation Serif" w:cs="Liberation Serif"/>
        </w:rPr>
        <w:footnoteReference w:id="7"/>
      </w:r>
      <w:r>
        <w:rPr>
          <w:rFonts w:ascii="Liberation Serif" w:hAnsi="Liberation Serif" w:eastAsia="Liberation Serif" w:cs="Liberation Serif"/>
        </w:rPr>
        <w:t xml:space="preserve">- стоимость потерь сетевой воды при повреждениях трубопроводов тепловых сетей, (</w:t>
      </w:r>
      <w:r>
        <w:rPr>
          <w:rFonts w:ascii="Liberation Serif" w:hAnsi="Liberation Serif" w:eastAsia="Liberation Serif" w:cs="Liberation Serif"/>
        </w:rPr>
        <w:t xml:space="preserve">руб.</w:t>
      </w:r>
      <w:r>
        <w:rPr>
          <w:rFonts w:ascii="Liberation Serif" w:hAnsi="Liberation Serif" w:eastAsia="Liberation Serif" w:cs="Liberation Serif"/>
        </w:rPr>
        <w:t xml:space="preserve">):</w:t>
      </w:r>
      <w:r>
        <w:rPr>
          <w:rFonts w:ascii="Liberation Serif" w:hAnsi="Liberation Serif" w:eastAsia="Liberation Serif" w:cs="Liberation Serif"/>
        </w:rPr>
      </w:r>
    </w:p>
    <w:p>
      <w:pPr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4"/>
        </w:rPr>
        <w:object w:dxaOrig="3780" w:dyaOrig="40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63" o:spid="_x0000_s163" type="#_x0000_t75" style="width:189.70pt;height:20.65pt;mso-wrap-distance-left:0.00pt;mso-wrap-distance-top:0.00pt;mso-wrap-distance-right:0.00pt;mso-wrap-distance-bottom:0.00pt;" filled="f" stroked="f">
            <v:path textboxrect="0,0,0,0"/>
            <v:imagedata r:id="rId348" o:title=""/>
          </v:shape>
          <o:OLEObject DrawAspect="Content" r:id="rId349" ObjectID="_152504163" ProgID="Equation.3" ShapeID="_x0000_i163" Type="Embed"/>
        </w:object>
      </w:r>
      <w:r>
        <w:rPr>
          <w:rFonts w:ascii="Liberation Serif" w:hAnsi="Liberation Serif" w:eastAsia="Liberation Serif" w:cs="Liberation Serif"/>
        </w:rPr>
        <w:t xml:space="preserve">, где: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0"/>
        </w:numPr>
        <w:ind w:left="0" w:firstLine="0"/>
        <w:tabs>
          <w:tab w:val="num" w:pos="142" w:leader="none"/>
          <w:tab w:val="clear" w:pos="12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4"/>
        </w:rPr>
        <w:object w:dxaOrig="38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64" o:spid="_x0000_s164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350" o:title=""/>
          </v:shape>
          <o:OLEObject DrawAspect="Content" r:id="rId351" ObjectID="_152504164" ProgID="Equation.3" ShapeID="_x0000_i164" Type="Embed"/>
        </w:object>
      </w:r>
      <w:r>
        <w:rPr>
          <w:rFonts w:ascii="Liberation Serif" w:hAnsi="Liberation Serif" w:eastAsia="Liberation Serif" w:cs="Liberation Serif"/>
        </w:rPr>
        <w:t xml:space="preserve">- объем потерянного с утечкой тепла, (Гкал);</w:t>
      </w:r>
      <w:r>
        <w:rPr>
          <w:rFonts w:ascii="Liberation Serif" w:hAnsi="Liberation Serif" w:eastAsia="Liberation Serif" w:cs="Liberation Serif"/>
        </w:rPr>
      </w:r>
    </w:p>
    <w:p>
      <w:pPr>
        <w:ind w:firstLine="2268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4"/>
        </w:rPr>
        <w:object w:dxaOrig="2880" w:dyaOrig="40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65" o:spid="_x0000_s165" type="#_x0000_t75" style="width:144.00pt;height:20.65pt;mso-wrap-distance-left:0.00pt;mso-wrap-distance-top:0.00pt;mso-wrap-distance-right:0.00pt;mso-wrap-distance-bottom:0.00pt;" filled="f" stroked="f">
            <v:path textboxrect="0,0,0,0"/>
            <v:imagedata r:id="rId352" o:title=""/>
          </v:shape>
          <o:OLEObject DrawAspect="Content" r:id="rId353" ObjectID="_152504165" ProgID="Equation.3" ShapeID="_x0000_i165" Type="Embed"/>
        </w:object>
      </w:r>
      <w:r>
        <w:rPr>
          <w:rFonts w:ascii="Liberation Serif" w:hAnsi="Liberation Serif" w:eastAsia="Liberation Serif" w:cs="Liberation Serif"/>
        </w:rPr>
        <w:t xml:space="preserve">, где: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0"/>
        </w:numPr>
        <w:ind w:left="0" w:firstLine="0"/>
        <w:tabs>
          <w:tab w:val="clear" w:pos="12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4"/>
        </w:rPr>
        <w:object w:dxaOrig="42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66" o:spid="_x0000_s166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354" o:title=""/>
          </v:shape>
          <o:OLEObject DrawAspect="Content" r:id="rId355" ObjectID="_152504166" ProgID="Equation.3" ShapeID="_x0000_i166" Type="Embed"/>
        </w:object>
      </w:r>
      <w:r>
        <w:rPr>
          <w:rFonts w:ascii="Liberation Serif" w:hAnsi="Liberation Serif" w:eastAsia="Liberation Serif" w:cs="Liberation Serif"/>
        </w:rPr>
        <w:t xml:space="preserve"> - утечка сетевой воды через свищ при повреждении или через сбросное устройство, (м</w:t>
      </w:r>
      <w:r>
        <w:rPr>
          <w:rFonts w:ascii="Liberation Serif" w:hAnsi="Liberation Serif" w:eastAsia="Liberation Serif" w:cs="Liberation Serif"/>
          <w:vertAlign w:val="superscript"/>
        </w:rPr>
        <w:t xml:space="preserve">3</w:t>
      </w:r>
      <w:r>
        <w:rPr>
          <w:rFonts w:ascii="Liberation Serif" w:hAnsi="Liberation Serif" w:eastAsia="Liberation Serif" w:cs="Liberation Serif"/>
        </w:rPr>
        <w:t xml:space="preserve">)</w:t>
      </w:r>
      <w:r>
        <w:rPr>
          <w:rFonts w:ascii="Liberation Serif" w:hAnsi="Liberation Serif" w:eastAsia="Liberation Serif" w:cs="Liberation Serif"/>
        </w:rPr>
        <w:t xml:space="preserve">, в случае отсутствия данных приборов учета по объему утечки, рассчитывается по формуле</w:t>
      </w:r>
      <w:r>
        <w:rPr>
          <w:rFonts w:ascii="Liberation Serif" w:hAnsi="Liberation Serif" w:eastAsia="Liberation Serif" w:cs="Liberation Serif"/>
        </w:rPr>
        <w:t xml:space="preserve">:</w:t>
      </w:r>
      <w:r>
        <w:rPr>
          <w:rFonts w:ascii="Liberation Serif" w:hAnsi="Liberation Serif" w:eastAsia="Liberation Serif" w:cs="Liberation Serif"/>
        </w:rPr>
      </w:r>
    </w:p>
    <w:p>
      <w:pPr>
        <w:ind w:firstLine="2268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4"/>
        </w:rPr>
        <w:object w:dxaOrig="3420" w:dyaOrig="4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67" o:spid="_x0000_s167" type="#_x0000_t75" style="width:168.40pt;height:20.05pt;mso-wrap-distance-left:0.00pt;mso-wrap-distance-top:0.00pt;mso-wrap-distance-right:0.00pt;mso-wrap-distance-bottom:0.00pt;" filled="f" stroked="f">
            <v:path textboxrect="0,0,0,0"/>
            <v:imagedata r:id="rId356" o:title=""/>
          </v:shape>
          <o:OLEObject DrawAspect="Content" r:id="rId357" ObjectID="_152504167" ProgID="Equation.3" ShapeID="_x0000_i167" Type="Embed"/>
        </w:object>
      </w:r>
      <w:r>
        <w:rPr>
          <w:rFonts w:ascii="Liberation Serif" w:hAnsi="Liberation Serif" w:eastAsia="Liberation Serif" w:cs="Liberation Serif"/>
        </w:rPr>
        <w:t xml:space="preserve">, где: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0"/>
        </w:numPr>
        <w:ind w:left="0" w:firstLine="0"/>
        <w:tabs>
          <w:tab w:val="clear" w:pos="12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0"/>
        </w:rPr>
        <w:object w:dxaOrig="240" w:dyaOrig="2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68" o:spid="_x0000_s168" type="#_x0000_t75" style="width:13.15pt;height:13.15pt;mso-wrap-distance-left:0.00pt;mso-wrap-distance-top:0.00pt;mso-wrap-distance-right:0.00pt;mso-wrap-distance-bottom:0.00pt;" filled="f" stroked="f">
            <v:path textboxrect="0,0,0,0"/>
            <v:imagedata r:id="rId358" o:title=""/>
          </v:shape>
          <o:OLEObject DrawAspect="Content" r:id="rId359" ObjectID="_152504168" ProgID="Equation.3" ShapeID="_x0000_i168" Type="Embed"/>
        </w:object>
      </w:r>
      <w:r>
        <w:rPr>
          <w:rFonts w:ascii="Liberation Serif" w:hAnsi="Liberation Serif" w:eastAsia="Liberation Serif" w:cs="Liberation Serif"/>
        </w:rPr>
        <w:t xml:space="preserve"> - плотность сетевой воды, (кг/м</w:t>
      </w:r>
      <w:r>
        <w:rPr>
          <w:rFonts w:ascii="Liberation Serif" w:hAnsi="Liberation Serif" w:eastAsia="Liberation Serif" w:cs="Liberation Serif"/>
          <w:vertAlign w:val="superscript"/>
        </w:rPr>
        <w:t xml:space="preserve">3</w:t>
      </w:r>
      <w:r>
        <w:rPr>
          <w:rFonts w:ascii="Liberation Serif" w:hAnsi="Liberation Serif" w:eastAsia="Liberation Serif" w:cs="Liberation Serif"/>
        </w:rPr>
        <w:t xml:space="preserve">); определяется согласно таблице:</w:t>
      </w:r>
      <w:r>
        <w:rPr>
          <w:rFonts w:ascii="Liberation Serif" w:hAnsi="Liberation Serif" w:eastAsia="Liberation Serif" w:cs="Liberation Serif"/>
        </w:rPr>
      </w:r>
    </w:p>
    <w:tbl>
      <w:tblPr>
        <w:tblW w:w="4776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107"/>
        <w:gridCol w:w="1290"/>
        <w:gridCol w:w="1133"/>
        <w:gridCol w:w="1284"/>
        <w:gridCol w:w="1006"/>
        <w:gridCol w:w="1262"/>
        <w:gridCol w:w="1036"/>
        <w:gridCol w:w="1215"/>
      </w:tblGrid>
      <w:tr>
        <w:tblPrEx/>
        <w:trPr/>
        <w:tc>
          <w:tcPr>
            <w:gridSpan w:val="2"/>
            <w:tcW w:w="1284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параметр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gridSpan w:val="2"/>
            <w:tcW w:w="1295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параметр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gridSpan w:val="2"/>
            <w:tcW w:w="1215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параметр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gridSpan w:val="2"/>
            <w:tcW w:w="120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параметр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W w:w="593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температура, °С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9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vertAlign w:val="superscript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плотность, кг/м</w:t>
            </w:r>
            <w:r>
              <w:rPr>
                <w:rFonts w:ascii="Liberation Serif" w:hAnsi="Liberation Serif" w:eastAsia="Liberation Serif" w:cs="Liberation Serif"/>
                <w:vertAlign w:val="superscript"/>
              </w:rPr>
              <w:t xml:space="preserve">3</w:t>
            </w:r>
            <w:r>
              <w:rPr>
                <w:rFonts w:ascii="Liberation Serif" w:hAnsi="Liberation Serif" w:cs="Liberation Serif"/>
                <w:vertAlign w:val="superscript"/>
              </w:rPr>
            </w:r>
          </w:p>
        </w:tc>
        <w:tc>
          <w:tcPr>
            <w:tcW w:w="607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температура, °С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88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vertAlign w:val="superscript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плотность, кг/м</w:t>
            </w:r>
            <w:r>
              <w:rPr>
                <w:rFonts w:ascii="Liberation Serif" w:hAnsi="Liberation Serif" w:eastAsia="Liberation Serif" w:cs="Liberation Serif"/>
                <w:vertAlign w:val="superscript"/>
              </w:rPr>
              <w:t xml:space="preserve">3</w:t>
            </w:r>
            <w:r>
              <w:rPr>
                <w:rFonts w:ascii="Liberation Serif" w:hAnsi="Liberation Serif" w:cs="Liberation Serif"/>
                <w:vertAlign w:val="superscript"/>
              </w:rPr>
            </w:r>
          </w:p>
        </w:tc>
        <w:tc>
          <w:tcPr>
            <w:tcW w:w="539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температура, °С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7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vertAlign w:val="superscript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плотность, кг/м</w:t>
            </w:r>
            <w:r>
              <w:rPr>
                <w:rFonts w:ascii="Liberation Serif" w:hAnsi="Liberation Serif" w:eastAsia="Liberation Serif" w:cs="Liberation Serif"/>
                <w:vertAlign w:val="superscript"/>
              </w:rPr>
              <w:t xml:space="preserve">3</w:t>
            </w:r>
            <w:r>
              <w:rPr>
                <w:rFonts w:ascii="Liberation Serif" w:hAnsi="Liberation Serif" w:cs="Liberation Serif"/>
                <w:vertAlign w:val="superscript"/>
              </w:rPr>
            </w:r>
          </w:p>
        </w:tc>
        <w:tc>
          <w:tcPr>
            <w:tcW w:w="555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температура, °С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5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vertAlign w:val="superscript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плотность, кг/м</w:t>
            </w:r>
            <w:r>
              <w:rPr>
                <w:rFonts w:ascii="Liberation Serif" w:hAnsi="Liberation Serif" w:eastAsia="Liberation Serif" w:cs="Liberation Serif"/>
                <w:vertAlign w:val="superscript"/>
              </w:rPr>
              <w:t xml:space="preserve">3</w:t>
            </w:r>
            <w:r>
              <w:rPr>
                <w:rFonts w:ascii="Liberation Serif" w:hAnsi="Liberation Serif" w:cs="Liberation Serif"/>
                <w:vertAlign w:val="superscript"/>
              </w:rPr>
            </w:r>
          </w:p>
        </w:tc>
      </w:tr>
      <w:tr>
        <w:tblPrEx/>
        <w:trPr/>
        <w:tc>
          <w:tcPr>
            <w:tcW w:w="593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9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999,59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07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55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88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985,73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39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100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7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958,38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55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145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5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921,57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W w:w="593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9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999,00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07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60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88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983,24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39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105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7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954,75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55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150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5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916,63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W w:w="593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20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9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998,23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07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65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88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980,59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39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110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7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951,98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55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155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5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912,24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W w:w="593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25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9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997,00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07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70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88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977,81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39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115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7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947,15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55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160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5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907,40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W w:w="593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30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9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995,67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07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75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88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974,84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39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120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7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945,13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55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165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5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902,44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W w:w="593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35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9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993,94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07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80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88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971,83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39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125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7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941,45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55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170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5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897,34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W w:w="593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40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9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992,24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07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85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88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968,65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39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130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7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934,84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55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175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5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892,22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W w:w="593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45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9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990,25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07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88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965,34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39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135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7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930,49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55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180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5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886,91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W w:w="593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50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9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988,07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07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88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961,92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39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140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7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926,10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55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5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</w:tbl>
    <w:p>
      <w:pPr>
        <w:ind w:left="25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0"/>
        </w:numPr>
        <w:ind w:left="0" w:firstLine="0"/>
        <w:tabs>
          <w:tab w:val="num" w:pos="0" w:leader="none"/>
          <w:tab w:val="clear" w:pos="12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240" w:dyaOrig="2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69" o:spid="_x0000_s169" type="#_x0000_t75" style="width:13.15pt;height:13.15pt;mso-wrap-distance-left:0.00pt;mso-wrap-distance-top:0.00pt;mso-wrap-distance-right:0.00pt;mso-wrap-distance-bottom:0.00pt;" filled="f" stroked="f">
            <v:path textboxrect="0,0,0,0"/>
            <v:imagedata r:id="rId360" o:title=""/>
          </v:shape>
          <o:OLEObject DrawAspect="Content" r:id="rId361" ObjectID="_152504169" ProgID="Equation.3" ShapeID="_x0000_i169" Type="Embed"/>
        </w:object>
      </w:r>
      <w:r>
        <w:rPr>
          <w:rFonts w:ascii="Liberation Serif" w:hAnsi="Liberation Serif" w:eastAsia="Liberation Serif" w:cs="Liberation Serif"/>
        </w:rPr>
        <w:t xml:space="preserve"> - коэффициент утечки сетевой воды, (</w:t>
      </w:r>
      <w:r>
        <w:rPr>
          <w:rFonts w:ascii="Liberation Serif" w:hAnsi="Liberation Serif" w:eastAsia="Liberation Serif" w:cs="Liberation Serif"/>
        </w:rPr>
        <w:object w:dxaOrig="240" w:dyaOrig="2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70" o:spid="_x0000_s170" type="#_x0000_t75" style="width:13.15pt;height:13.15pt;mso-wrap-distance-left:0.00pt;mso-wrap-distance-top:0.00pt;mso-wrap-distance-right:0.00pt;mso-wrap-distance-bottom:0.00pt;" filled="f" stroked="f">
            <v:path textboxrect="0,0,0,0"/>
            <v:imagedata r:id="rId362" o:title=""/>
          </v:shape>
          <o:OLEObject DrawAspect="Content" r:id="rId363" ObjectID="_152504170" ProgID="Equation.3" ShapeID="_x0000_i170" Type="Embed"/>
        </w:object>
      </w:r>
      <w:r>
        <w:rPr>
          <w:rFonts w:ascii="Liberation Serif" w:hAnsi="Liberation Serif" w:eastAsia="Liberation Serif" w:cs="Liberation Serif"/>
        </w:rPr>
        <w:t xml:space="preserve">=1); 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0"/>
        </w:numPr>
        <w:ind w:left="0" w:firstLine="0"/>
        <w:tabs>
          <w:tab w:val="num" w:pos="0" w:leader="none"/>
          <w:tab w:val="clear" w:pos="12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260" w:dyaOrig="2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71" o:spid="_x0000_s171" type="#_x0000_t75" style="width:13.15pt;height:13.15pt;mso-wrap-distance-left:0.00pt;mso-wrap-distance-top:0.00pt;mso-wrap-distance-right:0.00pt;mso-wrap-distance-bottom:0.00pt;" filled="f" stroked="f">
            <v:path textboxrect="0,0,0,0"/>
            <v:imagedata r:id="rId364" o:title=""/>
          </v:shape>
          <o:OLEObject DrawAspect="Content" r:id="rId365" ObjectID="_152504171" ProgID="Equation.3" ShapeID="_x0000_i171" Type="Embed"/>
        </w:object>
      </w:r>
      <w:r>
        <w:rPr>
          <w:rFonts w:ascii="Liberation Serif" w:hAnsi="Liberation Serif" w:eastAsia="Liberation Serif" w:cs="Liberation Serif"/>
        </w:rPr>
        <w:t xml:space="preserve"> - площадь отверстия (свища, сбросного устройства), через которое происходит утечка, (см2);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0"/>
        </w:numPr>
        <w:ind w:left="0" w:firstLine="0"/>
        <w:tabs>
          <w:tab w:val="num" w:pos="0" w:leader="none"/>
          <w:tab w:val="clear" w:pos="12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220" w:dyaOrig="2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72" o:spid="_x0000_s172" type="#_x0000_t75" style="width:13.15pt;height:13.15pt;mso-wrap-distance-left:0.00pt;mso-wrap-distance-top:0.00pt;mso-wrap-distance-right:0.00pt;mso-wrap-distance-bottom:0.00pt;" filled="f" stroked="f">
            <v:path textboxrect="0,0,0,0"/>
            <v:imagedata r:id="rId366" o:title=""/>
          </v:shape>
          <o:OLEObject DrawAspect="Content" r:id="rId367" ObjectID="_152504172" ProgID="Equation.3" ShapeID="_x0000_i172" Type="Embed"/>
        </w:object>
      </w:r>
      <w:r>
        <w:rPr>
          <w:rFonts w:ascii="Liberation Serif" w:hAnsi="Liberation Serif" w:eastAsia="Liberation Serif" w:cs="Liberation Serif"/>
        </w:rPr>
        <w:t xml:space="preserve"> - ускорение свободного падения, (</w:t>
      </w:r>
      <w:r>
        <w:rPr>
          <w:rFonts w:ascii="Liberation Serif" w:hAnsi="Liberation Serif" w:eastAsia="Liberation Serif" w:cs="Liberation Serif"/>
        </w:rPr>
        <w:object w:dxaOrig="220" w:dyaOrig="2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73" o:spid="_x0000_s173" type="#_x0000_t75" style="width:13.15pt;height:13.15pt;mso-wrap-distance-left:0.00pt;mso-wrap-distance-top:0.00pt;mso-wrap-distance-right:0.00pt;mso-wrap-distance-bottom:0.00pt;" filled="f" stroked="f">
            <v:path textboxrect="0,0,0,0"/>
            <v:imagedata r:id="rId368" o:title=""/>
          </v:shape>
          <o:OLEObject DrawAspect="Content" r:id="rId369" ObjectID="_152504173" ProgID="Equation.3" ShapeID="_x0000_i173" Type="Embed"/>
        </w:object>
      </w:r>
      <w:r>
        <w:rPr>
          <w:rFonts w:ascii="Liberation Serif" w:hAnsi="Liberation Serif" w:eastAsia="Liberation Serif" w:cs="Liberation Serif"/>
        </w:rPr>
        <w:t xml:space="preserve">=9,81 м/с2);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0"/>
        </w:numPr>
        <w:ind w:left="0" w:firstLine="0"/>
        <w:tabs>
          <w:tab w:val="num" w:pos="0" w:leader="none"/>
          <w:tab w:val="clear" w:pos="12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20" w:dyaOrig="2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74" o:spid="_x0000_s174" type="#_x0000_t75" style="width:20.05pt;height:13.15pt;mso-wrap-distance-left:0.00pt;mso-wrap-distance-top:0.00pt;mso-wrap-distance-right:0.00pt;mso-wrap-distance-bottom:0.00pt;" filled="f" stroked="f">
            <v:path textboxrect="0,0,0,0"/>
            <v:imagedata r:id="rId370" o:title=""/>
          </v:shape>
          <o:OLEObject DrawAspect="Content" r:id="rId371" ObjectID="_152504174" ProgID="Equation.3" ShapeID="_x0000_i174" Type="Embed"/>
        </w:object>
      </w:r>
      <w:r>
        <w:rPr>
          <w:rFonts w:ascii="Liberation Serif" w:hAnsi="Liberation Serif" w:eastAsia="Liberation Serif" w:cs="Liberation Serif"/>
        </w:rPr>
        <w:t xml:space="preserve"> - потеря напора, (мм. вод. ст.);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0"/>
        </w:numPr>
        <w:ind w:left="0" w:firstLine="0"/>
        <w:tabs>
          <w:tab w:val="num" w:pos="0" w:leader="none"/>
          <w:tab w:val="clear" w:pos="12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36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75" o:spid="_x0000_s175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372" o:title=""/>
          </v:shape>
          <o:OLEObject DrawAspect="Content" r:id="rId373" ObjectID="_152504175" ProgID="Equation.3" ShapeID="_x0000_i175" Type="Embed"/>
        </w:object>
      </w:r>
      <w:r>
        <w:rPr>
          <w:rFonts w:ascii="Liberation Serif" w:hAnsi="Liberation Serif" w:eastAsia="Liberation Serif" w:cs="Liberation Serif"/>
        </w:rPr>
        <w:t xml:space="preserve"> - период времени, в течение которого происходила утечка, (час).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0"/>
        </w:numPr>
        <w:ind w:left="0" w:firstLine="0"/>
        <w:tabs>
          <w:tab w:val="num" w:pos="0" w:leader="none"/>
          <w:tab w:val="clear" w:pos="12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38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76" o:spid="_x0000_s176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374" o:title=""/>
          </v:shape>
          <o:OLEObject DrawAspect="Content" r:id="rId375" ObjectID="_152504176" ProgID="Equation.3" ShapeID="_x0000_i176" Type="Embed"/>
        </w:object>
      </w:r>
      <w:r>
        <w:rPr>
          <w:rFonts w:ascii="Liberation Serif" w:hAnsi="Liberation Serif" w:eastAsia="Liberation Serif" w:cs="Liberation Serif"/>
        </w:rPr>
        <w:t xml:space="preserve">- стоимость подпиточной воды, (руб/т);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0"/>
        </w:numPr>
        <w:ind w:left="0" w:firstLine="0"/>
        <w:tabs>
          <w:tab w:val="num" w:pos="0" w:leader="none"/>
          <w:tab w:val="clear" w:pos="12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8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77" o:spid="_x0000_s177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376" o:title=""/>
          </v:shape>
          <o:OLEObject DrawAspect="Content" r:id="rId377" ObjectID="_152504177" ProgID="Equation.3" ShapeID="_x0000_i177" Type="Embed"/>
        </w:object>
      </w:r>
      <w:r>
        <w:rPr>
          <w:rFonts w:ascii="Liberation Serif" w:hAnsi="Liberation Serif" w:eastAsia="Liberation Serif" w:cs="Liberation Serif"/>
        </w:rPr>
        <w:t xml:space="preserve"> - тариф на тепловую энергию, (руб/Гкал).</w:t>
      </w:r>
      <w:r>
        <w:rPr>
          <w:rFonts w:ascii="Liberation Serif" w:hAnsi="Liberation Serif" w:eastAsia="Liberation Serif" w:cs="Liberation Serif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1"/>
          <w:numId w:val="13"/>
        </w:numPr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162" w:name="_Toc309304233"/>
      <w:r>
        <w:rPr>
          <w:rFonts w:ascii="Liberation Serif" w:hAnsi="Liberation Serif" w:eastAsia="Liberation Serif" w:cs="Liberation Serif"/>
        </w:rPr>
      </w:r>
      <w:bookmarkStart w:id="163" w:name="_Toc488848721"/>
      <w:r>
        <w:rPr>
          <w:rFonts w:ascii="Liberation Serif" w:hAnsi="Liberation Serif" w:eastAsia="Liberation Serif" w:cs="Liberation Serif"/>
        </w:rPr>
      </w:r>
      <w:bookmarkStart w:id="164" w:name="_Toc490640175"/>
      <w:r>
        <w:rPr>
          <w:rFonts w:ascii="Liberation Serif" w:hAnsi="Liberation Serif" w:eastAsia="Liberation Serif" w:cs="Liberation Serif"/>
        </w:rPr>
      </w:r>
      <w:bookmarkStart w:id="165" w:name="_Toc490640204"/>
      <w:r>
        <w:rPr>
          <w:rFonts w:ascii="Liberation Serif" w:hAnsi="Liberation Serif" w:eastAsia="Liberation Serif" w:cs="Liberation Serif"/>
        </w:rPr>
      </w:r>
      <w:bookmarkStart w:id="166" w:name="_Toc4768904"/>
      <w:r>
        <w:rPr>
          <w:rFonts w:ascii="Liberation Serif" w:hAnsi="Liberation Serif" w:eastAsia="Liberation Serif" w:cs="Liberation Serif"/>
        </w:rPr>
      </w:r>
      <w:bookmarkStart w:id="167" w:name="_Toc490640314"/>
      <w:r>
        <w:rPr>
          <w:rFonts w:ascii="Liberation Serif" w:hAnsi="Liberation Serif" w:eastAsia="Liberation Serif" w:cs="Liberation Serif"/>
          <w:bCs w:val="0"/>
        </w:rPr>
        <w:t xml:space="preserve">Возвратные суммы </w: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(</w:t>
      </w:r>
      <w:r>
        <w:rPr>
          <w:rFonts w:ascii="Liberation Serif" w:hAnsi="Liberation Serif" w:eastAsia="Liberation Serif" w:cs="Liberation Serif"/>
          <w:b w:val="0"/>
          <w:bCs w:val="0"/>
          <w:i/>
        </w:rPr>
        <w:object w:dxaOrig="48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78" o:spid="_x0000_s178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378" o:title=""/>
          </v:shape>
          <o:OLEObject DrawAspect="Content" r:id="rId379" ObjectID="_152504178" ProgID="Equation.3" ShapeID="_x0000_i178" Type="Embed"/>
        </w:object>
      </w:r>
      <w:r>
        <w:rPr>
          <w:rFonts w:ascii="Liberation Serif" w:hAnsi="Liberation Serif" w:eastAsia="Liberation Serif" w:cs="Liberation Serif"/>
          <w:b w:val="0"/>
          <w:bCs w:val="0"/>
          <w:i/>
        </w:rPr>
        <w:t xml:space="preserve">)</w:t>
      </w:r>
      <w:bookmarkEnd w:id="162"/>
      <w:r>
        <w:rPr>
          <w:rFonts w:ascii="Liberation Serif" w:hAnsi="Liberation Serif" w:eastAsia="Liberation Serif" w:cs="Liberation Serif"/>
        </w:rPr>
      </w:r>
      <w:bookmarkEnd w:id="163"/>
      <w:r>
        <w:rPr>
          <w:rFonts w:ascii="Liberation Serif" w:hAnsi="Liberation Serif" w:eastAsia="Liberation Serif" w:cs="Liberation Serif"/>
        </w:rPr>
      </w:r>
      <w:bookmarkEnd w:id="164"/>
      <w:r>
        <w:rPr>
          <w:rFonts w:ascii="Liberation Serif" w:hAnsi="Liberation Serif" w:eastAsia="Liberation Serif" w:cs="Liberation Serif"/>
        </w:rPr>
      </w:r>
      <w:bookmarkEnd w:id="165"/>
      <w:r>
        <w:rPr>
          <w:rFonts w:ascii="Liberation Serif" w:hAnsi="Liberation Serif" w:eastAsia="Liberation Serif" w:cs="Liberation Serif"/>
        </w:rPr>
      </w:r>
      <w:bookmarkEnd w:id="166"/>
      <w:r>
        <w:rPr>
          <w:rFonts w:ascii="Liberation Serif" w:hAnsi="Liberation Serif" w:eastAsia="Liberation Serif" w:cs="Liberation Serif"/>
        </w:rPr>
      </w:r>
      <w:bookmarkEnd w:id="167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 w:val="0"/>
        </w:rPr>
      </w:r>
    </w:p>
    <w:p>
      <w:pPr>
        <w:ind w:left="1" w:hanging="1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left="1" w:hanging="1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Складываются из страховых возмещений, стоимости реализации возвратных отходов, суммы платежей и штрафов третьих лиц по вине которых произошли аварии и нарушения в работе оборудования и прочее.</w:t>
      </w:r>
      <w:bookmarkEnd w:id="10"/>
      <w:r/>
      <w:bookmarkEnd w:id="11"/>
      <w:r/>
      <w:bookmarkEnd w:id="12"/>
      <w:r/>
      <w:bookmarkEnd w:id="13"/>
      <w:r/>
      <w:r>
        <w:rPr>
          <w:rFonts w:ascii="Liberation Serif" w:hAnsi="Liberation Serif" w:eastAsia="Liberation Serif" w:cs="Liberation Serif"/>
        </w:rPr>
      </w:r>
    </w:p>
    <w:p>
      <w:pPr>
        <w:pStyle w:val="1035"/>
        <w:ind w:firstLine="0"/>
        <w:spacing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68"/>
        <w:numPr>
          <w:ilvl w:val="0"/>
          <w:numId w:val="13"/>
        </w:numPr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168" w:name="_Toc488848722"/>
      <w:r>
        <w:rPr>
          <w:rFonts w:ascii="Liberation Serif" w:hAnsi="Liberation Serif" w:eastAsia="Liberation Serif" w:cs="Liberation Serif"/>
        </w:rPr>
      </w:r>
      <w:bookmarkStart w:id="169" w:name="_Toc490640176"/>
      <w:r>
        <w:rPr>
          <w:rFonts w:ascii="Liberation Serif" w:hAnsi="Liberation Serif" w:eastAsia="Liberation Serif" w:cs="Liberation Serif"/>
        </w:rPr>
      </w:r>
      <w:bookmarkStart w:id="170" w:name="_Toc490640205"/>
      <w:r>
        <w:rPr>
          <w:rFonts w:ascii="Liberation Serif" w:hAnsi="Liberation Serif" w:eastAsia="Liberation Serif" w:cs="Liberation Serif"/>
        </w:rPr>
      </w:r>
      <w:bookmarkStart w:id="171" w:name="_Toc490640315"/>
      <w:r>
        <w:rPr>
          <w:rFonts w:ascii="Liberation Serif" w:hAnsi="Liberation Serif" w:eastAsia="Liberation Serif" w:cs="Liberation Serif"/>
        </w:rPr>
      </w:r>
      <w:bookmarkStart w:id="172" w:name="_Toc309304234"/>
      <w:r>
        <w:rPr>
          <w:rFonts w:ascii="Liberation Serif" w:hAnsi="Liberation Serif" w:eastAsia="Liberation Serif" w:cs="Liberation Serif"/>
        </w:rPr>
      </w:r>
      <w:bookmarkStart w:id="173" w:name="_Toc4768905"/>
      <w:r>
        <w:rPr>
          <w:rFonts w:ascii="Liberation Serif" w:hAnsi="Liberation Serif" w:eastAsia="Liberation Serif" w:cs="Liberation Serif"/>
          <w:bCs w:val="0"/>
        </w:rPr>
        <w:t xml:space="preserve">ФОРМИРОВАНИЕ ОТЧЕТНОСТИ </w:t>
      </w:r>
      <w:bookmarkEnd w:id="168"/>
      <w:r>
        <w:rPr>
          <w:rFonts w:ascii="Liberation Serif" w:hAnsi="Liberation Serif" w:eastAsia="Liberation Serif" w:cs="Liberation Serif"/>
        </w:rPr>
      </w:r>
      <w:bookmarkEnd w:id="169"/>
      <w:r>
        <w:rPr>
          <w:rFonts w:ascii="Liberation Serif" w:hAnsi="Liberation Serif" w:eastAsia="Liberation Serif" w:cs="Liberation Serif"/>
        </w:rPr>
      </w:r>
      <w:bookmarkEnd w:id="170"/>
      <w:r>
        <w:rPr>
          <w:rFonts w:ascii="Liberation Serif" w:hAnsi="Liberation Serif" w:eastAsia="Liberation Serif" w:cs="Liberation Serif"/>
        </w:rPr>
      </w:r>
      <w:bookmarkEnd w:id="171"/>
      <w:r>
        <w:rPr>
          <w:rFonts w:ascii="Liberation Serif" w:hAnsi="Liberation Serif" w:eastAsia="Liberation Serif" w:cs="Liberation Serif"/>
          <w:bCs w:val="0"/>
        </w:rPr>
        <w:t xml:space="preserve">И ОРГАНИЗАЦИЯ </w:t>
      </w:r>
      <w:bookmarkEnd w:id="172"/>
      <w:r>
        <w:rPr>
          <w:rFonts w:ascii="Liberation Serif" w:hAnsi="Liberation Serif" w:eastAsia="Liberation Serif" w:cs="Liberation Serif"/>
        </w:rPr>
      </w:r>
      <w:bookmarkEnd w:id="173"/>
      <w:r>
        <w:rPr>
          <w:rFonts w:ascii="Liberation Serif" w:hAnsi="Liberation Serif" w:eastAsia="Liberation Serif" w:cs="Liberation Serif"/>
          <w:bCs w:val="0"/>
        </w:rPr>
        <w:t xml:space="preserve">РАССЛЕДОВАНИЯ</w:t>
      </w:r>
      <w:r>
        <w:rPr>
          <w:rFonts w:ascii="Liberation Serif" w:hAnsi="Liberation Serif" w:cs="Liberation Serif"/>
          <w:bCs w:val="0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numPr>
          <w:ilvl w:val="0"/>
          <w:numId w:val="33"/>
        </w:numPr>
        <w:ind w:left="0" w:firstLine="0"/>
        <w:jc w:val="both"/>
        <w:rPr>
          <w:rFonts w:ascii="Liberation Serif" w:hAnsi="Liberation Serif" w:cs="Liberation Serif"/>
          <w:color w:val="ff0000"/>
        </w:rPr>
      </w:pPr>
      <w:r>
        <w:rPr>
          <w:rFonts w:ascii="Liberation Serif" w:hAnsi="Liberation Serif" w:eastAsia="Liberation Serif" w:cs="Liberation Serif"/>
        </w:rPr>
        <w:t xml:space="preserve">Отчет по экономическому ущербу формируется ответственным работником </w:t>
      </w:r>
      <w:r>
        <w:rPr>
          <w:rFonts w:ascii="Liberation Serif" w:hAnsi="Liberation Serif" w:eastAsia="Liberation Serif" w:cs="Liberation Serif"/>
        </w:rPr>
        <w:t xml:space="preserve">филиала </w:t>
      </w:r>
      <w:r>
        <w:rPr>
          <w:rFonts w:ascii="Liberation Serif" w:hAnsi="Liberation Serif" w:eastAsia="Liberation Serif" w:cs="Liberation Serif"/>
        </w:rPr>
        <w:t xml:space="preserve">ООО</w:t>
      </w:r>
      <w:r>
        <w:rPr>
          <w:rFonts w:ascii="Liberation Serif" w:hAnsi="Liberation Serif" w:eastAsia="Liberation Serif" w:cs="Liberation Serif"/>
        </w:rPr>
        <w:t xml:space="preserve"> </w:t>
      </w:r>
      <w:r>
        <w:rPr>
          <w:rFonts w:ascii="Liberation Serif" w:hAnsi="Liberation Serif" w:eastAsia="Liberation Serif" w:cs="Liberation Serif"/>
        </w:rPr>
        <w:t xml:space="preserve">«БГК», назначаемым в соответствии с п.4.</w:t>
      </w:r>
      <w:r>
        <w:rPr>
          <w:rFonts w:ascii="Liberation Serif" w:hAnsi="Liberation Serif" w:eastAsia="Liberation Serif" w:cs="Liberation Serif"/>
        </w:rPr>
        <w:t xml:space="preserve">3</w:t>
      </w:r>
      <w:r>
        <w:rPr>
          <w:rFonts w:ascii="Liberation Serif" w:hAnsi="Liberation Serif" w:eastAsia="Liberation Serif" w:cs="Liberation Serif"/>
        </w:rPr>
        <w:t xml:space="preserve"> Методики, согласно приложению 2 в срок до 20 числа </w:t>
      </w:r>
      <w:r>
        <w:rPr>
          <w:rFonts w:ascii="Liberation Serif" w:hAnsi="Liberation Serif" w:eastAsia="Liberation Serif" w:cs="Liberation Serif"/>
        </w:rPr>
        <w:t xml:space="preserve">месяца, следующего за отчетным. </w:t>
      </w:r>
      <w:r>
        <w:rPr>
          <w:rFonts w:ascii="Liberation Serif" w:hAnsi="Liberation Serif" w:cs="Liberation Serif"/>
          <w:color w:val="ff0000"/>
        </w:rPr>
      </w:r>
    </w:p>
    <w:p>
      <w:pPr>
        <w:ind w:left="720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Ответственными </w:t>
      </w:r>
      <w:r>
        <w:rPr>
          <w:rFonts w:ascii="Liberation Serif" w:hAnsi="Liberation Serif" w:eastAsia="Liberation Serif" w:cs="Liberation Serif"/>
        </w:rPr>
        <w:t xml:space="preserve">за заполнение таблицы 1 приложения 2 являются: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ind w:left="0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-  ответственный рабо</w:t>
      </w:r>
      <w:r>
        <w:rPr>
          <w:rFonts w:ascii="Liberation Serif" w:hAnsi="Liberation Serif" w:eastAsia="Liberation Serif" w:cs="Liberation Serif"/>
        </w:rPr>
        <w:t xml:space="preserve">тник филиала: стлб.</w:t>
      </w:r>
      <w:r>
        <w:rPr>
          <w:rFonts w:ascii="Liberation Serif" w:hAnsi="Liberation Serif" w:eastAsia="Liberation Serif" w:cs="Liberation Serif"/>
        </w:rPr>
        <w:t xml:space="preserve"> 5-10,16</w:t>
      </w:r>
      <w:r>
        <w:rPr>
          <w:rFonts w:ascii="Liberation Serif" w:hAnsi="Liberation Serif" w:eastAsia="Liberation Serif" w:cs="Liberation Serif"/>
        </w:rPr>
        <w:t xml:space="preserve">-28</w:t>
      </w:r>
      <w:r>
        <w:rPr>
          <w:rFonts w:ascii="Liberation Serif" w:hAnsi="Liberation Serif" w:eastAsia="Liberation Serif" w:cs="Liberation Serif"/>
        </w:rPr>
        <w:t xml:space="preserve">,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32</w:t>
      </w:r>
      <w:r>
        <w:rPr>
          <w:rFonts w:ascii="Liberation Serif" w:hAnsi="Liberation Serif" w:eastAsia="Liberation Serif" w:cs="Liberation Serif"/>
        </w:rPr>
        <w:t xml:space="preserve">, 34</w:t>
      </w:r>
      <w:r>
        <w:rPr>
          <w:rFonts w:ascii="Liberation Serif" w:hAnsi="Liberation Serif" w:eastAsia="Liberation Serif" w:cs="Liberation Serif"/>
        </w:rPr>
        <w:t xml:space="preserve">-39;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ind w:left="0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-  ответственный работник УТЭР: </w:t>
      </w:r>
      <w:r>
        <w:rPr>
          <w:rFonts w:ascii="Liberation Serif" w:hAnsi="Liberation Serif" w:eastAsia="Liberation Serif" w:cs="Liberation Serif"/>
        </w:rPr>
        <w:t xml:space="preserve">стлб.</w:t>
      </w:r>
      <w:r>
        <w:rPr>
          <w:rFonts w:ascii="Liberation Serif" w:hAnsi="Liberation Serif" w:eastAsia="Liberation Serif" w:cs="Liberation Serif"/>
        </w:rPr>
        <w:t xml:space="preserve"> 11-15,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29-31</w:t>
      </w:r>
      <w:r>
        <w:rPr>
          <w:rFonts w:ascii="Liberation Serif" w:hAnsi="Liberation Serif" w:eastAsia="Liberation Serif" w:cs="Liberation Serif"/>
        </w:rPr>
        <w:t xml:space="preserve">.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ind w:left="0" w:firstLine="708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Стлб. </w:t>
      </w:r>
      <w:r>
        <w:rPr>
          <w:rFonts w:ascii="Liberation Serif" w:hAnsi="Liberation Serif" w:eastAsia="Liberation Serif" w:cs="Liberation Serif"/>
        </w:rPr>
        <w:t xml:space="preserve">1-</w:t>
      </w:r>
      <w:r>
        <w:rPr>
          <w:rFonts w:ascii="Liberation Serif" w:hAnsi="Liberation Serif" w:eastAsia="Liberation Serif" w:cs="Liberation Serif"/>
        </w:rPr>
        <w:t xml:space="preserve">4 </w:t>
      </w:r>
      <w:r>
        <w:rPr>
          <w:rFonts w:ascii="Liberation Serif" w:hAnsi="Liberation Serif" w:eastAsia="Liberation Serif" w:cs="Liberation Serif"/>
        </w:rPr>
        <w:t xml:space="preserve">заполняе</w:t>
      </w:r>
      <w:r>
        <w:rPr>
          <w:rFonts w:ascii="Liberation Serif" w:hAnsi="Liberation Serif" w:eastAsia="Liberation Serif" w:cs="Liberation Serif"/>
        </w:rPr>
        <w:t xml:space="preserve">т ответственный работник УТЭР на основании информационных сообщений филиалов и информации о нарушениях, связанных с наличием э</w:t>
      </w:r>
      <w:r>
        <w:rPr>
          <w:rFonts w:ascii="Liberation Serif" w:hAnsi="Liberation Serif" w:eastAsia="Liberation Serif" w:cs="Liberation Serif"/>
        </w:rPr>
        <w:t xml:space="preserve">кономического ущерба на ОРЭМ. </w:t>
      </w:r>
      <w:r>
        <w:rPr>
          <w:rFonts w:ascii="Liberation Serif" w:hAnsi="Liberation Serif" w:eastAsia="Liberation Serif" w:cs="Liberation Serif"/>
        </w:rPr>
        <w:t xml:space="preserve">Информация о нарушениях, соответствующих кр</w:t>
      </w:r>
      <w:r>
        <w:rPr>
          <w:rFonts w:ascii="Liberation Serif" w:hAnsi="Liberation Serif" w:eastAsia="Liberation Serif" w:cs="Liberation Serif"/>
        </w:rPr>
        <w:t xml:space="preserve">итериям, указанным в разделе 5</w:t>
      </w:r>
      <w:r>
        <w:rPr>
          <w:rFonts w:ascii="Liberation Serif" w:hAnsi="Liberation Serif" w:eastAsia="Liberation Serif" w:cs="Liberation Serif"/>
        </w:rPr>
        <w:t xml:space="preserve"> настоящей Методики, но не подлежащая внесению УТЭР, вносится ответственными работниками филиала.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ind w:left="0" w:firstLine="708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Стлб.</w:t>
      </w:r>
      <w:r>
        <w:rPr>
          <w:rFonts w:ascii="Liberation Serif" w:hAnsi="Liberation Serif" w:eastAsia="Liberation Serif" w:cs="Liberation Serif"/>
        </w:rPr>
        <w:t xml:space="preserve"> 33 в части упущенной выгоды от недовыработки электроэнергии заполняет ответственный работник УТЭР. При наличии упущенной выгоды от недовыработки тепловой энергии суммарная упущенная выгода вносится ответственными работниками филиала.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ind w:left="0" w:firstLine="708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  <w:color w:val="ff0000"/>
        </w:rPr>
        <w:tab/>
      </w:r>
      <w:r>
        <w:rPr>
          <w:rFonts w:ascii="Liberation Serif" w:hAnsi="Liberation Serif" w:eastAsia="Liberation Serif" w:cs="Liberation Serif"/>
        </w:rPr>
        <w:t xml:space="preserve">Контроль за правильностью </w:t>
      </w:r>
      <w:r>
        <w:rPr>
          <w:rFonts w:ascii="Liberation Serif" w:hAnsi="Liberation Serif" w:eastAsia="Liberation Serif" w:cs="Liberation Serif"/>
        </w:rPr>
        <w:t xml:space="preserve">заполнения таблицы 1 приложения 2 и </w:t>
      </w:r>
      <w:r>
        <w:rPr>
          <w:rFonts w:ascii="Liberation Serif" w:hAnsi="Liberation Serif" w:eastAsia="Liberation Serif" w:cs="Liberation Serif"/>
        </w:rPr>
        <w:t xml:space="preserve">расчета</w:t>
      </w:r>
      <w:r>
        <w:rPr>
          <w:rFonts w:ascii="Liberation Serif" w:hAnsi="Liberation Serif" w:eastAsia="Liberation Serif" w:cs="Liberation Serif"/>
        </w:rPr>
        <w:t xml:space="preserve"> экономического ущерба от аварий и нарушений</w:t>
      </w:r>
      <w:r>
        <w:rPr>
          <w:rFonts w:ascii="Liberation Serif" w:hAnsi="Liberation Serif" w:eastAsia="Liberation Serif" w:cs="Liberation Serif"/>
        </w:rPr>
        <w:t xml:space="preserve"> осуществляют контролирующие лица: 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ind w:firstLine="1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- УТБ: </w:t>
      </w:r>
      <w:r>
        <w:rPr>
          <w:rFonts w:ascii="Liberation Serif" w:hAnsi="Liberation Serif" w:eastAsia="Liberation Serif" w:cs="Liberation Serif"/>
        </w:rPr>
        <w:t xml:space="preserve">стлб.</w:t>
      </w:r>
      <w:r>
        <w:rPr>
          <w:rFonts w:ascii="Liberation Serif" w:hAnsi="Liberation Serif" w:eastAsia="Liberation Serif" w:cs="Liberation Serif"/>
        </w:rPr>
        <w:t xml:space="preserve"> 1-7, 10, 16-19, 21, 26-28, 32, 34-39;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ind w:left="0" w:firstLine="1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          -  УТЭР: </w:t>
      </w:r>
      <w:r>
        <w:rPr>
          <w:rFonts w:ascii="Liberation Serif" w:hAnsi="Liberation Serif" w:eastAsia="Liberation Serif" w:cs="Liberation Serif"/>
        </w:rPr>
        <w:t xml:space="preserve">стлб.</w:t>
      </w:r>
      <w:r>
        <w:rPr>
          <w:rFonts w:ascii="Liberation Serif" w:hAnsi="Liberation Serif" w:eastAsia="Liberation Serif" w:cs="Liberation Serif"/>
        </w:rPr>
        <w:t xml:space="preserve"> 8, 9, 11-15, 29-31,33 (э)</w:t>
      </w:r>
      <w:r>
        <w:rPr>
          <w:rFonts w:ascii="Liberation Serif" w:hAnsi="Liberation Serif" w:eastAsia="Liberation Serif" w:cs="Liberation Serif"/>
        </w:rPr>
        <w:t xml:space="preserve">;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ind w:left="0" w:firstLine="708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- УРТП: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стлб.</w:t>
      </w:r>
      <w:r>
        <w:rPr>
          <w:rFonts w:ascii="Liberation Serif" w:hAnsi="Liberation Serif" w:eastAsia="Liberation Serif" w:cs="Liberation Serif"/>
        </w:rPr>
        <w:t xml:space="preserve"> 22,23;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ind w:left="0" w:firstLine="708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- УЭОЭ: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стлб.</w:t>
      </w:r>
      <w:r>
        <w:rPr>
          <w:rFonts w:ascii="Liberation Serif" w:hAnsi="Liberation Serif" w:eastAsia="Liberation Serif" w:cs="Liberation Serif"/>
        </w:rPr>
        <w:t xml:space="preserve"> 24,25,33</w:t>
      </w:r>
      <w:r>
        <w:rPr>
          <w:rFonts w:ascii="Liberation Serif" w:hAnsi="Liberation Serif" w:eastAsia="Liberation Serif" w:cs="Liberation Serif"/>
        </w:rPr>
        <w:t xml:space="preserve">(т)</w:t>
      </w:r>
      <w:r>
        <w:rPr>
          <w:rFonts w:ascii="Liberation Serif" w:hAnsi="Liberation Serif" w:eastAsia="Liberation Serif" w:cs="Liberation Serif"/>
        </w:rPr>
        <w:t xml:space="preserve">;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ind w:left="0" w:firstLine="708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- УФ: </w:t>
      </w:r>
      <w:r>
        <w:rPr>
          <w:rFonts w:ascii="Liberation Serif" w:hAnsi="Liberation Serif" w:eastAsia="Liberation Serif" w:cs="Liberation Serif"/>
        </w:rPr>
        <w:t xml:space="preserve">стлб.</w:t>
      </w:r>
      <w:r>
        <w:rPr>
          <w:rFonts w:ascii="Liberation Serif" w:hAnsi="Liberation Serif" w:eastAsia="Liberation Serif" w:cs="Liberation Serif"/>
        </w:rPr>
        <w:t xml:space="preserve"> 20.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ind w:left="0" w:firstLine="708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Ответственным</w:t>
      </w:r>
      <w:r>
        <w:rPr>
          <w:rFonts w:ascii="Liberation Serif" w:hAnsi="Liberation Serif" w:eastAsia="Liberation Serif" w:cs="Liberation Serif"/>
        </w:rPr>
        <w:t xml:space="preserve"> за заполнение </w:t>
      </w:r>
      <w:r>
        <w:rPr>
          <w:rFonts w:ascii="Liberation Serif" w:hAnsi="Liberation Serif" w:eastAsia="Liberation Serif" w:cs="Liberation Serif"/>
        </w:rPr>
        <w:t xml:space="preserve">таблицы 2</w:t>
      </w:r>
      <w:r>
        <w:rPr>
          <w:rFonts w:ascii="Liberation Serif" w:hAnsi="Liberation Serif" w:eastAsia="Liberation Serif" w:cs="Liberation Serif"/>
        </w:rPr>
        <w:t xml:space="preserve"> приложения 2 является ответственный работник УТЭР.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ind w:left="0" w:firstLine="708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Ответственным за заполнение таблицы </w:t>
      </w:r>
      <w:r>
        <w:rPr>
          <w:rFonts w:ascii="Liberation Serif" w:hAnsi="Liberation Serif" w:eastAsia="Liberation Serif" w:cs="Liberation Serif"/>
        </w:rPr>
        <w:t xml:space="preserve">приложения 3</w:t>
      </w:r>
      <w:r>
        <w:rPr>
          <w:rFonts w:ascii="Liberation Serif" w:hAnsi="Liberation Serif" w:eastAsia="Liberation Serif" w:cs="Liberation Serif"/>
        </w:rPr>
        <w:t xml:space="preserve"> является ответственный работник филиала.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ind w:left="0" w:firstLine="708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Контроль за правильностью заполнения таблицы </w:t>
      </w:r>
      <w:r>
        <w:rPr>
          <w:rFonts w:ascii="Liberation Serif" w:hAnsi="Liberation Serif" w:eastAsia="Liberation Serif" w:cs="Liberation Serif"/>
        </w:rPr>
        <w:t xml:space="preserve">приложения 3</w:t>
      </w:r>
      <w:r>
        <w:rPr>
          <w:rFonts w:ascii="Liberation Serif" w:hAnsi="Liberation Serif" w:eastAsia="Liberation Serif" w:cs="Liberation Serif"/>
        </w:rPr>
        <w:t xml:space="preserve"> и расчета экономического ущерба осуществляют контролирующие лица: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ind w:left="0" w:firstLine="708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- УТБ: стлб. 1-4, 6-12, 14-16, 19-22, 24, 25; 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ind w:left="0" w:firstLine="708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- УРТП: стлб. 13, 17. 18; 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ind w:left="0" w:firstLine="708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- УЭОЭ: стлб. 5, 23.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numPr>
          <w:ilvl w:val="0"/>
          <w:numId w:val="33"/>
        </w:numPr>
        <w:ind w:left="0" w:firstLine="0"/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Повреждения энергооборудования теплоснабжающих организаций, произошедшие при проведении гидравлических и</w:t>
      </w:r>
      <w:r>
        <w:rPr>
          <w:rFonts w:ascii="Liberation Serif" w:hAnsi="Liberation Serif" w:eastAsia="Liberation Serif" w:cs="Liberation Serif"/>
        </w:rPr>
        <w:t xml:space="preserve">спытаний на прочность и плотность (события, не подпадающие под п.5 настоящей Методики) в межотопительный период, учитываются по форме согласно приложению 3 без оформления акта расследования. Экономический ущерб (затраты) по данным событиям рассчитывается с</w:t>
      </w:r>
      <w:r>
        <w:rPr>
          <w:rFonts w:ascii="Liberation Serif" w:hAnsi="Liberation Serif" w:eastAsia="Liberation Serif" w:cs="Liberation Serif"/>
        </w:rPr>
        <w:t xml:space="preserve">огласно п.6 настоящей Методики.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numPr>
          <w:ilvl w:val="0"/>
          <w:numId w:val="33"/>
        </w:numPr>
        <w:ind w:left="0" w:firstLine="0"/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Информация согласно п.7.1 и п.7.2 Методики ежемесячно и в целом за год нарастающим итогом направляется ответственным работником </w:t>
      </w:r>
      <w:r>
        <w:rPr>
          <w:rFonts w:ascii="Liberation Serif" w:hAnsi="Liberation Serif" w:eastAsia="Liberation Serif" w:cs="Liberation Serif"/>
        </w:rPr>
        <w:t xml:space="preserve">УТБ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ООО «БГК» в адр</w:t>
      </w:r>
      <w:r>
        <w:rPr>
          <w:rFonts w:ascii="Liberation Serif" w:hAnsi="Liberation Serif" w:eastAsia="Liberation Serif" w:cs="Liberation Serif"/>
        </w:rPr>
        <w:t xml:space="preserve">ес Блока производственной деятельности ПАО «Интер РАО» в течение двух дней после формирования в установленном порядке отчета. Информация в разрезе составляющих экономического ущерба по каждому событию отражается по состоянию на конец отчетного месяца/года.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numPr>
          <w:ilvl w:val="0"/>
          <w:numId w:val="33"/>
        </w:numPr>
        <w:ind w:left="0" w:firstLine="0"/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При формировании информации согласно приложению 2 используются данные результатов расследования причин аварий и нарушений в работе энергооборудования.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numPr>
          <w:ilvl w:val="0"/>
          <w:numId w:val="33"/>
        </w:numPr>
        <w:ind w:left="0" w:firstLine="0"/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Все события, изложенные в п.5 настоящей Методик</w:t>
      </w:r>
      <w:r>
        <w:rPr>
          <w:rFonts w:ascii="Liberation Serif" w:hAnsi="Liberation Serif" w:eastAsia="Liberation Serif" w:cs="Liberation Serif"/>
        </w:rPr>
        <w:t xml:space="preserve">и, подлежат расследованию в порядке, устанавливаемом НПА и (или) ВНД ООО «БГК» о порядке проведения расследований, с определением технических и организационных причин, а также разработкой организационных и технических противоаварийных мероприятий. Указанны</w:t>
      </w:r>
      <w:r>
        <w:rPr>
          <w:rFonts w:ascii="Liberation Serif" w:hAnsi="Liberation Serif" w:eastAsia="Liberation Serif" w:cs="Liberation Serif"/>
        </w:rPr>
        <w:t xml:space="preserve">й</w:t>
      </w:r>
      <w:r>
        <w:rPr>
          <w:rFonts w:ascii="Liberation Serif" w:hAnsi="Liberation Serif" w:eastAsia="Liberation Serif" w:cs="Liberation Serif"/>
        </w:rPr>
        <w:t xml:space="preserve"> ВНД </w:t>
      </w:r>
      <w:r>
        <w:rPr>
          <w:rFonts w:ascii="Liberation Serif" w:hAnsi="Liberation Serif" w:eastAsia="Liberation Serif" w:cs="Liberation Serif"/>
        </w:rPr>
        <w:t xml:space="preserve">ООО «БГК» </w:t>
      </w:r>
      <w:r>
        <w:rPr>
          <w:rFonts w:ascii="Liberation Serif" w:hAnsi="Liberation Serif" w:eastAsia="Liberation Serif" w:cs="Liberation Serif"/>
        </w:rPr>
        <w:t xml:space="preserve">разрабатыва</w:t>
      </w:r>
      <w:r>
        <w:rPr>
          <w:rFonts w:ascii="Liberation Serif" w:hAnsi="Liberation Serif" w:eastAsia="Liberation Serif" w:cs="Liberation Serif"/>
        </w:rPr>
        <w:t xml:space="preserve">е</w:t>
      </w:r>
      <w:r>
        <w:rPr>
          <w:rFonts w:ascii="Liberation Serif" w:hAnsi="Liberation Serif" w:eastAsia="Liberation Serif" w:cs="Liberation Serif"/>
        </w:rPr>
        <w:t xml:space="preserve">тся в течение 30 дней с даты утверждения настоящей Методики в О</w:t>
      </w:r>
      <w:r>
        <w:rPr>
          <w:rFonts w:ascii="Liberation Serif" w:hAnsi="Liberation Serif" w:eastAsia="Liberation Serif" w:cs="Liberation Serif"/>
        </w:rPr>
        <w:t xml:space="preserve">ОО «БГК»</w:t>
      </w:r>
      <w:r>
        <w:rPr>
          <w:rFonts w:ascii="Liberation Serif" w:hAnsi="Liberation Serif" w:eastAsia="Liberation Serif" w:cs="Liberation Serif"/>
        </w:rPr>
        <w:t xml:space="preserve">, копия распорядительного документа об утверждении ВНД направляется в Блок производственной деятельности (далее при актуализации).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numPr>
          <w:ilvl w:val="0"/>
          <w:numId w:val="33"/>
        </w:numPr>
        <w:ind w:left="0" w:firstLine="0"/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Все события, изложенные в п. 5 настоящей Методики (события корпоративного учёта), подразделяются на события «оф</w:t>
      </w:r>
      <w:r>
        <w:rPr>
          <w:rFonts w:ascii="Liberation Serif" w:hAnsi="Liberation Serif" w:eastAsia="Liberation Serif" w:cs="Liberation Serif"/>
        </w:rPr>
        <w:t xml:space="preserve">ициального учета» (далее БА), требования о расследовании которых установлены государственными нормативными документами, а также на события «особого учета» (внутренний учет, далее ОУ), требования о расследовании которых, устанавливаются настоящей Методикой.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numPr>
          <w:ilvl w:val="0"/>
          <w:numId w:val="33"/>
        </w:numPr>
        <w:ind w:left="0" w:firstLine="0"/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Для</w:t>
      </w:r>
      <w:r>
        <w:rPr>
          <w:rFonts w:ascii="Liberation Serif" w:hAnsi="Liberation Serif" w:eastAsia="Liberation Serif" w:cs="Liberation Serif"/>
        </w:rPr>
        <w:t xml:space="preserve"> событий «особого учета» классификация кодов по виду оборудования, по организационным и техническим причинам должна соответствовать кодам, установленным в соответствующих государственных НПА. Рекомендуемая форма акта расследования приведена в приложении 4.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numPr>
          <w:ilvl w:val="0"/>
          <w:numId w:val="33"/>
        </w:numPr>
        <w:ind w:left="0" w:firstLine="0"/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ВНД </w:t>
      </w:r>
      <w:r>
        <w:rPr>
          <w:rFonts w:ascii="Liberation Serif" w:hAnsi="Liberation Serif" w:eastAsia="Liberation Serif" w:cs="Liberation Serif"/>
        </w:rPr>
        <w:t xml:space="preserve">ООО «БГК»</w:t>
      </w:r>
      <w:r>
        <w:rPr>
          <w:rFonts w:ascii="Liberation Serif" w:hAnsi="Liberation Serif" w:eastAsia="Liberation Serif" w:cs="Liberation Serif"/>
        </w:rPr>
        <w:t xml:space="preserve">, разрабатываемый в соответствии с п. 7.5 настоящей Методики, должен отражать порядок контроля учета и расследования всех событий по 5.3-5.6 настоящей Методики, а</w:t>
      </w:r>
      <w:r>
        <w:rPr>
          <w:rFonts w:ascii="Liberation Serif" w:hAnsi="Liberation Serif" w:eastAsia="Liberation Serif" w:cs="Liberation Serif"/>
        </w:rPr>
        <w:t xml:space="preserve"> также расчет экономического ущерба от них со стороны направления «энерготрейдинг» на уровне объекта и субъекта электроэнергетики в рамках функциональной ответственности. Все факты фиксации снижения объемов поставляемой мощности (объем недопоставки), опред</w:t>
      </w:r>
      <w:r>
        <w:rPr>
          <w:rFonts w:ascii="Liberation Serif" w:hAnsi="Liberation Serif" w:eastAsia="Liberation Serif" w:cs="Liberation Serif"/>
        </w:rPr>
        <w:t xml:space="preserve">еленные в соответствии с фактическими данными, предоставляемыми АО «СО ЕЭС» в адрес участников ОРЭМ по итогам отчётного периода (месяц), должны быть проанализированы на предмет отнесения к событиям корпоративного учета, указанным в п.5 настоящей Методики. </w:t>
      </w:r>
      <w:r>
        <w:rPr>
          <w:rFonts w:ascii="Liberation Serif" w:hAnsi="Liberation Serif" w:eastAsia="Liberation Serif" w:cs="Liberation Serif"/>
        </w:rPr>
      </w:r>
    </w:p>
    <w:p>
      <w:pPr>
        <w:pStyle w:val="1071"/>
        <w:numPr>
          <w:ilvl w:val="0"/>
          <w:numId w:val="33"/>
        </w:numPr>
        <w:ind w:left="0" w:firstLine="0"/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Обществом</w:t>
      </w:r>
      <w:r>
        <w:rPr>
          <w:rFonts w:ascii="Liberation Serif" w:hAnsi="Liberation Serif" w:eastAsia="Liberation Serif" w:cs="Liberation Serif"/>
        </w:rPr>
        <w:t xml:space="preserve"> обеспечивает</w:t>
      </w:r>
      <w:r>
        <w:rPr>
          <w:rFonts w:ascii="Liberation Serif" w:hAnsi="Liberation Serif" w:eastAsia="Liberation Serif" w:cs="Liberation Serif"/>
        </w:rPr>
        <w:t xml:space="preserve">ся</w:t>
      </w:r>
      <w:r>
        <w:rPr>
          <w:rFonts w:ascii="Liberation Serif" w:hAnsi="Liberation Serif" w:eastAsia="Liberation Serif" w:cs="Liberation Serif"/>
        </w:rPr>
        <w:t xml:space="preserve"> контроль исполнения настоящей Методики, </w:t>
      </w:r>
      <w:r>
        <w:rPr>
          <w:rFonts w:ascii="Liberation Serif" w:hAnsi="Liberation Serif" w:eastAsia="Liberation Serif" w:cs="Liberation Serif"/>
        </w:rPr>
        <w:t xml:space="preserve">достоверности и соответствия</w:t>
      </w:r>
      <w:r>
        <w:rPr>
          <w:rFonts w:ascii="Liberation Serif" w:hAnsi="Liberation Serif" w:eastAsia="Liberation Serif" w:cs="Liberation Serif"/>
        </w:rPr>
        <w:t xml:space="preserve"> представляемых отчетных сведений</w:t>
      </w:r>
      <w:r>
        <w:rPr>
          <w:rFonts w:ascii="Liberation Serif" w:hAnsi="Liberation Serif" w:eastAsia="Liberation Serif" w:cs="Liberation Serif"/>
        </w:rPr>
        <w:t xml:space="preserve"> со стороны ДО Общества</w:t>
      </w:r>
      <w:r>
        <w:rPr>
          <w:rFonts w:ascii="Liberation Serif" w:hAnsi="Liberation Serif" w:eastAsia="Liberation Serif" w:cs="Liberation Serif"/>
        </w:rPr>
        <w:t xml:space="preserve">.</w:t>
      </w:r>
      <w:r>
        <w:rPr>
          <w:rFonts w:ascii="Liberation Serif" w:hAnsi="Liberation Serif" w:eastAsia="Liberation Serif" w:cs="Liberation Serif"/>
        </w:rPr>
      </w:r>
    </w:p>
    <w:p>
      <w:pPr>
        <w:ind w:left="567" w:hanging="567"/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0"/>
          <w:numId w:val="13"/>
        </w:numPr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174" w:name="_Toc4768906"/>
      <w:r>
        <w:rPr>
          <w:rFonts w:ascii="Liberation Serif" w:hAnsi="Liberation Serif" w:eastAsia="Liberation Serif" w:cs="Liberation Serif"/>
        </w:rPr>
        <w:t xml:space="preserve">Нормативные ссылки</w:t>
      </w:r>
      <w:bookmarkEnd w:id="174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 w:val="0"/>
        </w:rPr>
      </w:r>
    </w:p>
    <w:p>
      <w:pPr>
        <w:pStyle w:val="1092"/>
        <w:numPr>
          <w:ilvl w:val="1"/>
          <w:numId w:val="36"/>
        </w:numPr>
        <w:tabs>
          <w:tab w:val="clear" w:pos="144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lang w:val="ru-RU"/>
        </w:rPr>
        <w:t xml:space="preserve">Внешние нормативные документы</w:t>
      </w:r>
      <w:r>
        <w:rPr>
          <w:rFonts w:ascii="Liberation Serif" w:hAnsi="Liberation Serif" w:cs="Liberation Serif"/>
        </w:rPr>
      </w:r>
    </w:p>
    <w:tbl>
      <w:tblPr>
        <w:tblW w:w="99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top w:w="17" w:type="dxa"/>
          <w:right w:w="28" w:type="dxa"/>
          <w:bottom w:w="17" w:type="dxa"/>
        </w:tblCellMar>
        <w:tblLook w:val="0000" w:firstRow="0" w:lastRow="0" w:firstColumn="0" w:lastColumn="0" w:noHBand="0" w:noVBand="0"/>
      </w:tblPr>
      <w:tblGrid>
        <w:gridCol w:w="454"/>
        <w:gridCol w:w="2376"/>
        <w:gridCol w:w="7088"/>
      </w:tblGrid>
      <w:tr>
        <w:tblPrEx/>
        <w:trPr>
          <w:cantSplit/>
          <w:tblHeader/>
        </w:trPr>
        <w:tc>
          <w:tcPr>
            <w:shd w:val="clear" w:color="auto" w:fill="d9d9d9"/>
            <w:tcW w:w="454" w:type="dxa"/>
            <w:vAlign w:val="center"/>
            <w:textDirection w:val="lrTb"/>
            <w:noWrap w:val="false"/>
          </w:tcPr>
          <w:p>
            <w:pPr>
              <w:pStyle w:val="1093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 п/п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shd w:val="clear" w:color="auto" w:fill="d9d9d9"/>
            <w:tcW w:w="2376" w:type="dxa"/>
            <w:vAlign w:val="center"/>
            <w:textDirection w:val="lrTb"/>
            <w:noWrap w:val="false"/>
          </w:tcPr>
          <w:p>
            <w:pPr>
              <w:pStyle w:val="1093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Номер и Дата документа*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shd w:val="clear" w:color="auto" w:fill="d9d9d9"/>
            <w:tcW w:w="7088" w:type="dxa"/>
            <w:vAlign w:val="center"/>
            <w:textDirection w:val="lrTb"/>
            <w:noWrap w:val="false"/>
          </w:tcPr>
          <w:p>
            <w:pPr>
              <w:pStyle w:val="1093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Наименование документа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cantSplit/>
          <w:trHeight w:val="284"/>
        </w:trPr>
        <w:tc>
          <w:tcPr>
            <w:tcW w:w="454" w:type="dxa"/>
            <w:vAlign w:val="center"/>
            <w:textDirection w:val="lrTb"/>
            <w:noWrap w:val="false"/>
          </w:tcPr>
          <w:p>
            <w:pPr>
              <w:pStyle w:val="1089"/>
              <w:numPr>
                <w:ilvl w:val="0"/>
                <w:numId w:val="32"/>
              </w:numPr>
              <w:ind w:left="426"/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2376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35-ФЗ от 26.03.2003 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7088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Федеральный закон «Об электроэнергетике»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cantSplit/>
          <w:trHeight w:val="284"/>
        </w:trPr>
        <w:tc>
          <w:tcPr>
            <w:tcW w:w="454" w:type="dxa"/>
            <w:vAlign w:val="center"/>
            <w:textDirection w:val="lrTb"/>
            <w:noWrap w:val="false"/>
          </w:tcPr>
          <w:p>
            <w:pPr>
              <w:pStyle w:val="1089"/>
              <w:numPr>
                <w:ilvl w:val="0"/>
                <w:numId w:val="32"/>
              </w:numPr>
              <w:ind w:left="426"/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2376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190-ФЗ от 27.07.2010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7088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Федеральный закон «О теплоснабжении»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cantSplit/>
          <w:trHeight w:val="284"/>
        </w:trPr>
        <w:tc>
          <w:tcPr>
            <w:tcW w:w="454" w:type="dxa"/>
            <w:vAlign w:val="center"/>
            <w:textDirection w:val="lrTb"/>
            <w:noWrap w:val="false"/>
          </w:tcPr>
          <w:p>
            <w:pPr>
              <w:pStyle w:val="1089"/>
              <w:numPr>
                <w:ilvl w:val="0"/>
                <w:numId w:val="32"/>
              </w:numPr>
              <w:ind w:left="426"/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2376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116-ФЗ от 21.07.1997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7088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Федеральный закон «О промышленной безопасности опасных производственных объектов»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cantSplit/>
          <w:trHeight w:val="284"/>
        </w:trPr>
        <w:tc>
          <w:tcPr>
            <w:tcW w:w="454" w:type="dxa"/>
            <w:vAlign w:val="center"/>
            <w:textDirection w:val="lrTb"/>
            <w:noWrap w:val="false"/>
          </w:tcPr>
          <w:p>
            <w:pPr>
              <w:pStyle w:val="1089"/>
              <w:numPr>
                <w:ilvl w:val="0"/>
                <w:numId w:val="32"/>
              </w:numPr>
              <w:ind w:left="426"/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2376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117-ФЗ от 21.07.1997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7088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Федеральный закон «О безопасности гидротехнических сооружений»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cantSplit/>
          <w:trHeight w:val="284"/>
        </w:trPr>
        <w:tc>
          <w:tcPr>
            <w:tcW w:w="454" w:type="dxa"/>
            <w:vAlign w:val="center"/>
            <w:textDirection w:val="lrTb"/>
            <w:noWrap w:val="false"/>
          </w:tcPr>
          <w:p>
            <w:pPr>
              <w:pStyle w:val="1089"/>
              <w:numPr>
                <w:ilvl w:val="0"/>
                <w:numId w:val="32"/>
              </w:numPr>
              <w:ind w:left="426"/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2376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7-ФЗ от 10.01.2002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7088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Федеральный закон «Об охране окружающей среды»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cantSplit/>
          <w:trHeight w:val="284"/>
        </w:trPr>
        <w:tc>
          <w:tcPr>
            <w:tcW w:w="454" w:type="dxa"/>
            <w:vAlign w:val="center"/>
            <w:textDirection w:val="lrTb"/>
            <w:noWrap w:val="false"/>
          </w:tcPr>
          <w:p>
            <w:pPr>
              <w:pStyle w:val="1089"/>
              <w:numPr>
                <w:ilvl w:val="0"/>
                <w:numId w:val="32"/>
              </w:numPr>
              <w:ind w:left="426"/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2376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74-ФЗ от 03.06.2006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7088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Федеральный закон «Водный кодекс РФ»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cantSplit/>
          <w:trHeight w:val="284"/>
        </w:trPr>
        <w:tc>
          <w:tcPr>
            <w:tcW w:w="454" w:type="dxa"/>
            <w:vAlign w:val="center"/>
            <w:textDirection w:val="lrTb"/>
            <w:noWrap w:val="false"/>
          </w:tcPr>
          <w:p>
            <w:pPr>
              <w:pStyle w:val="1089"/>
              <w:numPr>
                <w:ilvl w:val="0"/>
                <w:numId w:val="32"/>
              </w:numPr>
              <w:ind w:left="426"/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2376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96-ФЗ от 04.05.1999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7088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Федеральный закон «Об охране атмосферного воздуха»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cantSplit/>
          <w:trHeight w:val="284"/>
        </w:trPr>
        <w:tc>
          <w:tcPr>
            <w:tcW w:w="454" w:type="dxa"/>
            <w:vAlign w:val="center"/>
            <w:textDirection w:val="lrTb"/>
            <w:noWrap w:val="false"/>
          </w:tcPr>
          <w:p>
            <w:pPr>
              <w:pStyle w:val="1089"/>
              <w:numPr>
                <w:ilvl w:val="0"/>
                <w:numId w:val="32"/>
              </w:numPr>
              <w:ind w:left="426"/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2376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89-ФЗ от 24.06.1998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7088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Федеральный закон «Об отходах производства и потребления»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cantSplit/>
          <w:trHeight w:val="284"/>
        </w:trPr>
        <w:tc>
          <w:tcPr>
            <w:tcW w:w="454" w:type="dxa"/>
            <w:vAlign w:val="center"/>
            <w:textDirection w:val="lrTb"/>
            <w:noWrap w:val="false"/>
          </w:tcPr>
          <w:p>
            <w:pPr>
              <w:pStyle w:val="1089"/>
              <w:numPr>
                <w:ilvl w:val="0"/>
                <w:numId w:val="32"/>
              </w:numPr>
              <w:ind w:left="426"/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2376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416-ФЗ от 07.12.2011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7088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Федеральный закон «О водоснабжении и водоотведении».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cantSplit/>
          <w:trHeight w:val="284"/>
        </w:trPr>
        <w:tc>
          <w:tcPr>
            <w:tcW w:w="454" w:type="dxa"/>
            <w:vAlign w:val="center"/>
            <w:textDirection w:val="lrTb"/>
            <w:noWrap w:val="false"/>
          </w:tcPr>
          <w:p>
            <w:pPr>
              <w:pStyle w:val="1089"/>
              <w:numPr>
                <w:ilvl w:val="0"/>
                <w:numId w:val="32"/>
              </w:numPr>
              <w:ind w:left="426"/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2376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115 от 24.03.2003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7088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Постановление Правительства «Правила технической эксплуатации тепловых энергоустановок»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cantSplit/>
          <w:trHeight w:val="284"/>
        </w:trPr>
        <w:tc>
          <w:tcPr>
            <w:tcW w:w="454" w:type="dxa"/>
            <w:vAlign w:val="center"/>
            <w:textDirection w:val="lrTb"/>
            <w:noWrap w:val="false"/>
          </w:tcPr>
          <w:p>
            <w:pPr>
              <w:pStyle w:val="1089"/>
              <w:numPr>
                <w:ilvl w:val="0"/>
                <w:numId w:val="32"/>
              </w:numPr>
              <w:ind w:left="426"/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2376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846 от 28.10.2009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7088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Постановление Правительства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«</w:t>
            </w:r>
            <w:hyperlink w:tooltip="ПРАВИЛА" w:anchor="Par33" w:history="1">
              <w:r>
                <w:rPr>
                  <w:rFonts w:ascii="Liberation Serif" w:hAnsi="Liberation Serif" w:eastAsia="Liberation Serif" w:cs="Liberation Serif"/>
                  <w:sz w:val="24"/>
                </w:rPr>
                <w:t xml:space="preserve">Правила</w:t>
              </w:r>
            </w:hyperlink>
            <w:r>
              <w:rPr>
                <w:rFonts w:ascii="Liberation Serif" w:hAnsi="Liberation Serif" w:eastAsia="Liberation Serif" w:cs="Liberation Serif"/>
                <w:sz w:val="24"/>
              </w:rPr>
              <w:t xml:space="preserve"> расследования причин аварий в электроэнергетике» 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cantSplit/>
          <w:trHeight w:val="284"/>
        </w:trPr>
        <w:tc>
          <w:tcPr>
            <w:tcW w:w="454" w:type="dxa"/>
            <w:vAlign w:val="center"/>
            <w:textDirection w:val="lrTb"/>
            <w:noWrap w:val="false"/>
          </w:tcPr>
          <w:p>
            <w:pPr>
              <w:pStyle w:val="1089"/>
              <w:numPr>
                <w:ilvl w:val="0"/>
                <w:numId w:val="32"/>
              </w:numPr>
              <w:ind w:left="426"/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2376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1114 от 17.10.2015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7088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Постановление Правительства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«Правила расследования причин аварийных ситуаций при теплоснабжении» 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cantSplit/>
          <w:trHeight w:val="284"/>
        </w:trPr>
        <w:tc>
          <w:tcPr>
            <w:tcW w:w="454" w:type="dxa"/>
            <w:vAlign w:val="center"/>
            <w:textDirection w:val="lrTb"/>
            <w:noWrap w:val="false"/>
          </w:tcPr>
          <w:p>
            <w:pPr>
              <w:pStyle w:val="1089"/>
              <w:numPr>
                <w:ilvl w:val="0"/>
                <w:numId w:val="32"/>
              </w:numPr>
              <w:ind w:left="426"/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2376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937 от 13.08.2018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7088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Постановление Правительства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«Правил технологического функционирования электроэнергетических систем и о внесении изменений в некоторые акты Правительства Российской Федерации» 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cantSplit/>
          <w:trHeight w:val="284"/>
        </w:trPr>
        <w:tc>
          <w:tcPr>
            <w:tcW w:w="454" w:type="dxa"/>
            <w:vAlign w:val="center"/>
            <w:textDirection w:val="lrTb"/>
            <w:noWrap w:val="false"/>
          </w:tcPr>
          <w:p>
            <w:pPr>
              <w:pStyle w:val="1089"/>
              <w:numPr>
                <w:ilvl w:val="0"/>
                <w:numId w:val="32"/>
              </w:numPr>
              <w:ind w:left="426"/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2376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480 от 19.08.2011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7088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При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каз Ростехнадзора «Порядок проведения технического расследования причин аварий, инцидентов и случаев утраты взрывчатых материалов промышленного назначения на объектах, поднадзорных Федеральной службе по экологическому, технологическому и атомному надзору» 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cantSplit/>
          <w:trHeight w:val="284"/>
        </w:trPr>
        <w:tc>
          <w:tcPr>
            <w:tcW w:w="454" w:type="dxa"/>
            <w:vAlign w:val="center"/>
            <w:textDirection w:val="lrTb"/>
            <w:noWrap w:val="false"/>
          </w:tcPr>
          <w:p>
            <w:pPr>
              <w:pStyle w:val="1089"/>
              <w:numPr>
                <w:ilvl w:val="0"/>
                <w:numId w:val="32"/>
              </w:numPr>
              <w:ind w:left="426"/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2376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63 от 22.10.2002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7088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Постановление Госгортехнадзора России «Методические рекомендации по оценке ущерба от аварий на опасных производственных объектах» (РД 03-496-02)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cantSplit/>
          <w:trHeight w:val="284"/>
        </w:trPr>
        <w:tc>
          <w:tcPr>
            <w:tcW w:w="454" w:type="dxa"/>
            <w:vAlign w:val="center"/>
            <w:textDirection w:val="lrTb"/>
            <w:noWrap w:val="false"/>
          </w:tcPr>
          <w:p>
            <w:pPr>
              <w:pStyle w:val="1089"/>
              <w:numPr>
                <w:ilvl w:val="0"/>
                <w:numId w:val="32"/>
              </w:numPr>
              <w:ind w:left="426"/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2376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б/н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от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25.11.1995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7088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Приказ Минтопэнерго Российской Федерации «Методические указания по составлению отчета электростанции и акционерного общества энергетики и электрификации о тепловой экономичности оборудования» (РД 34.08.552-95)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cantSplit/>
          <w:trHeight w:val="284"/>
        </w:trPr>
        <w:tc>
          <w:tcPr>
            <w:tcW w:w="454" w:type="dxa"/>
            <w:vAlign w:val="center"/>
            <w:textDirection w:val="lrTb"/>
            <w:noWrap w:val="false"/>
          </w:tcPr>
          <w:p>
            <w:pPr>
              <w:pStyle w:val="1089"/>
              <w:numPr>
                <w:ilvl w:val="0"/>
                <w:numId w:val="32"/>
              </w:numPr>
              <w:ind w:left="426"/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2376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87 от 13.04.2009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7088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Приказ Минприроды России «Методика исчисления размера вреда, причиненного водным объектам вследствие нарушения водного законодательства» 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  <w:tr>
        <w:tblPrEx/>
        <w:trPr>
          <w:cantSplit/>
          <w:trHeight w:val="284"/>
        </w:trPr>
        <w:tc>
          <w:tcPr>
            <w:tcW w:w="454" w:type="dxa"/>
            <w:vAlign w:val="center"/>
            <w:textDirection w:val="lrTb"/>
            <w:noWrap w:val="false"/>
          </w:tcPr>
          <w:p>
            <w:pPr>
              <w:pStyle w:val="1089"/>
              <w:numPr>
                <w:ilvl w:val="0"/>
                <w:numId w:val="32"/>
              </w:numPr>
              <w:ind w:left="426"/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2376" w:type="dxa"/>
            <w:vAlign w:val="center"/>
            <w:textDirection w:val="lrTb"/>
            <w:noWrap w:val="false"/>
          </w:tcPr>
          <w:p>
            <w:pPr>
              <w:pStyle w:val="1089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</w:rPr>
              <w:t xml:space="preserve">238 от 08.07.2010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  <w:tc>
          <w:tcPr>
            <w:tcW w:w="7088" w:type="dxa"/>
            <w:vAlign w:val="center"/>
            <w:textDirection w:val="lrTb"/>
            <w:noWrap w:val="false"/>
          </w:tcPr>
          <w:p>
            <w:pPr>
              <w:pStyle w:val="1089"/>
              <w:jc w:val="both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</w:rPr>
              <w:t xml:space="preserve">Приказ Минприроды России «Методика исчисления размера вреда, причиненного почвам как объекту охраны окружающей среды» </w:t>
            </w:r>
            <w:r>
              <w:rPr>
                <w:rFonts w:ascii="Liberation Serif" w:hAnsi="Liberation Serif" w:cs="Liberation Serif"/>
                <w:sz w:val="24"/>
              </w:rPr>
            </w:r>
          </w:p>
        </w:tc>
      </w:tr>
    </w:tbl>
    <w:p>
      <w:pPr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*- при использовании настоящей Методики следует руководствоваться действующими </w:t>
      </w:r>
      <w:r>
        <w:rPr>
          <w:rFonts w:ascii="Liberation Serif" w:hAnsi="Liberation Serif" w:eastAsia="Liberation Serif" w:cs="Liberation Serif"/>
        </w:rPr>
        <w:t xml:space="preserve">редакциями нормативных документов </w:t>
      </w:r>
      <w:r>
        <w:rPr>
          <w:rFonts w:ascii="Liberation Serif" w:hAnsi="Liberation Serif" w:eastAsia="Liberation Serif" w:cs="Liberation Serif"/>
        </w:rPr>
        <w:t xml:space="preserve">на момент расследования и выполнения расчета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pStyle w:val="968"/>
        <w:numPr>
          <w:ilvl w:val="0"/>
          <w:numId w:val="13"/>
        </w:numPr>
        <w:spacing w:before="240"/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175" w:name="_Toc488848724"/>
      <w:r>
        <w:rPr>
          <w:rFonts w:ascii="Liberation Serif" w:hAnsi="Liberation Serif" w:eastAsia="Liberation Serif" w:cs="Liberation Serif"/>
        </w:rPr>
      </w:r>
      <w:bookmarkStart w:id="176" w:name="_Toc490640178"/>
      <w:r>
        <w:rPr>
          <w:rFonts w:ascii="Liberation Serif" w:hAnsi="Liberation Serif" w:eastAsia="Liberation Serif" w:cs="Liberation Serif"/>
        </w:rPr>
      </w:r>
      <w:bookmarkStart w:id="177" w:name="_Toc490640207"/>
      <w:r>
        <w:rPr>
          <w:rFonts w:ascii="Liberation Serif" w:hAnsi="Liberation Serif" w:eastAsia="Liberation Serif" w:cs="Liberation Serif"/>
        </w:rPr>
      </w:r>
      <w:bookmarkStart w:id="178" w:name="_Toc4768908"/>
      <w:r>
        <w:rPr>
          <w:rFonts w:ascii="Liberation Serif" w:hAnsi="Liberation Serif" w:eastAsia="Liberation Serif" w:cs="Liberation Serif"/>
        </w:rPr>
      </w:r>
      <w:bookmarkStart w:id="179" w:name="_Toc490640317"/>
      <w:r>
        <w:rPr>
          <w:rFonts w:ascii="Liberation Serif" w:hAnsi="Liberation Serif" w:eastAsia="Liberation Serif" w:cs="Liberation Serif"/>
          <w:bCs w:val="0"/>
        </w:rPr>
        <w:t xml:space="preserve">П</w:t>
      </w:r>
      <w:bookmarkEnd w:id="175"/>
      <w:r>
        <w:rPr>
          <w:rFonts w:ascii="Liberation Serif" w:hAnsi="Liberation Serif" w:eastAsia="Liberation Serif" w:cs="Liberation Serif"/>
        </w:rPr>
      </w:r>
      <w:bookmarkEnd w:id="176"/>
      <w:r>
        <w:rPr>
          <w:rFonts w:ascii="Liberation Serif" w:hAnsi="Liberation Serif" w:eastAsia="Liberation Serif" w:cs="Liberation Serif"/>
        </w:rPr>
      </w:r>
      <w:bookmarkEnd w:id="177"/>
      <w:r>
        <w:rPr>
          <w:rFonts w:ascii="Liberation Serif" w:hAnsi="Liberation Serif" w:eastAsia="Liberation Serif" w:cs="Liberation Serif"/>
        </w:rPr>
      </w:r>
      <w:bookmarkEnd w:id="178"/>
      <w:r>
        <w:rPr>
          <w:rFonts w:ascii="Liberation Serif" w:hAnsi="Liberation Serif" w:eastAsia="Liberation Serif" w:cs="Liberation Serif"/>
        </w:rPr>
      </w:r>
      <w:bookmarkEnd w:id="179"/>
      <w:r>
        <w:rPr>
          <w:rFonts w:ascii="Liberation Serif" w:hAnsi="Liberation Serif" w:eastAsia="Liberation Serif" w:cs="Liberation Serif"/>
          <w:bCs w:val="0"/>
        </w:rPr>
        <w:t xml:space="preserve">РИЛОЖЕНИЯ</w:t>
      </w:r>
      <w:r>
        <w:rPr>
          <w:rFonts w:ascii="Liberation Serif" w:hAnsi="Liberation Serif" w:eastAsia="Liberation Serif" w:cs="Liberation Serif"/>
          <w:bCs w:val="0"/>
        </w:rPr>
        <w:t xml:space="preserve"> </w:t>
      </w:r>
      <w:r>
        <w:rPr>
          <w:rFonts w:ascii="Liberation Serif" w:hAnsi="Liberation Serif" w:cs="Liberation Serif"/>
          <w:bCs w:val="0"/>
        </w:rPr>
      </w:r>
    </w:p>
    <w:p>
      <w:pPr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Cs/>
        </w:rPr>
        <w:br w:type="page" w:clear="all"/>
      </w:r>
      <w:r>
        <w:rPr>
          <w:rFonts w:ascii="Liberation Serif" w:hAnsi="Liberation Serif" w:cs="Liberation Serif"/>
          <w:b/>
        </w:rPr>
      </w:r>
    </w:p>
    <w:p>
      <w:pPr>
        <w:pStyle w:val="968"/>
        <w:numPr>
          <w:ilvl w:val="1"/>
          <w:numId w:val="13"/>
        </w:numPr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180" w:name="_Toc488848725"/>
      <w:r>
        <w:rPr>
          <w:rFonts w:ascii="Liberation Serif" w:hAnsi="Liberation Serif" w:eastAsia="Liberation Serif" w:cs="Liberation Serif"/>
        </w:rPr>
      </w:r>
      <w:bookmarkStart w:id="181" w:name="_Toc490640179"/>
      <w:r>
        <w:rPr>
          <w:rFonts w:ascii="Liberation Serif" w:hAnsi="Liberation Serif" w:eastAsia="Liberation Serif" w:cs="Liberation Serif"/>
        </w:rPr>
      </w:r>
      <w:bookmarkStart w:id="182" w:name="_Toc490640208"/>
      <w:r>
        <w:rPr>
          <w:rFonts w:ascii="Liberation Serif" w:hAnsi="Liberation Serif" w:eastAsia="Liberation Serif" w:cs="Liberation Serif"/>
        </w:rPr>
      </w:r>
      <w:bookmarkStart w:id="183" w:name="_Toc4768909"/>
      <w:r>
        <w:rPr>
          <w:rFonts w:ascii="Liberation Serif" w:hAnsi="Liberation Serif" w:eastAsia="Liberation Serif" w:cs="Liberation Serif"/>
        </w:rPr>
      </w:r>
      <w:bookmarkStart w:id="184" w:name="_Toc490640318"/>
      <w:r>
        <w:rPr>
          <w:rFonts w:ascii="Liberation Serif" w:hAnsi="Liberation Serif" w:eastAsia="Liberation Serif" w:cs="Liberation Serif"/>
          <w:bCs w:val="0"/>
        </w:rPr>
        <w:t xml:space="preserve">Приложение 1. Справка-расчет экономического ущерба</w:t>
      </w:r>
      <w:bookmarkEnd w:id="180"/>
      <w:r>
        <w:rPr>
          <w:rFonts w:ascii="Liberation Serif" w:hAnsi="Liberation Serif" w:eastAsia="Liberation Serif" w:cs="Liberation Serif"/>
          <w:bCs w:val="0"/>
        </w:rPr>
        <w:t xml:space="preserve">.</w:t>
      </w:r>
      <w:bookmarkEnd w:id="181"/>
      <w:r>
        <w:rPr>
          <w:rFonts w:ascii="Liberation Serif" w:hAnsi="Liberation Serif" w:eastAsia="Liberation Serif" w:cs="Liberation Serif"/>
        </w:rPr>
      </w:r>
      <w:bookmarkEnd w:id="182"/>
      <w:r>
        <w:rPr>
          <w:rFonts w:ascii="Liberation Serif" w:hAnsi="Liberation Serif" w:eastAsia="Liberation Serif" w:cs="Liberation Serif"/>
        </w:rPr>
      </w:r>
      <w:bookmarkEnd w:id="183"/>
      <w:r>
        <w:rPr>
          <w:rFonts w:ascii="Liberation Serif" w:hAnsi="Liberation Serif" w:eastAsia="Liberation Serif" w:cs="Liberation Serif"/>
        </w:rPr>
      </w:r>
      <w:bookmarkEnd w:id="184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 w:val="0"/>
        </w:rPr>
      </w:r>
    </w:p>
    <w:p>
      <w:pPr>
        <w:ind w:left="6804"/>
        <w:jc w:val="both"/>
        <w:spacing w:line="276" w:lineRule="auto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>
      <w:pPr>
        <w:ind w:left="6804"/>
        <w:jc w:val="both"/>
        <w:spacing w:line="276" w:lineRule="auto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  <w:u w:val="single"/>
        </w:rPr>
        <w:t xml:space="preserve">УТВЕРЖДАЮ</w:t>
      </w:r>
      <w:r>
        <w:rPr>
          <w:rFonts w:ascii="Liberation Serif" w:hAnsi="Liberation Serif" w:cs="Liberation Serif"/>
          <w:u w:val="single"/>
        </w:rPr>
      </w:r>
    </w:p>
    <w:p>
      <w:pPr>
        <w:ind w:left="6804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____________________</w:t>
      </w:r>
      <w:r>
        <w:rPr>
          <w:rFonts w:ascii="Liberation Serif" w:hAnsi="Liberation Serif" w:cs="Liberation Serif"/>
        </w:rPr>
      </w:r>
    </w:p>
    <w:p>
      <w:pPr>
        <w:ind w:left="6804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/должность, ФИО/</w:t>
      </w:r>
      <w:r>
        <w:rPr>
          <w:rFonts w:ascii="Liberation Serif" w:hAnsi="Liberation Serif" w:cs="Liberation Serif"/>
        </w:rPr>
      </w:r>
    </w:p>
    <w:p>
      <w:pPr>
        <w:ind w:left="6804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____________________</w:t>
      </w:r>
      <w:r>
        <w:rPr>
          <w:rFonts w:ascii="Liberation Serif" w:hAnsi="Liberation Serif" w:cs="Liberation Serif"/>
        </w:rPr>
      </w:r>
    </w:p>
    <w:p>
      <w:pPr>
        <w:ind w:left="6804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/ подпись/</w:t>
      </w:r>
      <w:r>
        <w:rPr>
          <w:rFonts w:ascii="Liberation Serif" w:hAnsi="Liberation Serif" w:cs="Liberation Serif"/>
        </w:rPr>
      </w:r>
    </w:p>
    <w:p>
      <w:pPr>
        <w:ind w:left="6804"/>
        <w:jc w:val="both"/>
        <w:spacing w:before="120"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_____________20___г.</w:t>
      </w:r>
      <w:r>
        <w:rPr>
          <w:rFonts w:ascii="Liberation Serif" w:hAnsi="Liberation Serif" w:cs="Liberation Serif"/>
        </w:rPr>
      </w:r>
    </w:p>
    <w:p>
      <w:pPr>
        <w:ind w:firstLine="426"/>
        <w:jc w:val="center"/>
        <w:spacing w:line="276" w:lineRule="auto"/>
        <w:tabs>
          <w:tab w:val="left" w:pos="0" w:leader="none"/>
        </w:tabs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</w:r>
      <w:r>
        <w:rPr>
          <w:rFonts w:ascii="Liberation Serif" w:hAnsi="Liberation Serif" w:cs="Liberation Serif"/>
          <w:b/>
        </w:rPr>
      </w:r>
    </w:p>
    <w:p>
      <w:pPr>
        <w:ind w:firstLine="426"/>
        <w:jc w:val="center"/>
        <w:spacing w:line="276" w:lineRule="auto"/>
        <w:tabs>
          <w:tab w:val="left" w:pos="0" w:leader="none"/>
        </w:tabs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Справка-расчет экономического ущерба</w:t>
      </w:r>
      <w:r>
        <w:rPr>
          <w:rFonts w:ascii="Liberation Serif" w:hAnsi="Liberation Serif" w:cs="Liberation Serif"/>
          <w:b/>
        </w:rPr>
      </w:r>
    </w:p>
    <w:p>
      <w:pPr>
        <w:ind w:firstLine="426"/>
        <w:jc w:val="center"/>
        <w:spacing w:line="276" w:lineRule="auto"/>
        <w:tabs>
          <w:tab w:val="left" w:pos="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b/>
        </w:rPr>
        <w:t xml:space="preserve">от аварии, нарушения </w:t>
      </w:r>
      <w:r>
        <w:rPr>
          <w:rFonts w:ascii="Liberation Serif" w:hAnsi="Liberation Serif" w:eastAsia="Liberation Serif" w:cs="Liberation Serif"/>
          <w:b/>
        </w:rPr>
        <w:t xml:space="preserve">в работе энергооборудования </w:t>
      </w:r>
      <w:r>
        <w:rPr>
          <w:rFonts w:ascii="Liberation Serif" w:hAnsi="Liberation Serif" w:eastAsia="Liberation Serif" w:cs="Liberation Serif"/>
          <w:b/>
        </w:rPr>
        <w:t xml:space="preserve">на </w:t>
      </w:r>
      <w:r>
        <w:rPr>
          <w:rFonts w:ascii="Liberation Serif" w:hAnsi="Liberation Serif" w:eastAsia="Liberation Serif" w:cs="Liberation Serif"/>
          <w:b/>
          <w:i/>
        </w:rPr>
        <w:t xml:space="preserve">(указывается </w:t>
      </w:r>
      <w:r>
        <w:rPr>
          <w:rFonts w:ascii="Liberation Serif" w:hAnsi="Liberation Serif" w:eastAsia="Liberation Serif" w:cs="Liberation Serif"/>
          <w:b/>
          <w:i/>
        </w:rPr>
        <w:t xml:space="preserve">энергообъект</w:t>
      </w:r>
      <w:r>
        <w:rPr>
          <w:rFonts w:ascii="Liberation Serif" w:hAnsi="Liberation Serif" w:eastAsia="Liberation Serif" w:cs="Liberation Serif"/>
          <w:b/>
          <w:i/>
        </w:rPr>
        <w:t xml:space="preserve">, на которой произошла авария)</w:t>
      </w:r>
      <w:r>
        <w:rPr>
          <w:rFonts w:ascii="Liberation Serif" w:hAnsi="Liberation Serif" w:eastAsia="Liberation Serif" w:cs="Liberation Serif"/>
        </w:rPr>
      </w:r>
    </w:p>
    <w:p>
      <w:pPr>
        <w:ind w:right="-6"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Акт №ХХ расследования причин аварии, произошедшей ХХ.ХХ.20ХХ г.</w:t>
      </w:r>
      <w:r>
        <w:rPr>
          <w:rFonts w:ascii="Liberation Serif" w:hAnsi="Liberation Serif" w:cs="Liberation Serif"/>
          <w:b/>
        </w:rPr>
      </w:r>
    </w:p>
    <w:p>
      <w:pPr>
        <w:ind w:right="-283" w:hanging="142"/>
        <w:jc w:val="both"/>
        <w:spacing w:line="276" w:lineRule="auto"/>
        <w:rPr>
          <w:rFonts w:ascii="Liberation Serif" w:hAnsi="Liberation Serif" w:cs="Liberation Serif"/>
          <w:b/>
          <w:i/>
        </w:rPr>
      </w:pPr>
      <w:r>
        <w:rPr>
          <w:rFonts w:ascii="Liberation Serif" w:hAnsi="Liberation Serif" w:eastAsia="Liberation Serif" w:cs="Liberation Serif"/>
          <w:b/>
          <w:i/>
        </w:rPr>
        <w:t xml:space="preserve">(Указать краткое описание события. Например: «Поврежде</w:t>
      </w:r>
      <w:r>
        <w:rPr>
          <w:rFonts w:ascii="Liberation Serif" w:hAnsi="Liberation Serif" w:eastAsia="Liberation Serif" w:cs="Liberation Serif"/>
          <w:b/>
          <w:i/>
        </w:rPr>
        <w:t xml:space="preserve">ние ПК-7» или «Отключение ТГ-8»</w:t>
      </w:r>
      <w:r>
        <w:rPr>
          <w:rFonts w:ascii="Liberation Serif" w:hAnsi="Liberation Serif" w:cs="Liberation Serif"/>
          <w:b/>
          <w:i/>
        </w:rPr>
      </w:r>
    </w:p>
    <w:p>
      <w:pPr>
        <w:numPr>
          <w:ilvl w:val="0"/>
          <w:numId w:val="24"/>
        </w:numPr>
        <w:contextualSpacing/>
        <w:ind w:left="0" w:firstLine="426"/>
        <w:jc w:val="both"/>
        <w:spacing w:line="276" w:lineRule="auto"/>
        <w:tabs>
          <w:tab w:val="left" w:pos="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b/>
        </w:rPr>
        <w:t xml:space="preserve">Затраты на ведение ремонтных работ </w:t>
      </w:r>
      <w:r>
        <w:rPr>
          <w:rFonts w:ascii="Liberation Serif" w:hAnsi="Liberation Serif" w:cs="Liberation Serif"/>
        </w:rPr>
      </w:r>
    </w:p>
    <w:p>
      <w:pPr>
        <w:contextualSpacing/>
        <w:ind w:firstLine="426"/>
        <w:jc w:val="both"/>
        <w:spacing w:line="276" w:lineRule="auto"/>
        <w:tabs>
          <w:tab w:val="left" w:pos="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b/>
          <w:lang w:val="en-US"/>
        </w:rPr>
        <w:t xml:space="preserve">U</w:t>
      </w:r>
      <w:r>
        <w:rPr>
          <w:rFonts w:ascii="Liberation Serif" w:hAnsi="Liberation Serif" w:eastAsia="Liberation Serif" w:cs="Liberation Serif"/>
          <w:b/>
        </w:rPr>
        <w:t xml:space="preserve">1 =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S</w:t>
      </w:r>
      <w:r>
        <w:rPr>
          <w:rFonts w:ascii="Liberation Serif" w:hAnsi="Liberation Serif" w:eastAsia="Liberation Serif" w:cs="Liberation Serif"/>
          <w:b/>
        </w:rPr>
        <w:t xml:space="preserve">р +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S</w:t>
      </w:r>
      <w:r>
        <w:rPr>
          <w:rFonts w:ascii="Liberation Serif" w:hAnsi="Liberation Serif" w:eastAsia="Liberation Serif" w:cs="Liberation Serif"/>
          <w:b/>
        </w:rPr>
        <w:t xml:space="preserve">м +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S</w:t>
      </w:r>
      <w:r>
        <w:rPr>
          <w:rFonts w:ascii="Liberation Serif" w:hAnsi="Liberation Serif" w:eastAsia="Liberation Serif" w:cs="Liberation Serif"/>
          <w:b/>
        </w:rPr>
        <w:t xml:space="preserve">тр +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S</w:t>
      </w:r>
      <w:r>
        <w:rPr>
          <w:rFonts w:ascii="Liberation Serif" w:hAnsi="Liberation Serif" w:eastAsia="Liberation Serif" w:cs="Liberation Serif"/>
          <w:b/>
        </w:rPr>
        <w:t xml:space="preserve">н +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S</w:t>
      </w:r>
      <w:r>
        <w:rPr>
          <w:rFonts w:ascii="Liberation Serif" w:hAnsi="Liberation Serif" w:eastAsia="Liberation Serif" w:cs="Liberation Serif"/>
          <w:b/>
        </w:rPr>
        <w:t xml:space="preserve">пр = ____ (руб.), где:</w:t>
      </w:r>
      <w:r>
        <w:rPr>
          <w:rFonts w:ascii="Liberation Serif" w:hAnsi="Liberation Serif" w:cs="Liberation Serif"/>
        </w:rPr>
      </w:r>
    </w:p>
    <w:p>
      <w:pPr>
        <w:contextualSpacing/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val="en-US"/>
        </w:rPr>
        <w:t xml:space="preserve">S</w:t>
      </w:r>
      <w:r>
        <w:rPr>
          <w:rFonts w:ascii="Liberation Serif" w:hAnsi="Liberation Serif" w:eastAsia="Liberation Serif" w:cs="Liberation Serif"/>
        </w:rPr>
        <w:t xml:space="preserve">р = ____ (руб.) - стоимость ремонтных работ; строительных и монтажных работ, включая стоимость демонтажа;</w:t>
      </w:r>
      <w:r>
        <w:rPr>
          <w:rFonts w:ascii="Liberation Serif" w:hAnsi="Liberation Serif" w:cs="Liberation Serif"/>
        </w:rPr>
      </w:r>
    </w:p>
    <w:p>
      <w:pPr>
        <w:contextualSpacing/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Sм = ____ (руб.) - стоимость запасных частей и материалов для производства ремонтно-восстановительных работ,</w:t>
      </w:r>
      <w:r>
        <w:rPr>
          <w:rFonts w:ascii="Liberation Serif" w:hAnsi="Liberation Serif" w:cs="Liberation Serif"/>
        </w:rPr>
      </w:r>
    </w:p>
    <w:p>
      <w:pPr>
        <w:contextualSpacing/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Sтр = ____ (руб.) - транспортные расходы, </w:t>
      </w:r>
      <w:r>
        <w:rPr>
          <w:rFonts w:ascii="Liberation Serif" w:hAnsi="Liberation Serif" w:cs="Liberation Serif"/>
        </w:rPr>
      </w:r>
    </w:p>
    <w:p>
      <w:pPr>
        <w:contextualSpacing/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Sн = ____ (руб.) - стоимость наладочных работ, включающая в себя затраты на выполнение работ по проведению испытаний и наладки оборудования.</w:t>
      </w:r>
      <w:r>
        <w:rPr>
          <w:rFonts w:ascii="Liberation Serif" w:hAnsi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Sпр = ____ (руб.)-прочие затраты, связанные с проведением ремонтных работ.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24"/>
        </w:numPr>
        <w:contextualSpacing/>
        <w:ind w:left="0"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Безвозвратные потери средств производства </w:t>
      </w:r>
      <w:r>
        <w:rPr>
          <w:rFonts w:ascii="Liberation Serif" w:hAnsi="Liberation Serif" w:cs="Liberation Serif"/>
          <w:b/>
        </w:rPr>
      </w:r>
    </w:p>
    <w:p>
      <w:pPr>
        <w:contextualSpacing/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b/>
          <w:lang w:val="en-US"/>
        </w:rPr>
        <w:t xml:space="preserve">U</w:t>
      </w:r>
      <w:r>
        <w:rPr>
          <w:rFonts w:ascii="Liberation Serif" w:hAnsi="Liberation Serif" w:eastAsia="Liberation Serif" w:cs="Liberation Serif"/>
          <w:b/>
        </w:rPr>
        <w:t xml:space="preserve">2 = ∑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S</w:t>
      </w:r>
      <w:r>
        <w:rPr>
          <w:rFonts w:ascii="Liberation Serif" w:hAnsi="Liberation Serif" w:eastAsia="Liberation Serif" w:cs="Liberation Serif"/>
          <w:b/>
        </w:rPr>
        <w:t xml:space="preserve">о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i</w:t>
      </w:r>
      <w:r>
        <w:rPr>
          <w:rFonts w:ascii="Liberation Serif" w:hAnsi="Liberation Serif" w:eastAsia="Liberation Serif" w:cs="Liberation Serif"/>
          <w:b/>
        </w:rPr>
        <w:t xml:space="preserve"> –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S</w:t>
      </w:r>
      <w:r>
        <w:rPr>
          <w:rFonts w:ascii="Liberation Serif" w:hAnsi="Liberation Serif" w:eastAsia="Liberation Serif" w:cs="Liberation Serif"/>
          <w:b/>
        </w:rPr>
        <w:t xml:space="preserve">вм +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S</w:t>
      </w:r>
      <w:r>
        <w:rPr>
          <w:rFonts w:ascii="Liberation Serif" w:hAnsi="Liberation Serif" w:eastAsia="Liberation Serif" w:cs="Liberation Serif"/>
          <w:b/>
        </w:rPr>
        <w:t xml:space="preserve">л = ____ (руб.), где:</w:t>
      </w:r>
      <w:r>
        <w:rPr>
          <w:rFonts w:ascii="Liberation Serif" w:hAnsi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Sо</w:t>
      </w:r>
      <w:r>
        <w:rPr>
          <w:rFonts w:ascii="Liberation Serif" w:hAnsi="Liberation Serif" w:eastAsia="Liberation Serif" w:cs="Liberation Serif"/>
          <w:lang w:val="en-US"/>
        </w:rPr>
        <w:t xml:space="preserve">i</w:t>
      </w:r>
      <w:r>
        <w:rPr>
          <w:rFonts w:ascii="Liberation Serif" w:hAnsi="Liberation Serif" w:eastAsia="Liberation Serif" w:cs="Liberation Serif"/>
        </w:rPr>
        <w:t xml:space="preserve"> = ____ (руб.)-остаточная балансовая стоимость i-гo, не подлежащего восстановлению оборудования или сооружения,</w:t>
      </w:r>
      <w:r>
        <w:rPr>
          <w:rFonts w:ascii="Liberation Serif" w:hAnsi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val="en-US"/>
        </w:rPr>
        <w:t xml:space="preserve">S</w:t>
      </w:r>
      <w:r>
        <w:rPr>
          <w:rFonts w:ascii="Liberation Serif" w:hAnsi="Liberation Serif" w:eastAsia="Liberation Serif" w:cs="Liberation Serif"/>
        </w:rPr>
        <w:t xml:space="preserve">вм = ____ (руб.)-стоимость возвратного материала (определяется по рыночной цене), </w:t>
      </w:r>
      <w:r>
        <w:rPr>
          <w:rFonts w:ascii="Liberation Serif" w:hAnsi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val="en-US"/>
        </w:rPr>
        <w:t xml:space="preserve">S</w:t>
      </w:r>
      <w:r>
        <w:rPr>
          <w:rFonts w:ascii="Liberation Serif" w:hAnsi="Liberation Serif" w:eastAsia="Liberation Serif" w:cs="Liberation Serif"/>
        </w:rPr>
        <w:t xml:space="preserve">л = ____ (руб.)-прочие потери, включая затраты на ликвидацию и локализацию технологического нарушения, тушение пожара, проведение спасательных работ и т.п.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24"/>
        </w:numPr>
        <w:contextualSpacing/>
        <w:ind w:left="0"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Потери от ухудшения технологических параметров</w:t>
      </w:r>
      <w:r>
        <w:rPr>
          <w:rFonts w:ascii="Liberation Serif" w:hAnsi="Liberation Serif" w:cs="Liberation Serif"/>
          <w:b/>
        </w:rPr>
      </w:r>
    </w:p>
    <w:p>
      <w:pPr>
        <w:ind w:right="-171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2"/>
        </w:rPr>
        <w:object w:dxaOrig="566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79" o:spid="_x0000_s179" type="#_x0000_t75" style="width:262.35pt;height:20.05pt;mso-wrap-distance-left:0.00pt;mso-wrap-distance-top:0.00pt;mso-wrap-distance-right:0.00pt;mso-wrap-distance-bottom:0.00pt;" filled="f" stroked="f">
            <v:path textboxrect="0,0,0,0"/>
            <v:imagedata r:id="rId380" o:title=""/>
          </v:shape>
          <o:OLEObject DrawAspect="Content" r:id="rId381" ObjectID="_152504179" ProgID="Equation.3" ShapeID="_x0000_i179" Type="Embed"/>
        </w:object>
      </w:r>
      <w:r>
        <w:rPr>
          <w:rFonts w:ascii="Liberation Serif" w:hAnsi="Liberation Serif" w:eastAsia="Liberation Serif" w:cs="Liberation Serif"/>
        </w:rPr>
        <w:t xml:space="preserve">=___(руб.), где:</w:t>
      </w:r>
      <w:r>
        <w:rPr>
          <w:rFonts w:ascii="Liberation Serif" w:hAnsi="Liberation Serif" w:eastAsia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2"/>
        </w:rPr>
        <w:object w:dxaOrig="48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80" o:spid="_x0000_s180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382" o:title=""/>
          </v:shape>
          <o:OLEObject DrawAspect="Content" r:id="rId383" ObjectID="_152504180" ProgID="Equation.3" ShapeID="_x0000_i180" Type="Embed"/>
        </w:object>
      </w:r>
      <w:r>
        <w:rPr>
          <w:rFonts w:ascii="Liberation Serif" w:hAnsi="Liberation Serif" w:eastAsia="Liberation Serif" w:cs="Liberation Serif"/>
        </w:rPr>
        <w:t xml:space="preserve"> = ____ (кВт۰ч)-фактический отпуск электроэнергии замещающего оборудования, до включения в сеть выведенного аварийно в ремонт энергоблока,</w:t>
      </w:r>
      <w:r>
        <w:rPr>
          <w:rFonts w:ascii="Liberation Serif" w:hAnsi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2"/>
        </w:rPr>
        <w:object w:dxaOrig="52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81" o:spid="_x0000_s181" type="#_x0000_t75" style="width:25.65pt;height:20.05pt;mso-wrap-distance-left:0.00pt;mso-wrap-distance-top:0.00pt;mso-wrap-distance-right:0.00pt;mso-wrap-distance-bottom:0.00pt;" filled="f" stroked="f">
            <v:path textboxrect="0,0,0,0"/>
            <v:imagedata r:id="rId384" o:title=""/>
          </v:shape>
          <o:OLEObject DrawAspect="Content" r:id="rId385" ObjectID="_152504181" ProgID="Equation.3" ShapeID="_x0000_i181" Type="Embed"/>
        </w:object>
      </w:r>
      <w:r>
        <w:rPr>
          <w:rFonts w:ascii="Liberation Serif" w:hAnsi="Liberation Serif" w:eastAsia="Liberation Serif" w:cs="Liberation Serif"/>
        </w:rPr>
        <w:t xml:space="preserve"> = ____ (Гкал)-фактический отпуск теплоэнергии замещающего оборудования до включения в сеть выведенного аварийно в ремонт оборудования,</w:t>
      </w:r>
      <w:r>
        <w:rPr>
          <w:rFonts w:ascii="Liberation Serif" w:hAnsi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В</w:t>
      </w:r>
      <w:r>
        <w:rPr>
          <w:rFonts w:ascii="Liberation Serif" w:hAnsi="Liberation Serif" w:eastAsia="Liberation Serif" w:cs="Liberation Serif"/>
          <w:vertAlign w:val="subscript"/>
        </w:rPr>
        <w:t xml:space="preserve">1 =</w:t>
      </w:r>
      <w:r>
        <w:rPr>
          <w:rFonts w:ascii="Liberation Serif" w:hAnsi="Liberation Serif" w:eastAsia="Liberation Serif" w:cs="Liberation Serif"/>
          <w:vertAlign w:val="subscript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____ (т.у.т./кВт۰ч)-удельный расход топлива на выработку электроэнергии при работе оборудования до технологического нарушения при прогнозируемой нагрузке;</w:t>
      </w:r>
      <w:r>
        <w:rPr>
          <w:rFonts w:ascii="Liberation Serif" w:hAnsi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В</w:t>
      </w:r>
      <w:r>
        <w:rPr>
          <w:rFonts w:ascii="Liberation Serif" w:hAnsi="Liberation Serif" w:eastAsia="Liberation Serif" w:cs="Liberation Serif"/>
          <w:vertAlign w:val="subscript"/>
        </w:rPr>
        <w:t xml:space="preserve">2</w:t>
      </w:r>
      <w:r>
        <w:rPr>
          <w:rFonts w:ascii="Liberation Serif" w:hAnsi="Liberation Serif" w:eastAsia="Liberation Serif" w:cs="Liberation Serif"/>
        </w:rPr>
        <w:t xml:space="preserve"> = ____ (т.у.т/кВт۰ч)-удельный расход топлива на выработку электроэнергии после технологического нарушения на замещающем оборудовании;</w:t>
      </w:r>
      <w:r>
        <w:rPr>
          <w:rFonts w:ascii="Liberation Serif" w:hAnsi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0"/>
        </w:rPr>
        <w:object w:dxaOrig="30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82" o:spid="_x0000_s182" type="#_x0000_t75" style="width:20.05pt;height:15.05pt;mso-wrap-distance-left:0.00pt;mso-wrap-distance-top:0.00pt;mso-wrap-distance-right:0.00pt;mso-wrap-distance-bottom:0.00pt;" filled="f" stroked="f">
            <v:path textboxrect="0,0,0,0"/>
            <v:imagedata r:id="rId386" o:title=""/>
          </v:shape>
          <o:OLEObject DrawAspect="Content" r:id="rId387" ObjectID="_152504182" ProgID="Equation.3" ShapeID="_x0000_i182" Type="Embed"/>
        </w:object>
      </w:r>
      <w:r>
        <w:rPr>
          <w:rFonts w:ascii="Liberation Serif" w:hAnsi="Liberation Serif" w:eastAsia="Liberation Serif" w:cs="Liberation Serif"/>
        </w:rPr>
        <w:t xml:space="preserve"> = ____ (т.у.т./Гкал)-удельный расход топлива на выработку теплоэнергии при работе оборудования до технологического нарушения;</w:t>
      </w:r>
      <w:r>
        <w:rPr>
          <w:rFonts w:ascii="Liberation Serif" w:hAnsi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0"/>
        </w:rPr>
        <w:object w:dxaOrig="30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83" o:spid="_x0000_s183" type="#_x0000_t75" style="width:20.05pt;height:15.05pt;mso-wrap-distance-left:0.00pt;mso-wrap-distance-top:0.00pt;mso-wrap-distance-right:0.00pt;mso-wrap-distance-bottom:0.00pt;" filled="f" stroked="f">
            <v:path textboxrect="0,0,0,0"/>
            <v:imagedata r:id="rId388" o:title=""/>
          </v:shape>
          <o:OLEObject DrawAspect="Content" r:id="rId389" ObjectID="_152504183" ProgID="Equation.3" ShapeID="_x0000_i183" Type="Embed"/>
        </w:object>
      </w:r>
      <w:r>
        <w:rPr>
          <w:rFonts w:ascii="Liberation Serif" w:hAnsi="Liberation Serif" w:eastAsia="Liberation Serif" w:cs="Liberation Serif"/>
        </w:rPr>
        <w:t xml:space="preserve"> = ____ (т.у.т/Гкал)-удельный расход топлива на выработку теплоэнергии после технологического нарушения, на замещающем оборудовании;</w:t>
      </w:r>
      <w:r>
        <w:rPr>
          <w:rFonts w:ascii="Liberation Serif" w:hAnsi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Цтоп = ____ (руб./т.у.т.)-цена условного топлива.</w:t>
      </w:r>
      <w:r>
        <w:rPr>
          <w:rFonts w:ascii="Liberation Serif" w:hAnsi="Liberation Serif" w:cs="Liberation Serif"/>
        </w:rPr>
      </w:r>
    </w:p>
    <w:p>
      <w:pPr>
        <w:spacing w:before="120"/>
        <w:tabs>
          <w:tab w:val="num" w:pos="54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В случае, если отключившееся оборудование не замещается вводом в работу другого оборудования, а технологические параметры оставшегося в работе оборудования ухудшаются - составляющая ущерба </w:t>
      </w:r>
      <w:r>
        <w:rPr>
          <w:rFonts w:ascii="Liberation Serif" w:hAnsi="Liberation Serif" w:eastAsia="Liberation Serif" w:cs="Liberation Serif"/>
          <w:position w:val="-6"/>
        </w:rPr>
        <w:object w:dxaOrig="240" w:dyaOrig="279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84" o:spid="_x0000_s184" type="#_x0000_t75" style="width:13.15pt;height:13.15pt;mso-wrap-distance-left:0.00pt;mso-wrap-distance-top:0.00pt;mso-wrap-distance-right:0.00pt;mso-wrap-distance-bottom:0.00pt;" filled="f" stroked="f">
            <v:path textboxrect="0,0,0,0"/>
            <v:imagedata r:id="rId390" o:title=""/>
          </v:shape>
          <o:OLEObject DrawAspect="Content" r:id="rId391" ObjectID="_152504184" ProgID="Equation.3" ShapeID="_x0000_i184" Type="Embed"/>
        </w:object>
      </w:r>
      <w:r>
        <w:rPr>
          <w:rFonts w:ascii="Liberation Serif" w:hAnsi="Liberation Serif" w:eastAsia="Liberation Serif" w:cs="Liberation Serif"/>
        </w:rPr>
        <w:t xml:space="preserve"> оценивается по следующей формуле (в противном случае </w:t>
      </w:r>
      <w:r>
        <w:rPr>
          <w:rFonts w:ascii="Liberation Serif" w:hAnsi="Liberation Serif" w:eastAsia="Liberation Serif" w:cs="Liberation Serif"/>
          <w:position w:val="-6"/>
        </w:rPr>
        <w:object w:dxaOrig="620" w:dyaOrig="279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85" o:spid="_x0000_s185" type="#_x0000_t75" style="width:31.30pt;height:13.15pt;mso-wrap-distance-left:0.00pt;mso-wrap-distance-top:0.00pt;mso-wrap-distance-right:0.00pt;mso-wrap-distance-bottom:0.00pt;" filled="f" stroked="f">
            <v:path textboxrect="0,0,0,0"/>
            <v:imagedata r:id="rId392" o:title=""/>
          </v:shape>
          <o:OLEObject DrawAspect="Content" r:id="rId393" ObjectID="_152504185" ProgID="Equation.3" ShapeID="_x0000_i185" Type="Embed"/>
        </w:object>
      </w:r>
      <w:r>
        <w:rPr>
          <w:rFonts w:ascii="Liberation Serif" w:hAnsi="Liberation Serif" w:eastAsia="Liberation Serif" w:cs="Liberation Serif"/>
        </w:rPr>
        <w:t xml:space="preserve">):</w:t>
      </w:r>
      <w:r>
        <w:rPr>
          <w:rFonts w:ascii="Liberation Serif" w:hAnsi="Liberation Serif" w:eastAsia="Liberation Serif" w:cs="Liberation Serif"/>
        </w:rPr>
      </w:r>
    </w:p>
    <w:p>
      <w:pPr>
        <w:jc w:val="center"/>
        <w:tabs>
          <w:tab w:val="num" w:pos="54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30"/>
        </w:rPr>
        <w:object w:dxaOrig="6460" w:dyaOrig="70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86" o:spid="_x0000_s186" type="#_x0000_t75" style="width:286.75pt;height:31.30pt;mso-wrap-distance-left:0.00pt;mso-wrap-distance-top:0.00pt;mso-wrap-distance-right:0.00pt;mso-wrap-distance-bottom:0.00pt;" filled="f" stroked="f">
            <v:path textboxrect="0,0,0,0"/>
            <v:imagedata r:id="rId394" o:title=""/>
          </v:shape>
          <o:OLEObject DrawAspect="Content" r:id="rId395" ObjectID="_152504186" ProgID="Equation.3" ShapeID="_x0000_i186" Type="Embed"/>
        </w:object>
      </w:r>
      <w:r>
        <w:rPr>
          <w:rFonts w:ascii="Liberation Serif" w:hAnsi="Liberation Serif" w:eastAsia="Liberation Serif" w:cs="Liberation Serif"/>
        </w:rPr>
        <w:t xml:space="preserve">(руб.), где: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7"/>
        </w:numPr>
        <w:ind w:left="1080" w:hanging="570"/>
        <w:spacing w:before="120"/>
        <w:tabs>
          <w:tab w:val="num" w:pos="54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2"/>
        </w:rPr>
        <w:object w:dxaOrig="66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87" o:spid="_x0000_s187" type="#_x0000_t75" style="width:33.80pt;height:20.05pt;mso-wrap-distance-left:0.00pt;mso-wrap-distance-top:0.00pt;mso-wrap-distance-right:0.00pt;mso-wrap-distance-bottom:0.00pt;" filled="f" stroked="f">
            <v:path textboxrect="0,0,0,0"/>
            <v:imagedata r:id="rId396" o:title=""/>
          </v:shape>
          <o:OLEObject DrawAspect="Content" r:id="rId397" ObjectID="_152504187" ProgID="Equation.3" ShapeID="_x0000_i187" Type="Embed"/>
        </w:object>
      </w:r>
      <w:r>
        <w:rPr>
          <w:rFonts w:ascii="Liberation Serif" w:hAnsi="Liberation Serif" w:eastAsia="Liberation Serif" w:cs="Liberation Serif"/>
        </w:rPr>
        <w:t xml:space="preserve"> - фактический отпуск электроэнергии оставшегося в работе оборудования до включения в сеть выведенного аварийно в ремонт энергооборудования, (кВт</w:t>
      </w:r>
      <w:r>
        <w:rPr>
          <w:rFonts w:ascii="Liberation Serif" w:hAnsi="Liberation Serif" w:eastAsia="Liberation Serif" w:cs="Liberation Serif"/>
          <w:rtl/>
        </w:rPr>
        <w:t xml:space="preserve">۰</w:t>
      </w:r>
      <w:r>
        <w:rPr>
          <w:rFonts w:ascii="Liberation Serif" w:hAnsi="Liberation Serif" w:eastAsia="Liberation Serif" w:cs="Liberation Serif"/>
        </w:rPr>
        <w:t xml:space="preserve">ч);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7"/>
        </w:numPr>
        <w:ind w:left="1080" w:hanging="570"/>
        <w:tabs>
          <w:tab w:val="num" w:pos="54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2"/>
        </w:rPr>
        <w:object w:dxaOrig="70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88" o:spid="_x0000_s188" type="#_x0000_t75" style="width:34.45pt;height:20.05pt;mso-wrap-distance-left:0.00pt;mso-wrap-distance-top:0.00pt;mso-wrap-distance-right:0.00pt;mso-wrap-distance-bottom:0.00pt;" filled="f" stroked="f">
            <v:path textboxrect="0,0,0,0"/>
            <v:imagedata r:id="rId398" o:title=""/>
          </v:shape>
          <o:OLEObject DrawAspect="Content" r:id="rId399" ObjectID="_152504188" ProgID="Equation.3" ShapeID="_x0000_i188" Type="Embed"/>
        </w:object>
      </w:r>
      <w:r>
        <w:rPr>
          <w:rFonts w:ascii="Liberation Serif" w:hAnsi="Liberation Serif" w:eastAsia="Liberation Serif" w:cs="Liberation Serif"/>
        </w:rPr>
        <w:t xml:space="preserve"> - фактический отпуск теплоэнергии оставшегося оборудования до включения в сеть выведенного аварийно в ремонт энергооборудования, (Гкал);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7"/>
        </w:numPr>
        <w:ind w:left="1080" w:hanging="570"/>
        <w:tabs>
          <w:tab w:val="num" w:pos="54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0"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89" o:spid="_x0000_s189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400" o:title=""/>
          </v:shape>
          <o:OLEObject DrawAspect="Content" r:id="rId401" ObjectID="_152504189" ProgID="Equation.3" ShapeID="_x0000_i189" Type="Embed"/>
        </w:object>
      </w:r>
      <w:r>
        <w:rPr>
          <w:rFonts w:ascii="Liberation Serif" w:hAnsi="Liberation Serif" w:eastAsia="Liberation Serif" w:cs="Liberation Serif"/>
        </w:rPr>
        <w:t xml:space="preserve"> - удельный расход топлива на выработку электроэнергии оставшегося в работе оборудования до технологического нарушения при прогнозируемой нагрузке, (т.у.т./кВт</w:t>
      </w:r>
      <w:r>
        <w:rPr>
          <w:rFonts w:ascii="Liberation Serif" w:hAnsi="Liberation Serif" w:eastAsia="Liberation Serif" w:cs="Liberation Serif"/>
          <w:rtl/>
        </w:rPr>
        <w:t xml:space="preserve">۰</w:t>
      </w:r>
      <w:r>
        <w:rPr>
          <w:rFonts w:ascii="Liberation Serif" w:hAnsi="Liberation Serif" w:eastAsia="Liberation Serif" w:cs="Liberation Serif"/>
        </w:rPr>
        <w:t xml:space="preserve">ч);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7"/>
        </w:numPr>
        <w:ind w:left="1080" w:hanging="570"/>
        <w:tabs>
          <w:tab w:val="num" w:pos="54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0"/>
        </w:rPr>
        <w:object w:dxaOrig="3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90" o:spid="_x0000_s190" type="#_x0000_t75" style="width:15.05pt;height:20.05pt;mso-wrap-distance-left:0.00pt;mso-wrap-distance-top:0.00pt;mso-wrap-distance-right:0.00pt;mso-wrap-distance-bottom:0.00pt;" filled="f" stroked="f">
            <v:path textboxrect="0,0,0,0"/>
            <v:imagedata r:id="rId402" o:title=""/>
          </v:shape>
          <o:OLEObject DrawAspect="Content" r:id="rId403" ObjectID="_152504190" ProgID="Equation.3" ShapeID="_x0000_i190" Type="Embed"/>
        </w:object>
      </w:r>
      <w:r>
        <w:rPr>
          <w:rFonts w:ascii="Liberation Serif" w:hAnsi="Liberation Serif" w:eastAsia="Liberation Serif" w:cs="Liberation Serif"/>
        </w:rPr>
        <w:t xml:space="preserve"> - удельный расход топлива на выработку электроэнергии после технологического нарушения на оставшемся в работе оборудования, (т.у.т/кВт</w:t>
      </w:r>
      <w:r>
        <w:rPr>
          <w:rFonts w:ascii="Liberation Serif" w:hAnsi="Liberation Serif" w:eastAsia="Liberation Serif" w:cs="Liberation Serif"/>
          <w:rtl/>
        </w:rPr>
        <w:t xml:space="preserve">۰</w:t>
      </w:r>
      <w:r>
        <w:rPr>
          <w:rFonts w:ascii="Liberation Serif" w:hAnsi="Liberation Serif" w:eastAsia="Liberation Serif" w:cs="Liberation Serif"/>
        </w:rPr>
        <w:t xml:space="preserve">ч);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7"/>
        </w:numPr>
        <w:ind w:left="1080" w:hanging="570"/>
        <w:tabs>
          <w:tab w:val="num" w:pos="54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0"/>
        </w:rPr>
        <w:object w:dxaOrig="36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91" o:spid="_x0000_s191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404" o:title=""/>
          </v:shape>
          <o:OLEObject DrawAspect="Content" r:id="rId405" ObjectID="_152504191" ProgID="Equation.3" ShapeID="_x0000_i191" Type="Embed"/>
        </w:object>
      </w:r>
      <w:r>
        <w:rPr>
          <w:rFonts w:ascii="Liberation Serif" w:hAnsi="Liberation Serif" w:eastAsia="Liberation Serif" w:cs="Liberation Serif"/>
        </w:rPr>
        <w:t xml:space="preserve"> - удельный расход топлива на выработку теплоэнергии оставшегося в работе оборудования до технологического нарушения, (т.у.т./Гкал);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7"/>
        </w:numPr>
        <w:ind w:left="1080" w:hanging="570"/>
        <w:tabs>
          <w:tab w:val="num" w:pos="54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2"/>
        </w:rPr>
        <w:object w:dxaOrig="440" w:dyaOrig="40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92" o:spid="_x0000_s192" type="#_x0000_t75" style="width:20.65pt;height:20.65pt;mso-wrap-distance-left:0.00pt;mso-wrap-distance-top:0.00pt;mso-wrap-distance-right:0.00pt;mso-wrap-distance-bottom:0.00pt;" filled="f" stroked="f">
            <v:path textboxrect="0,0,0,0"/>
            <v:imagedata r:id="rId406" o:title=""/>
          </v:shape>
          <o:OLEObject DrawAspect="Content" r:id="rId407" ObjectID="_152504192" ProgID="Equation.3" ShapeID="_x0000_i192" Type="Embed"/>
        </w:object>
      </w:r>
      <w:r>
        <w:rPr>
          <w:rFonts w:ascii="Liberation Serif" w:hAnsi="Liberation Serif" w:eastAsia="Liberation Serif" w:cs="Liberation Serif"/>
        </w:rPr>
        <w:t xml:space="preserve"> - удельный расход топлива на выработку теплоэнергии после технологического нарушения на оставшемся в работе оборудования, (т.у.т/Гкал);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7"/>
        </w:numPr>
        <w:ind w:left="1080" w:hanging="570"/>
        <w:tabs>
          <w:tab w:val="num" w:pos="54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2"/>
        </w:rPr>
        <w:object w:dxaOrig="5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93" o:spid="_x0000_s193" type="#_x0000_t75" style="width:25.65pt;height:20.05pt;mso-wrap-distance-left:0.00pt;mso-wrap-distance-top:0.00pt;mso-wrap-distance-right:0.00pt;mso-wrap-distance-bottom:0.00pt;" filled="f" stroked="f">
            <v:path textboxrect="0,0,0,0"/>
            <v:imagedata r:id="rId408" o:title=""/>
          </v:shape>
          <o:OLEObject DrawAspect="Content" r:id="rId409" ObjectID="_152504193" ProgID="Equation.3" ShapeID="_x0000_i193" Type="Embed"/>
        </w:object>
      </w:r>
      <w:r>
        <w:rPr>
          <w:rFonts w:ascii="Liberation Serif" w:hAnsi="Liberation Serif" w:eastAsia="Liberation Serif" w:cs="Liberation Serif"/>
        </w:rPr>
        <w:t xml:space="preserve"> - цена условного топлива, (руб./т.у.т.);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7"/>
        </w:numPr>
        <w:ind w:left="1080" w:hanging="570"/>
        <w:tabs>
          <w:tab w:val="num" w:pos="54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6"/>
        </w:rPr>
        <w:object w:dxaOrig="200" w:dyaOrig="2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94" o:spid="_x0000_s194" type="#_x0000_t75" style="width:13.15pt;height:13.15pt;mso-wrap-distance-left:0.00pt;mso-wrap-distance-top:0.00pt;mso-wrap-distance-right:0.00pt;mso-wrap-distance-bottom:0.00pt;" filled="f" stroked="f">
            <v:path textboxrect="0,0,0,0"/>
            <v:imagedata r:id="rId410" o:title=""/>
          </v:shape>
          <o:OLEObject DrawAspect="Content" r:id="rId411" ObjectID="_152504194" ProgID="Equation.3" ShapeID="_x0000_i194" Type="Embed"/>
        </w:object>
      </w:r>
      <w:r>
        <w:rPr>
          <w:rFonts w:ascii="Liberation Serif" w:hAnsi="Liberation Serif" w:eastAsia="Liberation Serif" w:cs="Liberation Serif"/>
        </w:rPr>
        <w:t xml:space="preserve"> - количество оставшегося в работе оборудования.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24"/>
        </w:numPr>
        <w:contextualSpacing/>
        <w:ind w:left="0"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Пусковые затраты </w:t>
      </w:r>
      <w:r>
        <w:rPr>
          <w:rFonts w:ascii="Liberation Serif" w:hAnsi="Liberation Serif" w:cs="Liberation Serif"/>
          <w:b/>
        </w:rPr>
      </w:r>
    </w:p>
    <w:p>
      <w:pPr>
        <w:ind w:right="-171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2"/>
        </w:rPr>
        <w:object w:dxaOrig="510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95" o:spid="_x0000_s195" type="#_x0000_t75" style="width:239.80pt;height:15.05pt;mso-wrap-distance-left:0.00pt;mso-wrap-distance-top:0.00pt;mso-wrap-distance-right:0.00pt;mso-wrap-distance-bottom:0.00pt;" filled="f" stroked="f">
            <v:path textboxrect="0,0,0,0"/>
            <v:imagedata r:id="rId412" o:title=""/>
          </v:shape>
          <o:OLEObject DrawAspect="Content" r:id="rId413" ObjectID="_152504195" ProgID="Equation.3" ShapeID="_x0000_i195" Type="Embed"/>
        </w:object>
      </w:r>
      <w:r>
        <w:rPr>
          <w:rFonts w:ascii="Liberation Serif" w:hAnsi="Liberation Serif" w:eastAsia="Liberation Serif" w:cs="Liberation Serif"/>
        </w:rPr>
        <w:t xml:space="preserve">, =___(руб.), где:</w:t>
      </w:r>
      <w:r>
        <w:rPr>
          <w:rFonts w:ascii="Liberation Serif" w:hAnsi="Liberation Serif" w:eastAsia="Liberation Serif" w:cs="Liberation Serif"/>
        </w:rPr>
      </w:r>
    </w:p>
    <w:p>
      <w:pPr>
        <w:ind w:right="-141"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val="en-US"/>
        </w:rPr>
        <w:t xml:space="preserve">B</w:t>
      </w:r>
      <w:r>
        <w:rPr>
          <w:rFonts w:ascii="Liberation Serif" w:hAnsi="Liberation Serif" w:eastAsia="Liberation Serif" w:cs="Liberation Serif"/>
          <w:vertAlign w:val="subscript"/>
        </w:rPr>
        <w:t xml:space="preserve">топ </w:t>
      </w:r>
      <w:r>
        <w:rPr>
          <w:rFonts w:ascii="Liberation Serif" w:hAnsi="Liberation Serif" w:eastAsia="Liberation Serif" w:cs="Liberation Serif"/>
        </w:rPr>
        <w:t xml:space="preserve">= ________ (т.у.</w:t>
      </w:r>
      <w:r>
        <w:rPr>
          <w:rFonts w:ascii="Liberation Serif" w:hAnsi="Liberation Serif" w:eastAsia="Liberation Serif" w:cs="Liberation Serif"/>
        </w:rPr>
        <w:t xml:space="preserve">т.)-дополнительный расход условного топлива, затраченного на пусковые операции генерирующего оборудования до включения в сеть и набора диспетчерской нагрузки; расход условного топлива для каждого вида пусков рассчитывается в соответствии с РД 34.08.552-95,</w:t>
      </w:r>
      <w:r>
        <w:rPr>
          <w:rFonts w:ascii="Liberation Serif" w:hAnsi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Цтоп</w:t>
      </w:r>
      <w:r>
        <w:rPr>
          <w:rFonts w:ascii="Liberation Serif" w:hAnsi="Liberation Serif" w:eastAsia="Liberation Serif" w:cs="Liberation Serif"/>
        </w:rPr>
        <w:t xml:space="preserve"> = ____ (руб./т.у.т.)-цена топлива, затраченного на пусковые операции,</w:t>
      </w:r>
      <w:r>
        <w:rPr>
          <w:rFonts w:ascii="Liberation Serif" w:hAnsi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Ввод</w:t>
      </w:r>
      <w:r>
        <w:rPr>
          <w:rFonts w:ascii="Liberation Serif" w:hAnsi="Liberation Serif" w:eastAsia="Liberation Serif" w:cs="Liberation Serif"/>
        </w:rPr>
        <w:t xml:space="preserve"> = ____ (т)-дополнительный расход питательной воды на пусковые операции, </w:t>
      </w:r>
      <w:r>
        <w:rPr>
          <w:rFonts w:ascii="Liberation Serif" w:hAnsi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Цвод = ____ (руб./т)-цена воды, использованной на пусковые операции,</w:t>
      </w:r>
      <w:r>
        <w:rPr>
          <w:rFonts w:ascii="Liberation Serif" w:hAnsi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Vсн = ____ (МВт۰час)-объем электроэнергии на собственные нужды, использованной на пусковые операции,</w:t>
      </w:r>
      <w:r>
        <w:rPr>
          <w:rFonts w:ascii="Liberation Serif" w:hAnsi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Цсн</w:t>
      </w:r>
      <w:r>
        <w:rPr>
          <w:rFonts w:ascii="Liberation Serif" w:hAnsi="Liberation Serif" w:eastAsia="Liberation Serif" w:cs="Liberation Serif"/>
        </w:rPr>
        <w:t xml:space="preserve"> = ____ (руб</w:t>
      </w:r>
      <w:r>
        <w:rPr>
          <w:rFonts w:ascii="Liberation Serif" w:hAnsi="Liberation Serif" w:eastAsia="Liberation Serif" w:cs="Liberation Serif"/>
        </w:rPr>
        <w:t xml:space="preserve">.</w:t>
      </w:r>
      <w:r>
        <w:rPr>
          <w:rFonts w:ascii="Liberation Serif" w:hAnsi="Liberation Serif" w:eastAsia="Liberation Serif" w:cs="Liberation Serif"/>
        </w:rPr>
        <w:t xml:space="preserve">/МВт۰час)-цена электроэнергии на собственные нужды, использованной на пусковые операции, </w:t>
      </w:r>
      <w:r>
        <w:rPr>
          <w:rFonts w:ascii="Liberation Serif" w:hAnsi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b/>
          <w:position w:val="-10"/>
        </w:rPr>
        <w:object w:dxaOrig="32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96" o:spid="_x0000_s196" type="#_x0000_t75" style="width:15.05pt;height:15.05pt;mso-wrap-distance-left:0.00pt;mso-wrap-distance-top:0.00pt;mso-wrap-distance-right:0.00pt;mso-wrap-distance-bottom:0.00pt;" filled="f" stroked="f">
            <v:path textboxrect="0,0,0,0"/>
            <v:imagedata r:id="rId414" o:title=""/>
          </v:shape>
          <o:OLEObject DrawAspect="Content" r:id="rId415" ObjectID="_152504196" ProgID="Equation.3" ShapeID="_x0000_i196" Type="Embed"/>
        </w:object>
      </w:r>
      <w:r>
        <w:rPr>
          <w:rFonts w:ascii="Liberation Serif" w:hAnsi="Liberation Serif" w:eastAsia="Liberation Serif" w:cs="Liberation Serif"/>
        </w:rPr>
        <w:t xml:space="preserve"> = ____ (руб.)-прочие затраты на пусковые операции (при наличии).</w:t>
      </w:r>
      <w:r>
        <w:rPr>
          <w:rFonts w:ascii="Liberation Serif" w:hAnsi="Liberation Serif" w:cs="Liberation Serif"/>
        </w:rPr>
      </w:r>
    </w:p>
    <w:p>
      <w:pPr>
        <w:ind w:firstLine="426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0"/>
        </w:rPr>
        <w:object w:dxaOrig="46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97" o:spid="_x0000_s197" type="#_x0000_t75" style="width:20.65pt;height:15.05pt;mso-wrap-distance-left:0.00pt;mso-wrap-distance-top:0.00pt;mso-wrap-distance-right:0.00pt;mso-wrap-distance-bottom:0.00pt;" filled="f" stroked="f">
            <v:path textboxrect="0,0,0,0"/>
            <v:imagedata r:id="rId416" o:title=""/>
          </v:shape>
          <o:OLEObject DrawAspect="Content" r:id="rId417" ObjectID="_152504197" ProgID="Equation.3" ShapeID="_x0000_i197" Type="Embed"/>
        </w:object>
      </w:r>
      <w:r>
        <w:rPr>
          <w:rFonts w:ascii="Liberation Serif" w:hAnsi="Liberation Serif" w:eastAsia="Liberation Serif" w:cs="Liberation Serif"/>
          <w:position w:val="-10"/>
        </w:rPr>
        <w:t xml:space="preserve">-____ </w:t>
      </w:r>
      <w:r>
        <w:rPr>
          <w:rFonts w:ascii="Liberation Serif" w:hAnsi="Liberation Serif" w:eastAsia="Liberation Serif" w:cs="Liberation Serif"/>
        </w:rPr>
        <w:t xml:space="preserve">(руб.)-- положительный эффект экономии топлива, достигаемый при использовании в термодинамическом цикле электростанции параметров пара растапливаемого парового котла.</w:t>
      </w:r>
      <w:r>
        <w:rPr>
          <w:rFonts w:ascii="Liberation Serif" w:hAnsi="Liberation Serif" w:eastAsia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24"/>
        </w:numPr>
        <w:contextualSpacing/>
        <w:ind w:left="0"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Затраты на возмещение экологического ущерба </w:t>
      </w:r>
      <w:r>
        <w:rPr>
          <w:rFonts w:ascii="Liberation Serif" w:hAnsi="Liberation Serif" w:cs="Liberation Serif"/>
          <w:b/>
        </w:rPr>
      </w:r>
    </w:p>
    <w:p>
      <w:pPr>
        <w:ind w:right="-171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4"/>
        </w:rPr>
        <w:object w:dxaOrig="222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98" o:spid="_x0000_s198" type="#_x0000_t75" style="width:110.20pt;height:20.05pt;mso-wrap-distance-left:0.00pt;mso-wrap-distance-top:0.00pt;mso-wrap-distance-right:0.00pt;mso-wrap-distance-bottom:0.00pt;" filled="f" stroked="f">
            <v:path textboxrect="0,0,0,0"/>
            <v:imagedata r:id="rId418" o:title=""/>
          </v:shape>
          <o:OLEObject DrawAspect="Content" r:id="rId419" ObjectID="_152504198" ProgID="Equation.3" ShapeID="_x0000_i198" Type="Embed"/>
        </w:object>
      </w:r>
      <w:r>
        <w:rPr>
          <w:rFonts w:ascii="Liberation Serif" w:hAnsi="Liberation Serif" w:eastAsia="Liberation Serif" w:cs="Liberation Serif"/>
          <w:lang w:val="en-US"/>
        </w:rPr>
        <w:t xml:space="preserve">+</w:t>
      </w:r>
      <w:r>
        <w:rPr>
          <w:rFonts w:ascii="Liberation Serif" w:hAnsi="Liberation Serif" w:eastAsia="Liberation Serif" w:cs="Liberation Serif"/>
          <w:i/>
          <w:lang w:val="en-US"/>
        </w:rPr>
        <w:t xml:space="preserve">S 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оц</w:t>
      </w:r>
      <w:r>
        <w:rPr>
          <w:rFonts w:ascii="Liberation Serif" w:hAnsi="Liberation Serif" w:eastAsia="Liberation Serif" w:cs="Liberation Serif"/>
          <w:i/>
          <w:lang w:val="en-US"/>
        </w:rPr>
        <w:t xml:space="preserve">+S 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э</w:t>
      </w:r>
      <w:r>
        <w:rPr>
          <w:rFonts w:ascii="Liberation Serif" w:hAnsi="Liberation Serif" w:eastAsia="Liberation Serif" w:cs="Liberation Serif"/>
          <w:i/>
          <w:vertAlign w:val="subscript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п</w:t>
      </w:r>
      <w:r>
        <w:rPr>
          <w:rFonts w:ascii="Liberation Serif" w:hAnsi="Liberation Serif" w:eastAsia="Liberation Serif" w:cs="Liberation Serif"/>
          <w:i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lang w:val="en-US"/>
        </w:rPr>
        <w:t xml:space="preserve">,+</w:t>
      </w:r>
      <w:r>
        <w:rPr>
          <w:rFonts w:ascii="Liberation Serif" w:hAnsi="Liberation Serif" w:eastAsia="Liberation Serif" w:cs="Liberation Serif"/>
          <w:i/>
          <w:lang w:val="en-US"/>
        </w:rPr>
        <w:t xml:space="preserve"> S 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эк</w:t>
      </w:r>
      <w:r>
        <w:rPr>
          <w:rFonts w:ascii="Liberation Serif" w:hAnsi="Liberation Serif" w:eastAsia="Liberation Serif" w:cs="Liberation Serif"/>
          <w:i/>
          <w:vertAlign w:val="subscript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пл</w:t>
      </w:r>
      <w:r>
        <w:rPr>
          <w:rFonts w:ascii="Liberation Serif" w:hAnsi="Liberation Serif" w:eastAsia="Liberation Serif" w:cs="Liberation Serif"/>
          <w:i/>
          <w:lang w:val="en-US"/>
        </w:rPr>
        <w:t xml:space="preserve">.+ S</w:t>
      </w:r>
      <w:r>
        <w:rPr>
          <w:rFonts w:ascii="Liberation Serif" w:hAnsi="Liberation Serif" w:eastAsia="Liberation Serif" w:cs="Liberation Serif"/>
          <w:i/>
          <w:lang w:val="en-US"/>
        </w:rPr>
        <w:t xml:space="preserve">*</w:t>
      </w:r>
      <w:r>
        <w:rPr>
          <w:rFonts w:ascii="Liberation Serif" w:hAnsi="Liberation Serif" w:eastAsia="Liberation Serif" w:cs="Liberation Serif"/>
          <w:i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эк</w:t>
      </w:r>
      <w:r>
        <w:rPr>
          <w:rFonts w:ascii="Liberation Serif" w:hAnsi="Liberation Serif" w:eastAsia="Liberation Serif" w:cs="Liberation Serif"/>
          <w:i/>
          <w:vertAlign w:val="subscript"/>
          <w:lang w:val="en-US"/>
        </w:rPr>
        <w:t xml:space="preserve">.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пл</w:t>
      </w:r>
      <w:r>
        <w:rPr>
          <w:rFonts w:ascii="Liberation Serif" w:hAnsi="Liberation Serif" w:eastAsia="Liberation Serif" w:cs="Liberation Serif"/>
          <w:i/>
          <w:lang w:val="en-US"/>
        </w:rPr>
        <w:t xml:space="preserve">. </w:t>
      </w:r>
      <w:r>
        <w:rPr>
          <w:rFonts w:ascii="Liberation Serif" w:hAnsi="Liberation Serif" w:eastAsia="Liberation Serif" w:cs="Liberation Serif"/>
          <w:lang w:val="en-US"/>
        </w:rPr>
        <w:t xml:space="preserve">=___(</w:t>
      </w:r>
      <w:r>
        <w:rPr>
          <w:rFonts w:ascii="Liberation Serif" w:hAnsi="Liberation Serif" w:eastAsia="Liberation Serif" w:cs="Liberation Serif"/>
        </w:rPr>
        <w:t xml:space="preserve">руб</w:t>
      </w:r>
      <w:r>
        <w:rPr>
          <w:rFonts w:ascii="Liberation Serif" w:hAnsi="Liberation Serif" w:eastAsia="Liberation Serif" w:cs="Liberation Serif"/>
          <w:lang w:val="en-US"/>
        </w:rPr>
        <w:t xml:space="preserve">.), </w:t>
      </w:r>
      <w:r>
        <w:rPr>
          <w:rFonts w:ascii="Liberation Serif" w:hAnsi="Liberation Serif" w:eastAsia="Liberation Serif" w:cs="Liberation Serif"/>
        </w:rPr>
        <w:t xml:space="preserve">где</w:t>
      </w:r>
      <w:r>
        <w:rPr>
          <w:rFonts w:ascii="Liberation Serif" w:hAnsi="Liberation Serif" w:eastAsia="Liberation Serif" w:cs="Liberation Serif"/>
          <w:lang w:val="en-US"/>
        </w:rPr>
        <w:t xml:space="preserve">:</w:t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9"/>
        </w:numPr>
        <w:ind w:left="0" w:firstLine="0"/>
        <w:jc w:val="both"/>
        <w:tabs>
          <w:tab w:val="left" w:pos="284" w:leader="none"/>
          <w:tab w:val="num" w:pos="720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4"/>
        </w:rPr>
        <w:object w:dxaOrig="104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99" o:spid="_x0000_s199" type="#_x0000_t75" style="width:51.95pt;height:20.05pt;mso-wrap-distance-left:0.00pt;mso-wrap-distance-top:0.00pt;mso-wrap-distance-right:0.00pt;mso-wrap-distance-bottom:0.00pt;" filled="f" stroked="f">
            <v:path textboxrect="0,0,0,0"/>
            <v:imagedata r:id="rId420" o:title=""/>
          </v:shape>
          <o:OLEObject DrawAspect="Content" r:id="rId421" ObjectID="_152504199" ProgID="Equation.3" ShapeID="_x0000_i199" Type="Embed"/>
        </w:objec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= ____ (руб.) -</w:t>
      </w:r>
      <w:r>
        <w:rPr>
          <w:rFonts w:ascii="Liberation Serif" w:hAnsi="Liberation Serif" w:eastAsia="Liberation Serif" w:cs="Liberation Serif"/>
        </w:rPr>
        <w:t xml:space="preserve"> сумма платежей на возмещение вреда, причиненного объектам охраны окружающей среды, рассчитанные и предъявленные природоохранными органами в установленном порядке и подлежащие удовлетворению в соответствии с действующим законодательством;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9"/>
        </w:numPr>
        <w:ind w:left="0" w:firstLine="0"/>
        <w:jc w:val="both"/>
        <w:tabs>
          <w:tab w:val="left" w:pos="284" w:leader="none"/>
          <w:tab w:val="num" w:pos="720" w:leader="none"/>
          <w:tab w:val="clear" w:pos="108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4"/>
        </w:rPr>
        <w:object w:dxaOrig="46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00" o:spid="_x0000_s200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422" o:title=""/>
          </v:shape>
          <o:OLEObject DrawAspect="Content" r:id="rId423" ObjectID="_152504200" ProgID="Equation.3" ShapeID="_x0000_i200" Type="Embed"/>
        </w:objec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= ____ (руб.) </w:t>
      </w:r>
      <w:r>
        <w:rPr>
          <w:rFonts w:ascii="Liberation Serif" w:hAnsi="Liberation Serif" w:eastAsia="Liberation Serif" w:cs="Liberation Serif"/>
        </w:rPr>
        <w:t xml:space="preserve">- стоимость работ, выполненных предприятием по ликвидации загрязнений объекта окружающей среды, рекультивации нарушенных земель, искусственному восстановлению биологических ресурсов вследствие технологического нарушения, аварии.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9"/>
        </w:numPr>
        <w:ind w:left="0" w:firstLine="0"/>
        <w:jc w:val="both"/>
        <w:tabs>
          <w:tab w:val="left" w:pos="28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i/>
          <w:lang w:val="en-US"/>
        </w:rPr>
        <w:t xml:space="preserve">S</w:t>
      </w:r>
      <w:r>
        <w:rPr>
          <w:rFonts w:ascii="Liberation Serif" w:hAnsi="Liberation Serif" w:eastAsia="Liberation Serif" w:cs="Liberation Serif"/>
          <w:i/>
        </w:rPr>
        <w:t xml:space="preserve"> 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оц </w:t>
      </w:r>
      <w:r>
        <w:rPr>
          <w:rFonts w:ascii="Liberation Serif" w:hAnsi="Liberation Serif" w:eastAsia="Liberation Serif" w:cs="Liberation Serif"/>
        </w:rPr>
        <w:t xml:space="preserve">= ____ (руб.) </w:t>
      </w:r>
      <w:r>
        <w:rPr>
          <w:rFonts w:ascii="Liberation Serif" w:hAnsi="Liberation Serif" w:eastAsia="Liberation Serif" w:cs="Liberation Serif"/>
        </w:rPr>
        <w:t xml:space="preserve">- сумма затрат на проведение работ по оценке вредного воздействия на окружающую природную среду, исчислению убытков и оформлению соответствующих документов;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9"/>
        </w:numPr>
        <w:ind w:left="0" w:firstLine="0"/>
        <w:jc w:val="both"/>
        <w:tabs>
          <w:tab w:val="left" w:pos="28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i/>
          <w:lang w:val="en-US"/>
        </w:rPr>
        <w:t xml:space="preserve">S</w:t>
      </w:r>
      <w:r>
        <w:rPr>
          <w:rFonts w:ascii="Liberation Serif" w:hAnsi="Liberation Serif" w:eastAsia="Liberation Serif" w:cs="Liberation Serif"/>
          <w:i/>
        </w:rPr>
        <w:t xml:space="preserve"> 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эк.пл</w:t>
      </w:r>
      <w:r>
        <w:rPr>
          <w:rFonts w:ascii="Liberation Serif" w:hAnsi="Liberation Serif" w:eastAsia="Liberation Serif" w:cs="Liberation Serif"/>
          <w:i/>
        </w:rPr>
        <w:t xml:space="preserve">.</w:t>
      </w:r>
      <w:r>
        <w:rPr>
          <w:rFonts w:ascii="Liberation Serif" w:hAnsi="Liberation Serif" w:eastAsia="Liberation Serif" w:cs="Liberation Serif"/>
        </w:rPr>
        <w:t xml:space="preserve">= ____ (руб.) </w:t>
      </w:r>
      <w:r>
        <w:rPr>
          <w:rFonts w:ascii="Liberation Serif" w:hAnsi="Liberation Serif" w:eastAsia="Liberation Serif" w:cs="Liberation Serif"/>
          <w:i/>
        </w:rPr>
        <w:t xml:space="preserve">– </w:t>
      </w:r>
      <w:r>
        <w:rPr>
          <w:rFonts w:ascii="Liberation Serif" w:hAnsi="Liberation Serif" w:eastAsia="Liberation Serif" w:cs="Liberation Serif"/>
        </w:rPr>
        <w:t xml:space="preserve">сумма экологических платежей, начисленных за рассматриваемый период по направлению оказанного негативного воздействия;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9"/>
        </w:numPr>
        <w:ind w:left="0" w:firstLine="0"/>
        <w:jc w:val="both"/>
        <w:tabs>
          <w:tab w:val="left" w:pos="28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i/>
          <w:lang w:val="en-US"/>
        </w:rPr>
        <w:t xml:space="preserve">S</w:t>
      </w:r>
      <w:r>
        <w:rPr>
          <w:rFonts w:ascii="Liberation Serif" w:hAnsi="Liberation Serif" w:eastAsia="Liberation Serif" w:cs="Liberation Serif"/>
          <w:i/>
        </w:rPr>
        <w:t xml:space="preserve">*</w:t>
      </w:r>
      <w:r>
        <w:rPr>
          <w:rFonts w:ascii="Liberation Serif" w:hAnsi="Liberation Serif" w:eastAsia="Liberation Serif" w:cs="Liberation Serif"/>
          <w:i/>
        </w:rPr>
        <w:t xml:space="preserve"> </w:t>
      </w:r>
      <w:r>
        <w:rPr>
          <w:rFonts w:ascii="Liberation Serif" w:hAnsi="Liberation Serif" w:eastAsia="Liberation Serif" w:cs="Liberation Serif"/>
          <w:i/>
          <w:vertAlign w:val="subscript"/>
        </w:rPr>
        <w:t xml:space="preserve">эк.пл</w:t>
      </w:r>
      <w:r>
        <w:rPr>
          <w:rFonts w:ascii="Liberation Serif" w:hAnsi="Liberation Serif" w:eastAsia="Liberation Serif" w:cs="Liberation Serif"/>
          <w:i/>
        </w:rPr>
        <w:t xml:space="preserve">.</w:t>
      </w:r>
      <w:r>
        <w:rPr>
          <w:rFonts w:ascii="Liberation Serif" w:hAnsi="Liberation Serif" w:eastAsia="Liberation Serif" w:cs="Liberation Serif"/>
        </w:rPr>
        <w:t xml:space="preserve"> = ____ (руб.) </w:t>
      </w:r>
      <w:r>
        <w:rPr>
          <w:rFonts w:ascii="Liberation Serif" w:hAnsi="Liberation Serif" w:eastAsia="Liberation Serif" w:cs="Liberation Serif"/>
          <w:i/>
        </w:rPr>
        <w:t xml:space="preserve">– </w:t>
      </w:r>
      <w:r>
        <w:rPr>
          <w:rFonts w:ascii="Liberation Serif" w:hAnsi="Liberation Serif" w:eastAsia="Liberation Serif" w:cs="Liberation Serif"/>
        </w:rPr>
        <w:t xml:space="preserve">иные суммы ущерба, взыскиваемые по решению суда, включая упущенную выгоду истца</w:t>
      </w:r>
      <w:r>
        <w:rPr>
          <w:rFonts w:ascii="Liberation Serif" w:hAnsi="Liberation Serif" w:eastAsia="Liberation Serif" w:cs="Liberation Serif"/>
          <w:i/>
        </w:rPr>
        <w:t xml:space="preserve">.</w:t>
      </w:r>
      <w:r>
        <w:rPr>
          <w:rFonts w:ascii="Liberation Serif" w:hAnsi="Liberation Serif" w:eastAsia="Liberation Serif" w:cs="Liberation Serif"/>
        </w:rPr>
      </w:r>
    </w:p>
    <w:p>
      <w:pPr>
        <w:contextualSpacing/>
        <w:ind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</w:r>
      <w:r>
        <w:rPr>
          <w:rFonts w:ascii="Liberation Serif" w:hAnsi="Liberation Serif" w:cs="Liberation Serif"/>
          <w:b/>
        </w:rPr>
      </w:r>
    </w:p>
    <w:p>
      <w:pPr>
        <w:numPr>
          <w:ilvl w:val="0"/>
          <w:numId w:val="24"/>
        </w:numPr>
        <w:contextualSpacing/>
        <w:ind w:left="0"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Затраты на возмещение социального ущерба </w:t>
      </w:r>
      <w:r>
        <w:rPr>
          <w:rFonts w:ascii="Liberation Serif" w:hAnsi="Liberation Serif" w:cs="Liberation Serif"/>
          <w:b/>
        </w:rPr>
      </w:r>
    </w:p>
    <w:p>
      <w:pPr>
        <w:contextualSpacing/>
        <w:ind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  <w:lang w:val="en-US"/>
        </w:rPr>
        <w:t xml:space="preserve">U</w:t>
      </w:r>
      <w:r>
        <w:rPr>
          <w:rFonts w:ascii="Liberation Serif" w:hAnsi="Liberation Serif" w:eastAsia="Liberation Serif" w:cs="Liberation Serif"/>
          <w:b/>
        </w:rPr>
        <w:t xml:space="preserve">6 = ____ (руб.).</w:t>
      </w:r>
      <w:r>
        <w:rPr>
          <w:rFonts w:ascii="Liberation Serif" w:hAnsi="Liberation Serif" w:cs="Liberation Serif"/>
          <w:b/>
        </w:rPr>
      </w:r>
    </w:p>
    <w:p>
      <w:pPr>
        <w:contextualSpacing/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24"/>
        </w:numPr>
        <w:contextualSpacing/>
        <w:ind w:left="0"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Затраты электростанции на возмещение убытков потребителям</w:t>
      </w:r>
      <w:r>
        <w:rPr>
          <w:rFonts w:ascii="Liberation Serif" w:hAnsi="Liberation Serif" w:cs="Liberation Serif"/>
          <w:b/>
        </w:rPr>
      </w:r>
    </w:p>
    <w:p>
      <w:pPr>
        <w:contextualSpacing/>
        <w:ind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  <w:lang w:val="en-US"/>
        </w:rPr>
        <w:t xml:space="preserve">U</w:t>
      </w:r>
      <w:r>
        <w:rPr>
          <w:rFonts w:ascii="Liberation Serif" w:hAnsi="Liberation Serif" w:eastAsia="Liberation Serif" w:cs="Liberation Serif"/>
          <w:b/>
        </w:rPr>
        <w:t xml:space="preserve">7 = ____ (руб.).</w:t>
      </w:r>
      <w:r>
        <w:rPr>
          <w:rFonts w:ascii="Liberation Serif" w:hAnsi="Liberation Serif" w:cs="Liberation Serif"/>
          <w:b/>
        </w:rPr>
      </w:r>
    </w:p>
    <w:p>
      <w:pPr>
        <w:contextualSpacing/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24"/>
        </w:numPr>
        <w:contextualSpacing/>
        <w:ind w:left="0"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Потери на балансирующем рынке по собственной инициативе</w:t>
      </w:r>
      <w:r>
        <w:rPr>
          <w:rFonts w:ascii="Liberation Serif" w:hAnsi="Liberation Serif" w:cs="Liberation Serif"/>
          <w:b/>
        </w:rPr>
      </w:r>
    </w:p>
    <w:p>
      <w:pPr>
        <w:ind w:firstLine="720"/>
        <w:jc w:val="center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position w:val="-28"/>
        </w:rPr>
        <w:object w:dxaOrig="7680" w:dyaOrig="6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01" o:spid="_x0000_s201" type="#_x0000_t75" style="width:344.95pt;height:30.05pt;mso-wrap-distance-left:0.00pt;mso-wrap-distance-top:0.00pt;mso-wrap-distance-right:0.00pt;mso-wrap-distance-bottom:0.00pt;" filled="f" stroked="f">
            <v:path textboxrect="0,0,0,0"/>
            <v:imagedata r:id="rId424" o:title=""/>
          </v:shape>
          <o:OLEObject DrawAspect="Content" r:id="rId425" ObjectID="_152504201" ProgID="Equation.3" ShapeID="_x0000_i201" Type="Embed"/>
        </w:object>
      </w:r>
      <w:r>
        <w:rPr>
          <w:rFonts w:ascii="Liberation Serif" w:hAnsi="Liberation Serif" w:eastAsia="Liberation Serif" w:cs="Liberation Serif"/>
        </w:rPr>
        <w:t xml:space="preserve">=___(руб.), где:</w:t>
      </w:r>
      <w:r>
        <w:rPr>
          <w:rFonts w:ascii="Liberation Serif" w:hAnsi="Liberation Serif" w:cs="Liberation Serif"/>
          <w:b/>
        </w:rPr>
      </w:r>
    </w:p>
    <w:p>
      <w:pPr>
        <w:numPr>
          <w:ilvl w:val="0"/>
          <w:numId w:val="24"/>
        </w:numPr>
        <w:contextualSpacing/>
        <w:ind w:left="0"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b/>
        </w:rPr>
        <w:t xml:space="preserve">Неоплата располагаемой мощности электростанции </w:t>
      </w:r>
      <w:r>
        <w:rPr>
          <w:rFonts w:ascii="Liberation Serif" w:hAnsi="Liberation Serif" w:cs="Liberation Serif"/>
        </w:rPr>
      </w:r>
    </w:p>
    <w:p>
      <w:pPr>
        <w:contextualSpacing/>
        <w:jc w:val="center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30"/>
        </w:rPr>
        <w:object w:dxaOrig="2640" w:dyaOrig="70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02" o:spid="_x0000_s202" type="#_x0000_t75" style="width:130.85pt;height:34.45pt;mso-wrap-distance-left:0.00pt;mso-wrap-distance-top:0.00pt;mso-wrap-distance-right:0.00pt;mso-wrap-distance-bottom:0.00pt;" filled="f" stroked="f">
            <v:path textboxrect="0,0,0,0"/>
            <v:imagedata r:id="rId426" o:title=""/>
          </v:shape>
          <o:OLEObject DrawAspect="Content" r:id="rId427" ObjectID="_152504202" ProgID="Equation.3" ShapeID="_x0000_i202" Type="Embed"/>
        </w:object>
      </w:r>
      <w:r>
        <w:rPr>
          <w:rFonts w:ascii="Liberation Serif" w:hAnsi="Liberation Serif" w:eastAsia="Liberation Serif" w:cs="Liberation Serif"/>
        </w:rPr>
        <w:t xml:space="preserve"> (руб.),</w:t>
      </w:r>
      <w:r>
        <w:rPr>
          <w:rFonts w:ascii="Liberation Serif" w:hAnsi="Liberation Serif" w:eastAsia="Liberation Serif" w:cs="Liberation Serif"/>
        </w:rPr>
      </w:r>
    </w:p>
    <w:p>
      <w:pPr>
        <w:contextualSpacing/>
        <w:jc w:val="center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24"/>
        </w:numPr>
        <w:contextualSpacing/>
        <w:ind w:left="0"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Потери от неоказания или неполного оказания системных услуг по НПРЧ, АВРЧМ, ОПРЧ и пр. </w:t>
      </w:r>
      <w:r>
        <w:rPr>
          <w:rFonts w:ascii="Liberation Serif" w:hAnsi="Liberation Serif" w:cs="Liberation Serif"/>
          <w:b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Имеют место для станций/блоков, оказывающих услуги по нормированному первичному регулированию частоты; потери от неоказания или неполного предоставления услуг:</w:t>
      </w:r>
      <w:r>
        <w:rPr>
          <w:rFonts w:ascii="Liberation Serif" w:hAnsi="Liberation Serif" w:eastAsia="Liberation Serif" w:cs="Liberation Serif"/>
        </w:rPr>
      </w:r>
    </w:p>
    <w:p>
      <w:pPr>
        <w:ind w:left="72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2"/>
        </w:rPr>
        <w:object w:dxaOrig="286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03" o:spid="_x0000_s203" type="#_x0000_t75" style="width:141.50pt;height:20.05pt;mso-wrap-distance-left:0.00pt;mso-wrap-distance-top:0.00pt;mso-wrap-distance-right:0.00pt;mso-wrap-distance-bottom:0.00pt;" filled="f" stroked="f">
            <v:path textboxrect="0,0,0,0"/>
            <v:imagedata r:id="rId428" o:title=""/>
          </v:shape>
          <o:OLEObject DrawAspect="Content" r:id="rId429" ObjectID="_152504203" ProgID="Equation.3" ShapeID="_x0000_i203" Type="Embed"/>
        </w:object>
      </w:r>
      <w:r>
        <w:rPr>
          <w:rFonts w:ascii="Liberation Serif" w:hAnsi="Liberation Serif" w:eastAsia="Liberation Serif" w:cs="Liberation Serif"/>
        </w:rPr>
        <w:t xml:space="preserve">=_____ (руб), где: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b/>
          <w:position w:val="-12"/>
        </w:rPr>
        <w:object w:dxaOrig="7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04" o:spid="_x0000_s204" type="#_x0000_t75" style="width:36.30pt;height:20.05pt;mso-wrap-distance-left:0.00pt;mso-wrap-distance-top:0.00pt;mso-wrap-distance-right:0.00pt;mso-wrap-distance-bottom:0.00pt;" filled="f" stroked="f">
            <v:path textboxrect="0,0,0,0"/>
            <v:imagedata r:id="rId430" o:title=""/>
          </v:shape>
          <o:OLEObject DrawAspect="Content" r:id="rId431" ObjectID="_152504204" ProgID="Equation.3" ShapeID="_x0000_i204" Type="Embed"/>
        </w:object>
      </w:r>
      <w:r>
        <w:rPr>
          <w:rFonts w:ascii="Liberation Serif" w:hAnsi="Liberation Serif" w:eastAsia="Liberation Serif" w:cs="Liberation Serif"/>
        </w:rPr>
        <w:t xml:space="preserve"> - число часов неоказания/неполного оказания услуг по НПРЧ;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position w:val="-10"/>
        </w:rPr>
        <w:object w:dxaOrig="639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05" o:spid="_x0000_s205" type="#_x0000_t75" style="width:33.80pt;height:20.05pt;mso-wrap-distance-left:0.00pt;mso-wrap-distance-top:0.00pt;mso-wrap-distance-right:0.00pt;mso-wrap-distance-bottom:0.00pt;" filled="f" stroked="f">
            <v:path textboxrect="0,0,0,0"/>
            <v:imagedata r:id="rId432" o:title=""/>
          </v:shape>
          <o:OLEObject DrawAspect="Content" r:id="rId433" ObjectID="_152504205" ProgID="Equation.3" ShapeID="_x0000_i205" Type="Embed"/>
        </w:object>
      </w:r>
      <w:r>
        <w:rPr>
          <w:rFonts w:ascii="Liberation Serif" w:hAnsi="Liberation Serif" w:eastAsia="Liberation Serif" w:cs="Liberation Serif"/>
        </w:rPr>
        <w:t xml:space="preserve"> - диапазон первичного регулирования соответствующего блока, (МВт);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b/>
          <w:position w:val="-10"/>
        </w:rPr>
        <w:object w:dxaOrig="70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06" o:spid="_x0000_s206" type="#_x0000_t75" style="width:34.45pt;height:15.05pt;mso-wrap-distance-left:0.00pt;mso-wrap-distance-top:0.00pt;mso-wrap-distance-right:0.00pt;mso-wrap-distance-bottom:0.00pt;" filled="f" stroked="f">
            <v:path textboxrect="0,0,0,0"/>
            <v:imagedata r:id="rId434" o:title=""/>
          </v:shape>
          <o:OLEObject DrawAspect="Content" r:id="rId435" ObjectID="_152504206" ProgID="Equation.3" ShapeID="_x0000_i206" Type="Embed"/>
        </w:object>
      </w:r>
      <w:r>
        <w:rPr>
          <w:rFonts w:ascii="Liberation Serif" w:hAnsi="Liberation Serif" w:eastAsia="Liberation Serif" w:cs="Liberation Serif"/>
        </w:rPr>
        <w:t xml:space="preserve"> - цена оказания услуг НПРЧ, (руб/МВт).</w:t>
      </w:r>
      <w:r>
        <w:rPr>
          <w:rFonts w:ascii="Liberation Serif" w:hAnsi="Liberation Serif" w:eastAsia="Liberation Serif" w:cs="Liberation Serif"/>
        </w:rPr>
      </w:r>
    </w:p>
    <w:p>
      <w:pPr>
        <w:contextualSpacing/>
        <w:jc w:val="center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contextualSpacing/>
        <w:jc w:val="center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</w:r>
      <w:r>
        <w:rPr>
          <w:rFonts w:ascii="Liberation Serif" w:hAnsi="Liberation Serif" w:cs="Liberation Serif"/>
          <w:b/>
        </w:rPr>
      </w:r>
    </w:p>
    <w:p>
      <w:pPr>
        <w:numPr>
          <w:ilvl w:val="0"/>
          <w:numId w:val="24"/>
        </w:numPr>
        <w:contextualSpacing/>
        <w:ind w:left="0"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Прочие расходы </w:t>
      </w:r>
      <w:r>
        <w:rPr>
          <w:rFonts w:ascii="Liberation Serif" w:hAnsi="Liberation Serif" w:cs="Liberation Serif"/>
          <w:b/>
        </w:rPr>
      </w:r>
    </w:p>
    <w:p>
      <w:pPr>
        <w:contextualSpacing/>
        <w:ind w:left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Uпр = ____ (руб.).</w:t>
      </w:r>
      <w:r>
        <w:rPr>
          <w:rFonts w:ascii="Liberation Serif" w:hAnsi="Liberation Serif" w:cs="Liberation Serif"/>
          <w:b/>
        </w:rPr>
      </w:r>
    </w:p>
    <w:p>
      <w:pPr>
        <w:contextualSpacing/>
        <w:ind w:left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</w:r>
      <w:r>
        <w:rPr>
          <w:rFonts w:ascii="Liberation Serif" w:hAnsi="Liberation Serif" w:cs="Liberation Serif"/>
          <w:b/>
        </w:rPr>
      </w:r>
    </w:p>
    <w:p>
      <w:pPr>
        <w:numPr>
          <w:ilvl w:val="0"/>
          <w:numId w:val="24"/>
        </w:numPr>
        <w:contextualSpacing/>
        <w:ind w:left="0"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Упущенная выгода от недовыработки тепловой энергии электростанциями.</w:t>
      </w:r>
      <w:r>
        <w:rPr>
          <w:rFonts w:ascii="Liberation Serif" w:hAnsi="Liberation Serif" w:cs="Liberation Serif"/>
          <w:b/>
        </w:rPr>
      </w:r>
    </w:p>
    <w:p>
      <w:pPr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2299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07" o:spid="_x0000_s207" type="#_x0000_t75" style="width:113.95pt;height:20.05pt;mso-wrap-distance-left:0.00pt;mso-wrap-distance-top:0.00pt;mso-wrap-distance-right:0.00pt;mso-wrap-distance-bottom:0.00pt;" filled="f" stroked="f">
            <v:path textboxrect="0,0,0,0"/>
            <v:imagedata r:id="rId436" o:title=""/>
          </v:shape>
          <o:OLEObject DrawAspect="Content" r:id="rId437" ObjectID="_152504207" ProgID="Equation.3" ShapeID="_x0000_i207" Type="Embed"/>
        </w:object>
      </w:r>
      <w:r>
        <w:rPr>
          <w:rFonts w:ascii="Liberation Serif" w:hAnsi="Liberation Serif" w:eastAsia="Liberation Serif" w:cs="Liberation Serif"/>
        </w:rPr>
        <w:t xml:space="preserve">=_____ (руб), где: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142" w:firstLine="142"/>
        <w:tabs>
          <w:tab w:val="left" w:pos="709" w:leader="none"/>
          <w:tab w:val="clear" w:pos="1080" w:leader="none"/>
          <w:tab w:val="num" w:pos="127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8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08" o:spid="_x0000_s208" type="#_x0000_t75" style="width:26.30pt;height:20.05pt;mso-wrap-distance-left:0.00pt;mso-wrap-distance-top:0.00pt;mso-wrap-distance-right:0.00pt;mso-wrap-distance-bottom:0.00pt;" filled="f" stroked="f">
            <v:path textboxrect="0,0,0,0"/>
            <v:imagedata r:id="rId438" o:title=""/>
          </v:shape>
          <o:OLEObject DrawAspect="Content" r:id="rId439" ObjectID="_152504208" ProgID="Equation.3" ShapeID="_x0000_i208" Type="Embed"/>
        </w:object>
      </w:r>
      <w:r>
        <w:rPr>
          <w:rFonts w:ascii="Liberation Serif" w:hAnsi="Liberation Serif" w:eastAsia="Liberation Serif" w:cs="Liberation Serif"/>
        </w:rPr>
        <w:t xml:space="preserve"> - упущенная выгода от недовыработки электроэнергии;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142" w:firstLine="142"/>
        <w:tabs>
          <w:tab w:val="left" w:pos="709" w:leader="none"/>
          <w:tab w:val="clear" w:pos="1080" w:leader="none"/>
          <w:tab w:val="num" w:pos="127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6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09" o:spid="_x0000_s209" type="#_x0000_t75" style="width:26.30pt;height:15.05pt;mso-wrap-distance-left:0.00pt;mso-wrap-distance-top:0.00pt;mso-wrap-distance-right:0.00pt;mso-wrap-distance-bottom:0.00pt;" filled="f" stroked="f">
            <v:path textboxrect="0,0,0,0"/>
            <v:imagedata r:id="rId440" o:title=""/>
          </v:shape>
          <o:OLEObject DrawAspect="Content" r:id="rId441" ObjectID="_152504209" ProgID="Equation.3" ShapeID="_x0000_i209" Type="Embed"/>
        </w:object>
      </w:r>
      <w:r>
        <w:rPr>
          <w:rFonts w:ascii="Liberation Serif" w:hAnsi="Liberation Serif" w:eastAsia="Liberation Serif" w:cs="Liberation Serif"/>
        </w:rPr>
        <w:t xml:space="preserve"> - упущенная выгода от недовыработки тепловой энергии;</w:t>
      </w:r>
      <w:r>
        <w:rPr>
          <w:rFonts w:ascii="Liberation Serif" w:hAnsi="Liberation Serif" w:eastAsia="Liberation Serif" w:cs="Liberation Serif"/>
        </w:rPr>
      </w:r>
    </w:p>
    <w:p>
      <w:pPr>
        <w:numPr>
          <w:ilvl w:val="0"/>
          <w:numId w:val="12"/>
        </w:numPr>
        <w:ind w:left="142" w:firstLine="142"/>
        <w:tabs>
          <w:tab w:val="left" w:pos="709" w:leader="none"/>
          <w:tab w:val="clear" w:pos="1080" w:leader="none"/>
          <w:tab w:val="num" w:pos="127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object w:dxaOrig="420" w:dyaOrig="3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10" o:spid="_x0000_s210" type="#_x0000_t75" style="width:20.05pt;height:20.05pt;mso-wrap-distance-left:0.00pt;mso-wrap-distance-top:0.00pt;mso-wrap-distance-right:0.00pt;mso-wrap-distance-bottom:0.00pt;" filled="f" stroked="f">
            <v:path textboxrect="0,0,0,0"/>
            <v:imagedata r:id="rId442" o:title=""/>
          </v:shape>
          <o:OLEObject DrawAspect="Content" r:id="rId443" ObjectID="_152504210" ProgID="Equation.3" ShapeID="_x0000_i210" Type="Embed"/>
        </w:object>
      </w:r>
      <w:r>
        <w:rPr>
          <w:rFonts w:ascii="Liberation Serif" w:hAnsi="Liberation Serif" w:eastAsia="Liberation Serif" w:cs="Liberation Serif"/>
        </w:rPr>
        <w:t xml:space="preserve"> - упущенная выгода при отключениях для устранения повреждений на тепловых сетях.</w:t>
      </w:r>
      <w:r>
        <w:rPr>
          <w:rFonts w:ascii="Liberation Serif" w:hAnsi="Liberation Serif" w:eastAsia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numPr>
          <w:ilvl w:val="0"/>
          <w:numId w:val="24"/>
        </w:numPr>
        <w:contextualSpacing/>
        <w:ind w:left="0"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Возвратные суммы.</w:t>
      </w:r>
      <w:r>
        <w:rPr>
          <w:rFonts w:ascii="Liberation Serif" w:hAnsi="Liberation Serif" w:cs="Liberation Serif"/>
          <w:b/>
        </w:rPr>
      </w:r>
    </w:p>
    <w:p>
      <w:pPr>
        <w:ind w:firstLine="426"/>
        <w:jc w:val="both"/>
        <w:spacing w:line="276" w:lineRule="auto"/>
        <w:tabs>
          <w:tab w:val="left" w:pos="3123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b/>
          <w:lang w:val="en-US"/>
        </w:rPr>
        <w:t xml:space="preserve">S</w:t>
      </w:r>
      <w:r>
        <w:rPr>
          <w:rFonts w:ascii="Liberation Serif" w:hAnsi="Liberation Serif" w:eastAsia="Liberation Serif" w:cs="Liberation Serif"/>
          <w:b/>
          <w:vertAlign w:val="subscript"/>
        </w:rPr>
        <w:t xml:space="preserve">воз</w:t>
      </w:r>
      <w:r>
        <w:rPr>
          <w:rFonts w:ascii="Liberation Serif" w:hAnsi="Liberation Serif" w:eastAsia="Liberation Serif" w:cs="Liberation Serif"/>
          <w:b/>
        </w:rPr>
        <w:t xml:space="preserve"> = ____ (руб.).</w:t>
      </w:r>
      <w:r>
        <w:rPr>
          <w:rFonts w:ascii="Liberation Serif" w:hAnsi="Liberation Serif" w:cs="Liberation Serif"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</w:r>
      <w:r>
        <w:rPr>
          <w:rFonts w:ascii="Liberation Serif" w:hAnsi="Liberation Serif" w:cs="Liberation Serif"/>
          <w:b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14. Суммарный экономический ущерб от технологического нарушения</w:t>
      </w:r>
      <w:r>
        <w:rPr>
          <w:rFonts w:ascii="Liberation Serif" w:hAnsi="Liberation Serif" w:cs="Liberation Serif"/>
          <w:b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</w:r>
      <w:r>
        <w:rPr>
          <w:rFonts w:ascii="Liberation Serif" w:hAnsi="Liberation Serif" w:cs="Liberation Serif"/>
          <w:b/>
        </w:rPr>
      </w:r>
    </w:p>
    <w:p>
      <w:pPr>
        <w:ind w:firstLine="426"/>
        <w:jc w:val="both"/>
        <w:spacing w:line="276" w:lineRule="auto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  <w:lang w:val="en-US"/>
        </w:rPr>
        <w:t xml:space="preserve">U</w:t>
      </w:r>
      <w:r>
        <w:rPr>
          <w:rFonts w:ascii="Liberation Serif" w:hAnsi="Liberation Serif" w:eastAsia="Liberation Serif" w:cs="Liberation Serif"/>
          <w:b/>
        </w:rPr>
        <w:t xml:space="preserve"> =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U</w:t>
      </w:r>
      <w:r>
        <w:rPr>
          <w:rFonts w:ascii="Liberation Serif" w:hAnsi="Liberation Serif" w:eastAsia="Liberation Serif" w:cs="Liberation Serif"/>
          <w:b/>
        </w:rPr>
        <w:t xml:space="preserve">1 +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U</w:t>
      </w:r>
      <w:r>
        <w:rPr>
          <w:rFonts w:ascii="Liberation Serif" w:hAnsi="Liberation Serif" w:eastAsia="Liberation Serif" w:cs="Liberation Serif"/>
          <w:b/>
        </w:rPr>
        <w:t xml:space="preserve">2 +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U</w:t>
      </w:r>
      <w:r>
        <w:rPr>
          <w:rFonts w:ascii="Liberation Serif" w:hAnsi="Liberation Serif" w:eastAsia="Liberation Serif" w:cs="Liberation Serif"/>
          <w:b/>
        </w:rPr>
        <w:t xml:space="preserve">3 +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U</w:t>
      </w:r>
      <w:r>
        <w:rPr>
          <w:rFonts w:ascii="Liberation Serif" w:hAnsi="Liberation Serif" w:eastAsia="Liberation Serif" w:cs="Liberation Serif"/>
          <w:b/>
        </w:rPr>
        <w:t xml:space="preserve">4 +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U</w:t>
      </w:r>
      <w:r>
        <w:rPr>
          <w:rFonts w:ascii="Liberation Serif" w:hAnsi="Liberation Serif" w:eastAsia="Liberation Serif" w:cs="Liberation Serif"/>
          <w:b/>
        </w:rPr>
        <w:t xml:space="preserve">5 +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U</w:t>
      </w:r>
      <w:r>
        <w:rPr>
          <w:rFonts w:ascii="Liberation Serif" w:hAnsi="Liberation Serif" w:eastAsia="Liberation Serif" w:cs="Liberation Serif"/>
          <w:b/>
        </w:rPr>
        <w:t xml:space="preserve">6 +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U</w:t>
      </w:r>
      <w:r>
        <w:rPr>
          <w:rFonts w:ascii="Liberation Serif" w:hAnsi="Liberation Serif" w:eastAsia="Liberation Serif" w:cs="Liberation Serif"/>
          <w:b/>
        </w:rPr>
        <w:t xml:space="preserve">7 +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U</w:t>
      </w:r>
      <w:r>
        <w:rPr>
          <w:rFonts w:ascii="Liberation Serif" w:hAnsi="Liberation Serif" w:eastAsia="Liberation Serif" w:cs="Liberation Serif"/>
          <w:b/>
        </w:rPr>
        <w:t xml:space="preserve">8 +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U</w:t>
      </w:r>
      <w:r>
        <w:rPr>
          <w:rFonts w:ascii="Liberation Serif" w:hAnsi="Liberation Serif" w:eastAsia="Liberation Serif" w:cs="Liberation Serif"/>
          <w:b/>
        </w:rPr>
        <w:t xml:space="preserve">9 +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U</w:t>
      </w:r>
      <w:r>
        <w:rPr>
          <w:rFonts w:ascii="Liberation Serif" w:hAnsi="Liberation Serif" w:eastAsia="Liberation Serif" w:cs="Liberation Serif"/>
          <w:b/>
        </w:rPr>
        <w:t xml:space="preserve">10 +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U</w:t>
      </w:r>
      <w:r>
        <w:rPr>
          <w:rFonts w:ascii="Liberation Serif" w:hAnsi="Liberation Serif" w:eastAsia="Liberation Serif" w:cs="Liberation Serif"/>
          <w:b/>
        </w:rPr>
        <w:t xml:space="preserve">пр +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W</w:t>
      </w:r>
      <w:r>
        <w:rPr>
          <w:rFonts w:ascii="Liberation Serif" w:hAnsi="Liberation Serif" w:eastAsia="Liberation Serif" w:cs="Liberation Serif"/>
          <w:b/>
        </w:rPr>
        <w:t xml:space="preserve">м</w:t>
      </w:r>
      <w:r>
        <w:rPr>
          <w:rFonts w:ascii="Liberation Serif" w:hAnsi="Liberation Serif" w:eastAsia="Liberation Serif" w:cs="Liberation Serif"/>
        </w:rPr>
        <w:t xml:space="preserve"> - 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S</w:t>
      </w:r>
      <w:r>
        <w:rPr>
          <w:rFonts w:ascii="Liberation Serif" w:hAnsi="Liberation Serif" w:eastAsia="Liberation Serif" w:cs="Liberation Serif"/>
          <w:b/>
          <w:vertAlign w:val="subscript"/>
        </w:rPr>
        <w:t xml:space="preserve">воз</w:t>
      </w:r>
      <w:r>
        <w:rPr>
          <w:rFonts w:ascii="Liberation Serif" w:hAnsi="Liberation Serif" w:eastAsia="Liberation Serif" w:cs="Liberation Serif"/>
          <w:b/>
          <w:vertAlign w:val="subscript"/>
        </w:rPr>
        <w:t xml:space="preserve"> </w:t>
      </w:r>
      <w:r>
        <w:rPr>
          <w:rFonts w:ascii="Liberation Serif" w:hAnsi="Liberation Serif" w:eastAsia="Liberation Serif" w:cs="Liberation Serif"/>
          <w:b/>
        </w:rPr>
        <w:t xml:space="preserve">= ____ (руб.).</w:t>
      </w:r>
      <w:r>
        <w:rPr>
          <w:rFonts w:ascii="Liberation Serif" w:hAnsi="Liberation Serif" w:cs="Liberation Serif"/>
          <w:b/>
        </w:rPr>
      </w:r>
    </w:p>
    <w:p>
      <w:pPr>
        <w:ind w:firstLine="426"/>
        <w:jc w:val="right"/>
        <w:spacing w:line="276" w:lineRule="auto"/>
        <w:rPr>
          <w:rFonts w:ascii="Liberation Serif" w:hAnsi="Liberation Serif" w:cs="Liberation Serif"/>
          <w:b/>
          <w:i/>
        </w:rPr>
      </w:pPr>
      <w:r>
        <w:rPr>
          <w:rFonts w:ascii="Liberation Serif" w:hAnsi="Liberation Serif" w:eastAsia="Liberation Serif" w:cs="Liberation Serif"/>
          <w:b/>
        </w:rPr>
        <w:tab/>
      </w:r>
      <w:r>
        <w:rPr>
          <w:rFonts w:ascii="Liberation Serif" w:hAnsi="Liberation Serif" w:eastAsia="Liberation Serif" w:cs="Liberation Serif"/>
          <w:b/>
        </w:rPr>
        <w:tab/>
      </w:r>
      <w:r>
        <w:rPr>
          <w:rFonts w:ascii="Liberation Serif" w:hAnsi="Liberation Serif" w:eastAsia="Liberation Serif" w:cs="Liberation Serif"/>
          <w:b/>
        </w:rPr>
        <w:tab/>
      </w:r>
      <w:r>
        <w:rPr>
          <w:rFonts w:ascii="Liberation Serif" w:hAnsi="Liberation Serif" w:eastAsia="Liberation Serif" w:cs="Liberation Serif"/>
          <w:b/>
        </w:rPr>
        <w:tab/>
      </w:r>
      <w:r>
        <w:rPr>
          <w:rFonts w:ascii="Liberation Serif" w:hAnsi="Liberation Serif" w:eastAsia="Liberation Serif" w:cs="Liberation Serif"/>
          <w:b/>
        </w:rPr>
        <w:tab/>
      </w:r>
      <w:r>
        <w:rPr>
          <w:rFonts w:ascii="Liberation Serif" w:hAnsi="Liberation Serif" w:eastAsia="Liberation Serif" w:cs="Liberation Serif"/>
          <w:b/>
        </w:rPr>
        <w:tab/>
      </w:r>
      <w:r>
        <w:rPr>
          <w:rFonts w:ascii="Liberation Serif" w:hAnsi="Liberation Serif" w:eastAsia="Liberation Serif" w:cs="Liberation Serif"/>
          <w:b/>
        </w:rPr>
        <w:tab/>
      </w:r>
      <w:r>
        <w:rPr>
          <w:rFonts w:ascii="Liberation Serif" w:hAnsi="Liberation Serif" w:eastAsia="Liberation Serif" w:cs="Liberation Serif"/>
          <w:b/>
        </w:rPr>
        <w:tab/>
        <w:t xml:space="preserve">(</w:t>
      </w:r>
      <w:r>
        <w:rPr>
          <w:rFonts w:ascii="Liberation Serif" w:hAnsi="Liberation Serif" w:eastAsia="Liberation Serif" w:cs="Liberation Serif"/>
          <w:b/>
          <w:i/>
        </w:rPr>
        <w:t xml:space="preserve">подпись, дата, Фамилия И.О.)</w:t>
      </w:r>
      <w:r>
        <w:rPr>
          <w:rFonts w:ascii="Liberation Serif" w:hAnsi="Liberation Serif" w:cs="Liberation Serif"/>
          <w:b/>
          <w:i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left="1" w:hanging="1"/>
        <w:jc w:val="both"/>
        <w:rPr>
          <w:rFonts w:ascii="Liberation Serif" w:hAnsi="Liberation Serif" w:cs="Liberation Serif"/>
          <w:b/>
          <w:bCs/>
        </w:rPr>
        <w:sectPr>
          <w:headerReference w:type="default" r:id="rId9"/>
          <w:headerReference w:type="even" r:id="rId10"/>
          <w:headerReference w:type="first" r:id="rId11"/>
          <w:footerReference w:type="default" r:id="rId15"/>
          <w:footerReference w:type="even" r:id="rId16"/>
          <w:footnotePr>
            <w:numRestart w:val="eachSect"/>
          </w:footnotePr>
          <w:endnotePr/>
          <w:type w:val="nextColumn"/>
          <w:pgSz w:w="11906" w:h="16838" w:orient="portrait"/>
          <w:pgMar w:top="1418" w:right="707" w:bottom="1134" w:left="1418" w:header="737" w:footer="546" w:gutter="0"/>
          <w:pgNumType w:start="2"/>
          <w:cols w:num="1" w:sep="0" w:space="708" w:equalWidth="1"/>
          <w:docGrid w:linePitch="360"/>
          <w:titlePg/>
        </w:sectPr>
      </w:pPr>
      <w:r>
        <w:rPr>
          <w:rFonts w:ascii="Liberation Serif" w:hAnsi="Liberation Serif" w:eastAsia="Liberation Serif" w:cs="Liberation Serif"/>
          <w:b/>
          <w:bCs/>
        </w:rPr>
      </w:r>
      <w:r>
        <w:rPr>
          <w:rFonts w:ascii="Liberation Serif" w:hAnsi="Liberation Serif" w:cs="Liberation Serif"/>
          <w:b/>
          <w:bCs/>
        </w:rPr>
      </w:r>
    </w:p>
    <w:p>
      <w:pPr>
        <w:pStyle w:val="968"/>
        <w:numPr>
          <w:ilvl w:val="1"/>
          <w:numId w:val="13"/>
        </w:numPr>
        <w:spacing w:line="228" w:lineRule="auto"/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185" w:name="_Toc488848726"/>
      <w:r>
        <w:rPr>
          <w:rFonts w:ascii="Liberation Serif" w:hAnsi="Liberation Serif" w:eastAsia="Liberation Serif" w:cs="Liberation Serif"/>
        </w:rPr>
      </w:r>
      <w:bookmarkStart w:id="186" w:name="_Toc490640180"/>
      <w:r>
        <w:rPr>
          <w:rFonts w:ascii="Liberation Serif" w:hAnsi="Liberation Serif" w:eastAsia="Liberation Serif" w:cs="Liberation Serif"/>
        </w:rPr>
      </w:r>
      <w:bookmarkStart w:id="187" w:name="_Toc490640209"/>
      <w:r>
        <w:rPr>
          <w:rFonts w:ascii="Liberation Serif" w:hAnsi="Liberation Serif" w:eastAsia="Liberation Serif" w:cs="Liberation Serif"/>
        </w:rPr>
      </w:r>
      <w:bookmarkStart w:id="188" w:name="_Toc4768910"/>
      <w:r>
        <w:rPr>
          <w:rFonts w:ascii="Liberation Serif" w:hAnsi="Liberation Serif" w:eastAsia="Liberation Serif" w:cs="Liberation Serif"/>
        </w:rPr>
      </w:r>
      <w:bookmarkStart w:id="189" w:name="_Toc490640319"/>
      <w:r>
        <w:rPr>
          <w:rFonts w:ascii="Liberation Serif" w:hAnsi="Liberation Serif" w:eastAsia="Liberation Serif" w:cs="Liberation Serif"/>
          <w:bCs w:val="0"/>
        </w:rPr>
        <w:t xml:space="preserve">Приложение 2. Форма предоставления данных по авариям и нарушениям в работе оборудования</w:t>
      </w:r>
      <w:bookmarkEnd w:id="185"/>
      <w:r>
        <w:rPr>
          <w:rFonts w:ascii="Liberation Serif" w:hAnsi="Liberation Serif" w:eastAsia="Liberation Serif" w:cs="Liberation Serif"/>
          <w:bCs w:val="0"/>
        </w:rPr>
        <w:t xml:space="preserve">.</w:t>
      </w:r>
      <w:bookmarkEnd w:id="186"/>
      <w:r>
        <w:rPr>
          <w:rFonts w:ascii="Liberation Serif" w:hAnsi="Liberation Serif" w:eastAsia="Liberation Serif" w:cs="Liberation Serif"/>
        </w:rPr>
      </w:r>
      <w:bookmarkEnd w:id="187"/>
      <w:r>
        <w:rPr>
          <w:rFonts w:ascii="Liberation Serif" w:hAnsi="Liberation Serif" w:eastAsia="Liberation Serif" w:cs="Liberation Serif"/>
        </w:rPr>
      </w:r>
      <w:bookmarkEnd w:id="188"/>
      <w:r>
        <w:rPr>
          <w:rFonts w:ascii="Liberation Serif" w:hAnsi="Liberation Serif" w:eastAsia="Liberation Serif" w:cs="Liberation Serif"/>
        </w:rPr>
      </w:r>
      <w:bookmarkEnd w:id="189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 w:val="0"/>
        </w:rPr>
      </w:r>
    </w:p>
    <w:p>
      <w:pPr>
        <w:ind w:left="1" w:right="-59" w:hanging="1"/>
        <w:jc w:val="right"/>
        <w:tabs>
          <w:tab w:val="left" w:pos="13467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Таблица 1</w:t>
      </w:r>
      <w:r>
        <w:rPr>
          <w:rFonts w:ascii="Liberation Serif" w:hAnsi="Liberation Serif" w:cs="Liberation Serif"/>
          <w:bCs/>
        </w:rPr>
      </w:r>
    </w:p>
    <w:tbl>
      <w:tblPr>
        <w:tblW w:w="16102" w:type="dxa"/>
        <w:tblInd w:w="-11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A0" w:firstRow="1" w:lastRow="0" w:firstColumn="1" w:lastColumn="0" w:noHBand="0" w:noVBand="0"/>
      </w:tblPr>
      <w:tblGrid>
        <w:gridCol w:w="283"/>
        <w:gridCol w:w="284"/>
        <w:gridCol w:w="283"/>
        <w:gridCol w:w="313"/>
        <w:gridCol w:w="455"/>
        <w:gridCol w:w="284"/>
        <w:gridCol w:w="425"/>
        <w:gridCol w:w="312"/>
        <w:gridCol w:w="425"/>
        <w:gridCol w:w="454"/>
        <w:gridCol w:w="338"/>
        <w:gridCol w:w="382"/>
        <w:gridCol w:w="440"/>
        <w:gridCol w:w="425"/>
        <w:gridCol w:w="455"/>
        <w:gridCol w:w="616"/>
        <w:gridCol w:w="602"/>
        <w:gridCol w:w="710"/>
        <w:gridCol w:w="565"/>
        <w:gridCol w:w="396"/>
        <w:gridCol w:w="283"/>
        <w:gridCol w:w="383"/>
        <w:gridCol w:w="425"/>
        <w:gridCol w:w="420"/>
        <w:gridCol w:w="420"/>
        <w:gridCol w:w="420"/>
        <w:gridCol w:w="420"/>
        <w:gridCol w:w="420"/>
        <w:gridCol w:w="420"/>
        <w:gridCol w:w="420"/>
        <w:gridCol w:w="462"/>
        <w:gridCol w:w="425"/>
        <w:gridCol w:w="426"/>
        <w:gridCol w:w="425"/>
        <w:gridCol w:w="425"/>
        <w:gridCol w:w="438"/>
        <w:gridCol w:w="341"/>
        <w:gridCol w:w="341"/>
        <w:gridCol w:w="341"/>
      </w:tblGrid>
      <w:tr>
        <w:tblPrEx/>
        <w:trPr>
          <w:cantSplit/>
          <w:trHeight w:val="1068"/>
        </w:trPr>
        <w:tc>
          <w:tcPr>
            <w:tcW w:w="283" w:type="dxa"/>
            <w:vAlign w:val="center"/>
            <w:vMerge w:val="restart"/>
            <w:textDirection w:val="lrTb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п/п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vMerge w:val="restart"/>
            <w:textDirection w:val="btLr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Наименование ДО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center"/>
            <w:vMerge w:val="restart"/>
            <w:textDirection w:val="btLr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Электростанция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13" w:type="dxa"/>
            <w:vAlign w:val="center"/>
            <w:vMerge w:val="restart"/>
            <w:textDirection w:val="btLr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Описание события с указанием причин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55" w:type="dxa"/>
            <w:vAlign w:val="center"/>
            <w:vMerge w:val="restart"/>
            <w:textDirection w:val="btLr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Учетный признак события (согласно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113" w:right="-113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п.5. Методики)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vAlign w:val="center"/>
            <w:vMerge w:val="restart"/>
            <w:textDirection w:val="btLr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Блок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Merge w:val="restart"/>
            <w:textDirection w:val="btLr"/>
            <w:noWrap w:val="false"/>
          </w:tcPr>
          <w:p>
            <w:pPr>
              <w:ind w:left="-57" w:right="-57"/>
              <w:jc w:val="center"/>
              <w:spacing w:line="22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Внутренний и официальный учет (ОУ/БА)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12" w:type="dxa"/>
            <w:vMerge w:val="restart"/>
            <w:textDirection w:val="btLr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ДПМ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center"/>
            <w:vMerge w:val="restart"/>
            <w:textDirection w:val="btLr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Дисп.наим. отключившегося (повреждённого) оборудования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54" w:type="dxa"/>
            <w:vAlign w:val="center"/>
            <w:vMerge w:val="restart"/>
            <w:textDirection w:val="btLr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Тип поврежденного/</w:t>
            </w: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 </w:t>
            </w:r>
            <w:r>
              <w:rPr>
                <w:rFonts w:ascii="Liberation Serif" w:hAnsi="Liberation Serif" w:cs="Liberation Serif"/>
              </w:rPr>
            </w:r>
          </w:p>
          <w:p>
            <w:pPr>
              <w:ind w:left="-113" w:right="-113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отказавшегося оборудования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38" w:type="dxa"/>
            <w:vAlign w:val="center"/>
            <w:vMerge w:val="restart"/>
            <w:textDirection w:val="btLr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Дата и время события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82" w:type="dxa"/>
            <w:vAlign w:val="center"/>
            <w:vMerge w:val="restart"/>
            <w:textDirection w:val="btLr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Дата и время пуска оборудования в работу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40" w:type="dxa"/>
            <w:vAlign w:val="center"/>
            <w:vMerge w:val="restart"/>
            <w:textDirection w:val="btLr"/>
            <w:noWrap w:val="false"/>
          </w:tcPr>
          <w:p>
            <w:pPr>
              <w:ind w:left="-91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Величина снижения 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91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мощности, МВт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center"/>
            <w:vMerge w:val="restart"/>
            <w:textDirection w:val="btLr"/>
            <w:noWrap w:val="false"/>
          </w:tcPr>
          <w:p>
            <w:pPr>
              <w:ind w:left="-91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Величина недовыработки, МВтч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55" w:type="dxa"/>
            <w:vMerge w:val="restart"/>
            <w:textDirection w:val="btLr"/>
            <w:noWrap w:val="false"/>
          </w:tcPr>
          <w:p>
            <w:pPr>
              <w:ind w:left="-227" w:right="-227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Величина недопоставки 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227" w:right="-227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мощности (по мес.) МВТ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gridSpan w:val="4"/>
            <w:shd w:val="clear" w:color="auto" w:fill="auto"/>
            <w:tcW w:w="2493" w:type="dxa"/>
            <w:vAlign w:val="center"/>
            <w:textDirection w:val="lrTb"/>
            <w:noWrap w:val="false"/>
          </w:tcPr>
          <w:p>
            <w:pPr>
              <w:ind w:left="-85" w:right="-113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Классификационные признаки аварии в электроэнергетике и нарушений в работе оборудования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57" w:right="-57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(согласно НПА и ВНД)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96" w:type="dxa"/>
            <w:vAlign w:val="center"/>
            <w:vMerge w:val="restart"/>
            <w:textDirection w:val="btLr"/>
            <w:noWrap w:val="false"/>
          </w:tcPr>
          <w:p>
            <w:pPr>
              <w:ind w:left="-102" w:right="-102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Сведения о страховом случае (да/нет)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Merge w:val="restart"/>
            <w:textDirection w:val="btLr"/>
            <w:noWrap w:val="false"/>
          </w:tcPr>
          <w:p>
            <w:pPr>
              <w:ind w:left="-113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С повреждением (да/нет)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83" w:type="dxa"/>
            <w:vAlign w:val="center"/>
            <w:vMerge w:val="restart"/>
            <w:textDirection w:val="lrTb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U1,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тыс. руб.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center"/>
            <w:vMerge w:val="restart"/>
            <w:textDirection w:val="lrTb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U2,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тыс. руб.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center"/>
            <w:vMerge w:val="restart"/>
            <w:textDirection w:val="lrTb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U3,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тыс. руб.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center"/>
            <w:vMerge w:val="restart"/>
            <w:textDirection w:val="lrTb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U4,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тыс. руб.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center"/>
            <w:vMerge w:val="restart"/>
            <w:textDirection w:val="lrTb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U5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тыс. руб.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center"/>
            <w:vMerge w:val="restart"/>
            <w:textDirection w:val="lrTb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U6,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тыс. руб.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center"/>
            <w:vMerge w:val="restart"/>
            <w:textDirection w:val="lrTb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U7,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тыс. руб.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center"/>
            <w:vMerge w:val="restart"/>
            <w:textDirection w:val="lrTb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U8,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тыс. руб.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center"/>
            <w:vMerge w:val="restart"/>
            <w:textDirection w:val="lrTb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U9,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тыс. руб.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62" w:type="dxa"/>
            <w:vAlign w:val="center"/>
            <w:vMerge w:val="restart"/>
            <w:textDirection w:val="lrTb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U10,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тыс. руб.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center"/>
            <w:vMerge w:val="restart"/>
            <w:textDirection w:val="lrTb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Uпр,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тыс. руб.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6" w:type="dxa"/>
            <w:vAlign w:val="center"/>
            <w:vMerge w:val="restart"/>
            <w:textDirection w:val="lrTb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Wm,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тыс.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руб.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center"/>
            <w:vMerge w:val="restart"/>
            <w:textDirection w:val="lrTb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Sвоз,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тыс. руб.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center"/>
            <w:vMerge w:val="restart"/>
            <w:textDirection w:val="lrTb"/>
            <w:noWrap w:val="false"/>
          </w:tcPr>
          <w:p>
            <w:pPr>
              <w:ind w:left="-57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U</w:t>
            </w:r>
            <w:r>
              <w:rPr>
                <w:rFonts w:ascii="Liberation Serif" w:hAnsi="Liberation Serif" w:eastAsia="Liberation Serif" w:cs="Liberation Serif"/>
              </w:rPr>
              <w:t xml:space="preserve">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57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тыс. руб.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38" w:type="dxa"/>
            <w:vMerge w:val="restart"/>
            <w:textDirection w:val="btLr"/>
            <w:noWrap w:val="false"/>
          </w:tcPr>
          <w:p>
            <w:pPr>
              <w:ind w:left="-57" w:right="113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Дата формирования окончательных данных по ущербу (п.3.3. Методики)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41" w:type="dxa"/>
            <w:vMerge w:val="restart"/>
            <w:textDirection w:val="btLr"/>
            <w:noWrap w:val="false"/>
          </w:tcPr>
          <w:p>
            <w:pPr>
              <w:ind w:left="-57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Ошибки персонала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41" w:type="dxa"/>
            <w:vMerge w:val="restart"/>
            <w:textDirection w:val="btLr"/>
            <w:noWrap w:val="false"/>
          </w:tcPr>
          <w:p>
            <w:pPr>
              <w:ind w:left="-57" w:right="113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Не связанные с ТН и коммерческие потери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41" w:type="dxa"/>
            <w:vMerge w:val="restart"/>
            <w:textDirection w:val="btLr"/>
            <w:noWrap w:val="false"/>
          </w:tcPr>
          <w:p>
            <w:pPr>
              <w:ind w:left="-57" w:right="113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Классификация «Не ТН», стб.38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>
          <w:cantSplit/>
          <w:trHeight w:val="1974"/>
        </w:trPr>
        <w:tc>
          <w:tcPr>
            <w:tcW w:w="283" w:type="dxa"/>
            <w:vMerge w:val="continue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284" w:type="dxa"/>
            <w:vMerge w:val="continue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283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313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455" w:type="dxa"/>
            <w:vMerge w:val="continue"/>
            <w:textDirection w:val="lrTb"/>
            <w:noWrap w:val="false"/>
          </w:tcPr>
          <w:p>
            <w:pPr>
              <w:ind w:left="-113" w:right="-113"/>
              <w:jc w:val="center"/>
            </w:pPr>
            <w:r/>
            <w:r/>
          </w:p>
        </w:tc>
        <w:tc>
          <w:tcPr>
            <w:tcW w:w="284" w:type="dxa"/>
            <w:vAlign w:val="center"/>
            <w:vMerge w:val="continue"/>
            <w:textDirection w:val="lrTb"/>
            <w:noWrap w:val="false"/>
          </w:tcPr>
          <w:p>
            <w:pPr>
              <w:ind w:left="-85" w:right="-85"/>
              <w:jc w:val="center"/>
            </w:pPr>
            <w:r/>
            <w:r/>
          </w:p>
        </w:tc>
        <w:tc>
          <w:tcPr>
            <w:tcW w:w="425" w:type="dxa"/>
            <w:vMerge w:val="continue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312" w:type="dxa"/>
            <w:vMerge w:val="continue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425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45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33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382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44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425" w:type="dxa"/>
            <w:vAlign w:val="center"/>
            <w:vMerge w:val="continue"/>
            <w:textDirection w:val="lrTb"/>
            <w:noWrap w:val="false"/>
          </w:tcPr>
          <w:p>
            <w:pPr>
              <w:ind w:left="-108" w:right="-108"/>
              <w:jc w:val="center"/>
            </w:pPr>
            <w:r/>
            <w:r/>
          </w:p>
        </w:tc>
        <w:tc>
          <w:tcPr>
            <w:tcW w:w="455" w:type="dxa"/>
            <w:vMerge w:val="continue"/>
            <w:textDirection w:val="lrTb"/>
            <w:noWrap w:val="false"/>
          </w:tcPr>
          <w:p>
            <w:pPr>
              <w:ind w:left="-108" w:right="-108"/>
              <w:jc w:val="center"/>
            </w:pPr>
            <w:r/>
            <w:r/>
          </w:p>
        </w:tc>
        <w:tc>
          <w:tcPr>
            <w:tcW w:w="616" w:type="dxa"/>
            <w:vAlign w:val="center"/>
            <w:textDirection w:val="lrTb"/>
            <w:noWrap w:val="false"/>
          </w:tcPr>
          <w:p>
            <w:pPr>
              <w:ind w:left="-108" w:right="-108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Код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108" w:right="-108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учетного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108" w:right="-108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признака аварии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02" w:type="dxa"/>
            <w:vAlign w:val="center"/>
            <w:textDirection w:val="lrTb"/>
            <w:noWrap w:val="false"/>
          </w:tcPr>
          <w:p>
            <w:pPr>
              <w:ind w:left="-108" w:right="-108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Код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108" w:right="-108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по виду оборудо-вания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710" w:type="dxa"/>
            <w:vAlign w:val="center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Код организа-ционных причин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5" w:type="dxa"/>
            <w:vAlign w:val="center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Код техни-ческих 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113" w:right="-113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причин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96" w:type="dxa"/>
            <w:vMerge w:val="continue"/>
            <w:textDirection w:val="lrTb"/>
            <w:noWrap w:val="false"/>
          </w:tcPr>
          <w:p>
            <w:pPr>
              <w:ind w:left="-68" w:right="-68"/>
              <w:jc w:val="center"/>
            </w:pPr>
            <w:r/>
            <w:r/>
          </w:p>
        </w:tc>
        <w:tc>
          <w:tcPr>
            <w:tcW w:w="283" w:type="dxa"/>
            <w:vMerge w:val="continue"/>
            <w:textDirection w:val="lrTb"/>
            <w:noWrap w:val="false"/>
          </w:tcPr>
          <w:p>
            <w:pPr>
              <w:ind w:left="-68" w:right="-68"/>
              <w:jc w:val="center"/>
            </w:pPr>
            <w:r/>
            <w:r/>
          </w:p>
        </w:tc>
        <w:tc>
          <w:tcPr>
            <w:tcW w:w="383" w:type="dxa"/>
            <w:vAlign w:val="center"/>
            <w:vMerge w:val="continue"/>
            <w:textDirection w:val="lrTb"/>
            <w:noWrap w:val="false"/>
          </w:tcPr>
          <w:p>
            <w:pPr>
              <w:ind w:left="-68" w:right="-68"/>
              <w:jc w:val="center"/>
            </w:pPr>
            <w:r/>
            <w:r/>
          </w:p>
        </w:tc>
        <w:tc>
          <w:tcPr>
            <w:tcW w:w="425" w:type="dxa"/>
            <w:vAlign w:val="center"/>
            <w:vMerge w:val="continue"/>
            <w:textDirection w:val="lrTb"/>
            <w:noWrap w:val="false"/>
          </w:tcPr>
          <w:p>
            <w:pPr>
              <w:ind w:left="-57"/>
              <w:jc w:val="center"/>
            </w:pPr>
            <w:r/>
            <w:r/>
          </w:p>
        </w:tc>
        <w:tc>
          <w:tcPr>
            <w:tcW w:w="420" w:type="dxa"/>
            <w:vAlign w:val="center"/>
            <w:vMerge w:val="continue"/>
            <w:textDirection w:val="lrTb"/>
            <w:noWrap w:val="false"/>
          </w:tcPr>
          <w:p>
            <w:pPr>
              <w:ind w:left="-57"/>
              <w:jc w:val="center"/>
            </w:pPr>
            <w:r/>
            <w:r/>
          </w:p>
        </w:tc>
        <w:tc>
          <w:tcPr>
            <w:tcW w:w="420" w:type="dxa"/>
            <w:vAlign w:val="center"/>
            <w:vMerge w:val="continue"/>
            <w:textDirection w:val="lrTb"/>
            <w:noWrap w:val="false"/>
          </w:tcPr>
          <w:p>
            <w:pPr>
              <w:ind w:left="-57"/>
              <w:jc w:val="center"/>
            </w:pPr>
            <w:r/>
            <w:r/>
          </w:p>
        </w:tc>
        <w:tc>
          <w:tcPr>
            <w:tcW w:w="42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W w:w="420" w:type="dxa"/>
            <w:vAlign w:val="center"/>
            <w:vMerge w:val="continue"/>
            <w:textDirection w:val="lrTb"/>
            <w:noWrap w:val="false"/>
          </w:tcPr>
          <w:p>
            <w:pPr>
              <w:ind w:left="-57"/>
              <w:jc w:val="center"/>
            </w:pPr>
            <w:r/>
            <w:r/>
          </w:p>
        </w:tc>
        <w:tc>
          <w:tcPr>
            <w:tcW w:w="420" w:type="dxa"/>
            <w:vAlign w:val="center"/>
            <w:vMerge w:val="continue"/>
            <w:textDirection w:val="lrTb"/>
            <w:noWrap w:val="false"/>
          </w:tcPr>
          <w:p>
            <w:pPr>
              <w:ind w:left="-57"/>
              <w:jc w:val="center"/>
            </w:pPr>
            <w:r/>
            <w:r/>
          </w:p>
        </w:tc>
        <w:tc>
          <w:tcPr>
            <w:tcW w:w="420" w:type="dxa"/>
            <w:vAlign w:val="center"/>
            <w:vMerge w:val="continue"/>
            <w:textDirection w:val="lrTb"/>
            <w:noWrap w:val="false"/>
          </w:tcPr>
          <w:p>
            <w:pPr>
              <w:ind w:left="-57"/>
              <w:jc w:val="center"/>
            </w:pPr>
            <w:r/>
            <w:r/>
          </w:p>
        </w:tc>
        <w:tc>
          <w:tcPr>
            <w:tcW w:w="420" w:type="dxa"/>
            <w:vAlign w:val="center"/>
            <w:vMerge w:val="continue"/>
            <w:textDirection w:val="lrTb"/>
            <w:noWrap w:val="false"/>
          </w:tcPr>
          <w:p>
            <w:pPr>
              <w:ind w:left="-57"/>
              <w:jc w:val="center"/>
            </w:pPr>
            <w:r/>
            <w:r/>
          </w:p>
        </w:tc>
        <w:tc>
          <w:tcPr>
            <w:tcW w:w="462" w:type="dxa"/>
            <w:vAlign w:val="center"/>
            <w:vMerge w:val="continue"/>
            <w:textDirection w:val="lrTb"/>
            <w:noWrap w:val="false"/>
          </w:tcPr>
          <w:p>
            <w:pPr>
              <w:ind w:left="-57"/>
              <w:jc w:val="center"/>
            </w:pPr>
            <w:r/>
            <w:r/>
          </w:p>
        </w:tc>
        <w:tc>
          <w:tcPr>
            <w:tcW w:w="425" w:type="dxa"/>
            <w:vAlign w:val="center"/>
            <w:vMerge w:val="continue"/>
            <w:textDirection w:val="lrTb"/>
            <w:noWrap w:val="false"/>
          </w:tcPr>
          <w:p>
            <w:pPr>
              <w:ind w:left="-57"/>
              <w:jc w:val="center"/>
            </w:pPr>
            <w:r/>
            <w:r/>
          </w:p>
        </w:tc>
        <w:tc>
          <w:tcPr>
            <w:tcW w:w="426" w:type="dxa"/>
            <w:vAlign w:val="center"/>
            <w:vMerge w:val="continue"/>
            <w:textDirection w:val="lrTb"/>
            <w:noWrap w:val="false"/>
          </w:tcPr>
          <w:p>
            <w:pPr>
              <w:ind w:left="-57"/>
              <w:jc w:val="center"/>
            </w:pPr>
            <w:r/>
            <w:r/>
          </w:p>
        </w:tc>
        <w:tc>
          <w:tcPr>
            <w:tcW w:w="425" w:type="dxa"/>
            <w:vAlign w:val="center"/>
            <w:vMerge w:val="continue"/>
            <w:textDirection w:val="lrTb"/>
            <w:noWrap w:val="false"/>
          </w:tcPr>
          <w:p>
            <w:pPr>
              <w:ind w:left="-57"/>
              <w:jc w:val="center"/>
            </w:pPr>
            <w:r/>
            <w:r/>
          </w:p>
        </w:tc>
        <w:tc>
          <w:tcPr>
            <w:tcW w:w="425" w:type="dxa"/>
            <w:vAlign w:val="center"/>
            <w:vMerge w:val="continue"/>
            <w:textDirection w:val="lrTb"/>
            <w:noWrap w:val="false"/>
          </w:tcPr>
          <w:p>
            <w:pPr>
              <w:ind w:left="-57"/>
              <w:jc w:val="center"/>
            </w:pPr>
            <w:r/>
            <w:r/>
          </w:p>
        </w:tc>
        <w:tc>
          <w:tcPr>
            <w:tcW w:w="438" w:type="dxa"/>
            <w:vMerge w:val="continue"/>
            <w:textDirection w:val="lrTb"/>
            <w:noWrap w:val="false"/>
          </w:tcPr>
          <w:p>
            <w:pPr>
              <w:ind w:left="-57"/>
              <w:jc w:val="center"/>
            </w:pPr>
            <w:r/>
            <w:r/>
          </w:p>
        </w:tc>
        <w:tc>
          <w:tcPr>
            <w:tcW w:w="341" w:type="dxa"/>
            <w:vMerge w:val="continue"/>
            <w:textDirection w:val="lrTb"/>
            <w:noWrap w:val="false"/>
          </w:tcPr>
          <w:p>
            <w:pPr>
              <w:ind w:left="-57"/>
              <w:jc w:val="center"/>
            </w:pPr>
            <w:r/>
            <w:r/>
          </w:p>
        </w:tc>
        <w:tc>
          <w:tcPr>
            <w:tcW w:w="341" w:type="dxa"/>
            <w:vMerge w:val="continue"/>
            <w:textDirection w:val="btLr"/>
            <w:noWrap w:val="false"/>
          </w:tcPr>
          <w:p>
            <w:pPr>
              <w:ind w:left="-57" w:right="113"/>
              <w:jc w:val="center"/>
            </w:pPr>
            <w:r/>
            <w:r/>
          </w:p>
        </w:tc>
        <w:tc>
          <w:tcPr>
            <w:tcW w:w="341" w:type="dxa"/>
            <w:vMerge w:val="continue"/>
            <w:textDirection w:val="btLr"/>
            <w:noWrap w:val="false"/>
          </w:tcPr>
          <w:p>
            <w:pPr>
              <w:ind w:left="-57" w:right="113"/>
              <w:jc w:val="center"/>
            </w:pPr>
            <w:r/>
            <w:r/>
          </w:p>
        </w:tc>
      </w:tr>
      <w:tr>
        <w:tblPrEx/>
        <w:trPr>
          <w:trHeight w:val="142"/>
        </w:trPr>
        <w:tc>
          <w:tcPr>
            <w:tcW w:w="283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1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284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2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283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3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313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4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55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5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284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6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25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7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312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8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25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9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54" w:type="dxa"/>
            <w:vAlign w:val="center"/>
            <w:textDirection w:val="lrTb"/>
            <w:noWrap w:val="false"/>
          </w:tcPr>
          <w:p>
            <w:pPr>
              <w:ind w:left="-113" w:right="-170" w:firstLine="136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10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338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11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382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12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40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13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25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14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55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15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616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16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602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17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710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18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565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19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396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20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283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21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383" w:type="dxa"/>
            <w:vAlign w:val="center"/>
            <w:textDirection w:val="lrTb"/>
            <w:noWrap w:val="false"/>
          </w:tcPr>
          <w:p>
            <w:pPr>
              <w:ind w:left="-113" w:right="-175" w:hanging="63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22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25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23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20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24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20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25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20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26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20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27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20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28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20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29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20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30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62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31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25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32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26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33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25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34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25" w:type="dxa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35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438" w:type="dxa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36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341" w:type="dxa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37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341" w:type="dxa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38</w:t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341" w:type="dxa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39</w:t>
            </w:r>
            <w:r>
              <w:rPr>
                <w:rFonts w:ascii="Liberation Serif" w:hAnsi="Liberation Serif" w:cs="Liberation Serif"/>
                <w:b/>
              </w:rPr>
            </w:r>
          </w:p>
        </w:tc>
      </w:tr>
      <w:tr>
        <w:tblPrEx/>
        <w:trPr>
          <w:trHeight w:val="49"/>
        </w:trPr>
        <w:tc>
          <w:tcPr>
            <w:tcW w:w="283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W w:w="313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55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textDirection w:val="lrTb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12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5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38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82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4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55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16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02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71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5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96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83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62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6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38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41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41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41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>
          <w:trHeight w:val="49"/>
        </w:trPr>
        <w:tc>
          <w:tcPr>
            <w:tcW w:w="283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2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13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55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textDirection w:val="lrTb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12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5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38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82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4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55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16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602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71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5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96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83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62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6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38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41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41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41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</w:tbl>
    <w:p>
      <w:pPr>
        <w:ind w:right="113"/>
        <w:jc w:val="right"/>
        <w:tabs>
          <w:tab w:val="left" w:pos="14317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</w:r>
      <w:r>
        <w:rPr>
          <w:rFonts w:ascii="Liberation Serif" w:hAnsi="Liberation Serif" w:cs="Liberation Serif"/>
          <w:bCs/>
        </w:rPr>
      </w:r>
    </w:p>
    <w:p>
      <w:pPr>
        <w:ind w:left="-993"/>
        <w:tabs>
          <w:tab w:val="left" w:pos="-709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Примечание к таблице </w:t>
      </w:r>
      <w:r>
        <w:rPr>
          <w:rFonts w:ascii="Liberation Serif" w:hAnsi="Liberation Serif" w:eastAsia="Liberation Serif" w:cs="Liberation Serif"/>
          <w:bCs/>
          <w:lang w:val="en-US"/>
        </w:rPr>
        <w:t xml:space="preserve">1</w:t>
      </w:r>
      <w:r>
        <w:rPr>
          <w:rFonts w:ascii="Liberation Serif" w:hAnsi="Liberation Serif" w:eastAsia="Liberation Serif" w:cs="Liberation Serif"/>
          <w:bCs/>
        </w:rPr>
        <w:t xml:space="preserve">: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30"/>
        </w:numPr>
        <w:ind w:left="-851" w:right="-201" w:hanging="283"/>
        <w:tabs>
          <w:tab w:val="left" w:pos="-851" w:leader="none"/>
          <w:tab w:val="left" w:pos="0" w:leader="none"/>
          <w:tab w:val="left" w:pos="284" w:leader="none"/>
          <w:tab w:val="num" w:pos="720" w:leader="none"/>
          <w:tab w:val="clear" w:pos="1080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стлб.3 – выбирается наименование филиала/энергообъекта из всплывающего списка: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30"/>
        </w:numPr>
        <w:ind w:left="-851" w:right="-201" w:hanging="283"/>
        <w:tabs>
          <w:tab w:val="left" w:pos="-851" w:leader="none"/>
          <w:tab w:val="left" w:pos="0" w:leader="none"/>
          <w:tab w:val="left" w:pos="284" w:leader="none"/>
          <w:tab w:val="num" w:pos="720" w:leader="none"/>
          <w:tab w:val="clear" w:pos="1080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стлб.4 – указывается краткие обстоятельства, сведения (в том числе о повреждениях и последствиях) и причины, кратко описывающие полную причинно-следственную связь событий.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30"/>
        </w:numPr>
        <w:ind w:left="-851" w:right="-201" w:hanging="283"/>
        <w:tabs>
          <w:tab w:val="left" w:pos="-851" w:leader="none"/>
          <w:tab w:val="left" w:pos="0" w:leader="none"/>
          <w:tab w:val="left" w:pos="284" w:leader="none"/>
          <w:tab w:val="num" w:pos="720" w:leader="none"/>
          <w:tab w:val="clear" w:pos="1080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стлб.5 – указывается подпункт раздела 5 настоящей Методики (выбирается из всплывающего списка):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30"/>
        </w:numPr>
        <w:ind w:left="-851" w:right="-201" w:hanging="283"/>
        <w:tabs>
          <w:tab w:val="left" w:pos="-851" w:leader="none"/>
          <w:tab w:val="left" w:pos="0" w:leader="none"/>
          <w:tab w:val="left" w:pos="284" w:leader="none"/>
          <w:tab w:val="num" w:pos="720" w:leader="none"/>
          <w:tab w:val="clear" w:pos="1080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стлб.7 – указывается категория события (выбирается из всплывающего списка): </w:t>
      </w:r>
      <w:r>
        <w:rPr>
          <w:rFonts w:ascii="Liberation Serif" w:hAnsi="Liberation Serif" w:cs="Liberation Serif"/>
          <w:bCs/>
        </w:rPr>
      </w:r>
    </w:p>
    <w:p>
      <w:pPr>
        <w:pStyle w:val="1071"/>
        <w:ind w:left="-1134" w:right="-201" w:firstLine="850"/>
        <w:tabs>
          <w:tab w:val="left" w:pos="-851" w:leader="none"/>
          <w:tab w:val="left" w:pos="0" w:leader="none"/>
          <w:tab w:val="left" w:pos="284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ОУ – для событий внутреннего учета (особого учета), не относящиеся к официальному учету;</w:t>
      </w:r>
      <w:r>
        <w:rPr>
          <w:rFonts w:ascii="Liberation Serif" w:hAnsi="Liberation Serif" w:cs="Liberation Serif"/>
          <w:bCs/>
        </w:rPr>
      </w:r>
    </w:p>
    <w:p>
      <w:pPr>
        <w:pStyle w:val="1071"/>
        <w:ind w:left="-1134" w:right="-201" w:firstLine="850"/>
        <w:tabs>
          <w:tab w:val="left" w:pos="-851" w:leader="none"/>
          <w:tab w:val="left" w:pos="0" w:leader="none"/>
          <w:tab w:val="left" w:pos="284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БА – аварии и нарушения в работе энергооборудования согласно официальному учету.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30"/>
        </w:numPr>
        <w:ind w:left="-851" w:right="-201" w:hanging="283"/>
        <w:tabs>
          <w:tab w:val="left" w:pos="-851" w:leader="none"/>
          <w:tab w:val="left" w:pos="0" w:leader="none"/>
          <w:tab w:val="left" w:pos="284" w:leader="none"/>
          <w:tab w:val="num" w:pos="720" w:leader="none"/>
          <w:tab w:val="clear" w:pos="1080" w:leader="none"/>
          <w:tab w:val="num" w:pos="1276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стлб.8. – указывается принадлежность к ДПМ, в противном случае не заполняется.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30"/>
        </w:numPr>
        <w:ind w:left="-851" w:right="-201" w:hanging="283"/>
        <w:tabs>
          <w:tab w:val="left" w:pos="-851" w:leader="none"/>
          <w:tab w:val="left" w:pos="0" w:leader="none"/>
          <w:tab w:val="left" w:pos="284" w:leader="none"/>
          <w:tab w:val="num" w:pos="720" w:leader="none"/>
          <w:tab w:val="clear" w:pos="1080" w:leader="none"/>
          <w:tab w:val="num" w:pos="1276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стлб.9. – в случае аварий/нарушений в работе энергооборудования «не блочной части», указывается диспетчерское наименование оборудования по классификационному признаку.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30"/>
        </w:numPr>
        <w:ind w:left="-851" w:right="-201" w:hanging="283"/>
        <w:tabs>
          <w:tab w:val="left" w:pos="-851" w:leader="none"/>
          <w:tab w:val="left" w:pos="0" w:leader="none"/>
          <w:tab w:val="left" w:pos="284" w:leader="none"/>
          <w:tab w:val="num" w:pos="720" w:leader="none"/>
          <w:tab w:val="clear" w:pos="1080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стлб.10 – указывается тип поврежденного/отказавшего оборудования (выбирается из всплывающего списка): </w:t>
      </w:r>
      <w:r>
        <w:rPr>
          <w:rFonts w:ascii="Liberation Serif" w:hAnsi="Liberation Serif" w:eastAsia="Liberation Serif" w:cs="Liberation Serif"/>
          <w:bCs/>
          <w:i/>
        </w:rPr>
        <w:t xml:space="preserve">ПН (поверхность нагрева); </w:t>
      </w:r>
      <w:r>
        <w:rPr>
          <w:rFonts w:ascii="Liberation Serif" w:hAnsi="Liberation Serif" w:eastAsia="Liberation Serif" w:cs="Liberation Serif"/>
          <w:i/>
          <w:color w:val="000000"/>
        </w:rPr>
        <w:t xml:space="preserve">Трубопроводы/Маслопроводы/Водоводы/Дренаж; Арматура/СК/РК/ПК; Кабели силовые/Шинопроводы/Изоляторы/Контакторы; Кабели контрольно-измерительные; Устройства РЗА/ПАА; Устройства ТАИ/ТЗ; Устройства АСУТП; СДТУ; ВВ; (воздушные выключатели), ЭВ</w:t>
      </w:r>
      <w:r>
        <w:rPr>
          <w:rFonts w:ascii="Liberation Serif" w:hAnsi="Liberation Serif" w:eastAsia="Liberation Serif" w:cs="Liberation Serif"/>
          <w:i/>
          <w:color w:val="000000"/>
        </w:rPr>
        <w:t xml:space="preserve">; ВМ; Разъединители ОРУ/ОСИ/Ошиновка/ОПН/Разрядник; ТН/ТТ; Турбина/Турбинное оборудование; Генератор; Трансформатор/ШР; Газ.хоз-во/Топл.оборуд.; ЗиС; ГТС; ДС/ДВ/ТДМ/РВП/ВГД/ВПВ; ПитНас/БН/ЦН/КЭН; МТС (магистральные тепловые сети); РТС (распределительные и </w:t>
      </w:r>
      <w:r>
        <w:rPr>
          <w:rFonts w:ascii="Liberation Serif" w:hAnsi="Liberation Serif" w:eastAsia="Liberation Serif" w:cs="Liberation Serif"/>
          <w:i/>
          <w:color w:val="000000"/>
        </w:rPr>
        <w:t xml:space="preserve">квартальные тепловые сети); ГоУФ (горелочные устройства, форсунки); газоходы/дымовые трубы; Мельн/Угольн.; Обор/Золошлак; ПВД/ПНД/Конд/Деаэр/БРОУ; Система возбуждения; КРУ/КРУЭ.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30"/>
        </w:numPr>
        <w:ind w:left="-851" w:right="-201" w:hanging="283"/>
        <w:tabs>
          <w:tab w:val="left" w:pos="-851" w:leader="none"/>
          <w:tab w:val="left" w:pos="0" w:leader="none"/>
          <w:tab w:val="left" w:pos="284" w:leader="none"/>
          <w:tab w:val="num" w:pos="720" w:leader="none"/>
          <w:tab w:val="clear" w:pos="1080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стлб.11,12. – дата и время события указывается московское, значения заполняются в формате «13.03.2019 16:02:00».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30"/>
        </w:numPr>
        <w:ind w:left="-851" w:right="-201" w:hanging="283"/>
        <w:tabs>
          <w:tab w:val="left" w:pos="-851" w:leader="none"/>
          <w:tab w:val="left" w:pos="0" w:leader="none"/>
          <w:tab w:val="left" w:pos="284" w:leader="none"/>
          <w:tab w:val="num" w:pos="720" w:leader="none"/>
          <w:tab w:val="clear" w:pos="1080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стлб.17. – указывается один наиболее характерный код по виду оборудования, значения заполняются в формате «3.3.1».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30"/>
        </w:numPr>
        <w:ind w:left="-851" w:right="-201" w:hanging="283"/>
        <w:tabs>
          <w:tab w:val="left" w:pos="-851" w:leader="none"/>
          <w:tab w:val="left" w:pos="0" w:leader="none"/>
          <w:tab w:val="left" w:pos="284" w:leader="none"/>
          <w:tab w:val="num" w:pos="720" w:leader="none"/>
          <w:tab w:val="clear" w:pos="1080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стлб.18,19. – могут указываться несколько классификационных кодов в одну строку, через запятую, далее пробел, например: «3.4.5, 3.4.7, 3.4.2», «4.2, 4.7». Перенос на следующую строку, либо дополни тельные разрывы не допускаются.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30"/>
        </w:numPr>
        <w:ind w:left="-851" w:right="-201" w:hanging="283"/>
        <w:tabs>
          <w:tab w:val="left" w:pos="-851" w:leader="none"/>
          <w:tab w:val="left" w:pos="0" w:leader="none"/>
          <w:tab w:val="left" w:pos="284" w:leader="none"/>
          <w:tab w:val="num" w:pos="720" w:leader="none"/>
          <w:tab w:val="clear" w:pos="1080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стлб.20,21. – указывается «да» или «нет» (выбирается из всплывающего списка).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30"/>
        </w:numPr>
        <w:ind w:left="-851" w:right="-201" w:hanging="283"/>
        <w:tabs>
          <w:tab w:val="left" w:pos="-851" w:leader="none"/>
          <w:tab w:val="left" w:pos="0" w:leader="none"/>
          <w:tab w:val="left" w:pos="284" w:leader="none"/>
          <w:tab w:val="num" w:pos="720" w:leader="none"/>
          <w:tab w:val="clear" w:pos="1080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стлб.22-35. – указывается значения с точностью до третьего знака после запятой. В случае отсутствия ущерба, по результатам расчета, в ячейки указывается значение «0».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30"/>
        </w:numPr>
        <w:ind w:left="-851" w:right="-201" w:hanging="283"/>
        <w:tabs>
          <w:tab w:val="left" w:pos="-851" w:leader="none"/>
          <w:tab w:val="left" w:pos="0" w:leader="none"/>
          <w:tab w:val="left" w:pos="284" w:leader="none"/>
          <w:tab w:val="num" w:pos="720" w:leader="none"/>
          <w:tab w:val="clear" w:pos="1080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стлб.37. – указывается «ОП» при установлении, по результатам расследования, ошибочных действий персонала диспетчерское наименование объекта ДПМ.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30"/>
        </w:numPr>
        <w:ind w:left="-851" w:right="-201" w:hanging="283"/>
        <w:tabs>
          <w:tab w:val="left" w:pos="-851" w:leader="none"/>
          <w:tab w:val="left" w:pos="0" w:leader="none"/>
          <w:tab w:val="left" w:pos="284" w:leader="none"/>
          <w:tab w:val="num" w:pos="720" w:leader="none"/>
          <w:tab w:val="clear" w:pos="1080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стлб.38. – указывается «не ТН» для событий п.п.5.3- 5.6, если данные события (по результатам расследования) не связанны с техническим состоянием/нарушениями в работе оборудования и организацией его эксплуатации (в том числе: Продление ремонтной п</w:t>
      </w:r>
      <w:r>
        <w:rPr>
          <w:rFonts w:ascii="Liberation Serif" w:hAnsi="Liberation Serif" w:eastAsia="Liberation Serif" w:cs="Liberation Serif"/>
          <w:bCs/>
        </w:rPr>
        <w:t xml:space="preserve">лощадки; Теплофикационные ограничения и сокращения потребление пара; Нарушение регламентов СО ЕЭС; Отклонения от УДГ; Неисполнение ОПРЧ, Испытательные заявки в рамках проведения/после ремонта, если не было аварийное отключение/повреждение оборудования; Неи</w:t>
      </w:r>
      <w:r>
        <w:rPr>
          <w:rFonts w:ascii="Liberation Serif" w:hAnsi="Liberation Serif" w:eastAsia="Liberation Serif" w:cs="Liberation Serif"/>
          <w:bCs/>
        </w:rPr>
        <w:t xml:space="preserve">сполнение диапазона регулирования реактивной мощности, Вынужденный простой или снижение мощности в связи работами на оборудовании третьих лиц (ремонт ГРС и газопроводы высокого давления, осмотр донного водосброса и пр.)), в противном случае не заполняется;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30"/>
        </w:numPr>
        <w:ind w:left="-851" w:right="-201" w:hanging="283"/>
        <w:tabs>
          <w:tab w:val="left" w:pos="-851" w:leader="none"/>
          <w:tab w:val="left" w:pos="0" w:leader="none"/>
          <w:tab w:val="left" w:pos="284" w:leader="none"/>
          <w:tab w:val="num" w:pos="720" w:leader="none"/>
          <w:tab w:val="clear" w:pos="1080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стлб.39. – выбирается из всплывающего списка.</w:t>
      </w:r>
      <w:r>
        <w:rPr>
          <w:rFonts w:ascii="Liberation Serif" w:hAnsi="Liberation Serif" w:cs="Liberation Serif"/>
          <w:bCs/>
        </w:rPr>
      </w:r>
    </w:p>
    <w:p>
      <w:pPr>
        <w:ind w:right="113"/>
        <w:jc w:val="right"/>
        <w:tabs>
          <w:tab w:val="left" w:pos="14317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Таблица 2</w:t>
      </w:r>
      <w:r>
        <w:rPr>
          <w:rFonts w:ascii="Liberation Serif" w:hAnsi="Liberation Serif" w:cs="Liberation Serif"/>
          <w:bCs/>
        </w:rPr>
      </w:r>
    </w:p>
    <w:tbl>
      <w:tblPr>
        <w:tblpPr w:horzAnchor="page" w:tblpX="631" w:vertAnchor="text" w:tblpY="206" w:leftFromText="180" w:topFromText="0" w:rightFromText="180" w:bottomFromText="0"/>
        <w:tblW w:w="156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"/>
        <w:gridCol w:w="2020"/>
        <w:gridCol w:w="4371"/>
        <w:gridCol w:w="1269"/>
        <w:gridCol w:w="1128"/>
        <w:gridCol w:w="1128"/>
        <w:gridCol w:w="1243"/>
        <w:gridCol w:w="1294"/>
        <w:gridCol w:w="1128"/>
        <w:gridCol w:w="1552"/>
      </w:tblGrid>
      <w:tr>
        <w:tblPrEx/>
        <w:trPr>
          <w:trHeight w:val="446"/>
        </w:trPr>
        <w:tc>
          <w:tcPr>
            <w:tcW w:w="52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  <w:t xml:space="preserve">№</w:t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tcW w:w="2020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rPr>
                <w:rFonts w:ascii="Liberation Serif" w:hAnsi="Liberation Serif" w:cs="Liberation Serif"/>
                <w:b/>
                <w:bCs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</w:rPr>
              <w:t xml:space="preserve">Оцениваемый период</w:t>
            </w:r>
            <w:r>
              <w:rPr>
                <w:rFonts w:ascii="Liberation Serif" w:hAnsi="Liberation Serif" w:cs="Liberation Serif"/>
                <w:b/>
                <w:bCs/>
              </w:rPr>
            </w:r>
          </w:p>
          <w:p>
            <w:pPr>
              <w:ind w:left="-57" w:right="-57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  <w:t xml:space="preserve">(месяц, квартал, год)</w:t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4371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b/>
                <w:bCs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</w:rPr>
              <w:t xml:space="preserve">Наименование показателей</w:t>
            </w:r>
            <w:r>
              <w:rPr>
                <w:rFonts w:ascii="Liberation Serif" w:hAnsi="Liberation Serif" w:cs="Liberation Serif"/>
                <w:b/>
                <w:bCs/>
              </w:rPr>
            </w:r>
          </w:p>
          <w:p>
            <w:pPr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  <w:t xml:space="preserve">(среднее значение за оцениваемый период)</w:t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tcW w:w="126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b/>
                <w:bCs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</w:rPr>
              <w:t xml:space="preserve">Филиал 1</w:t>
            </w:r>
            <w:r>
              <w:rPr>
                <w:rFonts w:ascii="Liberation Serif" w:hAnsi="Liberation Serif" w:cs="Liberation Serif"/>
                <w:b/>
                <w:bCs/>
              </w:rPr>
            </w:r>
          </w:p>
        </w:tc>
        <w:tc>
          <w:tcPr>
            <w:tcW w:w="112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b/>
                <w:bCs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</w:rPr>
              <w:t xml:space="preserve">Филиал 2</w:t>
            </w:r>
            <w:r>
              <w:rPr>
                <w:rFonts w:ascii="Liberation Serif" w:hAnsi="Liberation Serif" w:cs="Liberation Serif"/>
                <w:b/>
                <w:bCs/>
              </w:rPr>
            </w:r>
          </w:p>
        </w:tc>
        <w:tc>
          <w:tcPr>
            <w:tcW w:w="112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b/>
                <w:bCs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</w:rPr>
              <w:t xml:space="preserve">Филиал 3</w:t>
            </w:r>
            <w:r>
              <w:rPr>
                <w:rFonts w:ascii="Liberation Serif" w:hAnsi="Liberation Serif" w:cs="Liberation Serif"/>
                <w:b/>
                <w:bCs/>
              </w:rPr>
            </w:r>
          </w:p>
        </w:tc>
        <w:tc>
          <w:tcPr>
            <w:tcW w:w="12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b/>
                <w:bCs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</w:rPr>
              <w:t xml:space="preserve">Филиал ...</w:t>
            </w:r>
            <w:r>
              <w:rPr>
                <w:rFonts w:ascii="Liberation Serif" w:hAnsi="Liberation Serif" w:cs="Liberation Serif"/>
                <w:b/>
                <w:bCs/>
              </w:rPr>
            </w:r>
          </w:p>
        </w:tc>
        <w:tc>
          <w:tcPr>
            <w:tcW w:w="129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b/>
                <w:bCs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</w:rPr>
              <w:t xml:space="preserve">Филиал </w:t>
            </w:r>
            <w:r>
              <w:rPr>
                <w:rFonts w:ascii="Liberation Serif" w:hAnsi="Liberation Serif" w:eastAsia="Liberation Serif" w:cs="Liberation Serif"/>
                <w:b/>
                <w:bCs/>
                <w:lang w:val="en-US"/>
              </w:rPr>
              <w:t xml:space="preserve">N</w:t>
            </w:r>
            <w:r>
              <w:rPr>
                <w:rFonts w:ascii="Liberation Serif" w:hAnsi="Liberation Serif" w:eastAsia="Liberation Serif" w:cs="Liberation Serif"/>
                <w:b/>
                <w:bCs/>
              </w:rPr>
              <w:t xml:space="preserve">-1</w:t>
            </w:r>
            <w:r>
              <w:rPr>
                <w:rFonts w:ascii="Liberation Serif" w:hAnsi="Liberation Serif" w:cs="Liberation Serif"/>
                <w:b/>
                <w:bCs/>
              </w:rPr>
            </w:r>
          </w:p>
        </w:tc>
        <w:tc>
          <w:tcPr>
            <w:tcW w:w="112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b/>
                <w:bCs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</w:rPr>
              <w:t xml:space="preserve">Филиал </w:t>
            </w:r>
            <w:r>
              <w:rPr>
                <w:rFonts w:ascii="Liberation Serif" w:hAnsi="Liberation Serif" w:eastAsia="Liberation Serif" w:cs="Liberation Serif"/>
                <w:b/>
                <w:bCs/>
                <w:lang w:val="en-US"/>
              </w:rPr>
              <w:t xml:space="preserve">N</w:t>
            </w:r>
            <w:r>
              <w:rPr>
                <w:rFonts w:ascii="Liberation Serif" w:hAnsi="Liberation Serif" w:cs="Liberation Serif"/>
                <w:b/>
                <w:bCs/>
              </w:rPr>
            </w:r>
          </w:p>
        </w:tc>
        <w:tc>
          <w:tcPr>
            <w:tcW w:w="1552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b/>
                <w:bCs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</w:rPr>
              <w:t xml:space="preserve">Всего</w:t>
            </w:r>
            <w:r>
              <w:rPr>
                <w:rFonts w:ascii="Liberation Serif" w:hAnsi="Liberation Serif" w:cs="Liberation Serif"/>
                <w:b/>
                <w:bCs/>
              </w:rPr>
            </w:r>
          </w:p>
          <w:p>
            <w:pPr>
              <w:jc w:val="center"/>
              <w:rPr>
                <w:rFonts w:ascii="Liberation Serif" w:hAnsi="Liberation Serif" w:cs="Liberation Serif"/>
                <w:b/>
                <w:bCs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</w:rPr>
              <w:t xml:space="preserve">по Обществу</w:t>
            </w:r>
            <w:r>
              <w:rPr>
                <w:rFonts w:ascii="Liberation Serif" w:hAnsi="Liberation Serif" w:cs="Liberation Serif"/>
                <w:b/>
                <w:bCs/>
              </w:rPr>
            </w:r>
          </w:p>
        </w:tc>
      </w:tr>
      <w:tr>
        <w:tblPrEx/>
        <w:trPr>
          <w:trHeight w:val="326"/>
        </w:trPr>
        <w:tc>
          <w:tcPr>
            <w:tcW w:w="52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020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4371" w:type="dxa"/>
            <w:textDirection w:val="lrTb"/>
            <w:noWrap w:val="false"/>
          </w:tcPr>
          <w:p>
            <w:pPr>
              <w:spacing w:line="226" w:lineRule="auto"/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Удельный ущерб (к приведённой </w:t>
            </w:r>
            <w:r>
              <w:rPr>
                <w:rFonts w:ascii="Liberation Serif" w:hAnsi="Liberation Serif" w:eastAsia="Liberation Serif" w:cs="Liberation Serif"/>
                <w:u w:val="single"/>
              </w:rPr>
              <w:t xml:space="preserve">установленной</w:t>
            </w:r>
            <w:r>
              <w:rPr>
                <w:rFonts w:ascii="Liberation Serif" w:hAnsi="Liberation Serif" w:eastAsia="Liberation Serif" w:cs="Liberation Serif"/>
              </w:rPr>
              <w:t xml:space="preserve"> мощности), </w:t>
            </w:r>
            <w:r>
              <w:rPr>
                <w:rFonts w:ascii="Liberation Serif" w:hAnsi="Liberation Serif" w:eastAsia="Liberation Serif" w:cs="Liberation Serif"/>
                <w:position w:val="-14"/>
              </w:rPr>
              <w:object w:dxaOrig="639" w:dyaOrig="400"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211" o:spid="_x0000_s211" type="#_x0000_t75" style="width:33.80pt;height:20.65pt;mso-wrap-distance-left:0.00pt;mso-wrap-distance-top:0.00pt;mso-wrap-distance-right:0.00pt;mso-wrap-distance-bottom:0.00pt;" filled="f" stroked="f">
                  <v:path textboxrect="0,0,0,0"/>
                  <v:imagedata r:id="rId444" o:title=""/>
                </v:shape>
                <o:OLEObject DrawAspect="Content" r:id="rId445" ObjectID="_152504211" ProgID="Equation.3" ShapeID="_x0000_i211" Type="Embed"/>
              </w:object>
            </w:r>
            <w:r>
              <w:rPr>
                <w:rFonts w:ascii="Liberation Serif" w:hAnsi="Liberation Serif" w:eastAsia="Liberation Serif" w:cs="Liberation Serif"/>
              </w:rPr>
              <w:t xml:space="preserve"> [тыс. руб./МВт],</w:t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269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243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294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552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</w:tr>
      <w:tr>
        <w:tblPrEx/>
        <w:trPr>
          <w:trHeight w:val="536"/>
        </w:trPr>
        <w:tc>
          <w:tcPr>
            <w:tcW w:w="52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2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020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4371" w:type="dxa"/>
            <w:textDirection w:val="lrTb"/>
            <w:noWrap w:val="false"/>
          </w:tcPr>
          <w:p>
            <w:pPr>
              <w:spacing w:line="226" w:lineRule="auto"/>
              <w:rPr>
                <w:rFonts w:ascii="Liberation Serif" w:hAnsi="Liberation Serif" w:cs="Liberation Serif"/>
                <w:b/>
                <w:bCs/>
                <w:i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Удельный ущерб (к приведённой </w:t>
            </w:r>
            <w:r>
              <w:rPr>
                <w:rFonts w:ascii="Liberation Serif" w:hAnsi="Liberation Serif" w:eastAsia="Liberation Serif" w:cs="Liberation Serif"/>
                <w:u w:val="single"/>
              </w:rPr>
              <w:t xml:space="preserve">располагаемой</w:t>
            </w:r>
            <w:r>
              <w:rPr>
                <w:rFonts w:ascii="Liberation Serif" w:hAnsi="Liberation Serif" w:eastAsia="Liberation Serif" w:cs="Liberation Serif"/>
              </w:rPr>
              <w:t xml:space="preserve"> мощности), </w:t>
            </w:r>
            <w:r>
              <w:rPr>
                <w:rFonts w:ascii="Liberation Serif" w:hAnsi="Liberation Serif" w:eastAsia="Liberation Serif" w:cs="Liberation Serif"/>
                <w:position w:val="-14"/>
              </w:rPr>
              <w:object w:dxaOrig="700" w:dyaOrig="400"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212" o:spid="_x0000_s212" type="#_x0000_t75" style="width:34.45pt;height:20.65pt;mso-wrap-distance-left:0.00pt;mso-wrap-distance-top:0.00pt;mso-wrap-distance-right:0.00pt;mso-wrap-distance-bottom:0.00pt;" filled="f" stroked="f">
                  <v:path textboxrect="0,0,0,0"/>
                  <v:imagedata r:id="rId446" o:title=""/>
                </v:shape>
                <o:OLEObject DrawAspect="Content" r:id="rId447" ObjectID="_152504212" ProgID="Equation.3" ShapeID="_x0000_i212" Type="Embed"/>
              </w:object>
            </w:r>
            <w:r>
              <w:rPr>
                <w:rFonts w:ascii="Liberation Serif" w:hAnsi="Liberation Serif" w:eastAsia="Liberation Serif" w:cs="Liberation Serif"/>
              </w:rPr>
              <w:t xml:space="preserve"> [тыс. руб./МВт],</w:t>
            </w:r>
            <w:r>
              <w:rPr>
                <w:rFonts w:ascii="Liberation Serif" w:hAnsi="Liberation Serif" w:cs="Liberation Serif"/>
                <w:b/>
                <w:bCs/>
                <w:i/>
              </w:rPr>
            </w:r>
          </w:p>
        </w:tc>
        <w:tc>
          <w:tcPr>
            <w:tcW w:w="1269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243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294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552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</w:tr>
      <w:tr>
        <w:tblPrEx/>
        <w:trPr>
          <w:trHeight w:val="510"/>
        </w:trPr>
        <w:tc>
          <w:tcPr>
            <w:tcW w:w="52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3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020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4371" w:type="dxa"/>
            <w:vAlign w:val="center"/>
            <w:textDirection w:val="lrTb"/>
            <w:noWrap w:val="false"/>
          </w:tcPr>
          <w:p>
            <w:pPr>
              <w:spacing w:line="226" w:lineRule="auto"/>
              <w:rPr>
                <w:rFonts w:ascii="Liberation Serif" w:hAnsi="Liberation Serif" w:cs="Liberation Serif"/>
                <w:b/>
                <w:bCs/>
                <w:i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Удельный ущерб (к приведённой </w:t>
            </w:r>
            <w:r>
              <w:rPr>
                <w:rFonts w:ascii="Liberation Serif" w:hAnsi="Liberation Serif" w:eastAsia="Liberation Serif" w:cs="Liberation Serif"/>
                <w:u w:val="single"/>
              </w:rPr>
              <w:t xml:space="preserve">рабочей </w:t>
            </w:r>
            <w:r>
              <w:rPr>
                <w:rFonts w:ascii="Liberation Serif" w:hAnsi="Liberation Serif" w:eastAsia="Liberation Serif" w:cs="Liberation Serif"/>
              </w:rPr>
              <w:t xml:space="preserve">мощности), </w:t>
            </w:r>
            <w:r>
              <w:rPr>
                <w:rFonts w:ascii="Liberation Serif" w:hAnsi="Liberation Serif" w:eastAsia="Liberation Serif" w:cs="Liberation Serif"/>
                <w:position w:val="-10"/>
              </w:rPr>
              <w:object w:dxaOrig="740" w:dyaOrig="320"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213" o:spid="_x0000_s213" type="#_x0000_t75" style="width:36.30pt;height:15.05pt;mso-wrap-distance-left:0.00pt;mso-wrap-distance-top:0.00pt;mso-wrap-distance-right:0.00pt;mso-wrap-distance-bottom:0.00pt;" filled="f" stroked="f">
                  <v:path textboxrect="0,0,0,0"/>
                  <v:imagedata r:id="rId448" o:title=""/>
                </v:shape>
                <o:OLEObject DrawAspect="Content" r:id="rId449" ObjectID="_152504213" ProgID="Equation.3" ShapeID="_x0000_i213" Type="Embed"/>
              </w:object>
            </w:r>
            <w:r>
              <w:rPr>
                <w:rFonts w:ascii="Liberation Serif" w:hAnsi="Liberation Serif" w:eastAsia="Liberation Serif" w:cs="Liberation Serif"/>
              </w:rPr>
              <w:t xml:space="preserve"> [тыс. руб./МВт],</w:t>
            </w:r>
            <w:r>
              <w:rPr>
                <w:rFonts w:ascii="Liberation Serif" w:hAnsi="Liberation Serif" w:cs="Liberation Serif"/>
                <w:b/>
                <w:bCs/>
                <w:i/>
              </w:rPr>
            </w:r>
          </w:p>
        </w:tc>
        <w:tc>
          <w:tcPr>
            <w:tcW w:w="1269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243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294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552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</w:tr>
      <w:tr>
        <w:tblPrEx/>
        <w:trPr>
          <w:trHeight w:val="436"/>
        </w:trPr>
        <w:tc>
          <w:tcPr>
            <w:tcW w:w="52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020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4371" w:type="dxa"/>
            <w:vAlign w:val="center"/>
            <w:textDirection w:val="lrTb"/>
            <w:noWrap w:val="false"/>
          </w:tcPr>
          <w:p>
            <w:pPr>
              <w:spacing w:line="22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Приведённая </w:t>
            </w:r>
            <w:r>
              <w:rPr>
                <w:rFonts w:ascii="Liberation Serif" w:hAnsi="Liberation Serif" w:eastAsia="Liberation Serif" w:cs="Liberation Serif"/>
                <w:u w:val="single"/>
              </w:rPr>
              <w:t xml:space="preserve">установленная</w:t>
            </w:r>
            <w:r>
              <w:rPr>
                <w:rFonts w:ascii="Liberation Serif" w:hAnsi="Liberation Serif" w:eastAsia="Liberation Serif" w:cs="Liberation Serif"/>
              </w:rPr>
              <w:t xml:space="preserve"> мощность , </w:t>
            </w:r>
            <w:r>
              <w:rPr>
                <w:rFonts w:ascii="Liberation Serif" w:hAnsi="Liberation Serif" w:eastAsia="Liberation Serif" w:cs="Liberation Serif"/>
                <w:position w:val="-10"/>
              </w:rPr>
              <w:object w:dxaOrig="760" w:dyaOrig="320"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214" o:spid="_x0000_s214" type="#_x0000_t75" style="width:37.55pt;height:15.05pt;mso-wrap-distance-left:0.00pt;mso-wrap-distance-top:0.00pt;mso-wrap-distance-right:0.00pt;mso-wrap-distance-bottom:0.00pt;" filled="f" stroked="f">
                  <v:path textboxrect="0,0,0,0"/>
                  <v:imagedata r:id="rId450" o:title=""/>
                </v:shape>
                <o:OLEObject DrawAspect="Content" r:id="rId451" ObjectID="_152504214" ProgID="Equation.3" ShapeID="_x0000_i214" Type="Embed"/>
              </w:object>
            </w: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[</w:t>
            </w:r>
            <w:r>
              <w:rPr>
                <w:rFonts w:ascii="Liberation Serif" w:hAnsi="Liberation Serif" w:eastAsia="Liberation Serif" w:cs="Liberation Serif"/>
              </w:rPr>
              <w:t xml:space="preserve">МВт</w:t>
            </w: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]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W w:w="1269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243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294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552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</w:tr>
      <w:tr>
        <w:tblPrEx/>
        <w:trPr>
          <w:trHeight w:val="488"/>
        </w:trPr>
        <w:tc>
          <w:tcPr>
            <w:tcW w:w="52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5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W w:w="2020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4371" w:type="dxa"/>
            <w:vAlign w:val="center"/>
            <w:textDirection w:val="lrTb"/>
            <w:noWrap w:val="false"/>
          </w:tcPr>
          <w:p>
            <w:pPr>
              <w:spacing w:line="22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Приведённая</w:t>
            </w:r>
            <w:r>
              <w:rPr>
                <w:rFonts w:ascii="Liberation Serif" w:hAnsi="Liberation Serif" w:eastAsia="Liberation Serif" w:cs="Liberation Serif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u w:val="single"/>
              </w:rPr>
              <w:t xml:space="preserve">располагаемая</w:t>
            </w:r>
            <w:r>
              <w:rPr>
                <w:rFonts w:ascii="Liberation Serif" w:hAnsi="Liberation Serif" w:eastAsia="Liberation Serif" w:cs="Liberation Serif"/>
              </w:rPr>
              <w:t xml:space="preserve"> мощность,</w:t>
            </w: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position w:val="-10"/>
              </w:rPr>
              <w:object w:dxaOrig="840" w:dyaOrig="320"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215" o:spid="_x0000_s215" type="#_x0000_t75" style="width:38.20pt;height:15.05pt;mso-wrap-distance-left:0.00pt;mso-wrap-distance-top:0.00pt;mso-wrap-distance-right:0.00pt;mso-wrap-distance-bottom:0.00pt;" filled="f" stroked="f">
                  <v:path textboxrect="0,0,0,0"/>
                  <v:imagedata r:id="rId452" o:title=""/>
                </v:shape>
                <o:OLEObject DrawAspect="Content" r:id="rId453" ObjectID="_152504215" ProgID="Equation.3" ShapeID="_x0000_i215" Type="Embed"/>
              </w:object>
            </w: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 [</w:t>
            </w:r>
            <w:r>
              <w:rPr>
                <w:rFonts w:ascii="Liberation Serif" w:hAnsi="Liberation Serif" w:eastAsia="Liberation Serif" w:cs="Liberation Serif"/>
              </w:rPr>
              <w:t xml:space="preserve">МВт</w:t>
            </w: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]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1269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243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294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552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</w:tr>
      <w:tr>
        <w:tblPrEx/>
        <w:trPr>
          <w:trHeight w:val="425"/>
        </w:trPr>
        <w:tc>
          <w:tcPr>
            <w:tcW w:w="52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6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W w:w="2020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4371" w:type="dxa"/>
            <w:vAlign w:val="center"/>
            <w:textDirection w:val="lrTb"/>
            <w:noWrap w:val="false"/>
          </w:tcPr>
          <w:p>
            <w:pPr>
              <w:spacing w:line="22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Приведённая </w:t>
            </w:r>
            <w:r>
              <w:rPr>
                <w:rFonts w:ascii="Liberation Serif" w:hAnsi="Liberation Serif" w:eastAsia="Liberation Serif" w:cs="Liberation Serif"/>
                <w:u w:val="single"/>
              </w:rPr>
              <w:t xml:space="preserve">рабочая</w:t>
            </w:r>
            <w:r>
              <w:rPr>
                <w:rFonts w:ascii="Liberation Serif" w:hAnsi="Liberation Serif" w:eastAsia="Liberation Serif" w:cs="Liberation Serif"/>
              </w:rPr>
              <w:t xml:space="preserve"> мощность,</w:t>
            </w: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position w:val="-10"/>
              </w:rPr>
              <w:object w:dxaOrig="740" w:dyaOrig="320"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216" o:spid="_x0000_s216" type="#_x0000_t75" style="width:36.30pt;height:15.05pt;mso-wrap-distance-left:0.00pt;mso-wrap-distance-top:0.00pt;mso-wrap-distance-right:0.00pt;mso-wrap-distance-bottom:0.00pt;" filled="f" stroked="f">
                  <v:path textboxrect="0,0,0,0"/>
                  <v:imagedata r:id="rId454" o:title=""/>
                </v:shape>
                <o:OLEObject DrawAspect="Content" r:id="rId455" ObjectID="_152504216" ProgID="Equation.3" ShapeID="_x0000_i216" Type="Embed"/>
              </w:object>
            </w: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[</w:t>
            </w:r>
            <w:r>
              <w:rPr>
                <w:rFonts w:ascii="Liberation Serif" w:hAnsi="Liberation Serif" w:eastAsia="Liberation Serif" w:cs="Liberation Serif"/>
              </w:rPr>
              <w:t xml:space="preserve">МВт</w:t>
            </w: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]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1269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243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294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552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</w:tr>
      <w:tr>
        <w:tblPrEx/>
        <w:trPr>
          <w:trHeight w:val="443"/>
        </w:trPr>
        <w:tc>
          <w:tcPr>
            <w:tcW w:w="52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7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W w:w="2020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4371" w:type="dxa"/>
            <w:vAlign w:val="center"/>
            <w:textDirection w:val="lrTb"/>
            <w:noWrap w:val="false"/>
          </w:tcPr>
          <w:p>
            <w:pPr>
              <w:spacing w:line="22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Величина недопоставки мощности </w:t>
            </w: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[</w:t>
            </w:r>
            <w:r>
              <w:rPr>
                <w:rFonts w:ascii="Liberation Serif" w:hAnsi="Liberation Serif" w:eastAsia="Liberation Serif" w:cs="Liberation Serif"/>
              </w:rPr>
              <w:t xml:space="preserve">МВт</w:t>
            </w: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]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1269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243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294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552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</w:tr>
      <w:tr>
        <w:tblPrEx/>
        <w:trPr>
          <w:trHeight w:val="447"/>
        </w:trPr>
        <w:tc>
          <w:tcPr>
            <w:tcW w:w="52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8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W w:w="2020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108" w:type="dxa"/>
              <w:top w:w="0" w:type="dxa"/>
              <w:right w:w="108" w:type="dxa"/>
              <w:bottom w:w="0" w:type="dxa"/>
            </w:tcMar>
            <w:tcW w:w="4371" w:type="dxa"/>
            <w:vAlign w:val="center"/>
            <w:textDirection w:val="lrTb"/>
            <w:noWrap w:val="false"/>
          </w:tcPr>
          <w:p>
            <w:pPr>
              <w:spacing w:line="22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Ущерб от недопоставки мощности [тыс. руб.]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1269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243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294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12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  <w:tc>
          <w:tcPr>
            <w:tcW w:w="1552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1f497d"/>
              </w:rPr>
            </w:pPr>
            <w:r>
              <w:rPr>
                <w:rFonts w:ascii="Liberation Serif" w:hAnsi="Liberation Serif" w:eastAsia="Liberation Serif" w:cs="Liberation Serif"/>
                <w:color w:val="1f497d"/>
                <w:lang w:eastAsia="en-US"/>
              </w:rPr>
            </w:r>
            <w:r>
              <w:rPr>
                <w:rFonts w:ascii="Liberation Serif" w:hAnsi="Liberation Serif" w:cs="Liberation Serif"/>
                <w:color w:val="1f497d"/>
              </w:rPr>
            </w:r>
          </w:p>
        </w:tc>
      </w:tr>
    </w:tbl>
    <w:p>
      <w:pPr>
        <w:ind w:left="1" w:hanging="427"/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Примечание к таблице 2:</w:t>
      </w:r>
      <w:r>
        <w:rPr>
          <w:rFonts w:ascii="Liberation Serif" w:hAnsi="Liberation Serif" w:cs="Liberation Serif"/>
          <w:bCs/>
        </w:rPr>
      </w:r>
    </w:p>
    <w:tbl>
      <w:tblPr>
        <w:tblW w:w="14919" w:type="dxa"/>
        <w:tblInd w:w="-318" w:type="dxa"/>
        <w:tblLayout w:type="fixed"/>
        <w:tblLook w:val="00A0" w:firstRow="1" w:lastRow="0" w:firstColumn="1" w:lastColumn="0" w:noHBand="0" w:noVBand="0"/>
      </w:tblPr>
      <w:tblGrid>
        <w:gridCol w:w="2159"/>
        <w:gridCol w:w="12760"/>
      </w:tblGrid>
      <w:tr>
        <w:tblPrEx/>
        <w:trPr>
          <w:trHeight w:val="461"/>
        </w:trPr>
        <w:tc>
          <w:tcPr>
            <w:tcW w:w="2159" w:type="dxa"/>
            <w:vAlign w:val="center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i/>
                <w:position w:val="-30"/>
              </w:rPr>
              <w:object w:dxaOrig="1660" w:dyaOrig="680"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217" o:spid="_x0000_s217" type="#_x0000_t75" style="width:74.50pt;height:26.30pt;mso-wrap-distance-left:0.00pt;mso-wrap-distance-top:0.00pt;mso-wrap-distance-right:0.00pt;mso-wrap-distance-bottom:0.00pt;" filled="f" stroked="f">
                  <v:path textboxrect="0,0,0,0"/>
                  <v:imagedata r:id="rId456" o:title=""/>
                </v:shape>
                <o:OLEObject DrawAspect="Content" r:id="rId457" ObjectID="_152504217" ProgID="Equation.3" ShapeID="_x0000_i217" Type="Embed"/>
              </w:objec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12760" w:type="dxa"/>
            <w:vAlign w:val="center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- удельный ущерб (к приведённой установленной мощности) [тыс. руб./МВт], 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     </w:t>
            </w:r>
            <w:r>
              <w:rPr>
                <w:rFonts w:ascii="Liberation Serif" w:hAnsi="Liberation Serif" w:eastAsia="Liberation Serif" w:cs="Liberation Serif"/>
              </w:rPr>
              <w:t xml:space="preserve"> где </w:t>
            </w:r>
            <w:r>
              <w:rPr>
                <w:rFonts w:ascii="Liberation Serif" w:hAnsi="Liberation Serif" w:eastAsia="Liberation Serif" w:cs="Liberation Serif"/>
                <w:position w:val="-10"/>
              </w:rPr>
              <w:object w:dxaOrig="760" w:dyaOrig="320"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218" o:spid="_x0000_s218" type="#_x0000_t75" style="width:37.55pt;height:15.05pt;mso-wrap-distance-left:0.00pt;mso-wrap-distance-top:0.00pt;mso-wrap-distance-right:0.00pt;mso-wrap-distance-bottom:0.00pt;" filled="f" stroked="f">
                  <v:path textboxrect="0,0,0,0"/>
                  <v:imagedata r:id="rId458" o:title=""/>
                </v:shape>
                <o:OLEObject DrawAspect="Content" r:id="rId459" ObjectID="_152504218" ProgID="Equation.3" ShapeID="_x0000_i218" Type="Embed"/>
              </w:object>
            </w:r>
            <w:r>
              <w:rPr>
                <w:rFonts w:ascii="Liberation Serif" w:hAnsi="Liberation Serif" w:eastAsia="Liberation Serif" w:cs="Liberation Serif"/>
              </w:rPr>
              <w:t xml:space="preserve">- средняя за период приведенная установленная мощность (электрическая и тепловая, </w:t>
            </w: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N</w:t>
            </w:r>
            <w:r>
              <w:rPr>
                <w:rFonts w:ascii="Liberation Serif" w:hAnsi="Liberation Serif" w:eastAsia="Liberation Serif" w:cs="Liberation Serif"/>
              </w:rPr>
              <w:t xml:space="preserve">=МВт+ Гкал/ч*1,1628), МВт.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>
          <w:trHeight w:val="587"/>
        </w:trPr>
        <w:tc>
          <w:tcPr>
            <w:tcW w:w="2159" w:type="dxa"/>
            <w:vAlign w:val="center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b/>
                <w:bCs/>
                <w:i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i/>
                <w:position w:val="-30"/>
              </w:rPr>
              <w:object w:dxaOrig="1780" w:dyaOrig="680"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219" o:spid="_x0000_s219" type="#_x0000_t75" style="width:71.35pt;height:27.55pt;mso-wrap-distance-left:0.00pt;mso-wrap-distance-top:0.00pt;mso-wrap-distance-right:0.00pt;mso-wrap-distance-bottom:0.00pt;" filled="f" stroked="f">
                  <v:path textboxrect="0,0,0,0"/>
                  <v:imagedata r:id="rId460" o:title=""/>
                </v:shape>
                <o:OLEObject DrawAspect="Content" r:id="rId461" ObjectID="_152504219" ProgID="Equation.3" ShapeID="_x0000_i219" Type="Embed"/>
              </w:object>
            </w:r>
            <w:r>
              <w:rPr>
                <w:rFonts w:ascii="Liberation Serif" w:hAnsi="Liberation Serif" w:cs="Liberation Serif"/>
                <w:b/>
                <w:bCs/>
                <w:i/>
              </w:rPr>
            </w:r>
          </w:p>
        </w:tc>
        <w:tc>
          <w:tcPr>
            <w:tcW w:w="12760" w:type="dxa"/>
            <w:vAlign w:val="center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- удельный ущерб (к приведённой </w:t>
            </w:r>
            <w:r>
              <w:rPr>
                <w:rFonts w:ascii="Liberation Serif" w:hAnsi="Liberation Serif" w:eastAsia="Liberation Serif" w:cs="Liberation Serif"/>
              </w:rPr>
              <w:t xml:space="preserve">располагаемой </w:t>
            </w:r>
            <w:r>
              <w:rPr>
                <w:rFonts w:ascii="Liberation Serif" w:hAnsi="Liberation Serif" w:eastAsia="Liberation Serif" w:cs="Liberation Serif"/>
              </w:rPr>
              <w:t xml:space="preserve">мощности) [тыс. руб./МВт], 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rPr>
                <w:rFonts w:ascii="Liberation Serif" w:hAnsi="Liberation Serif" w:cs="Liberation Serif"/>
                <w:b/>
                <w:bCs/>
                <w:i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       </w:t>
            </w:r>
            <w:r>
              <w:rPr>
                <w:rFonts w:ascii="Liberation Serif" w:hAnsi="Liberation Serif" w:eastAsia="Liberation Serif" w:cs="Liberation Serif"/>
              </w:rPr>
              <w:t xml:space="preserve">где </w:t>
            </w:r>
            <w:r>
              <w:rPr>
                <w:rFonts w:ascii="Liberation Serif" w:hAnsi="Liberation Serif" w:eastAsia="Liberation Serif" w:cs="Liberation Serif"/>
                <w:position w:val="-10"/>
              </w:rPr>
              <w:object w:dxaOrig="840" w:dyaOrig="320"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220" o:spid="_x0000_s220" type="#_x0000_t75" style="width:38.20pt;height:15.05pt;mso-wrap-distance-left:0.00pt;mso-wrap-distance-top:0.00pt;mso-wrap-distance-right:0.00pt;mso-wrap-distance-bottom:0.00pt;" filled="f" stroked="f">
                  <v:path textboxrect="0,0,0,0"/>
                  <v:imagedata r:id="rId462" o:title=""/>
                </v:shape>
                <o:OLEObject DrawAspect="Content" r:id="rId463" ObjectID="_152504220" ProgID="Equation.3" ShapeID="_x0000_i220" Type="Embed"/>
              </w:object>
            </w:r>
            <w:r>
              <w:rPr>
                <w:rFonts w:ascii="Liberation Serif" w:hAnsi="Liberation Serif" w:eastAsia="Liberation Serif" w:cs="Liberation Serif"/>
              </w:rPr>
              <w:t xml:space="preserve">- средняя за период приведенная </w:t>
            </w:r>
            <w:r>
              <w:rPr>
                <w:rFonts w:ascii="Liberation Serif" w:hAnsi="Liberation Serif" w:eastAsia="Liberation Serif" w:cs="Liberation Serif"/>
              </w:rPr>
              <w:t xml:space="preserve">располагаемая </w:t>
            </w:r>
            <w:r>
              <w:rPr>
                <w:rFonts w:ascii="Liberation Serif" w:hAnsi="Liberation Serif" w:eastAsia="Liberation Serif" w:cs="Liberation Serif"/>
              </w:rPr>
              <w:t xml:space="preserve">мощность (электрическая и тепловая, </w:t>
            </w: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N</w:t>
            </w:r>
            <w:r>
              <w:rPr>
                <w:rFonts w:ascii="Liberation Serif" w:hAnsi="Liberation Serif" w:eastAsia="Liberation Serif" w:cs="Liberation Serif"/>
              </w:rPr>
              <w:t xml:space="preserve">=МВт+ Гкал/ч*1,1628), МВт.</w:t>
            </w:r>
            <w:r>
              <w:rPr>
                <w:rFonts w:ascii="Liberation Serif" w:hAnsi="Liberation Serif" w:cs="Liberation Serif"/>
                <w:b/>
                <w:bCs/>
                <w:i/>
              </w:rPr>
            </w:r>
          </w:p>
        </w:tc>
      </w:tr>
      <w:tr>
        <w:tblPrEx/>
        <w:trPr>
          <w:trHeight w:val="612"/>
        </w:trPr>
        <w:tc>
          <w:tcPr>
            <w:tcW w:w="2159" w:type="dxa"/>
            <w:vAlign w:val="center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b/>
                <w:bCs/>
                <w:i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i/>
                <w:position w:val="-30"/>
              </w:rPr>
              <w:object w:dxaOrig="1640" w:dyaOrig="680"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221" o:spid="_x0000_s221" type="#_x0000_t75" style="width:67.00pt;height:27.55pt;mso-wrap-distance-left:0.00pt;mso-wrap-distance-top:0.00pt;mso-wrap-distance-right:0.00pt;mso-wrap-distance-bottom:0.00pt;" filled="f" stroked="f">
                  <v:path textboxrect="0,0,0,0"/>
                  <v:imagedata r:id="rId464" o:title=""/>
                </v:shape>
                <o:OLEObject DrawAspect="Content" r:id="rId465" ObjectID="_152504221" ProgID="Equation.3" ShapeID="_x0000_i221" Type="Embed"/>
              </w:object>
            </w:r>
            <w:r>
              <w:rPr>
                <w:rFonts w:ascii="Liberation Serif" w:hAnsi="Liberation Serif" w:cs="Liberation Serif"/>
                <w:b/>
                <w:bCs/>
                <w:i/>
              </w:rPr>
            </w:r>
          </w:p>
        </w:tc>
        <w:tc>
          <w:tcPr>
            <w:tcW w:w="12760" w:type="dxa"/>
            <w:vAlign w:val="center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- удельный ущерб (к приведённой рабочей мощности) [тыс. руб./МВт], 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rPr>
                <w:rFonts w:ascii="Liberation Serif" w:hAnsi="Liberation Serif" w:cs="Liberation Serif"/>
                <w:b/>
                <w:bCs/>
                <w:i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       </w:t>
            </w:r>
            <w:r>
              <w:rPr>
                <w:rFonts w:ascii="Liberation Serif" w:hAnsi="Liberation Serif" w:eastAsia="Liberation Serif" w:cs="Liberation Serif"/>
              </w:rPr>
              <w:t xml:space="preserve">где </w:t>
            </w:r>
            <w:r>
              <w:rPr>
                <w:rFonts w:ascii="Liberation Serif" w:hAnsi="Liberation Serif" w:eastAsia="Liberation Serif" w:cs="Liberation Serif"/>
                <w:position w:val="-10"/>
              </w:rPr>
              <w:object w:dxaOrig="740" w:dyaOrig="320"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222" o:spid="_x0000_s222" type="#_x0000_t75" style="width:36.30pt;height:15.05pt;mso-wrap-distance-left:0.00pt;mso-wrap-distance-top:0.00pt;mso-wrap-distance-right:0.00pt;mso-wrap-distance-bottom:0.00pt;" filled="f" stroked="f">
                  <v:path textboxrect="0,0,0,0"/>
                  <v:imagedata r:id="rId466" o:title=""/>
                </v:shape>
                <o:OLEObject DrawAspect="Content" r:id="rId467" ObjectID="_152504222" ProgID="Equation.3" ShapeID="_x0000_i222" Type="Embed"/>
              </w:object>
            </w:r>
            <w:r>
              <w:rPr>
                <w:rFonts w:ascii="Liberation Serif" w:hAnsi="Liberation Serif" w:eastAsia="Liberation Serif" w:cs="Liberation Serif"/>
              </w:rPr>
              <w:t xml:space="preserve">- средняя за период приведенная рабочая мощность (электрическая и тепловая, </w:t>
            </w:r>
            <w:r>
              <w:rPr>
                <w:rFonts w:ascii="Liberation Serif" w:hAnsi="Liberation Serif" w:eastAsia="Liberation Serif" w:cs="Liberation Serif"/>
                <w:lang w:val="en-US"/>
              </w:rPr>
              <w:t xml:space="preserve">N</w:t>
            </w:r>
            <w:r>
              <w:rPr>
                <w:rFonts w:ascii="Liberation Serif" w:hAnsi="Liberation Serif" w:eastAsia="Liberation Serif" w:cs="Liberation Serif"/>
              </w:rPr>
              <w:t xml:space="preserve">=МВт+ Гкал/ч*1,1628), МВт.</w:t>
            </w:r>
            <w:r>
              <w:rPr>
                <w:rFonts w:ascii="Liberation Serif" w:hAnsi="Liberation Serif" w:cs="Liberation Serif"/>
                <w:b/>
                <w:bCs/>
                <w:i/>
              </w:rPr>
            </w:r>
          </w:p>
        </w:tc>
      </w:tr>
    </w:tbl>
    <w:p>
      <w:pPr>
        <w:pStyle w:val="968"/>
        <w:numPr>
          <w:ilvl w:val="1"/>
          <w:numId w:val="13"/>
        </w:numPr>
        <w:jc w:val="both"/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190" w:name="_Toc6582407"/>
      <w:r>
        <w:rPr>
          <w:rFonts w:ascii="Liberation Serif" w:hAnsi="Liberation Serif" w:eastAsia="Liberation Serif" w:cs="Liberation Serif"/>
          <w:bCs w:val="0"/>
        </w:rPr>
        <w:br w:type="page" w:clear="all"/>
      </w:r>
      <w:r>
        <w:rPr>
          <w:rFonts w:ascii="Liberation Serif" w:hAnsi="Liberation Serif" w:cs="Liberation Serif"/>
          <w:bCs w:val="0"/>
        </w:rPr>
      </w:r>
    </w:p>
    <w:p>
      <w:pPr>
        <w:pStyle w:val="968"/>
        <w:numPr>
          <w:ilvl w:val="1"/>
          <w:numId w:val="13"/>
        </w:numPr>
        <w:jc w:val="both"/>
        <w:rPr>
          <w:rFonts w:ascii="Liberation Serif" w:hAnsi="Liberation Serif" w:cs="Liberation Serif"/>
          <w:bCs w:val="0"/>
        </w:rPr>
        <w:sectPr>
          <w:footnotePr>
            <w:numFmt w:val="chicago"/>
            <w:numRestart w:val="eachSect"/>
          </w:footnotePr>
          <w:endnotePr/>
          <w:type w:val="nextPage"/>
          <w:pgSz w:w="16838" w:h="11906" w:orient="landscape"/>
          <w:pgMar w:top="1276" w:right="737" w:bottom="568" w:left="1701" w:header="765" w:footer="709" w:gutter="0"/>
          <w:cols w:num="1" w:sep="0" w:space="708" w:equalWidth="1"/>
          <w:docGrid w:linePitch="360"/>
          <w:titlePg/>
        </w:sectPr>
      </w:pPr>
      <w:r>
        <w:rPr>
          <w:rFonts w:ascii="Liberation Serif" w:hAnsi="Liberation Serif" w:eastAsia="Liberation Serif" w:cs="Liberation Serif"/>
          <w:bCs w:val="0"/>
        </w:rPr>
      </w:r>
      <w:r>
        <w:rPr>
          <w:rFonts w:ascii="Liberation Serif" w:hAnsi="Liberation Serif" w:cs="Liberation Serif"/>
          <w:bCs w:val="0"/>
        </w:rPr>
      </w:r>
    </w:p>
    <w:p>
      <w:pPr>
        <w:pStyle w:val="968"/>
        <w:numPr>
          <w:ilvl w:val="1"/>
          <w:numId w:val="47"/>
        </w:numPr>
        <w:ind w:right="139"/>
        <w:jc w:val="both"/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  <w:bCs w:val="0"/>
        </w:rPr>
        <w:t xml:space="preserve"> </w:t>
      </w:r>
      <w:r>
        <w:rPr>
          <w:rFonts w:ascii="Liberation Serif" w:hAnsi="Liberation Serif" w:eastAsia="Liberation Serif" w:cs="Liberation Serif"/>
          <w:bCs w:val="0"/>
        </w:rPr>
        <w:t xml:space="preserve">Приложение 3. Форма представления данных по повреждениям, произошедшим при проведении ремонтов и испытаний</w:t>
      </w:r>
      <w:bookmarkEnd w:id="190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 w:val="0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tbl>
      <w:tblPr>
        <w:tblW w:w="10065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A0" w:firstRow="1" w:lastRow="0" w:firstColumn="1" w:lastColumn="0" w:noHBand="0" w:noVBand="0"/>
      </w:tblPr>
      <w:tblGrid>
        <w:gridCol w:w="284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425"/>
        <w:gridCol w:w="284"/>
        <w:gridCol w:w="283"/>
        <w:gridCol w:w="567"/>
        <w:gridCol w:w="709"/>
        <w:gridCol w:w="567"/>
        <w:gridCol w:w="567"/>
        <w:gridCol w:w="709"/>
        <w:gridCol w:w="425"/>
        <w:gridCol w:w="567"/>
        <w:gridCol w:w="425"/>
        <w:gridCol w:w="851"/>
      </w:tblGrid>
      <w:tr>
        <w:tblPrEx/>
        <w:trPr>
          <w:cantSplit/>
          <w:trHeight w:val="3052"/>
        </w:trPr>
        <w:tc>
          <w:tcPr>
            <w:tcW w:w="284" w:type="dxa"/>
            <w:vAlign w:val="center"/>
            <w:textDirection w:val="lrTb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№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п/п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textDirection w:val="btLr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Наименование ДО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center"/>
            <w:textDirection w:val="btLr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Электростанция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vAlign w:val="center"/>
            <w:textDirection w:val="btLr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Описание события с указанием причин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center"/>
            <w:textDirection w:val="btLr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Дисп</w:t>
            </w:r>
            <w:r>
              <w:rPr>
                <w:rFonts w:ascii="Liberation Serif" w:hAnsi="Liberation Serif" w:eastAsia="Liberation Serif" w:cs="Liberation Serif"/>
              </w:rPr>
              <w:t xml:space="preserve">етчерское</w:t>
            </w:r>
            <w:r>
              <w:rPr>
                <w:rFonts w:ascii="Liberation Serif" w:hAnsi="Liberation Serif" w:eastAsia="Liberation Serif" w:cs="Liberation Serif"/>
              </w:rPr>
              <w:t xml:space="preserve"> наименование 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vAlign w:val="center"/>
            <w:textDirection w:val="btLr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Тип поврежденного оборудования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center"/>
            <w:textDirection w:val="btLr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Наименование и место повреждения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vAlign w:val="center"/>
            <w:textDirection w:val="btLr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Дата и время повреждения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center"/>
            <w:textDirection w:val="btLr"/>
            <w:noWrap w:val="false"/>
          </w:tcPr>
          <w:p>
            <w:pPr>
              <w:ind w:left="-91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Дата и время устранения повреждения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vAlign w:val="center"/>
            <w:textDirection w:val="btLr"/>
            <w:noWrap w:val="false"/>
          </w:tcPr>
          <w:p>
            <w:pPr>
              <w:ind w:left="-91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Код по виду оборудования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textDirection w:val="btLr"/>
            <w:noWrap w:val="false"/>
          </w:tcPr>
          <w:p>
            <w:pPr>
              <w:ind w:left="-227" w:right="-227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Код технических причин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vAlign w:val="center"/>
            <w:textDirection w:val="btLr"/>
            <w:noWrap w:val="false"/>
          </w:tcPr>
          <w:p>
            <w:pPr>
              <w:ind w:left="-102" w:right="-102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Сведения о страховом случае (да/нет)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textDirection w:val="btLr"/>
            <w:noWrap w:val="false"/>
          </w:tcPr>
          <w:p>
            <w:pPr>
              <w:ind w:left="-113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Срок службы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textDirection w:val="btLr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Категория ТС, оборудования (Квартальные/Магистральные/ГВС/Источники)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textDirection w:val="btLr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Арендованные/Собственные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textDirection w:val="btLr"/>
            <w:noWrap w:val="false"/>
          </w:tcPr>
          <w:p>
            <w:pPr>
              <w:ind w:left="-85" w:right="-85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Ущерб третьим лицам (да/нет)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7" w:type="dxa"/>
            <w:textDirection w:val="lrTb"/>
            <w:noWrap w:val="false"/>
          </w:tcPr>
          <w:p>
            <w:pPr>
              <w:ind w:left="-85" w:right="-85"/>
              <w:jc w:val="center"/>
              <w:spacing w:line="36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U1,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spacing w:line="36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Рем. затраты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ind w:left="-85" w:right="-85"/>
              <w:jc w:val="center"/>
              <w:spacing w:line="36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U2,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spacing w:line="36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Безвозвр. потери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7" w:type="dxa"/>
            <w:textDirection w:val="lrTb"/>
            <w:noWrap w:val="false"/>
          </w:tcPr>
          <w:p>
            <w:pPr>
              <w:ind w:left="-85" w:right="-85"/>
              <w:jc w:val="center"/>
              <w:spacing w:line="36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U5,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spacing w:line="36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Эколог. ущ.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7" w:type="dxa"/>
            <w:textDirection w:val="lrTb"/>
            <w:noWrap w:val="false"/>
          </w:tcPr>
          <w:p>
            <w:pPr>
              <w:ind w:left="-85" w:right="-85"/>
              <w:jc w:val="center"/>
              <w:spacing w:line="36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U6,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spacing w:line="36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Социал. ущ.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ind w:left="-85" w:right="-85"/>
              <w:jc w:val="center"/>
              <w:spacing w:line="36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U7,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spacing w:line="36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Возмещ. убыт. потреб.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textDirection w:val="lrTb"/>
            <w:noWrap w:val="false"/>
          </w:tcPr>
          <w:p>
            <w:pPr>
              <w:ind w:left="-85" w:right="-85"/>
              <w:jc w:val="center"/>
              <w:spacing w:line="36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Uпр,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spacing w:line="36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Прочие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7" w:type="dxa"/>
            <w:textDirection w:val="lrTb"/>
            <w:noWrap w:val="false"/>
          </w:tcPr>
          <w:p>
            <w:pPr>
              <w:ind w:left="-85" w:right="-85"/>
              <w:jc w:val="center"/>
              <w:spacing w:line="36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Wm,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spacing w:line="36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В части потерь с СВ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textDirection w:val="lrTb"/>
            <w:noWrap w:val="false"/>
          </w:tcPr>
          <w:p>
            <w:pPr>
              <w:ind w:left="-85" w:right="-85"/>
              <w:jc w:val="center"/>
              <w:spacing w:line="36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Sвоз,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85" w:right="-85"/>
              <w:jc w:val="center"/>
              <w:spacing w:line="36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Возвр.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ind w:left="-57"/>
              <w:jc w:val="center"/>
              <w:spacing w:line="36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∑(U),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ind w:left="-57"/>
              <w:jc w:val="center"/>
              <w:spacing w:line="360" w:lineRule="auto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Суммарный, тыс. руб.</w:t>
            </w:r>
            <w:r>
              <w:rPr>
                <w:rFonts w:ascii="Liberation Serif" w:hAnsi="Liberation Serif" w:cs="Liberation Serif"/>
                <w:b/>
              </w:rPr>
            </w:r>
          </w:p>
        </w:tc>
      </w:tr>
      <w:tr>
        <w:tblPrEx/>
        <w:trPr>
          <w:trHeight w:val="142"/>
        </w:trPr>
        <w:tc>
          <w:tcPr>
            <w:tcW w:w="284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2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3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4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vAlign w:val="center"/>
            <w:textDirection w:val="lrTb"/>
            <w:noWrap w:val="false"/>
          </w:tcPr>
          <w:p>
            <w:pPr>
              <w:ind w:left="-113" w:right="-170" w:firstLine="6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6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7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8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9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11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12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13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textDirection w:val="lrTb"/>
            <w:noWrap w:val="false"/>
          </w:tcPr>
          <w:p>
            <w:pPr>
              <w:ind w:left="-113" w:right="-175" w:hanging="63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14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textDirection w:val="lrTb"/>
            <w:noWrap w:val="false"/>
          </w:tcPr>
          <w:p>
            <w:pPr>
              <w:ind w:left="-113" w:right="-175" w:hanging="63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15    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ind w:left="-113" w:right="-175" w:hanging="63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16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ind w:left="-113" w:right="-175" w:hanging="63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17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709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18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19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20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709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21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22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23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center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24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851" w:type="dxa"/>
            <w:textDirection w:val="lrTb"/>
            <w:noWrap w:val="false"/>
          </w:tcPr>
          <w:p>
            <w:pPr>
              <w:ind w:left="-113" w:right="-170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25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>
          <w:trHeight w:val="49"/>
        </w:trPr>
        <w:tc>
          <w:tcPr>
            <w:tcW w:w="28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tcW w:w="284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7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709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7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7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709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7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851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>
          <w:trHeight w:val="49"/>
        </w:trPr>
        <w:tc>
          <w:tcPr>
            <w:tcW w:w="28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4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7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709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7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7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709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567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425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851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</w:tbl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bookmarkStart w:id="191" w:name="_MON_1619954879"/>
      <w:r>
        <w:rPr>
          <w:rFonts w:ascii="Liberation Serif" w:hAnsi="Liberation Serif" w:eastAsia="Liberation Serif" w:cs="Liberation Serif"/>
        </w:rPr>
      </w:r>
      <w:bookmarkEnd w:id="191"/>
      <w:r>
        <w:rPr>
          <w:rFonts w:ascii="Liberation Serif" w:hAnsi="Liberation Serif" w:eastAsia="Liberation Serif" w:cs="Liberation Serif"/>
          <w:highlight w:val="lightGray"/>
        </w:rPr>
        <w:object w:dxaOrig="1614" w:dyaOrig="1044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23" o:spid="_x0000_s223" type="#_x0000_t75" style="width:45.10pt;height:21.90pt;mso-wrap-distance-left:0.00pt;mso-wrap-distance-top:0.00pt;mso-wrap-distance-right:0.00pt;mso-wrap-distance-bottom:0.00pt;" filled="f" stroked="f">
            <v:path textboxrect="0,0,0,0"/>
            <v:imagedata r:id="rId468" o:title=""/>
          </v:shape>
          <o:OLEObject DrawAspect="Icon" r:id="rId469" ObjectID="_152504223" ProgID="Excel.Sheet.12" ShapeID="_x0000_i223" Type="Embed"/>
        </w:object>
      </w:r>
      <w:r>
        <w:rPr>
          <w:rFonts w:ascii="Liberation Serif" w:hAnsi="Liberation Serif" w:eastAsia="Liberation Serif" w:cs="Liberation Serif"/>
        </w:rPr>
      </w:r>
    </w:p>
    <w:p>
      <w:pPr>
        <w:spacing w:line="276" w:lineRule="auto"/>
        <w:tabs>
          <w:tab w:val="left" w:pos="-709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Примечание к таблице приложения 3: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44"/>
        </w:numPr>
        <w:ind w:left="0" w:right="-201" w:firstLine="0"/>
        <w:spacing w:line="276" w:lineRule="auto"/>
        <w:tabs>
          <w:tab w:val="left" w:pos="-851" w:leader="none"/>
          <w:tab w:val="left" w:pos="0" w:leader="none"/>
          <w:tab w:val="left" w:pos="284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стлб.3 – выбирается наименование филиала/энергообъекта из всплывающего списка: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44"/>
        </w:numPr>
        <w:ind w:left="0" w:right="-201" w:firstLine="0"/>
        <w:spacing w:line="276" w:lineRule="auto"/>
        <w:tabs>
          <w:tab w:val="left" w:pos="-851" w:leader="none"/>
          <w:tab w:val="left" w:pos="0" w:leader="none"/>
          <w:tab w:val="left" w:pos="284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стлб.4 – указывается краткие обстоятельства, сведения (в том числе о повреждениях и последствиях), технические причины.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44"/>
        </w:numPr>
        <w:ind w:left="0" w:right="-201" w:firstLine="0"/>
        <w:spacing w:line="276" w:lineRule="auto"/>
        <w:tabs>
          <w:tab w:val="left" w:pos="-851" w:leader="none"/>
          <w:tab w:val="left" w:pos="0" w:leader="none"/>
          <w:tab w:val="left" w:pos="284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</w:t>
      </w:r>
      <w:r>
        <w:rPr>
          <w:rFonts w:ascii="Liberation Serif" w:hAnsi="Liberation Serif" w:eastAsia="Liberation Serif" w:cs="Liberation Serif"/>
          <w:bCs/>
        </w:rPr>
        <w:t xml:space="preserve">5</w:t>
      </w:r>
      <w:r>
        <w:rPr>
          <w:rFonts w:ascii="Liberation Serif" w:hAnsi="Liberation Serif" w:eastAsia="Liberation Serif" w:cs="Liberation Serif"/>
          <w:bCs/>
        </w:rPr>
        <w:t xml:space="preserve"> – указывается диспетчерское наименование оборудования/участок, где произошло повреждение.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44"/>
        </w:numPr>
        <w:ind w:left="0" w:right="139" w:firstLine="0"/>
        <w:spacing w:line="276" w:lineRule="auto"/>
        <w:tabs>
          <w:tab w:val="left" w:pos="-851" w:leader="none"/>
          <w:tab w:val="left" w:pos="0" w:leader="none"/>
          <w:tab w:val="left" w:pos="284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стлб.6 – указывается тип поврежденного/отказавшего оборудования (выбирается необходимый критерий из всплывающего списка НСИ): </w:t>
      </w:r>
      <w:r>
        <w:rPr>
          <w:rFonts w:ascii="Liberation Serif" w:hAnsi="Liberation Serif" w:eastAsia="Liberation Serif" w:cs="Liberation Serif"/>
          <w:bCs/>
          <w:i/>
        </w:rPr>
        <w:t xml:space="preserve">ПН (поверхность нагрева); </w:t>
      </w:r>
      <w:r>
        <w:rPr>
          <w:rFonts w:ascii="Liberation Serif" w:hAnsi="Liberation Serif" w:eastAsia="Liberation Serif" w:cs="Liberation Serif"/>
          <w:i/>
          <w:color w:val="000000"/>
        </w:rPr>
        <w:t xml:space="preserve">Трубопроводы/Маслопроводы/Водоводы/Дренаж; Арматура/СК/РК/ПК; Кабели силовые/Шинопроводы/Изоляторы/Контакторы; Кабели контрольно-и</w:t>
      </w:r>
      <w:r>
        <w:rPr>
          <w:rFonts w:ascii="Liberation Serif" w:hAnsi="Liberation Serif" w:eastAsia="Liberation Serif" w:cs="Liberation Serif"/>
          <w:i/>
          <w:color w:val="000000"/>
        </w:rPr>
        <w:t xml:space="preserve">змерительные; Устройства РЗА/ПАА; Устройства ТАИ/ТЗ; Устройства АСУТП; СДТУ; ВВ; (воздушные выключатели), ЭВ; ВМ; Разъединители ОРУ/ОСИ/Ошиновка/ОПН/Разрядник; ТН/ТТ; Турбина/Турбинное оборудование; Газ.хоз-во/Топл.оборуд.; ЗиС; ГТС; ДС/ДВ/ТДМ/РВП/ВГД/ВПВ;</w:t>
      </w:r>
      <w:r>
        <w:rPr>
          <w:rFonts w:ascii="Liberation Serif" w:hAnsi="Liberation Serif" w:eastAsia="Liberation Serif" w:cs="Liberation Serif"/>
          <w:i/>
          <w:color w:val="000000"/>
        </w:rPr>
        <w:t xml:space="preserve"> ПитНас/БН/ЦН/КЭН; МТС (магистральные тепловые сети); РТС (распределительные и квартальные тепловые сети); ГоУФ (горелочные устройства, форсунки); газоходы/дымовые трубы; Мельн/Угольн.; Обор/Золошлак; ПВД/ПНД/Конд/Деаэр/БРОУ; Система возбуждения; КРУ/КРУЭ.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44"/>
        </w:numPr>
        <w:ind w:left="0" w:right="139" w:firstLine="0"/>
        <w:spacing w:line="276" w:lineRule="auto"/>
        <w:tabs>
          <w:tab w:val="left" w:pos="-851" w:leader="none"/>
          <w:tab w:val="left" w:pos="0" w:leader="none"/>
          <w:tab w:val="left" w:pos="284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стлб.7 – указывается наименование и место повреждения (прямой участок, между ТК, на сварном шве, по основному металлу, по фланцевому соединению и т.д.) 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44"/>
        </w:numPr>
        <w:ind w:left="0" w:right="-201" w:firstLine="0"/>
        <w:spacing w:line="276" w:lineRule="auto"/>
        <w:tabs>
          <w:tab w:val="left" w:pos="-851" w:leader="none"/>
          <w:tab w:val="left" w:pos="0" w:leader="none"/>
          <w:tab w:val="left" w:pos="284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стлб.8,9 – дата и время события указывается московское, значения заполняются в формате «13.03.2019 16:02:00».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44"/>
        </w:numPr>
        <w:ind w:left="0" w:right="-201" w:firstLine="0"/>
        <w:spacing w:line="276" w:lineRule="auto"/>
        <w:tabs>
          <w:tab w:val="left" w:pos="-851" w:leader="none"/>
          <w:tab w:val="left" w:pos="0" w:leader="none"/>
          <w:tab w:val="left" w:pos="284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стлб.10 – указывается один наиболее характерный код по виду оборудования, значения заполняются в формате «3.3.1».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44"/>
        </w:numPr>
        <w:ind w:left="0" w:right="-201" w:firstLine="0"/>
        <w:spacing w:line="276" w:lineRule="auto"/>
        <w:tabs>
          <w:tab w:val="left" w:pos="-851" w:leader="none"/>
          <w:tab w:val="left" w:pos="0" w:leader="none"/>
          <w:tab w:val="left" w:pos="284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стлб.11 – могут указываться несколько классификационных кодов в одну строку, через запятую, далее пробел, например: «4.2, 4.7». 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44"/>
        </w:numPr>
        <w:ind w:left="0" w:right="-201" w:firstLine="0"/>
        <w:spacing w:line="276" w:lineRule="auto"/>
        <w:tabs>
          <w:tab w:val="left" w:pos="-851" w:leader="none"/>
          <w:tab w:val="left" w:pos="0" w:leader="none"/>
          <w:tab w:val="left" w:pos="284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стлб.12,16. – указывается «да» или «нет» (выбирается из всплывающего списка).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44"/>
        </w:numPr>
        <w:ind w:left="0" w:right="-201" w:firstLine="0"/>
        <w:spacing w:line="276" w:lineRule="auto"/>
        <w:tabs>
          <w:tab w:val="left" w:pos="-851" w:leader="none"/>
          <w:tab w:val="left" w:pos="0" w:leader="none"/>
          <w:tab w:val="left" w:pos="284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стлб.13. – указывается срок службы.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44"/>
        </w:numPr>
        <w:ind w:left="0" w:right="-201" w:firstLine="0"/>
        <w:spacing w:line="276" w:lineRule="auto"/>
        <w:tabs>
          <w:tab w:val="left" w:pos="-851" w:leader="none"/>
          <w:tab w:val="left" w:pos="0" w:leader="none"/>
          <w:tab w:val="left" w:pos="284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стлб.14. – выбирается необходимый критерий из всплывающего списка НСИ (Квартальные/ Магистральные/ ГВС/ Источники).</w:t>
      </w:r>
      <w:r>
        <w:rPr>
          <w:rFonts w:ascii="Liberation Serif" w:hAnsi="Liberation Serif" w:cs="Liberation Serif"/>
          <w:bCs/>
        </w:rPr>
      </w:r>
    </w:p>
    <w:p>
      <w:pPr>
        <w:pStyle w:val="1071"/>
        <w:numPr>
          <w:ilvl w:val="0"/>
          <w:numId w:val="44"/>
        </w:numPr>
        <w:ind w:left="0" w:right="-201" w:firstLine="0"/>
        <w:spacing w:line="276" w:lineRule="auto"/>
        <w:tabs>
          <w:tab w:val="left" w:pos="-851" w:leader="none"/>
          <w:tab w:val="left" w:pos="0" w:leader="none"/>
          <w:tab w:val="left" w:pos="284" w:leader="none"/>
        </w:tabs>
        <w:rPr>
          <w:rFonts w:ascii="Liberation Serif" w:hAnsi="Liberation Serif" w:cs="Liberation Serif"/>
          <w:bCs/>
        </w:rPr>
      </w:pPr>
      <w:r>
        <w:rPr>
          <w:rFonts w:ascii="Liberation Serif" w:hAnsi="Liberation Serif" w:eastAsia="Liberation Serif" w:cs="Liberation Serif"/>
          <w:bCs/>
        </w:rPr>
        <w:t xml:space="preserve">к стлб.15. – выбирается необходимый критерий из всплывающего списка НСИ (Арендованные/ Собственные).</w:t>
      </w:r>
      <w:r>
        <w:rPr>
          <w:rFonts w:ascii="Liberation Serif" w:hAnsi="Liberation Serif" w:cs="Liberation Serif"/>
          <w:bCs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  <w:b/>
          <w:bCs/>
        </w:rPr>
        <w:sectPr>
          <w:footnotePr>
            <w:numFmt w:val="chicago"/>
            <w:numRestart w:val="eachSect"/>
          </w:footnotePr>
          <w:endnotePr/>
          <w:type w:val="nextPage"/>
          <w:pgSz w:w="11906" w:h="16838" w:orient="portrait"/>
          <w:pgMar w:top="737" w:right="568" w:bottom="1701" w:left="1276" w:header="765" w:footer="709" w:gutter="0"/>
          <w:cols w:num="1" w:sep="0" w:space="708" w:equalWidth="1"/>
          <w:docGrid w:linePitch="360"/>
          <w:titlePg/>
        </w:sectPr>
      </w:pPr>
      <w:r>
        <w:rPr>
          <w:rFonts w:ascii="Liberation Serif" w:hAnsi="Liberation Serif" w:eastAsia="Liberation Serif" w:cs="Liberation Serif"/>
          <w:b/>
          <w:bCs/>
        </w:rPr>
      </w:r>
      <w:r>
        <w:rPr>
          <w:rFonts w:ascii="Liberation Serif" w:hAnsi="Liberation Serif" w:cs="Liberation Serif"/>
          <w:b/>
          <w:bCs/>
        </w:rPr>
      </w:r>
    </w:p>
    <w:p>
      <w:pPr>
        <w:pStyle w:val="968"/>
        <w:numPr>
          <w:ilvl w:val="1"/>
          <w:numId w:val="47"/>
        </w:numPr>
        <w:jc w:val="both"/>
        <w:rPr>
          <w:rFonts w:ascii="Liberation Serif" w:hAnsi="Liberation Serif" w:cs="Liberation Serif"/>
          <w:bCs w:val="0"/>
        </w:rPr>
      </w:pPr>
      <w:r>
        <w:rPr>
          <w:rFonts w:ascii="Liberation Serif" w:hAnsi="Liberation Serif" w:eastAsia="Liberation Serif" w:cs="Liberation Serif"/>
        </w:rPr>
      </w:r>
      <w:bookmarkStart w:id="192" w:name="_Toc4768911"/>
      <w:r>
        <w:rPr>
          <w:rFonts w:ascii="Liberation Serif" w:hAnsi="Liberation Serif" w:eastAsia="Liberation Serif" w:cs="Liberation Serif"/>
          <w:bCs w:val="0"/>
        </w:rPr>
        <w:t xml:space="preserve"> </w:t>
      </w:r>
      <w:r>
        <w:rPr>
          <w:rFonts w:ascii="Liberation Serif" w:hAnsi="Liberation Serif" w:eastAsia="Liberation Serif" w:cs="Liberation Serif"/>
          <w:bCs w:val="0"/>
        </w:rPr>
        <w:t xml:space="preserve">Приложение </w:t>
      </w:r>
      <w:r>
        <w:rPr>
          <w:rFonts w:ascii="Liberation Serif" w:hAnsi="Liberation Serif" w:eastAsia="Liberation Serif" w:cs="Liberation Serif"/>
          <w:bCs w:val="0"/>
        </w:rPr>
        <w:t xml:space="preserve">4</w:t>
      </w:r>
      <w:r>
        <w:rPr>
          <w:rFonts w:ascii="Liberation Serif" w:hAnsi="Liberation Serif" w:eastAsia="Liberation Serif" w:cs="Liberation Serif"/>
          <w:bCs w:val="0"/>
        </w:rPr>
        <w:t xml:space="preserve">. </w:t>
      </w:r>
      <w:r>
        <w:rPr>
          <w:rFonts w:ascii="Liberation Serif" w:hAnsi="Liberation Serif" w:eastAsia="Liberation Serif" w:cs="Liberation Serif"/>
        </w:rPr>
        <w:t xml:space="preserve">Рекомендуемая форма</w:t>
      </w:r>
      <w:r>
        <w:rPr>
          <w:rStyle w:val="992"/>
          <w:rFonts w:ascii="Liberation Serif" w:hAnsi="Liberation Serif" w:eastAsia="Liberation Serif" w:cs="Liberation Serif"/>
        </w:rPr>
        <w:footnoteReference w:id="8"/>
      </w:r>
      <w:r>
        <w:rPr>
          <w:rFonts w:ascii="Liberation Serif" w:hAnsi="Liberation Serif" w:eastAsia="Liberation Serif" w:cs="Liberation Serif"/>
        </w:rPr>
        <w:t xml:space="preserve"> акта </w:t>
      </w:r>
      <w:r>
        <w:rPr>
          <w:rFonts w:ascii="Liberation Serif" w:hAnsi="Liberation Serif" w:eastAsia="Liberation Serif" w:cs="Liberation Serif"/>
        </w:rPr>
        <w:t xml:space="preserve">расследования причин аварий и</w:t>
      </w:r>
      <w:r>
        <w:rPr>
          <w:rFonts w:ascii="Liberation Serif" w:hAnsi="Liberation Serif" w:eastAsia="Liberation Serif" w:cs="Liberation Serif"/>
        </w:rPr>
        <w:t xml:space="preserve"> нарушений в работе энергооборудования</w:t>
      </w:r>
      <w:r>
        <w:rPr>
          <w:rFonts w:ascii="Liberation Serif" w:hAnsi="Liberation Serif" w:eastAsia="Liberation Serif" w:cs="Liberation Serif"/>
        </w:rPr>
        <w:t xml:space="preserve"> (корпоративный учет)</w:t>
      </w:r>
      <w:bookmarkEnd w:id="192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bCs w:val="0"/>
        </w:rPr>
      </w:r>
    </w:p>
    <w:p>
      <w:pPr>
        <w:pStyle w:val="1085"/>
        <w:jc w:val="center"/>
        <w:rPr>
          <w:rFonts w:ascii="Liberation Serif" w:hAnsi="Liberation Serif" w:cs="Liberation Serif"/>
          <w:b/>
          <w:color w:val="auto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color w:val="auto"/>
          <w:sz w:val="24"/>
          <w:szCs w:val="24"/>
        </w:rPr>
      </w:r>
      <w:r>
        <w:rPr>
          <w:rFonts w:ascii="Liberation Serif" w:hAnsi="Liberation Serif" w:cs="Liberation Serif"/>
          <w:b/>
          <w:color w:val="auto"/>
          <w:sz w:val="24"/>
          <w:szCs w:val="24"/>
        </w:rPr>
      </w:r>
    </w:p>
    <w:p>
      <w:pPr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b/>
        </w:rPr>
        <w:t xml:space="preserve">АКТ №_____</w:t>
      </w:r>
      <w:r>
        <w:rPr>
          <w:rFonts w:ascii="Liberation Serif" w:hAnsi="Liberation Serif" w:eastAsia="Liberation Serif" w:cs="Liberation Serif"/>
          <w:b/>
        </w:rPr>
        <w:br/>
        <w:t xml:space="preserve">РАССЛЕДОВАНИЯ ПРИЧИН АВАРИЙ</w:t>
      </w:r>
      <w:r>
        <w:rPr>
          <w:rFonts w:ascii="Liberation Serif" w:hAnsi="Liberation Serif" w:eastAsia="Liberation Serif" w:cs="Liberation Serif"/>
          <w:b/>
        </w:rPr>
        <w:t xml:space="preserve">/</w:t>
      </w:r>
      <w:r>
        <w:rPr>
          <w:rFonts w:ascii="Liberation Serif" w:hAnsi="Liberation Serif" w:eastAsia="Liberation Serif" w:cs="Liberation Serif"/>
          <w:b/>
        </w:rPr>
        <w:t xml:space="preserve"> НАРУШЕНИ</w:t>
      </w:r>
      <w:r>
        <w:rPr>
          <w:rFonts w:ascii="Liberation Serif" w:hAnsi="Liberation Serif" w:eastAsia="Liberation Serif" w:cs="Liberation Serif"/>
          <w:b/>
        </w:rPr>
        <w:t xml:space="preserve">Я</w:t>
      </w:r>
      <w:r>
        <w:rPr>
          <w:rFonts w:ascii="Liberation Serif" w:hAnsi="Liberation Serif" w:eastAsia="Liberation Serif" w:cs="Liberation Serif"/>
          <w:b/>
        </w:rPr>
        <w:t xml:space="preserve"> В РАБОТЕ ЭНЕРГООБОРУДОВАНИЯ,</w:t>
      </w:r>
      <w:r>
        <w:rPr>
          <w:rFonts w:ascii="Liberation Serif" w:hAnsi="Liberation Serif" w:eastAsia="Liberation Serif" w:cs="Liberation Serif"/>
          <w:b/>
        </w:rPr>
        <w:t xml:space="preserve"> </w:t>
      </w:r>
      <w:r>
        <w:rPr>
          <w:rFonts w:ascii="Liberation Serif" w:hAnsi="Liberation Serif" w:eastAsia="Liberation Serif" w:cs="Liberation Serif"/>
          <w:b/>
        </w:rPr>
        <w:t xml:space="preserve">ПРОИЗОШЕДШЕГО ___________ ГОДА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24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b/>
        </w:rPr>
        <w:t xml:space="preserve">1. Общие сведения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1.1. Организация (филиал, обособленное структурное подразделение)</w:t>
      </w:r>
      <w:r>
        <w:rPr>
          <w:rFonts w:ascii="Liberation Serif" w:hAnsi="Liberation Serif" w:eastAsia="Liberation Serif" w:cs="Liberation Serif"/>
        </w:rPr>
      </w:r>
    </w:p>
    <w:tbl>
      <w:tblPr>
        <w:tblW w:w="5064" w:type="pct"/>
        <w:tblInd w:w="-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8068"/>
        <w:gridCol w:w="1505"/>
      </w:tblGrid>
      <w:tr>
        <w:tblPrEx/>
        <w:trPr/>
        <w:tc>
          <w:tcPr>
            <w:tcW w:w="4214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Наименование организации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78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Субъект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Mar>
              <w:left w:w="45" w:type="dxa"/>
              <w:right w:w="45" w:type="dxa"/>
            </w:tcMar>
            <w:tcW w:w="4214" w:type="pct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786" w:type="pct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</w:tbl>
    <w:p>
      <w:pPr>
        <w:jc w:val="both"/>
        <w:spacing w:before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1.2. Дата и время возникновения </w:t>
      </w:r>
      <w:r>
        <w:rPr>
          <w:rFonts w:ascii="Liberation Serif" w:hAnsi="Liberation Serif" w:eastAsia="Liberation Serif" w:cs="Liberation Serif"/>
        </w:rPr>
        <w:t xml:space="preserve">аварии/</w:t>
      </w:r>
      <w:r>
        <w:rPr>
          <w:rFonts w:ascii="Liberation Serif" w:hAnsi="Liberation Serif" w:eastAsia="Liberation Serif" w:cs="Liberation Serif"/>
        </w:rPr>
        <w:t xml:space="preserve">нарушения</w:t>
      </w:r>
      <w:r>
        <w:rPr>
          <w:rFonts w:ascii="Liberation Serif" w:hAnsi="Liberation Serif" w:eastAsia="Liberation Serif" w:cs="Liberation Serif"/>
        </w:rPr>
        <w:t xml:space="preserve">: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__</w:t>
      </w:r>
      <w:r>
        <w:rPr>
          <w:rFonts w:ascii="Liberation Serif" w:hAnsi="Liberation Serif" w:eastAsia="Liberation Serif" w:cs="Liberation Serif"/>
        </w:rPr>
        <w:t xml:space="preserve">____ (мск.)</w:t>
      </w:r>
      <w:r>
        <w:rPr>
          <w:rFonts w:ascii="Liberation Serif" w:hAnsi="Liberation Serif" w:eastAsia="Liberation Serif" w:cs="Liberation Serif"/>
        </w:rPr>
        <w:t xml:space="preserve">,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_____ (мест.)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1.3. Учетные признаки </w:t>
      </w:r>
      <w:r>
        <w:rPr>
          <w:rFonts w:ascii="Liberation Serif" w:hAnsi="Liberation Serif" w:eastAsia="Liberation Serif" w:cs="Liberation Serif"/>
        </w:rPr>
        <w:t xml:space="preserve">аварии </w:t>
      </w:r>
      <w:r>
        <w:rPr>
          <w:rFonts w:ascii="Liberation Serif" w:hAnsi="Liberation Serif" w:eastAsia="Liberation Serif" w:cs="Liberation Serif"/>
        </w:rPr>
        <w:t xml:space="preserve">(только «для БА»)</w:t>
      </w:r>
      <w:r>
        <w:rPr>
          <w:rFonts w:ascii="Liberation Serif" w:hAnsi="Liberation Serif" w:eastAsia="Liberation Serif" w:cs="Liberation Serif"/>
        </w:rPr>
      </w:r>
    </w:p>
    <w:tbl>
      <w:tblPr>
        <w:tblW w:w="5056" w:type="pct"/>
        <w:tblInd w:w="-9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648"/>
        <w:gridCol w:w="7375"/>
        <w:gridCol w:w="1535"/>
      </w:tblGrid>
      <w:tr>
        <w:tblPrEx/>
        <w:trPr/>
        <w:tc>
          <w:tcPr>
            <w:tcW w:w="339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Код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858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Содержание учетного признака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803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Организация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Mar>
              <w:left w:w="45" w:type="dxa"/>
              <w:right w:w="45" w:type="dxa"/>
            </w:tcMar>
            <w:tcW w:w="339" w:type="pct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3858" w:type="pct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803" w:type="pct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</w:tbl>
    <w:p>
      <w:pPr>
        <w:jc w:val="both"/>
        <w:spacing w:before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1.4. Классификация видов оборудования и устройств</w:t>
      </w:r>
      <w:r>
        <w:rPr>
          <w:rFonts w:ascii="Liberation Serif" w:hAnsi="Liberation Serif" w:eastAsia="Liberation Serif" w:cs="Liberation Serif"/>
        </w:rPr>
      </w:r>
    </w:p>
    <w:tbl>
      <w:tblPr>
        <w:tblW w:w="5074" w:type="pct"/>
        <w:tblInd w:w="-12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683"/>
        <w:gridCol w:w="7420"/>
        <w:gridCol w:w="1489"/>
      </w:tblGrid>
      <w:tr>
        <w:tblPrEx/>
        <w:trPr/>
        <w:tc>
          <w:tcPr>
            <w:tcW w:w="35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Код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868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Наименование вида оборудования (устройств)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77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Организация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Mar>
              <w:left w:w="45" w:type="dxa"/>
              <w:right w:w="45" w:type="dxa"/>
            </w:tcMar>
            <w:tcW w:w="356" w:type="pct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3868" w:type="pct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776" w:type="pct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</w:tbl>
    <w:p>
      <w:pPr>
        <w:jc w:val="both"/>
        <w:spacing w:before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1.5. Классификационные признаки причин нарушения</w:t>
      </w:r>
      <w:r>
        <w:rPr>
          <w:rFonts w:ascii="Liberation Serif" w:hAnsi="Liberation Serif" w:eastAsia="Liberation Serif" w:cs="Liberation Serif"/>
        </w:rPr>
      </w:r>
    </w:p>
    <w:tbl>
      <w:tblPr>
        <w:tblW w:w="5072" w:type="pct"/>
        <w:tblInd w:w="-12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683"/>
        <w:gridCol w:w="7375"/>
        <w:gridCol w:w="1530"/>
      </w:tblGrid>
      <w:tr>
        <w:tblPrEx/>
        <w:trPr/>
        <w:tc>
          <w:tcPr>
            <w:tcW w:w="35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Код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84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Наименование организационной причины нарушения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Организация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W w:w="35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384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</w:r>
            <w:r>
              <w:rPr>
                <w:rFonts w:ascii="Liberation Serif" w:hAnsi="Liberation Serif" w:cs="Liberation Serif"/>
                <w:b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</w:r>
            <w:r>
              <w:rPr>
                <w:rFonts w:ascii="Liberation Serif" w:hAnsi="Liberation Serif" w:cs="Liberation Serif"/>
                <w:b/>
              </w:rPr>
            </w:r>
          </w:p>
        </w:tc>
      </w:tr>
      <w:tr>
        <w:tblPrEx/>
        <w:trPr/>
        <w:tc>
          <w:tcPr>
            <w:tcW w:w="35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Код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3846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Наименование технической причины повреждений оборудования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Организация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Mar>
              <w:left w:w="45" w:type="dxa"/>
              <w:right w:w="45" w:type="dxa"/>
            </w:tcMar>
            <w:tcW w:w="356" w:type="pct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3846" w:type="pct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</w:tbl>
    <w:p>
      <w:pPr>
        <w:jc w:val="both"/>
        <w:spacing w:before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1.6. Дата и время ликвидации аварийного режима </w:t>
      </w:r>
      <w:r>
        <w:rPr>
          <w:rFonts w:ascii="Liberation Serif" w:hAnsi="Liberation Serif" w:eastAsia="Liberation Serif" w:cs="Liberation Serif"/>
        </w:rPr>
        <w:t xml:space="preserve">/</w:t>
      </w:r>
      <w:r>
        <w:rPr>
          <w:rFonts w:ascii="Liberation Serif" w:hAnsi="Liberation Serif" w:eastAsia="Liberation Serif" w:cs="Liberation Serif"/>
        </w:rPr>
        <w:t xml:space="preserve">устранения нарушения:</w:t>
      </w:r>
      <w:r>
        <w:rPr>
          <w:rFonts w:ascii="Liberation Serif" w:hAnsi="Liberation Serif" w:eastAsia="Liberation Serif" w:cs="Liberation Serif"/>
        </w:rPr>
        <w:t xml:space="preserve"> __</w:t>
      </w:r>
      <w:r>
        <w:rPr>
          <w:rFonts w:ascii="Liberation Serif" w:hAnsi="Liberation Serif" w:eastAsia="Liberation Serif" w:cs="Liberation Serif"/>
        </w:rPr>
        <w:t xml:space="preserve">__(мск.)</w:t>
      </w:r>
      <w:r>
        <w:rPr>
          <w:rFonts w:ascii="Liberation Serif" w:hAnsi="Liberation Serif" w:eastAsia="Liberation Serif" w:cs="Liberation Serif"/>
        </w:rPr>
        <w:t xml:space="preserve">,</w:t>
      </w:r>
      <w:r>
        <w:rPr>
          <w:rFonts w:ascii="Liberation Serif" w:hAnsi="Liberation Serif" w:eastAsia="Liberation Serif" w:cs="Liberation Serif"/>
        </w:rPr>
        <w:br/>
        <w:t xml:space="preserve"> __ (мест.)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b/>
        </w:rPr>
        <w:t xml:space="preserve">2. Описательный блок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2.1. Описание состояния и режима работы объектов электроэнергетики и (или) энергопринимающих установок до возникновения </w:t>
      </w:r>
      <w:r>
        <w:rPr>
          <w:rFonts w:ascii="Liberation Serif" w:hAnsi="Liberation Serif" w:eastAsia="Liberation Serif" w:cs="Liberation Serif"/>
        </w:rPr>
        <w:t xml:space="preserve">аварии/н</w:t>
      </w:r>
      <w:r>
        <w:rPr>
          <w:rFonts w:ascii="Liberation Serif" w:hAnsi="Liberation Serif" w:eastAsia="Liberation Serif" w:cs="Liberation Serif"/>
        </w:rPr>
        <w:t xml:space="preserve">арушения</w:t>
      </w:r>
      <w:r>
        <w:rPr>
          <w:rFonts w:ascii="Liberation Serif" w:hAnsi="Liberation Serif" w:eastAsia="Liberation Serif" w:cs="Liberation Serif"/>
        </w:rPr>
        <w:t xml:space="preserve">. /</w:t>
      </w:r>
      <w:r>
        <w:rPr>
          <w:rFonts w:ascii="Liberation Serif" w:hAnsi="Liberation Serif" w:eastAsia="Liberation Serif" w:cs="Liberation Serif"/>
        </w:rPr>
        <w:t xml:space="preserve">Описание состояния: ____________________________________________________________________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2.2. Описание состояния и режима работы объектов электроэнергетики и (или) энергопринимающих установок во время аварии / Описание об</w:t>
      </w:r>
      <w:r>
        <w:rPr>
          <w:rFonts w:ascii="Liberation Serif" w:hAnsi="Liberation Serif" w:eastAsia="Liberation Serif" w:cs="Liberation Serif"/>
        </w:rPr>
        <w:t xml:space="preserve">стоятельств нарушения</w:t>
      </w:r>
      <w:r>
        <w:rPr>
          <w:rFonts w:ascii="Liberation Serif" w:hAnsi="Liberation Serif" w:eastAsia="Liberation Serif" w:cs="Liberation Serif"/>
        </w:rPr>
        <w:t xml:space="preserve">:</w:t>
      </w:r>
      <w:r>
        <w:rPr>
          <w:rFonts w:ascii="Liberation Serif" w:hAnsi="Liberation Serif" w:eastAsia="Liberation Serif" w:cs="Liberation Serif"/>
        </w:rPr>
        <w:t xml:space="preserve">_____</w:t>
      </w:r>
      <w:r>
        <w:rPr>
          <w:rFonts w:ascii="Liberation Serif" w:hAnsi="Liberation Serif" w:eastAsia="Liberation Serif" w:cs="Liberation Serif"/>
        </w:rPr>
        <w:t xml:space="preserve">_____________________________________________________________________________________________________________________________________</w:t>
      </w:r>
      <w:r>
        <w:rPr>
          <w:rFonts w:ascii="Liberation Serif" w:hAnsi="Liberation Serif" w:eastAsia="Liberation Serif" w:cs="Liberation Serif"/>
        </w:rPr>
        <w:t xml:space="preserve">_______</w:t>
      </w:r>
      <w:r>
        <w:rPr>
          <w:rFonts w:ascii="Liberation Serif" w:hAnsi="Liberation Serif" w:eastAsia="Liberation Serif" w:cs="Liberation Serif"/>
        </w:rPr>
        <w:t xml:space="preserve">_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2.3. Описание выявленных в ходе расследования нарушений требований но</w:t>
      </w:r>
      <w:r>
        <w:rPr>
          <w:rFonts w:ascii="Liberation Serif" w:hAnsi="Liberation Serif" w:eastAsia="Liberation Serif" w:cs="Liberation Serif"/>
        </w:rPr>
        <w:t xml:space="preserve">рмативных правовых актов в области электроэнергетики, в том числе установленных норм и правил эксплуатации объектов электроэнергетики и энергопринимающих установок, а также технических регламентов/ регламентов оптового рынка электроэнергии и мощности, ЛНА:</w:t>
      </w:r>
      <w:r>
        <w:rPr>
          <w:rFonts w:ascii="Liberation Serif" w:hAnsi="Liberation Serif" w:eastAsia="Liberation Serif" w:cs="Liberation Serif"/>
        </w:rPr>
      </w:r>
    </w:p>
    <w:tbl>
      <w:tblPr>
        <w:tblW w:w="5000" w:type="pc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2535"/>
        <w:gridCol w:w="3154"/>
        <w:gridCol w:w="2195"/>
        <w:gridCol w:w="1568"/>
      </w:tblGrid>
      <w:tr>
        <w:tblPrEx/>
        <w:trPr/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Описание нарушения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Наименование НПА (НТД)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Пункт НПА (НТД)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Организация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Mar>
              <w:left w:w="45" w:type="dxa"/>
              <w:right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</w:tbl>
    <w:p>
      <w:pPr>
        <w:jc w:val="both"/>
        <w:spacing w:before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2.4. Причины возникновения аварии и ее развития/ Причины возникновения нарушения в работе энергооборудования и ее развитие и (или) возникновения события:</w:t>
      </w:r>
      <w:r>
        <w:rPr>
          <w:rFonts w:ascii="Liberation Serif" w:hAnsi="Liberation Serif" w:eastAsia="Liberation Serif" w:cs="Liberation Serif"/>
        </w:rPr>
      </w:r>
    </w:p>
    <w:tbl>
      <w:tblPr>
        <w:tblW w:w="5000" w:type="pc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8504"/>
        <w:gridCol w:w="948"/>
      </w:tblGrid>
      <w:tr>
        <w:tblPrEx/>
        <w:trPr/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Описание организационных причин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Код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Mar>
              <w:left w:w="45" w:type="dxa"/>
              <w:right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Описание технических причин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Код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Mar>
              <w:left w:w="45" w:type="dxa"/>
              <w:right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</w:tbl>
    <w:p>
      <w:pPr>
        <w:jc w:val="both"/>
        <w:spacing w:before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2.5. Перечень и описание повреждения оборудования (устройств) объектов электроэнергетики и (или) энергопринимающих установок: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120" w:line="233" w:lineRule="auto"/>
        <w:rPr>
          <w:rFonts w:ascii="Liberation Serif" w:hAnsi="Liberation Serif" w:cs="Liberation Serif"/>
        </w:rPr>
        <w:pBdr>
          <w:bottom w:val="single" w:color="000000" w:sz="12" w:space="1"/>
        </w:pBdr>
      </w:pPr>
      <w:r>
        <w:rPr>
          <w:rFonts w:ascii="Liberation Serif" w:hAnsi="Liberation Serif" w:eastAsia="Liberation Serif" w:cs="Liberation Serif"/>
        </w:rPr>
        <w:t xml:space="preserve">2.6. Описание выявленных в ходе расследования недостатков эксплуатации, проекта, конструкции, изготовления, строительства, монтажа оборудования (у</w:t>
      </w:r>
      <w:r>
        <w:rPr>
          <w:rFonts w:ascii="Liberation Serif" w:hAnsi="Liberation Serif" w:eastAsia="Liberation Serif" w:cs="Liberation Serif"/>
        </w:rPr>
        <w:t xml:space="preserve">стройств), явившихся предпосылками нарушения или затруднивших ее ликвидацию/Описание действий персонала и должностных лиц субъектов или объектов электроэнергетики и подрядных организаций, послуживших предпосылками и (или) причинами возникновения нарушения: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b/>
        </w:rPr>
        <w:t xml:space="preserve">3. Противоаварийные мероприятия</w:t>
      </w:r>
      <w:r>
        <w:rPr>
          <w:rFonts w:ascii="Liberation Serif" w:hAnsi="Liberation Serif" w:eastAsia="Liberation Serif" w:cs="Liberation Serif"/>
        </w:rPr>
        <w:t xml:space="preserve">/</w:t>
      </w:r>
      <w:r>
        <w:rPr>
          <w:rFonts w:ascii="Liberation Serif" w:hAnsi="Liberation Serif" w:eastAsia="Liberation Serif" w:cs="Liberation Serif"/>
          <w:b/>
        </w:rPr>
        <w:t xml:space="preserve">Мероприятия по исключению ошибок при подаче диспетчерских заявок и уведомлений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3.1. Технические мероприятия:</w:t>
      </w:r>
      <w:r>
        <w:rPr>
          <w:rFonts w:ascii="Liberation Serif" w:hAnsi="Liberation Serif" w:eastAsia="Liberation Serif" w:cs="Liberation Serif"/>
        </w:rPr>
      </w:r>
    </w:p>
    <w:tbl>
      <w:tblPr>
        <w:tblW w:w="5064" w:type="pct"/>
        <w:tblInd w:w="-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923"/>
        <w:gridCol w:w="3927"/>
        <w:gridCol w:w="2701"/>
        <w:gridCol w:w="2022"/>
      </w:tblGrid>
      <w:tr>
        <w:tblPrEx/>
        <w:trPr/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№ п/п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Содержание мероприятия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Дата выполнения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Организация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Mar>
              <w:left w:w="45" w:type="dxa"/>
              <w:right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</w:tbl>
    <w:p>
      <w:pPr>
        <w:jc w:val="both"/>
        <w:spacing w:before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3.2. Организационные мероприятия:</w:t>
      </w:r>
      <w:r>
        <w:rPr>
          <w:rFonts w:ascii="Liberation Serif" w:hAnsi="Liberation Serif" w:eastAsia="Liberation Serif" w:cs="Liberation Serif"/>
        </w:rPr>
      </w:r>
    </w:p>
    <w:tbl>
      <w:tblPr>
        <w:tblW w:w="5032" w:type="pct"/>
        <w:tblInd w:w="-3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918"/>
        <w:gridCol w:w="3902"/>
        <w:gridCol w:w="2683"/>
        <w:gridCol w:w="2009"/>
      </w:tblGrid>
      <w:tr>
        <w:tblPrEx/>
        <w:trPr/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№ п/п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Содержание мероприятия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Дата выполнения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0" w:type="auto"/>
            <w:vAlign w:val="center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Организация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Mar>
              <w:left w:w="45" w:type="dxa"/>
              <w:right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</w:tbl>
    <w:p>
      <w:pPr>
        <w:jc w:val="both"/>
        <w:spacing w:before="120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</w:r>
      <w:r>
        <w:rPr>
          <w:rFonts w:ascii="Liberation Serif" w:hAnsi="Liberation Serif" w:cs="Liberation Serif"/>
          <w:b/>
        </w:rPr>
      </w:r>
    </w:p>
    <w:p>
      <w:pPr>
        <w:jc w:val="both"/>
        <w:spacing w:before="120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4. Сведения о поврежденном или отказавшем тепломеханическом оборудовании</w:t>
      </w:r>
      <w:r>
        <w:rPr>
          <w:rFonts w:ascii="Liberation Serif" w:hAnsi="Liberation Serif" w:cs="Liberation Serif"/>
          <w:b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4.1. Диспетчерское наименование объекта: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4.2. Поврежденное или отказавшее оборудование: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4.3. Узел, деталь: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4.4. Марка: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4.5. Изготовитель оборудования: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4.6. Год изготовления оборудования: ________ год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4.7. Топливо: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4.8. Материал: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4.9. Дополнительные характеристики: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4.10. Характер повреждения или отказа: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4.11. Причина повреждения или отказа: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4.12. Последствия нарушения: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4.13. Дата включения: ___________ год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4.14. Время включения: ____ часов ___ минут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4.15. Станционный номер: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4.16. Продолжительность отключения: _______ часов ____ - ____на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момент ____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завершения расследования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4.17. Наработка с начала эксплуатации отказавшего или поврежденного оборудования _________ часов, отказавшего узла _______часов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4.18. Наработка от последнего капитального ремонта ________ часов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120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5. Сведения о поврежденном или отказавшем электротехническом оборудовании (устройстве) электростанций и электрических сетей</w:t>
      </w:r>
      <w:r>
        <w:rPr>
          <w:rFonts w:ascii="Liberation Serif" w:hAnsi="Liberation Serif" w:cs="Liberation Serif"/>
          <w:b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5.1. Диспетчерское наименование объекта: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5.2. Поврежденное или отказавшее оборудование (устройство):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5.3. Марка: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5.4. Параметры: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5.5. Конструктивное напряжение: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5.6. Узел, деталь: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5.7. Тип узла, детали: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5.8. Количество поврежденного или отказавшего оборудования (устройств), узлов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5.9. Напряжение сети: ____ кВ.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5.10. Изготовитель оборудования (устройства):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5.11. Год изготовления оборудования (устройства):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5.12. Изготовитель повредившегося узла: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5.13. Состояние нейтрали: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5.14. Условия отказа оборудования (устройства):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5.15. Длина линии электропередачи, километр; число цепей воздушной линии, штук: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5.16. Материал: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5.17. Условия работы: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5.18. Характер повреждения или отказа: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5.19. Причины повреждения или отказа: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5.20. Сопутствующие обстоятельства: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5.21. Срок службы оборудования от последнего капитального ремонта:_____ год, от начала эксплуатации: ______ год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5.22. Срок службы поврежденного узла: _______год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5.23. Последние эксплуатационные испытания: _________ год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5.24. Продолжительность отключения: ______ часов ___ - на момент завершения расследования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120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</w:r>
      <w:r>
        <w:rPr>
          <w:rFonts w:ascii="Liberation Serif" w:hAnsi="Liberation Serif" w:cs="Liberation Serif"/>
          <w:b/>
        </w:rPr>
      </w:r>
    </w:p>
    <w:p>
      <w:pPr>
        <w:jc w:val="both"/>
        <w:spacing w:before="120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6. Сведения о поврежденном или отказавшем гидроэнергетическом оборудовании</w:t>
      </w:r>
      <w:r>
        <w:rPr>
          <w:rFonts w:ascii="Liberation Serif" w:hAnsi="Liberation Serif" w:cs="Liberation Serif"/>
          <w:b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6.1. Диспетчерское наименование объекта: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6.2. Поврежденное или отказавшее оборудование: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6.3. Узел, деталь: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6.4. Марка: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6.5. Изготовитель оборудования: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6.6. Год изготовления оборудования: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6.7. Характер повреждения или отказа: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6.8. Причина повреждения или отказа: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6.9. Последствия нарушения: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6.10. Дата включения: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6.11. Время включения: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6.12. Станционный номер: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6.13. Продолжительность отключения:_____ часов -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на момент завершения расследования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6.14. Наработка 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начала эксплуатации поврежденного или отказавшего оборудования:______часов, отказавшего узла: _________ часов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6.15. Наработка от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последнего капитального ремонта: _________часов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120"/>
        <w:rPr>
          <w:rFonts w:ascii="Liberation Serif" w:hAnsi="Liberation Serif" w:cs="Liberation Serif"/>
          <w:b/>
        </w:rPr>
        <w:pBdr>
          <w:bottom w:val="single" w:color="000000" w:sz="12" w:space="2"/>
        </w:pBdr>
      </w:pPr>
      <w:r>
        <w:rPr>
          <w:rFonts w:ascii="Liberation Serif" w:hAnsi="Liberation Serif" w:eastAsia="Liberation Serif" w:cs="Liberation Serif"/>
          <w:b/>
        </w:rPr>
      </w:r>
      <w:r>
        <w:rPr>
          <w:rFonts w:ascii="Liberation Serif" w:hAnsi="Liberation Serif" w:cs="Liberation Serif"/>
          <w:b/>
        </w:rPr>
      </w:r>
    </w:p>
    <w:p>
      <w:pPr>
        <w:jc w:val="both"/>
        <w:spacing w:before="120"/>
        <w:rPr>
          <w:rFonts w:ascii="Liberation Serif" w:hAnsi="Liberation Serif" w:cs="Liberation Serif"/>
          <w:b/>
        </w:rPr>
        <w:pBdr>
          <w:bottom w:val="single" w:color="000000" w:sz="12" w:space="2"/>
        </w:pBdr>
      </w:pPr>
      <w:r>
        <w:rPr>
          <w:rFonts w:ascii="Liberation Serif" w:hAnsi="Liberation Serif" w:eastAsia="Liberation Serif" w:cs="Liberation Serif"/>
          <w:b/>
        </w:rPr>
        <w:t xml:space="preserve">7. Описание действий оперативного персонала и должностных лиц субъектов</w:t>
      </w:r>
      <w:r>
        <w:rPr>
          <w:rFonts w:ascii="Liberation Serif" w:hAnsi="Liberation Serif" w:eastAsia="Liberation Serif" w:cs="Liberation Serif"/>
          <w:b/>
        </w:rPr>
        <w:t xml:space="preserve"> </w:t>
      </w:r>
      <w:r>
        <w:rPr>
          <w:rFonts w:ascii="Liberation Serif" w:hAnsi="Liberation Serif" w:eastAsia="Liberation Serif" w:cs="Liberation Serif"/>
          <w:b/>
        </w:rPr>
        <w:t xml:space="preserve">электроэнергетики и потребителей электрической энергии, послуживших предпосылками и (или) причинами возникновения нарушения/ Описание действий оперативного персонала и должностных лиц объектов электроэнергетики и потребителей электрической энергии:</w:t>
      </w:r>
      <w:r>
        <w:rPr>
          <w:rFonts w:ascii="Liberation Serif" w:hAnsi="Liberation Serif" w:cs="Liberation Serif"/>
          <w:b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  <w:pBdr>
          <w:bottom w:val="single" w:color="000000" w:sz="12" w:space="2"/>
        </w:pBdr>
      </w:pPr>
      <w:r>
        <w:rPr>
          <w:rFonts w:ascii="Liberation Serif" w:hAnsi="Liberation Serif" w:eastAsia="Liberation Serif" w:cs="Liberation Serif"/>
        </w:rPr>
        <w:t xml:space="preserve">7.1. Место работы: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  <w:pBdr>
          <w:bottom w:val="single" w:color="000000" w:sz="12" w:space="2"/>
        </w:pBdr>
      </w:pPr>
      <w:r>
        <w:rPr>
          <w:rFonts w:ascii="Liberation Serif" w:hAnsi="Liberation Serif" w:eastAsia="Liberation Serif" w:cs="Liberation Serif"/>
        </w:rPr>
        <w:t xml:space="preserve">7.2. Должность: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  <w:pBdr>
          <w:bottom w:val="single" w:color="000000" w:sz="12" w:space="2"/>
        </w:pBdr>
      </w:pPr>
      <w:r>
        <w:rPr>
          <w:rFonts w:ascii="Liberation Serif" w:hAnsi="Liberation Serif" w:eastAsia="Liberation Serif" w:cs="Liberation Serif"/>
        </w:rPr>
        <w:t xml:space="preserve">7.3. Образование: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  <w:pBdr>
          <w:bottom w:val="single" w:color="000000" w:sz="12" w:space="2"/>
        </w:pBdr>
      </w:pPr>
      <w:r>
        <w:rPr>
          <w:rFonts w:ascii="Liberation Serif" w:hAnsi="Liberation Serif" w:eastAsia="Liberation Serif" w:cs="Liberation Serif"/>
        </w:rPr>
        <w:t xml:space="preserve">7.4. Специальность: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  <w:pBdr>
          <w:bottom w:val="single" w:color="000000" w:sz="12" w:space="2"/>
        </w:pBdr>
      </w:pPr>
      <w:r>
        <w:rPr>
          <w:rFonts w:ascii="Liberation Serif" w:hAnsi="Liberation Serif" w:eastAsia="Liberation Serif" w:cs="Liberation Serif"/>
        </w:rPr>
        <w:t xml:space="preserve">7.5. Обстоятельства ошибки: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  <w:pBdr>
          <w:bottom w:val="single" w:color="000000" w:sz="12" w:space="2"/>
        </w:pBdr>
      </w:pPr>
      <w:r>
        <w:rPr>
          <w:rFonts w:ascii="Liberation Serif" w:hAnsi="Liberation Serif" w:eastAsia="Liberation Serif" w:cs="Liberation Serif"/>
        </w:rPr>
        <w:t xml:space="preserve">7.6. Причины ошибки: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  <w:pBdr>
          <w:bottom w:val="single" w:color="000000" w:sz="12" w:space="2"/>
        </w:pBdr>
      </w:pPr>
      <w:r>
        <w:rPr>
          <w:rFonts w:ascii="Liberation Serif" w:hAnsi="Liberation Serif" w:eastAsia="Liberation Serif" w:cs="Liberation Serif"/>
        </w:rPr>
        <w:t xml:space="preserve">7.7. Стаж работы в данной должности: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line="233" w:lineRule="auto"/>
        <w:rPr>
          <w:rFonts w:ascii="Liberation Serif" w:hAnsi="Liberation Serif" w:cs="Liberation Serif"/>
        </w:rPr>
        <w:pBdr>
          <w:bottom w:val="single" w:color="000000" w:sz="12" w:space="2"/>
        </w:pBdr>
      </w:pPr>
      <w:r>
        <w:rPr>
          <w:rFonts w:ascii="Liberation Serif" w:hAnsi="Liberation Serif" w:eastAsia="Liberation Serif" w:cs="Liberation Serif"/>
        </w:rPr>
        <w:t xml:space="preserve">7.8. Дата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последней проверки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знаний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в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объеме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  <w:t xml:space="preserve">требований к занимаемой должности: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b/>
        </w:rPr>
        <w:t xml:space="preserve">8. Особое мнение члена (членов) комиссии:</w:t>
      </w:r>
      <w:r>
        <w:rPr>
          <w:rFonts w:ascii="Liberation Serif" w:hAnsi="Liberation Serif" w:eastAsia="Liberation Serif" w:cs="Liberation Serif"/>
        </w:rPr>
        <w:t xml:space="preserve">______________________________________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b/>
        </w:rPr>
        <w:t xml:space="preserve">9. Подписи членов комиссии: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</w:rPr>
        <w:t xml:space="preserve">Комиссия, назначенная приказом ________________________ № ___ от ___________ год</w:t>
      </w:r>
      <w:r>
        <w:rPr>
          <w:rFonts w:ascii="Liberation Serif" w:hAnsi="Liberation Serif" w:cs="Liberation Serif"/>
          <w:b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Председатель: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 </w:t>
      </w:r>
      <w:r>
        <w:rPr>
          <w:rFonts w:ascii="Liberation Serif" w:hAnsi="Liberation Serif" w:eastAsia="Liberation Serif" w:cs="Liberation Serif"/>
          <w:color w:val="000000"/>
        </w:rPr>
        <w:t xml:space="preserve">Должность:______________,__________</w:t>
      </w:r>
      <w:r>
        <w:rPr>
          <w:rFonts w:ascii="Liberation Serif" w:hAnsi="Liberation Serif" w:eastAsia="Liberation Serif" w:cs="Liberation Serif"/>
          <w:color w:val="000000"/>
        </w:rPr>
        <w:t xml:space="preserve"> </w:t>
      </w:r>
      <w:r>
        <w:rPr>
          <w:rFonts w:ascii="Liberation Serif" w:hAnsi="Liberation Serif" w:eastAsia="Liberation Serif" w:cs="Liberation Serif"/>
          <w:color w:val="000000"/>
        </w:rPr>
        <w:t xml:space="preserve">_________________________________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             </w:t>
      </w:r>
      <w:r>
        <w:rPr>
          <w:rFonts w:ascii="Liberation Serif" w:hAnsi="Liberation Serif" w:eastAsia="Liberation Serif" w:cs="Liberation Serif"/>
          <w:color w:val="000000"/>
        </w:rPr>
        <w:t xml:space="preserve">(подпись)</w:t>
      </w:r>
      <w:r>
        <w:rPr>
          <w:rFonts w:ascii="Liberation Serif" w:hAnsi="Liberation Serif" w:eastAsia="Liberation Serif" w:cs="Liberation Serif"/>
          <w:color w:val="000000"/>
        </w:rPr>
        <w:t xml:space="preserve">     </w:t>
      </w:r>
      <w:r>
        <w:rPr>
          <w:rFonts w:ascii="Liberation Serif" w:hAnsi="Liberation Serif" w:eastAsia="Liberation Serif" w:cs="Liberation Serif"/>
          <w:color w:val="000000"/>
        </w:rPr>
        <w:t xml:space="preserve"> (фамилия, инициалы)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Заместитель председателя: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  </w:t>
      </w:r>
      <w:r>
        <w:rPr>
          <w:rFonts w:ascii="Liberation Serif" w:hAnsi="Liberation Serif" w:eastAsia="Liberation Serif" w:cs="Liberation Serif"/>
          <w:color w:val="000000"/>
        </w:rPr>
        <w:t xml:space="preserve">Должность:______________,__________</w:t>
      </w:r>
      <w:r>
        <w:rPr>
          <w:rFonts w:ascii="Liberation Serif" w:hAnsi="Liberation Serif" w:eastAsia="Liberation Serif" w:cs="Liberation Serif"/>
          <w:color w:val="000000"/>
        </w:rPr>
        <w:t xml:space="preserve"> </w:t>
      </w:r>
      <w:r>
        <w:rPr>
          <w:rFonts w:ascii="Liberation Serif" w:hAnsi="Liberation Serif" w:eastAsia="Liberation Serif" w:cs="Liberation Serif"/>
          <w:color w:val="000000"/>
        </w:rPr>
        <w:t xml:space="preserve"> _________________________________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              </w:t>
      </w:r>
      <w:r>
        <w:rPr>
          <w:rFonts w:ascii="Liberation Serif" w:hAnsi="Liberation Serif" w:eastAsia="Liberation Serif" w:cs="Liberation Serif"/>
          <w:color w:val="000000"/>
        </w:rPr>
        <w:t xml:space="preserve">(подпись)</w:t>
      </w:r>
      <w:r>
        <w:rPr>
          <w:rFonts w:ascii="Liberation Serif" w:hAnsi="Liberation Serif" w:eastAsia="Liberation Serif" w:cs="Liberation Serif"/>
          <w:color w:val="000000"/>
        </w:rPr>
        <w:t xml:space="preserve">     </w:t>
      </w:r>
      <w:r>
        <w:rPr>
          <w:rFonts w:ascii="Liberation Serif" w:hAnsi="Liberation Serif" w:eastAsia="Liberation Serif" w:cs="Liberation Serif"/>
          <w:color w:val="000000"/>
        </w:rPr>
        <w:t xml:space="preserve"> (фамилия, инициалы)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Члены комиссии: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  </w:t>
      </w:r>
      <w:r>
        <w:rPr>
          <w:rFonts w:ascii="Liberation Serif" w:hAnsi="Liberation Serif" w:eastAsia="Liberation Serif" w:cs="Liberation Serif"/>
          <w:color w:val="000000"/>
        </w:rPr>
        <w:t xml:space="preserve">Должность:______________,__________</w:t>
      </w:r>
      <w:r>
        <w:rPr>
          <w:rFonts w:ascii="Liberation Serif" w:hAnsi="Liberation Serif" w:eastAsia="Liberation Serif" w:cs="Liberation Serif"/>
          <w:color w:val="000000"/>
        </w:rPr>
        <w:t xml:space="preserve"> </w:t>
      </w:r>
      <w:r>
        <w:rPr>
          <w:rFonts w:ascii="Liberation Serif" w:hAnsi="Liberation Serif" w:eastAsia="Liberation Serif" w:cs="Liberation Serif"/>
          <w:color w:val="000000"/>
        </w:rPr>
        <w:t xml:space="preserve"> _________________________________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              </w:t>
      </w:r>
      <w:r>
        <w:rPr>
          <w:rFonts w:ascii="Liberation Serif" w:hAnsi="Liberation Serif" w:eastAsia="Liberation Serif" w:cs="Liberation Serif"/>
          <w:color w:val="000000"/>
        </w:rPr>
        <w:t xml:space="preserve">(подпись)</w:t>
      </w:r>
      <w:r>
        <w:rPr>
          <w:rFonts w:ascii="Liberation Serif" w:hAnsi="Liberation Serif" w:eastAsia="Liberation Serif" w:cs="Liberation Serif"/>
          <w:color w:val="000000"/>
        </w:rPr>
        <w:t xml:space="preserve">     </w:t>
      </w:r>
      <w:r>
        <w:rPr>
          <w:rFonts w:ascii="Liberation Serif" w:hAnsi="Liberation Serif" w:eastAsia="Liberation Serif" w:cs="Liberation Serif"/>
          <w:color w:val="000000"/>
        </w:rPr>
        <w:t xml:space="preserve"> (фамилия, инициалы)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Члены комиссии, имеющие особое мнение: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  </w:t>
      </w:r>
      <w:r>
        <w:rPr>
          <w:rFonts w:ascii="Liberation Serif" w:hAnsi="Liberation Serif" w:eastAsia="Liberation Serif" w:cs="Liberation Serif"/>
          <w:color w:val="000000"/>
        </w:rPr>
        <w:t xml:space="preserve">Должность:______________________,__________</w:t>
      </w:r>
      <w:r>
        <w:rPr>
          <w:rFonts w:ascii="Liberation Serif" w:hAnsi="Liberation Serif" w:eastAsia="Liberation Serif" w:cs="Liberation Serif"/>
          <w:color w:val="000000"/>
        </w:rPr>
        <w:t xml:space="preserve"> </w:t>
      </w:r>
      <w:r>
        <w:rPr>
          <w:rFonts w:ascii="Liberation Serif" w:hAnsi="Liberation Serif" w:eastAsia="Liberation Serif" w:cs="Liberation Serif"/>
          <w:color w:val="000000"/>
        </w:rPr>
        <w:t xml:space="preserve"> _________________________________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             </w:t>
      </w:r>
      <w:r>
        <w:rPr>
          <w:rFonts w:ascii="Liberation Serif" w:hAnsi="Liberation Serif" w:eastAsia="Liberation Serif" w:cs="Liberation Serif"/>
          <w:color w:val="000000"/>
        </w:rPr>
        <w:t xml:space="preserve">(подпись)</w:t>
      </w:r>
      <w:r>
        <w:rPr>
          <w:rFonts w:ascii="Liberation Serif" w:hAnsi="Liberation Serif" w:eastAsia="Liberation Serif" w:cs="Liberation Serif"/>
          <w:color w:val="000000"/>
        </w:rPr>
        <w:t xml:space="preserve">         </w:t>
      </w:r>
      <w:r>
        <w:rPr>
          <w:rFonts w:ascii="Liberation Serif" w:hAnsi="Liberation Serif" w:eastAsia="Liberation Serif" w:cs="Liberation Serif"/>
          <w:color w:val="000000"/>
        </w:rPr>
        <w:t xml:space="preserve"> (фамилия, инициалы)</w:t>
      </w:r>
      <w:r>
        <w:rPr>
          <w:rFonts w:ascii="Liberation Serif" w:hAnsi="Liberation Serif" w:eastAsia="Liberation Serif" w:cs="Liberation Serif"/>
        </w:rPr>
      </w:r>
    </w:p>
    <w:tbl>
      <w:tblPr>
        <w:tblW w:w="5000" w:type="pct"/>
        <w:tblInd w:w="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5" w:type="dxa"/>
          <w:top w:w="75" w:type="dxa"/>
          <w:right w:w="75" w:type="dxa"/>
          <w:bottom w:w="75" w:type="dxa"/>
        </w:tblCellMar>
        <w:tblLook w:val="04A0" w:firstRow="1" w:lastRow="0" w:firstColumn="1" w:lastColumn="0" w:noHBand="0" w:noVBand="1"/>
      </w:tblPr>
      <w:tblGrid>
        <w:gridCol w:w="9468"/>
      </w:tblGrid>
      <w:tr>
        <w:tblPrEx/>
        <w:trPr>
          <w:trHeight w:val="258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5" w:type="dxa"/>
              <w:right w:w="45" w:type="dxa"/>
            </w:tcMar>
            <w:tcW w:w="5000" w:type="pct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Расследование проведено и акт составлен__________ год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>
          <w:trHeight w:val="258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5" w:type="dxa"/>
              <w:right w:w="45" w:type="dxa"/>
            </w:tcMar>
            <w:tcW w:w="5000" w:type="pct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Перечень приложений к акту расследования:_____________________________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</w:rPr>
              <w:t xml:space="preserve">                            </w:t>
            </w:r>
            <w:r>
              <w:rPr>
                <w:rFonts w:ascii="Liberation Serif" w:hAnsi="Liberation Serif" w:eastAsia="Liberation Serif" w:cs="Liberation Serif"/>
                <w:color w:val="000000"/>
              </w:rPr>
              <w:t xml:space="preserve">N п/п</w:t>
            </w:r>
            <w:r>
              <w:rPr>
                <w:rFonts w:ascii="Liberation Serif" w:hAnsi="Liberation Serif" w:eastAsia="Liberation Serif" w:cs="Liberation Serif"/>
                <w:color w:val="000000"/>
              </w:rPr>
              <w:t xml:space="preserve">           </w:t>
            </w:r>
            <w:r>
              <w:rPr>
                <w:rFonts w:ascii="Liberation Serif" w:hAnsi="Liberation Serif" w:eastAsia="Liberation Serif" w:cs="Liberation Serif"/>
                <w:color w:val="000000"/>
              </w:rPr>
              <w:t xml:space="preserve"> Наименование приложения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Материалы расследования нарушения оформлены на __ листах 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Ответственный за оформление акта: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</w:tbl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  </w:t>
      </w:r>
      <w:r>
        <w:rPr>
          <w:rFonts w:ascii="Liberation Serif" w:hAnsi="Liberation Serif" w:eastAsia="Liberation Serif" w:cs="Liberation Serif"/>
          <w:color w:val="000000"/>
        </w:rPr>
        <w:t xml:space="preserve">Должность:______________,__________</w:t>
      </w:r>
      <w:r>
        <w:rPr>
          <w:rFonts w:ascii="Liberation Serif" w:hAnsi="Liberation Serif" w:eastAsia="Liberation Serif" w:cs="Liberation Serif"/>
          <w:color w:val="000000"/>
        </w:rPr>
        <w:t xml:space="preserve"> </w:t>
      </w:r>
      <w:r>
        <w:rPr>
          <w:rFonts w:ascii="Liberation Serif" w:hAnsi="Liberation Serif" w:eastAsia="Liberation Serif" w:cs="Liberation Serif"/>
          <w:color w:val="000000"/>
        </w:rPr>
        <w:t xml:space="preserve"> _________________________________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              </w:t>
      </w:r>
      <w:r>
        <w:rPr>
          <w:rFonts w:ascii="Liberation Serif" w:hAnsi="Liberation Serif" w:eastAsia="Liberation Serif" w:cs="Liberation Serif"/>
          <w:color w:val="000000"/>
        </w:rPr>
        <w:t xml:space="preserve">(подпись)</w:t>
      </w:r>
      <w:r>
        <w:rPr>
          <w:rFonts w:ascii="Liberation Serif" w:hAnsi="Liberation Serif" w:eastAsia="Liberation Serif" w:cs="Liberation Serif"/>
          <w:color w:val="000000"/>
        </w:rPr>
        <w:t xml:space="preserve">     </w:t>
      </w:r>
      <w:r>
        <w:rPr>
          <w:rFonts w:ascii="Liberation Serif" w:hAnsi="Liberation Serif" w:eastAsia="Liberation Serif" w:cs="Liberation Serif"/>
          <w:color w:val="000000"/>
        </w:rPr>
        <w:t xml:space="preserve"> (фамилия, инициалы)</w:t>
      </w:r>
      <w:r>
        <w:rPr>
          <w:rFonts w:ascii="Liberation Serif" w:hAnsi="Liberation Serif" w:eastAsia="Liberation Serif" w:cs="Liberation Serif"/>
        </w:rPr>
      </w:r>
    </w:p>
    <w:p>
      <w:pPr>
        <w:spacing w:before="240"/>
        <w:rPr>
          <w:rFonts w:ascii="Liberation Serif" w:hAnsi="Liberation Serif" w:cs="Liberation Serif"/>
          <w:b/>
          <w:i/>
          <w:u w:val="single"/>
        </w:rPr>
      </w:pPr>
      <w:r>
        <w:rPr>
          <w:rFonts w:ascii="Liberation Serif" w:hAnsi="Liberation Serif" w:eastAsia="Liberation Serif" w:cs="Liberation Serif"/>
          <w:b/>
          <w:i/>
          <w:u w:val="single"/>
        </w:rPr>
        <w:t xml:space="preserve">Приложение </w:t>
      </w:r>
      <w:r>
        <w:rPr>
          <w:rFonts w:ascii="Liberation Serif" w:hAnsi="Liberation Serif" w:eastAsia="Liberation Serif" w:cs="Liberation Serif"/>
          <w:b/>
          <w:i/>
          <w:u w:val="single"/>
        </w:rPr>
        <w:t xml:space="preserve">к акту </w:t>
      </w:r>
      <w:r>
        <w:rPr>
          <w:rFonts w:ascii="Liberation Serif" w:hAnsi="Liberation Serif" w:eastAsia="Liberation Serif" w:cs="Liberation Serif"/>
          <w:b/>
          <w:i/>
          <w:u w:val="single"/>
        </w:rPr>
        <w:t xml:space="preserve">корпоративного </w:t>
      </w:r>
      <w:r>
        <w:rPr>
          <w:rFonts w:ascii="Liberation Serif" w:hAnsi="Liberation Serif" w:eastAsia="Liberation Serif" w:cs="Liberation Serif"/>
          <w:b/>
          <w:i/>
          <w:u w:val="single"/>
        </w:rPr>
        <w:t xml:space="preserve">у</w:t>
      </w:r>
      <w:r>
        <w:rPr>
          <w:rFonts w:ascii="Liberation Serif" w:hAnsi="Liberation Serif" w:eastAsia="Liberation Serif" w:cs="Liberation Serif"/>
          <w:b/>
          <w:i/>
          <w:u w:val="single"/>
        </w:rPr>
        <w:t xml:space="preserve">чета </w:t>
      </w:r>
      <w:r>
        <w:rPr>
          <w:rFonts w:ascii="Liberation Serif" w:hAnsi="Liberation Serif" w:eastAsia="Liberation Serif" w:cs="Liberation Serif"/>
          <w:b/>
          <w:i/>
          <w:u w:val="single"/>
        </w:rPr>
        <w:t xml:space="preserve">№__от____20</w:t>
      </w:r>
      <w:r>
        <w:rPr>
          <w:rFonts w:ascii="Liberation Serif" w:hAnsi="Liberation Serif" w:eastAsia="Liberation Serif" w:cs="Liberation Serif"/>
          <w:b/>
          <w:i/>
          <w:u w:val="single"/>
        </w:rPr>
        <w:t xml:space="preserve">__.</w:t>
      </w:r>
      <w:r>
        <w:rPr>
          <w:rFonts w:ascii="Liberation Serif" w:hAnsi="Liberation Serif" w:cs="Liberation Serif"/>
          <w:b/>
          <w:i/>
          <w:u w:val="single"/>
        </w:rPr>
      </w:r>
    </w:p>
    <w:p>
      <w:pPr>
        <w:spacing w:before="240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10. Дополнительные сведения по классификации и систематизации результатов</w:t>
      </w:r>
      <w:r>
        <w:rPr>
          <w:rStyle w:val="992"/>
          <w:rFonts w:ascii="Liberation Serif" w:hAnsi="Liberation Serif" w:eastAsia="Liberation Serif" w:cs="Liberation Serif"/>
          <w:b/>
        </w:rPr>
        <w:footnoteReference w:id="9"/>
      </w:r>
      <w:r>
        <w:rPr>
          <w:rFonts w:ascii="Liberation Serif" w:hAnsi="Liberation Serif" w:cs="Liberation Serif"/>
          <w:b/>
        </w:rPr>
      </w:r>
    </w:p>
    <w:p>
      <w:pPr>
        <w:jc w:val="both"/>
        <w:spacing w:before="24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10.1 Корпоративный учетный признак: _______________________________________</w:t>
      </w:r>
      <w:r>
        <w:rPr>
          <w:rFonts w:ascii="Liberation Serif" w:hAnsi="Liberation Serif" w:eastAsia="Liberation Serif" w:cs="Liberation Serif"/>
        </w:rPr>
      </w:r>
    </w:p>
    <w:p>
      <w:pPr>
        <w:ind w:firstLine="3969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устанавливается соответствующий номер подпункта из раздела 5 Методики № МТ-039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10.2 Вид учета (официальный/внутренний):____________________________________</w:t>
      </w:r>
      <w:r>
        <w:rPr>
          <w:rFonts w:ascii="Liberation Serif" w:hAnsi="Liberation Serif" w:eastAsia="Liberation Serif" w:cs="Liberation Serif"/>
        </w:rPr>
      </w:r>
    </w:p>
    <w:p>
      <w:pPr>
        <w:ind w:firstLine="4395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      </w:t>
      </w:r>
      <w:r>
        <w:rPr>
          <w:rFonts w:ascii="Liberation Serif" w:hAnsi="Liberation Serif" w:eastAsia="Liberation Serif" w:cs="Liberation Serif"/>
        </w:rPr>
        <w:t xml:space="preserve">БА/ОУ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spacing w:before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10.3. Величина ущерба, по видам ущерба, тыс. руб: </w:t>
      </w:r>
      <w:r>
        <w:rPr>
          <w:rFonts w:ascii="Liberation Serif" w:hAnsi="Liberation Serif" w:eastAsia="Liberation Serif" w:cs="Liberation Serif"/>
        </w:rPr>
      </w:r>
    </w:p>
    <w:p>
      <w:pPr>
        <w:rPr>
          <w:rFonts w:ascii="Liberation Serif" w:hAnsi="Liberation Serif" w:cs="Liberation Serif"/>
          <w:highlight w:val="green"/>
        </w:rPr>
      </w:pPr>
      <w:r>
        <w:rPr>
          <w:rFonts w:ascii="Liberation Serif" w:hAnsi="Liberation Serif" w:eastAsia="Liberation Serif" w:cs="Liberation Serif"/>
          <w:highlight w:val="green"/>
        </w:rPr>
      </w:r>
      <w:r>
        <w:rPr>
          <w:rFonts w:ascii="Liberation Serif" w:hAnsi="Liberation Serif" w:cs="Liberation Serif"/>
          <w:highlight w:val="green"/>
        </w:rPr>
      </w:r>
    </w:p>
    <w:tbl>
      <w:tblPr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51"/>
        <w:gridCol w:w="784"/>
        <w:gridCol w:w="697"/>
        <w:gridCol w:w="466"/>
        <w:gridCol w:w="659"/>
        <w:gridCol w:w="644"/>
        <w:gridCol w:w="694"/>
        <w:gridCol w:w="698"/>
        <w:gridCol w:w="764"/>
        <w:gridCol w:w="834"/>
        <w:gridCol w:w="702"/>
        <w:gridCol w:w="603"/>
        <w:gridCol w:w="560"/>
        <w:gridCol w:w="802"/>
      </w:tblGrid>
      <w:tr>
        <w:tblPrEx/>
        <w:trPr>
          <w:trHeight w:val="1129"/>
        </w:trPr>
        <w:tc>
          <w:tcPr>
            <w:shd w:val="clear" w:color="auto" w:fill="auto"/>
            <w:tcW w:w="291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  <w:t xml:space="preserve">U1,</w:t>
            </w:r>
            <w:r>
              <w:rPr>
                <w:rFonts w:ascii="Liberation Serif" w:hAnsi="Liberation Serif" w:eastAsia="Liberation Serif" w:cs="Liberation Serif"/>
                <w:bCs/>
              </w:rPr>
              <w:br/>
              <w:t xml:space="preserve">Рем. затр.</w:t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414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  <w:t xml:space="preserve">U2,</w:t>
            </w:r>
            <w:r>
              <w:rPr>
                <w:rFonts w:ascii="Liberation Serif" w:hAnsi="Liberation Serif" w:eastAsia="Liberation Serif" w:cs="Liberation Serif"/>
                <w:bCs/>
              </w:rPr>
              <w:br/>
              <w:t xml:space="preserve">Безвозвр. потери</w:t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368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  <w:t xml:space="preserve">U3,</w:t>
            </w:r>
            <w:r>
              <w:rPr>
                <w:rFonts w:ascii="Liberation Serif" w:hAnsi="Liberation Serif" w:eastAsia="Liberation Serif" w:cs="Liberation Serif"/>
                <w:bCs/>
              </w:rPr>
              <w:br/>
              <w:t xml:space="preserve">от ухудш. тех. парам.</w:t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246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  <w:t xml:space="preserve">U4,</w:t>
            </w:r>
            <w:r>
              <w:rPr>
                <w:rFonts w:ascii="Liberation Serif" w:hAnsi="Liberation Serif" w:eastAsia="Liberation Serif" w:cs="Liberation Serif"/>
                <w:bCs/>
              </w:rPr>
              <w:br/>
              <w:t xml:space="preserve">Пуск. затр.</w:t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348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  <w:t xml:space="preserve">U5,</w:t>
            </w:r>
            <w:r>
              <w:rPr>
                <w:rFonts w:ascii="Liberation Serif" w:hAnsi="Liberation Serif" w:eastAsia="Liberation Serif" w:cs="Liberation Serif"/>
                <w:bCs/>
              </w:rPr>
              <w:br/>
              <w:t xml:space="preserve">Эколог. ущ.</w:t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340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  <w:t xml:space="preserve">U6,</w:t>
            </w:r>
            <w:r>
              <w:rPr>
                <w:rFonts w:ascii="Liberation Serif" w:hAnsi="Liberation Serif" w:eastAsia="Liberation Serif" w:cs="Liberation Serif"/>
                <w:bCs/>
              </w:rPr>
              <w:br/>
              <w:t xml:space="preserve">Социал. ущ.</w:t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367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  <w:t xml:space="preserve">U7,</w:t>
            </w:r>
            <w:r>
              <w:rPr>
                <w:rFonts w:ascii="Liberation Serif" w:hAnsi="Liberation Serif" w:eastAsia="Liberation Serif" w:cs="Liberation Serif"/>
                <w:bCs/>
              </w:rPr>
              <w:br/>
              <w:t xml:space="preserve">Возмещ. убыт. потреб.</w:t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369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  <w:t xml:space="preserve">U8,</w:t>
            </w:r>
            <w:r>
              <w:rPr>
                <w:rFonts w:ascii="Liberation Serif" w:hAnsi="Liberation Serif" w:eastAsia="Liberation Serif" w:cs="Liberation Serif"/>
                <w:bCs/>
              </w:rPr>
              <w:br/>
              <w:t xml:space="preserve">Потери на БР</w:t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404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  <w:t xml:space="preserve">U9,</w:t>
            </w:r>
            <w:r>
              <w:rPr>
                <w:rFonts w:ascii="Liberation Serif" w:hAnsi="Liberation Serif" w:eastAsia="Liberation Serif" w:cs="Liberation Serif"/>
                <w:bCs/>
              </w:rPr>
              <w:br/>
              <w:t xml:space="preserve">Неоплата мощности </w:t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441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  <w:t xml:space="preserve">U10,</w:t>
            </w:r>
            <w:r>
              <w:rPr>
                <w:rFonts w:ascii="Liberation Serif" w:hAnsi="Liberation Serif" w:eastAsia="Liberation Serif" w:cs="Liberation Serif"/>
                <w:bCs/>
              </w:rPr>
              <w:br/>
              <w:t xml:space="preserve">Потери от неопл. </w:t>
            </w:r>
            <w:r>
              <w:rPr>
                <w:rFonts w:ascii="Liberation Serif" w:hAnsi="Liberation Serif" w:cs="Liberation Serif"/>
                <w:bCs/>
              </w:rPr>
            </w:r>
          </w:p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  <w:t xml:space="preserve">За НПРЧ, АВРЧМ</w:t>
            </w:r>
            <w:r>
              <w:rPr>
                <w:rFonts w:ascii="Liberation Serif" w:hAnsi="Liberation Serif" w:eastAsia="Liberation Serif" w:cs="Liberation Serif"/>
                <w:bCs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bCs/>
              </w:rPr>
              <w:t xml:space="preserve">и пр.</w:t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371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  <w:t xml:space="preserve">Uпр,</w:t>
            </w:r>
            <w:r>
              <w:rPr>
                <w:rFonts w:ascii="Liberation Serif" w:hAnsi="Liberation Serif" w:eastAsia="Liberation Serif" w:cs="Liberation Serif"/>
                <w:bCs/>
              </w:rPr>
              <w:br/>
              <w:t xml:space="preserve">Прочие</w:t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319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  <w:t xml:space="preserve">Wm,</w:t>
            </w:r>
            <w:r>
              <w:rPr>
                <w:rFonts w:ascii="Liberation Serif" w:hAnsi="Liberation Serif" w:eastAsia="Liberation Serif" w:cs="Liberation Serif"/>
                <w:bCs/>
              </w:rPr>
              <w:br/>
              <w:t xml:space="preserve">Недовыработка</w:t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296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  <w:t xml:space="preserve">Sвоз,</w:t>
            </w:r>
            <w:r>
              <w:rPr>
                <w:rFonts w:ascii="Liberation Serif" w:hAnsi="Liberation Serif" w:eastAsia="Liberation Serif" w:cs="Liberation Serif"/>
                <w:bCs/>
              </w:rPr>
              <w:br/>
              <w:t xml:space="preserve">Возвратные</w:t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424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  <w:t xml:space="preserve">Суммарный</w:t>
            </w:r>
            <w:r>
              <w:rPr>
                <w:rFonts w:ascii="Liberation Serif" w:hAnsi="Liberation Serif" w:cs="Liberation Serif"/>
                <w:bCs/>
              </w:rPr>
            </w:r>
          </w:p>
        </w:tc>
      </w:tr>
      <w:tr>
        <w:tblPrEx/>
        <w:trPr>
          <w:trHeight w:val="530"/>
        </w:trPr>
        <w:tc>
          <w:tcPr>
            <w:shd w:val="clear" w:color="auto" w:fill="auto"/>
            <w:tcW w:w="291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414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368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246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348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340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367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369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404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441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371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319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296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</w:r>
            <w:r>
              <w:rPr>
                <w:rFonts w:ascii="Liberation Serif" w:hAnsi="Liberation Serif" w:cs="Liberation Serif"/>
                <w:bCs/>
              </w:rPr>
            </w:r>
          </w:p>
        </w:tc>
        <w:tc>
          <w:tcPr>
            <w:shd w:val="clear" w:color="auto" w:fill="auto"/>
            <w:tcW w:w="424" w:type="pct"/>
            <w:textDirection w:val="lrTb"/>
            <w:noWrap w:val="false"/>
          </w:tcPr>
          <w:p>
            <w:pPr>
              <w:ind w:left="-113" w:right="-113"/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eastAsia="Liberation Serif" w:cs="Liberation Serif"/>
                <w:bCs/>
              </w:rPr>
            </w:r>
            <w:r>
              <w:rPr>
                <w:rFonts w:ascii="Liberation Serif" w:hAnsi="Liberation Serif" w:cs="Liberation Serif"/>
                <w:bCs/>
              </w:rPr>
            </w:r>
          </w:p>
        </w:tc>
      </w:tr>
    </w:tbl>
    <w:p>
      <w:pPr>
        <w:spacing w:before="24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10.</w:t>
      </w:r>
      <w:r>
        <w:rPr>
          <w:rFonts w:ascii="Liberation Serif" w:hAnsi="Liberation Serif" w:eastAsia="Liberation Serif" w:cs="Liberation Serif"/>
        </w:rPr>
        <w:t xml:space="preserve">4</w:t>
      </w:r>
      <w:r>
        <w:rPr>
          <w:rFonts w:ascii="Liberation Serif" w:hAnsi="Liberation Serif" w:eastAsia="Liberation Serif" w:cs="Liberation Serif"/>
        </w:rPr>
        <w:t xml:space="preserve"> Тип поврежденного/отказавшего оборудования: _____________________________</w:t>
      </w:r>
      <w:r>
        <w:rPr>
          <w:rFonts w:ascii="Liberation Serif" w:hAnsi="Liberation Serif" w:eastAsia="Liberation Serif" w:cs="Liberation Serif"/>
        </w:rPr>
      </w:r>
    </w:p>
    <w:p>
      <w:pPr>
        <w:ind w:left="5103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(выбирается из списка: ПН, Трубопроводы/маслопроводы/ </w:t>
      </w:r>
      <w:r>
        <w:rPr>
          <w:rFonts w:ascii="Liberation Serif" w:hAnsi="Liberation Serif" w:eastAsia="Liberation Serif" w:cs="Liberation Serif"/>
        </w:rPr>
        <w:t xml:space="preserve">водоводы/дренаж, арматура/СК/РК/ПК, Устройства РЗА/ПАА; Кабели силовые/Шинопроводы/Изоляторы/Контакторы, Кабели контрольно-измерительные; Устройства РЗА/ПАА; Устройства ТАИ/ТЗ; Устройства АСУТП; СДТУ; ВВ; (воздушные выключатели), ЭВ; ВМ; Разъединители ОРУ/</w:t>
      </w:r>
      <w:r>
        <w:rPr>
          <w:rFonts w:ascii="Liberation Serif" w:hAnsi="Liberation Serif" w:eastAsia="Liberation Serif" w:cs="Liberation Serif"/>
        </w:rPr>
        <w:t xml:space="preserve">ОСИ/Ошиновка/ОПН/Разрядник; ТН/ТТ; Турбина/Турбинное оборудование; Генератор; Трансформатор/ШР; Газ.хоз-во/Топл.оборуд.; ЗиС; ГТС; ДС/ДВ/ТДМ/РВП/ВГД/ВПВ; ПитНас/БН/ЦН/КЭН; Мельн/Угольн. Обор/Золошлак; ПВД/ПНД/Конд/Деаэр/БРОУ; Система возбуждения; КРУ/КРУЭ)</w:t>
      </w:r>
      <w:r>
        <w:rPr>
          <w:rFonts w:ascii="Liberation Serif" w:hAnsi="Liberation Serif" w:eastAsia="Liberation Serif" w:cs="Liberation Serif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10.</w:t>
      </w:r>
      <w:r>
        <w:rPr>
          <w:rFonts w:ascii="Liberation Serif" w:hAnsi="Liberation Serif" w:eastAsia="Liberation Serif" w:cs="Liberation Serif"/>
        </w:rPr>
        <w:t xml:space="preserve">5</w:t>
      </w:r>
      <w:r>
        <w:rPr>
          <w:rFonts w:ascii="Liberation Serif" w:hAnsi="Liberation Serif" w:eastAsia="Liberation Serif" w:cs="Liberation Serif"/>
        </w:rPr>
        <w:t xml:space="preserve"> Дата ввода в эксплуатацию (для основного оборудования) _____________</w:t>
      </w:r>
      <w:r>
        <w:rPr>
          <w:rFonts w:ascii="Liberation Serif" w:hAnsi="Liberation Serif" w:eastAsia="Liberation Serif" w:cs="Liberation Serif"/>
        </w:rPr>
      </w:r>
    </w:p>
    <w:p>
      <w:pPr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10.</w:t>
      </w:r>
      <w:r>
        <w:rPr>
          <w:rFonts w:ascii="Liberation Serif" w:hAnsi="Liberation Serif" w:eastAsia="Liberation Serif" w:cs="Liberation Serif"/>
        </w:rPr>
        <w:t xml:space="preserve">6</w:t>
      </w:r>
      <w:r>
        <w:rPr>
          <w:rFonts w:ascii="Liberation Serif" w:hAnsi="Liberation Serif" w:eastAsia="Liberation Serif" w:cs="Liberation Serif"/>
        </w:rPr>
        <w:t xml:space="preserve"> Сведения техническом о наличии технического повреждения_________</w:t>
      </w:r>
      <w:r>
        <w:rPr>
          <w:rFonts w:ascii="Liberation Serif" w:hAnsi="Liberation Serif" w:eastAsia="Liberation Serif" w:cs="Liberation Serif"/>
        </w:rPr>
      </w:r>
    </w:p>
    <w:p>
      <w:pPr>
        <w:ind w:left="5760" w:firstLine="72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(да/нет)</w:t>
      </w:r>
      <w:r>
        <w:rPr>
          <w:rFonts w:ascii="Liberation Serif" w:hAnsi="Liberation Serif" w:eastAsia="Liberation Serif" w:cs="Liberation Serif"/>
        </w:rPr>
      </w:r>
    </w:p>
    <w:p>
      <w:pPr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10.</w:t>
      </w:r>
      <w:r>
        <w:rPr>
          <w:rFonts w:ascii="Liberation Serif" w:hAnsi="Liberation Serif" w:eastAsia="Liberation Serif" w:cs="Liberation Serif"/>
        </w:rPr>
        <w:t xml:space="preserve">7</w:t>
      </w:r>
      <w:r>
        <w:rPr>
          <w:rFonts w:ascii="Liberation Serif" w:hAnsi="Liberation Serif" w:eastAsia="Liberation Serif" w:cs="Liberation Serif"/>
        </w:rPr>
        <w:t xml:space="preserve"> Сведения о страховом случае ______________________________________________</w:t>
      </w:r>
      <w:r>
        <w:rPr>
          <w:rFonts w:ascii="Liberation Serif" w:hAnsi="Liberation Serif" w:eastAsia="Liberation Serif" w:cs="Liberation Serif"/>
        </w:rPr>
      </w:r>
    </w:p>
    <w:p>
      <w:pPr>
        <w:ind w:left="1440" w:firstLine="72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(да/нет)</w:t>
      </w:r>
      <w:r>
        <w:rPr>
          <w:rFonts w:ascii="Liberation Serif" w:hAnsi="Liberation Serif" w:eastAsia="Liberation Serif" w:cs="Liberation Serif"/>
        </w:rPr>
      </w:r>
    </w:p>
    <w:p>
      <w:pPr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10.</w:t>
      </w:r>
      <w:r>
        <w:rPr>
          <w:rFonts w:ascii="Liberation Serif" w:hAnsi="Liberation Serif" w:eastAsia="Liberation Serif" w:cs="Liberation Serif"/>
        </w:rPr>
        <w:t xml:space="preserve">8</w:t>
      </w:r>
      <w:r>
        <w:rPr>
          <w:rFonts w:ascii="Liberation Serif" w:hAnsi="Liberation Serif" w:eastAsia="Liberation Serif" w:cs="Liberation Serif"/>
        </w:rPr>
        <w:t xml:space="preserve"> Дата и время устранения дефекта/восстановление работоспособности___________</w:t>
      </w:r>
      <w:r>
        <w:rPr>
          <w:rFonts w:ascii="Liberation Serif" w:hAnsi="Liberation Serif" w:eastAsia="Liberation Serif" w:cs="Liberation Serif"/>
        </w:rPr>
      </w:r>
    </w:p>
    <w:p>
      <w:pPr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10.</w:t>
      </w:r>
      <w:r>
        <w:rPr>
          <w:rFonts w:ascii="Liberation Serif" w:hAnsi="Liberation Serif" w:eastAsia="Liberation Serif" w:cs="Liberation Serif"/>
        </w:rPr>
        <w:t xml:space="preserve">9</w:t>
      </w:r>
      <w:r>
        <w:rPr>
          <w:rFonts w:ascii="Liberation Serif" w:hAnsi="Liberation Serif" w:eastAsia="Liberation Serif" w:cs="Liberation Serif"/>
        </w:rPr>
        <w:t xml:space="preserve"> Дата и время пуска оборудования в работу/восстановление режима _____________</w:t>
      </w:r>
      <w:r>
        <w:rPr>
          <w:rFonts w:ascii="Liberation Serif" w:hAnsi="Liberation Serif" w:eastAsia="Liberation Serif" w:cs="Liberation Serif"/>
        </w:rPr>
      </w:r>
    </w:p>
    <w:p>
      <w:pPr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10.</w:t>
      </w:r>
      <w:r>
        <w:rPr>
          <w:rFonts w:ascii="Liberation Serif" w:hAnsi="Liberation Serif" w:eastAsia="Liberation Serif" w:cs="Liberation Serif"/>
        </w:rPr>
        <w:t xml:space="preserve">10</w:t>
      </w:r>
      <w:r>
        <w:rPr>
          <w:rFonts w:ascii="Liberation Serif" w:hAnsi="Liberation Serif" w:eastAsia="Liberation Serif" w:cs="Liberation Serif"/>
        </w:rPr>
        <w:t xml:space="preserve"> Величина снижения мощности, МВт, Гкал/ч _____________</w:t>
      </w:r>
      <w:r>
        <w:rPr>
          <w:rFonts w:ascii="Liberation Serif" w:hAnsi="Liberation Serif" w:eastAsia="Liberation Serif" w:cs="Liberation Serif"/>
        </w:rPr>
      </w:r>
    </w:p>
    <w:p>
      <w:pPr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10.1</w:t>
      </w:r>
      <w:r>
        <w:rPr>
          <w:rFonts w:ascii="Liberation Serif" w:hAnsi="Liberation Serif" w:eastAsia="Liberation Serif" w:cs="Liberation Serif"/>
        </w:rPr>
        <w:t xml:space="preserve">1</w:t>
      </w:r>
      <w:r>
        <w:rPr>
          <w:rFonts w:ascii="Liberation Serif" w:hAnsi="Liberation Serif" w:eastAsia="Liberation Serif" w:cs="Liberation Serif"/>
        </w:rPr>
        <w:t xml:space="preserve"> Величина недовыработки, МВтч _____________</w:t>
      </w:r>
      <w:r>
        <w:rPr>
          <w:rFonts w:ascii="Liberation Serif" w:hAnsi="Liberation Serif" w:eastAsia="Liberation Serif" w:cs="Liberation Serif"/>
        </w:rPr>
      </w:r>
    </w:p>
    <w:p>
      <w:pPr>
        <w:spacing w:before="6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10.1</w:t>
      </w:r>
      <w:r>
        <w:rPr>
          <w:rFonts w:ascii="Liberation Serif" w:hAnsi="Liberation Serif" w:eastAsia="Liberation Serif" w:cs="Liberation Serif"/>
        </w:rPr>
        <w:t xml:space="preserve">2</w:t>
      </w:r>
      <w:r>
        <w:rPr>
          <w:rFonts w:ascii="Liberation Serif" w:hAnsi="Liberation Serif" w:eastAsia="Liberation Serif" w:cs="Liberation Serif"/>
        </w:rPr>
        <w:t xml:space="preserve"> Классификации точки поставки _____________</w:t>
      </w:r>
      <w:r>
        <w:rPr>
          <w:rFonts w:ascii="Liberation Serif" w:hAnsi="Liberation Serif" w:eastAsia="Liberation Serif" w:cs="Liberation Serif"/>
        </w:rPr>
      </w:r>
    </w:p>
    <w:p>
      <w:pPr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(ДПМ, КОМ, НЦЗ. ВР)</w:t>
      </w:r>
      <w:r>
        <w:rPr>
          <w:rFonts w:ascii="Liberation Serif" w:hAnsi="Liberation Serif" w:eastAsia="Liberation Serif" w:cs="Liberation Serif"/>
        </w:rPr>
      </w:r>
    </w:p>
    <w:p>
      <w:pPr>
        <w:spacing w:before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10.1</w:t>
      </w:r>
      <w:r>
        <w:rPr>
          <w:rFonts w:ascii="Liberation Serif" w:hAnsi="Liberation Serif" w:eastAsia="Liberation Serif" w:cs="Liberation Serif"/>
        </w:rPr>
        <w:t xml:space="preserve">3</w:t>
      </w:r>
      <w:r>
        <w:rPr>
          <w:rFonts w:ascii="Liberation Serif" w:hAnsi="Liberation Serif" w:eastAsia="Liberation Serif" w:cs="Liberation Serif"/>
        </w:rPr>
        <w:t xml:space="preserve"> Объем недопоставки мощности, МВт (в месячном выражении)_____</w:t>
      </w:r>
      <w:r>
        <w:rPr>
          <w:rFonts w:ascii="Liberation Serif" w:hAnsi="Liberation Serif" w:eastAsia="Liberation Serif" w:cs="Liberation Serif"/>
        </w:rPr>
      </w:r>
    </w:p>
    <w:tbl>
      <w:tblPr>
        <w:tblW w:w="5000" w:type="pct"/>
        <w:tblInd w:w="36" w:type="dxa"/>
        <w:tblLayout w:type="fixed"/>
        <w:tblCellMar>
          <w:left w:w="75" w:type="dxa"/>
          <w:top w:w="75" w:type="dxa"/>
          <w:right w:w="75" w:type="dxa"/>
          <w:bottom w:w="75" w:type="dxa"/>
        </w:tblCellMar>
        <w:tblLook w:val="04A0" w:firstRow="1" w:lastRow="0" w:firstColumn="1" w:lastColumn="0" w:noHBand="0" w:noVBand="1"/>
      </w:tblPr>
      <w:tblGrid>
        <w:gridCol w:w="3443"/>
        <w:gridCol w:w="882"/>
        <w:gridCol w:w="3569"/>
        <w:gridCol w:w="1574"/>
      </w:tblGrid>
      <w:tr>
        <w:tblPrEx/>
        <w:trPr>
          <w:gridAfter w:val="1"/>
          <w:trHeight w:val="370"/>
        </w:trPr>
        <w:tc>
          <w:tcPr>
            <w:gridSpan w:val="3"/>
            <w:tcMar>
              <w:left w:w="45" w:type="dxa"/>
              <w:right w:w="45" w:type="dxa"/>
            </w:tcMar>
            <w:tcW w:w="4169" w:type="pct"/>
            <w:textDirection w:val="lrTb"/>
            <w:noWrap w:val="false"/>
          </w:tcPr>
          <w:p>
            <w:pPr>
              <w:jc w:val="both"/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Подписи</w:t>
            </w:r>
            <w:r>
              <w:rPr>
                <w:rFonts w:ascii="Liberation Serif" w:hAnsi="Liberation Serif" w:eastAsia="Liberation Serif" w:cs="Liberation Serif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jc w:val="both"/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Председатель: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>
          <w:gridAfter w:val="1"/>
          <w:trHeight w:val="120"/>
        </w:trPr>
        <w:tc>
          <w:tcPr>
            <w:tcMar>
              <w:left w:w="45" w:type="dxa"/>
              <w:right w:w="45" w:type="dxa"/>
            </w:tcMar>
            <w:tcW w:w="1818" w:type="pct"/>
            <w:textDirection w:val="lrTb"/>
            <w:noWrap w:val="false"/>
          </w:tcPr>
          <w:p>
            <w:pPr>
              <w:ind w:firstLine="480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_______________________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466" w:type="pct"/>
            <w:vAlign w:val="center"/>
            <w:textDirection w:val="lrTb"/>
            <w:noWrap w:val="false"/>
          </w:tcPr>
          <w:p>
            <w:pPr>
              <w:jc w:val="both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 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Mar>
              <w:left w:w="45" w:type="dxa"/>
              <w:right w:w="45" w:type="dxa"/>
            </w:tcMar>
            <w:tcW w:w="1885" w:type="pct"/>
            <w:textDirection w:val="lrTb"/>
            <w:noWrap/>
          </w:tcPr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_________________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>
          <w:gridAfter w:val="1"/>
          <w:trHeight w:val="20"/>
        </w:trPr>
        <w:tc>
          <w:tcPr>
            <w:gridSpan w:val="3"/>
            <w:tcMar>
              <w:left w:w="45" w:type="dxa"/>
              <w:right w:w="45" w:type="dxa"/>
            </w:tcMar>
            <w:tcW w:w="4169" w:type="pct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8"/>
        </w:trPr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5" w:type="dxa"/>
              <w:right w:w="45" w:type="dxa"/>
            </w:tcMar>
            <w:tcW w:w="5000" w:type="pct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Ответственный за оформление акта: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</w:tbl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  </w:t>
      </w:r>
      <w:r>
        <w:rPr>
          <w:rFonts w:ascii="Liberation Serif" w:hAnsi="Liberation Serif" w:eastAsia="Liberation Serif" w:cs="Liberation Serif"/>
          <w:color w:val="000000"/>
        </w:rPr>
        <w:t xml:space="preserve">Должность:______________,__________</w:t>
      </w:r>
      <w:r>
        <w:rPr>
          <w:rFonts w:ascii="Liberation Serif" w:hAnsi="Liberation Serif" w:eastAsia="Liberation Serif" w:cs="Liberation Serif"/>
          <w:color w:val="000000"/>
        </w:rPr>
        <w:t xml:space="preserve"> </w:t>
      </w:r>
      <w:r>
        <w:rPr>
          <w:rFonts w:ascii="Liberation Serif" w:hAnsi="Liberation Serif" w:eastAsia="Liberation Serif" w:cs="Liberation Serif"/>
          <w:color w:val="000000"/>
        </w:rPr>
        <w:t xml:space="preserve"> _________________________________</w:t>
      </w:r>
      <w:r>
        <w:rPr>
          <w:rFonts w:ascii="Liberation Serif" w:hAnsi="Liberation Serif" w:eastAsia="Liberation Serif" w:cs="Liberation Serif"/>
        </w:rPr>
      </w:r>
    </w:p>
    <w:p>
      <w:pPr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              </w:t>
      </w:r>
      <w:r>
        <w:rPr>
          <w:rFonts w:ascii="Liberation Serif" w:hAnsi="Liberation Serif" w:eastAsia="Liberation Serif" w:cs="Liberation Serif"/>
          <w:color w:val="000000"/>
        </w:rPr>
        <w:t xml:space="preserve">(подпись)</w:t>
      </w:r>
      <w:r>
        <w:rPr>
          <w:rFonts w:ascii="Liberation Serif" w:hAnsi="Liberation Serif" w:eastAsia="Liberation Serif" w:cs="Liberation Serif"/>
          <w:color w:val="000000"/>
        </w:rPr>
        <w:t xml:space="preserve">     </w:t>
      </w:r>
      <w:r>
        <w:rPr>
          <w:rFonts w:ascii="Liberation Serif" w:hAnsi="Liberation Serif" w:eastAsia="Liberation Serif" w:cs="Liberation Serif"/>
          <w:color w:val="000000"/>
        </w:rPr>
        <w:t xml:space="preserve"> (фамилия, инициалы)</w:t>
      </w:r>
      <w:r>
        <w:rPr>
          <w:rFonts w:ascii="Liberation Serif" w:hAnsi="Liberation Serif" w:eastAsia="Liberation Serif" w:cs="Liberation Serif"/>
        </w:rPr>
      </w:r>
    </w:p>
    <w:p>
      <w:pPr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734"/>
        <w:gridCol w:w="4734"/>
      </w:tblGrid>
      <w:tr>
        <w:tblPrEx/>
        <w:trPr/>
        <w:tc>
          <w:tcPr>
            <w:tcW w:w="2500" w:type="pct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b/>
                <w:bCs/>
                <w:iCs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iCs/>
              </w:rPr>
              <w:t xml:space="preserve">Заказчик:</w:t>
            </w:r>
            <w:r>
              <w:rPr>
                <w:rFonts w:ascii="Liberation Serif" w:hAnsi="Liberation Serif" w:cs="Liberation Serif"/>
                <w:b/>
                <w:bCs/>
                <w:iCs/>
              </w:rPr>
            </w:r>
          </w:p>
          <w:p>
            <w:pPr>
              <w:rPr>
                <w:rFonts w:ascii="Liberation Serif" w:hAnsi="Liberation Serif" w:cs="Liberation Serif"/>
                <w:b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</w:r>
            <w:r>
              <w:rPr>
                <w:rFonts w:ascii="Liberation Serif" w:hAnsi="Liberation Serif" w:cs="Liberation Serif"/>
                <w:b/>
              </w:rPr>
            </w:r>
          </w:p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2500" w:type="pct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b/>
              </w:rPr>
              <w:t xml:space="preserve">Подрядчик</w:t>
            </w:r>
            <w:r>
              <w:rPr>
                <w:rFonts w:ascii="Liberation Serif" w:hAnsi="Liberation Serif" w:eastAsia="Liberation Serif" w:cs="Liberation Serif"/>
                <w:b/>
              </w:rPr>
              <w:t xml:space="preserve">:</w:t>
            </w:r>
            <w:r>
              <w:rPr>
                <w:rFonts w:ascii="Liberation Serif" w:hAnsi="Liberation Serif" w:eastAsia="Liberation Serif" w:cs="Liberation Serif"/>
              </w:rPr>
            </w:r>
          </w:p>
          <w:p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</w:tbl>
    <w:p>
      <w:pPr>
        <w:jc w:val="center"/>
        <w:tabs>
          <w:tab w:val="left" w:pos="5103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            </w:t>
      </w:r>
      <w:r>
        <w:rPr>
          <w:rFonts w:ascii="Liberation Serif" w:hAnsi="Liberation Serif" w:eastAsia="Liberation Serif" w:cs="Liberation Serif"/>
        </w:rPr>
      </w:r>
    </w:p>
    <w:p>
      <w:pPr>
        <w:tabs>
          <w:tab w:val="left" w:pos="3546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</w:rPr>
      </w:r>
    </w:p>
    <w:sectPr>
      <w:headerReference w:type="default" r:id="rId12"/>
      <w:headerReference w:type="even" r:id="rId13"/>
      <w:headerReference w:type="first" r:id="rId14"/>
      <w:footerReference w:type="default" r:id="rId17"/>
      <w:footerReference w:type="even" r:id="rId18"/>
      <w:footnotePr>
        <w:numRestart w:val="eachSect"/>
      </w:footnotePr>
      <w:endnotePr/>
      <w:type w:val="nextColumn"/>
      <w:pgSz w:w="11906" w:h="16838" w:orient="portrait"/>
      <w:pgMar w:top="426" w:right="737" w:bottom="1134" w:left="1701" w:header="765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  <w:endnote w:type="continuationNotice" w:id="1">
    <w:p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ambria">
    <w:panose1 w:val="02040503050406030204"/>
  </w:font>
  <w:font w:name="Cambria Math">
    <w:panose1 w:val="02000603000000000000"/>
  </w:font>
  <w:font w:name="Liberation Serif">
    <w:panose1 w:val="02020603050405020304"/>
  </w:font>
  <w:font w:name="Antiqua">
    <w:panose1 w:val="02000603000000000000"/>
  </w:font>
  <w:font w:name="Tahoma">
    <w:panose1 w:val="020B0604030504040204"/>
  </w:font>
  <w:font w:name="Courier New">
    <w:panose1 w:val="02070409020205020404"/>
  </w:font>
  <w:font w:name="MS Sans Serif">
    <w:panose1 w:val="02000603000000000000"/>
  </w:font>
  <w:font w:name="Verdana">
    <w:panose1 w:val="020B0604030504040204"/>
  </w:font>
  <w:font w:name="TimesET">
    <w:panose1 w:val="02000603000000000000"/>
  </w:font>
  <w:font w:name="NTTierce">
    <w:panose1 w:val="02000603000000000000"/>
  </w:font>
  <w:font w:name="Arial Unicode MS">
    <w:panose1 w:val="020B0506020203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2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2"/>
      <w:rPr>
        <w:rStyle w:val="1024"/>
      </w:rPr>
      <w:framePr w:wrap="around" w:vAnchor="text" w:hAnchor="margin" w:xAlign="right" w:y="1"/>
    </w:pPr>
    <w:r>
      <w:rPr>
        <w:rStyle w:val="1024"/>
      </w:rPr>
      <w:fldChar w:fldCharType="begin"/>
    </w:r>
    <w:r>
      <w:rPr>
        <w:rStyle w:val="1024"/>
      </w:rPr>
      <w:instrText xml:space="preserve">PAGE  </w:instrText>
    </w:r>
    <w:r>
      <w:rPr>
        <w:rStyle w:val="1024"/>
      </w:rPr>
      <w:fldChar w:fldCharType="end"/>
    </w:r>
    <w:r>
      <w:rPr>
        <w:rStyle w:val="1024"/>
      </w:rPr>
    </w:r>
  </w:p>
  <w:p>
    <w:pPr>
      <w:pStyle w:val="1022"/>
      <w:ind w:right="360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2"/>
      <w:ind w:right="360"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2"/>
      <w:rPr>
        <w:rStyle w:val="1024"/>
      </w:rPr>
      <w:framePr w:wrap="around" w:vAnchor="text" w:hAnchor="margin" w:xAlign="right" w:y="1"/>
    </w:pPr>
    <w:r>
      <w:rPr>
        <w:rStyle w:val="1024"/>
      </w:rPr>
      <w:fldChar w:fldCharType="begin"/>
    </w:r>
    <w:r>
      <w:rPr>
        <w:rStyle w:val="1024"/>
      </w:rPr>
      <w:instrText xml:space="preserve">PAGE  </w:instrText>
    </w:r>
    <w:r>
      <w:rPr>
        <w:rStyle w:val="1024"/>
      </w:rPr>
      <w:fldChar w:fldCharType="end"/>
    </w:r>
    <w:r>
      <w:rPr>
        <w:rStyle w:val="1024"/>
      </w:rPr>
    </w:r>
  </w:p>
  <w:p>
    <w:pPr>
      <w:pStyle w:val="1022"/>
      <w:ind w:right="36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type="continuationNotice" w:id="1">
    <w:p>
      <w:r/>
      <w:r/>
    </w:p>
  </w:footnote>
  <w:footnote w:id="3">
    <w:p>
      <w:pPr>
        <w:pStyle w:val="993"/>
        <w:rPr>
          <w:rFonts w:ascii="Arial" w:hAnsi="Arial" w:cs="Arial"/>
        </w:rPr>
      </w:pPr>
      <w:r>
        <w:rPr>
          <w:rStyle w:val="992"/>
          <w:rFonts w:ascii="Arial" w:hAnsi="Arial" w:cs="Arial"/>
        </w:rPr>
        <w:footnoteRef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Событие по п.5.6 Методики, зафиксированное при технологическом нарушении, учитывается и расследуется как отдельное событие.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</w:r>
    </w:p>
  </w:footnote>
  <w:footnote w:id="4">
    <w:p>
      <w:pPr>
        <w:pStyle w:val="993"/>
        <w:jc w:val="both"/>
        <w:spacing w:line="200" w:lineRule="exact"/>
        <w:rPr>
          <w:rFonts w:asciiTheme="minorHAnsi" w:hAnsiTheme="minorHAnsi"/>
          <w:sz w:val="16"/>
          <w:szCs w:val="16"/>
        </w:rPr>
      </w:pPr>
      <w:r>
        <w:rPr>
          <w:rStyle w:val="992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Нарушения в работе тепловых энергоустановок, не повлекшие последствия п.</w:t>
      </w:r>
      <w:r>
        <w:rPr>
          <w:rFonts w:ascii="Arial" w:hAnsi="Arial" w:cs="Arial"/>
          <w:sz w:val="18"/>
          <w:szCs w:val="18"/>
        </w:rPr>
        <w:t xml:space="preserve">п. 5.10-5.12 настоящей Методики, но приведшие к снижению температуры теплоносителя в подающем трубопроводе в отопительный период на срок до 1 часа на величину от 3% до 30% по сравнению с температурным графиком системы теплоснабжения, подлежат учету и расче</w:t>
      </w:r>
      <w:r>
        <w:rPr>
          <w:rFonts w:ascii="Arial" w:hAnsi="Arial" w:cs="Arial"/>
          <w:sz w:val="18"/>
          <w:szCs w:val="18"/>
        </w:rPr>
        <w:t xml:space="preserve">ту экономического ущерба от них аналогично событиям п.5 Методики, при этом проведение</w:t>
      </w:r>
      <w:r>
        <w:rPr>
          <w:rFonts w:ascii="Arial" w:hAnsi="Arial" w:cs="Arial"/>
          <w:sz w:val="18"/>
          <w:szCs w:val="18"/>
        </w:rPr>
        <w:t xml:space="preserve"> расследования</w:t>
      </w:r>
      <w:r>
        <w:rPr>
          <w:rFonts w:ascii="Arial" w:hAnsi="Arial" w:cs="Arial"/>
          <w:sz w:val="18"/>
          <w:szCs w:val="18"/>
        </w:rPr>
        <w:t xml:space="preserve"> и оформление акта не требуется. Отчетная информация по данным событиям представляется по форме приложения 2, где в столбце 38 указывается «не ТН», в столбце 39 выбирается из всплывающего списка «снижение Тпс до 1 часа», столбце 5 указывается «5.12 (сн2)».</w:t>
      </w:r>
      <w:r>
        <w:rPr>
          <w:rFonts w:asciiTheme="minorHAnsi" w:hAnsiTheme="minorHAnsi"/>
          <w:sz w:val="16"/>
          <w:szCs w:val="16"/>
        </w:rPr>
      </w:r>
    </w:p>
  </w:footnote>
  <w:footnote w:id="5">
    <w:p>
      <w:pPr>
        <w:pStyle w:val="993"/>
        <w:rPr>
          <w:rFonts w:ascii="Arial" w:hAnsi="Arial" w:cs="Arial"/>
          <w:sz w:val="18"/>
        </w:rPr>
      </w:pPr>
      <w:r>
        <w:rPr>
          <w:rStyle w:val="992"/>
          <w:rFonts w:ascii="Arial" w:hAnsi="Arial" w:cs="Arial"/>
          <w:sz w:val="18"/>
        </w:rPr>
        <w:footnoteRef/>
      </w:r>
      <w:r>
        <w:rPr>
          <w:rFonts w:ascii="Arial" w:hAnsi="Arial" w:cs="Arial"/>
          <w:sz w:val="18"/>
        </w:rPr>
        <w:t xml:space="preserve">п.5.14 не распространяется на источники теплоснабжения электростанций </w:t>
      </w:r>
      <w:r>
        <w:rPr>
          <w:rFonts w:ascii="Arial" w:hAnsi="Arial" w:cs="Arial"/>
          <w:sz w:val="18"/>
        </w:rPr>
      </w:r>
    </w:p>
  </w:footnote>
  <w:footnote w:id="6">
    <w:p>
      <w:pPr>
        <w:pStyle w:val="993"/>
        <w:rPr>
          <w:rFonts w:ascii="Arial" w:hAnsi="Arial" w:cs="Arial"/>
        </w:rPr>
      </w:pPr>
      <w:r>
        <w:rPr>
          <w:rStyle w:val="992"/>
          <w:rFonts w:ascii="Arial" w:hAnsi="Arial" w:cs="Arial"/>
          <w:sz w:val="18"/>
        </w:rPr>
        <w:footnoteRef/>
      </w:r>
      <w:r>
        <w:rPr>
          <w:rFonts w:ascii="Arial" w:hAnsi="Arial" w:cs="Arial"/>
          <w:sz w:val="18"/>
        </w:rPr>
        <w:t xml:space="preserve"> в том числе квартальных ТС</w:t>
      </w:r>
      <w:r>
        <w:rPr>
          <w:rFonts w:ascii="Arial" w:hAnsi="Arial" w:cs="Arial"/>
        </w:rPr>
      </w:r>
    </w:p>
  </w:footnote>
  <w:footnote w:id="7">
    <w:p>
      <w:pPr>
        <w:pStyle w:val="993"/>
        <w:rPr>
          <w:rFonts w:asciiTheme="minorHAnsi" w:hAnsiTheme="minorHAnsi"/>
        </w:rPr>
      </w:pPr>
      <w:r>
        <w:rPr>
          <w:rFonts w:asciiTheme="minorHAnsi" w:hAnsiTheme="minorHAnsi"/>
        </w:rPr>
        <w:footnoteRef/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Порядок расчета стоимость потерь при повреждениях трубопроводов ГВС аналогичен расчету </w:t>
      </w:r>
      <w:r>
        <w:rPr>
          <w:rFonts w:asciiTheme="minorHAnsi" w:hAnsiTheme="minorHAnsi"/>
        </w:rPr>
        <w:t xml:space="preserve">потерь сетевой воды при повреждениях трубопроводов тепловых сетей</w:t>
      </w:r>
      <w:r>
        <w:rPr>
          <w:rFonts w:asciiTheme="minorHAnsi" w:hAnsiTheme="minorHAnsi"/>
        </w:rPr>
      </w:r>
    </w:p>
  </w:footnote>
  <w:footnote w:id="8">
    <w:p>
      <w:pPr>
        <w:pStyle w:val="993"/>
        <w:rPr>
          <w:rFonts w:asciiTheme="minorHAnsi" w:hAnsiTheme="minorHAnsi"/>
        </w:rPr>
      </w:pPr>
      <w:r>
        <w:rPr>
          <w:rStyle w:val="992"/>
        </w:rPr>
        <w:footnoteRef/>
      </w:r>
      <w:r>
        <w:t xml:space="preserve"> </w:t>
      </w:r>
      <w:r>
        <w:rPr>
          <w:rFonts w:asciiTheme="minorHAnsi" w:hAnsiTheme="minorHAnsi"/>
        </w:rPr>
        <w:t xml:space="preserve">При утверждении ВНД (п.7.4 Методики) форма акта для событий «официального учета» может отличаться и должна быть приведена в соответствие установленным требованиям государственных НПА (при наличии)</w:t>
      </w:r>
      <w:r>
        <w:rPr>
          <w:rFonts w:asciiTheme="minorHAnsi" w:hAnsiTheme="minorHAnsi"/>
        </w:rPr>
      </w:r>
    </w:p>
  </w:footnote>
  <w:footnote w:id="9">
    <w:p>
      <w:pPr>
        <w:pStyle w:val="993"/>
        <w:rPr>
          <w:rFonts w:asciiTheme="minorHAnsi" w:hAnsiTheme="minorHAnsi"/>
        </w:rPr>
      </w:pPr>
      <w:r>
        <w:rPr>
          <w:rStyle w:val="992"/>
        </w:rPr>
        <w:footnoteRef/>
      </w:r>
      <w:r>
        <w:t xml:space="preserve"> </w:t>
      </w:r>
      <w:r>
        <w:rPr>
          <w:rFonts w:asciiTheme="minorHAnsi" w:hAnsiTheme="minorHAnsi"/>
        </w:rPr>
        <w:t xml:space="preserve">Оформляется на отдельном листе</w:t>
      </w:r>
      <w:r>
        <w:rPr>
          <w:rFonts w:asciiTheme="minorHAnsi" w:hAnsiTheme="minorHAnsi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8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8"/>
      <w:rPr>
        <w:rStyle w:val="1024"/>
      </w:rPr>
      <w:framePr w:wrap="around" w:vAnchor="text" w:hAnchor="margin" w:xAlign="center" w:y="1"/>
    </w:pPr>
    <w:r>
      <w:rPr>
        <w:rStyle w:val="1024"/>
      </w:rPr>
      <w:fldChar w:fldCharType="begin"/>
    </w:r>
    <w:r>
      <w:rPr>
        <w:rStyle w:val="1024"/>
      </w:rPr>
      <w:instrText xml:space="preserve">PAGE  </w:instrText>
    </w:r>
    <w:r>
      <w:rPr>
        <w:rStyle w:val="1024"/>
      </w:rPr>
      <w:fldChar w:fldCharType="end"/>
    </w:r>
    <w:r>
      <w:rPr>
        <w:rStyle w:val="1024"/>
      </w:rPr>
    </w:r>
  </w:p>
  <w:p>
    <w:pPr>
      <w:pStyle w:val="1038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8"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8"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8"/>
      <w:rPr>
        <w:rStyle w:val="1024"/>
      </w:rPr>
      <w:framePr w:wrap="around" w:vAnchor="text" w:hAnchor="margin" w:xAlign="center" w:y="1"/>
    </w:pPr>
    <w:r>
      <w:rPr>
        <w:rStyle w:val="1024"/>
      </w:rPr>
      <w:fldChar w:fldCharType="begin"/>
    </w:r>
    <w:r>
      <w:rPr>
        <w:rStyle w:val="1024"/>
      </w:rPr>
      <w:instrText xml:space="preserve">PAGE  </w:instrText>
    </w:r>
    <w:r>
      <w:rPr>
        <w:rStyle w:val="1024"/>
      </w:rPr>
      <w:fldChar w:fldCharType="end"/>
    </w:r>
    <w:r>
      <w:rPr>
        <w:rStyle w:val="1024"/>
      </w:rPr>
    </w:r>
  </w:p>
  <w:p>
    <w:pPr>
      <w:pStyle w:val="1038"/>
    </w:pP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8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10" w:hanging="1110"/>
        <w:tabs>
          <w:tab w:val="num" w:pos="1110" w:leader="none"/>
        </w:tabs>
      </w:pPr>
      <w:rPr>
        <w:rFonts w:hint="default"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1650" w:hanging="1110"/>
        <w:tabs>
          <w:tab w:val="num" w:pos="1650" w:leader="none"/>
        </w:tabs>
      </w:pPr>
      <w:rPr>
        <w:rFonts w:hint="default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470" w:hanging="1110"/>
        <w:tabs>
          <w:tab w:val="num" w:pos="1470" w:leader="none"/>
        </w:tabs>
      </w:pPr>
      <w:rPr>
        <w:rFonts w:hint="default"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730" w:hanging="1110"/>
        <w:tabs>
          <w:tab w:val="num" w:pos="2730" w:leader="none"/>
        </w:tabs>
      </w:pPr>
      <w:rPr>
        <w:rFonts w:hint="default"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270" w:hanging="1110"/>
        <w:tabs>
          <w:tab w:val="num" w:pos="3270" w:leader="none"/>
        </w:tabs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810" w:hanging="1110"/>
        <w:tabs>
          <w:tab w:val="num" w:pos="3810" w:leader="none"/>
        </w:tabs>
      </w:pPr>
      <w:rPr>
        <w:rFonts w:hint="default"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680" w:hanging="1440"/>
        <w:tabs>
          <w:tab w:val="num" w:pos="4680" w:leader="none"/>
        </w:tabs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220" w:hanging="1440"/>
        <w:tabs>
          <w:tab w:val="num" w:pos="5220" w:leader="none"/>
        </w:tabs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120" w:hanging="1800"/>
        <w:tabs>
          <w:tab w:val="num" w:pos="6120" w:leader="none"/>
        </w:tabs>
      </w:pPr>
      <w:rPr>
        <w:rFonts w:hint="default" w:cs="Times New Roman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90" w:hanging="360"/>
        <w:tabs>
          <w:tab w:val="num" w:pos="190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550" w:hanging="360"/>
        <w:tabs>
          <w:tab w:val="num" w:pos="55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270" w:hanging="360"/>
        <w:tabs>
          <w:tab w:val="num" w:pos="127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1990" w:hanging="360"/>
        <w:tabs>
          <w:tab w:val="num" w:pos="199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2710" w:hanging="360"/>
        <w:tabs>
          <w:tab w:val="num" w:pos="271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430" w:hanging="360"/>
        <w:tabs>
          <w:tab w:val="num" w:pos="343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150" w:hanging="360"/>
        <w:tabs>
          <w:tab w:val="num" w:pos="415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4870" w:hanging="360"/>
        <w:tabs>
          <w:tab w:val="num" w:pos="487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5590" w:hanging="360"/>
        <w:tabs>
          <w:tab w:val="num" w:pos="5590" w:leader="none"/>
        </w:tabs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450" w:hanging="450"/>
      </w:pPr>
      <w:rPr>
        <w:rFonts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2866" w:hanging="720"/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146" w:hanging="720"/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648" w:hanging="1080"/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9664" w:hanging="1080"/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2170" w:hanging="1440"/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676" w:hanging="1800"/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822" w:hanging="1800"/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9328" w:hanging="2160"/>
      </w:pPr>
      <w:rPr>
        <w:rFonts w:cs="Times New Roman"/>
      </w:rPr>
    </w:lvl>
  </w:abstractNum>
  <w:abstractNum w:abstractNumId="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450" w:hanging="450"/>
      </w:pPr>
      <w:rPr>
        <w:rFonts w:cs="Times New Roman"/>
        <w:color w:val="ffffff"/>
        <w:sz w:val="2"/>
        <w:szCs w:val="2"/>
      </w:rPr>
    </w:lvl>
    <w:lvl w:ilvl="1">
      <w:start w:val="1"/>
      <w:numFmt w:val="bullet"/>
      <w:isLgl w:val="false"/>
      <w:suff w:val="tab"/>
      <w:lvlText w:val=""/>
      <w:lvlJc w:val="left"/>
      <w:pPr>
        <w:ind w:left="2866" w:hanging="720"/>
      </w:pPr>
      <w:rPr>
        <w:rFonts w:hint="default" w:ascii="Symbol" w:hAnsi="Symbol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88" w:hanging="720"/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648" w:hanging="1080"/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9664" w:hanging="1080"/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2170" w:hanging="1440"/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676" w:hanging="1800"/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822" w:hanging="1800"/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9328" w:hanging="2160"/>
      </w:pPr>
      <w:rPr>
        <w:rFonts w:cs="Times New Roman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6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80" w:hanging="360"/>
        <w:tabs>
          <w:tab w:val="num" w:pos="1080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6">
    <w:multiLevelType w:val="hybridMultilevel"/>
    <w:styleLink w:val="1076"/>
    <w:lvl w:ilvl="0">
      <w:start w:val="3"/>
      <w:numFmt w:val="decimal"/>
      <w:pStyle w:val="1076"/>
      <w:isLgl w:val="false"/>
      <w:suff w:val="tab"/>
      <w:lvlText w:val="%1."/>
      <w:lvlJc w:val="left"/>
      <w:pPr>
        <w:ind w:left="390" w:hanging="390"/>
        <w:tabs>
          <w:tab w:val="num" w:pos="390" w:leader="none"/>
        </w:tabs>
      </w:pPr>
      <w:rPr>
        <w:rFonts w:hint="default"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  <w:tabs>
          <w:tab w:val="num" w:pos="720" w:leader="none"/>
        </w:tabs>
      </w:pPr>
      <w:rPr>
        <w:rFonts w:hint="default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  <w:tabs>
          <w:tab w:val="num" w:pos="1080" w:leader="none"/>
        </w:tabs>
      </w:pPr>
      <w:rPr>
        <w:rFonts w:hint="default"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  <w:tabs>
          <w:tab w:val="num" w:pos="1440" w:leader="none"/>
        </w:tabs>
      </w:pPr>
      <w:rPr>
        <w:rFonts w:hint="default"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  <w:tabs>
          <w:tab w:val="num" w:pos="1800" w:leader="none"/>
        </w:tabs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  <w:tabs>
          <w:tab w:val="num" w:pos="2160" w:leader="none"/>
        </w:tabs>
      </w:pPr>
      <w:rPr>
        <w:rFonts w:hint="default" w:cs="Times New Roman"/>
      </w:rPr>
    </w:lvl>
  </w:abstractNum>
  <w:abstractNum w:abstractNumId="7">
    <w:multiLevelType w:val="hybridMultilevel"/>
    <w:styleLink w:val="1077"/>
    <w:lvl w:ilvl="0">
      <w:start w:val="1"/>
      <w:numFmt w:val="decimal"/>
      <w:pStyle w:val="1077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60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  <w:rPr>
        <w:rFonts w:cs="Times New Roman"/>
      </w:rPr>
    </w:lvl>
  </w:abstractNum>
  <w:abstractNum w:abstractNumId="8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540" w:hanging="360"/>
        <w:tabs>
          <w:tab w:val="num" w:pos="540" w:leader="none"/>
        </w:tabs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upperRoman"/>
      <w:pStyle w:val="968"/>
      <w:isLgl w:val="false"/>
      <w:suff w:val="tab"/>
      <w:lvlText w:val="Статья %1."/>
      <w:lvlJc w:val="left"/>
      <w:pPr>
        <w:tabs>
          <w:tab w:val="num" w:pos="1800" w:leader="none"/>
        </w:tabs>
      </w:pPr>
      <w:rPr>
        <w:rFonts w:cs="Times New Roman"/>
      </w:rPr>
    </w:lvl>
    <w:lvl w:ilvl="1">
      <w:start w:val="1"/>
      <w:numFmt w:val="decimalZero"/>
      <w:pStyle w:val="969"/>
      <w:isLgl/>
      <w:suff w:val="tab"/>
      <w:lvlText w:val="Раздел %1.%2"/>
      <w:lvlJc w:val="left"/>
      <w:pPr>
        <w:tabs>
          <w:tab w:val="num" w:pos="1800" w:leader="none"/>
        </w:tabs>
      </w:pPr>
      <w:rPr>
        <w:rFonts w:cs="Times New Roman"/>
      </w:rPr>
    </w:lvl>
    <w:lvl w:ilvl="2">
      <w:start w:val="1"/>
      <w:numFmt w:val="lowerLetter"/>
      <w:pStyle w:val="970"/>
      <w:isLgl w:val="false"/>
      <w:suff w:val="tab"/>
      <w:lvlText w:val="(%3)"/>
      <w:lvlJc w:val="left"/>
      <w:pPr>
        <w:ind w:left="720" w:hanging="432"/>
        <w:tabs>
          <w:tab w:val="num" w:pos="720" w:leader="none"/>
        </w:tabs>
      </w:pPr>
      <w:rPr>
        <w:rFonts w:cs="Times New Roman"/>
      </w:rPr>
    </w:lvl>
    <w:lvl w:ilvl="3">
      <w:start w:val="1"/>
      <w:numFmt w:val="lowerRoman"/>
      <w:pStyle w:val="971"/>
      <w:isLgl w:val="false"/>
      <w:suff w:val="tab"/>
      <w:lvlText w:val="(%4)"/>
      <w:lvlJc w:val="right"/>
      <w:pPr>
        <w:ind w:left="864" w:hanging="144"/>
        <w:tabs>
          <w:tab w:val="num" w:pos="864" w:leader="none"/>
        </w:tabs>
      </w:pPr>
      <w:rPr>
        <w:rFonts w:cs="Times New Roman"/>
      </w:rPr>
    </w:lvl>
    <w:lvl w:ilvl="4">
      <w:start w:val="1"/>
      <w:numFmt w:val="decimal"/>
      <w:pStyle w:val="972"/>
      <w:isLgl w:val="false"/>
      <w:suff w:val="tab"/>
      <w:lvlText w:val="%5)"/>
      <w:lvlJc w:val="left"/>
      <w:pPr>
        <w:ind w:left="1008" w:hanging="432"/>
        <w:tabs>
          <w:tab w:val="num" w:pos="1008" w:leader="none"/>
        </w:tabs>
      </w:pPr>
      <w:rPr>
        <w:rFonts w:cs="Times New Roman"/>
      </w:rPr>
    </w:lvl>
    <w:lvl w:ilvl="5">
      <w:start w:val="1"/>
      <w:numFmt w:val="lowerLetter"/>
      <w:pStyle w:val="973"/>
      <w:isLgl w:val="false"/>
      <w:suff w:val="tab"/>
      <w:lvlText w:val="%6)"/>
      <w:lvlJc w:val="left"/>
      <w:pPr>
        <w:ind w:left="1152" w:hanging="432"/>
        <w:tabs>
          <w:tab w:val="num" w:pos="1152" w:leader="none"/>
        </w:tabs>
      </w:pPr>
      <w:rPr>
        <w:rFonts w:cs="Times New Roman"/>
      </w:rPr>
    </w:lvl>
    <w:lvl w:ilvl="6">
      <w:start w:val="1"/>
      <w:numFmt w:val="lowerRoman"/>
      <w:pStyle w:val="974"/>
      <w:isLgl w:val="false"/>
      <w:suff w:val="tab"/>
      <w:lvlText w:val="%7)"/>
      <w:lvlJc w:val="right"/>
      <w:pPr>
        <w:ind w:left="1296" w:hanging="288"/>
        <w:tabs>
          <w:tab w:val="num" w:pos="1296" w:leader="none"/>
        </w:tabs>
      </w:pPr>
      <w:rPr>
        <w:rFonts w:cs="Times New Roman"/>
      </w:rPr>
    </w:lvl>
    <w:lvl w:ilvl="7">
      <w:start w:val="1"/>
      <w:numFmt w:val="lowerLetter"/>
      <w:pStyle w:val="975"/>
      <w:isLgl w:val="false"/>
      <w:suff w:val="tab"/>
      <w:lvlText w:val="%8."/>
      <w:lvlJc w:val="left"/>
      <w:pPr>
        <w:ind w:left="1440" w:hanging="432"/>
        <w:tabs>
          <w:tab w:val="num" w:pos="1440" w:leader="none"/>
        </w:tabs>
      </w:pPr>
      <w:rPr>
        <w:rFonts w:cs="Times New Roman"/>
      </w:rPr>
    </w:lvl>
    <w:lvl w:ilvl="8">
      <w:start w:val="1"/>
      <w:numFmt w:val="lowerRoman"/>
      <w:pStyle w:val="976"/>
      <w:isLgl w:val="false"/>
      <w:suff w:val="tab"/>
      <w:lvlText w:val="%9."/>
      <w:lvlJc w:val="right"/>
      <w:pPr>
        <w:ind w:left="1584" w:hanging="144"/>
        <w:tabs>
          <w:tab w:val="num" w:pos="1584" w:leader="none"/>
        </w:tabs>
      </w:pPr>
      <w:rPr>
        <w:rFonts w:cs="Times New Roman"/>
      </w:rPr>
    </w:lvl>
  </w:abstractNum>
  <w:abstractNum w:abstractNumId="10">
    <w:multiLevelType w:val="hybridMultilevel"/>
    <w:lvl w:ilvl="0">
      <w:start w:val="8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450" w:hanging="450"/>
      </w:pPr>
      <w:rPr>
        <w:rFonts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2866" w:hanging="720"/>
      </w:pPr>
      <w:rPr>
        <w:rFonts w:cs="Times New Roman"/>
      </w:rPr>
    </w:lvl>
    <w:lvl w:ilvl="2">
      <w:start w:val="1"/>
      <w:numFmt w:val="russianLower"/>
      <w:isLgl w:val="false"/>
      <w:suff w:val="tab"/>
      <w:lvlText w:val="%3)"/>
      <w:lvlJc w:val="left"/>
      <w:pPr>
        <w:ind w:left="5012" w:hanging="720"/>
      </w:pPr>
      <w:rPr>
        <w:rFonts w:hint="default"/>
        <w:b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518" w:hanging="1080"/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9664" w:hanging="1080"/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2170" w:hanging="1440"/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676" w:hanging="1800"/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822" w:hanging="1800"/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9328" w:hanging="2160"/>
      </w:pPr>
      <w:rPr>
        <w:rFonts w:cs="Times New Roman"/>
      </w:rPr>
    </w:lvl>
  </w:abstractNum>
  <w:abstractNum w:abstractNumId="12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450" w:hanging="450"/>
      </w:pPr>
      <w:rPr>
        <w:rFonts w:cs="Times New Roman"/>
        <w:color w:val="ffffff"/>
        <w:sz w:val="2"/>
        <w:szCs w:val="2"/>
      </w:rPr>
    </w:lvl>
    <w:lvl w:ilvl="1">
      <w:start w:val="1"/>
      <w:numFmt w:val="russianLower"/>
      <w:isLgl w:val="false"/>
      <w:suff w:val="tab"/>
      <w:lvlText w:val="%2)"/>
      <w:lvlJc w:val="left"/>
      <w:pPr>
        <w:ind w:left="2866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146" w:hanging="720"/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648" w:hanging="1080"/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9664" w:hanging="1080"/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2170" w:hanging="1440"/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676" w:hanging="1800"/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822" w:hanging="1800"/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9328" w:hanging="2160"/>
      </w:pPr>
      <w:rPr>
        <w:rFonts w:cs="Times New Roman"/>
      </w:rPr>
    </w:lvl>
  </w:abstractNum>
  <w:abstractNum w:abstractNumId="13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pStyle w:val="1063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 w:cs="Times New Roman"/>
        <w:b/>
        <w:i w:val="0"/>
        <w:sz w:val="24"/>
        <w:szCs w:val="24"/>
      </w:rPr>
    </w:lvl>
    <w:lvl w:ilvl="1">
      <w:start w:val="1"/>
      <w:numFmt w:val="decimal"/>
      <w:isLgl/>
      <w:suff w:val="tab"/>
      <w:lvlText w:val="%2.%2."/>
      <w:lvlJc w:val="left"/>
      <w:pPr>
        <w:ind w:left="360" w:hanging="360"/>
        <w:tabs>
          <w:tab w:val="num" w:pos="360" w:leader="none"/>
        </w:tabs>
      </w:pPr>
      <w:rPr>
        <w:rFonts w:hint="default" w:ascii="Arial" w:hAnsi="Arial" w:cs="Arial"/>
        <w:b/>
        <w:i w:val="0"/>
        <w:sz w:val="24"/>
        <w:szCs w:val="24"/>
      </w:rPr>
    </w:lvl>
    <w:lvl w:ilvl="2">
      <w:start w:val="1"/>
      <w:numFmt w:val="decimal"/>
      <w:isLgl/>
      <w:suff w:val="tab"/>
      <w:lvlText w:val="%1.%2.%3."/>
      <w:lvlJc w:val="left"/>
      <w:pPr>
        <w:ind w:left="1980" w:hanging="720"/>
        <w:tabs>
          <w:tab w:val="num" w:pos="1980" w:leader="none"/>
        </w:tabs>
      </w:pPr>
      <w:rPr>
        <w:rFonts w:hint="default" w:cs="Times New Roman"/>
        <w:b/>
        <w:i w:val="0"/>
        <w:sz w:val="24"/>
      </w:rPr>
    </w:lvl>
    <w:lvl w:ilvl="3">
      <w:start w:val="1"/>
      <w:numFmt w:val="decimal"/>
      <w:isLgl/>
      <w:suff w:val="tab"/>
      <w:lvlText w:val="%1.%2.%3.%4."/>
      <w:lvlJc w:val="left"/>
      <w:pPr>
        <w:ind w:left="720" w:hanging="720"/>
        <w:tabs>
          <w:tab w:val="num" w:pos="720" w:leader="none"/>
        </w:tabs>
      </w:pPr>
      <w:rPr>
        <w:rFonts w:hint="default" w:cs="Times New Roman"/>
      </w:rPr>
    </w:lvl>
    <w:lvl w:ilvl="4">
      <w:start w:val="1"/>
      <w:numFmt w:val="decimal"/>
      <w:isLgl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 w:cs="Times New Roman"/>
      </w:rPr>
    </w:lvl>
    <w:lvl w:ilvl="5">
      <w:start w:val="1"/>
      <w:numFmt w:val="decimal"/>
      <w:isLgl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 w:cs="Times New Roman"/>
      </w:rPr>
    </w:lvl>
    <w:lvl w:ilvl="6">
      <w:start w:val="1"/>
      <w:numFmt w:val="decimal"/>
      <w:isLgl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hint="default" w:cs="Times New Roman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 w:cs="Times New Roman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  <w:rPr>
        <w:rFonts w:hint="default" w:cs="Times New Roman"/>
      </w:rPr>
    </w:lvl>
  </w:abstractNum>
  <w:abstractNum w:abstractNumId="15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450" w:hanging="450"/>
      </w:pPr>
      <w:rPr>
        <w:rFonts w:cs="Times New Roman"/>
        <w:color w:val="ffffff"/>
        <w:sz w:val="2"/>
        <w:szCs w:val="2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571" w:hanging="720"/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648" w:hanging="1080"/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9664" w:hanging="1080"/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2170" w:hanging="1440"/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676" w:hanging="1800"/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822" w:hanging="1800"/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9328" w:hanging="2160"/>
      </w:pPr>
      <w:rPr>
        <w:rFonts w:cs="Times New Roman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530" w:hanging="360"/>
        <w:tabs>
          <w:tab w:val="num" w:pos="530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890" w:hanging="360"/>
        <w:tabs>
          <w:tab w:val="num" w:pos="89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610" w:hanging="360"/>
        <w:tabs>
          <w:tab w:val="num" w:pos="161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330" w:hanging="360"/>
        <w:tabs>
          <w:tab w:val="num" w:pos="233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050" w:hanging="360"/>
        <w:tabs>
          <w:tab w:val="num" w:pos="305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770" w:hanging="360"/>
        <w:tabs>
          <w:tab w:val="num" w:pos="377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490" w:hanging="360"/>
        <w:tabs>
          <w:tab w:val="num" w:pos="449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210" w:hanging="360"/>
        <w:tabs>
          <w:tab w:val="num" w:pos="521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5930" w:hanging="360"/>
        <w:tabs>
          <w:tab w:val="num" w:pos="5930" w:leader="none"/>
        </w:tabs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60"/>
        <w:tabs>
          <w:tab w:val="num" w:pos="540" w:leader="none"/>
        </w:tabs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260" w:hanging="360"/>
        <w:tabs>
          <w:tab w:val="num" w:pos="1260" w:leader="none"/>
        </w:tabs>
      </w:pPr>
      <w:rPr>
        <w:rFonts w:cs="Times New Roman"/>
      </w:rPr>
    </w:lvl>
    <w:lvl w:ilvl="2">
      <w:start w:val="1"/>
      <w:numFmt w:val="bullet"/>
      <w:isLgl w:val="false"/>
      <w:suff w:val="tab"/>
      <w:lvlText w:val=""/>
      <w:lvlJc w:val="left"/>
      <w:pPr>
        <w:ind w:left="1980" w:hanging="180"/>
        <w:tabs>
          <w:tab w:val="num" w:pos="1980" w:leader="none"/>
        </w:tabs>
      </w:pPr>
      <w:rPr>
        <w:rFonts w:hint="default" w:ascii="Symbol" w:hAnsi="Symbol"/>
      </w:rPr>
    </w:lvl>
    <w:lvl w:ilvl="3">
      <w:start w:val="1"/>
      <w:numFmt w:val="decimal"/>
      <w:isLgl w:val="false"/>
      <w:suff w:val="tab"/>
      <w:lvlText w:val="%4."/>
      <w:lvlJc w:val="left"/>
      <w:pPr>
        <w:ind w:left="2700" w:hanging="360"/>
        <w:tabs>
          <w:tab w:val="num" w:pos="270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420" w:hanging="360"/>
        <w:tabs>
          <w:tab w:val="num" w:pos="342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140" w:hanging="180"/>
        <w:tabs>
          <w:tab w:val="num" w:pos="414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4860" w:hanging="360"/>
        <w:tabs>
          <w:tab w:val="num" w:pos="486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580" w:hanging="360"/>
        <w:tabs>
          <w:tab w:val="num" w:pos="558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300" w:hanging="180"/>
        <w:tabs>
          <w:tab w:val="num" w:pos="6300" w:leader="none"/>
        </w:tabs>
      </w:pPr>
      <w:rPr>
        <w:rFonts w:cs="Times New Roman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90" w:hanging="390"/>
        <w:tabs>
          <w:tab w:val="num" w:pos="390" w:leader="none"/>
        </w:tabs>
      </w:pPr>
      <w:rPr>
        <w:rFonts w:hint="default"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  <w:tabs>
          <w:tab w:val="num" w:pos="720" w:leader="none"/>
        </w:tabs>
      </w:pPr>
      <w:rPr>
        <w:rFonts w:hint="default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 w:ascii="Arial" w:hAnsi="Arial" w:cs="Arial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  <w:tabs>
          <w:tab w:val="num" w:pos="1080" w:leader="none"/>
        </w:tabs>
      </w:pPr>
      <w:rPr>
        <w:rFonts w:hint="default"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  <w:tabs>
          <w:tab w:val="num" w:pos="1440" w:leader="none"/>
        </w:tabs>
      </w:pPr>
      <w:rPr>
        <w:rFonts w:hint="default"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  <w:tabs>
          <w:tab w:val="num" w:pos="1800" w:leader="none"/>
        </w:tabs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  <w:tabs>
          <w:tab w:val="num" w:pos="2160" w:leader="none"/>
        </w:tabs>
      </w:pPr>
      <w:rPr>
        <w:rFonts w:hint="default" w:cs="Times New Roman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870" w:hanging="360"/>
        <w:tabs>
          <w:tab w:val="num" w:pos="870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230" w:hanging="360"/>
        <w:tabs>
          <w:tab w:val="num" w:pos="123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950" w:hanging="360"/>
        <w:tabs>
          <w:tab w:val="num" w:pos="195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670" w:hanging="360"/>
        <w:tabs>
          <w:tab w:val="num" w:pos="267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390" w:hanging="360"/>
        <w:tabs>
          <w:tab w:val="num" w:pos="339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110" w:hanging="360"/>
        <w:tabs>
          <w:tab w:val="num" w:pos="411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830" w:hanging="360"/>
        <w:tabs>
          <w:tab w:val="num" w:pos="483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550" w:hanging="360"/>
        <w:tabs>
          <w:tab w:val="num" w:pos="555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270" w:hanging="360"/>
        <w:tabs>
          <w:tab w:val="num" w:pos="6270" w:leader="none"/>
        </w:tabs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6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60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</w:pPr>
    </w:lvl>
  </w:abstractNum>
  <w:abstractNum w:abstractNumId="24">
    <w:multiLevelType w:val="hybridMultilevel"/>
    <w:lvl w:ilvl="0">
      <w:start w:val="10"/>
      <w:numFmt w:val="decimal"/>
      <w:isLgl w:val="false"/>
      <w:suff w:val="tab"/>
      <w:lvlText w:val="%1.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60"/>
        <w:tabs>
          <w:tab w:val="num" w:pos="540" w:leader="none"/>
        </w:tabs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260" w:hanging="360"/>
        <w:tabs>
          <w:tab w:val="num" w:pos="126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1980" w:hanging="180"/>
        <w:tabs>
          <w:tab w:val="num" w:pos="198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700" w:hanging="360"/>
        <w:tabs>
          <w:tab w:val="num" w:pos="270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420" w:hanging="360"/>
        <w:tabs>
          <w:tab w:val="num" w:pos="342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140" w:hanging="180"/>
        <w:tabs>
          <w:tab w:val="num" w:pos="414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4860" w:hanging="360"/>
        <w:tabs>
          <w:tab w:val="num" w:pos="486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580" w:hanging="360"/>
        <w:tabs>
          <w:tab w:val="num" w:pos="558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300" w:hanging="180"/>
        <w:tabs>
          <w:tab w:val="num" w:pos="6300" w:leader="none"/>
        </w:tabs>
      </w:pPr>
      <w:rPr>
        <w:rFonts w:cs="Times New Roman"/>
      </w:rPr>
    </w:lvl>
  </w:abstractNum>
  <w:abstractNum w:abstractNumId="27">
    <w:multiLevelType w:val="hybridMultilevel"/>
    <w:styleLink w:val="1078"/>
    <w:lvl w:ilvl="0">
      <w:start w:val="4"/>
      <w:numFmt w:val="decimal"/>
      <w:pStyle w:val="1078"/>
      <w:isLgl w:val="false"/>
      <w:suff w:val="tab"/>
      <w:lvlText w:val="%1."/>
      <w:lvlJc w:val="left"/>
      <w:pPr>
        <w:ind w:left="390" w:hanging="390"/>
        <w:tabs>
          <w:tab w:val="num" w:pos="390" w:leader="none"/>
        </w:tabs>
      </w:pPr>
      <w:rPr>
        <w:rFonts w:hint="default"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  <w:tabs>
          <w:tab w:val="num" w:pos="720" w:leader="none"/>
        </w:tabs>
      </w:pPr>
      <w:rPr>
        <w:rFonts w:hint="default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  <w:tabs>
          <w:tab w:val="num" w:pos="1080" w:leader="none"/>
        </w:tabs>
      </w:pPr>
      <w:rPr>
        <w:rFonts w:hint="default"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  <w:tabs>
          <w:tab w:val="num" w:pos="1440" w:leader="none"/>
        </w:tabs>
      </w:pPr>
      <w:rPr>
        <w:rFonts w:hint="default"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  <w:tabs>
          <w:tab w:val="num" w:pos="1800" w:leader="none"/>
        </w:tabs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  <w:tabs>
          <w:tab w:val="num" w:pos="2160" w:leader="none"/>
        </w:tabs>
      </w:pPr>
      <w:rPr>
        <w:rFonts w:hint="default" w:cs="Times New Roman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260" w:hanging="360"/>
        <w:tabs>
          <w:tab w:val="num" w:pos="1260" w:leader="none"/>
        </w:tabs>
      </w:pPr>
      <w:rPr>
        <w:rFonts w:hint="default" w:ascii="Courier New" w:hAnsi="Courier New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hint="default" w:cs="Times New Roman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90" w:hanging="390"/>
        <w:tabs>
          <w:tab w:val="num" w:pos="0" w:leader="none"/>
        </w:tabs>
      </w:pPr>
      <w:rPr>
        <w:rFonts w:hint="default"/>
        <w:b w:val="0"/>
      </w:rPr>
    </w:lvl>
    <w:lvl w:ilvl="1">
      <w:start w:val="1"/>
      <w:numFmt w:val="decimal"/>
      <w:isLgl w:val="false"/>
      <w:suff w:val="tab"/>
      <w:lvlText w:val="8.%2."/>
      <w:lvlJc w:val="left"/>
      <w:pPr>
        <w:ind w:left="720" w:hanging="720"/>
        <w:tabs>
          <w:tab w:val="num" w:pos="0" w:leader="none"/>
        </w:tabs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0" w:leader="none"/>
        </w:tabs>
      </w:pPr>
      <w:rPr>
        <w:rFonts w:hint="default" w:cs="Times New Roman"/>
        <w:b w:val="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  <w:tabs>
          <w:tab w:val="num" w:pos="0" w:leader="none"/>
        </w:tabs>
      </w:pPr>
      <w:rPr>
        <w:rFonts w:hint="default" w:cs="Times New Roman"/>
        <w:b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0" w:leader="none"/>
        </w:tabs>
      </w:pPr>
      <w:rPr>
        <w:rFonts w:hint="default" w:cs="Times New Roman"/>
        <w:b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  <w:tabs>
          <w:tab w:val="num" w:pos="0" w:leader="none"/>
        </w:tabs>
      </w:pPr>
      <w:rPr>
        <w:rFonts w:hint="default" w:cs="Times New Roman"/>
        <w:b w:val="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0" w:leader="none"/>
        </w:tabs>
      </w:pPr>
      <w:rPr>
        <w:rFonts w:hint="default" w:cs="Times New Roman"/>
        <w:b w:val="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  <w:tabs>
          <w:tab w:val="num" w:pos="0" w:leader="none"/>
        </w:tabs>
      </w:pPr>
      <w:rPr>
        <w:rFonts w:hint="default" w:cs="Times New Roman"/>
        <w:b w:val="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  <w:tabs>
          <w:tab w:val="num" w:pos="0" w:leader="none"/>
        </w:tabs>
      </w:pPr>
      <w:rPr>
        <w:rFonts w:hint="default" w:cs="Times New Roman"/>
        <w:b w:val="0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80" w:hanging="360"/>
        <w:tabs>
          <w:tab w:val="num" w:pos="1080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360" w:hanging="360"/>
        <w:tabs>
          <w:tab w:val="num" w:pos="360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720" w:hanging="360"/>
        <w:tabs>
          <w:tab w:val="num" w:pos="72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440" w:hanging="360"/>
        <w:tabs>
          <w:tab w:val="num" w:pos="144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2880" w:hanging="360"/>
        <w:tabs>
          <w:tab w:val="num" w:pos="288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040" w:hanging="360"/>
        <w:tabs>
          <w:tab w:val="num" w:pos="504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</w:rPr>
    </w:lvl>
  </w:abstractNum>
  <w:abstractNum w:abstractNumId="33">
    <w:multiLevelType w:val="hybridMultilevel"/>
    <w:lvl w:ilvl="0">
      <w:start w:val="1"/>
      <w:numFmt w:val="russianLower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34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1260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</w:pPr>
    </w:lvl>
  </w:abstractNum>
  <w:abstractNum w:abstractNumId="35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60"/>
        <w:tabs>
          <w:tab w:val="num" w:pos="540" w:leader="none"/>
        </w:tabs>
      </w:pPr>
      <w:rPr>
        <w:rFonts w:hint="default" w:ascii="Arial" w:hAnsi="Arial" w:cs="Arial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720" w:hanging="360"/>
        <w:tabs>
          <w:tab w:val="num" w:pos="1720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080" w:hanging="360"/>
        <w:tabs>
          <w:tab w:val="num" w:pos="208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00" w:hanging="360"/>
        <w:tabs>
          <w:tab w:val="num" w:pos="280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20" w:hanging="360"/>
        <w:tabs>
          <w:tab w:val="num" w:pos="352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40" w:hanging="360"/>
        <w:tabs>
          <w:tab w:val="num" w:pos="424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960" w:hanging="360"/>
        <w:tabs>
          <w:tab w:val="num" w:pos="496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80" w:hanging="360"/>
        <w:tabs>
          <w:tab w:val="num" w:pos="568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00" w:hanging="360"/>
        <w:tabs>
          <w:tab w:val="num" w:pos="640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20" w:hanging="360"/>
        <w:tabs>
          <w:tab w:val="num" w:pos="7120" w:leader="none"/>
        </w:tabs>
      </w:pPr>
      <w:rPr>
        <w:rFonts w:hint="default" w:ascii="Wingdings" w:hAnsi="Wingdings"/>
      </w:r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60"/>
        <w:tabs>
          <w:tab w:val="num" w:pos="540" w:leader="none"/>
        </w:tabs>
      </w:pPr>
      <w:rPr>
        <w:rFonts w:hint="default" w:ascii="Arial" w:hAnsi="Arial" w:cs="Arial"/>
      </w:rPr>
    </w:lvl>
    <w:lvl w:ilvl="1">
      <w:start w:val="2"/>
      <w:numFmt w:val="decimal"/>
      <w:isLgl/>
      <w:suff w:val="tab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62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98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340" w:hanging="2160"/>
      </w:pPr>
      <w:rPr>
        <w:rFonts w:hint="default"/>
      </w:rPr>
    </w:lvl>
  </w:abstractNum>
  <w:abstractNum w:abstractNumId="39">
    <w:multiLevelType w:val="hybridMultilevel"/>
    <w:lvl w:ilvl="0">
      <w:start w:val="2"/>
      <w:numFmt w:val="decimal"/>
      <w:pStyle w:val="1059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 w:cs="Times New Roman"/>
        <w:sz w:val="24"/>
        <w:szCs w:val="24"/>
      </w:rPr>
    </w:lvl>
    <w:lvl w:ilvl="1">
      <w:start w:val="1"/>
      <w:numFmt w:val="decimal"/>
      <w:pStyle w:val="1059"/>
      <w:isLgl/>
      <w:suff w:val="tab"/>
      <w:lvlText w:val="%1.%2."/>
      <w:lvlJc w:val="left"/>
      <w:pPr>
        <w:ind w:left="360" w:hanging="360"/>
        <w:tabs>
          <w:tab w:val="num" w:pos="360" w:leader="none"/>
        </w:tabs>
      </w:pPr>
      <w:rPr>
        <w:rFonts w:hint="default" w:ascii="Arial" w:hAnsi="Arial" w:cs="Arial"/>
        <w:sz w:val="24"/>
        <w:szCs w:val="24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 w:cs="Times New Roman"/>
      </w:rPr>
    </w:lvl>
    <w:lvl w:ilvl="3">
      <w:start w:val="1"/>
      <w:numFmt w:val="decimal"/>
      <w:isLgl/>
      <w:suff w:val="tab"/>
      <w:lvlText w:val="%1.%2.%3.%4."/>
      <w:lvlJc w:val="left"/>
      <w:pPr>
        <w:ind w:left="720" w:hanging="720"/>
        <w:tabs>
          <w:tab w:val="num" w:pos="720" w:leader="none"/>
        </w:tabs>
      </w:pPr>
      <w:rPr>
        <w:rFonts w:hint="default" w:cs="Times New Roman"/>
      </w:rPr>
    </w:lvl>
    <w:lvl w:ilvl="4">
      <w:start w:val="1"/>
      <w:numFmt w:val="decimal"/>
      <w:isLgl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 w:cs="Times New Roman"/>
      </w:rPr>
    </w:lvl>
    <w:lvl w:ilvl="5">
      <w:start w:val="1"/>
      <w:numFmt w:val="decimal"/>
      <w:isLgl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 w:cs="Times New Roman"/>
      </w:rPr>
    </w:lvl>
    <w:lvl w:ilvl="6">
      <w:start w:val="1"/>
      <w:numFmt w:val="decimal"/>
      <w:isLgl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hint="default" w:cs="Times New Roman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 w:cs="Times New Roman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  <w:rPr>
        <w:rFonts w:hint="default" w:cs="Times New Roman"/>
      </w:rPr>
    </w:lvl>
  </w:abstractNum>
  <w:abstractNum w:abstractNumId="40">
    <w:multiLevelType w:val="hybridMultilevel"/>
    <w:lvl w:ilvl="0">
      <w:start w:val="9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1647" w:hanging="720"/>
      </w:pPr>
      <w:rPr>
        <w:rFonts w:hint="default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007" w:hanging="720"/>
      </w:pPr>
      <w:rPr>
        <w:rFonts w:hint="default"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727" w:hanging="1080"/>
      </w:pPr>
      <w:rPr>
        <w:rFonts w:hint="default"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087" w:hanging="1080"/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807" w:hanging="1440"/>
      </w:pPr>
      <w:rPr>
        <w:rFonts w:hint="default"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167" w:hanging="1440"/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887" w:hanging="1800"/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247" w:hanging="1800"/>
      </w:pPr>
      <w:rPr>
        <w:rFonts w:hint="default" w:cs="Times New Roman"/>
      </w:r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7.%1."/>
      <w:lvlJc w:val="left"/>
      <w:pPr>
        <w:ind w:left="786" w:hanging="360"/>
      </w:pPr>
      <w:rPr>
        <w:rFonts w:hint="default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43">
    <w:multiLevelType w:val="hybridMultilevel"/>
    <w:lvl w:ilvl="0">
      <w:start w:val="1"/>
      <w:numFmt w:val="decimal"/>
      <w:pStyle w:val="1090"/>
      <w:isLgl w:val="false"/>
      <w:suff w:val="tab"/>
      <w:lvlText w:val="%1."/>
      <w:lvlJc w:val="left"/>
      <w:pPr>
        <w:ind w:left="0" w:firstLine="0"/>
        <w:tabs>
          <w:tab w:val="num" w:pos="360" w:leader="none"/>
        </w:tabs>
      </w:pPr>
      <w:rPr>
        <w:rFonts w:hint="default" w:ascii="Times New Roman" w:hAnsi="Times New Roman" w:cs="Times New Roman"/>
        <w:b/>
        <w:i w:val="0"/>
        <w:caps/>
        <w:strike w:val="0"/>
        <w:vanish w:val="0"/>
        <w:color w:val="000000"/>
        <w:sz w:val="28"/>
        <w:szCs w:val="28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1091"/>
      <w:isLgl w:val="false"/>
      <w:suff w:val="tab"/>
      <w:lvlText w:val="%1.%2."/>
      <w:lvlJc w:val="left"/>
      <w:pPr>
        <w:ind w:left="0" w:firstLine="0"/>
        <w:tabs>
          <w:tab w:val="num" w:pos="360" w:leader="none"/>
        </w:tabs>
      </w:pPr>
      <w:rPr>
        <w:rFonts w:hint="default" w:ascii="Times New Roman" w:hAnsi="Times New Roman" w:cs="Times New Roman"/>
        <w:b/>
        <w:i w:val="0"/>
        <w:caps w:val="0"/>
        <w:strike w:val="0"/>
        <w:vanish w:val="0"/>
        <w:color w:val="000000"/>
        <w:sz w:val="24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1092"/>
      <w:isLgl w:val="false"/>
      <w:suff w:val="tab"/>
      <w:lvlText w:val="%1.%2.%3."/>
      <w:lvlJc w:val="left"/>
      <w:pPr>
        <w:ind w:left="0" w:firstLine="0"/>
        <w:tabs>
          <w:tab w:val="num" w:pos="720" w:leader="none"/>
        </w:tabs>
      </w:pPr>
      <w:rPr>
        <w:rFonts w:hint="default" w:ascii="Times New Roman" w:hAnsi="Times New Roman" w:cs="Times New Roman"/>
        <w:b/>
        <w:i w:val="0"/>
        <w:caps w:val="0"/>
        <w:strike w:val="0"/>
        <w:vanish w:val="0"/>
        <w:color w:val="000000"/>
        <w:sz w:val="24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28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60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396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4680" w:leader="none"/>
        </w:tabs>
      </w:pPr>
      <w:rPr>
        <w:rFonts w:hint="default"/>
      </w:r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5">
    <w:multiLevelType w:val="hybridMultilevel"/>
    <w:lvl w:ilvl="0">
      <w:start w:val="1"/>
      <w:numFmt w:val="russianLower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num w:numId="1">
    <w:abstractNumId w:val="9"/>
  </w:num>
  <w:num w:numId="2">
    <w:abstractNumId w:val="39"/>
  </w:num>
  <w:num w:numId="3">
    <w:abstractNumId w:val="14"/>
  </w:num>
  <w:num w:numId="4">
    <w:abstractNumId w:val="7"/>
  </w:num>
  <w:num w:numId="5">
    <w:abstractNumId w:val="32"/>
  </w:num>
  <w:num w:numId="6">
    <w:abstractNumId w:val="16"/>
  </w:num>
  <w:num w:numId="7">
    <w:abstractNumId w:val="1"/>
  </w:num>
  <w:num w:numId="8">
    <w:abstractNumId w:val="20"/>
  </w:num>
  <w:num w:numId="9">
    <w:abstractNumId w:val="5"/>
  </w:num>
  <w:num w:numId="10">
    <w:abstractNumId w:val="28"/>
  </w:num>
  <w:num w:numId="11">
    <w:abstractNumId w:val="37"/>
  </w:num>
  <w:num w:numId="12">
    <w:abstractNumId w:val="31"/>
  </w:num>
  <w:num w:numId="13">
    <w:abstractNumId w:val="19"/>
  </w:num>
  <w:num w:numId="14">
    <w:abstractNumId w:val="6"/>
  </w:num>
  <w:num w:numId="15">
    <w:abstractNumId w:val="27"/>
  </w:num>
  <w:num w:numId="16">
    <w:abstractNumId w:val="11"/>
  </w:num>
  <w:num w:numId="17">
    <w:abstractNumId w:val="34"/>
  </w:num>
  <w:num w:numId="18">
    <w:abstractNumId w:val="4"/>
  </w:num>
  <w:num w:numId="19">
    <w:abstractNumId w:val="22"/>
  </w:num>
  <w:num w:numId="20">
    <w:abstractNumId w:val="23"/>
  </w:num>
  <w:num w:numId="21">
    <w:abstractNumId w:val="15"/>
  </w:num>
  <w:num w:numId="22">
    <w:abstractNumId w:val="17"/>
  </w:num>
  <w:num w:numId="23">
    <w:abstractNumId w:val="12"/>
  </w:num>
  <w:num w:numId="24">
    <w:abstractNumId w:val="18"/>
  </w:num>
  <w:num w:numId="25">
    <w:abstractNumId w:val="3"/>
  </w:num>
  <w:num w:numId="26">
    <w:abstractNumId w:val="0"/>
  </w:num>
  <w:num w:numId="27">
    <w:abstractNumId w:val="30"/>
  </w:num>
  <w:num w:numId="28">
    <w:abstractNumId w:val="41"/>
  </w:num>
  <w:num w:numId="29">
    <w:abstractNumId w:val="29"/>
  </w:num>
  <w:num w:numId="30">
    <w:abstractNumId w:val="33"/>
  </w:num>
  <w:num w:numId="3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4"/>
  </w:num>
  <w:num w:numId="33">
    <w:abstractNumId w:val="42"/>
  </w:num>
  <w:num w:numId="34">
    <w:abstractNumId w:val="8"/>
  </w:num>
  <w:num w:numId="35">
    <w:abstractNumId w:val="43"/>
  </w:num>
  <w:num w:numId="36">
    <w:abstractNumId w:val="10"/>
  </w:num>
  <w:num w:numId="37">
    <w:abstractNumId w:val="36"/>
  </w:num>
  <w:num w:numId="38">
    <w:abstractNumId w:val="26"/>
  </w:num>
  <w:num w:numId="39">
    <w:abstractNumId w:val="2"/>
  </w:num>
  <w:num w:numId="40">
    <w:abstractNumId w:val="21"/>
  </w:num>
  <w:num w:numId="41">
    <w:abstractNumId w:val="13"/>
  </w:num>
  <w:num w:numId="42">
    <w:abstractNumId w:val="35"/>
  </w:num>
  <w:num w:numId="43">
    <w:abstractNumId w:val="38"/>
  </w:num>
  <w:num w:numId="44">
    <w:abstractNumId w:val="45"/>
  </w:num>
  <w:num w:numId="45">
    <w:abstractNumId w:val="24"/>
  </w:num>
  <w:num w:numId="46">
    <w:abstractNumId w:val="25"/>
  </w:num>
  <w:num w:numId="4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true"/>
  <w:documentProtection w:edit="trackedChanges" w:enforcement="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977"/>
    <w:link w:val="968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977"/>
    <w:link w:val="969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977"/>
    <w:link w:val="970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977"/>
    <w:link w:val="971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977"/>
    <w:link w:val="972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977"/>
    <w:link w:val="973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977"/>
    <w:link w:val="97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977"/>
    <w:link w:val="975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977"/>
    <w:link w:val="976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977"/>
    <w:link w:val="1057"/>
    <w:uiPriority w:val="10"/>
    <w:rPr>
      <w:sz w:val="48"/>
      <w:szCs w:val="48"/>
    </w:rPr>
  </w:style>
  <w:style w:type="character" w:styleId="37">
    <w:name w:val="Subtitle Char"/>
    <w:basedOn w:val="977"/>
    <w:link w:val="1032"/>
    <w:uiPriority w:val="11"/>
    <w:rPr>
      <w:sz w:val="24"/>
      <w:szCs w:val="24"/>
    </w:rPr>
  </w:style>
  <w:style w:type="paragraph" w:styleId="38">
    <w:name w:val="Quote"/>
    <w:basedOn w:val="967"/>
    <w:next w:val="96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967"/>
    <w:next w:val="96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977"/>
    <w:link w:val="1038"/>
    <w:uiPriority w:val="99"/>
  </w:style>
  <w:style w:type="character" w:styleId="45">
    <w:name w:val="Footer Char"/>
    <w:basedOn w:val="977"/>
    <w:link w:val="1022"/>
    <w:uiPriority w:val="99"/>
  </w:style>
  <w:style w:type="paragraph" w:styleId="46">
    <w:name w:val="Caption"/>
    <w:basedOn w:val="967"/>
    <w:next w:val="96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977"/>
    <w:link w:val="46"/>
    <w:uiPriority w:val="35"/>
    <w:rPr>
      <w:b/>
      <w:bCs/>
      <w:color w:val="4f81bd" w:themeColor="accent1"/>
      <w:sz w:val="18"/>
      <w:szCs w:val="18"/>
    </w:rPr>
  </w:style>
  <w:style w:type="table" w:styleId="49">
    <w:name w:val="Table Grid Light"/>
    <w:basedOn w:val="97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97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97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97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97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97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97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97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97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97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9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9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9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9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9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9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9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9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9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9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9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9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9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97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97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6">
    <w:name w:val="Footnote Text Char"/>
    <w:link w:val="993"/>
    <w:uiPriority w:val="99"/>
    <w:rPr>
      <w:sz w:val="18"/>
    </w:rPr>
  </w:style>
  <w:style w:type="paragraph" w:styleId="178">
    <w:name w:val="endnote text"/>
    <w:basedOn w:val="96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977"/>
    <w:uiPriority w:val="99"/>
    <w:semiHidden/>
    <w:unhideWhenUsed/>
    <w:rPr>
      <w:vertAlign w:val="superscript"/>
    </w:rPr>
  </w:style>
  <w:style w:type="paragraph" w:styleId="191">
    <w:name w:val="table of figures"/>
    <w:basedOn w:val="967"/>
    <w:next w:val="967"/>
    <w:uiPriority w:val="99"/>
    <w:unhideWhenUsed/>
    <w:pPr>
      <w:spacing w:after="0" w:afterAutospacing="0"/>
    </w:pPr>
  </w:style>
  <w:style w:type="paragraph" w:styleId="967" w:default="1">
    <w:name w:val="Normal"/>
    <w:qFormat/>
    <w:rPr>
      <w:rFonts w:ascii="Times New Roman" w:hAnsi="Times New Roman" w:eastAsia="Times New Roman"/>
      <w:sz w:val="24"/>
      <w:szCs w:val="24"/>
    </w:rPr>
  </w:style>
  <w:style w:type="paragraph" w:styleId="968">
    <w:name w:val="Heading 1"/>
    <w:basedOn w:val="967"/>
    <w:next w:val="967"/>
    <w:link w:val="980"/>
    <w:uiPriority w:val="99"/>
    <w:qFormat/>
    <w:pPr>
      <w:numPr>
        <w:ilvl w:val="0"/>
        <w:numId w:val="1"/>
      </w:numPr>
      <w:keepNext/>
      <w:outlineLvl w:val="0"/>
    </w:pPr>
    <w:rPr>
      <w:b/>
      <w:bCs/>
    </w:rPr>
  </w:style>
  <w:style w:type="paragraph" w:styleId="969">
    <w:name w:val="Heading 2"/>
    <w:basedOn w:val="967"/>
    <w:next w:val="967"/>
    <w:link w:val="981"/>
    <w:uiPriority w:val="99"/>
    <w:qFormat/>
    <w:pPr>
      <w:numPr>
        <w:ilvl w:val="1"/>
        <w:numId w:val="1"/>
      </w:numPr>
      <w:keepNext/>
      <w:outlineLvl w:val="1"/>
    </w:pPr>
    <w:rPr>
      <w:sz w:val="28"/>
    </w:rPr>
  </w:style>
  <w:style w:type="paragraph" w:styleId="970">
    <w:name w:val="Heading 3"/>
    <w:basedOn w:val="967"/>
    <w:next w:val="967"/>
    <w:link w:val="982"/>
    <w:uiPriority w:val="99"/>
    <w:qFormat/>
    <w:pPr>
      <w:numPr>
        <w:ilvl w:val="2"/>
        <w:numId w:val="1"/>
      </w:numPr>
      <w:keepNext/>
      <w:outlineLvl w:val="2"/>
    </w:pPr>
    <w:rPr>
      <w:b/>
      <w:bCs/>
      <w:sz w:val="28"/>
    </w:rPr>
  </w:style>
  <w:style w:type="paragraph" w:styleId="971">
    <w:name w:val="Heading 4"/>
    <w:basedOn w:val="967"/>
    <w:next w:val="967"/>
    <w:link w:val="983"/>
    <w:uiPriority w:val="99"/>
    <w:qFormat/>
    <w:pPr>
      <w:numPr>
        <w:ilvl w:val="3"/>
        <w:numId w:val="1"/>
      </w:numPr>
      <w:jc w:val="both"/>
      <w:keepNext/>
      <w:outlineLvl w:val="3"/>
    </w:pPr>
    <w:rPr>
      <w:b/>
      <w:bCs/>
    </w:rPr>
  </w:style>
  <w:style w:type="paragraph" w:styleId="972">
    <w:name w:val="Heading 5"/>
    <w:basedOn w:val="967"/>
    <w:next w:val="967"/>
    <w:link w:val="984"/>
    <w:uiPriority w:val="99"/>
    <w:qFormat/>
    <w:pPr>
      <w:numPr>
        <w:ilvl w:val="4"/>
        <w:numId w:val="1"/>
      </w:numPr>
      <w:ind w:right="-5"/>
      <w:jc w:val="both"/>
      <w:keepNext/>
      <w:spacing w:line="360" w:lineRule="auto"/>
      <w:outlineLvl w:val="4"/>
    </w:pPr>
    <w:rPr>
      <w:b/>
      <w:bCs/>
    </w:rPr>
  </w:style>
  <w:style w:type="paragraph" w:styleId="973">
    <w:name w:val="Heading 6"/>
    <w:basedOn w:val="967"/>
    <w:next w:val="967"/>
    <w:link w:val="985"/>
    <w:uiPriority w:val="99"/>
    <w:qFormat/>
    <w:pPr>
      <w:numPr>
        <w:ilvl w:val="5"/>
        <w:numId w:val="1"/>
      </w:numPr>
      <w:jc w:val="both"/>
      <w:keepNext/>
      <w:outlineLvl w:val="5"/>
    </w:pPr>
    <w:rPr>
      <w:b/>
      <w:bCs/>
      <w:szCs w:val="20"/>
    </w:rPr>
  </w:style>
  <w:style w:type="paragraph" w:styleId="974">
    <w:name w:val="Heading 7"/>
    <w:basedOn w:val="967"/>
    <w:next w:val="967"/>
    <w:link w:val="986"/>
    <w:uiPriority w:val="99"/>
    <w:qFormat/>
    <w:pPr>
      <w:numPr>
        <w:ilvl w:val="6"/>
        <w:numId w:val="1"/>
      </w:numPr>
      <w:keepNext/>
      <w:framePr w:hSpace="180" w:wrap="around" w:vAnchor="text" w:hAnchor="margin" w:y="86"/>
      <w:outlineLvl w:val="6"/>
    </w:pPr>
    <w:rPr>
      <w:b/>
      <w:bCs/>
      <w:sz w:val="22"/>
    </w:rPr>
  </w:style>
  <w:style w:type="paragraph" w:styleId="975">
    <w:name w:val="Heading 8"/>
    <w:basedOn w:val="967"/>
    <w:next w:val="967"/>
    <w:link w:val="987"/>
    <w:uiPriority w:val="99"/>
    <w:qFormat/>
    <w:pPr>
      <w:numPr>
        <w:ilvl w:val="7"/>
        <w:numId w:val="1"/>
      </w:numPr>
      <w:ind w:right="354"/>
      <w:jc w:val="right"/>
      <w:keepNext/>
      <w:spacing w:line="360" w:lineRule="auto"/>
      <w:outlineLvl w:val="7"/>
    </w:pPr>
    <w:rPr>
      <w:b/>
      <w:sz w:val="28"/>
    </w:rPr>
  </w:style>
  <w:style w:type="paragraph" w:styleId="976">
    <w:name w:val="Heading 9"/>
    <w:basedOn w:val="967"/>
    <w:next w:val="967"/>
    <w:link w:val="988"/>
    <w:uiPriority w:val="99"/>
    <w:qFormat/>
    <w:pPr>
      <w:numPr>
        <w:ilvl w:val="8"/>
        <w:numId w:val="1"/>
      </w:numPr>
      <w:keepNext/>
      <w:outlineLvl w:val="8"/>
    </w:pPr>
    <w:rPr>
      <w:b/>
      <w:bCs/>
    </w:rPr>
  </w:style>
  <w:style w:type="character" w:styleId="977" w:default="1">
    <w:name w:val="Default Paragraph Font"/>
    <w:uiPriority w:val="1"/>
    <w:semiHidden/>
    <w:unhideWhenUsed/>
  </w:style>
  <w:style w:type="table" w:styleId="97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79" w:default="1">
    <w:name w:val="No List"/>
    <w:uiPriority w:val="99"/>
    <w:semiHidden/>
    <w:unhideWhenUsed/>
  </w:style>
  <w:style w:type="character" w:styleId="980" w:customStyle="1">
    <w:name w:val="Заголовок 1 Знак"/>
    <w:link w:val="968"/>
    <w:uiPriority w:val="99"/>
    <w:rPr>
      <w:rFonts w:ascii="Times New Roman" w:hAnsi="Times New Roman" w:eastAsia="Times New Roman"/>
      <w:b/>
      <w:bCs/>
      <w:sz w:val="24"/>
      <w:szCs w:val="24"/>
    </w:rPr>
  </w:style>
  <w:style w:type="character" w:styleId="981" w:customStyle="1">
    <w:name w:val="Заголовок 2 Знак"/>
    <w:link w:val="969"/>
    <w:uiPriority w:val="99"/>
    <w:rPr>
      <w:rFonts w:ascii="Times New Roman" w:hAnsi="Times New Roman" w:eastAsia="Times New Roman"/>
      <w:sz w:val="28"/>
      <w:szCs w:val="24"/>
    </w:rPr>
  </w:style>
  <w:style w:type="character" w:styleId="982" w:customStyle="1">
    <w:name w:val="Заголовок 3 Знак"/>
    <w:link w:val="970"/>
    <w:uiPriority w:val="99"/>
    <w:rPr>
      <w:rFonts w:ascii="Times New Roman" w:hAnsi="Times New Roman" w:eastAsia="Times New Roman"/>
      <w:b/>
      <w:bCs/>
      <w:sz w:val="28"/>
      <w:szCs w:val="24"/>
    </w:rPr>
  </w:style>
  <w:style w:type="character" w:styleId="983" w:customStyle="1">
    <w:name w:val="Заголовок 4 Знак"/>
    <w:link w:val="971"/>
    <w:uiPriority w:val="99"/>
    <w:rPr>
      <w:rFonts w:ascii="Times New Roman" w:hAnsi="Times New Roman" w:eastAsia="Times New Roman"/>
      <w:b/>
      <w:bCs/>
      <w:sz w:val="24"/>
      <w:szCs w:val="24"/>
    </w:rPr>
  </w:style>
  <w:style w:type="character" w:styleId="984" w:customStyle="1">
    <w:name w:val="Заголовок 5 Знак"/>
    <w:link w:val="972"/>
    <w:uiPriority w:val="99"/>
    <w:rPr>
      <w:rFonts w:ascii="Times New Roman" w:hAnsi="Times New Roman" w:eastAsia="Times New Roman"/>
      <w:b/>
      <w:bCs/>
      <w:sz w:val="24"/>
      <w:szCs w:val="24"/>
    </w:rPr>
  </w:style>
  <w:style w:type="character" w:styleId="985" w:customStyle="1">
    <w:name w:val="Заголовок 6 Знак"/>
    <w:link w:val="973"/>
    <w:uiPriority w:val="99"/>
    <w:rPr>
      <w:rFonts w:ascii="Times New Roman" w:hAnsi="Times New Roman" w:eastAsia="Times New Roman"/>
      <w:b/>
      <w:bCs/>
      <w:sz w:val="24"/>
    </w:rPr>
  </w:style>
  <w:style w:type="character" w:styleId="986" w:customStyle="1">
    <w:name w:val="Заголовок 7 Знак"/>
    <w:link w:val="974"/>
    <w:uiPriority w:val="99"/>
    <w:rPr>
      <w:rFonts w:ascii="Times New Roman" w:hAnsi="Times New Roman" w:eastAsia="Times New Roman"/>
      <w:b/>
      <w:bCs/>
      <w:sz w:val="22"/>
      <w:szCs w:val="24"/>
    </w:rPr>
  </w:style>
  <w:style w:type="character" w:styleId="987" w:customStyle="1">
    <w:name w:val="Заголовок 8 Знак"/>
    <w:link w:val="975"/>
    <w:uiPriority w:val="99"/>
    <w:rPr>
      <w:rFonts w:ascii="Times New Roman" w:hAnsi="Times New Roman" w:eastAsia="Times New Roman"/>
      <w:b/>
      <w:sz w:val="28"/>
      <w:szCs w:val="24"/>
    </w:rPr>
  </w:style>
  <w:style w:type="character" w:styleId="988" w:customStyle="1">
    <w:name w:val="Заголовок 9 Знак"/>
    <w:link w:val="976"/>
    <w:uiPriority w:val="99"/>
    <w:rPr>
      <w:rFonts w:ascii="Times New Roman" w:hAnsi="Times New Roman" w:eastAsia="Times New Roman"/>
      <w:b/>
      <w:bCs/>
      <w:sz w:val="24"/>
      <w:szCs w:val="24"/>
    </w:rPr>
  </w:style>
  <w:style w:type="paragraph" w:styleId="989">
    <w:name w:val="List Bullet"/>
    <w:basedOn w:val="990"/>
    <w:uiPriority w:val="99"/>
    <w:pPr>
      <w:ind w:left="714" w:hanging="357"/>
      <w:jc w:val="both"/>
    </w:pPr>
    <w:rPr>
      <w:rFonts w:ascii="TimesET" w:hAnsi="TimesET"/>
      <w:szCs w:val="20"/>
    </w:rPr>
  </w:style>
  <w:style w:type="paragraph" w:styleId="990">
    <w:name w:val="List"/>
    <w:basedOn w:val="967"/>
    <w:uiPriority w:val="99"/>
    <w:pPr>
      <w:ind w:left="283" w:hanging="283"/>
    </w:pPr>
  </w:style>
  <w:style w:type="paragraph" w:styleId="991" w:customStyle="1">
    <w:name w:val="Абзац"/>
    <w:basedOn w:val="967"/>
    <w:uiPriority w:val="99"/>
    <w:pPr>
      <w:ind w:firstLine="714"/>
      <w:jc w:val="both"/>
    </w:pPr>
    <w:rPr>
      <w:rFonts w:ascii="TimesET" w:hAnsi="TimesET"/>
      <w:szCs w:val="20"/>
    </w:rPr>
  </w:style>
  <w:style w:type="character" w:styleId="992">
    <w:name w:val="footnote reference"/>
    <w:uiPriority w:val="99"/>
    <w:semiHidden/>
    <w:rPr>
      <w:rFonts w:cs="Times New Roman"/>
      <w:vertAlign w:val="superscript"/>
    </w:rPr>
  </w:style>
  <w:style w:type="paragraph" w:styleId="993">
    <w:name w:val="footnote text"/>
    <w:basedOn w:val="967"/>
    <w:link w:val="994"/>
    <w:uiPriority w:val="99"/>
    <w:semiHidden/>
    <w:rPr>
      <w:rFonts w:ascii="TimesET" w:hAnsi="TimesET"/>
      <w:sz w:val="20"/>
      <w:szCs w:val="20"/>
    </w:rPr>
  </w:style>
  <w:style w:type="character" w:styleId="994" w:customStyle="1">
    <w:name w:val="Текст сноски Знак"/>
    <w:link w:val="993"/>
    <w:uiPriority w:val="99"/>
    <w:semiHidden/>
    <w:rPr>
      <w:rFonts w:ascii="TimesET" w:hAnsi="TimesET" w:cs="Times New Roman"/>
      <w:sz w:val="20"/>
      <w:szCs w:val="20"/>
      <w:lang w:eastAsia="ru-RU"/>
    </w:rPr>
  </w:style>
  <w:style w:type="paragraph" w:styleId="995">
    <w:name w:val="Body Text Indent"/>
    <w:basedOn w:val="967"/>
    <w:link w:val="996"/>
    <w:uiPriority w:val="99"/>
    <w:pPr>
      <w:ind w:left="360"/>
    </w:pPr>
    <w:rPr>
      <w:sz w:val="20"/>
    </w:rPr>
  </w:style>
  <w:style w:type="character" w:styleId="996" w:customStyle="1">
    <w:name w:val="Основной текст с отступом Знак"/>
    <w:link w:val="995"/>
    <w:uiPriority w:val="99"/>
    <w:rPr>
      <w:rFonts w:ascii="Times New Roman" w:hAnsi="Times New Roman" w:cs="Times New Roman"/>
      <w:sz w:val="24"/>
      <w:szCs w:val="24"/>
      <w:lang w:eastAsia="ru-RU"/>
    </w:rPr>
  </w:style>
  <w:style w:type="paragraph" w:styleId="997">
    <w:name w:val="Body Text Indent 2"/>
    <w:basedOn w:val="967"/>
    <w:link w:val="998"/>
    <w:uiPriority w:val="99"/>
    <w:pPr>
      <w:ind w:left="360"/>
      <w:spacing w:line="360" w:lineRule="auto"/>
    </w:pPr>
  </w:style>
  <w:style w:type="character" w:styleId="998" w:customStyle="1">
    <w:name w:val="Основной текст с отступом 2 Знак"/>
    <w:link w:val="997"/>
    <w:uiPriority w:val="99"/>
    <w:rPr>
      <w:rFonts w:ascii="Times New Roman" w:hAnsi="Times New Roman" w:cs="Times New Roman"/>
      <w:sz w:val="24"/>
      <w:szCs w:val="24"/>
      <w:lang w:eastAsia="ru-RU"/>
    </w:rPr>
  </w:style>
  <w:style w:type="paragraph" w:styleId="999">
    <w:name w:val="Body Text Indent 3"/>
    <w:basedOn w:val="967"/>
    <w:link w:val="1000"/>
    <w:uiPriority w:val="99"/>
    <w:pPr>
      <w:ind w:firstLine="720"/>
      <w:jc w:val="both"/>
      <w:spacing w:line="360" w:lineRule="auto"/>
    </w:pPr>
  </w:style>
  <w:style w:type="character" w:styleId="1000" w:customStyle="1">
    <w:name w:val="Основной текст с отступом 3 Знак"/>
    <w:link w:val="999"/>
    <w:uiPriority w:val="99"/>
    <w:rPr>
      <w:rFonts w:ascii="Times New Roman" w:hAnsi="Times New Roman" w:cs="Times New Roman"/>
      <w:sz w:val="24"/>
      <w:szCs w:val="24"/>
      <w:lang w:eastAsia="ru-RU"/>
    </w:rPr>
  </w:style>
  <w:style w:type="paragraph" w:styleId="1001">
    <w:name w:val="Body Text"/>
    <w:basedOn w:val="967"/>
    <w:link w:val="1002"/>
    <w:uiPriority w:val="99"/>
    <w:pPr>
      <w:jc w:val="center"/>
      <w:spacing w:line="360" w:lineRule="auto"/>
    </w:pPr>
    <w:rPr>
      <w:szCs w:val="20"/>
    </w:rPr>
  </w:style>
  <w:style w:type="character" w:styleId="1002" w:customStyle="1">
    <w:name w:val="Основной текст Знак"/>
    <w:link w:val="1001"/>
    <w:uiPriority w:val="99"/>
    <w:rPr>
      <w:rFonts w:ascii="Times New Roman" w:hAnsi="Times New Roman" w:cs="Times New Roman"/>
      <w:sz w:val="20"/>
      <w:szCs w:val="20"/>
      <w:lang w:eastAsia="ru-RU"/>
    </w:rPr>
  </w:style>
  <w:style w:type="paragraph" w:styleId="1003">
    <w:name w:val="Body Text 2"/>
    <w:basedOn w:val="967"/>
    <w:link w:val="1004"/>
    <w:uiPriority w:val="99"/>
    <w:pPr>
      <w:jc w:val="both"/>
      <w:spacing w:line="360" w:lineRule="auto"/>
    </w:pPr>
    <w:rPr>
      <w:sz w:val="20"/>
    </w:rPr>
  </w:style>
  <w:style w:type="character" w:styleId="1004" w:customStyle="1">
    <w:name w:val="Основной текст 2 Знак"/>
    <w:link w:val="1003"/>
    <w:uiPriority w:val="99"/>
    <w:rPr>
      <w:rFonts w:ascii="Times New Roman" w:hAnsi="Times New Roman" w:cs="Times New Roman"/>
      <w:sz w:val="24"/>
      <w:szCs w:val="24"/>
      <w:lang w:eastAsia="ru-RU"/>
    </w:rPr>
  </w:style>
  <w:style w:type="paragraph" w:styleId="1005">
    <w:name w:val="Body Text 3"/>
    <w:basedOn w:val="967"/>
    <w:link w:val="1006"/>
    <w:uiPriority w:val="99"/>
    <w:pPr>
      <w:spacing w:line="360" w:lineRule="auto"/>
    </w:pPr>
    <w:rPr>
      <w:sz w:val="20"/>
    </w:rPr>
  </w:style>
  <w:style w:type="character" w:styleId="1006" w:customStyle="1">
    <w:name w:val="Основной текст 3 Знак"/>
    <w:link w:val="1005"/>
    <w:uiPriority w:val="99"/>
    <w:rPr>
      <w:rFonts w:ascii="Times New Roman" w:hAnsi="Times New Roman" w:cs="Times New Roman"/>
      <w:sz w:val="24"/>
      <w:szCs w:val="24"/>
      <w:lang w:eastAsia="ru-RU"/>
    </w:rPr>
  </w:style>
  <w:style w:type="character" w:styleId="1007" w:customStyle="1">
    <w:name w:val="sel"/>
    <w:uiPriority w:val="99"/>
    <w:rPr>
      <w:color w:val="ffffff"/>
      <w:shd w:val="clear" w:color="auto" w:fill="aba9ba"/>
    </w:rPr>
  </w:style>
  <w:style w:type="paragraph" w:styleId="1008">
    <w:name w:val="Normal (Web)"/>
    <w:basedOn w:val="967"/>
    <w:uiPriority w:val="99"/>
    <w:pPr>
      <w:spacing w:before="100" w:beforeAutospacing="1" w:after="100" w:afterAutospacing="1"/>
    </w:pPr>
    <w:rPr>
      <w:rFonts w:ascii="Verdana" w:hAnsi="Verdana" w:eastAsia="Arial Unicode MS" w:cs="Arial Unicode MS"/>
      <w:sz w:val="16"/>
      <w:szCs w:val="16"/>
    </w:rPr>
  </w:style>
  <w:style w:type="paragraph" w:styleId="1009" w:customStyle="1">
    <w:name w:val="nip"/>
    <w:basedOn w:val="967"/>
    <w:uiPriority w:val="99"/>
    <w:pPr>
      <w:ind w:left="90" w:right="90"/>
      <w:jc w:val="both"/>
      <w:spacing w:before="120" w:after="120"/>
    </w:pPr>
    <w:rPr>
      <w:rFonts w:ascii="MS Sans Serif" w:hAnsi="MS Sans Serif" w:eastAsia="Arial Unicode MS" w:cs="Arial Unicode MS"/>
      <w:color w:val="333399"/>
      <w:sz w:val="15"/>
      <w:szCs w:val="15"/>
    </w:rPr>
  </w:style>
  <w:style w:type="paragraph" w:styleId="1010" w:customStyle="1">
    <w:name w:val="nip1"/>
    <w:basedOn w:val="967"/>
    <w:uiPriority w:val="99"/>
    <w:pPr>
      <w:ind w:left="90" w:right="90"/>
      <w:jc w:val="both"/>
      <w:spacing w:before="120" w:after="120"/>
    </w:pPr>
    <w:rPr>
      <w:rFonts w:ascii="MS Sans Serif" w:hAnsi="MS Sans Serif" w:eastAsia="Arial Unicode MS" w:cs="Arial Unicode MS"/>
      <w:color w:val="ffffff"/>
      <w:sz w:val="15"/>
      <w:szCs w:val="15"/>
    </w:rPr>
  </w:style>
  <w:style w:type="paragraph" w:styleId="1011" w:customStyle="1">
    <w:name w:val="Название1"/>
    <w:basedOn w:val="967"/>
    <w:uiPriority w:val="99"/>
    <w:pPr>
      <w:ind w:left="90" w:right="90"/>
      <w:jc w:val="both"/>
      <w:spacing w:before="120" w:after="120"/>
    </w:pPr>
    <w:rPr>
      <w:rFonts w:ascii="Arial" w:hAnsi="Arial" w:eastAsia="Arial Unicode MS" w:cs="Arial"/>
      <w:b/>
      <w:bCs/>
      <w:color w:val="000099"/>
      <w:sz w:val="30"/>
      <w:szCs w:val="30"/>
    </w:rPr>
  </w:style>
  <w:style w:type="paragraph" w:styleId="1012" w:customStyle="1">
    <w:name w:val="menu"/>
    <w:basedOn w:val="967"/>
    <w:uiPriority w:val="99"/>
    <w:pPr>
      <w:ind w:left="90" w:right="90"/>
      <w:jc w:val="both"/>
      <w:spacing w:before="120" w:after="120"/>
    </w:pPr>
    <w:rPr>
      <w:rFonts w:ascii="MS Sans Serif" w:hAnsi="MS Sans Serif" w:eastAsia="Arial Unicode MS" w:cs="Arial Unicode MS"/>
      <w:color w:val="ffffff"/>
      <w:sz w:val="18"/>
      <w:szCs w:val="18"/>
    </w:rPr>
  </w:style>
  <w:style w:type="paragraph" w:styleId="1013" w:customStyle="1">
    <w:name w:val="razdel"/>
    <w:basedOn w:val="967"/>
    <w:uiPriority w:val="99"/>
    <w:pPr>
      <w:ind w:left="90" w:right="90"/>
      <w:jc w:val="both"/>
      <w:spacing w:before="120" w:after="120"/>
      <w:shd w:val="clear" w:color="auto" w:fill="cfd9fd"/>
    </w:pPr>
    <w:rPr>
      <w:rFonts w:ascii="MS Sans Serif" w:hAnsi="MS Sans Serif" w:eastAsia="Arial Unicode MS" w:cs="Arial Unicode MS"/>
      <w:b/>
      <w:bCs/>
      <w:color w:val="000000"/>
      <w:sz w:val="18"/>
      <w:szCs w:val="18"/>
    </w:rPr>
  </w:style>
  <w:style w:type="paragraph" w:styleId="1014" w:customStyle="1">
    <w:name w:val="feature"/>
    <w:basedOn w:val="967"/>
    <w:uiPriority w:val="99"/>
    <w:pPr>
      <w:ind w:left="90" w:right="90"/>
      <w:jc w:val="both"/>
      <w:spacing w:before="120" w:after="120"/>
      <w:shd w:val="clear" w:color="auto" w:fill="9fb5fb"/>
    </w:pPr>
    <w:rPr>
      <w:rFonts w:ascii="MS Sans Serif" w:hAnsi="MS Sans Serif" w:eastAsia="Arial Unicode MS" w:cs="Arial Unicode MS"/>
      <w:color w:val="000000"/>
      <w:sz w:val="20"/>
      <w:szCs w:val="20"/>
    </w:rPr>
  </w:style>
  <w:style w:type="paragraph" w:styleId="1015" w:customStyle="1">
    <w:name w:val="news"/>
    <w:basedOn w:val="967"/>
    <w:uiPriority w:val="99"/>
    <w:pPr>
      <w:ind w:left="90" w:right="90"/>
      <w:jc w:val="both"/>
      <w:spacing w:before="120" w:after="120"/>
    </w:pPr>
    <w:rPr>
      <w:rFonts w:ascii="MS Sans Serif" w:hAnsi="MS Sans Serif" w:eastAsia="Arial Unicode MS" w:cs="Arial Unicode MS"/>
      <w:b/>
      <w:bCs/>
      <w:color w:val="777777"/>
      <w:sz w:val="16"/>
      <w:szCs w:val="16"/>
    </w:rPr>
  </w:style>
  <w:style w:type="paragraph" w:styleId="1016" w:customStyle="1">
    <w:name w:val="name"/>
    <w:basedOn w:val="967"/>
    <w:uiPriority w:val="99"/>
    <w:pPr>
      <w:ind w:left="90" w:right="90"/>
      <w:jc w:val="both"/>
      <w:spacing w:before="120" w:after="120"/>
    </w:pPr>
    <w:rPr>
      <w:rFonts w:ascii="Courier New" w:hAnsi="Courier New" w:eastAsia="Arial Unicode MS" w:cs="Courier New"/>
      <w:b/>
      <w:bCs/>
      <w:color w:val="ffffff"/>
      <w:sz w:val="36"/>
      <w:szCs w:val="36"/>
    </w:rPr>
  </w:style>
  <w:style w:type="paragraph" w:styleId="1017" w:customStyle="1">
    <w:name w:val="line"/>
    <w:basedOn w:val="967"/>
    <w:uiPriority w:val="99"/>
    <w:pPr>
      <w:ind w:left="90" w:right="90"/>
      <w:jc w:val="both"/>
      <w:spacing w:before="120" w:after="120"/>
    </w:pPr>
    <w:rPr>
      <w:rFonts w:ascii="MS Sans Serif" w:hAnsi="MS Sans Serif" w:eastAsia="Arial Unicode MS" w:cs="Arial Unicode MS"/>
      <w:color w:val="000000"/>
      <w:sz w:val="16"/>
      <w:szCs w:val="16"/>
    </w:rPr>
  </w:style>
  <w:style w:type="paragraph" w:styleId="1018" w:customStyle="1">
    <w:name w:val="book"/>
    <w:basedOn w:val="967"/>
    <w:uiPriority w:val="99"/>
    <w:pPr>
      <w:ind w:left="90" w:right="90"/>
      <w:jc w:val="both"/>
      <w:spacing w:before="120" w:after="120"/>
    </w:pPr>
    <w:rPr>
      <w:rFonts w:ascii="MS Sans Serif" w:hAnsi="MS Sans Serif" w:eastAsia="Arial Unicode MS" w:cs="Arial Unicode MS"/>
      <w:b/>
      <w:bCs/>
      <w:color w:val="ffbbbb"/>
      <w:sz w:val="16"/>
      <w:szCs w:val="16"/>
    </w:rPr>
  </w:style>
  <w:style w:type="paragraph" w:styleId="1019" w:customStyle="1">
    <w:name w:val="anons"/>
    <w:basedOn w:val="967"/>
    <w:uiPriority w:val="99"/>
    <w:pPr>
      <w:ind w:left="90" w:right="90"/>
      <w:jc w:val="both"/>
      <w:spacing w:before="120" w:after="120"/>
    </w:pPr>
    <w:rPr>
      <w:rFonts w:ascii="MS Sans Serif" w:hAnsi="MS Sans Serif" w:eastAsia="Arial Unicode MS" w:cs="Arial Unicode MS"/>
      <w:b/>
      <w:bCs/>
      <w:color w:val="ad0103"/>
      <w:sz w:val="20"/>
      <w:szCs w:val="20"/>
    </w:rPr>
  </w:style>
  <w:style w:type="paragraph" w:styleId="1020" w:customStyle="1">
    <w:name w:val="black"/>
    <w:basedOn w:val="967"/>
    <w:uiPriority w:val="99"/>
    <w:pPr>
      <w:ind w:left="90" w:right="90"/>
      <w:jc w:val="both"/>
      <w:spacing w:before="120" w:after="120"/>
    </w:pPr>
    <w:rPr>
      <w:rFonts w:ascii="MS Sans Serif" w:hAnsi="MS Sans Serif" w:eastAsia="Arial Unicode MS" w:cs="Arial Unicode MS"/>
      <w:color w:val="000000"/>
      <w:sz w:val="20"/>
      <w:szCs w:val="20"/>
    </w:rPr>
  </w:style>
  <w:style w:type="paragraph" w:styleId="1021" w:customStyle="1">
    <w:name w:val="city"/>
    <w:basedOn w:val="967"/>
    <w:uiPriority w:val="99"/>
    <w:pPr>
      <w:ind w:left="90" w:right="90"/>
      <w:jc w:val="both"/>
      <w:spacing w:before="120" w:after="120"/>
    </w:pPr>
    <w:rPr>
      <w:rFonts w:ascii="MS Sans Serif" w:hAnsi="MS Sans Serif" w:eastAsia="Arial Unicode MS" w:cs="Arial Unicode MS"/>
      <w:b/>
      <w:bCs/>
      <w:color w:val="000000"/>
      <w:sz w:val="20"/>
      <w:szCs w:val="20"/>
    </w:rPr>
  </w:style>
  <w:style w:type="paragraph" w:styleId="1022">
    <w:name w:val="Footer"/>
    <w:basedOn w:val="967"/>
    <w:link w:val="1023"/>
    <w:uiPriority w:val="99"/>
    <w:pPr>
      <w:tabs>
        <w:tab w:val="center" w:pos="4677" w:leader="none"/>
        <w:tab w:val="right" w:pos="9355" w:leader="none"/>
      </w:tabs>
    </w:pPr>
  </w:style>
  <w:style w:type="character" w:styleId="1023" w:customStyle="1">
    <w:name w:val="Нижний колонтитул Знак"/>
    <w:link w:val="1022"/>
    <w:uiPriority w:val="99"/>
    <w:rPr>
      <w:rFonts w:ascii="Times New Roman" w:hAnsi="Times New Roman" w:cs="Times New Roman"/>
      <w:sz w:val="24"/>
      <w:szCs w:val="24"/>
      <w:lang w:eastAsia="ru-RU"/>
    </w:rPr>
  </w:style>
  <w:style w:type="character" w:styleId="1024">
    <w:name w:val="page number"/>
    <w:uiPriority w:val="99"/>
    <w:rPr>
      <w:rFonts w:cs="Times New Roman"/>
    </w:rPr>
  </w:style>
  <w:style w:type="character" w:styleId="1025">
    <w:name w:val="Hyperlink"/>
    <w:uiPriority w:val="99"/>
    <w:rPr>
      <w:rFonts w:ascii="MS Sans Serif" w:hAnsi="MS Sans Serif" w:cs="Times New Roman"/>
      <w:color w:val="0000aa"/>
      <w:sz w:val="18"/>
      <w:u w:val="single"/>
    </w:rPr>
  </w:style>
  <w:style w:type="character" w:styleId="1026">
    <w:name w:val="FollowedHyperlink"/>
    <w:uiPriority w:val="99"/>
    <w:rPr>
      <w:rFonts w:cs="Times New Roman"/>
      <w:color w:val="800080"/>
      <w:u w:val="single"/>
    </w:rPr>
  </w:style>
  <w:style w:type="paragraph" w:styleId="1027" w:customStyle="1">
    <w:name w:val="Aacao"/>
    <w:basedOn w:val="967"/>
    <w:uiPriority w:val="99"/>
    <w:pPr>
      <w:ind w:firstLine="714"/>
      <w:jc w:val="both"/>
    </w:pPr>
    <w:rPr>
      <w:rFonts w:ascii="TimesET" w:hAnsi="TimesET"/>
      <w:szCs w:val="20"/>
    </w:rPr>
  </w:style>
  <w:style w:type="paragraph" w:styleId="1028" w:customStyle="1">
    <w:name w:val="ConsNormal"/>
    <w:uiPriority w:val="99"/>
    <w:pPr>
      <w:ind w:firstLine="720"/>
      <w:widowControl w:val="off"/>
    </w:pPr>
    <w:rPr>
      <w:rFonts w:ascii="Arial" w:hAnsi="Arial" w:eastAsia="Times New Roman" w:cs="Arial"/>
    </w:rPr>
  </w:style>
  <w:style w:type="paragraph" w:styleId="1029" w:customStyle="1">
    <w:name w:val="ConsNonformat"/>
    <w:uiPriority w:val="99"/>
    <w:pPr>
      <w:widowControl w:val="off"/>
    </w:pPr>
    <w:rPr>
      <w:rFonts w:ascii="Courier New" w:hAnsi="Courier New" w:eastAsia="Times New Roman" w:cs="Courier New"/>
    </w:rPr>
  </w:style>
  <w:style w:type="paragraph" w:styleId="1030" w:customStyle="1">
    <w:name w:val="ConsTitle"/>
    <w:uiPriority w:val="99"/>
    <w:pPr>
      <w:widowControl w:val="off"/>
    </w:pPr>
    <w:rPr>
      <w:rFonts w:ascii="Arial" w:hAnsi="Arial" w:eastAsia="Times New Roman" w:cs="Arial"/>
      <w:b/>
      <w:bCs/>
      <w:sz w:val="16"/>
      <w:szCs w:val="16"/>
    </w:rPr>
  </w:style>
  <w:style w:type="paragraph" w:styleId="1031">
    <w:name w:val="Block Text"/>
    <w:basedOn w:val="967"/>
    <w:uiPriority w:val="99"/>
    <w:pPr>
      <w:ind w:left="-360" w:right="-186"/>
      <w:jc w:val="center"/>
      <w:spacing w:line="360" w:lineRule="auto"/>
    </w:pPr>
    <w:rPr>
      <w:b/>
      <w:bCs/>
      <w:sz w:val="28"/>
    </w:rPr>
  </w:style>
  <w:style w:type="paragraph" w:styleId="1032">
    <w:name w:val="Subtitle"/>
    <w:basedOn w:val="967"/>
    <w:link w:val="1033"/>
    <w:uiPriority w:val="99"/>
    <w:qFormat/>
    <w:pPr>
      <w:jc w:val="center"/>
    </w:pPr>
    <w:rPr>
      <w:b/>
      <w:sz w:val="28"/>
      <w:szCs w:val="20"/>
    </w:rPr>
  </w:style>
  <w:style w:type="character" w:styleId="1033" w:customStyle="1">
    <w:name w:val="Подзаголовок Знак"/>
    <w:link w:val="1032"/>
    <w:uiPriority w:val="99"/>
    <w:rPr>
      <w:rFonts w:ascii="Times New Roman" w:hAnsi="Times New Roman" w:cs="Times New Roman"/>
      <w:b/>
      <w:sz w:val="20"/>
      <w:szCs w:val="20"/>
      <w:lang w:eastAsia="ru-RU"/>
    </w:rPr>
  </w:style>
  <w:style w:type="paragraph" w:styleId="1034" w:customStyle="1">
    <w:name w:val="Body Text 21"/>
    <w:basedOn w:val="967"/>
    <w:uiPriority w:val="99"/>
    <w:pPr>
      <w:jc w:val="both"/>
      <w:spacing w:line="260" w:lineRule="exact"/>
      <w:widowControl w:val="off"/>
    </w:pPr>
    <w:rPr>
      <w:sz w:val="18"/>
      <w:szCs w:val="20"/>
    </w:rPr>
  </w:style>
  <w:style w:type="paragraph" w:styleId="1035" w:customStyle="1">
    <w:name w:val="Body Text Indent 21"/>
    <w:basedOn w:val="967"/>
    <w:uiPriority w:val="99"/>
    <w:pPr>
      <w:ind w:firstLine="709"/>
      <w:jc w:val="both"/>
      <w:spacing w:line="360" w:lineRule="auto"/>
    </w:pPr>
    <w:rPr>
      <w:rFonts w:ascii="NTTierce" w:hAnsi="NTTierce"/>
      <w:sz w:val="28"/>
      <w:szCs w:val="20"/>
    </w:rPr>
  </w:style>
  <w:style w:type="paragraph" w:styleId="1036">
    <w:name w:val="Balloon Text"/>
    <w:basedOn w:val="967"/>
    <w:link w:val="1037"/>
    <w:uiPriority w:val="99"/>
    <w:semiHidden/>
    <w:rPr>
      <w:rFonts w:ascii="Tahoma" w:hAnsi="Tahoma" w:cs="Tahoma"/>
      <w:sz w:val="16"/>
      <w:szCs w:val="16"/>
    </w:rPr>
  </w:style>
  <w:style w:type="character" w:styleId="1037" w:customStyle="1">
    <w:name w:val="Текст выноски Знак"/>
    <w:link w:val="1036"/>
    <w:uiPriority w:val="99"/>
    <w:semiHidden/>
    <w:rPr>
      <w:rFonts w:ascii="Tahoma" w:hAnsi="Tahoma" w:cs="Tahoma"/>
      <w:sz w:val="16"/>
      <w:szCs w:val="16"/>
      <w:lang w:eastAsia="ru-RU"/>
    </w:rPr>
  </w:style>
  <w:style w:type="paragraph" w:styleId="1038">
    <w:name w:val="Header"/>
    <w:basedOn w:val="967"/>
    <w:link w:val="1039"/>
    <w:pPr>
      <w:tabs>
        <w:tab w:val="center" w:pos="4677" w:leader="none"/>
        <w:tab w:val="right" w:pos="9355" w:leader="none"/>
      </w:tabs>
    </w:pPr>
  </w:style>
  <w:style w:type="character" w:styleId="1039" w:customStyle="1">
    <w:name w:val="Верхний колонтитул Знак"/>
    <w:link w:val="1038"/>
    <w:rPr>
      <w:rFonts w:ascii="Times New Roman" w:hAnsi="Times New Roman" w:cs="Times New Roman"/>
      <w:sz w:val="24"/>
      <w:szCs w:val="24"/>
      <w:lang w:eastAsia="ru-RU"/>
    </w:rPr>
  </w:style>
  <w:style w:type="paragraph" w:styleId="1040">
    <w:name w:val="Plain Text"/>
    <w:basedOn w:val="967"/>
    <w:link w:val="1041"/>
    <w:uiPriority w:val="99"/>
    <w:rPr>
      <w:rFonts w:ascii="Courier New" w:hAnsi="Courier New"/>
      <w:sz w:val="20"/>
      <w:szCs w:val="20"/>
    </w:rPr>
  </w:style>
  <w:style w:type="character" w:styleId="1041" w:customStyle="1">
    <w:name w:val="Текст Знак"/>
    <w:link w:val="1040"/>
    <w:uiPriority w:val="99"/>
    <w:rPr>
      <w:rFonts w:ascii="Courier New" w:hAnsi="Courier New" w:cs="Times New Roman"/>
      <w:sz w:val="20"/>
      <w:szCs w:val="20"/>
      <w:lang w:eastAsia="ru-RU"/>
    </w:rPr>
  </w:style>
  <w:style w:type="paragraph" w:styleId="1042">
    <w:name w:val="toc 1"/>
    <w:basedOn w:val="967"/>
    <w:next w:val="967"/>
    <w:uiPriority w:val="39"/>
    <w:qFormat/>
    <w:pPr>
      <w:tabs>
        <w:tab w:val="left" w:pos="426" w:leader="none"/>
        <w:tab w:val="left" w:pos="567" w:leader="none"/>
        <w:tab w:val="right" w:pos="9639" w:leader="dot"/>
      </w:tabs>
    </w:pPr>
    <w:rPr>
      <w:rFonts w:ascii="Arial" w:hAnsi="Arial" w:cs="Arial"/>
    </w:rPr>
  </w:style>
  <w:style w:type="paragraph" w:styleId="1043">
    <w:name w:val="toc 2"/>
    <w:basedOn w:val="967"/>
    <w:next w:val="967"/>
    <w:uiPriority w:val="39"/>
    <w:semiHidden/>
    <w:qFormat/>
    <w:pPr>
      <w:ind w:left="960"/>
      <w:tabs>
        <w:tab w:val="left" w:pos="960" w:leader="none"/>
        <w:tab w:val="right" w:pos="9514" w:leader="dot"/>
      </w:tabs>
    </w:pPr>
  </w:style>
  <w:style w:type="paragraph" w:styleId="1044" w:customStyle="1">
    <w:name w:val="Стиль1"/>
    <w:basedOn w:val="1042"/>
    <w:uiPriority w:val="99"/>
  </w:style>
  <w:style w:type="character" w:styleId="1045">
    <w:name w:val="annotation reference"/>
    <w:uiPriority w:val="99"/>
    <w:semiHidden/>
    <w:rPr>
      <w:rFonts w:cs="Times New Roman"/>
      <w:sz w:val="16"/>
    </w:rPr>
  </w:style>
  <w:style w:type="paragraph" w:styleId="1046">
    <w:name w:val="annotation text"/>
    <w:basedOn w:val="967"/>
    <w:link w:val="1047"/>
    <w:uiPriority w:val="99"/>
    <w:semiHidden/>
    <w:rPr>
      <w:sz w:val="20"/>
      <w:szCs w:val="20"/>
    </w:rPr>
  </w:style>
  <w:style w:type="character" w:styleId="1047" w:customStyle="1">
    <w:name w:val="Текст примечания Знак"/>
    <w:link w:val="1046"/>
    <w:uiPriority w:val="99"/>
    <w:semiHidden/>
    <w:rPr>
      <w:rFonts w:ascii="Times New Roman" w:hAnsi="Times New Roman" w:cs="Times New Roman"/>
      <w:sz w:val="20"/>
      <w:szCs w:val="20"/>
      <w:lang w:eastAsia="ru-RU"/>
    </w:rPr>
  </w:style>
  <w:style w:type="paragraph" w:styleId="1048">
    <w:name w:val="annotation subject"/>
    <w:basedOn w:val="1046"/>
    <w:next w:val="1046"/>
    <w:link w:val="1049"/>
    <w:uiPriority w:val="99"/>
    <w:semiHidden/>
    <w:rPr>
      <w:b/>
      <w:bCs/>
    </w:rPr>
  </w:style>
  <w:style w:type="character" w:styleId="1049" w:customStyle="1">
    <w:name w:val="Тема примечания Знак"/>
    <w:link w:val="1048"/>
    <w:uiPriority w:val="99"/>
    <w:semiHidden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styleId="1050">
    <w:name w:val="List Continue 2"/>
    <w:basedOn w:val="967"/>
    <w:uiPriority w:val="99"/>
    <w:pPr>
      <w:ind w:left="566"/>
      <w:spacing w:after="120"/>
    </w:pPr>
  </w:style>
  <w:style w:type="paragraph" w:styleId="1051" w:customStyle="1">
    <w:name w:val="ConsPlusNormal"/>
    <w:pPr>
      <w:ind w:firstLine="720"/>
      <w:widowControl w:val="off"/>
    </w:pPr>
    <w:rPr>
      <w:rFonts w:ascii="Arial" w:hAnsi="Arial" w:eastAsia="Times New Roman" w:cs="Arial"/>
    </w:rPr>
  </w:style>
  <w:style w:type="paragraph" w:styleId="1052">
    <w:name w:val="toc 6"/>
    <w:basedOn w:val="967"/>
    <w:next w:val="967"/>
    <w:uiPriority w:val="99"/>
    <w:semiHidden/>
    <w:pPr>
      <w:ind w:left="1200"/>
    </w:pPr>
  </w:style>
  <w:style w:type="paragraph" w:styleId="1053">
    <w:name w:val="index 1"/>
    <w:basedOn w:val="967"/>
    <w:next w:val="967"/>
    <w:uiPriority w:val="99"/>
    <w:semiHidden/>
    <w:pPr>
      <w:ind w:left="240" w:hanging="240"/>
    </w:pPr>
    <w:rPr>
      <w:sz w:val="28"/>
    </w:rPr>
  </w:style>
  <w:style w:type="paragraph" w:styleId="1054">
    <w:name w:val="index 2"/>
    <w:basedOn w:val="967"/>
    <w:next w:val="967"/>
    <w:uiPriority w:val="99"/>
    <w:semiHidden/>
    <w:pPr>
      <w:ind w:left="480" w:hanging="240"/>
    </w:pPr>
    <w:rPr>
      <w:sz w:val="28"/>
    </w:rPr>
  </w:style>
  <w:style w:type="paragraph" w:styleId="1055">
    <w:name w:val="index 3"/>
    <w:basedOn w:val="967"/>
    <w:next w:val="967"/>
    <w:uiPriority w:val="99"/>
    <w:semiHidden/>
    <w:pPr>
      <w:ind w:left="720" w:hanging="240"/>
    </w:pPr>
    <w:rPr>
      <w:sz w:val="28"/>
    </w:rPr>
  </w:style>
  <w:style w:type="table" w:styleId="1056">
    <w:name w:val="Table Grid"/>
    <w:basedOn w:val="978"/>
    <w:uiPriority w:val="99"/>
    <w:rPr>
      <w:rFonts w:ascii="Times New Roman" w:hAnsi="Times New Roman" w:eastAsia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57">
    <w:name w:val="Title"/>
    <w:basedOn w:val="967"/>
    <w:link w:val="1058"/>
    <w:uiPriority w:val="99"/>
    <w:qFormat/>
    <w:pPr>
      <w:jc w:val="center"/>
    </w:pPr>
    <w:rPr>
      <w:b/>
      <w:bCs/>
      <w:sz w:val="28"/>
    </w:rPr>
  </w:style>
  <w:style w:type="character" w:styleId="1058" w:customStyle="1">
    <w:name w:val="Заголовок Знак"/>
    <w:link w:val="1057"/>
    <w:uiPriority w:val="99"/>
    <w:rPr>
      <w:rFonts w:ascii="Times New Roman" w:hAnsi="Times New Roman" w:cs="Times New Roman"/>
      <w:b/>
      <w:bCs/>
      <w:sz w:val="24"/>
      <w:szCs w:val="24"/>
      <w:lang w:eastAsia="ru-RU"/>
    </w:rPr>
  </w:style>
  <w:style w:type="paragraph" w:styleId="1059" w:customStyle="1">
    <w:name w:val="Заготовок 2"/>
    <w:basedOn w:val="969"/>
    <w:uiPriority w:val="99"/>
    <w:pPr>
      <w:numPr>
        <w:ilvl w:val="0"/>
        <w:numId w:val="2"/>
      </w:numPr>
      <w:ind w:left="0" w:firstLine="0"/>
      <w:spacing w:before="240" w:after="60"/>
      <w:tabs>
        <w:tab w:val="clear" w:pos="360" w:leader="none"/>
        <w:tab w:val="left" w:pos="540" w:leader="none"/>
        <w:tab w:val="num" w:pos="1800" w:leader="none"/>
      </w:tabs>
    </w:pPr>
    <w:rPr>
      <w:rFonts w:ascii="Arial" w:hAnsi="Arial" w:cs="Arial"/>
      <w:b/>
      <w:bCs/>
      <w:i/>
      <w:iCs/>
      <w:sz w:val="24"/>
    </w:rPr>
  </w:style>
  <w:style w:type="paragraph" w:styleId="1060" w:customStyle="1">
    <w:name w:val="N_RUS"/>
    <w:basedOn w:val="967"/>
    <w:uiPriority w:val="99"/>
    <w:pPr>
      <w:jc w:val="both"/>
    </w:pPr>
    <w:rPr>
      <w:rFonts w:ascii="Antiqua" w:hAnsi="Antiqua"/>
    </w:rPr>
  </w:style>
  <w:style w:type="paragraph" w:styleId="1061">
    <w:name w:val="toc 3"/>
    <w:basedOn w:val="967"/>
    <w:next w:val="967"/>
    <w:uiPriority w:val="39"/>
    <w:semiHidden/>
    <w:qFormat/>
    <w:pPr>
      <w:ind w:left="240"/>
    </w:pPr>
    <w:rPr>
      <w:sz w:val="20"/>
      <w:szCs w:val="20"/>
    </w:rPr>
  </w:style>
  <w:style w:type="paragraph" w:styleId="1062">
    <w:name w:val="toc 4"/>
    <w:basedOn w:val="967"/>
    <w:next w:val="967"/>
    <w:uiPriority w:val="99"/>
    <w:semiHidden/>
    <w:pPr>
      <w:ind w:left="480"/>
    </w:pPr>
    <w:rPr>
      <w:sz w:val="20"/>
      <w:szCs w:val="20"/>
    </w:rPr>
  </w:style>
  <w:style w:type="paragraph" w:styleId="1063" w:customStyle="1">
    <w:name w:val="Стиль Заголовок 1 + кернинг от 16 пт"/>
    <w:basedOn w:val="968"/>
    <w:next w:val="967"/>
    <w:uiPriority w:val="99"/>
    <w:pPr>
      <w:numPr>
        <w:ilvl w:val="0"/>
        <w:numId w:val="3"/>
      </w:numPr>
      <w:ind w:left="540"/>
      <w:keepNext w:val="0"/>
      <w:spacing w:before="120" w:after="120"/>
      <w:tabs>
        <w:tab w:val="clear" w:pos="360" w:leader="none"/>
        <w:tab w:val="num" w:pos="540" w:leader="none"/>
      </w:tabs>
    </w:pPr>
    <w:rPr>
      <w:rFonts w:cs="Arial"/>
    </w:rPr>
  </w:style>
  <w:style w:type="paragraph" w:styleId="1064" w:customStyle="1">
    <w:name w:val="Стиль Рег_текст + Arial"/>
    <w:basedOn w:val="967"/>
    <w:uiPriority w:val="99"/>
    <w:pPr>
      <w:jc w:val="both"/>
      <w:spacing w:before="120"/>
    </w:pPr>
    <w:rPr>
      <w:rFonts w:ascii="Arial" w:hAnsi="Arial"/>
    </w:rPr>
  </w:style>
  <w:style w:type="paragraph" w:styleId="1065">
    <w:name w:val="toc 5"/>
    <w:basedOn w:val="967"/>
    <w:next w:val="967"/>
    <w:uiPriority w:val="99"/>
    <w:semiHidden/>
    <w:pPr>
      <w:ind w:left="720"/>
    </w:pPr>
    <w:rPr>
      <w:sz w:val="20"/>
      <w:szCs w:val="20"/>
    </w:rPr>
  </w:style>
  <w:style w:type="paragraph" w:styleId="1066">
    <w:name w:val="toc 7"/>
    <w:basedOn w:val="967"/>
    <w:next w:val="967"/>
    <w:uiPriority w:val="99"/>
    <w:semiHidden/>
    <w:pPr>
      <w:ind w:left="1200"/>
    </w:pPr>
    <w:rPr>
      <w:sz w:val="20"/>
      <w:szCs w:val="20"/>
    </w:rPr>
  </w:style>
  <w:style w:type="paragraph" w:styleId="1067">
    <w:name w:val="toc 8"/>
    <w:basedOn w:val="967"/>
    <w:next w:val="967"/>
    <w:uiPriority w:val="99"/>
    <w:semiHidden/>
    <w:pPr>
      <w:ind w:left="1440"/>
    </w:pPr>
    <w:rPr>
      <w:sz w:val="20"/>
      <w:szCs w:val="20"/>
    </w:rPr>
  </w:style>
  <w:style w:type="paragraph" w:styleId="1068">
    <w:name w:val="toc 9"/>
    <w:basedOn w:val="967"/>
    <w:next w:val="967"/>
    <w:uiPriority w:val="99"/>
    <w:semiHidden/>
    <w:pPr>
      <w:ind w:left="1680"/>
    </w:pPr>
    <w:rPr>
      <w:sz w:val="20"/>
      <w:szCs w:val="20"/>
    </w:rPr>
  </w:style>
  <w:style w:type="paragraph" w:styleId="1069" w:customStyle="1">
    <w:name w:val="Стиль Текст сноски + Arial 12 пт Черный По ширине Первая строка..."/>
    <w:basedOn w:val="993"/>
    <w:uiPriority w:val="99"/>
    <w:pPr>
      <w:spacing w:after="40"/>
    </w:pPr>
    <w:rPr>
      <w:rFonts w:ascii="Arial" w:hAnsi="Arial" w:cs="Arial"/>
      <w:color w:val="000000"/>
    </w:rPr>
  </w:style>
  <w:style w:type="paragraph" w:styleId="1070" w:customStyle="1">
    <w:name w:val="Стиль2"/>
    <w:basedOn w:val="969"/>
    <w:uiPriority w:val="99"/>
    <w:pPr>
      <w:numPr>
        <w:ilvl w:val="0"/>
        <w:numId w:val="0"/>
      </w:numPr>
      <w:ind w:left="576" w:hanging="576"/>
      <w:spacing w:before="240" w:after="60"/>
      <w:tabs>
        <w:tab w:val="num" w:pos="576" w:leader="none"/>
      </w:tabs>
    </w:pPr>
    <w:rPr>
      <w:rFonts w:ascii="Arial" w:hAnsi="Arial" w:cs="Arial"/>
      <w:szCs w:val="28"/>
    </w:rPr>
  </w:style>
  <w:style w:type="paragraph" w:styleId="1071">
    <w:name w:val="List Paragraph"/>
    <w:basedOn w:val="967"/>
    <w:uiPriority w:val="34"/>
    <w:qFormat/>
    <w:pPr>
      <w:ind w:left="708"/>
    </w:pPr>
  </w:style>
  <w:style w:type="paragraph" w:styleId="1072">
    <w:name w:val="Date"/>
    <w:basedOn w:val="967"/>
    <w:next w:val="967"/>
    <w:link w:val="1073"/>
    <w:uiPriority w:val="99"/>
  </w:style>
  <w:style w:type="character" w:styleId="1073" w:customStyle="1">
    <w:name w:val="Дата Знак"/>
    <w:link w:val="1072"/>
    <w:uiPriority w:val="99"/>
    <w:rPr>
      <w:rFonts w:ascii="Times New Roman" w:hAnsi="Times New Roman" w:cs="Times New Roman"/>
      <w:sz w:val="24"/>
      <w:szCs w:val="24"/>
      <w:lang w:eastAsia="ru-RU"/>
    </w:rPr>
  </w:style>
  <w:style w:type="paragraph" w:styleId="1074">
    <w:name w:val="TOC Heading"/>
    <w:basedOn w:val="968"/>
    <w:next w:val="967"/>
    <w:uiPriority w:val="39"/>
    <w:qFormat/>
    <w:pPr>
      <w:numPr>
        <w:ilvl w:val="0"/>
        <w:numId w:val="0"/>
      </w:numPr>
      <w:keepLines/>
      <w:spacing w:before="480" w:line="276" w:lineRule="auto"/>
      <w:outlineLvl w:val="9"/>
    </w:pPr>
    <w:rPr>
      <w:rFonts w:ascii="Cambria" w:hAnsi="Cambria"/>
      <w:color w:val="365f91"/>
      <w:sz w:val="28"/>
      <w:szCs w:val="28"/>
    </w:rPr>
  </w:style>
  <w:style w:type="paragraph" w:styleId="1075" w:customStyle="1">
    <w:name w:val="Default"/>
    <w:uiPriority w:val="99"/>
    <w:rPr>
      <w:rFonts w:ascii="Times New Roman" w:hAnsi="Times New Roman" w:eastAsia="Times New Roman"/>
      <w:color w:val="000000"/>
      <w:sz w:val="24"/>
      <w:szCs w:val="24"/>
    </w:rPr>
  </w:style>
  <w:style w:type="numbering" w:styleId="1076" w:customStyle="1">
    <w:name w:val="Стиль3"/>
    <w:pPr>
      <w:numPr>
        <w:ilvl w:val="0"/>
        <w:numId w:val="14"/>
      </w:numPr>
    </w:pPr>
  </w:style>
  <w:style w:type="numbering" w:styleId="1077">
    <w:name w:val="Outline List 2"/>
    <w:basedOn w:val="979"/>
    <w:pPr>
      <w:numPr>
        <w:ilvl w:val="0"/>
        <w:numId w:val="4"/>
      </w:numPr>
    </w:pPr>
  </w:style>
  <w:style w:type="numbering" w:styleId="1078" w:customStyle="1">
    <w:name w:val="Стиль4"/>
    <w:pPr>
      <w:numPr>
        <w:ilvl w:val="0"/>
        <w:numId w:val="15"/>
      </w:numPr>
    </w:pPr>
  </w:style>
  <w:style w:type="character" w:styleId="1079" w:customStyle="1">
    <w:name w:val="Основной текст_"/>
    <w:link w:val="1080"/>
    <w:rPr>
      <w:rFonts w:ascii="Times New Roman" w:hAnsi="Times New Roman" w:eastAsia="Times New Roman"/>
      <w:shd w:val="clear" w:color="auto" w:fill="ffffff"/>
    </w:rPr>
  </w:style>
  <w:style w:type="paragraph" w:styleId="1080" w:customStyle="1">
    <w:name w:val="Основной текст2"/>
    <w:basedOn w:val="967"/>
    <w:link w:val="1079"/>
    <w:pPr>
      <w:jc w:val="both"/>
      <w:spacing w:before="300" w:after="300" w:line="292" w:lineRule="exact"/>
      <w:shd w:val="clear" w:color="auto" w:fill="ffffff"/>
      <w:widowControl w:val="off"/>
    </w:pPr>
    <w:rPr>
      <w:sz w:val="20"/>
      <w:szCs w:val="20"/>
    </w:rPr>
  </w:style>
  <w:style w:type="paragraph" w:styleId="1081" w:customStyle="1">
    <w:name w:val="bodytext"/>
    <w:basedOn w:val="967"/>
    <w:pPr>
      <w:spacing w:before="100" w:beforeAutospacing="1" w:after="240" w:line="360" w:lineRule="atLeast"/>
    </w:pPr>
  </w:style>
  <w:style w:type="paragraph" w:styleId="1082" w:customStyle="1">
    <w:name w:val="m_ЗагПриложение"/>
    <w:basedOn w:val="967"/>
    <w:next w:val="967"/>
    <w:pPr>
      <w:jc w:val="center"/>
    </w:pPr>
    <w:rPr>
      <w:b/>
      <w:bCs/>
      <w:caps/>
    </w:rPr>
  </w:style>
  <w:style w:type="paragraph" w:styleId="1083" w:customStyle="1">
    <w:name w:val="ConsPlusTitle"/>
    <w:uiPriority w:val="99"/>
    <w:pPr>
      <w:widowControl w:val="off"/>
    </w:pPr>
    <w:rPr>
      <w:rFonts w:ascii="Arial" w:hAnsi="Arial" w:eastAsia="Times New Roman" w:cs="Arial"/>
      <w:b/>
      <w:bCs/>
    </w:rPr>
  </w:style>
  <w:style w:type="character" w:styleId="1084" w:customStyle="1">
    <w:name w:val="defaultlabelstyle3"/>
    <w:basedOn w:val="977"/>
    <w:rPr>
      <w:rFonts w:hint="default" w:ascii="Verdana" w:hAnsi="Verdana"/>
      <w:b w:val="0"/>
      <w:bCs w:val="0"/>
      <w:color w:val="333333"/>
    </w:rPr>
  </w:style>
  <w:style w:type="paragraph" w:styleId="1085">
    <w:name w:val="No Spacing"/>
    <w:uiPriority w:val="1"/>
    <w:qFormat/>
    <w:rPr>
      <w:rFonts w:eastAsia="Times New Roman"/>
      <w:color w:val="000000"/>
      <w:sz w:val="22"/>
    </w:rPr>
  </w:style>
  <w:style w:type="paragraph" w:styleId="1086" w:customStyle="1">
    <w:name w:val="m_ПромШапка"/>
    <w:basedOn w:val="967"/>
    <w:pPr>
      <w:jc w:val="center"/>
      <w:keepNext/>
    </w:pPr>
    <w:rPr>
      <w:b/>
      <w:bCs/>
      <w:sz w:val="20"/>
    </w:rPr>
  </w:style>
  <w:style w:type="character" w:styleId="1087" w:customStyle="1">
    <w:name w:val="m_ПростойТекст Char"/>
    <w:link w:val="1088"/>
    <w:rPr>
      <w:rFonts w:ascii="Times New Roman" w:hAnsi="Times New Roman" w:eastAsia="Times New Roman"/>
      <w:sz w:val="24"/>
      <w:szCs w:val="24"/>
    </w:rPr>
  </w:style>
  <w:style w:type="paragraph" w:styleId="1088" w:customStyle="1">
    <w:name w:val="m_ПростойТекст"/>
    <w:basedOn w:val="967"/>
    <w:link w:val="1087"/>
    <w:pPr>
      <w:jc w:val="both"/>
    </w:pPr>
  </w:style>
  <w:style w:type="paragraph" w:styleId="1089" w:customStyle="1">
    <w:name w:val="m_ТекстТаблицы"/>
    <w:basedOn w:val="1088"/>
    <w:pPr>
      <w:jc w:val="left"/>
    </w:pPr>
    <w:rPr>
      <w:sz w:val="20"/>
    </w:rPr>
  </w:style>
  <w:style w:type="paragraph" w:styleId="1090" w:customStyle="1">
    <w:name w:val="m_1_Пункт"/>
    <w:basedOn w:val="1088"/>
    <w:next w:val="1088"/>
    <w:pPr>
      <w:numPr>
        <w:ilvl w:val="0"/>
        <w:numId w:val="35"/>
      </w:numPr>
      <w:keepNext/>
    </w:pPr>
    <w:rPr>
      <w:b/>
      <w:caps/>
    </w:rPr>
  </w:style>
  <w:style w:type="paragraph" w:styleId="1091" w:customStyle="1">
    <w:name w:val="m_2_Пункт"/>
    <w:basedOn w:val="1088"/>
    <w:next w:val="1088"/>
    <w:pPr>
      <w:numPr>
        <w:ilvl w:val="1"/>
        <w:numId w:val="35"/>
      </w:numPr>
      <w:keepNext/>
      <w:tabs>
        <w:tab w:val="left" w:pos="510" w:leader="none"/>
      </w:tabs>
    </w:pPr>
    <w:rPr>
      <w:b/>
    </w:rPr>
  </w:style>
  <w:style w:type="paragraph" w:styleId="1092" w:customStyle="1">
    <w:name w:val="m_3_Пункт"/>
    <w:basedOn w:val="1088"/>
    <w:next w:val="1088"/>
    <w:pPr>
      <w:numPr>
        <w:ilvl w:val="2"/>
        <w:numId w:val="35"/>
      </w:numPr>
      <w:tabs>
        <w:tab w:val="num" w:pos="1440" w:leader="none"/>
      </w:tabs>
    </w:pPr>
    <w:rPr>
      <w:b/>
      <w:lang w:val="en-US"/>
    </w:rPr>
  </w:style>
  <w:style w:type="paragraph" w:styleId="1093" w:customStyle="1">
    <w:name w:val="m_ШапкаТаблицы"/>
    <w:basedOn w:val="1088"/>
    <w:pPr>
      <w:jc w:val="center"/>
      <w:keepNext/>
      <w:shd w:val="clear" w:color="auto" w:fill="d9d9d9"/>
    </w:pPr>
    <w:rPr>
      <w:b/>
      <w:sz w:val="20"/>
    </w:rPr>
  </w:style>
  <w:style w:type="character" w:styleId="1094" w:customStyle="1">
    <w:name w:val="w"/>
    <w:basedOn w:val="977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footer" Target="footer1.xml" /><Relationship Id="rId16" Type="http://schemas.openxmlformats.org/officeDocument/2006/relationships/footer" Target="footer2.xml" /><Relationship Id="rId17" Type="http://schemas.openxmlformats.org/officeDocument/2006/relationships/footer" Target="footer3.xml" /><Relationship Id="rId18" Type="http://schemas.openxmlformats.org/officeDocument/2006/relationships/footer" Target="footer4.xml" /><Relationship Id="rId19" Type="http://schemas.openxmlformats.org/officeDocument/2006/relationships/customXml" Target="../customXml/item1.xml" /><Relationship Id="rId20" Type="http://schemas.openxmlformats.org/officeDocument/2006/relationships/image" Target="media/image1.wmf"/><Relationship Id="rId21" Type="http://schemas.openxmlformats.org/officeDocument/2006/relationships/oleObject" Target="embeddings/oleObject1.bin"/><Relationship Id="rId22" Type="http://schemas.openxmlformats.org/officeDocument/2006/relationships/image" Target="media/image2.wmf"/><Relationship Id="rId23" Type="http://schemas.openxmlformats.org/officeDocument/2006/relationships/oleObject" Target="embeddings/oleObject2.bin"/><Relationship Id="rId24" Type="http://schemas.openxmlformats.org/officeDocument/2006/relationships/image" Target="media/image3.wmf"/><Relationship Id="rId25" Type="http://schemas.openxmlformats.org/officeDocument/2006/relationships/oleObject" Target="embeddings/oleObject3.bin"/><Relationship Id="rId26" Type="http://schemas.openxmlformats.org/officeDocument/2006/relationships/image" Target="media/image4.wmf"/><Relationship Id="rId27" Type="http://schemas.openxmlformats.org/officeDocument/2006/relationships/oleObject" Target="embeddings/oleObject4.bin"/><Relationship Id="rId28" Type="http://schemas.openxmlformats.org/officeDocument/2006/relationships/image" Target="media/image5.wmf"/><Relationship Id="rId29" Type="http://schemas.openxmlformats.org/officeDocument/2006/relationships/oleObject" Target="embeddings/oleObject5.bin"/><Relationship Id="rId30" Type="http://schemas.openxmlformats.org/officeDocument/2006/relationships/image" Target="media/image6.wmf"/><Relationship Id="rId31" Type="http://schemas.openxmlformats.org/officeDocument/2006/relationships/oleObject" Target="embeddings/oleObject6.bin"/><Relationship Id="rId32" Type="http://schemas.openxmlformats.org/officeDocument/2006/relationships/image" Target="media/image7.wmf"/><Relationship Id="rId33" Type="http://schemas.openxmlformats.org/officeDocument/2006/relationships/oleObject" Target="embeddings/oleObject7.bin"/><Relationship Id="rId34" Type="http://schemas.openxmlformats.org/officeDocument/2006/relationships/image" Target="media/image8.wmf"/><Relationship Id="rId35" Type="http://schemas.openxmlformats.org/officeDocument/2006/relationships/oleObject" Target="embeddings/oleObject8.bin"/><Relationship Id="rId36" Type="http://schemas.openxmlformats.org/officeDocument/2006/relationships/image" Target="media/image9.wmf"/><Relationship Id="rId37" Type="http://schemas.openxmlformats.org/officeDocument/2006/relationships/oleObject" Target="embeddings/oleObject9.bin"/><Relationship Id="rId38" Type="http://schemas.openxmlformats.org/officeDocument/2006/relationships/image" Target="media/image10.wmf"/><Relationship Id="rId39" Type="http://schemas.openxmlformats.org/officeDocument/2006/relationships/oleObject" Target="embeddings/oleObject10.bin"/><Relationship Id="rId40" Type="http://schemas.openxmlformats.org/officeDocument/2006/relationships/image" Target="media/image11.wmf"/><Relationship Id="rId41" Type="http://schemas.openxmlformats.org/officeDocument/2006/relationships/oleObject" Target="embeddings/oleObject11.bin"/><Relationship Id="rId42" Type="http://schemas.openxmlformats.org/officeDocument/2006/relationships/image" Target="media/image12.wmf"/><Relationship Id="rId43" Type="http://schemas.openxmlformats.org/officeDocument/2006/relationships/oleObject" Target="embeddings/oleObject12.bin"/><Relationship Id="rId44" Type="http://schemas.openxmlformats.org/officeDocument/2006/relationships/image" Target="media/image13.wmf"/><Relationship Id="rId45" Type="http://schemas.openxmlformats.org/officeDocument/2006/relationships/oleObject" Target="embeddings/oleObject13.bin"/><Relationship Id="rId46" Type="http://schemas.openxmlformats.org/officeDocument/2006/relationships/image" Target="media/image14.wmf"/><Relationship Id="rId47" Type="http://schemas.openxmlformats.org/officeDocument/2006/relationships/oleObject" Target="embeddings/oleObject14.bin"/><Relationship Id="rId48" Type="http://schemas.openxmlformats.org/officeDocument/2006/relationships/image" Target="media/image15.wmf"/><Relationship Id="rId49" Type="http://schemas.openxmlformats.org/officeDocument/2006/relationships/oleObject" Target="embeddings/oleObject15.bin"/><Relationship Id="rId50" Type="http://schemas.openxmlformats.org/officeDocument/2006/relationships/hyperlink" Target="http://so-ups.ru/index.php?id=glossary&amp;no_cache=1&amp;print=1" TargetMode="External"/><Relationship Id="rId51" Type="http://schemas.openxmlformats.org/officeDocument/2006/relationships/hyperlink" Target="consultantplus://offline/ref=B7E8C549FC6E53304CA268EE14A1AEF968DE1CDCF779628D72500F5A0D737A0ADC28BB7FA028BE24u173G" TargetMode="External"/><Relationship Id="rId52" Type="http://schemas.openxmlformats.org/officeDocument/2006/relationships/image" Target="media/image16.wmf"/><Relationship Id="rId53" Type="http://schemas.openxmlformats.org/officeDocument/2006/relationships/oleObject" Target="embeddings/oleObject16.bin"/><Relationship Id="rId54" Type="http://schemas.openxmlformats.org/officeDocument/2006/relationships/image" Target="media/image17.wmf"/><Relationship Id="rId55" Type="http://schemas.openxmlformats.org/officeDocument/2006/relationships/oleObject" Target="embeddings/oleObject17.bin"/><Relationship Id="rId56" Type="http://schemas.openxmlformats.org/officeDocument/2006/relationships/image" Target="media/image18.wmf"/><Relationship Id="rId57" Type="http://schemas.openxmlformats.org/officeDocument/2006/relationships/oleObject" Target="embeddings/oleObject18.bin"/><Relationship Id="rId58" Type="http://schemas.openxmlformats.org/officeDocument/2006/relationships/image" Target="media/image19.wmf"/><Relationship Id="rId59" Type="http://schemas.openxmlformats.org/officeDocument/2006/relationships/oleObject" Target="embeddings/oleObject19.bin"/><Relationship Id="rId60" Type="http://schemas.openxmlformats.org/officeDocument/2006/relationships/image" Target="media/image20.wmf"/><Relationship Id="rId61" Type="http://schemas.openxmlformats.org/officeDocument/2006/relationships/oleObject" Target="embeddings/oleObject20.bin"/><Relationship Id="rId62" Type="http://schemas.openxmlformats.org/officeDocument/2006/relationships/image" Target="media/image21.wmf"/><Relationship Id="rId63" Type="http://schemas.openxmlformats.org/officeDocument/2006/relationships/oleObject" Target="embeddings/oleObject21.bin"/><Relationship Id="rId64" Type="http://schemas.openxmlformats.org/officeDocument/2006/relationships/image" Target="media/image22.wmf"/><Relationship Id="rId65" Type="http://schemas.openxmlformats.org/officeDocument/2006/relationships/oleObject" Target="embeddings/oleObject22.bin"/><Relationship Id="rId66" Type="http://schemas.openxmlformats.org/officeDocument/2006/relationships/image" Target="media/image23.wmf"/><Relationship Id="rId67" Type="http://schemas.openxmlformats.org/officeDocument/2006/relationships/oleObject" Target="embeddings/oleObject23.bin"/><Relationship Id="rId68" Type="http://schemas.openxmlformats.org/officeDocument/2006/relationships/image" Target="media/image24.wmf"/><Relationship Id="rId69" Type="http://schemas.openxmlformats.org/officeDocument/2006/relationships/oleObject" Target="embeddings/oleObject24.bin"/><Relationship Id="rId70" Type="http://schemas.openxmlformats.org/officeDocument/2006/relationships/image" Target="media/image25.wmf"/><Relationship Id="rId71" Type="http://schemas.openxmlformats.org/officeDocument/2006/relationships/oleObject" Target="embeddings/oleObject25.bin"/><Relationship Id="rId72" Type="http://schemas.openxmlformats.org/officeDocument/2006/relationships/image" Target="media/image26.wmf"/><Relationship Id="rId73" Type="http://schemas.openxmlformats.org/officeDocument/2006/relationships/oleObject" Target="embeddings/oleObject26.bin"/><Relationship Id="rId74" Type="http://schemas.openxmlformats.org/officeDocument/2006/relationships/image" Target="media/image27.wmf"/><Relationship Id="rId75" Type="http://schemas.openxmlformats.org/officeDocument/2006/relationships/oleObject" Target="embeddings/oleObject27.bin"/><Relationship Id="rId76" Type="http://schemas.openxmlformats.org/officeDocument/2006/relationships/image" Target="media/image28.wmf"/><Relationship Id="rId77" Type="http://schemas.openxmlformats.org/officeDocument/2006/relationships/oleObject" Target="embeddings/oleObject28.bin"/><Relationship Id="rId78" Type="http://schemas.openxmlformats.org/officeDocument/2006/relationships/image" Target="media/image29.wmf"/><Relationship Id="rId79" Type="http://schemas.openxmlformats.org/officeDocument/2006/relationships/oleObject" Target="embeddings/oleObject29.bin"/><Relationship Id="rId80" Type="http://schemas.openxmlformats.org/officeDocument/2006/relationships/image" Target="media/image30.wmf"/><Relationship Id="rId81" Type="http://schemas.openxmlformats.org/officeDocument/2006/relationships/oleObject" Target="embeddings/oleObject30.bin"/><Relationship Id="rId82" Type="http://schemas.openxmlformats.org/officeDocument/2006/relationships/image" Target="media/image31.wmf"/><Relationship Id="rId83" Type="http://schemas.openxmlformats.org/officeDocument/2006/relationships/oleObject" Target="embeddings/oleObject31.bin"/><Relationship Id="rId84" Type="http://schemas.openxmlformats.org/officeDocument/2006/relationships/image" Target="media/image32.wmf"/><Relationship Id="rId85" Type="http://schemas.openxmlformats.org/officeDocument/2006/relationships/oleObject" Target="embeddings/oleObject32.bin"/><Relationship Id="rId86" Type="http://schemas.openxmlformats.org/officeDocument/2006/relationships/image" Target="media/image33.wmf"/><Relationship Id="rId87" Type="http://schemas.openxmlformats.org/officeDocument/2006/relationships/oleObject" Target="embeddings/oleObject33.bin"/><Relationship Id="rId88" Type="http://schemas.openxmlformats.org/officeDocument/2006/relationships/image" Target="media/image34.wmf"/><Relationship Id="rId89" Type="http://schemas.openxmlformats.org/officeDocument/2006/relationships/oleObject" Target="embeddings/oleObject34.bin"/><Relationship Id="rId90" Type="http://schemas.openxmlformats.org/officeDocument/2006/relationships/image" Target="media/image35.wmf"/><Relationship Id="rId91" Type="http://schemas.openxmlformats.org/officeDocument/2006/relationships/oleObject" Target="embeddings/oleObject35.bin"/><Relationship Id="rId92" Type="http://schemas.openxmlformats.org/officeDocument/2006/relationships/image" Target="media/image36.wmf"/><Relationship Id="rId93" Type="http://schemas.openxmlformats.org/officeDocument/2006/relationships/oleObject" Target="embeddings/oleObject36.bin"/><Relationship Id="rId94" Type="http://schemas.openxmlformats.org/officeDocument/2006/relationships/image" Target="media/image37.wmf"/><Relationship Id="rId95" Type="http://schemas.openxmlformats.org/officeDocument/2006/relationships/oleObject" Target="embeddings/oleObject37.bin"/><Relationship Id="rId96" Type="http://schemas.openxmlformats.org/officeDocument/2006/relationships/image" Target="media/image38.wmf"/><Relationship Id="rId97" Type="http://schemas.openxmlformats.org/officeDocument/2006/relationships/oleObject" Target="embeddings/oleObject38.bin"/><Relationship Id="rId98" Type="http://schemas.openxmlformats.org/officeDocument/2006/relationships/image" Target="media/image39.wmf"/><Relationship Id="rId99" Type="http://schemas.openxmlformats.org/officeDocument/2006/relationships/oleObject" Target="embeddings/oleObject39.bin"/><Relationship Id="rId100" Type="http://schemas.openxmlformats.org/officeDocument/2006/relationships/image" Target="media/image40.wmf"/><Relationship Id="rId101" Type="http://schemas.openxmlformats.org/officeDocument/2006/relationships/oleObject" Target="embeddings/oleObject40.bin"/><Relationship Id="rId102" Type="http://schemas.openxmlformats.org/officeDocument/2006/relationships/image" Target="media/image41.wmf"/><Relationship Id="rId103" Type="http://schemas.openxmlformats.org/officeDocument/2006/relationships/oleObject" Target="embeddings/oleObject41.bin"/><Relationship Id="rId104" Type="http://schemas.openxmlformats.org/officeDocument/2006/relationships/image" Target="media/image42.wmf"/><Relationship Id="rId105" Type="http://schemas.openxmlformats.org/officeDocument/2006/relationships/oleObject" Target="embeddings/oleObject42.bin"/><Relationship Id="rId106" Type="http://schemas.openxmlformats.org/officeDocument/2006/relationships/image" Target="media/image43.wmf"/><Relationship Id="rId107" Type="http://schemas.openxmlformats.org/officeDocument/2006/relationships/oleObject" Target="embeddings/oleObject43.bin"/><Relationship Id="rId108" Type="http://schemas.openxmlformats.org/officeDocument/2006/relationships/image" Target="media/image44.wmf"/><Relationship Id="rId109" Type="http://schemas.openxmlformats.org/officeDocument/2006/relationships/oleObject" Target="embeddings/oleObject44.bin"/><Relationship Id="rId110" Type="http://schemas.openxmlformats.org/officeDocument/2006/relationships/image" Target="media/image45.wmf"/><Relationship Id="rId111" Type="http://schemas.openxmlformats.org/officeDocument/2006/relationships/oleObject" Target="embeddings/oleObject45.bin"/><Relationship Id="rId112" Type="http://schemas.openxmlformats.org/officeDocument/2006/relationships/image" Target="media/image46.wmf"/><Relationship Id="rId113" Type="http://schemas.openxmlformats.org/officeDocument/2006/relationships/oleObject" Target="embeddings/oleObject46.bin"/><Relationship Id="rId114" Type="http://schemas.openxmlformats.org/officeDocument/2006/relationships/image" Target="media/image47.wmf"/><Relationship Id="rId115" Type="http://schemas.openxmlformats.org/officeDocument/2006/relationships/oleObject" Target="embeddings/oleObject47.bin"/><Relationship Id="rId116" Type="http://schemas.openxmlformats.org/officeDocument/2006/relationships/image" Target="media/image48.wmf"/><Relationship Id="rId117" Type="http://schemas.openxmlformats.org/officeDocument/2006/relationships/oleObject" Target="embeddings/oleObject48.bin"/><Relationship Id="rId118" Type="http://schemas.openxmlformats.org/officeDocument/2006/relationships/image" Target="media/image49.wmf"/><Relationship Id="rId119" Type="http://schemas.openxmlformats.org/officeDocument/2006/relationships/oleObject" Target="embeddings/oleObject49.bin"/><Relationship Id="rId120" Type="http://schemas.openxmlformats.org/officeDocument/2006/relationships/image" Target="media/image50.wmf"/><Relationship Id="rId121" Type="http://schemas.openxmlformats.org/officeDocument/2006/relationships/oleObject" Target="embeddings/oleObject50.bin"/><Relationship Id="rId122" Type="http://schemas.openxmlformats.org/officeDocument/2006/relationships/image" Target="media/image51.wmf"/><Relationship Id="rId123" Type="http://schemas.openxmlformats.org/officeDocument/2006/relationships/oleObject" Target="embeddings/oleObject51.bin"/><Relationship Id="rId124" Type="http://schemas.openxmlformats.org/officeDocument/2006/relationships/image" Target="media/image52.wmf"/><Relationship Id="rId125" Type="http://schemas.openxmlformats.org/officeDocument/2006/relationships/oleObject" Target="embeddings/oleObject52.bin"/><Relationship Id="rId126" Type="http://schemas.openxmlformats.org/officeDocument/2006/relationships/image" Target="media/image53.wmf"/><Relationship Id="rId127" Type="http://schemas.openxmlformats.org/officeDocument/2006/relationships/oleObject" Target="embeddings/oleObject53.bin"/><Relationship Id="rId128" Type="http://schemas.openxmlformats.org/officeDocument/2006/relationships/image" Target="media/image54.wmf"/><Relationship Id="rId129" Type="http://schemas.openxmlformats.org/officeDocument/2006/relationships/oleObject" Target="embeddings/oleObject54.bin"/><Relationship Id="rId130" Type="http://schemas.openxmlformats.org/officeDocument/2006/relationships/image" Target="media/image55.wmf"/><Relationship Id="rId131" Type="http://schemas.openxmlformats.org/officeDocument/2006/relationships/oleObject" Target="embeddings/oleObject55.bin"/><Relationship Id="rId132" Type="http://schemas.openxmlformats.org/officeDocument/2006/relationships/image" Target="media/image56.wmf"/><Relationship Id="rId133" Type="http://schemas.openxmlformats.org/officeDocument/2006/relationships/oleObject" Target="embeddings/oleObject56.bin"/><Relationship Id="rId134" Type="http://schemas.openxmlformats.org/officeDocument/2006/relationships/image" Target="media/image57.wmf"/><Relationship Id="rId135" Type="http://schemas.openxmlformats.org/officeDocument/2006/relationships/oleObject" Target="embeddings/oleObject57.bin"/><Relationship Id="rId136" Type="http://schemas.openxmlformats.org/officeDocument/2006/relationships/image" Target="media/image58.wmf"/><Relationship Id="rId137" Type="http://schemas.openxmlformats.org/officeDocument/2006/relationships/oleObject" Target="embeddings/oleObject58.bin"/><Relationship Id="rId138" Type="http://schemas.openxmlformats.org/officeDocument/2006/relationships/image" Target="media/image59.wmf"/><Relationship Id="rId139" Type="http://schemas.openxmlformats.org/officeDocument/2006/relationships/oleObject" Target="embeddings/oleObject59.bin"/><Relationship Id="rId140" Type="http://schemas.openxmlformats.org/officeDocument/2006/relationships/image" Target="media/image60.wmf"/><Relationship Id="rId141" Type="http://schemas.openxmlformats.org/officeDocument/2006/relationships/oleObject" Target="embeddings/oleObject60.bin"/><Relationship Id="rId142" Type="http://schemas.openxmlformats.org/officeDocument/2006/relationships/image" Target="media/image61.wmf"/><Relationship Id="rId143" Type="http://schemas.openxmlformats.org/officeDocument/2006/relationships/oleObject" Target="embeddings/oleObject61.bin"/><Relationship Id="rId144" Type="http://schemas.openxmlformats.org/officeDocument/2006/relationships/image" Target="media/image62.wmf"/><Relationship Id="rId145" Type="http://schemas.openxmlformats.org/officeDocument/2006/relationships/oleObject" Target="embeddings/oleObject62.bin"/><Relationship Id="rId146" Type="http://schemas.openxmlformats.org/officeDocument/2006/relationships/image" Target="media/image63.wmf"/><Relationship Id="rId147" Type="http://schemas.openxmlformats.org/officeDocument/2006/relationships/oleObject" Target="embeddings/oleObject63.bin"/><Relationship Id="rId148" Type="http://schemas.openxmlformats.org/officeDocument/2006/relationships/image" Target="media/image64.wmf"/><Relationship Id="rId149" Type="http://schemas.openxmlformats.org/officeDocument/2006/relationships/oleObject" Target="embeddings/oleObject64.bin"/><Relationship Id="rId150" Type="http://schemas.openxmlformats.org/officeDocument/2006/relationships/image" Target="media/image65.wmf"/><Relationship Id="rId151" Type="http://schemas.openxmlformats.org/officeDocument/2006/relationships/oleObject" Target="embeddings/oleObject65.bin"/><Relationship Id="rId152" Type="http://schemas.openxmlformats.org/officeDocument/2006/relationships/image" Target="media/image66.wmf"/><Relationship Id="rId153" Type="http://schemas.openxmlformats.org/officeDocument/2006/relationships/oleObject" Target="embeddings/oleObject66.bin"/><Relationship Id="rId154" Type="http://schemas.openxmlformats.org/officeDocument/2006/relationships/image" Target="media/image67.wmf"/><Relationship Id="rId155" Type="http://schemas.openxmlformats.org/officeDocument/2006/relationships/oleObject" Target="embeddings/oleObject67.bin"/><Relationship Id="rId156" Type="http://schemas.openxmlformats.org/officeDocument/2006/relationships/image" Target="media/image68.wmf"/><Relationship Id="rId157" Type="http://schemas.openxmlformats.org/officeDocument/2006/relationships/oleObject" Target="embeddings/oleObject68.bin"/><Relationship Id="rId158" Type="http://schemas.openxmlformats.org/officeDocument/2006/relationships/image" Target="media/image69.wmf"/><Relationship Id="rId159" Type="http://schemas.openxmlformats.org/officeDocument/2006/relationships/oleObject" Target="embeddings/oleObject69.bin"/><Relationship Id="rId160" Type="http://schemas.openxmlformats.org/officeDocument/2006/relationships/image" Target="media/image70.wmf"/><Relationship Id="rId161" Type="http://schemas.openxmlformats.org/officeDocument/2006/relationships/oleObject" Target="embeddings/oleObject70.bin"/><Relationship Id="rId162" Type="http://schemas.openxmlformats.org/officeDocument/2006/relationships/image" Target="media/image71.wmf"/><Relationship Id="rId163" Type="http://schemas.openxmlformats.org/officeDocument/2006/relationships/oleObject" Target="embeddings/oleObject71.bin"/><Relationship Id="rId164" Type="http://schemas.openxmlformats.org/officeDocument/2006/relationships/image" Target="media/image72.wmf"/><Relationship Id="rId165" Type="http://schemas.openxmlformats.org/officeDocument/2006/relationships/oleObject" Target="embeddings/oleObject72.bin"/><Relationship Id="rId166" Type="http://schemas.openxmlformats.org/officeDocument/2006/relationships/image" Target="media/image73.wmf"/><Relationship Id="rId167" Type="http://schemas.openxmlformats.org/officeDocument/2006/relationships/oleObject" Target="embeddings/oleObject73.bin"/><Relationship Id="rId168" Type="http://schemas.openxmlformats.org/officeDocument/2006/relationships/image" Target="media/image74.wmf"/><Relationship Id="rId169" Type="http://schemas.openxmlformats.org/officeDocument/2006/relationships/oleObject" Target="embeddings/oleObject74.bin"/><Relationship Id="rId170" Type="http://schemas.openxmlformats.org/officeDocument/2006/relationships/image" Target="media/image75.wmf"/><Relationship Id="rId171" Type="http://schemas.openxmlformats.org/officeDocument/2006/relationships/oleObject" Target="embeddings/oleObject75.bin"/><Relationship Id="rId172" Type="http://schemas.openxmlformats.org/officeDocument/2006/relationships/image" Target="media/image76.wmf"/><Relationship Id="rId173" Type="http://schemas.openxmlformats.org/officeDocument/2006/relationships/oleObject" Target="embeddings/oleObject76.bin"/><Relationship Id="rId174" Type="http://schemas.openxmlformats.org/officeDocument/2006/relationships/image" Target="media/image77.wmf"/><Relationship Id="rId175" Type="http://schemas.openxmlformats.org/officeDocument/2006/relationships/oleObject" Target="embeddings/oleObject77.bin"/><Relationship Id="rId176" Type="http://schemas.openxmlformats.org/officeDocument/2006/relationships/image" Target="media/image78.wmf"/><Relationship Id="rId177" Type="http://schemas.openxmlformats.org/officeDocument/2006/relationships/oleObject" Target="embeddings/oleObject78.bin"/><Relationship Id="rId178" Type="http://schemas.openxmlformats.org/officeDocument/2006/relationships/image" Target="media/image79.wmf"/><Relationship Id="rId179" Type="http://schemas.openxmlformats.org/officeDocument/2006/relationships/oleObject" Target="embeddings/oleObject79.bin"/><Relationship Id="rId180" Type="http://schemas.openxmlformats.org/officeDocument/2006/relationships/image" Target="media/image80.wmf"/><Relationship Id="rId181" Type="http://schemas.openxmlformats.org/officeDocument/2006/relationships/oleObject" Target="embeddings/oleObject80.bin"/><Relationship Id="rId182" Type="http://schemas.openxmlformats.org/officeDocument/2006/relationships/image" Target="media/image81.wmf"/><Relationship Id="rId183" Type="http://schemas.openxmlformats.org/officeDocument/2006/relationships/oleObject" Target="embeddings/oleObject81.bin"/><Relationship Id="rId184" Type="http://schemas.openxmlformats.org/officeDocument/2006/relationships/image" Target="media/image82.wmf"/><Relationship Id="rId185" Type="http://schemas.openxmlformats.org/officeDocument/2006/relationships/oleObject" Target="embeddings/oleObject82.bin"/><Relationship Id="rId186" Type="http://schemas.openxmlformats.org/officeDocument/2006/relationships/image" Target="media/image83.wmf"/><Relationship Id="rId187" Type="http://schemas.openxmlformats.org/officeDocument/2006/relationships/oleObject" Target="embeddings/oleObject83.bin"/><Relationship Id="rId188" Type="http://schemas.openxmlformats.org/officeDocument/2006/relationships/image" Target="media/image84.wmf"/><Relationship Id="rId189" Type="http://schemas.openxmlformats.org/officeDocument/2006/relationships/oleObject" Target="embeddings/oleObject84.bin"/><Relationship Id="rId190" Type="http://schemas.openxmlformats.org/officeDocument/2006/relationships/image" Target="media/image85.wmf"/><Relationship Id="rId191" Type="http://schemas.openxmlformats.org/officeDocument/2006/relationships/oleObject" Target="embeddings/oleObject85.bin"/><Relationship Id="rId192" Type="http://schemas.openxmlformats.org/officeDocument/2006/relationships/image" Target="media/image86.wmf"/><Relationship Id="rId193" Type="http://schemas.openxmlformats.org/officeDocument/2006/relationships/oleObject" Target="embeddings/oleObject86.bin"/><Relationship Id="rId194" Type="http://schemas.openxmlformats.org/officeDocument/2006/relationships/image" Target="media/image87.wmf"/><Relationship Id="rId195" Type="http://schemas.openxmlformats.org/officeDocument/2006/relationships/oleObject" Target="embeddings/oleObject87.bin"/><Relationship Id="rId196" Type="http://schemas.openxmlformats.org/officeDocument/2006/relationships/image" Target="media/image88.wmf"/><Relationship Id="rId197" Type="http://schemas.openxmlformats.org/officeDocument/2006/relationships/oleObject" Target="embeddings/oleObject88.bin"/><Relationship Id="rId198" Type="http://schemas.openxmlformats.org/officeDocument/2006/relationships/image" Target="media/image89.wmf"/><Relationship Id="rId199" Type="http://schemas.openxmlformats.org/officeDocument/2006/relationships/oleObject" Target="embeddings/oleObject89.bin"/><Relationship Id="rId200" Type="http://schemas.openxmlformats.org/officeDocument/2006/relationships/image" Target="media/image90.wmf"/><Relationship Id="rId201" Type="http://schemas.openxmlformats.org/officeDocument/2006/relationships/oleObject" Target="embeddings/oleObject90.bin"/><Relationship Id="rId202" Type="http://schemas.openxmlformats.org/officeDocument/2006/relationships/image" Target="media/image91.wmf"/><Relationship Id="rId203" Type="http://schemas.openxmlformats.org/officeDocument/2006/relationships/oleObject" Target="embeddings/oleObject91.bin"/><Relationship Id="rId204" Type="http://schemas.openxmlformats.org/officeDocument/2006/relationships/image" Target="media/image92.wmf"/><Relationship Id="rId205" Type="http://schemas.openxmlformats.org/officeDocument/2006/relationships/oleObject" Target="embeddings/oleObject92.bin"/><Relationship Id="rId206" Type="http://schemas.openxmlformats.org/officeDocument/2006/relationships/image" Target="media/image93.wmf"/><Relationship Id="rId207" Type="http://schemas.openxmlformats.org/officeDocument/2006/relationships/oleObject" Target="embeddings/oleObject93.bin"/><Relationship Id="rId208" Type="http://schemas.openxmlformats.org/officeDocument/2006/relationships/image" Target="media/image94.wmf"/><Relationship Id="rId209" Type="http://schemas.openxmlformats.org/officeDocument/2006/relationships/oleObject" Target="embeddings/oleObject94.bin"/><Relationship Id="rId210" Type="http://schemas.openxmlformats.org/officeDocument/2006/relationships/image" Target="media/image95.wmf"/><Relationship Id="rId211" Type="http://schemas.openxmlformats.org/officeDocument/2006/relationships/oleObject" Target="embeddings/oleObject95.bin"/><Relationship Id="rId212" Type="http://schemas.openxmlformats.org/officeDocument/2006/relationships/image" Target="media/image96.wmf"/><Relationship Id="rId213" Type="http://schemas.openxmlformats.org/officeDocument/2006/relationships/oleObject" Target="embeddings/oleObject96.bin"/><Relationship Id="rId214" Type="http://schemas.openxmlformats.org/officeDocument/2006/relationships/image" Target="media/image97.wmf"/><Relationship Id="rId215" Type="http://schemas.openxmlformats.org/officeDocument/2006/relationships/oleObject" Target="embeddings/oleObject97.bin"/><Relationship Id="rId216" Type="http://schemas.openxmlformats.org/officeDocument/2006/relationships/image" Target="media/image98.wmf"/><Relationship Id="rId217" Type="http://schemas.openxmlformats.org/officeDocument/2006/relationships/oleObject" Target="embeddings/oleObject98.bin"/><Relationship Id="rId218" Type="http://schemas.openxmlformats.org/officeDocument/2006/relationships/image" Target="media/image99.wmf"/><Relationship Id="rId219" Type="http://schemas.openxmlformats.org/officeDocument/2006/relationships/oleObject" Target="embeddings/oleObject99.bin"/><Relationship Id="rId220" Type="http://schemas.openxmlformats.org/officeDocument/2006/relationships/image" Target="media/image100.wmf"/><Relationship Id="rId221" Type="http://schemas.openxmlformats.org/officeDocument/2006/relationships/oleObject" Target="embeddings/oleObject100.bin"/><Relationship Id="rId222" Type="http://schemas.openxmlformats.org/officeDocument/2006/relationships/image" Target="media/image101.wmf"/><Relationship Id="rId223" Type="http://schemas.openxmlformats.org/officeDocument/2006/relationships/oleObject" Target="embeddings/oleObject101.bin"/><Relationship Id="rId224" Type="http://schemas.openxmlformats.org/officeDocument/2006/relationships/image" Target="media/image102.wmf"/><Relationship Id="rId225" Type="http://schemas.openxmlformats.org/officeDocument/2006/relationships/oleObject" Target="embeddings/oleObject102.bin"/><Relationship Id="rId226" Type="http://schemas.openxmlformats.org/officeDocument/2006/relationships/image" Target="media/image103.wmf"/><Relationship Id="rId227" Type="http://schemas.openxmlformats.org/officeDocument/2006/relationships/oleObject" Target="embeddings/oleObject103.bin"/><Relationship Id="rId228" Type="http://schemas.openxmlformats.org/officeDocument/2006/relationships/image" Target="media/image104.wmf"/><Relationship Id="rId229" Type="http://schemas.openxmlformats.org/officeDocument/2006/relationships/oleObject" Target="embeddings/oleObject104.bin"/><Relationship Id="rId230" Type="http://schemas.openxmlformats.org/officeDocument/2006/relationships/image" Target="media/image105.wmf"/><Relationship Id="rId231" Type="http://schemas.openxmlformats.org/officeDocument/2006/relationships/oleObject" Target="embeddings/oleObject105.bin"/><Relationship Id="rId232" Type="http://schemas.openxmlformats.org/officeDocument/2006/relationships/image" Target="media/image106.wmf"/><Relationship Id="rId233" Type="http://schemas.openxmlformats.org/officeDocument/2006/relationships/oleObject" Target="embeddings/oleObject106.bin"/><Relationship Id="rId234" Type="http://schemas.openxmlformats.org/officeDocument/2006/relationships/image" Target="media/image107.wmf"/><Relationship Id="rId235" Type="http://schemas.openxmlformats.org/officeDocument/2006/relationships/oleObject" Target="embeddings/oleObject107.bin"/><Relationship Id="rId236" Type="http://schemas.openxmlformats.org/officeDocument/2006/relationships/image" Target="media/image108.wmf"/><Relationship Id="rId237" Type="http://schemas.openxmlformats.org/officeDocument/2006/relationships/oleObject" Target="embeddings/oleObject108.bin"/><Relationship Id="rId238" Type="http://schemas.openxmlformats.org/officeDocument/2006/relationships/image" Target="media/image109.wmf"/><Relationship Id="rId239" Type="http://schemas.openxmlformats.org/officeDocument/2006/relationships/oleObject" Target="embeddings/oleObject109.bin"/><Relationship Id="rId240" Type="http://schemas.openxmlformats.org/officeDocument/2006/relationships/image" Target="media/image110.wmf"/><Relationship Id="rId241" Type="http://schemas.openxmlformats.org/officeDocument/2006/relationships/oleObject" Target="embeddings/oleObject110.bin"/><Relationship Id="rId242" Type="http://schemas.openxmlformats.org/officeDocument/2006/relationships/image" Target="media/image111.wmf"/><Relationship Id="rId243" Type="http://schemas.openxmlformats.org/officeDocument/2006/relationships/oleObject" Target="embeddings/oleObject111.bin"/><Relationship Id="rId244" Type="http://schemas.openxmlformats.org/officeDocument/2006/relationships/image" Target="media/image112.wmf"/><Relationship Id="rId245" Type="http://schemas.openxmlformats.org/officeDocument/2006/relationships/oleObject" Target="embeddings/oleObject112.bin"/><Relationship Id="rId246" Type="http://schemas.openxmlformats.org/officeDocument/2006/relationships/image" Target="media/image113.wmf"/><Relationship Id="rId247" Type="http://schemas.openxmlformats.org/officeDocument/2006/relationships/oleObject" Target="embeddings/oleObject113.bin"/><Relationship Id="rId248" Type="http://schemas.openxmlformats.org/officeDocument/2006/relationships/image" Target="media/image114.wmf"/><Relationship Id="rId249" Type="http://schemas.openxmlformats.org/officeDocument/2006/relationships/oleObject" Target="embeddings/oleObject114.bin"/><Relationship Id="rId250" Type="http://schemas.openxmlformats.org/officeDocument/2006/relationships/image" Target="media/image115.wmf"/><Relationship Id="rId251" Type="http://schemas.openxmlformats.org/officeDocument/2006/relationships/oleObject" Target="embeddings/oleObject115.bin"/><Relationship Id="rId252" Type="http://schemas.openxmlformats.org/officeDocument/2006/relationships/image" Target="media/image116.wmf"/><Relationship Id="rId253" Type="http://schemas.openxmlformats.org/officeDocument/2006/relationships/oleObject" Target="embeddings/oleObject116.bin"/><Relationship Id="rId254" Type="http://schemas.openxmlformats.org/officeDocument/2006/relationships/image" Target="media/image117.wmf"/><Relationship Id="rId255" Type="http://schemas.openxmlformats.org/officeDocument/2006/relationships/oleObject" Target="embeddings/oleObject117.bin"/><Relationship Id="rId256" Type="http://schemas.openxmlformats.org/officeDocument/2006/relationships/image" Target="media/image118.wmf"/><Relationship Id="rId257" Type="http://schemas.openxmlformats.org/officeDocument/2006/relationships/oleObject" Target="embeddings/oleObject118.bin"/><Relationship Id="rId258" Type="http://schemas.openxmlformats.org/officeDocument/2006/relationships/image" Target="media/image119.wmf"/><Relationship Id="rId259" Type="http://schemas.openxmlformats.org/officeDocument/2006/relationships/oleObject" Target="embeddings/oleObject119.bin"/><Relationship Id="rId260" Type="http://schemas.openxmlformats.org/officeDocument/2006/relationships/image" Target="media/image120.wmf"/><Relationship Id="rId261" Type="http://schemas.openxmlformats.org/officeDocument/2006/relationships/oleObject" Target="embeddings/oleObject120.bin"/><Relationship Id="rId262" Type="http://schemas.openxmlformats.org/officeDocument/2006/relationships/image" Target="media/image121.wmf"/><Relationship Id="rId263" Type="http://schemas.openxmlformats.org/officeDocument/2006/relationships/oleObject" Target="embeddings/oleObject121.bin"/><Relationship Id="rId264" Type="http://schemas.openxmlformats.org/officeDocument/2006/relationships/image" Target="media/image122.wmf"/><Relationship Id="rId265" Type="http://schemas.openxmlformats.org/officeDocument/2006/relationships/oleObject" Target="embeddings/oleObject122.bin"/><Relationship Id="rId266" Type="http://schemas.openxmlformats.org/officeDocument/2006/relationships/image" Target="media/image123.wmf"/><Relationship Id="rId267" Type="http://schemas.openxmlformats.org/officeDocument/2006/relationships/oleObject" Target="embeddings/oleObject123.bin"/><Relationship Id="rId268" Type="http://schemas.openxmlformats.org/officeDocument/2006/relationships/image" Target="media/image124.wmf"/><Relationship Id="rId269" Type="http://schemas.openxmlformats.org/officeDocument/2006/relationships/oleObject" Target="embeddings/oleObject124.bin"/><Relationship Id="rId270" Type="http://schemas.openxmlformats.org/officeDocument/2006/relationships/image" Target="media/image125.wmf"/><Relationship Id="rId271" Type="http://schemas.openxmlformats.org/officeDocument/2006/relationships/oleObject" Target="embeddings/oleObject125.bin"/><Relationship Id="rId272" Type="http://schemas.openxmlformats.org/officeDocument/2006/relationships/image" Target="media/image126.wmf"/><Relationship Id="rId273" Type="http://schemas.openxmlformats.org/officeDocument/2006/relationships/oleObject" Target="embeddings/oleObject126.bin"/><Relationship Id="rId274" Type="http://schemas.openxmlformats.org/officeDocument/2006/relationships/image" Target="media/image127.wmf"/><Relationship Id="rId275" Type="http://schemas.openxmlformats.org/officeDocument/2006/relationships/oleObject" Target="embeddings/oleObject127.bin"/><Relationship Id="rId276" Type="http://schemas.openxmlformats.org/officeDocument/2006/relationships/image" Target="media/image128.wmf"/><Relationship Id="rId277" Type="http://schemas.openxmlformats.org/officeDocument/2006/relationships/oleObject" Target="embeddings/oleObject128.bin"/><Relationship Id="rId278" Type="http://schemas.openxmlformats.org/officeDocument/2006/relationships/image" Target="media/image129.wmf"/><Relationship Id="rId279" Type="http://schemas.openxmlformats.org/officeDocument/2006/relationships/oleObject" Target="embeddings/oleObject129.bin"/><Relationship Id="rId280" Type="http://schemas.openxmlformats.org/officeDocument/2006/relationships/image" Target="media/image130.wmf"/><Relationship Id="rId281" Type="http://schemas.openxmlformats.org/officeDocument/2006/relationships/oleObject" Target="embeddings/oleObject130.bin"/><Relationship Id="rId282" Type="http://schemas.openxmlformats.org/officeDocument/2006/relationships/image" Target="media/image131.wmf"/><Relationship Id="rId283" Type="http://schemas.openxmlformats.org/officeDocument/2006/relationships/oleObject" Target="embeddings/oleObject131.bin"/><Relationship Id="rId284" Type="http://schemas.openxmlformats.org/officeDocument/2006/relationships/image" Target="media/image132.wmf"/><Relationship Id="rId285" Type="http://schemas.openxmlformats.org/officeDocument/2006/relationships/oleObject" Target="embeddings/oleObject132.bin"/><Relationship Id="rId286" Type="http://schemas.openxmlformats.org/officeDocument/2006/relationships/image" Target="media/image133.wmf"/><Relationship Id="rId287" Type="http://schemas.openxmlformats.org/officeDocument/2006/relationships/oleObject" Target="embeddings/oleObject133.bin"/><Relationship Id="rId288" Type="http://schemas.openxmlformats.org/officeDocument/2006/relationships/image" Target="media/image134.wmf"/><Relationship Id="rId289" Type="http://schemas.openxmlformats.org/officeDocument/2006/relationships/oleObject" Target="embeddings/oleObject134.bin"/><Relationship Id="rId290" Type="http://schemas.openxmlformats.org/officeDocument/2006/relationships/image" Target="media/image135.wmf"/><Relationship Id="rId291" Type="http://schemas.openxmlformats.org/officeDocument/2006/relationships/oleObject" Target="embeddings/oleObject135.bin"/><Relationship Id="rId292" Type="http://schemas.openxmlformats.org/officeDocument/2006/relationships/image" Target="media/image136.wmf"/><Relationship Id="rId293" Type="http://schemas.openxmlformats.org/officeDocument/2006/relationships/oleObject" Target="embeddings/oleObject136.bin"/><Relationship Id="rId294" Type="http://schemas.openxmlformats.org/officeDocument/2006/relationships/image" Target="media/image137.wmf"/><Relationship Id="rId295" Type="http://schemas.openxmlformats.org/officeDocument/2006/relationships/oleObject" Target="embeddings/oleObject137.bin"/><Relationship Id="rId296" Type="http://schemas.openxmlformats.org/officeDocument/2006/relationships/image" Target="media/image138.wmf"/><Relationship Id="rId297" Type="http://schemas.openxmlformats.org/officeDocument/2006/relationships/oleObject" Target="embeddings/oleObject138.bin"/><Relationship Id="rId298" Type="http://schemas.openxmlformats.org/officeDocument/2006/relationships/image" Target="media/image139.wmf"/><Relationship Id="rId299" Type="http://schemas.openxmlformats.org/officeDocument/2006/relationships/oleObject" Target="embeddings/oleObject139.bin"/><Relationship Id="rId300" Type="http://schemas.openxmlformats.org/officeDocument/2006/relationships/image" Target="media/image140.wmf"/><Relationship Id="rId301" Type="http://schemas.openxmlformats.org/officeDocument/2006/relationships/oleObject" Target="embeddings/oleObject140.bin"/><Relationship Id="rId302" Type="http://schemas.openxmlformats.org/officeDocument/2006/relationships/image" Target="media/image141.wmf"/><Relationship Id="rId303" Type="http://schemas.openxmlformats.org/officeDocument/2006/relationships/oleObject" Target="embeddings/oleObject141.bin"/><Relationship Id="rId304" Type="http://schemas.openxmlformats.org/officeDocument/2006/relationships/image" Target="media/image142.wmf"/><Relationship Id="rId305" Type="http://schemas.openxmlformats.org/officeDocument/2006/relationships/oleObject" Target="embeddings/oleObject142.bin"/><Relationship Id="rId306" Type="http://schemas.openxmlformats.org/officeDocument/2006/relationships/image" Target="media/image143.wmf"/><Relationship Id="rId307" Type="http://schemas.openxmlformats.org/officeDocument/2006/relationships/oleObject" Target="embeddings/oleObject143.bin"/><Relationship Id="rId308" Type="http://schemas.openxmlformats.org/officeDocument/2006/relationships/image" Target="media/image144.wmf"/><Relationship Id="rId309" Type="http://schemas.openxmlformats.org/officeDocument/2006/relationships/oleObject" Target="embeddings/oleObject144.bin"/><Relationship Id="rId310" Type="http://schemas.openxmlformats.org/officeDocument/2006/relationships/image" Target="media/image145.wmf"/><Relationship Id="rId311" Type="http://schemas.openxmlformats.org/officeDocument/2006/relationships/oleObject" Target="embeddings/oleObject145.bin"/><Relationship Id="rId312" Type="http://schemas.openxmlformats.org/officeDocument/2006/relationships/image" Target="media/image146.wmf"/><Relationship Id="rId313" Type="http://schemas.openxmlformats.org/officeDocument/2006/relationships/oleObject" Target="embeddings/oleObject146.bin"/><Relationship Id="rId314" Type="http://schemas.openxmlformats.org/officeDocument/2006/relationships/image" Target="media/image147.wmf"/><Relationship Id="rId315" Type="http://schemas.openxmlformats.org/officeDocument/2006/relationships/oleObject" Target="embeddings/oleObject147.bin"/><Relationship Id="rId316" Type="http://schemas.openxmlformats.org/officeDocument/2006/relationships/image" Target="media/image148.wmf"/><Relationship Id="rId317" Type="http://schemas.openxmlformats.org/officeDocument/2006/relationships/oleObject" Target="embeddings/oleObject148.bin"/><Relationship Id="rId318" Type="http://schemas.openxmlformats.org/officeDocument/2006/relationships/image" Target="media/image149.wmf"/><Relationship Id="rId319" Type="http://schemas.openxmlformats.org/officeDocument/2006/relationships/oleObject" Target="embeddings/oleObject149.bin"/><Relationship Id="rId320" Type="http://schemas.openxmlformats.org/officeDocument/2006/relationships/image" Target="media/image150.wmf"/><Relationship Id="rId321" Type="http://schemas.openxmlformats.org/officeDocument/2006/relationships/oleObject" Target="embeddings/oleObject150.bin"/><Relationship Id="rId322" Type="http://schemas.openxmlformats.org/officeDocument/2006/relationships/image" Target="media/image151.wmf"/><Relationship Id="rId323" Type="http://schemas.openxmlformats.org/officeDocument/2006/relationships/oleObject" Target="embeddings/oleObject151.bin"/><Relationship Id="rId324" Type="http://schemas.openxmlformats.org/officeDocument/2006/relationships/image" Target="media/image152.wmf"/><Relationship Id="rId325" Type="http://schemas.openxmlformats.org/officeDocument/2006/relationships/oleObject" Target="embeddings/oleObject152.bin"/><Relationship Id="rId326" Type="http://schemas.openxmlformats.org/officeDocument/2006/relationships/image" Target="media/image153.wmf"/><Relationship Id="rId327" Type="http://schemas.openxmlformats.org/officeDocument/2006/relationships/oleObject" Target="embeddings/oleObject153.bin"/><Relationship Id="rId328" Type="http://schemas.openxmlformats.org/officeDocument/2006/relationships/image" Target="media/image154.wmf"/><Relationship Id="rId329" Type="http://schemas.openxmlformats.org/officeDocument/2006/relationships/oleObject" Target="embeddings/oleObject154.bin"/><Relationship Id="rId330" Type="http://schemas.openxmlformats.org/officeDocument/2006/relationships/image" Target="media/image155.wmf"/><Relationship Id="rId331" Type="http://schemas.openxmlformats.org/officeDocument/2006/relationships/oleObject" Target="embeddings/oleObject155.bin"/><Relationship Id="rId332" Type="http://schemas.openxmlformats.org/officeDocument/2006/relationships/image" Target="media/image156.wmf"/><Relationship Id="rId333" Type="http://schemas.openxmlformats.org/officeDocument/2006/relationships/oleObject" Target="embeddings/oleObject156.bin"/><Relationship Id="rId334" Type="http://schemas.openxmlformats.org/officeDocument/2006/relationships/image" Target="media/image157.wmf"/><Relationship Id="rId335" Type="http://schemas.openxmlformats.org/officeDocument/2006/relationships/oleObject" Target="embeddings/oleObject157.bin"/><Relationship Id="rId336" Type="http://schemas.openxmlformats.org/officeDocument/2006/relationships/image" Target="media/image158.wmf"/><Relationship Id="rId337" Type="http://schemas.openxmlformats.org/officeDocument/2006/relationships/oleObject" Target="embeddings/oleObject158.bin"/><Relationship Id="rId338" Type="http://schemas.openxmlformats.org/officeDocument/2006/relationships/image" Target="media/image159.wmf"/><Relationship Id="rId339" Type="http://schemas.openxmlformats.org/officeDocument/2006/relationships/oleObject" Target="embeddings/oleObject159.bin"/><Relationship Id="rId340" Type="http://schemas.openxmlformats.org/officeDocument/2006/relationships/image" Target="media/image160.wmf"/><Relationship Id="rId341" Type="http://schemas.openxmlformats.org/officeDocument/2006/relationships/oleObject" Target="embeddings/oleObject160.bin"/><Relationship Id="rId342" Type="http://schemas.openxmlformats.org/officeDocument/2006/relationships/image" Target="media/image161.wmf"/><Relationship Id="rId343" Type="http://schemas.openxmlformats.org/officeDocument/2006/relationships/oleObject" Target="embeddings/oleObject161.bin"/><Relationship Id="rId344" Type="http://schemas.openxmlformats.org/officeDocument/2006/relationships/image" Target="media/image162.wmf"/><Relationship Id="rId345" Type="http://schemas.openxmlformats.org/officeDocument/2006/relationships/oleObject" Target="embeddings/oleObject162.bin"/><Relationship Id="rId346" Type="http://schemas.openxmlformats.org/officeDocument/2006/relationships/image" Target="media/image163.wmf"/><Relationship Id="rId347" Type="http://schemas.openxmlformats.org/officeDocument/2006/relationships/oleObject" Target="embeddings/oleObject163.bin"/><Relationship Id="rId348" Type="http://schemas.openxmlformats.org/officeDocument/2006/relationships/image" Target="media/image164.wmf"/><Relationship Id="rId349" Type="http://schemas.openxmlformats.org/officeDocument/2006/relationships/oleObject" Target="embeddings/oleObject164.bin"/><Relationship Id="rId350" Type="http://schemas.openxmlformats.org/officeDocument/2006/relationships/image" Target="media/image165.wmf"/><Relationship Id="rId351" Type="http://schemas.openxmlformats.org/officeDocument/2006/relationships/oleObject" Target="embeddings/oleObject165.bin"/><Relationship Id="rId352" Type="http://schemas.openxmlformats.org/officeDocument/2006/relationships/image" Target="media/image166.wmf"/><Relationship Id="rId353" Type="http://schemas.openxmlformats.org/officeDocument/2006/relationships/oleObject" Target="embeddings/oleObject166.bin"/><Relationship Id="rId354" Type="http://schemas.openxmlformats.org/officeDocument/2006/relationships/image" Target="media/image167.wmf"/><Relationship Id="rId355" Type="http://schemas.openxmlformats.org/officeDocument/2006/relationships/oleObject" Target="embeddings/oleObject167.bin"/><Relationship Id="rId356" Type="http://schemas.openxmlformats.org/officeDocument/2006/relationships/image" Target="media/image168.wmf"/><Relationship Id="rId357" Type="http://schemas.openxmlformats.org/officeDocument/2006/relationships/oleObject" Target="embeddings/oleObject168.bin"/><Relationship Id="rId358" Type="http://schemas.openxmlformats.org/officeDocument/2006/relationships/image" Target="media/image169.wmf"/><Relationship Id="rId359" Type="http://schemas.openxmlformats.org/officeDocument/2006/relationships/oleObject" Target="embeddings/oleObject169.bin"/><Relationship Id="rId360" Type="http://schemas.openxmlformats.org/officeDocument/2006/relationships/image" Target="media/image170.wmf"/><Relationship Id="rId361" Type="http://schemas.openxmlformats.org/officeDocument/2006/relationships/oleObject" Target="embeddings/oleObject170.bin"/><Relationship Id="rId362" Type="http://schemas.openxmlformats.org/officeDocument/2006/relationships/image" Target="media/image171.wmf"/><Relationship Id="rId363" Type="http://schemas.openxmlformats.org/officeDocument/2006/relationships/oleObject" Target="embeddings/oleObject171.bin"/><Relationship Id="rId364" Type="http://schemas.openxmlformats.org/officeDocument/2006/relationships/image" Target="media/image172.wmf"/><Relationship Id="rId365" Type="http://schemas.openxmlformats.org/officeDocument/2006/relationships/oleObject" Target="embeddings/oleObject172.bin"/><Relationship Id="rId366" Type="http://schemas.openxmlformats.org/officeDocument/2006/relationships/image" Target="media/image173.wmf"/><Relationship Id="rId367" Type="http://schemas.openxmlformats.org/officeDocument/2006/relationships/oleObject" Target="embeddings/oleObject173.bin"/><Relationship Id="rId368" Type="http://schemas.openxmlformats.org/officeDocument/2006/relationships/image" Target="media/image174.wmf"/><Relationship Id="rId369" Type="http://schemas.openxmlformats.org/officeDocument/2006/relationships/oleObject" Target="embeddings/oleObject174.bin"/><Relationship Id="rId370" Type="http://schemas.openxmlformats.org/officeDocument/2006/relationships/image" Target="media/image175.wmf"/><Relationship Id="rId371" Type="http://schemas.openxmlformats.org/officeDocument/2006/relationships/oleObject" Target="embeddings/oleObject175.bin"/><Relationship Id="rId372" Type="http://schemas.openxmlformats.org/officeDocument/2006/relationships/image" Target="media/image176.wmf"/><Relationship Id="rId373" Type="http://schemas.openxmlformats.org/officeDocument/2006/relationships/oleObject" Target="embeddings/oleObject176.bin"/><Relationship Id="rId374" Type="http://schemas.openxmlformats.org/officeDocument/2006/relationships/image" Target="media/image177.wmf"/><Relationship Id="rId375" Type="http://schemas.openxmlformats.org/officeDocument/2006/relationships/oleObject" Target="embeddings/oleObject177.bin"/><Relationship Id="rId376" Type="http://schemas.openxmlformats.org/officeDocument/2006/relationships/image" Target="media/image178.wmf"/><Relationship Id="rId377" Type="http://schemas.openxmlformats.org/officeDocument/2006/relationships/oleObject" Target="embeddings/oleObject178.bin"/><Relationship Id="rId378" Type="http://schemas.openxmlformats.org/officeDocument/2006/relationships/image" Target="media/image179.wmf"/><Relationship Id="rId379" Type="http://schemas.openxmlformats.org/officeDocument/2006/relationships/oleObject" Target="embeddings/oleObject179.bin"/><Relationship Id="rId380" Type="http://schemas.openxmlformats.org/officeDocument/2006/relationships/image" Target="media/image180.wmf"/><Relationship Id="rId381" Type="http://schemas.openxmlformats.org/officeDocument/2006/relationships/oleObject" Target="embeddings/oleObject180.bin"/><Relationship Id="rId382" Type="http://schemas.openxmlformats.org/officeDocument/2006/relationships/image" Target="media/image181.wmf"/><Relationship Id="rId383" Type="http://schemas.openxmlformats.org/officeDocument/2006/relationships/oleObject" Target="embeddings/oleObject181.bin"/><Relationship Id="rId384" Type="http://schemas.openxmlformats.org/officeDocument/2006/relationships/image" Target="media/image182.wmf"/><Relationship Id="rId385" Type="http://schemas.openxmlformats.org/officeDocument/2006/relationships/oleObject" Target="embeddings/oleObject182.bin"/><Relationship Id="rId386" Type="http://schemas.openxmlformats.org/officeDocument/2006/relationships/image" Target="media/image183.wmf"/><Relationship Id="rId387" Type="http://schemas.openxmlformats.org/officeDocument/2006/relationships/oleObject" Target="embeddings/oleObject183.bin"/><Relationship Id="rId388" Type="http://schemas.openxmlformats.org/officeDocument/2006/relationships/image" Target="media/image184.wmf"/><Relationship Id="rId389" Type="http://schemas.openxmlformats.org/officeDocument/2006/relationships/oleObject" Target="embeddings/oleObject184.bin"/><Relationship Id="rId390" Type="http://schemas.openxmlformats.org/officeDocument/2006/relationships/image" Target="media/image185.wmf"/><Relationship Id="rId391" Type="http://schemas.openxmlformats.org/officeDocument/2006/relationships/oleObject" Target="embeddings/oleObject185.bin"/><Relationship Id="rId392" Type="http://schemas.openxmlformats.org/officeDocument/2006/relationships/image" Target="media/image186.wmf"/><Relationship Id="rId393" Type="http://schemas.openxmlformats.org/officeDocument/2006/relationships/oleObject" Target="embeddings/oleObject186.bin"/><Relationship Id="rId394" Type="http://schemas.openxmlformats.org/officeDocument/2006/relationships/image" Target="media/image187.wmf"/><Relationship Id="rId395" Type="http://schemas.openxmlformats.org/officeDocument/2006/relationships/oleObject" Target="embeddings/oleObject187.bin"/><Relationship Id="rId396" Type="http://schemas.openxmlformats.org/officeDocument/2006/relationships/image" Target="media/image188.wmf"/><Relationship Id="rId397" Type="http://schemas.openxmlformats.org/officeDocument/2006/relationships/oleObject" Target="embeddings/oleObject188.bin"/><Relationship Id="rId398" Type="http://schemas.openxmlformats.org/officeDocument/2006/relationships/image" Target="media/image189.wmf"/><Relationship Id="rId399" Type="http://schemas.openxmlformats.org/officeDocument/2006/relationships/oleObject" Target="embeddings/oleObject189.bin"/><Relationship Id="rId400" Type="http://schemas.openxmlformats.org/officeDocument/2006/relationships/image" Target="media/image190.wmf"/><Relationship Id="rId401" Type="http://schemas.openxmlformats.org/officeDocument/2006/relationships/oleObject" Target="embeddings/oleObject190.bin"/><Relationship Id="rId402" Type="http://schemas.openxmlformats.org/officeDocument/2006/relationships/image" Target="media/image191.wmf"/><Relationship Id="rId403" Type="http://schemas.openxmlformats.org/officeDocument/2006/relationships/oleObject" Target="embeddings/oleObject191.bin"/><Relationship Id="rId404" Type="http://schemas.openxmlformats.org/officeDocument/2006/relationships/image" Target="media/image192.wmf"/><Relationship Id="rId405" Type="http://schemas.openxmlformats.org/officeDocument/2006/relationships/oleObject" Target="embeddings/oleObject192.bin"/><Relationship Id="rId406" Type="http://schemas.openxmlformats.org/officeDocument/2006/relationships/image" Target="media/image193.wmf"/><Relationship Id="rId407" Type="http://schemas.openxmlformats.org/officeDocument/2006/relationships/oleObject" Target="embeddings/oleObject193.bin"/><Relationship Id="rId408" Type="http://schemas.openxmlformats.org/officeDocument/2006/relationships/image" Target="media/image194.wmf"/><Relationship Id="rId409" Type="http://schemas.openxmlformats.org/officeDocument/2006/relationships/oleObject" Target="embeddings/oleObject194.bin"/><Relationship Id="rId410" Type="http://schemas.openxmlformats.org/officeDocument/2006/relationships/image" Target="media/image195.wmf"/><Relationship Id="rId411" Type="http://schemas.openxmlformats.org/officeDocument/2006/relationships/oleObject" Target="embeddings/oleObject195.bin"/><Relationship Id="rId412" Type="http://schemas.openxmlformats.org/officeDocument/2006/relationships/image" Target="media/image196.wmf"/><Relationship Id="rId413" Type="http://schemas.openxmlformats.org/officeDocument/2006/relationships/oleObject" Target="embeddings/oleObject196.bin"/><Relationship Id="rId414" Type="http://schemas.openxmlformats.org/officeDocument/2006/relationships/image" Target="media/image197.wmf"/><Relationship Id="rId415" Type="http://schemas.openxmlformats.org/officeDocument/2006/relationships/oleObject" Target="embeddings/oleObject197.bin"/><Relationship Id="rId416" Type="http://schemas.openxmlformats.org/officeDocument/2006/relationships/image" Target="media/image198.wmf"/><Relationship Id="rId417" Type="http://schemas.openxmlformats.org/officeDocument/2006/relationships/oleObject" Target="embeddings/oleObject198.bin"/><Relationship Id="rId418" Type="http://schemas.openxmlformats.org/officeDocument/2006/relationships/image" Target="media/image199.wmf"/><Relationship Id="rId419" Type="http://schemas.openxmlformats.org/officeDocument/2006/relationships/oleObject" Target="embeddings/oleObject199.bin"/><Relationship Id="rId420" Type="http://schemas.openxmlformats.org/officeDocument/2006/relationships/image" Target="media/image200.wmf"/><Relationship Id="rId421" Type="http://schemas.openxmlformats.org/officeDocument/2006/relationships/oleObject" Target="embeddings/oleObject200.bin"/><Relationship Id="rId422" Type="http://schemas.openxmlformats.org/officeDocument/2006/relationships/image" Target="media/image201.wmf"/><Relationship Id="rId423" Type="http://schemas.openxmlformats.org/officeDocument/2006/relationships/oleObject" Target="embeddings/oleObject201.bin"/><Relationship Id="rId424" Type="http://schemas.openxmlformats.org/officeDocument/2006/relationships/image" Target="media/image202.wmf"/><Relationship Id="rId425" Type="http://schemas.openxmlformats.org/officeDocument/2006/relationships/oleObject" Target="embeddings/oleObject202.bin"/><Relationship Id="rId426" Type="http://schemas.openxmlformats.org/officeDocument/2006/relationships/image" Target="media/image203.wmf"/><Relationship Id="rId427" Type="http://schemas.openxmlformats.org/officeDocument/2006/relationships/oleObject" Target="embeddings/oleObject203.bin"/><Relationship Id="rId428" Type="http://schemas.openxmlformats.org/officeDocument/2006/relationships/image" Target="media/image204.wmf"/><Relationship Id="rId429" Type="http://schemas.openxmlformats.org/officeDocument/2006/relationships/oleObject" Target="embeddings/oleObject204.bin"/><Relationship Id="rId430" Type="http://schemas.openxmlformats.org/officeDocument/2006/relationships/image" Target="media/image205.wmf"/><Relationship Id="rId431" Type="http://schemas.openxmlformats.org/officeDocument/2006/relationships/oleObject" Target="embeddings/oleObject205.bin"/><Relationship Id="rId432" Type="http://schemas.openxmlformats.org/officeDocument/2006/relationships/image" Target="media/image206.wmf"/><Relationship Id="rId433" Type="http://schemas.openxmlformats.org/officeDocument/2006/relationships/oleObject" Target="embeddings/oleObject206.bin"/><Relationship Id="rId434" Type="http://schemas.openxmlformats.org/officeDocument/2006/relationships/image" Target="media/image207.wmf"/><Relationship Id="rId435" Type="http://schemas.openxmlformats.org/officeDocument/2006/relationships/oleObject" Target="embeddings/oleObject207.bin"/><Relationship Id="rId436" Type="http://schemas.openxmlformats.org/officeDocument/2006/relationships/image" Target="media/image208.wmf"/><Relationship Id="rId437" Type="http://schemas.openxmlformats.org/officeDocument/2006/relationships/oleObject" Target="embeddings/oleObject208.bin"/><Relationship Id="rId438" Type="http://schemas.openxmlformats.org/officeDocument/2006/relationships/image" Target="media/image209.wmf"/><Relationship Id="rId439" Type="http://schemas.openxmlformats.org/officeDocument/2006/relationships/oleObject" Target="embeddings/oleObject209.bin"/><Relationship Id="rId440" Type="http://schemas.openxmlformats.org/officeDocument/2006/relationships/image" Target="media/image210.wmf"/><Relationship Id="rId441" Type="http://schemas.openxmlformats.org/officeDocument/2006/relationships/oleObject" Target="embeddings/oleObject210.bin"/><Relationship Id="rId442" Type="http://schemas.openxmlformats.org/officeDocument/2006/relationships/image" Target="media/image211.wmf"/><Relationship Id="rId443" Type="http://schemas.openxmlformats.org/officeDocument/2006/relationships/oleObject" Target="embeddings/oleObject211.bin"/><Relationship Id="rId444" Type="http://schemas.openxmlformats.org/officeDocument/2006/relationships/image" Target="media/image212.wmf"/><Relationship Id="rId445" Type="http://schemas.openxmlformats.org/officeDocument/2006/relationships/oleObject" Target="embeddings/oleObject212.bin"/><Relationship Id="rId446" Type="http://schemas.openxmlformats.org/officeDocument/2006/relationships/image" Target="media/image213.wmf"/><Relationship Id="rId447" Type="http://schemas.openxmlformats.org/officeDocument/2006/relationships/oleObject" Target="embeddings/oleObject213.bin"/><Relationship Id="rId448" Type="http://schemas.openxmlformats.org/officeDocument/2006/relationships/image" Target="media/image214.wmf"/><Relationship Id="rId449" Type="http://schemas.openxmlformats.org/officeDocument/2006/relationships/oleObject" Target="embeddings/oleObject214.bin"/><Relationship Id="rId450" Type="http://schemas.openxmlformats.org/officeDocument/2006/relationships/image" Target="media/image215.wmf"/><Relationship Id="rId451" Type="http://schemas.openxmlformats.org/officeDocument/2006/relationships/oleObject" Target="embeddings/oleObject215.bin"/><Relationship Id="rId452" Type="http://schemas.openxmlformats.org/officeDocument/2006/relationships/image" Target="media/image216.wmf"/><Relationship Id="rId453" Type="http://schemas.openxmlformats.org/officeDocument/2006/relationships/oleObject" Target="embeddings/oleObject216.bin"/><Relationship Id="rId454" Type="http://schemas.openxmlformats.org/officeDocument/2006/relationships/image" Target="media/image217.wmf"/><Relationship Id="rId455" Type="http://schemas.openxmlformats.org/officeDocument/2006/relationships/oleObject" Target="embeddings/oleObject217.bin"/><Relationship Id="rId456" Type="http://schemas.openxmlformats.org/officeDocument/2006/relationships/image" Target="media/image218.wmf"/><Relationship Id="rId457" Type="http://schemas.openxmlformats.org/officeDocument/2006/relationships/oleObject" Target="embeddings/oleObject218.bin"/><Relationship Id="rId458" Type="http://schemas.openxmlformats.org/officeDocument/2006/relationships/image" Target="media/image219.wmf"/><Relationship Id="rId459" Type="http://schemas.openxmlformats.org/officeDocument/2006/relationships/oleObject" Target="embeddings/oleObject219.bin"/><Relationship Id="rId460" Type="http://schemas.openxmlformats.org/officeDocument/2006/relationships/image" Target="media/image220.wmf"/><Relationship Id="rId461" Type="http://schemas.openxmlformats.org/officeDocument/2006/relationships/oleObject" Target="embeddings/oleObject220.bin"/><Relationship Id="rId462" Type="http://schemas.openxmlformats.org/officeDocument/2006/relationships/image" Target="media/image221.wmf"/><Relationship Id="rId463" Type="http://schemas.openxmlformats.org/officeDocument/2006/relationships/oleObject" Target="embeddings/oleObject221.bin"/><Relationship Id="rId464" Type="http://schemas.openxmlformats.org/officeDocument/2006/relationships/image" Target="media/image222.wmf"/><Relationship Id="rId465" Type="http://schemas.openxmlformats.org/officeDocument/2006/relationships/oleObject" Target="embeddings/oleObject222.bin"/><Relationship Id="rId466" Type="http://schemas.openxmlformats.org/officeDocument/2006/relationships/image" Target="media/image223.wmf"/><Relationship Id="rId467" Type="http://schemas.openxmlformats.org/officeDocument/2006/relationships/oleObject" Target="embeddings/oleObject223.bin"/><Relationship Id="rId468" Type="http://schemas.openxmlformats.org/officeDocument/2006/relationships/image" Target="media/image224.emf"/><Relationship Id="rId469" Type="http://schemas.openxmlformats.org/officeDocument/2006/relationships/package" Target="embeddings/Microsoft_Excel_Worksheet1.xlsx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E19742-CCEF-47E1-8BF5-0AC753695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Inter RAO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 утверждении Методики расчета экономического ущерба от происшедших технологических нарушений и аварий</dc:title>
  <dc:creator>ANTUHOV Alexander A.</dc:creator>
  <cp:lastModifiedBy>mirgorodskaya_ee</cp:lastModifiedBy>
  <cp:revision>17</cp:revision>
  <dcterms:created xsi:type="dcterms:W3CDTF">2019-12-13T09:18:00Z</dcterms:created>
  <dcterms:modified xsi:type="dcterms:W3CDTF">2025-12-05T04:12:23Z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OwnerUserId">
    <vt:lpwstr>Silimyankina_ON</vt:lpwstr>
  </property>
  <property fmtid="{D5CDD505-2E9C-101B-9397-08002B2CF9AE}" pid="3" name="CustomObjectId">
    <vt:lpwstr>0900000284bdce32</vt:lpwstr>
  </property>
  <property fmtid="{D5CDD505-2E9C-101B-9397-08002B2CF9AE}" pid="4" name="CustomServerURL">
    <vt:lpwstr>https://asud-upload.interrao.ru/sedir/doc-upload</vt:lpwstr>
  </property>
  <property fmtid="{D5CDD505-2E9C-101B-9397-08002B2CF9AE}" pid="5" name="CustomUserId">
    <vt:lpwstr>Silimyankina_ON</vt:lpwstr>
  </property>
  <property fmtid="{D5CDD505-2E9C-101B-9397-08002B2CF9AE}" pid="6" name="MacrosVersion">
    <vt:lpwstr>1.3</vt:lpwstr>
  </property>
  <property fmtid="{D5CDD505-2E9C-101B-9397-08002B2CF9AE}" pid="7" name="CustomObjectState">
    <vt:lpwstr>4287910366</vt:lpwstr>
  </property>
  <property fmtid="{D5CDD505-2E9C-101B-9397-08002B2CF9AE}" pid="8" name="MacrosDisabled">
    <vt:lpwstr/>
  </property>
  <property fmtid="{D5CDD505-2E9C-101B-9397-08002B2CF9AE}" pid="9" name="ConfirmationToolBarEnabled">
    <vt:lpwstr>true</vt:lpwstr>
  </property>
  <property fmtid="{D5CDD505-2E9C-101B-9397-08002B2CF9AE}" pid="10" name="localFileProperties">
    <vt:lpwstr/>
  </property>
  <property fmtid="{D5CDD505-2E9C-101B-9397-08002B2CF9AE}" pid="11" name="magic_key">
    <vt:lpwstr>MSKWS-00785.silimyankina_on.Windows NT...10.192.6.98.127.0.0.1.C:\Users\SILIMY~1\AppData\Local\Temp\AsudCheckout\0900000284bdce32\ПРИКАЗ_+_Методика_По_учету_аварий_и_нарушений_в_работе_энергооборудования_а_также_расчету_экономического_ущерба_от_них_(01).d</vt:lpwstr>
  </property>
</Properties>
</file>