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9"/>
        <w:tblW w:w="15743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993"/>
        <w:gridCol w:w="3686"/>
        <w:gridCol w:w="6242"/>
        <w:gridCol w:w="4822"/>
      </w:tblGrid>
      <w:tr w:rsidR="00635EAD" w:rsidRPr="00386B85" w14:paraId="73D58DDA" w14:textId="77777777" w:rsidTr="00360BE4">
        <w:trPr>
          <w:trHeight w:val="794"/>
        </w:trPr>
        <w:tc>
          <w:tcPr>
            <w:tcW w:w="1574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88B3D33" w14:textId="5E96C864" w:rsidR="00635EAD" w:rsidRDefault="00635EAD" w:rsidP="00635EAD">
            <w:pPr>
              <w:spacing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Приложение №1</w:t>
            </w:r>
          </w:p>
          <w:p w14:paraId="10B7BCE0" w14:textId="4D59ADE2" w:rsidR="00635EAD" w:rsidRPr="00386B85" w:rsidRDefault="00635EAD" w:rsidP="00635EAD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35EAD">
              <w:rPr>
                <w:rFonts w:ascii="Arial" w:hAnsi="Arial" w:cs="Arial"/>
                <w:b/>
                <w:sz w:val="24"/>
                <w:szCs w:val="24"/>
              </w:rPr>
              <w:t>Перечень отборочных критериев</w:t>
            </w:r>
          </w:p>
        </w:tc>
      </w:tr>
      <w:tr w:rsidR="00386B85" w:rsidRPr="00386B85" w14:paraId="4CA4F618" w14:textId="77777777" w:rsidTr="00635EAD">
        <w:trPr>
          <w:trHeight w:val="794"/>
        </w:trPr>
        <w:tc>
          <w:tcPr>
            <w:tcW w:w="993" w:type="dxa"/>
            <w:tcBorders>
              <w:top w:val="single" w:sz="4" w:space="0" w:color="auto"/>
            </w:tcBorders>
            <w:vAlign w:val="center"/>
          </w:tcPr>
          <w:p w14:paraId="62AFD20A" w14:textId="77777777" w:rsidR="00386B85" w:rsidRPr="00386B85" w:rsidRDefault="00386B85" w:rsidP="00386B8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№ п/п</w:t>
            </w:r>
          </w:p>
        </w:tc>
        <w:tc>
          <w:tcPr>
            <w:tcW w:w="3686" w:type="dxa"/>
            <w:tcBorders>
              <w:top w:val="single" w:sz="4" w:space="0" w:color="auto"/>
            </w:tcBorders>
            <w:vAlign w:val="center"/>
          </w:tcPr>
          <w:p w14:paraId="0E19AE91" w14:textId="292B0FD6" w:rsidR="00386B85" w:rsidRPr="00386B85" w:rsidRDefault="00386B85" w:rsidP="00386B8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Отборочный критерий</w:t>
            </w:r>
          </w:p>
        </w:tc>
        <w:tc>
          <w:tcPr>
            <w:tcW w:w="6242" w:type="dxa"/>
            <w:tcBorders>
              <w:top w:val="single" w:sz="4" w:space="0" w:color="auto"/>
            </w:tcBorders>
            <w:vAlign w:val="center"/>
          </w:tcPr>
          <w:p w14:paraId="0A4A977E" w14:textId="77777777" w:rsidR="00386B85" w:rsidRPr="00386B85" w:rsidRDefault="00386B85" w:rsidP="00386B8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Перечень документов, подтверждающих соответствие отборочному критерию</w:t>
            </w:r>
          </w:p>
        </w:tc>
        <w:tc>
          <w:tcPr>
            <w:tcW w:w="4822" w:type="dxa"/>
            <w:tcBorders>
              <w:top w:val="single" w:sz="4" w:space="0" w:color="auto"/>
            </w:tcBorders>
            <w:vAlign w:val="center"/>
          </w:tcPr>
          <w:p w14:paraId="6AA273B2" w14:textId="77777777" w:rsidR="00386B85" w:rsidRPr="00386B85" w:rsidRDefault="00386B85" w:rsidP="00386B8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Заключение</w:t>
            </w:r>
          </w:p>
          <w:p w14:paraId="753D52F8" w14:textId="77777777" w:rsidR="00386B85" w:rsidRPr="00386B85" w:rsidRDefault="00386B85" w:rsidP="00386B8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(соответствует / не соответствует)</w:t>
            </w:r>
          </w:p>
        </w:tc>
      </w:tr>
      <w:tr w:rsidR="00386B85" w:rsidRPr="00386B85" w14:paraId="79E5E044" w14:textId="77777777" w:rsidTr="00635EAD">
        <w:trPr>
          <w:trHeight w:val="177"/>
        </w:trPr>
        <w:tc>
          <w:tcPr>
            <w:tcW w:w="993" w:type="dxa"/>
            <w:vAlign w:val="center"/>
          </w:tcPr>
          <w:p w14:paraId="6F81D640" w14:textId="77777777" w:rsidR="00386B85" w:rsidRPr="00386B85" w:rsidRDefault="00386B85" w:rsidP="00386B8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3686" w:type="dxa"/>
            <w:vAlign w:val="center"/>
          </w:tcPr>
          <w:p w14:paraId="630545CA" w14:textId="77777777" w:rsidR="00386B85" w:rsidRPr="00386B85" w:rsidRDefault="00386B85" w:rsidP="00386B8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6242" w:type="dxa"/>
            <w:vAlign w:val="center"/>
          </w:tcPr>
          <w:p w14:paraId="5C534FFD" w14:textId="77777777" w:rsidR="00386B85" w:rsidRPr="00386B85" w:rsidRDefault="00386B85" w:rsidP="00386B8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4822" w:type="dxa"/>
            <w:vAlign w:val="center"/>
          </w:tcPr>
          <w:p w14:paraId="0330958C" w14:textId="77777777" w:rsidR="00386B85" w:rsidRPr="00386B85" w:rsidRDefault="00386B85" w:rsidP="00386B8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4</w:t>
            </w:r>
          </w:p>
        </w:tc>
      </w:tr>
      <w:tr w:rsidR="00386B85" w:rsidRPr="00386B85" w14:paraId="6EAA67C3" w14:textId="77777777" w:rsidTr="00386B85">
        <w:trPr>
          <w:trHeight w:val="364"/>
        </w:trPr>
        <w:tc>
          <w:tcPr>
            <w:tcW w:w="15743" w:type="dxa"/>
            <w:gridSpan w:val="4"/>
            <w:vAlign w:val="center"/>
          </w:tcPr>
          <w:p w14:paraId="02D98AB1" w14:textId="77777777" w:rsidR="00386B85" w:rsidRPr="00386B85" w:rsidRDefault="00386B85" w:rsidP="00386B85">
            <w:pPr>
              <w:pStyle w:val="ac"/>
              <w:numPr>
                <w:ilvl w:val="0"/>
                <w:numId w:val="32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b/>
                <w:sz w:val="18"/>
                <w:szCs w:val="18"/>
              </w:rPr>
              <w:t xml:space="preserve">Соответствие участника закупки/каждого члена коллективного участника закупки и привлекаемых субподрядчиков/соисполнителей: </w:t>
            </w:r>
          </w:p>
        </w:tc>
      </w:tr>
      <w:tr w:rsidR="00386B85" w:rsidRPr="00386B85" w14:paraId="0C755FB9" w14:textId="77777777" w:rsidTr="00386B85">
        <w:trPr>
          <w:trHeight w:val="177"/>
        </w:trPr>
        <w:tc>
          <w:tcPr>
            <w:tcW w:w="15743" w:type="dxa"/>
            <w:gridSpan w:val="4"/>
            <w:vAlign w:val="center"/>
          </w:tcPr>
          <w:p w14:paraId="1A5B9E47" w14:textId="77777777" w:rsidR="00386B85" w:rsidRPr="00386B85" w:rsidRDefault="00386B85" w:rsidP="00386B85">
            <w:pPr>
              <w:pStyle w:val="ac"/>
              <w:numPr>
                <w:ilvl w:val="1"/>
                <w:numId w:val="22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386B85">
              <w:rPr>
                <w:rFonts w:ascii="Arial" w:hAnsi="Arial" w:cs="Arial"/>
                <w:b/>
                <w:sz w:val="18"/>
                <w:szCs w:val="18"/>
              </w:rPr>
              <w:t>Обязательные требования к участнику закупки/каждому члену коллективного участника закупки и привлекаемых субподрядчиков/соисполнителей</w:t>
            </w:r>
            <w:r w:rsidRPr="00386B85">
              <w:rPr>
                <w:rFonts w:ascii="Arial" w:hAnsi="Arial" w:cs="Arial"/>
                <w:b/>
                <w:i/>
                <w:sz w:val="18"/>
                <w:szCs w:val="18"/>
              </w:rPr>
              <w:t xml:space="preserve"> -</w:t>
            </w:r>
          </w:p>
          <w:p w14:paraId="47D3CCB4" w14:textId="795A7284" w:rsidR="00386B85" w:rsidRPr="00386B85" w:rsidRDefault="00386B85" w:rsidP="00386B85">
            <w:pPr>
              <w:pStyle w:val="ac"/>
              <w:ind w:left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386B85">
              <w:rPr>
                <w:rFonts w:ascii="Arial" w:eastAsiaTheme="majorEastAsia" w:hAnsi="Arial" w:cs="Arial"/>
                <w:b/>
                <w:color w:val="000000" w:themeColor="text1"/>
                <w:sz w:val="18"/>
                <w:szCs w:val="18"/>
              </w:rPr>
              <w:t>ЮРИДИЧЕСКИЕ ТРЕБОВАНИЯ (ВКЛЮЧАЯ ПОДТВЕРЖДЕНИЕ ПРАВОСПОСОБНОСТИ УЧАСТНИКА, ПОЛНОМОЧИЙ ЕДИНОЛИЧНОГО ИСПОЛНИТЕЛЬНОГО ОРГАНА ИЛИ ИНОГО ЛИЦА) И ТРЕБОВАНИЯ БЕЗОПАСНОСТИ.</w:t>
            </w:r>
          </w:p>
          <w:p w14:paraId="59F44E86" w14:textId="740B3AD6" w:rsidR="00386B85" w:rsidRPr="00386B85" w:rsidRDefault="00386B85" w:rsidP="004C2F20">
            <w:pPr>
              <w:jc w:val="both"/>
              <w:rPr>
                <w:rFonts w:ascii="Arial" w:hAnsi="Arial" w:cs="Arial"/>
                <w:bCs/>
                <w:i/>
                <w:sz w:val="18"/>
                <w:szCs w:val="18"/>
              </w:rPr>
            </w:pPr>
            <w:r w:rsidRPr="00386B85">
              <w:rPr>
                <w:rStyle w:val="aff5"/>
                <w:rFonts w:ascii="Arial" w:hAnsi="Arial" w:cs="Arial"/>
                <w:i/>
                <w:sz w:val="18"/>
                <w:szCs w:val="18"/>
              </w:rPr>
              <w:t>Требования, установленные в данном пункте к участникам закупки, распространяются на членов коллективного участника закупки и привлекаемых субподрядчиков/соисполнителей (если применимо).</w:t>
            </w:r>
          </w:p>
        </w:tc>
      </w:tr>
      <w:tr w:rsidR="00386B85" w:rsidRPr="00386B85" w14:paraId="58798966" w14:textId="77777777" w:rsidTr="004C2F20">
        <w:trPr>
          <w:trHeight w:val="4652"/>
        </w:trPr>
        <w:tc>
          <w:tcPr>
            <w:tcW w:w="993" w:type="dxa"/>
          </w:tcPr>
          <w:p w14:paraId="0DE5E50C" w14:textId="77777777" w:rsidR="00386B85" w:rsidRPr="004C2F20" w:rsidRDefault="00386B85" w:rsidP="00386B8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1.1.1</w:t>
            </w:r>
          </w:p>
        </w:tc>
        <w:tc>
          <w:tcPr>
            <w:tcW w:w="3686" w:type="dxa"/>
          </w:tcPr>
          <w:p w14:paraId="4790B09C" w14:textId="77777777" w:rsidR="00386B85" w:rsidRPr="00386B85" w:rsidRDefault="00386B85" w:rsidP="004C2F2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Соответствие Участника закупки требованиям, устанавливаемым в соответствии с законодательством Российской Федерации к лицам, осуществляющим поставки товаров, выполнение работ, оказание услуг, являющихся предметом закупок.</w:t>
            </w:r>
          </w:p>
        </w:tc>
        <w:tc>
          <w:tcPr>
            <w:tcW w:w="6242" w:type="dxa"/>
            <w:vMerge w:val="restart"/>
          </w:tcPr>
          <w:p w14:paraId="14D433CE" w14:textId="77777777" w:rsidR="00386B85" w:rsidRPr="00386B85" w:rsidRDefault="00386B85" w:rsidP="00386B85">
            <w:pPr>
              <w:ind w:firstLine="709"/>
              <w:jc w:val="both"/>
              <w:rPr>
                <w:rStyle w:val="ui-provider"/>
                <w:rFonts w:ascii="Arial" w:hAnsi="Arial" w:cs="Arial"/>
                <w:sz w:val="18"/>
                <w:szCs w:val="18"/>
              </w:rPr>
            </w:pPr>
            <w:r w:rsidRPr="00386B85">
              <w:rPr>
                <w:rStyle w:val="ui-provider"/>
                <w:rFonts w:ascii="Arial" w:hAnsi="Arial" w:cs="Arial"/>
                <w:sz w:val="18"/>
                <w:szCs w:val="18"/>
              </w:rPr>
              <w:t xml:space="preserve">- </w:t>
            </w:r>
            <w:r w:rsidRPr="00DB46B9">
              <w:rPr>
                <w:rStyle w:val="ui-provider"/>
                <w:rFonts w:ascii="Arial" w:hAnsi="Arial" w:cs="Arial"/>
                <w:sz w:val="18"/>
                <w:szCs w:val="18"/>
                <w:highlight w:val="yellow"/>
              </w:rPr>
              <w:t>Форма 11</w:t>
            </w:r>
            <w:r w:rsidRPr="00386B85">
              <w:rPr>
                <w:rStyle w:val="ui-provider"/>
                <w:rFonts w:ascii="Arial" w:hAnsi="Arial" w:cs="Arial"/>
                <w:sz w:val="18"/>
                <w:szCs w:val="18"/>
              </w:rPr>
              <w:t xml:space="preserve"> «Анкета участника закупки»;</w:t>
            </w:r>
          </w:p>
          <w:p w14:paraId="2BD4253A" w14:textId="77777777" w:rsidR="00386B85" w:rsidRPr="001D25DF" w:rsidRDefault="00386B85" w:rsidP="00386B85">
            <w:pPr>
              <w:ind w:firstLine="709"/>
              <w:jc w:val="both"/>
              <w:rPr>
                <w:rStyle w:val="ui-provider"/>
                <w:rFonts w:ascii="Arial" w:hAnsi="Arial" w:cs="Arial"/>
                <w:b/>
                <w:sz w:val="18"/>
                <w:szCs w:val="18"/>
              </w:rPr>
            </w:pPr>
            <w:r w:rsidRPr="00386B85">
              <w:rPr>
                <w:rStyle w:val="ui-provider"/>
                <w:rFonts w:ascii="Arial" w:hAnsi="Arial" w:cs="Arial"/>
                <w:b/>
                <w:sz w:val="18"/>
                <w:szCs w:val="18"/>
              </w:rPr>
              <w:t xml:space="preserve">Для </w:t>
            </w:r>
            <w:r w:rsidRPr="001D25DF">
              <w:rPr>
                <w:rStyle w:val="ui-provider"/>
                <w:rFonts w:ascii="Arial" w:hAnsi="Arial" w:cs="Arial"/>
                <w:b/>
                <w:sz w:val="18"/>
                <w:szCs w:val="18"/>
              </w:rPr>
              <w:t>юридических лиц:</w:t>
            </w:r>
          </w:p>
          <w:p w14:paraId="0E6E0A68" w14:textId="77777777" w:rsidR="00386B85" w:rsidRPr="001D25DF" w:rsidRDefault="00386B85" w:rsidP="00386B85">
            <w:pPr>
              <w:pStyle w:val="ac"/>
              <w:numPr>
                <w:ilvl w:val="0"/>
                <w:numId w:val="16"/>
              </w:numPr>
              <w:spacing w:after="0" w:line="240" w:lineRule="auto"/>
              <w:ind w:left="0" w:firstLine="709"/>
              <w:jc w:val="both"/>
              <w:rPr>
                <w:rStyle w:val="ui-provider"/>
                <w:rFonts w:ascii="Arial" w:hAnsi="Arial" w:cs="Arial"/>
                <w:sz w:val="18"/>
                <w:szCs w:val="18"/>
              </w:rPr>
            </w:pPr>
            <w:r w:rsidRPr="001D25DF">
              <w:rPr>
                <w:rFonts w:ascii="Arial" w:hAnsi="Arial" w:cs="Arial"/>
                <w:sz w:val="18"/>
                <w:szCs w:val="18"/>
              </w:rPr>
              <w:t xml:space="preserve">Копия Свидетельства о постановке на учет российской организации в налоговом органе по месту ее нахождения, согласно Приказу ФНС России от 11.08.2011 № </w:t>
            </w:r>
            <w:bookmarkStart w:id="0" w:name="_GoBack"/>
            <w:bookmarkEnd w:id="0"/>
            <w:r w:rsidRPr="001D25DF">
              <w:rPr>
                <w:rFonts w:ascii="Arial" w:hAnsi="Arial" w:cs="Arial"/>
                <w:sz w:val="18"/>
                <w:szCs w:val="18"/>
              </w:rPr>
              <w:t>ЯК-7-6/488@) (</w:t>
            </w:r>
            <w:r w:rsidRPr="001D25DF">
              <w:rPr>
                <w:rStyle w:val="ui-provider"/>
                <w:rFonts w:ascii="Arial" w:hAnsi="Arial" w:cs="Arial"/>
                <w:sz w:val="18"/>
                <w:szCs w:val="18"/>
              </w:rPr>
              <w:t>Свидетельство ИНН);</w:t>
            </w:r>
          </w:p>
          <w:p w14:paraId="2E91ECAF" w14:textId="77777777" w:rsidR="00386B85" w:rsidRPr="001D25DF" w:rsidRDefault="00386B85" w:rsidP="00386B85">
            <w:pPr>
              <w:pStyle w:val="ac"/>
              <w:numPr>
                <w:ilvl w:val="0"/>
                <w:numId w:val="16"/>
              </w:numPr>
              <w:spacing w:after="0" w:line="240" w:lineRule="auto"/>
              <w:ind w:left="0" w:firstLine="709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1D25DF">
              <w:rPr>
                <w:rFonts w:ascii="Arial" w:hAnsi="Arial" w:cs="Arial"/>
                <w:sz w:val="18"/>
                <w:szCs w:val="18"/>
              </w:rPr>
              <w:t>Копия Устава в действующей редакции со всеми изменениями к Уставу;</w:t>
            </w:r>
          </w:p>
          <w:p w14:paraId="7CE257BD" w14:textId="77777777" w:rsidR="00386B85" w:rsidRPr="00386B85" w:rsidRDefault="00386B85" w:rsidP="0052514C">
            <w:pPr>
              <w:pStyle w:val="ac"/>
              <w:numPr>
                <w:ilvl w:val="0"/>
                <w:numId w:val="16"/>
              </w:numPr>
              <w:spacing w:after="0" w:line="240" w:lineRule="auto"/>
              <w:ind w:left="0" w:firstLine="709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1D25DF">
              <w:rPr>
                <w:rFonts w:ascii="Arial" w:hAnsi="Arial" w:cs="Arial"/>
                <w:sz w:val="18"/>
                <w:szCs w:val="18"/>
              </w:rPr>
              <w:t>Копия документов</w:t>
            </w:r>
            <w:r w:rsidRPr="00386B85">
              <w:rPr>
                <w:rFonts w:ascii="Arial" w:hAnsi="Arial" w:cs="Arial"/>
                <w:sz w:val="18"/>
                <w:szCs w:val="18"/>
              </w:rPr>
              <w:t>, подтверждающих полномочия единоличного исполнительного органа (протоколы/решения собрания учредителей/акционеров/участников о назначении руководителя, приказ о назначении на должность единоличного исполнительного органа); Если заявка на участие в закупке или иное предложение Участника закупки подписывается по доверенности, представляется такая доверенность, а также документы, подтверждающие полномочия лица, выдавшего доверенность, на дату выдачи такой доверенности (в том числе протоколы/решения собрания учредителей/акционеров/участников о назначении руководителя, приказ о назначении на должность единоличного исполнительного органа);</w:t>
            </w:r>
          </w:p>
          <w:p w14:paraId="322EF155" w14:textId="6F3A03C4" w:rsidR="0051334B" w:rsidRDefault="0072790B" w:rsidP="00C41A91">
            <w:pPr>
              <w:pStyle w:val="ac"/>
              <w:numPr>
                <w:ilvl w:val="0"/>
                <w:numId w:val="16"/>
              </w:numPr>
              <w:tabs>
                <w:tab w:val="left" w:pos="326"/>
              </w:tabs>
              <w:spacing w:after="0" w:line="240" w:lineRule="auto"/>
              <w:ind w:left="0" w:firstLine="745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DB46B9">
              <w:rPr>
                <w:rFonts w:ascii="Arial" w:hAnsi="Arial" w:cs="Arial"/>
                <w:b/>
                <w:sz w:val="18"/>
                <w:szCs w:val="18"/>
                <w:highlight w:val="red"/>
              </w:rPr>
              <w:lastRenderedPageBreak/>
              <w:t>Банковская карточка</w:t>
            </w:r>
            <w:r w:rsidRPr="000B2BC1">
              <w:rPr>
                <w:rFonts w:ascii="Arial" w:hAnsi="Arial" w:cs="Arial"/>
                <w:b/>
                <w:sz w:val="18"/>
                <w:szCs w:val="18"/>
              </w:rPr>
              <w:t xml:space="preserve"> с образцами подписей и оттиска печати либо нотариально заверенный образец подписи единоличного исполните</w:t>
            </w:r>
            <w:r w:rsidR="0051334B" w:rsidRPr="000B2BC1">
              <w:rPr>
                <w:rFonts w:ascii="Arial" w:hAnsi="Arial" w:cs="Arial"/>
                <w:b/>
                <w:sz w:val="18"/>
                <w:szCs w:val="18"/>
              </w:rPr>
              <w:t>льного органа и оттиска печати</w:t>
            </w:r>
            <w:r w:rsidR="0051334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72790B">
              <w:rPr>
                <w:rFonts w:ascii="Arial" w:hAnsi="Arial" w:cs="Arial"/>
                <w:sz w:val="18"/>
                <w:szCs w:val="18"/>
              </w:rPr>
              <w:t>предоставляется в составе заявки в случае, если Участник предлагает в своей заявке зак</w:t>
            </w:r>
            <w:r w:rsidR="0051334B">
              <w:rPr>
                <w:rFonts w:ascii="Arial" w:hAnsi="Arial" w:cs="Arial"/>
                <w:sz w:val="18"/>
                <w:szCs w:val="18"/>
              </w:rPr>
              <w:t xml:space="preserve">лючить договор </w:t>
            </w:r>
            <w:r w:rsidR="00C41A91">
              <w:rPr>
                <w:rFonts w:ascii="Arial" w:hAnsi="Arial" w:cs="Arial"/>
                <w:sz w:val="18"/>
                <w:szCs w:val="18"/>
              </w:rPr>
              <w:t>на</w:t>
            </w:r>
            <w:r w:rsidR="0051334B">
              <w:rPr>
                <w:rFonts w:ascii="Arial" w:hAnsi="Arial" w:cs="Arial"/>
                <w:sz w:val="18"/>
                <w:szCs w:val="18"/>
              </w:rPr>
              <w:t xml:space="preserve"> бумажно</w:t>
            </w:r>
            <w:r w:rsidR="00C41A91">
              <w:rPr>
                <w:rFonts w:ascii="Arial" w:hAnsi="Arial" w:cs="Arial"/>
                <w:sz w:val="18"/>
                <w:szCs w:val="18"/>
              </w:rPr>
              <w:t>м носителе, подписываемым собственноручной подписью уполномоченного лица</w:t>
            </w:r>
            <w:r w:rsidR="0051334B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4E32A045" w14:textId="77777777" w:rsidR="000B2BC1" w:rsidRDefault="000B2BC1" w:rsidP="0052514C">
            <w:pPr>
              <w:tabs>
                <w:tab w:val="left" w:pos="326"/>
              </w:tabs>
              <w:spacing w:after="0" w:line="240" w:lineRule="auto"/>
              <w:ind w:firstLine="285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124CE998" w14:textId="5099BEE9" w:rsidR="00386B85" w:rsidRPr="0051334B" w:rsidRDefault="0072790B" w:rsidP="0052514C">
            <w:pPr>
              <w:tabs>
                <w:tab w:val="left" w:pos="326"/>
              </w:tabs>
              <w:spacing w:after="0" w:line="240" w:lineRule="auto"/>
              <w:ind w:firstLine="285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DB46B9">
              <w:rPr>
                <w:rFonts w:ascii="Arial" w:hAnsi="Arial" w:cs="Arial"/>
                <w:sz w:val="18"/>
                <w:szCs w:val="18"/>
              </w:rPr>
              <w:t xml:space="preserve">При подписании договора Победителем закупки </w:t>
            </w:r>
            <w:r w:rsidR="00C41A91" w:rsidRPr="00DB46B9">
              <w:rPr>
                <w:rFonts w:ascii="Arial" w:hAnsi="Arial" w:cs="Arial"/>
                <w:sz w:val="18"/>
                <w:szCs w:val="18"/>
              </w:rPr>
              <w:t xml:space="preserve">в электронной форме </w:t>
            </w:r>
            <w:r w:rsidR="0051334B" w:rsidRPr="00DB46B9">
              <w:rPr>
                <w:rFonts w:ascii="Arial" w:hAnsi="Arial" w:cs="Arial"/>
                <w:sz w:val="18"/>
                <w:szCs w:val="18"/>
              </w:rPr>
              <w:t xml:space="preserve">с применением квалифицированной электронной подписи в системе электронного документооборота </w:t>
            </w:r>
            <w:proofErr w:type="spellStart"/>
            <w:r w:rsidR="0051334B" w:rsidRPr="00DB46B9">
              <w:rPr>
                <w:rFonts w:ascii="Arial" w:hAnsi="Arial" w:cs="Arial"/>
                <w:sz w:val="18"/>
                <w:szCs w:val="18"/>
              </w:rPr>
              <w:t>Контур.Диадок</w:t>
            </w:r>
            <w:proofErr w:type="spellEnd"/>
            <w:r w:rsidR="0051334B" w:rsidRPr="00DB46B9">
              <w:rPr>
                <w:rFonts w:ascii="Arial" w:hAnsi="Arial" w:cs="Arial"/>
                <w:sz w:val="18"/>
                <w:szCs w:val="18"/>
              </w:rPr>
              <w:t xml:space="preserve"> или на </w:t>
            </w:r>
            <w:r w:rsidR="00C41A91" w:rsidRPr="00DB46B9">
              <w:rPr>
                <w:rFonts w:ascii="Arial" w:hAnsi="Arial" w:cs="Arial"/>
                <w:sz w:val="18"/>
                <w:szCs w:val="18"/>
              </w:rPr>
              <w:t>э</w:t>
            </w:r>
            <w:r w:rsidR="0051334B" w:rsidRPr="00DB46B9">
              <w:rPr>
                <w:rFonts w:ascii="Arial" w:hAnsi="Arial" w:cs="Arial"/>
                <w:sz w:val="18"/>
                <w:szCs w:val="18"/>
              </w:rPr>
              <w:t xml:space="preserve">лектронной </w:t>
            </w:r>
            <w:r w:rsidR="00C41A91" w:rsidRPr="00DB46B9">
              <w:rPr>
                <w:rFonts w:ascii="Arial" w:hAnsi="Arial" w:cs="Arial"/>
                <w:sz w:val="18"/>
                <w:szCs w:val="18"/>
              </w:rPr>
              <w:t>т</w:t>
            </w:r>
            <w:r w:rsidR="0051334B" w:rsidRPr="00DB46B9">
              <w:rPr>
                <w:rFonts w:ascii="Arial" w:hAnsi="Arial" w:cs="Arial"/>
                <w:sz w:val="18"/>
                <w:szCs w:val="18"/>
              </w:rPr>
              <w:t xml:space="preserve">орговой площадке, </w:t>
            </w:r>
            <w:r w:rsidR="00F345B2" w:rsidRPr="00DB46B9">
              <w:rPr>
                <w:rFonts w:ascii="Arial" w:hAnsi="Arial" w:cs="Arial"/>
                <w:sz w:val="18"/>
                <w:szCs w:val="18"/>
              </w:rPr>
              <w:t>а</w:t>
            </w:r>
            <w:r w:rsidR="0015224A" w:rsidRPr="00DB46B9">
              <w:rPr>
                <w:rFonts w:ascii="Arial" w:hAnsi="Arial" w:cs="Arial"/>
                <w:sz w:val="18"/>
                <w:szCs w:val="18"/>
              </w:rPr>
              <w:t xml:space="preserve"> также </w:t>
            </w:r>
            <w:r w:rsidR="0051334B" w:rsidRPr="00DB46B9">
              <w:rPr>
                <w:rFonts w:ascii="Arial" w:hAnsi="Arial" w:cs="Arial"/>
                <w:sz w:val="18"/>
                <w:szCs w:val="18"/>
              </w:rPr>
              <w:t>в закупочных процедурах</w:t>
            </w:r>
            <w:r w:rsidR="0015224A" w:rsidRPr="00DB46B9">
              <w:rPr>
                <w:rFonts w:ascii="Arial" w:hAnsi="Arial" w:cs="Arial"/>
                <w:sz w:val="18"/>
                <w:szCs w:val="18"/>
              </w:rPr>
              <w:t>,</w:t>
            </w:r>
            <w:r w:rsidR="0051334B" w:rsidRPr="00DB46B9">
              <w:rPr>
                <w:rFonts w:ascii="Arial" w:hAnsi="Arial" w:cs="Arial"/>
                <w:sz w:val="18"/>
                <w:szCs w:val="18"/>
              </w:rPr>
              <w:t xml:space="preserve"> участниками </w:t>
            </w:r>
            <w:r w:rsidR="000B2BC1" w:rsidRPr="00DB46B9">
              <w:rPr>
                <w:rFonts w:ascii="Arial" w:hAnsi="Arial" w:cs="Arial"/>
                <w:sz w:val="18"/>
                <w:szCs w:val="18"/>
              </w:rPr>
              <w:t>к</w:t>
            </w:r>
            <w:r w:rsidR="0051334B" w:rsidRPr="00DB46B9">
              <w:rPr>
                <w:rFonts w:ascii="Arial" w:hAnsi="Arial" w:cs="Arial"/>
                <w:sz w:val="18"/>
                <w:szCs w:val="18"/>
              </w:rPr>
              <w:t>оторых могут являться только субъекты малого и среднего предпринимательства</w:t>
            </w:r>
            <w:r w:rsidR="0015224A" w:rsidRPr="00DB46B9">
              <w:rPr>
                <w:rFonts w:ascii="Arial" w:hAnsi="Arial" w:cs="Arial"/>
                <w:sz w:val="18"/>
                <w:szCs w:val="18"/>
              </w:rPr>
              <w:t>,</w:t>
            </w:r>
            <w:r w:rsidR="0051334B" w:rsidRPr="00DB46B9">
              <w:rPr>
                <w:rFonts w:ascii="Arial" w:hAnsi="Arial" w:cs="Arial"/>
                <w:sz w:val="18"/>
                <w:szCs w:val="18"/>
              </w:rPr>
              <w:t xml:space="preserve"> банковская карточка с образцами подписей и оттиска печати либо нотариально заверенный образец подписи единоличного исполнительного органа и оттиска печати Участником не предоставляется.</w:t>
            </w:r>
            <w:r w:rsidR="0051334B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2BAA307B" w14:textId="77777777" w:rsidR="00386B85" w:rsidRPr="00386B85" w:rsidRDefault="00386B85" w:rsidP="00386B85">
            <w:pPr>
              <w:pStyle w:val="ac"/>
              <w:numPr>
                <w:ilvl w:val="0"/>
                <w:numId w:val="16"/>
              </w:numPr>
              <w:spacing w:after="0" w:line="240" w:lineRule="auto"/>
              <w:ind w:left="0" w:firstLine="709"/>
              <w:jc w:val="both"/>
              <w:rPr>
                <w:rStyle w:val="ui-provider"/>
                <w:rFonts w:ascii="Arial" w:hAnsi="Arial" w:cs="Arial"/>
                <w:sz w:val="18"/>
                <w:szCs w:val="18"/>
              </w:rPr>
            </w:pPr>
            <w:r w:rsidRPr="00386B85">
              <w:rPr>
                <w:rStyle w:val="ui-provider"/>
                <w:rFonts w:ascii="Arial" w:hAnsi="Arial" w:cs="Arial"/>
                <w:sz w:val="18"/>
                <w:szCs w:val="18"/>
              </w:rPr>
              <w:t>Копия решения о согласии на совершение крупной сделки или о последующем одобрении этой сделки, если требование о наличии указанного решения установлено законодательством Российской Федерации и для участника закупки заключение по результатам такой закупки договора либо предоставление обеспечения заявки на участие в такой закупке (если требование об обеспечении заявок установлено в Извещении о закупке, Закупочной документации), обеспечения исполнения договора (если требование об обеспечении исполнения договора установлено в Извещении о закупке, Закупочной документации) является крупной сделкой;</w:t>
            </w:r>
          </w:p>
          <w:p w14:paraId="3B12A45E" w14:textId="77777777" w:rsidR="00386B85" w:rsidRPr="001D25DF" w:rsidRDefault="00386B85" w:rsidP="00386B85">
            <w:pPr>
              <w:pStyle w:val="ac"/>
              <w:numPr>
                <w:ilvl w:val="0"/>
                <w:numId w:val="16"/>
              </w:numPr>
              <w:spacing w:after="0" w:line="240" w:lineRule="auto"/>
              <w:ind w:left="0" w:firstLine="709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 xml:space="preserve">Копия решения о согласии на совершение сделки с заинтересованностью, если требование о наличии указанного решения установлено законодательством Российской Федерации и для участника закупки </w:t>
            </w:r>
            <w:r w:rsidRPr="001D25DF">
              <w:rPr>
                <w:rFonts w:ascii="Arial" w:hAnsi="Arial" w:cs="Arial"/>
                <w:sz w:val="18"/>
                <w:szCs w:val="18"/>
              </w:rPr>
              <w:t>заключение по результатам такой закупки договор является сделкой с заинтересованностью.</w:t>
            </w:r>
          </w:p>
          <w:p w14:paraId="55388124" w14:textId="77777777" w:rsidR="00386B85" w:rsidRPr="001D25DF" w:rsidRDefault="00386B85" w:rsidP="00386B85">
            <w:pPr>
              <w:pStyle w:val="ac"/>
              <w:ind w:left="0" w:firstLine="709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1D25DF">
              <w:rPr>
                <w:rFonts w:ascii="Arial" w:hAnsi="Arial" w:cs="Arial"/>
                <w:b/>
                <w:sz w:val="18"/>
                <w:szCs w:val="18"/>
              </w:rPr>
              <w:t>Для физических лиц:</w:t>
            </w:r>
          </w:p>
          <w:p w14:paraId="04F53FAD" w14:textId="34C27314" w:rsidR="00386B85" w:rsidRPr="001D25DF" w:rsidRDefault="00386B85" w:rsidP="00386B85">
            <w:pPr>
              <w:pStyle w:val="ac"/>
              <w:numPr>
                <w:ilvl w:val="0"/>
                <w:numId w:val="18"/>
              </w:numPr>
              <w:spacing w:after="0" w:line="240" w:lineRule="auto"/>
              <w:ind w:left="0" w:firstLine="709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1D25DF">
              <w:rPr>
                <w:rFonts w:ascii="Arial" w:hAnsi="Arial" w:cs="Arial"/>
                <w:sz w:val="18"/>
                <w:szCs w:val="18"/>
              </w:rPr>
              <w:t>Копия Свидетельства ИНН;</w:t>
            </w:r>
          </w:p>
          <w:p w14:paraId="4F988FE9" w14:textId="77777777" w:rsidR="00386B85" w:rsidRPr="00386B85" w:rsidRDefault="00386B85" w:rsidP="00386B85">
            <w:pPr>
              <w:pStyle w:val="ac"/>
              <w:numPr>
                <w:ilvl w:val="0"/>
                <w:numId w:val="18"/>
              </w:numPr>
              <w:spacing w:after="0" w:line="240" w:lineRule="auto"/>
              <w:ind w:left="0" w:firstLine="709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1D25DF">
              <w:rPr>
                <w:rFonts w:ascii="Arial" w:hAnsi="Arial" w:cs="Arial"/>
                <w:sz w:val="18"/>
                <w:szCs w:val="18"/>
              </w:rPr>
              <w:t>Банковская карточка</w:t>
            </w:r>
            <w:r w:rsidRPr="00386B85">
              <w:rPr>
                <w:rFonts w:ascii="Arial" w:hAnsi="Arial" w:cs="Arial"/>
                <w:sz w:val="18"/>
                <w:szCs w:val="18"/>
              </w:rPr>
              <w:t xml:space="preserve"> с образцами подписей и оттиска печати либо нотариально заверенный образец подписи лица и оттиска печати;</w:t>
            </w:r>
          </w:p>
          <w:p w14:paraId="2AD5C319" w14:textId="77777777" w:rsidR="00386B85" w:rsidRPr="00386B85" w:rsidRDefault="00386B85" w:rsidP="00386B85">
            <w:pPr>
              <w:pStyle w:val="ac"/>
              <w:numPr>
                <w:ilvl w:val="0"/>
                <w:numId w:val="18"/>
              </w:numPr>
              <w:spacing w:after="0" w:line="240" w:lineRule="auto"/>
              <w:ind w:left="0" w:firstLine="709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 xml:space="preserve">Копия паспорта гражданина Российской Федерации или паспорта иного государства, или иной документ, его заменяющий в соответствии с требованиями действующего законодательства Российской Федерации (для физических лиц/индивидуальных предпринимателей). В случае, если паспорт или иной его заменяющий документ выдан на территории иного государства, должен быть </w:t>
            </w:r>
            <w:r w:rsidRPr="00386B85">
              <w:rPr>
                <w:rFonts w:ascii="Arial" w:hAnsi="Arial" w:cs="Arial"/>
                <w:sz w:val="18"/>
                <w:szCs w:val="18"/>
              </w:rPr>
              <w:lastRenderedPageBreak/>
              <w:t>представлен нотариально заверенный перевод такого документа на русский язык.</w:t>
            </w:r>
          </w:p>
          <w:p w14:paraId="65AA6DAC" w14:textId="77777777" w:rsidR="00386B85" w:rsidRPr="00386B85" w:rsidRDefault="00386B85" w:rsidP="00386B85">
            <w:pPr>
              <w:pStyle w:val="ac"/>
              <w:ind w:left="0" w:firstLine="709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386B85">
              <w:rPr>
                <w:rFonts w:ascii="Arial" w:hAnsi="Arial" w:cs="Arial"/>
                <w:b/>
                <w:sz w:val="18"/>
                <w:szCs w:val="18"/>
              </w:rPr>
              <w:t>Для иностранных участников закупки:</w:t>
            </w:r>
          </w:p>
          <w:p w14:paraId="563E4649" w14:textId="77777777" w:rsidR="00386B85" w:rsidRPr="00386B85" w:rsidRDefault="00386B85" w:rsidP="00386B85">
            <w:pPr>
              <w:pStyle w:val="ac"/>
              <w:numPr>
                <w:ilvl w:val="0"/>
                <w:numId w:val="19"/>
              </w:numPr>
              <w:spacing w:after="0" w:line="240" w:lineRule="auto"/>
              <w:ind w:left="0" w:firstLine="709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Копия Устава в действующей редакции со всеми изменениями к Уставу (нотариально заверенный перевод на русский язык (с соблюдением требований по легализации (</w:t>
            </w:r>
            <w:proofErr w:type="spellStart"/>
            <w:r w:rsidRPr="00386B85">
              <w:rPr>
                <w:rFonts w:ascii="Arial" w:hAnsi="Arial" w:cs="Arial"/>
                <w:sz w:val="18"/>
                <w:szCs w:val="18"/>
              </w:rPr>
              <w:t>апостиль</w:t>
            </w:r>
            <w:proofErr w:type="spellEnd"/>
            <w:r w:rsidRPr="00386B85">
              <w:rPr>
                <w:rFonts w:ascii="Arial" w:hAnsi="Arial" w:cs="Arial"/>
                <w:sz w:val="18"/>
                <w:szCs w:val="18"/>
              </w:rPr>
              <w:t>));</w:t>
            </w:r>
          </w:p>
          <w:p w14:paraId="2E1B4074" w14:textId="77777777" w:rsidR="00386B85" w:rsidRPr="00386B85" w:rsidRDefault="00386B85" w:rsidP="00386B85">
            <w:pPr>
              <w:pStyle w:val="ac"/>
              <w:numPr>
                <w:ilvl w:val="0"/>
                <w:numId w:val="19"/>
              </w:numPr>
              <w:spacing w:after="0" w:line="240" w:lineRule="auto"/>
              <w:ind w:left="0" w:firstLine="709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Учредительный договор или заменяющий его документ (при наличии) (нотариально заверенный перевод на русский язык (с соблюдением требований по легализации (</w:t>
            </w:r>
            <w:proofErr w:type="spellStart"/>
            <w:r w:rsidRPr="00386B85">
              <w:rPr>
                <w:rFonts w:ascii="Arial" w:hAnsi="Arial" w:cs="Arial"/>
                <w:sz w:val="18"/>
                <w:szCs w:val="18"/>
              </w:rPr>
              <w:t>апостиль</w:t>
            </w:r>
            <w:proofErr w:type="spellEnd"/>
            <w:r w:rsidRPr="00386B85">
              <w:rPr>
                <w:rFonts w:ascii="Arial" w:hAnsi="Arial" w:cs="Arial"/>
                <w:sz w:val="18"/>
                <w:szCs w:val="18"/>
              </w:rPr>
              <w:t>));</w:t>
            </w:r>
          </w:p>
          <w:p w14:paraId="66846520" w14:textId="77777777" w:rsidR="00386B85" w:rsidRPr="00386B85" w:rsidRDefault="00386B85" w:rsidP="00386B85">
            <w:pPr>
              <w:pStyle w:val="ac"/>
              <w:numPr>
                <w:ilvl w:val="0"/>
                <w:numId w:val="19"/>
              </w:numPr>
              <w:spacing w:after="0" w:line="240" w:lineRule="auto"/>
              <w:ind w:left="0" w:firstLine="709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Свидетельство о государственной регистрации (сертификат об инкорпорации) юридического лица или государственной регистрации физического лица в качестве индивидуального предпринимателя в соответствии с законодательством соответствующего государства (нотариально заверенный перевод на русский язык (с соблюдением требований по легализации (</w:t>
            </w:r>
            <w:proofErr w:type="spellStart"/>
            <w:r w:rsidRPr="00386B85">
              <w:rPr>
                <w:rFonts w:ascii="Arial" w:hAnsi="Arial" w:cs="Arial"/>
                <w:sz w:val="18"/>
                <w:szCs w:val="18"/>
              </w:rPr>
              <w:t>апостиль</w:t>
            </w:r>
            <w:proofErr w:type="spellEnd"/>
            <w:r w:rsidRPr="00386B85">
              <w:rPr>
                <w:rFonts w:ascii="Arial" w:hAnsi="Arial" w:cs="Arial"/>
                <w:sz w:val="18"/>
                <w:szCs w:val="18"/>
              </w:rPr>
              <w:t>));</w:t>
            </w:r>
          </w:p>
          <w:p w14:paraId="0028654E" w14:textId="77777777" w:rsidR="00386B85" w:rsidRPr="00386B85" w:rsidRDefault="00386B85" w:rsidP="00386B85">
            <w:pPr>
              <w:pStyle w:val="ac"/>
              <w:numPr>
                <w:ilvl w:val="0"/>
                <w:numId w:val="19"/>
              </w:numPr>
              <w:spacing w:after="0" w:line="240" w:lineRule="auto"/>
              <w:ind w:left="0" w:firstLine="709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Выписка из торгового реестра страны регистрации юридического лица (при наличии) (нотариально заверенный перевод на русский язык);</w:t>
            </w:r>
          </w:p>
          <w:p w14:paraId="28C30B4C" w14:textId="77777777" w:rsidR="00386B85" w:rsidRPr="00386B85" w:rsidRDefault="00386B85" w:rsidP="00386B85">
            <w:pPr>
              <w:pStyle w:val="ac"/>
              <w:numPr>
                <w:ilvl w:val="0"/>
                <w:numId w:val="19"/>
              </w:numPr>
              <w:spacing w:after="0" w:line="240" w:lineRule="auto"/>
              <w:ind w:left="0" w:firstLine="709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Решение (протокол) о создании (учреждении) организации (нотариально заверенный перевод на русский язык (с соблюдением требований по легализации (</w:t>
            </w:r>
            <w:proofErr w:type="spellStart"/>
            <w:r w:rsidRPr="00386B85">
              <w:rPr>
                <w:rFonts w:ascii="Arial" w:hAnsi="Arial" w:cs="Arial"/>
                <w:sz w:val="18"/>
                <w:szCs w:val="18"/>
              </w:rPr>
              <w:t>апостиль</w:t>
            </w:r>
            <w:proofErr w:type="spellEnd"/>
            <w:r w:rsidRPr="00386B85">
              <w:rPr>
                <w:rFonts w:ascii="Arial" w:hAnsi="Arial" w:cs="Arial"/>
                <w:sz w:val="18"/>
                <w:szCs w:val="18"/>
              </w:rPr>
              <w:t>));</w:t>
            </w:r>
          </w:p>
          <w:p w14:paraId="5D9531A9" w14:textId="77777777" w:rsidR="00386B85" w:rsidRPr="00386B85" w:rsidRDefault="00386B85" w:rsidP="00386B85">
            <w:pPr>
              <w:pStyle w:val="ac"/>
              <w:numPr>
                <w:ilvl w:val="0"/>
                <w:numId w:val="19"/>
              </w:numPr>
              <w:spacing w:after="0" w:line="240" w:lineRule="auto"/>
              <w:ind w:left="0" w:firstLine="709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Копия документов, подтверждающих полномочия единоличного исполнительного органа (протоколы/решения собрания учредителей/акционеров/участников об избрании (назначении) единоличного исполнительного органа) (нотариально заверенный перевод на русский язык (с соблюдением требований по легализации (</w:t>
            </w:r>
            <w:proofErr w:type="spellStart"/>
            <w:r w:rsidRPr="00386B85">
              <w:rPr>
                <w:rFonts w:ascii="Arial" w:hAnsi="Arial" w:cs="Arial"/>
                <w:sz w:val="18"/>
                <w:szCs w:val="18"/>
              </w:rPr>
              <w:t>апостиль</w:t>
            </w:r>
            <w:proofErr w:type="spellEnd"/>
            <w:r w:rsidRPr="00386B85">
              <w:rPr>
                <w:rFonts w:ascii="Arial" w:hAnsi="Arial" w:cs="Arial"/>
                <w:sz w:val="18"/>
                <w:szCs w:val="18"/>
              </w:rPr>
              <w:t xml:space="preserve">)); </w:t>
            </w:r>
          </w:p>
          <w:p w14:paraId="3F9EFA75" w14:textId="77777777" w:rsidR="00386B85" w:rsidRPr="00386B85" w:rsidRDefault="00386B85" w:rsidP="00386B85">
            <w:pPr>
              <w:pStyle w:val="ac"/>
              <w:numPr>
                <w:ilvl w:val="0"/>
                <w:numId w:val="19"/>
              </w:numPr>
              <w:spacing w:after="0" w:line="240" w:lineRule="auto"/>
              <w:ind w:left="0" w:firstLine="709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Если заключение договора будет осуществлять представитель, не являющийся единоличным исполнительным органом – доверенность на представителя (нотариально заверенный перевод на русский язык (с соблюдением требований по легализации (</w:t>
            </w:r>
            <w:proofErr w:type="spellStart"/>
            <w:r w:rsidRPr="00386B85">
              <w:rPr>
                <w:rFonts w:ascii="Arial" w:hAnsi="Arial" w:cs="Arial"/>
                <w:sz w:val="18"/>
                <w:szCs w:val="18"/>
              </w:rPr>
              <w:t>апостиль</w:t>
            </w:r>
            <w:proofErr w:type="spellEnd"/>
            <w:r w:rsidRPr="00386B85">
              <w:rPr>
                <w:rFonts w:ascii="Arial" w:hAnsi="Arial" w:cs="Arial"/>
                <w:sz w:val="18"/>
                <w:szCs w:val="18"/>
              </w:rPr>
              <w:t xml:space="preserve">)); </w:t>
            </w:r>
          </w:p>
          <w:p w14:paraId="50FB4114" w14:textId="77777777" w:rsidR="00386B85" w:rsidRPr="00386B85" w:rsidRDefault="00386B85" w:rsidP="00386B85">
            <w:pPr>
              <w:pStyle w:val="ac"/>
              <w:numPr>
                <w:ilvl w:val="0"/>
                <w:numId w:val="19"/>
              </w:numPr>
              <w:spacing w:after="0" w:line="240" w:lineRule="auto"/>
              <w:ind w:left="0" w:firstLine="709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Банковская карточка с образцами подписей и оттиска печати либо нотариально заверенный образец подписи единоличного исполнительного органа и, если применимо, оттиска печати.</w:t>
            </w:r>
          </w:p>
          <w:p w14:paraId="0AC94A16" w14:textId="77777777" w:rsidR="00386B85" w:rsidRDefault="00386B85" w:rsidP="00386B85">
            <w:pPr>
              <w:pStyle w:val="ac"/>
              <w:numPr>
                <w:ilvl w:val="0"/>
                <w:numId w:val="19"/>
              </w:numPr>
              <w:spacing w:after="0" w:line="240" w:lineRule="auto"/>
              <w:ind w:left="0" w:firstLine="709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Заверенная Участником закупки копия разрешения эмиграционной службы на трудовую деятельность в России иностранцам и лицам без российского гражданства (если указанное лицо является генеральным директором).</w:t>
            </w:r>
          </w:p>
          <w:p w14:paraId="51FC8FA8" w14:textId="65D07FF2" w:rsidR="00C37698" w:rsidRPr="00386B85" w:rsidRDefault="00C37698" w:rsidP="00C37698">
            <w:pPr>
              <w:pStyle w:val="ac"/>
              <w:spacing w:after="0" w:line="240" w:lineRule="auto"/>
              <w:ind w:left="709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22" w:type="dxa"/>
            <w:vMerge w:val="restart"/>
          </w:tcPr>
          <w:p w14:paraId="611FEF61" w14:textId="77777777" w:rsidR="00386B85" w:rsidRPr="00386B85" w:rsidRDefault="00386B85" w:rsidP="00386B85">
            <w:pPr>
              <w:jc w:val="both"/>
              <w:rPr>
                <w:rStyle w:val="ui-provider"/>
                <w:rFonts w:ascii="Arial" w:hAnsi="Arial" w:cs="Arial"/>
                <w:sz w:val="18"/>
                <w:szCs w:val="18"/>
              </w:rPr>
            </w:pPr>
            <w:r w:rsidRPr="00386B85">
              <w:rPr>
                <w:rStyle w:val="ui-provider"/>
                <w:rFonts w:ascii="Arial" w:hAnsi="Arial" w:cs="Arial"/>
                <w:sz w:val="18"/>
                <w:szCs w:val="18"/>
              </w:rPr>
              <w:lastRenderedPageBreak/>
              <w:t>Соответствует — представлена достоверная информация в полном объеме в соответствии с перечнем документов, подтверждающих соответствие.</w:t>
            </w:r>
          </w:p>
          <w:p w14:paraId="2D487746" w14:textId="77777777" w:rsidR="00386B85" w:rsidRPr="00386B85" w:rsidRDefault="00386B85" w:rsidP="00386B85">
            <w:pPr>
              <w:jc w:val="both"/>
              <w:rPr>
                <w:rStyle w:val="ui-provider"/>
                <w:rFonts w:ascii="Arial" w:hAnsi="Arial" w:cs="Arial"/>
                <w:sz w:val="18"/>
                <w:szCs w:val="18"/>
              </w:rPr>
            </w:pPr>
          </w:p>
          <w:p w14:paraId="3C623F19" w14:textId="517472B1" w:rsidR="00386B85" w:rsidRPr="00386B85" w:rsidRDefault="00386B85" w:rsidP="00386B85">
            <w:pPr>
              <w:jc w:val="both"/>
              <w:rPr>
                <w:rStyle w:val="ui-provider"/>
                <w:rFonts w:ascii="Arial" w:hAnsi="Arial" w:cs="Arial"/>
                <w:sz w:val="18"/>
                <w:szCs w:val="18"/>
              </w:rPr>
            </w:pPr>
            <w:r w:rsidRPr="00386B85">
              <w:rPr>
                <w:rStyle w:val="ui-provider"/>
                <w:rFonts w:ascii="Arial" w:hAnsi="Arial" w:cs="Arial"/>
                <w:sz w:val="18"/>
                <w:szCs w:val="18"/>
              </w:rPr>
              <w:t>Не соответствует — представлена недостоверная информация и/или предоставлен не полный перечень документов, подтверждающих соответствие.</w:t>
            </w:r>
          </w:p>
          <w:p w14:paraId="201B758E" w14:textId="77777777" w:rsidR="00386B85" w:rsidRPr="00386B85" w:rsidRDefault="00386B85" w:rsidP="00386B85">
            <w:pPr>
              <w:jc w:val="both"/>
              <w:rPr>
                <w:rStyle w:val="ui-provider"/>
                <w:rFonts w:ascii="Arial" w:hAnsi="Arial" w:cs="Arial"/>
                <w:sz w:val="18"/>
                <w:szCs w:val="18"/>
              </w:rPr>
            </w:pPr>
          </w:p>
        </w:tc>
      </w:tr>
      <w:tr w:rsidR="00386B85" w:rsidRPr="00386B85" w14:paraId="36EA152A" w14:textId="77777777" w:rsidTr="00C37698">
        <w:trPr>
          <w:trHeight w:val="401"/>
        </w:trPr>
        <w:tc>
          <w:tcPr>
            <w:tcW w:w="993" w:type="dxa"/>
          </w:tcPr>
          <w:p w14:paraId="4998EC77" w14:textId="77777777" w:rsidR="00386B85" w:rsidRPr="00386B85" w:rsidRDefault="00386B85" w:rsidP="00386B85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lastRenderedPageBreak/>
              <w:t>1.1.2</w:t>
            </w:r>
          </w:p>
        </w:tc>
        <w:tc>
          <w:tcPr>
            <w:tcW w:w="3686" w:type="dxa"/>
          </w:tcPr>
          <w:p w14:paraId="0AB465FA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  <w:lang w:eastAsia="ru-RU"/>
              </w:rPr>
              <w:t>Правомочность Участников закупки заключить договор</w:t>
            </w:r>
          </w:p>
        </w:tc>
        <w:tc>
          <w:tcPr>
            <w:tcW w:w="6242" w:type="dxa"/>
            <w:vMerge/>
          </w:tcPr>
          <w:p w14:paraId="45B8EC01" w14:textId="77777777" w:rsidR="00386B85" w:rsidRPr="00386B85" w:rsidRDefault="00386B85" w:rsidP="00386B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22" w:type="dxa"/>
            <w:vMerge/>
            <w:vAlign w:val="center"/>
          </w:tcPr>
          <w:p w14:paraId="6242C771" w14:textId="77777777" w:rsidR="00386B85" w:rsidRPr="00386B85" w:rsidRDefault="00386B85" w:rsidP="00386B8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86B85" w:rsidRPr="00386B85" w14:paraId="6542FE82" w14:textId="77777777" w:rsidTr="00C37698">
        <w:trPr>
          <w:trHeight w:val="2259"/>
        </w:trPr>
        <w:tc>
          <w:tcPr>
            <w:tcW w:w="993" w:type="dxa"/>
          </w:tcPr>
          <w:p w14:paraId="4D3AC14D" w14:textId="77777777" w:rsidR="00386B85" w:rsidRPr="00386B85" w:rsidRDefault="00386B85" w:rsidP="00386B85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lastRenderedPageBreak/>
              <w:t>1.1.3</w:t>
            </w:r>
          </w:p>
        </w:tc>
        <w:tc>
          <w:tcPr>
            <w:tcW w:w="3686" w:type="dxa"/>
          </w:tcPr>
          <w:p w14:paraId="62168707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Не проведение ликвидации, реорганизации (в случае если реорганизация приведет к прекращению деятельности) Участника закупки – юридического лица и/или отсутствие вступившего в силу судебного акта  о признании Участника закупки – юридического лица, физического лица банкротом и об открытии конкурсного производства и/или отсутствие решения регистрирующего органа (ФНС РФ) о предстоящем исключении Участника закупки из ЕГРЮЛ/ЕГРИП, как недействующего юридического лица/индивидуального предпринимателя</w:t>
            </w:r>
          </w:p>
        </w:tc>
        <w:tc>
          <w:tcPr>
            <w:tcW w:w="6242" w:type="dxa"/>
          </w:tcPr>
          <w:p w14:paraId="15471281" w14:textId="77777777" w:rsidR="00386B85" w:rsidRPr="00386B85" w:rsidRDefault="00386B85" w:rsidP="00386B85">
            <w:pPr>
              <w:rPr>
                <w:rFonts w:ascii="Arial" w:hAnsi="Arial" w:cs="Arial"/>
                <w:sz w:val="18"/>
                <w:szCs w:val="18"/>
              </w:rPr>
            </w:pPr>
            <w:r w:rsidRPr="00DB46B9">
              <w:rPr>
                <w:rFonts w:ascii="Arial" w:hAnsi="Arial" w:cs="Arial"/>
                <w:sz w:val="18"/>
                <w:szCs w:val="18"/>
                <w:highlight w:val="yellow"/>
              </w:rPr>
              <w:t>Форма 19</w:t>
            </w:r>
            <w:r w:rsidRPr="00386B85">
              <w:rPr>
                <w:rFonts w:ascii="Arial" w:hAnsi="Arial" w:cs="Arial"/>
                <w:sz w:val="18"/>
                <w:szCs w:val="18"/>
              </w:rPr>
              <w:t xml:space="preserve"> «Декларация о соответствии участника закупки». </w:t>
            </w:r>
          </w:p>
          <w:p w14:paraId="629D951C" w14:textId="77777777" w:rsidR="00386B85" w:rsidRPr="00386B85" w:rsidRDefault="00386B85" w:rsidP="00386B85">
            <w:pPr>
              <w:rPr>
                <w:rFonts w:ascii="Arial" w:hAnsi="Arial" w:cs="Arial"/>
                <w:sz w:val="18"/>
                <w:szCs w:val="18"/>
              </w:rPr>
            </w:pPr>
          </w:p>
          <w:p w14:paraId="526E407E" w14:textId="77777777" w:rsidR="00386B85" w:rsidRPr="00386B85" w:rsidRDefault="00386B85" w:rsidP="00386B85">
            <w:pPr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Должна отсутствовать информация о соответствующем решении либо иные документы, подтверждающие названные факты, в том числе по данным сайтов в информационно-телекоммуникационной сети Интернет:</w:t>
            </w:r>
          </w:p>
          <w:p w14:paraId="6AACFC22" w14:textId="77777777" w:rsidR="00386B85" w:rsidRPr="00386B85" w:rsidRDefault="00386B85" w:rsidP="00386B85">
            <w:pPr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(</w:t>
            </w:r>
            <w:hyperlink r:id="rId13" w:history="1">
              <w:r w:rsidRPr="00386B85">
                <w:rPr>
                  <w:rStyle w:val="ae"/>
                  <w:rFonts w:ascii="Arial" w:hAnsi="Arial" w:cs="Arial"/>
                  <w:sz w:val="18"/>
                  <w:szCs w:val="18"/>
                  <w:lang w:val="en-US"/>
                </w:rPr>
                <w:t>http</w:t>
              </w:r>
              <w:r w:rsidRPr="00386B85">
                <w:rPr>
                  <w:rStyle w:val="ae"/>
                  <w:rFonts w:ascii="Arial" w:hAnsi="Arial" w:cs="Arial"/>
                  <w:sz w:val="18"/>
                  <w:szCs w:val="18"/>
                </w:rPr>
                <w:t>://</w:t>
              </w:r>
              <w:r w:rsidRPr="00386B85">
                <w:rPr>
                  <w:rStyle w:val="ae"/>
                  <w:rFonts w:ascii="Arial" w:hAnsi="Arial" w:cs="Arial"/>
                  <w:sz w:val="18"/>
                  <w:szCs w:val="18"/>
                  <w:lang w:val="en-US"/>
                </w:rPr>
                <w:t>www</w:t>
              </w:r>
              <w:r w:rsidRPr="00386B85">
                <w:rPr>
                  <w:rStyle w:val="ae"/>
                  <w:rFonts w:ascii="Arial" w:hAnsi="Arial" w:cs="Arial"/>
                  <w:sz w:val="18"/>
                  <w:szCs w:val="18"/>
                </w:rPr>
                <w:t>.</w:t>
              </w:r>
              <w:proofErr w:type="spellStart"/>
              <w:r w:rsidRPr="00386B85">
                <w:rPr>
                  <w:rStyle w:val="ae"/>
                  <w:rFonts w:ascii="Arial" w:hAnsi="Arial" w:cs="Arial"/>
                  <w:sz w:val="18"/>
                  <w:szCs w:val="18"/>
                  <w:lang w:val="en-US"/>
                </w:rPr>
                <w:t>vestnik</w:t>
              </w:r>
              <w:proofErr w:type="spellEnd"/>
              <w:r w:rsidRPr="00386B85">
                <w:rPr>
                  <w:rStyle w:val="ae"/>
                  <w:rFonts w:ascii="Arial" w:hAnsi="Arial" w:cs="Arial"/>
                  <w:sz w:val="18"/>
                  <w:szCs w:val="18"/>
                </w:rPr>
                <w:t>-</w:t>
              </w:r>
              <w:proofErr w:type="spellStart"/>
              <w:r w:rsidRPr="00386B85">
                <w:rPr>
                  <w:rStyle w:val="ae"/>
                  <w:rFonts w:ascii="Arial" w:hAnsi="Arial" w:cs="Arial"/>
                  <w:sz w:val="18"/>
                  <w:szCs w:val="18"/>
                  <w:lang w:val="en-US"/>
                </w:rPr>
                <w:t>gosreg</w:t>
              </w:r>
              <w:proofErr w:type="spellEnd"/>
              <w:r w:rsidRPr="00386B85">
                <w:rPr>
                  <w:rStyle w:val="ae"/>
                  <w:rFonts w:ascii="Arial" w:hAnsi="Arial" w:cs="Arial"/>
                  <w:sz w:val="18"/>
                  <w:szCs w:val="18"/>
                </w:rPr>
                <w:t>.</w:t>
              </w:r>
              <w:proofErr w:type="spellStart"/>
              <w:r w:rsidRPr="00386B85">
                <w:rPr>
                  <w:rStyle w:val="ae"/>
                  <w:rFonts w:ascii="Arial" w:hAnsi="Arial" w:cs="Arial"/>
                  <w:sz w:val="18"/>
                  <w:szCs w:val="18"/>
                  <w:lang w:val="en-US"/>
                </w:rPr>
                <w:t>ru</w:t>
              </w:r>
              <w:proofErr w:type="spellEnd"/>
              <w:r w:rsidRPr="00386B85">
                <w:rPr>
                  <w:rStyle w:val="ae"/>
                  <w:rFonts w:ascii="Arial" w:hAnsi="Arial" w:cs="Arial"/>
                  <w:sz w:val="18"/>
                  <w:szCs w:val="18"/>
                </w:rPr>
                <w:t>/</w:t>
              </w:r>
              <w:proofErr w:type="spellStart"/>
              <w:r w:rsidRPr="00386B85">
                <w:rPr>
                  <w:rStyle w:val="ae"/>
                  <w:rFonts w:ascii="Arial" w:hAnsi="Arial" w:cs="Arial"/>
                  <w:sz w:val="18"/>
                  <w:szCs w:val="18"/>
                  <w:lang w:val="en-US"/>
                </w:rPr>
                <w:t>publ</w:t>
              </w:r>
              <w:proofErr w:type="spellEnd"/>
              <w:r w:rsidRPr="00386B85">
                <w:rPr>
                  <w:rStyle w:val="ae"/>
                  <w:rFonts w:ascii="Arial" w:hAnsi="Arial" w:cs="Arial"/>
                  <w:sz w:val="18"/>
                  <w:szCs w:val="18"/>
                </w:rPr>
                <w:t>/</w:t>
              </w:r>
              <w:proofErr w:type="spellStart"/>
              <w:r w:rsidRPr="00386B85">
                <w:rPr>
                  <w:rStyle w:val="ae"/>
                  <w:rFonts w:ascii="Arial" w:hAnsi="Arial" w:cs="Arial"/>
                  <w:sz w:val="18"/>
                  <w:szCs w:val="18"/>
                  <w:lang w:val="en-US"/>
                </w:rPr>
                <w:t>vgr</w:t>
              </w:r>
              <w:proofErr w:type="spellEnd"/>
              <w:r w:rsidRPr="00386B85">
                <w:rPr>
                  <w:rStyle w:val="ae"/>
                  <w:rFonts w:ascii="Arial" w:hAnsi="Arial" w:cs="Arial"/>
                  <w:sz w:val="18"/>
                  <w:szCs w:val="18"/>
                </w:rPr>
                <w:t>/</w:t>
              </w:r>
            </w:hyperlink>
            <w:r w:rsidRPr="00386B85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0951A6CE" w14:textId="77777777" w:rsidR="00386B85" w:rsidRPr="00386B85" w:rsidRDefault="00386B85" w:rsidP="00386B85">
            <w:pPr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 xml:space="preserve"> (</w:t>
            </w:r>
            <w:hyperlink r:id="rId14" w:history="1">
              <w:r w:rsidRPr="00386B85">
                <w:rPr>
                  <w:rStyle w:val="ae"/>
                  <w:rFonts w:ascii="Arial" w:hAnsi="Arial" w:cs="Arial"/>
                  <w:sz w:val="18"/>
                  <w:szCs w:val="18"/>
                  <w:lang w:val="en-US"/>
                </w:rPr>
                <w:t>http</w:t>
              </w:r>
              <w:r w:rsidRPr="00386B85">
                <w:rPr>
                  <w:rStyle w:val="ae"/>
                  <w:rFonts w:ascii="Arial" w:hAnsi="Arial" w:cs="Arial"/>
                  <w:sz w:val="18"/>
                  <w:szCs w:val="18"/>
                </w:rPr>
                <w:t>://</w:t>
              </w:r>
              <w:r w:rsidRPr="00386B85">
                <w:rPr>
                  <w:rStyle w:val="ae"/>
                  <w:rFonts w:ascii="Arial" w:hAnsi="Arial" w:cs="Arial"/>
                  <w:sz w:val="18"/>
                  <w:szCs w:val="18"/>
                  <w:lang w:val="en-US"/>
                </w:rPr>
                <w:t>www</w:t>
              </w:r>
              <w:r w:rsidRPr="00386B85">
                <w:rPr>
                  <w:rStyle w:val="ae"/>
                  <w:rFonts w:ascii="Arial" w:hAnsi="Arial" w:cs="Arial"/>
                  <w:sz w:val="18"/>
                  <w:szCs w:val="18"/>
                </w:rPr>
                <w:t>.</w:t>
              </w:r>
              <w:proofErr w:type="spellStart"/>
              <w:r w:rsidRPr="00386B85">
                <w:rPr>
                  <w:rStyle w:val="ae"/>
                  <w:rFonts w:ascii="Arial" w:hAnsi="Arial" w:cs="Arial"/>
                  <w:sz w:val="18"/>
                  <w:szCs w:val="18"/>
                  <w:lang w:val="en-US"/>
                </w:rPr>
                <w:t>vestnik</w:t>
              </w:r>
              <w:proofErr w:type="spellEnd"/>
              <w:r w:rsidRPr="00386B85">
                <w:rPr>
                  <w:rStyle w:val="ae"/>
                  <w:rFonts w:ascii="Arial" w:hAnsi="Arial" w:cs="Arial"/>
                  <w:sz w:val="18"/>
                  <w:szCs w:val="18"/>
                </w:rPr>
                <w:t>-</w:t>
              </w:r>
              <w:proofErr w:type="spellStart"/>
              <w:r w:rsidRPr="00386B85">
                <w:rPr>
                  <w:rStyle w:val="ae"/>
                  <w:rFonts w:ascii="Arial" w:hAnsi="Arial" w:cs="Arial"/>
                  <w:sz w:val="18"/>
                  <w:szCs w:val="18"/>
                  <w:lang w:val="en-US"/>
                </w:rPr>
                <w:t>gosreg</w:t>
              </w:r>
              <w:proofErr w:type="spellEnd"/>
              <w:r w:rsidRPr="00386B85">
                <w:rPr>
                  <w:rStyle w:val="ae"/>
                  <w:rFonts w:ascii="Arial" w:hAnsi="Arial" w:cs="Arial"/>
                  <w:sz w:val="18"/>
                  <w:szCs w:val="18"/>
                </w:rPr>
                <w:t>.</w:t>
              </w:r>
              <w:proofErr w:type="spellStart"/>
              <w:r w:rsidRPr="00386B85">
                <w:rPr>
                  <w:rStyle w:val="ae"/>
                  <w:rFonts w:ascii="Arial" w:hAnsi="Arial" w:cs="Arial"/>
                  <w:sz w:val="18"/>
                  <w:szCs w:val="18"/>
                  <w:lang w:val="en-US"/>
                </w:rPr>
                <w:t>ru</w:t>
              </w:r>
              <w:proofErr w:type="spellEnd"/>
              <w:r w:rsidRPr="00386B85">
                <w:rPr>
                  <w:rStyle w:val="ae"/>
                  <w:rFonts w:ascii="Arial" w:hAnsi="Arial" w:cs="Arial"/>
                  <w:sz w:val="18"/>
                  <w:szCs w:val="18"/>
                </w:rPr>
                <w:t>/</w:t>
              </w:r>
              <w:proofErr w:type="spellStart"/>
              <w:r w:rsidRPr="00386B85">
                <w:rPr>
                  <w:rStyle w:val="ae"/>
                  <w:rFonts w:ascii="Arial" w:hAnsi="Arial" w:cs="Arial"/>
                  <w:sz w:val="18"/>
                  <w:szCs w:val="18"/>
                  <w:lang w:val="en-US"/>
                </w:rPr>
                <w:t>publ</w:t>
              </w:r>
              <w:proofErr w:type="spellEnd"/>
              <w:r w:rsidRPr="00386B85">
                <w:rPr>
                  <w:rStyle w:val="ae"/>
                  <w:rFonts w:ascii="Arial" w:hAnsi="Arial" w:cs="Arial"/>
                  <w:sz w:val="18"/>
                  <w:szCs w:val="18"/>
                </w:rPr>
                <w:t>/</w:t>
              </w:r>
              <w:proofErr w:type="spellStart"/>
              <w:r w:rsidRPr="00386B85">
                <w:rPr>
                  <w:rStyle w:val="ae"/>
                  <w:rFonts w:ascii="Arial" w:hAnsi="Arial" w:cs="Arial"/>
                  <w:sz w:val="18"/>
                  <w:szCs w:val="18"/>
                  <w:lang w:val="en-US"/>
                </w:rPr>
                <w:t>fz</w:t>
              </w:r>
              <w:proofErr w:type="spellEnd"/>
              <w:r w:rsidRPr="00386B85">
                <w:rPr>
                  <w:rStyle w:val="ae"/>
                  <w:rFonts w:ascii="Arial" w:hAnsi="Arial" w:cs="Arial"/>
                  <w:sz w:val="18"/>
                  <w:szCs w:val="18"/>
                </w:rPr>
                <w:t>83/</w:t>
              </w:r>
            </w:hyperlink>
            <w:r w:rsidRPr="00386B85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1C78E961" w14:textId="77777777" w:rsidR="00386B85" w:rsidRPr="00386B85" w:rsidRDefault="00386B85" w:rsidP="00386B85">
            <w:pPr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(</w:t>
            </w:r>
            <w:hyperlink r:id="rId15" w:history="1">
              <w:r w:rsidRPr="00386B85">
                <w:rPr>
                  <w:rStyle w:val="ae"/>
                  <w:rFonts w:ascii="Arial" w:hAnsi="Arial" w:cs="Arial"/>
                  <w:sz w:val="18"/>
                  <w:szCs w:val="18"/>
                  <w:lang w:val="en-US"/>
                </w:rPr>
                <w:t>http</w:t>
              </w:r>
              <w:r w:rsidRPr="00386B85">
                <w:rPr>
                  <w:rStyle w:val="ae"/>
                  <w:rFonts w:ascii="Arial" w:hAnsi="Arial" w:cs="Arial"/>
                  <w:sz w:val="18"/>
                  <w:szCs w:val="18"/>
                </w:rPr>
                <w:t>://</w:t>
              </w:r>
              <w:proofErr w:type="spellStart"/>
              <w:r w:rsidRPr="00386B85">
                <w:rPr>
                  <w:rStyle w:val="ae"/>
                  <w:rFonts w:ascii="Arial" w:hAnsi="Arial" w:cs="Arial"/>
                  <w:sz w:val="18"/>
                  <w:szCs w:val="18"/>
                  <w:lang w:val="en-US"/>
                </w:rPr>
                <w:t>kad</w:t>
              </w:r>
              <w:proofErr w:type="spellEnd"/>
              <w:r w:rsidRPr="00386B85">
                <w:rPr>
                  <w:rStyle w:val="ae"/>
                  <w:rFonts w:ascii="Arial" w:hAnsi="Arial" w:cs="Arial"/>
                  <w:sz w:val="18"/>
                  <w:szCs w:val="18"/>
                </w:rPr>
                <w:t>.</w:t>
              </w:r>
              <w:proofErr w:type="spellStart"/>
              <w:r w:rsidRPr="00386B85">
                <w:rPr>
                  <w:rStyle w:val="ae"/>
                  <w:rFonts w:ascii="Arial" w:hAnsi="Arial" w:cs="Arial"/>
                  <w:sz w:val="18"/>
                  <w:szCs w:val="18"/>
                  <w:lang w:val="en-US"/>
                </w:rPr>
                <w:t>arbitr</w:t>
              </w:r>
              <w:proofErr w:type="spellEnd"/>
              <w:r w:rsidRPr="00386B85">
                <w:rPr>
                  <w:rStyle w:val="ae"/>
                  <w:rFonts w:ascii="Arial" w:hAnsi="Arial" w:cs="Arial"/>
                  <w:sz w:val="18"/>
                  <w:szCs w:val="18"/>
                </w:rPr>
                <w:t>.</w:t>
              </w:r>
              <w:proofErr w:type="spellStart"/>
              <w:r w:rsidRPr="00386B85">
                <w:rPr>
                  <w:rStyle w:val="ae"/>
                  <w:rFonts w:ascii="Arial" w:hAnsi="Arial" w:cs="Arial"/>
                  <w:sz w:val="18"/>
                  <w:szCs w:val="18"/>
                  <w:lang w:val="en-US"/>
                </w:rPr>
                <w:t>ru</w:t>
              </w:r>
              <w:proofErr w:type="spellEnd"/>
              <w:r w:rsidRPr="00386B85">
                <w:rPr>
                  <w:rStyle w:val="ae"/>
                  <w:rFonts w:ascii="Arial" w:hAnsi="Arial" w:cs="Arial"/>
                  <w:sz w:val="18"/>
                  <w:szCs w:val="18"/>
                </w:rPr>
                <w:t>/</w:t>
              </w:r>
            </w:hyperlink>
            <w:r w:rsidRPr="00386B85">
              <w:rPr>
                <w:rFonts w:ascii="Arial" w:hAnsi="Arial" w:cs="Arial"/>
                <w:sz w:val="18"/>
                <w:szCs w:val="18"/>
              </w:rPr>
              <w:t>) и других открытых источниках.</w:t>
            </w:r>
          </w:p>
        </w:tc>
        <w:tc>
          <w:tcPr>
            <w:tcW w:w="4822" w:type="dxa"/>
          </w:tcPr>
          <w:p w14:paraId="659DFF15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Соответствует:</w:t>
            </w:r>
          </w:p>
          <w:p w14:paraId="794FC874" w14:textId="77777777" w:rsidR="00386B85" w:rsidRPr="00386B85" w:rsidRDefault="00386B85" w:rsidP="00386B85">
            <w:pPr>
              <w:tabs>
                <w:tab w:val="left" w:pos="539"/>
              </w:tabs>
              <w:spacing w:before="1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юридическое лицо не находится в процессе ликвидации / отсутствует вступивший в законную силу судебный акт о признании Участника закупки – юридического лица несостоятельным (банкротом) и об открытии конкурсного производства, Участника закупки – индивидуального предпринимателя/физического лица несостоятельным (банкротом) и введении процедуры реализации имущества гражданина;</w:t>
            </w:r>
          </w:p>
          <w:p w14:paraId="04CA05B4" w14:textId="77777777" w:rsidR="00386B85" w:rsidRPr="00386B85" w:rsidRDefault="00386B85" w:rsidP="00386B85">
            <w:pPr>
              <w:tabs>
                <w:tab w:val="left" w:pos="539"/>
              </w:tabs>
              <w:spacing w:before="1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в отношении Участника закупки отсутствует решение регистрирующего органа (ФНС РФ) о предстоящем исключении из ЕГРЮЛ как недействующего юридического лица;</w:t>
            </w:r>
          </w:p>
          <w:p w14:paraId="55496BBC" w14:textId="77777777" w:rsidR="00386B85" w:rsidRPr="00386B85" w:rsidRDefault="00386B85" w:rsidP="00386B85">
            <w:pPr>
              <w:tabs>
                <w:tab w:val="left" w:pos="539"/>
              </w:tabs>
              <w:spacing w:before="1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в отношении Участника закупки – индивидуального предпринимателя отсутствует решение регистрирующего органа (ФНС РФ) о предстоящем исключении из ЕГРИП, как недействующего индивидуального предпринимателя;</w:t>
            </w:r>
          </w:p>
          <w:p w14:paraId="7CB6DE9D" w14:textId="77777777" w:rsidR="00386B85" w:rsidRPr="00386B85" w:rsidRDefault="00386B85" w:rsidP="00386B85">
            <w:pPr>
              <w:tabs>
                <w:tab w:val="left" w:pos="539"/>
              </w:tabs>
              <w:spacing w:before="1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отсутствуют вступившие в законную силу судебные акты о прекращении деятельности Участника закупки (физического лица) в качестве индивидуального предпринимателя в принудительном порядке;</w:t>
            </w:r>
          </w:p>
          <w:p w14:paraId="0E872CA4" w14:textId="77777777" w:rsidR="00386B85" w:rsidRPr="00386B85" w:rsidRDefault="00386B85" w:rsidP="00386B85">
            <w:pPr>
              <w:tabs>
                <w:tab w:val="left" w:pos="539"/>
              </w:tabs>
              <w:spacing w:before="1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отсутствуют вступившие в законную силу судебные акты в отношении Участника закупки (индивидуального предпринимателя), которым ему назначено наказание в виде лишения права заниматься предпринимательской деятельностью на определенный срок;</w:t>
            </w:r>
          </w:p>
          <w:p w14:paraId="72C84FF0" w14:textId="77777777" w:rsidR="00386B85" w:rsidRPr="00386B85" w:rsidRDefault="00386B85" w:rsidP="00386B85">
            <w:pPr>
              <w:tabs>
                <w:tab w:val="left" w:pos="539"/>
              </w:tabs>
              <w:spacing w:before="1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отсутствует завершённая внесудебная процедура банкротства в отношении Участника закупки.</w:t>
            </w:r>
          </w:p>
          <w:p w14:paraId="3353AE36" w14:textId="77777777" w:rsidR="00386B85" w:rsidRPr="00386B85" w:rsidRDefault="00386B85" w:rsidP="00386B85">
            <w:pPr>
              <w:tabs>
                <w:tab w:val="left" w:pos="539"/>
              </w:tabs>
              <w:spacing w:before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C4F1D7E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Не соответствует:</w:t>
            </w:r>
          </w:p>
          <w:p w14:paraId="722B3660" w14:textId="77777777" w:rsidR="00386B85" w:rsidRPr="00386B85" w:rsidRDefault="00386B85" w:rsidP="00386B85">
            <w:pPr>
              <w:tabs>
                <w:tab w:val="left" w:pos="539"/>
              </w:tabs>
              <w:spacing w:before="1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юридическое лицо находится в процессе ликвидации / наличие вступившего в законную силу судебного акта о признании Участника закупки – юридического лица несостоятельным (банкротом) и об открытии конкурсного производства, Участника закупки – индивидуального предпринимателя/физического лица несостоятельным (банкротом) и введении процедуры реализации имущества гражданина;</w:t>
            </w:r>
          </w:p>
          <w:p w14:paraId="7ED1E547" w14:textId="77777777" w:rsidR="00386B85" w:rsidRPr="00386B85" w:rsidRDefault="00386B85" w:rsidP="00386B85">
            <w:pPr>
              <w:tabs>
                <w:tab w:val="left" w:pos="539"/>
              </w:tabs>
              <w:spacing w:before="1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в отношении Участника закупки - юридического лица имеется решение регистрирующего органа (ФНС РФ) о предстоящем исключении из ЕГРЮЛ как недействующего юридического лица;</w:t>
            </w:r>
          </w:p>
          <w:p w14:paraId="5555BDEB" w14:textId="77777777" w:rsidR="00386B85" w:rsidRPr="00386B85" w:rsidRDefault="00386B85" w:rsidP="00386B85">
            <w:pPr>
              <w:tabs>
                <w:tab w:val="left" w:pos="539"/>
              </w:tabs>
              <w:spacing w:before="1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в отношении Участника закупки – индивидуального предпринимателя имеется решение регистрирующего органа (ФНС РФ) о предстоящем исключении из ЕГРИП, как недействующего индивидуального предпринимателя;</w:t>
            </w:r>
          </w:p>
          <w:p w14:paraId="5563B437" w14:textId="77777777" w:rsidR="00386B85" w:rsidRPr="00386B85" w:rsidRDefault="00386B85" w:rsidP="00386B85">
            <w:pPr>
              <w:tabs>
                <w:tab w:val="left" w:pos="539"/>
              </w:tabs>
              <w:spacing w:before="1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наличие вступившего в законную силу судебного акта о прекращении деятельности Участника закупки (физического лица) в качестве индивидуального предпринимателя в принудительном порядке;</w:t>
            </w:r>
          </w:p>
          <w:p w14:paraId="6D0585A2" w14:textId="77777777" w:rsidR="00386B85" w:rsidRPr="00386B85" w:rsidRDefault="00386B85" w:rsidP="00386B85">
            <w:pPr>
              <w:tabs>
                <w:tab w:val="left" w:pos="539"/>
              </w:tabs>
              <w:spacing w:before="1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наличие вступившего в законную силу судебного акта в отношении Участника закупки (индивидуального предпринимателя), которым ему назначено наказание в виде лишения права заниматься предпринимательской деятельностью на определенный срок;</w:t>
            </w:r>
          </w:p>
          <w:p w14:paraId="07E48806" w14:textId="77777777" w:rsidR="00386B85" w:rsidRPr="00386B85" w:rsidRDefault="00386B85" w:rsidP="00386B85">
            <w:pPr>
              <w:tabs>
                <w:tab w:val="left" w:pos="539"/>
              </w:tabs>
              <w:spacing w:before="1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наличие завершённой внесудебной процедуры банкротства в отношении Участника закупки (физического лица).</w:t>
            </w:r>
          </w:p>
        </w:tc>
      </w:tr>
      <w:tr w:rsidR="00386B85" w:rsidRPr="00386B85" w14:paraId="3EFA57BD" w14:textId="77777777" w:rsidTr="00C37698">
        <w:trPr>
          <w:trHeight w:val="401"/>
        </w:trPr>
        <w:tc>
          <w:tcPr>
            <w:tcW w:w="993" w:type="dxa"/>
          </w:tcPr>
          <w:p w14:paraId="562AA122" w14:textId="77777777" w:rsidR="00386B85" w:rsidRPr="00386B85" w:rsidRDefault="00386B85" w:rsidP="00386B85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1.1.4</w:t>
            </w:r>
          </w:p>
        </w:tc>
        <w:tc>
          <w:tcPr>
            <w:tcW w:w="3686" w:type="dxa"/>
          </w:tcPr>
          <w:p w14:paraId="3C74825F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color w:val="000000" w:themeColor="text1"/>
                <w:sz w:val="18"/>
                <w:szCs w:val="18"/>
              </w:rPr>
              <w:t>Не приостановление деятельности Участника закупки в установленном законом порядке  на день подачи Заявки в целях участия в Закупочной процедуре</w:t>
            </w:r>
          </w:p>
        </w:tc>
        <w:tc>
          <w:tcPr>
            <w:tcW w:w="6242" w:type="dxa"/>
          </w:tcPr>
          <w:p w14:paraId="5CBA5B5D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 xml:space="preserve">Форма 19 «Декларация о соответствии участника закупки».  </w:t>
            </w:r>
          </w:p>
          <w:p w14:paraId="744FEB5A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3904E377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 xml:space="preserve">Проверка осуществляется также на ресурсе: </w:t>
            </w:r>
            <w:hyperlink r:id="rId16" w:history="1">
              <w:r w:rsidRPr="00386B85">
                <w:rPr>
                  <w:rStyle w:val="ae"/>
                  <w:rFonts w:ascii="Arial" w:hAnsi="Arial" w:cs="Arial"/>
                  <w:sz w:val="18"/>
                  <w:szCs w:val="18"/>
                  <w:lang w:val="en-US"/>
                </w:rPr>
                <w:t>http</w:t>
              </w:r>
              <w:r w:rsidRPr="00386B85">
                <w:rPr>
                  <w:rStyle w:val="ae"/>
                  <w:rFonts w:ascii="Arial" w:hAnsi="Arial" w:cs="Arial"/>
                  <w:sz w:val="18"/>
                  <w:szCs w:val="18"/>
                </w:rPr>
                <w:t>://</w:t>
              </w:r>
              <w:proofErr w:type="spellStart"/>
              <w:r w:rsidRPr="00386B85">
                <w:rPr>
                  <w:rStyle w:val="ae"/>
                  <w:rFonts w:ascii="Arial" w:hAnsi="Arial" w:cs="Arial"/>
                  <w:sz w:val="18"/>
                  <w:szCs w:val="18"/>
                  <w:lang w:val="en-US"/>
                </w:rPr>
                <w:t>kad</w:t>
              </w:r>
              <w:proofErr w:type="spellEnd"/>
              <w:r w:rsidRPr="00386B85">
                <w:rPr>
                  <w:rStyle w:val="ae"/>
                  <w:rFonts w:ascii="Arial" w:hAnsi="Arial" w:cs="Arial"/>
                  <w:sz w:val="18"/>
                  <w:szCs w:val="18"/>
                </w:rPr>
                <w:t>.</w:t>
              </w:r>
              <w:proofErr w:type="spellStart"/>
              <w:r w:rsidRPr="00386B85">
                <w:rPr>
                  <w:rStyle w:val="ae"/>
                  <w:rFonts w:ascii="Arial" w:hAnsi="Arial" w:cs="Arial"/>
                  <w:sz w:val="18"/>
                  <w:szCs w:val="18"/>
                  <w:lang w:val="en-US"/>
                </w:rPr>
                <w:t>arbitr</w:t>
              </w:r>
              <w:proofErr w:type="spellEnd"/>
              <w:r w:rsidRPr="00386B85">
                <w:rPr>
                  <w:rStyle w:val="ae"/>
                  <w:rFonts w:ascii="Arial" w:hAnsi="Arial" w:cs="Arial"/>
                  <w:sz w:val="18"/>
                  <w:szCs w:val="18"/>
                </w:rPr>
                <w:t>.</w:t>
              </w:r>
              <w:proofErr w:type="spellStart"/>
              <w:r w:rsidRPr="00386B85">
                <w:rPr>
                  <w:rStyle w:val="ae"/>
                  <w:rFonts w:ascii="Arial" w:hAnsi="Arial" w:cs="Arial"/>
                  <w:sz w:val="18"/>
                  <w:szCs w:val="18"/>
                  <w:lang w:val="en-US"/>
                </w:rPr>
                <w:t>ru</w:t>
              </w:r>
              <w:proofErr w:type="spellEnd"/>
              <w:r w:rsidRPr="00386B85">
                <w:rPr>
                  <w:rStyle w:val="ae"/>
                  <w:rFonts w:ascii="Arial" w:hAnsi="Arial" w:cs="Arial"/>
                  <w:sz w:val="18"/>
                  <w:szCs w:val="18"/>
                </w:rPr>
                <w:t>/</w:t>
              </w:r>
            </w:hyperlink>
            <w:r w:rsidRPr="00386B85">
              <w:rPr>
                <w:rStyle w:val="ae"/>
                <w:rFonts w:ascii="Arial" w:hAnsi="Arial" w:cs="Arial"/>
                <w:sz w:val="18"/>
                <w:szCs w:val="18"/>
              </w:rPr>
              <w:t xml:space="preserve"> </w:t>
            </w:r>
            <w:r w:rsidRPr="00386B85">
              <w:rPr>
                <w:rFonts w:ascii="Arial" w:hAnsi="Arial" w:cs="Arial"/>
                <w:sz w:val="18"/>
                <w:szCs w:val="18"/>
              </w:rPr>
              <w:t>и других открытых источниках.</w:t>
            </w:r>
          </w:p>
        </w:tc>
        <w:tc>
          <w:tcPr>
            <w:tcW w:w="4822" w:type="dxa"/>
            <w:vAlign w:val="center"/>
          </w:tcPr>
          <w:p w14:paraId="0B972B2B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 xml:space="preserve">Соответствует — деятельность Участника закупки на </w:t>
            </w:r>
            <w:r w:rsidRPr="00386B85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день подачи Заявки </w:t>
            </w:r>
            <w:r w:rsidRPr="00386B85">
              <w:rPr>
                <w:rFonts w:ascii="Arial" w:hAnsi="Arial" w:cs="Arial"/>
                <w:sz w:val="18"/>
                <w:szCs w:val="18"/>
              </w:rPr>
              <w:t>не приостановлена.</w:t>
            </w:r>
          </w:p>
          <w:p w14:paraId="415FC96B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12BEDB93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 xml:space="preserve">Не соответствует — деятельность Участника закупки на </w:t>
            </w:r>
            <w:r w:rsidRPr="00386B85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день подачи Заявки </w:t>
            </w:r>
            <w:r w:rsidRPr="00386B85">
              <w:rPr>
                <w:rFonts w:ascii="Arial" w:hAnsi="Arial" w:cs="Arial"/>
                <w:sz w:val="18"/>
                <w:szCs w:val="18"/>
              </w:rPr>
              <w:t>приостановлена в порядке, установленном Кодексом Российской Федерации об административных правонарушениях.</w:t>
            </w:r>
          </w:p>
        </w:tc>
      </w:tr>
      <w:tr w:rsidR="00386B85" w:rsidRPr="00386B85" w14:paraId="29152791" w14:textId="77777777" w:rsidTr="00C37698">
        <w:trPr>
          <w:cantSplit/>
          <w:trHeight w:val="1134"/>
        </w:trPr>
        <w:tc>
          <w:tcPr>
            <w:tcW w:w="993" w:type="dxa"/>
          </w:tcPr>
          <w:p w14:paraId="2504D67D" w14:textId="77777777" w:rsidR="00386B85" w:rsidRPr="00386B85" w:rsidRDefault="00386B85" w:rsidP="00386B85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 xml:space="preserve"> 1.1.5</w:t>
            </w:r>
          </w:p>
        </w:tc>
        <w:tc>
          <w:tcPr>
            <w:tcW w:w="3686" w:type="dxa"/>
          </w:tcPr>
          <w:p w14:paraId="45A5314F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Отсутствие Участника закупки в предусмотренном Федеральным законом от 05.04.2013 № 44-ФЗ «О контрактной системе в сфере закупок товаров, работ, услуг для обеспечения государственных и муниципальных нужд» Реестре недобросовестных поставщиков сведений об Участниках закупки</w:t>
            </w:r>
          </w:p>
        </w:tc>
        <w:tc>
          <w:tcPr>
            <w:tcW w:w="6242" w:type="dxa"/>
          </w:tcPr>
          <w:p w14:paraId="6D616A81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 xml:space="preserve">Форма 19 «Декларация о соответствии участника закупки».  </w:t>
            </w:r>
          </w:p>
          <w:p w14:paraId="4D3FC9A7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327F000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Проверка проводится по данным, размещенным на официальном сайте Единой информационной системы в сфере закупок в информационно-телекоммуникационной сети Интернет (</w:t>
            </w:r>
            <w:hyperlink r:id="rId17" w:history="1">
              <w:r w:rsidRPr="00386B85">
                <w:rPr>
                  <w:rStyle w:val="ae"/>
                  <w:rFonts w:ascii="Arial" w:hAnsi="Arial" w:cs="Arial"/>
                  <w:sz w:val="18"/>
                  <w:szCs w:val="18"/>
                </w:rPr>
                <w:t>http://zakupki.gov.ru</w:t>
              </w:r>
            </w:hyperlink>
            <w:r w:rsidRPr="00386B85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4E2EEBCB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22" w:type="dxa"/>
          </w:tcPr>
          <w:p w14:paraId="7918A2A2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Соответствует — Участник закупки на момент подачи заявки не включен в Реестр недобросовестных Поставщиков по Федеральному закону № 44-ФЗ от 05.04.2013 «О контрактной системе в сфере закупок товаров, работ, услуг для обеспечения государственных и муниципальных нужд».</w:t>
            </w:r>
          </w:p>
          <w:p w14:paraId="2273C37E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4E1F7D42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 xml:space="preserve">Не соответствует —Участник закупки на момент подачи заявки включен в Реестр недобросовестных Поставщиков по Федеральному закону № 44-ФЗ от 05.04.2013 «О контрактной системе в сфере закупок товаров, работ, услуг для обеспечения государственных и муниципальных нужд»  </w:t>
            </w:r>
          </w:p>
        </w:tc>
      </w:tr>
      <w:tr w:rsidR="00386B85" w:rsidRPr="00386B85" w14:paraId="63F308E5" w14:textId="77777777" w:rsidTr="00C37698">
        <w:trPr>
          <w:trHeight w:val="401"/>
        </w:trPr>
        <w:tc>
          <w:tcPr>
            <w:tcW w:w="993" w:type="dxa"/>
          </w:tcPr>
          <w:p w14:paraId="2B9BB04E" w14:textId="77777777" w:rsidR="00386B85" w:rsidRPr="00386B85" w:rsidRDefault="00386B85" w:rsidP="00386B85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1.1.6</w:t>
            </w:r>
          </w:p>
        </w:tc>
        <w:tc>
          <w:tcPr>
            <w:tcW w:w="3686" w:type="dxa"/>
          </w:tcPr>
          <w:p w14:paraId="0EC776E2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Отсутствие в предусмотренном Федеральным законом от 18.07.2011 № 223-ФЗ «О закупках товаров, работ, услуг отдельными видами юридических лиц» Реестре недобросовестных поставщиков сведений об Участниках закупки</w:t>
            </w:r>
          </w:p>
        </w:tc>
        <w:tc>
          <w:tcPr>
            <w:tcW w:w="6242" w:type="dxa"/>
          </w:tcPr>
          <w:p w14:paraId="152867B6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 xml:space="preserve">Форма 19 «Декларация о соответствии участника закупки». </w:t>
            </w:r>
          </w:p>
          <w:p w14:paraId="357EFD8F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63D22433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Проверка проводится по данным, размещенным на официальном сайте Единой информационной системы в сфере закупок в информационно-телекоммуникационной сети Интернет (</w:t>
            </w:r>
            <w:hyperlink r:id="rId18" w:history="1">
              <w:r w:rsidRPr="00386B85">
                <w:rPr>
                  <w:rStyle w:val="ae"/>
                  <w:rFonts w:ascii="Arial" w:hAnsi="Arial" w:cs="Arial"/>
                  <w:sz w:val="18"/>
                  <w:szCs w:val="18"/>
                </w:rPr>
                <w:t>http://zakupki.gov.ru</w:t>
              </w:r>
            </w:hyperlink>
            <w:r w:rsidRPr="00386B85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0FC39CC9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22" w:type="dxa"/>
          </w:tcPr>
          <w:p w14:paraId="5E627FD8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Соответствует — Участник закупки на момент подачи заявки не включен в Реестр недобросовестных Поставщиков по Федеральному закону № 223-ФЗ от 18.07.2011 «О закупках товаров, работ, услуг отдельными видами юридических лиц».</w:t>
            </w:r>
          </w:p>
          <w:p w14:paraId="12F78FBC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3E51D206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Не соответствует — Участник закупки на момент подачи заявки включен в Реестр недобросовестных Поставщиков по Федеральному закону № 223-ФЗ от 18.07.2011 «О закупках товаров, работ, услуг отдельными видами юридических лиц».</w:t>
            </w:r>
          </w:p>
        </w:tc>
      </w:tr>
      <w:tr w:rsidR="00386B85" w:rsidRPr="00386B85" w14:paraId="484E5932" w14:textId="77777777" w:rsidTr="00C37698">
        <w:trPr>
          <w:trHeight w:val="401"/>
        </w:trPr>
        <w:tc>
          <w:tcPr>
            <w:tcW w:w="993" w:type="dxa"/>
          </w:tcPr>
          <w:p w14:paraId="7DA9156D" w14:textId="77777777" w:rsidR="00386B85" w:rsidRPr="00386B85" w:rsidRDefault="00386B85" w:rsidP="00386B85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1.1.7</w:t>
            </w:r>
          </w:p>
        </w:tc>
        <w:tc>
          <w:tcPr>
            <w:tcW w:w="3686" w:type="dxa"/>
          </w:tcPr>
          <w:p w14:paraId="5AA7E770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Отсутствие в деятельности Участника закупки нарушений требований законодательства Российской Федерации и преступлений в сфере:</w:t>
            </w:r>
          </w:p>
          <w:p w14:paraId="7666A2CE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 xml:space="preserve">- противодействия коррупционной деятельности и мошенничества, и/или </w:t>
            </w:r>
          </w:p>
          <w:p w14:paraId="5A80A0FC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 xml:space="preserve">- причастности </w:t>
            </w:r>
            <w:proofErr w:type="gramStart"/>
            <w:r w:rsidRPr="00386B85">
              <w:rPr>
                <w:rFonts w:ascii="Arial" w:hAnsi="Arial" w:cs="Arial"/>
                <w:sz w:val="18"/>
                <w:szCs w:val="18"/>
              </w:rPr>
              <w:t>к экстремисткой</w:t>
            </w:r>
            <w:proofErr w:type="gramEnd"/>
            <w:r w:rsidRPr="00386B85">
              <w:rPr>
                <w:rFonts w:ascii="Arial" w:hAnsi="Arial" w:cs="Arial"/>
                <w:sz w:val="18"/>
                <w:szCs w:val="18"/>
              </w:rPr>
              <w:t xml:space="preserve"> деятельности или терроризму, и/или</w:t>
            </w:r>
          </w:p>
          <w:p w14:paraId="13ACCFF9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в сфере экономики, и/или</w:t>
            </w:r>
          </w:p>
          <w:p w14:paraId="67B33090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административных правонарушений</w:t>
            </w:r>
          </w:p>
          <w:p w14:paraId="605AEB7D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 xml:space="preserve">(Уголовный кодекс Российской Федерации; </w:t>
            </w:r>
          </w:p>
          <w:p w14:paraId="1B08F8D3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Федеральный закон от 25.12.2008 № 273-ФЗ «О противодействии коррупции»;</w:t>
            </w:r>
          </w:p>
          <w:p w14:paraId="423E6508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Федеральный закон от 07.08.2001 № 115-ФЗ «О противодействии легализации (отмыванию) доходов, полученных преступным путем, и финансированию терроризма»);</w:t>
            </w:r>
          </w:p>
          <w:p w14:paraId="6EB6CE74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требования иных законодательных и нормативных актов в сфере противодействия коррупционной деятельности и мошенничеству.</w:t>
            </w:r>
          </w:p>
        </w:tc>
        <w:tc>
          <w:tcPr>
            <w:tcW w:w="6242" w:type="dxa"/>
          </w:tcPr>
          <w:p w14:paraId="761B1D37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 xml:space="preserve">Форма 19 «Декларация о соответствии участника закупки». </w:t>
            </w:r>
          </w:p>
          <w:p w14:paraId="093CC889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7BE5E57D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3DA1F5AE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Проверка осуществляется на ресурсах: в информационно-телекоммуникационной сети Интернет:</w:t>
            </w:r>
          </w:p>
          <w:p w14:paraId="095AE510" w14:textId="77777777" w:rsidR="00386B85" w:rsidRPr="00386B85" w:rsidRDefault="00DE7D24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hyperlink r:id="rId19" w:history="1">
              <w:r w:rsidR="00386B85" w:rsidRPr="00386B85">
                <w:rPr>
                  <w:rStyle w:val="ae"/>
                  <w:rFonts w:ascii="Arial" w:hAnsi="Arial" w:cs="Arial"/>
                  <w:sz w:val="18"/>
                  <w:szCs w:val="18"/>
                </w:rPr>
                <w:t>https://fedsfm.ru/documents/terr-list</w:t>
              </w:r>
            </w:hyperlink>
            <w:r w:rsidR="00386B85" w:rsidRPr="00386B85">
              <w:rPr>
                <w:rStyle w:val="ae"/>
                <w:rFonts w:ascii="Arial" w:hAnsi="Arial" w:cs="Arial"/>
                <w:sz w:val="18"/>
                <w:szCs w:val="18"/>
              </w:rPr>
              <w:t>;</w:t>
            </w:r>
            <w:r w:rsidR="00386B85" w:rsidRPr="00386B85">
              <w:rPr>
                <w:rFonts w:ascii="Arial" w:hAnsi="Arial" w:cs="Arial"/>
                <w:sz w:val="18"/>
                <w:szCs w:val="18"/>
              </w:rPr>
              <w:t xml:space="preserve">  </w:t>
            </w:r>
            <w:hyperlink r:id="rId20" w:history="1">
              <w:r w:rsidR="00386B85" w:rsidRPr="00386B85">
                <w:rPr>
                  <w:rStyle w:val="ae"/>
                  <w:rFonts w:ascii="Arial" w:hAnsi="Arial" w:cs="Arial"/>
                  <w:sz w:val="18"/>
                  <w:szCs w:val="18"/>
                </w:rPr>
                <w:t>https://zakupki.gov.ru/epz/main/public/document/view.html?searchString=&amp;sectionId=2369&amp;strictEqual=false</w:t>
              </w:r>
            </w:hyperlink>
            <w:r w:rsidR="00386B85" w:rsidRPr="00386B85">
              <w:rPr>
                <w:rFonts w:ascii="Arial" w:hAnsi="Arial" w:cs="Arial"/>
                <w:sz w:val="18"/>
                <w:szCs w:val="18"/>
              </w:rPr>
              <w:t>;</w:t>
            </w:r>
          </w:p>
          <w:p w14:paraId="7F1249E9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сайтах судов и других открытых источниках информации.</w:t>
            </w:r>
          </w:p>
        </w:tc>
        <w:tc>
          <w:tcPr>
            <w:tcW w:w="4822" w:type="dxa"/>
          </w:tcPr>
          <w:p w14:paraId="7BAA6B33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Соответствует:</w:t>
            </w:r>
          </w:p>
          <w:p w14:paraId="53DF7199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Участник закупки – физическое лицо, в том числе действующее в качестве индивидуального предпринимателя, а также  собственники, руководитель, члены коллегиального исполнительного органа, главный бухгалтер Участника закупки – юридического лица не включены в перечень организаций или физических лиц, в отношении которых имеются сведения о причастности к экстремисткой деятельности или терроризму в соответствии с Федеральным законом от 07.08.2011 № 115-ФЗ «О противодействии легализации (отмыванию) доходов, полученных преступным путем, и финансированию терроризма» (</w:t>
            </w:r>
            <w:hyperlink r:id="rId21" w:history="1">
              <w:r w:rsidRPr="00386B85">
                <w:rPr>
                  <w:rStyle w:val="ae"/>
                  <w:rFonts w:ascii="Arial" w:hAnsi="Arial" w:cs="Arial"/>
                  <w:sz w:val="18"/>
                  <w:szCs w:val="18"/>
                </w:rPr>
                <w:t>https://fedsfm.ru/documents/terr-list</w:t>
              </w:r>
            </w:hyperlink>
            <w:r w:rsidRPr="00386B85">
              <w:rPr>
                <w:rFonts w:ascii="Arial" w:hAnsi="Arial" w:cs="Arial"/>
                <w:sz w:val="18"/>
                <w:szCs w:val="18"/>
              </w:rPr>
              <w:t>); и/или</w:t>
            </w:r>
          </w:p>
          <w:p w14:paraId="3E15CDFA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Отсутствуют судимости и/или возбужденные уголовные дела у Участника закупки - физического лица, в том числе действующего в качестве индивидуального предпринимателя, руководителя, членов коллегиального исполнительного органа, главного бухгалтера, собственников Участника закупки - юридического лица по следующим статьям Уголовного кодекса РФ: ст. 174 (Легализация (отмывание) денежных средств или иного имущества, приобретенных другими лицами преступным путем), ст. 174.1 (Легализация (отмывание) денежных средств или иного имущества, приобретенных лицом в результате совершения им преступления), ст. 205 (Террористический акт), ст. 205.1 (Содействие террористической деятельности), ст. 205.2 (Публичные призывы к осуществлению террористической деятельности или публичное оправдание терроризма), 205.3 (Прохождение обучения в целях осуществления террористической деятельности), ст. 205.4 (Организация террористического сообщества и участие в нем), ст. 205.5 (Организация деятельности террористической организации и участие в деятельности такой организации), ст. 206 (Захват заложника), ст. 208 (Организация незаконного вооруженного формирования или участие в нем), 209 (Бандитизм), ст. 210 (Организация преступного сообщества (преступной организации) или участие в нем (ней)), ст. 282 (Возбуждение ненависти либо вражды, а равно унижение человеческого достоинства), ст. 282.1 (Организация экстремистского сообщества), ст. 282.2 (Организация деятельности экстремисткой организации), ст. 282.3 (Финансирование экстремисткой деятельности);</w:t>
            </w:r>
          </w:p>
          <w:p w14:paraId="658BD007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 xml:space="preserve">- Отсутствуют у Участника закупки - физического лица, в том числе действующего в качестве индивидуального предпринимателя, руководителя, членов коллегиального исполнительного органа, главного бухгалтера, собственников Участника закупки - юридического лица судимости и/или возбужденные уголовные дела, предусмотренных ст. 204 (коммерческий подкуп), ст. 289 (незаконное участие в предпринимательской деятельности), ст. 290 (получение взятки), ст. 291 (дача взятки), 291.1 (посредничество во взяточничестве) УК РФ. </w:t>
            </w:r>
          </w:p>
          <w:p w14:paraId="3FB87F13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Отсутствие привлечений Участника закупки в течение двух лет до момента подачи заявки к административной ответственности по ст. 19.28 КоАП за незаконное вознаграждение от имени юридического лица;</w:t>
            </w:r>
          </w:p>
          <w:p w14:paraId="23EFD046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Отсутствуют у Участника закупки -  нерезидента Российской Федерации актов правоохранительных и контролирующих органов за аналогичные преступления, указанные выше по данному пункту 1.1.7.</w:t>
            </w:r>
          </w:p>
          <w:p w14:paraId="5A9E7309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BAFF983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Не соответствует:</w:t>
            </w:r>
          </w:p>
          <w:p w14:paraId="235749BC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Участник закупки – физическое лицо, в том числе действующее в качестве индивидуального предпринимателя, собственники и/или руководитель, и/или члены коллегиального исполнительного органа, и/или главный бухгалтер участника закупки – юридического лица включены в перечень организаций или физических лиц, в отношении которых имеются сведения о причастности к экстремисткой деятельности или терроризму в соответствии с Федеральным законом от 07.08.2011 № 115-ФЗ «О противодействии легализации (отмыванию) доходов, полученных преступным путем, и финансированию терроризма» (</w:t>
            </w:r>
            <w:hyperlink r:id="rId22" w:history="1">
              <w:r w:rsidRPr="00386B85">
                <w:rPr>
                  <w:rStyle w:val="ae"/>
                  <w:rFonts w:ascii="Arial" w:hAnsi="Arial" w:cs="Arial"/>
                  <w:sz w:val="18"/>
                  <w:szCs w:val="18"/>
                </w:rPr>
                <w:t>https://fedsfm.ru/documents/terr-list</w:t>
              </w:r>
            </w:hyperlink>
            <w:r w:rsidRPr="00386B85">
              <w:rPr>
                <w:rFonts w:ascii="Arial" w:hAnsi="Arial" w:cs="Arial"/>
                <w:sz w:val="18"/>
                <w:szCs w:val="18"/>
              </w:rPr>
              <w:t>); и/или</w:t>
            </w:r>
          </w:p>
          <w:p w14:paraId="66B47C99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Имеются судимости и/или возбужденные уголовные дела у Участника закупки - физического лица, в том числе действующего в качестве индивидуального предпринимателя, руководителя, членов коллегиального исполнительного органа, главного бухгалтера, собственников Участника закупки - юридического лица по следующим статьям Уголовного кодекса РФ: ст. 174 (Легализация (отмывание) денежных средств или иного имущества, приобретенных другими лицами преступным путем), ст. 174.1 (Легализация (отмывание) денежных средств или иного имущества, приобретенных лицом в результате совершения им преступления), ст. 205 (Террористический акт), ст. 205.1 (Содействие террористической деятельности), ст. 205.2 (Публичные призывы к осуществлению террористической деятельности или публичное оправдание терроризма), 205.3 (Прохождение обучения в целях осуществления террористической деятельности), ст. 205.4 (Организация террористического сообщества и участие в нем), ст. 205.5 (Организация деятельности террористической организации и участие в деятельности такой организации), ст. 206 (Захват заложника), ст. 208 (Организация незаконного вооруженного формирования или участие в нем), 209 (Бандитизм), ст. 210 (Организация преступного сообщества (преступной организации) или участие в нем (ней)), ст. 282 (Возбуждение ненависти либо вражды, а равно унижение человеческого достоинства), ст. 282.1 (Организация экстремистского сообщества), ст. 282.2 (Организация деятельности экстремисткой организации), ст. 282.3 (Финансирование экстремисткой деятельности);</w:t>
            </w:r>
          </w:p>
          <w:p w14:paraId="351CE87A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 xml:space="preserve">- Имеются у Участника закупки - физического лица, в том числе действующего в качестве индивидуального предпринимателя, руководителя, членов коллегиального исполнительного органа, главного бухгалтера, собственников Участника закупки - юридического лица судимости и/или возбужденные уголовные дела, предусмотренные ст. 204 (коммерческий подкуп), ст. 289 (незаконное участие в предпринимательской деятельности), ст. 290 (получение взятки), ст. 291 (дача взятки), 291.1 (посредничество во взяточничестве) УК РФ. </w:t>
            </w:r>
          </w:p>
          <w:p w14:paraId="310F6391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Имеются привлечения Участника закупки в течение двух лет до момента подачи заявки к административной ответственности по ст. 19.28 КоАП за незаконное вознаграждение от имени юридического лица;</w:t>
            </w:r>
          </w:p>
          <w:p w14:paraId="366B83F3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Имеются у Участника закупки -  нерезидента Российской Федерации акты правоохранительных и контролирующих органов за аналогичные преступления, указанные выше в данном пункте 1.1.7.</w:t>
            </w:r>
          </w:p>
          <w:p w14:paraId="55B1C5B0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1FF9C48F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Требования распространяются на собственников, включая конечных бенефициаров, имеющих право распоряжаться более 5 (пяти) процентами общего количества голосов, приходящихся на голосующие акции, либо составляющие уставной или складочный капитал вклады, доли Участника закупки.</w:t>
            </w:r>
          </w:p>
          <w:p w14:paraId="4BF670B3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86B85" w:rsidRPr="00386B85" w14:paraId="37526E44" w14:textId="77777777" w:rsidTr="00C37698">
        <w:trPr>
          <w:trHeight w:val="401"/>
        </w:trPr>
        <w:tc>
          <w:tcPr>
            <w:tcW w:w="993" w:type="dxa"/>
          </w:tcPr>
          <w:p w14:paraId="00C0A8A9" w14:textId="77777777" w:rsidR="00386B85" w:rsidRPr="00386B85" w:rsidRDefault="00386B85" w:rsidP="00386B85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1.1.8</w:t>
            </w:r>
          </w:p>
        </w:tc>
        <w:tc>
          <w:tcPr>
            <w:tcW w:w="3686" w:type="dxa"/>
          </w:tcPr>
          <w:p w14:paraId="7A131888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Отсутствие сведений об участнике закупки - физическом лице, в том числе действующего в качестве индивидуального предпринимателя, руководителе, членах коллегиального исполнительного органа, собственниках  Участника закупки - юридического лица в реестре дисквалифицированных лиц ФНС России (за исключением лиц, в отношении которых срок такой дисквалификации истек)</w:t>
            </w:r>
          </w:p>
        </w:tc>
        <w:tc>
          <w:tcPr>
            <w:tcW w:w="6242" w:type="dxa"/>
          </w:tcPr>
          <w:p w14:paraId="49A12200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 xml:space="preserve">Форма 19 «Декларация о соответствии участника закупки». </w:t>
            </w:r>
          </w:p>
          <w:p w14:paraId="7D29B410" w14:textId="77777777" w:rsidR="00386B85" w:rsidRPr="00386B85" w:rsidRDefault="00386B85" w:rsidP="00386B85">
            <w:pPr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  <w:p w14:paraId="43EDCF69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 xml:space="preserve">Проверка осуществляется на ресурсе в информационно-телекоммуникационной сети Интернет: </w:t>
            </w:r>
          </w:p>
          <w:p w14:paraId="153AC3E4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A79C604" w14:textId="77777777" w:rsidR="00386B85" w:rsidRPr="00386B85" w:rsidRDefault="00DE7D24" w:rsidP="00386B85">
            <w:pPr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hyperlink r:id="rId23" w:history="1">
              <w:r w:rsidR="00386B85" w:rsidRPr="00386B85">
                <w:rPr>
                  <w:rStyle w:val="ae"/>
                  <w:rFonts w:ascii="Arial" w:hAnsi="Arial" w:cs="Arial"/>
                  <w:sz w:val="18"/>
                  <w:szCs w:val="18"/>
                </w:rPr>
                <w:t>https://service.nalog.ru/disfind.do</w:t>
              </w:r>
            </w:hyperlink>
          </w:p>
          <w:p w14:paraId="7CAE462A" w14:textId="77777777" w:rsidR="00386B85" w:rsidRPr="00386B85" w:rsidRDefault="00DE7D24" w:rsidP="00386B85">
            <w:pPr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hyperlink r:id="rId24" w:history="1">
              <w:r w:rsidR="00386B85" w:rsidRPr="00386B85">
                <w:rPr>
                  <w:rStyle w:val="ae"/>
                  <w:rFonts w:ascii="Arial" w:hAnsi="Arial" w:cs="Arial"/>
                  <w:sz w:val="18"/>
                  <w:szCs w:val="18"/>
                </w:rPr>
                <w:t>https://service.nalog.ru/svl.do</w:t>
              </w:r>
            </w:hyperlink>
          </w:p>
          <w:p w14:paraId="44C6BABC" w14:textId="77777777" w:rsidR="00386B85" w:rsidRPr="00386B85" w:rsidRDefault="00DE7D24" w:rsidP="00386B85">
            <w:pPr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hyperlink r:id="rId25" w:history="1">
              <w:r w:rsidR="00386B85" w:rsidRPr="00386B85">
                <w:rPr>
                  <w:rStyle w:val="ae"/>
                  <w:rFonts w:ascii="Arial" w:hAnsi="Arial" w:cs="Arial"/>
                  <w:sz w:val="18"/>
                  <w:szCs w:val="18"/>
                </w:rPr>
                <w:t>http://kad.arbitr.ru/</w:t>
              </w:r>
            </w:hyperlink>
            <w:r w:rsidR="00386B85" w:rsidRPr="00386B85">
              <w:rPr>
                <w:rFonts w:ascii="Arial" w:hAnsi="Arial" w:cs="Arial"/>
                <w:sz w:val="18"/>
                <w:szCs w:val="18"/>
              </w:rPr>
              <w:t>,</w:t>
            </w:r>
            <w:r w:rsidR="00386B85" w:rsidRPr="00386B85">
              <w:rPr>
                <w:rFonts w:ascii="Arial" w:hAnsi="Arial" w:cs="Arial"/>
                <w:color w:val="FF0000"/>
                <w:sz w:val="18"/>
                <w:szCs w:val="18"/>
              </w:rPr>
              <w:t xml:space="preserve"> </w:t>
            </w:r>
            <w:r w:rsidR="00386B85" w:rsidRPr="00386B85">
              <w:rPr>
                <w:rFonts w:ascii="Arial" w:hAnsi="Arial" w:cs="Arial"/>
                <w:sz w:val="18"/>
                <w:szCs w:val="18"/>
              </w:rPr>
              <w:t>и других открытых источниках информации.</w:t>
            </w:r>
          </w:p>
        </w:tc>
        <w:tc>
          <w:tcPr>
            <w:tcW w:w="4822" w:type="dxa"/>
          </w:tcPr>
          <w:p w14:paraId="16F69358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Соответствует:</w:t>
            </w:r>
          </w:p>
          <w:p w14:paraId="0B465E5B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Участник закупки не включен ни в один из следующих реестров Федеральной налоговой службы России:</w:t>
            </w:r>
          </w:p>
          <w:p w14:paraId="259E7F4F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«Юридические лица, в состав исполнительных органов которых входят дисквалифицированные лица»;</w:t>
            </w:r>
          </w:p>
          <w:p w14:paraId="4C86C0A8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 xml:space="preserve">- «Сведения о лицах, в отношении которых факт невозможности участия (осуществления руководства) в организации установлен (подтвержден) в судебном порядке» </w:t>
            </w:r>
          </w:p>
          <w:p w14:paraId="6899C765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Отсутствует вступившее в законную силу судебное решение о наказании в виде лишения права заниматься определенной деятельностью и об административном наказании в виде дисквалификации в отношении:</w:t>
            </w:r>
          </w:p>
          <w:p w14:paraId="6E8349C7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физического лица – собственника, включая конечных бенефициаров;</w:t>
            </w:r>
          </w:p>
          <w:p w14:paraId="3DB23A33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единоличного исполнительного органа участника закупки;</w:t>
            </w:r>
          </w:p>
          <w:p w14:paraId="796F875F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членов коллегиального исполнительного органа участника закупки;</w:t>
            </w:r>
          </w:p>
          <w:p w14:paraId="46A94757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индивидуального предпринимателя;</w:t>
            </w:r>
          </w:p>
          <w:p w14:paraId="6722A9F2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главного бухгалтера.</w:t>
            </w:r>
          </w:p>
          <w:p w14:paraId="37DEA4D9" w14:textId="77777777" w:rsidR="00386B85" w:rsidRPr="00386B85" w:rsidRDefault="00386B85" w:rsidP="00386B85">
            <w:pPr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  <w:p w14:paraId="7366DCF0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Не соответствует:</w:t>
            </w:r>
          </w:p>
          <w:p w14:paraId="4C36E7A9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Участник закупки включен в один из следующих реестров Федеральной налоговой службы России:</w:t>
            </w:r>
          </w:p>
          <w:p w14:paraId="71621DA0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«Юридические лица, в состав исполнительных органов которых входят дисквалифицированные лица»;</w:t>
            </w:r>
          </w:p>
          <w:p w14:paraId="5C177E28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 xml:space="preserve">- «Сведения о лицах, в отношении которых факт невозможности участия (осуществления руководства) в организации установлен (подтвержден) в судебном порядке» </w:t>
            </w:r>
          </w:p>
          <w:p w14:paraId="0C4FA844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Имеется вступившее в законную силу судебное решение о наказании в виде лишения права заниматься определенной деятельностью и об административном наказании в виде дисквалификации в отношении:</w:t>
            </w:r>
          </w:p>
          <w:p w14:paraId="66F6E31C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физического лица – собственника, включая конечных бенефициаров;</w:t>
            </w:r>
          </w:p>
          <w:p w14:paraId="2873A208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единоличного исполнительного органа участника закупки;</w:t>
            </w:r>
          </w:p>
          <w:p w14:paraId="771BE638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членов коллегиального исполнительного органа участника закупки;</w:t>
            </w:r>
          </w:p>
          <w:p w14:paraId="045BDFF8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индивидуального предпринимателя;</w:t>
            </w:r>
          </w:p>
          <w:p w14:paraId="53ABD6AE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главного бухгалтера.</w:t>
            </w:r>
          </w:p>
          <w:p w14:paraId="0257A3C9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7CF753AF" w14:textId="7B60D095" w:rsidR="00386B85" w:rsidRPr="00386B85" w:rsidRDefault="00386B85" w:rsidP="004C2F2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 xml:space="preserve">Требования распространяются на собственников, включая конечных бенефициаров, имеющих право распоряжаться более </w:t>
            </w:r>
            <w:r w:rsidRPr="00386B85">
              <w:rPr>
                <w:rFonts w:ascii="Arial" w:hAnsi="Arial" w:cs="Arial"/>
                <w:color w:val="000000" w:themeColor="text1"/>
                <w:sz w:val="18"/>
                <w:szCs w:val="18"/>
              </w:rPr>
              <w:t>5 (пяти) процентами общ</w:t>
            </w:r>
            <w:r w:rsidRPr="00386B85">
              <w:rPr>
                <w:rFonts w:ascii="Arial" w:hAnsi="Arial" w:cs="Arial"/>
                <w:sz w:val="18"/>
                <w:szCs w:val="18"/>
              </w:rPr>
              <w:t>его количества голосов, приходящихся на голосующие акции, либо составляющие уставной или складочный капитал вклады, доли Участника закупки.</w:t>
            </w:r>
          </w:p>
        </w:tc>
      </w:tr>
      <w:tr w:rsidR="00386B85" w:rsidRPr="00386B85" w14:paraId="5D90F8B6" w14:textId="77777777" w:rsidTr="00C37698">
        <w:trPr>
          <w:trHeight w:val="401"/>
        </w:trPr>
        <w:tc>
          <w:tcPr>
            <w:tcW w:w="993" w:type="dxa"/>
          </w:tcPr>
          <w:p w14:paraId="705CECC2" w14:textId="77777777" w:rsidR="00386B85" w:rsidRPr="00386B85" w:rsidRDefault="00386B85" w:rsidP="00386B85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1.1.9</w:t>
            </w:r>
          </w:p>
        </w:tc>
        <w:tc>
          <w:tcPr>
            <w:tcW w:w="3686" w:type="dxa"/>
          </w:tcPr>
          <w:p w14:paraId="37F3C850" w14:textId="77777777" w:rsidR="00386B85" w:rsidRPr="00386B85" w:rsidRDefault="00386B85" w:rsidP="00386B85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 xml:space="preserve">Отсутствие в отношении Участника </w:t>
            </w:r>
            <w:r w:rsidRPr="00386B85">
              <w:rPr>
                <w:rFonts w:ascii="Arial" w:hAnsi="Arial" w:cs="Arial"/>
                <w:color w:val="000000" w:themeColor="text1"/>
                <w:sz w:val="18"/>
                <w:szCs w:val="18"/>
              </w:rPr>
              <w:t>закупки</w:t>
            </w:r>
          </w:p>
          <w:p w14:paraId="1E586607" w14:textId="77777777" w:rsidR="00386B85" w:rsidRPr="00386B85" w:rsidRDefault="00386B85" w:rsidP="00386B85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386B85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- юридического лица записи в ЕГРЮЛ о недостоверных сведениях </w:t>
            </w:r>
          </w:p>
          <w:p w14:paraId="404EE087" w14:textId="77777777" w:rsidR="00386B85" w:rsidRPr="00386B85" w:rsidRDefault="00386B85" w:rsidP="00386B85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индивидуального предпринимателя записи в ЕГРИП о недостоверных сведениях</w:t>
            </w:r>
          </w:p>
        </w:tc>
        <w:tc>
          <w:tcPr>
            <w:tcW w:w="6242" w:type="dxa"/>
          </w:tcPr>
          <w:p w14:paraId="2D08678C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 xml:space="preserve">Форма 19 «Декларация о соответствии участника закупки». </w:t>
            </w:r>
          </w:p>
          <w:p w14:paraId="616B8BC8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75DE4FEB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Выписка из ЕГРЮЛ, сформированная не ранее 30 дней до даты подачи заявки на участие в закупке;</w:t>
            </w:r>
          </w:p>
          <w:p w14:paraId="6CACE986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40879CF6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Выписка из ЕГРИП, сформированная не ранее 30 дней до даты подачи заявки на участие в закупке (для ИП)</w:t>
            </w:r>
          </w:p>
        </w:tc>
        <w:tc>
          <w:tcPr>
            <w:tcW w:w="4822" w:type="dxa"/>
          </w:tcPr>
          <w:p w14:paraId="2D9D56C5" w14:textId="77777777" w:rsidR="00386B85" w:rsidRPr="00386B85" w:rsidRDefault="00386B85" w:rsidP="00386B85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 xml:space="preserve">Соответствует – отсутствует запись ФНС России </w:t>
            </w:r>
            <w:r w:rsidRPr="00386B85">
              <w:rPr>
                <w:rFonts w:ascii="Arial" w:hAnsi="Arial" w:cs="Arial"/>
                <w:color w:val="000000" w:themeColor="text1"/>
                <w:sz w:val="18"/>
                <w:szCs w:val="18"/>
              </w:rPr>
              <w:t>в ЕГРЮЛ/ЕГРИП о недостоверных сведениях в отношении Участника закупки.</w:t>
            </w:r>
          </w:p>
          <w:p w14:paraId="08168F66" w14:textId="77777777" w:rsidR="00386B85" w:rsidRPr="00386B85" w:rsidRDefault="00386B85" w:rsidP="00386B85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4CF491FA" w14:textId="4C2ECDA1" w:rsidR="00386B85" w:rsidRPr="00386B85" w:rsidRDefault="00386B85" w:rsidP="004C2F2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Не соответствует – имеется запись ФНС России в ЕГРЮЛ/ЕГРИП о недостоверных сведениях </w:t>
            </w:r>
            <w:r w:rsidRPr="00386B85">
              <w:rPr>
                <w:rFonts w:ascii="Arial" w:hAnsi="Arial" w:cs="Arial"/>
                <w:sz w:val="18"/>
                <w:szCs w:val="18"/>
              </w:rPr>
              <w:t>в отношении Участника закупки.</w:t>
            </w:r>
          </w:p>
        </w:tc>
      </w:tr>
      <w:tr w:rsidR="00386B85" w:rsidRPr="00386B85" w14:paraId="201EDAEC" w14:textId="77777777" w:rsidTr="00C37698">
        <w:trPr>
          <w:trHeight w:val="401"/>
        </w:trPr>
        <w:tc>
          <w:tcPr>
            <w:tcW w:w="993" w:type="dxa"/>
          </w:tcPr>
          <w:p w14:paraId="1DA2569B" w14:textId="77777777" w:rsidR="00386B85" w:rsidRPr="00386B85" w:rsidRDefault="00386B85" w:rsidP="00386B85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1.1.10</w:t>
            </w:r>
          </w:p>
        </w:tc>
        <w:tc>
          <w:tcPr>
            <w:tcW w:w="3686" w:type="dxa"/>
          </w:tcPr>
          <w:p w14:paraId="77E12EC7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 xml:space="preserve">Отсутствие информации на сайте ФНС России о приостановке операций по счетам Участника закупки по решениям налоговых органов. </w:t>
            </w:r>
          </w:p>
        </w:tc>
        <w:tc>
          <w:tcPr>
            <w:tcW w:w="6242" w:type="dxa"/>
          </w:tcPr>
          <w:p w14:paraId="14CC8A85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 xml:space="preserve">Форма 19 «Декларация о соответствии участника закупки». </w:t>
            </w:r>
          </w:p>
          <w:p w14:paraId="572A2EC0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85053CB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Проверка осуществляется на ресурсе Федеральной налоговой службы в информационно-телекоммуникационной сети Интернет:</w:t>
            </w:r>
          </w:p>
          <w:p w14:paraId="0CAB56A2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4274E0F" w14:textId="77777777" w:rsidR="00386B85" w:rsidRPr="00386B85" w:rsidRDefault="00DE7D24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hyperlink r:id="rId26" w:history="1">
              <w:r w:rsidR="00386B85" w:rsidRPr="00386B85">
                <w:rPr>
                  <w:rStyle w:val="ae"/>
                  <w:rFonts w:ascii="Arial" w:hAnsi="Arial" w:cs="Arial"/>
                  <w:sz w:val="18"/>
                  <w:szCs w:val="18"/>
                </w:rPr>
                <w:t>https://service.nalog.ru/bi.html/</w:t>
              </w:r>
            </w:hyperlink>
          </w:p>
          <w:p w14:paraId="12EA5AB0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22" w:type="dxa"/>
          </w:tcPr>
          <w:p w14:paraId="48A1D00B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Соответствует - отсутствуют действующие решения о приостановлении операций Участника закупки по его счетам в банке и переводов его электронных денежных средств.</w:t>
            </w:r>
          </w:p>
          <w:p w14:paraId="02B7104A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(Участник закупки считается соответствующим установленному требованию в случае, если им в установленном законом порядке подано заявление об обжаловании приостановки операций по счетам и решение по данному заявлению на дату рассмотрения заявки на участие в закупке не принято).</w:t>
            </w:r>
          </w:p>
          <w:p w14:paraId="43F895A3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114BB301" w14:textId="3A9369BD" w:rsidR="00386B85" w:rsidRPr="00386B85" w:rsidRDefault="00386B85" w:rsidP="00C3769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Не соответствует - наличие действующего решения о приостановлении операций участника закупки по его счетам в банке и переводов его электронных денежных средств.</w:t>
            </w:r>
          </w:p>
        </w:tc>
      </w:tr>
      <w:tr w:rsidR="00386B85" w:rsidRPr="00386B85" w14:paraId="6EEE7382" w14:textId="77777777" w:rsidTr="00C37698">
        <w:trPr>
          <w:trHeight w:val="401"/>
        </w:trPr>
        <w:tc>
          <w:tcPr>
            <w:tcW w:w="993" w:type="dxa"/>
          </w:tcPr>
          <w:p w14:paraId="5AC153FE" w14:textId="77777777" w:rsidR="00386B85" w:rsidRPr="00386B85" w:rsidRDefault="00386B85" w:rsidP="00386B85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1.1.11</w:t>
            </w:r>
          </w:p>
        </w:tc>
        <w:tc>
          <w:tcPr>
            <w:tcW w:w="3686" w:type="dxa"/>
          </w:tcPr>
          <w:p w14:paraId="45C02352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Отсутствие в отношении Участника закупки действующих исполнительных производств Федеральной службы судебных приставов (ФССП России) о неуплате налогов, сборов, штрафов и иных обязательных платежей в бюджет, включая пени, проценты на указанные суммы.</w:t>
            </w:r>
          </w:p>
        </w:tc>
        <w:tc>
          <w:tcPr>
            <w:tcW w:w="6242" w:type="dxa"/>
          </w:tcPr>
          <w:p w14:paraId="7717D7C7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Форма 19 «Декларация о соответствии участника закупки».</w:t>
            </w:r>
          </w:p>
          <w:p w14:paraId="68BDE913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58A35A70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DD1610B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Проверка проводится, в том числе, с использованием источников информации, размещенных в открытом доступе в информационно-коммуникационной сети Интернет, в частности на сайте Федеральной службы судебных приставов:</w:t>
            </w:r>
          </w:p>
          <w:p w14:paraId="34849B1E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5E3FA99C" w14:textId="77777777" w:rsidR="00386B85" w:rsidRPr="00386B85" w:rsidRDefault="00DE7D24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hyperlink r:id="rId27" w:history="1">
              <w:r w:rsidR="00386B85" w:rsidRPr="00386B85">
                <w:rPr>
                  <w:rStyle w:val="ae"/>
                  <w:rFonts w:ascii="Arial" w:hAnsi="Arial" w:cs="Arial"/>
                  <w:sz w:val="18"/>
                  <w:szCs w:val="18"/>
                </w:rPr>
                <w:t>http://fssprus.ru</w:t>
              </w:r>
            </w:hyperlink>
          </w:p>
        </w:tc>
        <w:tc>
          <w:tcPr>
            <w:tcW w:w="4822" w:type="dxa"/>
          </w:tcPr>
          <w:p w14:paraId="70892088" w14:textId="444C3FBE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Соответствует - отсутствуют исполнительные производства по взысканию налогов, сборов, штрафов и иных обязательных платежей в бюджет, включая пени, проценты на указанные суммы.</w:t>
            </w:r>
          </w:p>
          <w:p w14:paraId="629E534C" w14:textId="3C362BD3" w:rsidR="00386B85" w:rsidRPr="00386B85" w:rsidRDefault="00386B85" w:rsidP="00C3769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Не соответствует – у участника закупки имеются исполнительные производства по взысканию налогов, сборов, штрафов и иных обязательных платежей в бюджет, включая пени, проценты на указанные суммы.</w:t>
            </w:r>
          </w:p>
        </w:tc>
      </w:tr>
      <w:tr w:rsidR="00386B85" w:rsidRPr="00386B85" w14:paraId="6D26F8F1" w14:textId="77777777" w:rsidTr="00C37698">
        <w:trPr>
          <w:trHeight w:val="401"/>
        </w:trPr>
        <w:tc>
          <w:tcPr>
            <w:tcW w:w="993" w:type="dxa"/>
          </w:tcPr>
          <w:p w14:paraId="4CD22774" w14:textId="77777777" w:rsidR="00386B85" w:rsidRPr="00386B85" w:rsidRDefault="00386B85" w:rsidP="00386B8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1.1.12</w:t>
            </w:r>
          </w:p>
        </w:tc>
        <w:tc>
          <w:tcPr>
            <w:tcW w:w="3686" w:type="dxa"/>
          </w:tcPr>
          <w:p w14:paraId="35407644" w14:textId="77777777" w:rsidR="00386B85" w:rsidRPr="001D25DF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1D25DF">
              <w:rPr>
                <w:rFonts w:ascii="Arial" w:hAnsi="Arial" w:cs="Arial"/>
                <w:sz w:val="18"/>
                <w:szCs w:val="18"/>
                <w:lang w:eastAsia="ru-RU"/>
              </w:rPr>
              <w:t>Отсутствие информации об Участнике закупки в реестре ФНС России как лица, не представляющего налоговую отчетность более года, имеющего факты не полного отражения хозяйственных операций, активов и обязательств в первичных учетных документах, в бухгалтерской, налоговой, статистической и любой иной отчетности, обязанность по ведению которой возлагается на Участника закупки</w:t>
            </w:r>
          </w:p>
        </w:tc>
        <w:tc>
          <w:tcPr>
            <w:tcW w:w="6242" w:type="dxa"/>
          </w:tcPr>
          <w:p w14:paraId="0505E27A" w14:textId="77777777" w:rsidR="00386B85" w:rsidRPr="001D25DF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1D25DF">
              <w:rPr>
                <w:rFonts w:ascii="Arial" w:hAnsi="Arial" w:cs="Arial"/>
                <w:sz w:val="18"/>
                <w:szCs w:val="18"/>
              </w:rPr>
              <w:t>Проверка осуществляется на ресурсе Федеральной налоговой службы в информационно-телекоммуникационной сети Интернет:</w:t>
            </w:r>
          </w:p>
          <w:p w14:paraId="4DCE18A5" w14:textId="77777777" w:rsidR="00386B85" w:rsidRPr="001D25DF" w:rsidRDefault="00386B85" w:rsidP="00386B85">
            <w:pPr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  <w:p w14:paraId="76943FDD" w14:textId="77777777" w:rsidR="00386B85" w:rsidRPr="001D25DF" w:rsidRDefault="00DE7D24" w:rsidP="00386B85">
            <w:pPr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hyperlink r:id="rId28" w:history="1">
              <w:r w:rsidR="00386B85" w:rsidRPr="001D25DF">
                <w:rPr>
                  <w:rStyle w:val="ae"/>
                  <w:rFonts w:ascii="Arial" w:hAnsi="Arial" w:cs="Arial"/>
                  <w:sz w:val="18"/>
                  <w:szCs w:val="18"/>
                </w:rPr>
                <w:t>https://service.nalog.ru/zd.do</w:t>
              </w:r>
            </w:hyperlink>
          </w:p>
          <w:p w14:paraId="3062FDE4" w14:textId="77777777" w:rsidR="00386B85" w:rsidRPr="001D25DF" w:rsidRDefault="00386B85" w:rsidP="00386B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22" w:type="dxa"/>
          </w:tcPr>
          <w:p w14:paraId="4BBC0623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Соответствует - о</w:t>
            </w:r>
            <w:r w:rsidRPr="00386B85">
              <w:rPr>
                <w:rFonts w:ascii="Arial" w:hAnsi="Arial" w:cs="Arial"/>
                <w:sz w:val="18"/>
                <w:szCs w:val="18"/>
                <w:lang w:eastAsia="ru-RU"/>
              </w:rPr>
              <w:t>тсутствует информация об Участнике закупки в реестре ФНС России как лица, не предоставляющего налоговую отчетность более года, а также имеющего факты не полного отражения хозяйственных операций, активов и обязательств в первичных учетных документах, в бухгалтерской, налоговой, статистической и любой иной отчетности, обязанность по ведению которой возлагается на Участника закупки</w:t>
            </w:r>
            <w:r w:rsidRPr="00386B85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07444B34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11866D97" w14:textId="053C024A" w:rsidR="00386B85" w:rsidRPr="00386B85" w:rsidRDefault="00386B85" w:rsidP="00C3769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Не соответствует – имеется и</w:t>
            </w:r>
            <w:r w:rsidRPr="00386B85">
              <w:rPr>
                <w:rFonts w:ascii="Arial" w:hAnsi="Arial" w:cs="Arial"/>
                <w:sz w:val="18"/>
                <w:szCs w:val="18"/>
                <w:lang w:eastAsia="ru-RU"/>
              </w:rPr>
              <w:t>нформация об Участнике закупки в реестре ФНС России как лице, не предоставляющим налоговую отчетность более года, а также имеются факты не полного отражения Участником закупки хозяйственных операций, активов и обязательств в первичных учетных документах, в бухгалтерской, налоговой, статистической и любой иной отчетности, обязанность по ведению которой возлагается на Участника закупки.</w:t>
            </w:r>
          </w:p>
        </w:tc>
      </w:tr>
      <w:tr w:rsidR="00386B85" w:rsidRPr="00386B85" w14:paraId="5931A949" w14:textId="77777777" w:rsidTr="00C37698">
        <w:trPr>
          <w:trHeight w:val="223"/>
        </w:trPr>
        <w:tc>
          <w:tcPr>
            <w:tcW w:w="993" w:type="dxa"/>
          </w:tcPr>
          <w:p w14:paraId="0B293382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1.1.13</w:t>
            </w:r>
          </w:p>
        </w:tc>
        <w:tc>
          <w:tcPr>
            <w:tcW w:w="3686" w:type="dxa"/>
          </w:tcPr>
          <w:p w14:paraId="46A9C2BD" w14:textId="77777777" w:rsidR="00386B85" w:rsidRPr="001D25DF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1D25D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Отсутствие ненадлежащего исполнения Участником закупки ранее заключенных договоров с Заказчиком и/или его дочерними обществами.</w:t>
            </w:r>
          </w:p>
        </w:tc>
        <w:tc>
          <w:tcPr>
            <w:tcW w:w="6242" w:type="dxa"/>
          </w:tcPr>
          <w:p w14:paraId="79A0B58E" w14:textId="77777777" w:rsidR="00386B85" w:rsidRPr="001D25DF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DB46B9">
              <w:rPr>
                <w:rFonts w:ascii="Arial" w:hAnsi="Arial" w:cs="Arial"/>
                <w:sz w:val="18"/>
                <w:szCs w:val="18"/>
                <w:highlight w:val="yellow"/>
              </w:rPr>
              <w:t>Форма 18</w:t>
            </w:r>
            <w:r w:rsidRPr="001D25DF">
              <w:rPr>
                <w:rFonts w:ascii="Arial" w:hAnsi="Arial" w:cs="Arial"/>
                <w:sz w:val="18"/>
                <w:szCs w:val="18"/>
              </w:rPr>
              <w:t xml:space="preserve"> «Сведения об участии в судебных разбирательствах»</w:t>
            </w:r>
          </w:p>
          <w:p w14:paraId="2562142E" w14:textId="77777777" w:rsidR="00386B85" w:rsidRPr="001D25DF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3EACEB79" w14:textId="77777777" w:rsidR="00386B85" w:rsidRPr="001D25DF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1D25DF">
              <w:rPr>
                <w:rFonts w:ascii="Arial" w:hAnsi="Arial" w:cs="Arial"/>
                <w:sz w:val="18"/>
                <w:szCs w:val="18"/>
              </w:rPr>
              <w:t xml:space="preserve">Проверка осуществляется на ресурсе в информационно-телекоммуникационной сети Интернет: </w:t>
            </w:r>
            <w:hyperlink r:id="rId29" w:history="1">
              <w:r w:rsidRPr="001D25DF">
                <w:rPr>
                  <w:rStyle w:val="ae"/>
                  <w:rFonts w:ascii="Arial" w:hAnsi="Arial" w:cs="Arial"/>
                  <w:sz w:val="18"/>
                  <w:szCs w:val="18"/>
                </w:rPr>
                <w:t>http://kad.arbitr.ru</w:t>
              </w:r>
            </w:hyperlink>
            <w:r w:rsidRPr="001D25DF">
              <w:rPr>
                <w:rFonts w:ascii="Arial" w:hAnsi="Arial" w:cs="Arial"/>
                <w:sz w:val="18"/>
                <w:szCs w:val="18"/>
              </w:rPr>
              <w:t>,</w:t>
            </w:r>
          </w:p>
          <w:p w14:paraId="0AD254BB" w14:textId="77777777" w:rsidR="00386B85" w:rsidRPr="001D25DF" w:rsidRDefault="00386B85" w:rsidP="00386B85">
            <w:pPr>
              <w:jc w:val="both"/>
              <w:rPr>
                <w:rFonts w:ascii="Arial" w:hAnsi="Arial" w:cs="Arial"/>
                <w:i/>
                <w:sz w:val="18"/>
                <w:szCs w:val="18"/>
              </w:rPr>
            </w:pPr>
            <w:r w:rsidRPr="001D25DF">
              <w:rPr>
                <w:rFonts w:ascii="Arial" w:hAnsi="Arial" w:cs="Arial"/>
                <w:sz w:val="18"/>
                <w:szCs w:val="18"/>
              </w:rPr>
              <w:t>а также на основании внутренних данных Заказчика и его дочерних обществ.</w:t>
            </w:r>
          </w:p>
        </w:tc>
        <w:tc>
          <w:tcPr>
            <w:tcW w:w="4822" w:type="dxa"/>
          </w:tcPr>
          <w:p w14:paraId="77F2F1E6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 xml:space="preserve">Соответствует: </w:t>
            </w:r>
          </w:p>
          <w:p w14:paraId="3E370129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Отсутствуют расторгнутые (в течение 2-х лет до даты подачи заявки на участие в закупке) по инициативе Заказчика или его дочернего общества (в одностороннем порядке) гражданско-правовые договоры по причине неисполнения (ненадлежащего исполнения) обязательств Участником закупки;</w:t>
            </w:r>
          </w:p>
          <w:p w14:paraId="5F345E6E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Отсутствуют неисполненные судебные акты, по которым Участник закупки выступал ответчиком перед Заказчиком и/или его дочерними обществами;</w:t>
            </w:r>
          </w:p>
          <w:p w14:paraId="7717884F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Отсутствуют (в течение 2-х лет до даты подачи заявки на участие в закупке) не предусмотренные договором отказы, не связанные с нарушением обязательств Заказчика и/или его дочерних обществ, со стороны Участника закупки от исполнения обязательств по договору, заключенному с Заказчиком и/или его дочерним обществом.</w:t>
            </w:r>
          </w:p>
          <w:p w14:paraId="5CD5438C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7C8D2DA5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Не соответствует:</w:t>
            </w:r>
          </w:p>
          <w:p w14:paraId="4F1D0056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Имеются расторгнутые (в течение 2-х лет до даты подачи заявки на участие в закупке) по инициативе Заказчика или его дочернего общества (в одностороннем порядке) гражданско-правовые договоры по причине неисполнения (ненадлежащего исполнения) обязательств Участником закупки;</w:t>
            </w:r>
          </w:p>
          <w:p w14:paraId="26A2C493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Имеются неисполненные судебные акты, по которым Участник закупки выступал ответчиком перед Заказчиком и/или его дочерними обществами;</w:t>
            </w:r>
          </w:p>
          <w:p w14:paraId="4D5C135E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Имеются (в течение 2-х лет до даты подачи заявки на участие в закупке) не предусмотренные договором отказы, не связанные с нарушением обязательств Заказчика и/или его дочерних обществ, со стороны Участника закупки от исполнения обязательств по договору, заключенному с Заказчиком и/или его дочерним обществом.</w:t>
            </w:r>
          </w:p>
          <w:p w14:paraId="605FE06D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86B85" w:rsidRPr="00386B85" w14:paraId="2CCEBE96" w14:textId="77777777" w:rsidTr="00C37698">
        <w:trPr>
          <w:trHeight w:val="1266"/>
        </w:trPr>
        <w:tc>
          <w:tcPr>
            <w:tcW w:w="993" w:type="dxa"/>
          </w:tcPr>
          <w:p w14:paraId="613840BD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1.1.14</w:t>
            </w:r>
          </w:p>
        </w:tc>
        <w:tc>
          <w:tcPr>
            <w:tcW w:w="3686" w:type="dxa"/>
          </w:tcPr>
          <w:p w14:paraId="46189017" w14:textId="77777777" w:rsidR="00386B85" w:rsidRPr="00386B85" w:rsidRDefault="00386B85" w:rsidP="00386B85">
            <w:pPr>
              <w:jc w:val="both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386B85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Отсутствие сведений об Участнике закупки и/или собственнике(ах) и/или руководителе(</w:t>
            </w:r>
            <w:proofErr w:type="spellStart"/>
            <w:r w:rsidRPr="00386B85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ях</w:t>
            </w:r>
            <w:proofErr w:type="spellEnd"/>
            <w:r w:rsidRPr="00386B85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) Участника закупки  в предусмотренном Федеральным законом от 14.07.2022 № 255-ФЗ «О контроле за деятельностью лиц, находящихся под иностранным влиянием» Реестре иностранных агентов</w:t>
            </w:r>
          </w:p>
        </w:tc>
        <w:tc>
          <w:tcPr>
            <w:tcW w:w="6242" w:type="dxa"/>
          </w:tcPr>
          <w:p w14:paraId="375C9EBE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Проверка проводится по данным, размещенным на официальном сайте Единой информационной системы в сфере закупок в информационно-телекоммуникационной сети Интернет (</w:t>
            </w:r>
            <w:hyperlink r:id="rId30" w:history="1">
              <w:r w:rsidRPr="00386B85">
                <w:rPr>
                  <w:rStyle w:val="ae"/>
                  <w:rFonts w:ascii="Arial" w:hAnsi="Arial" w:cs="Arial"/>
                  <w:sz w:val="18"/>
                  <w:szCs w:val="18"/>
                </w:rPr>
                <w:t>minjust.gov.ru</w:t>
              </w:r>
            </w:hyperlink>
            <w:r w:rsidRPr="00386B85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4822" w:type="dxa"/>
          </w:tcPr>
          <w:p w14:paraId="7742B770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 xml:space="preserve">Соответствует — Участник закупки и/или собственники и/или руководитель Участника закупки не включен в реестр иностранных агентов по Федеральному закону от 14.07.2022№ 255-ФЗ «О контроле за деятельностью лиц, находящихся под иностранным влиянием». </w:t>
            </w:r>
          </w:p>
          <w:p w14:paraId="55842A6A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4A5BFF8C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Не соответствует - Участник закупки и/или собственники и/или руководитель Участника закупки включен в реестр иностранных агентов по Федеральному закону от 14.07.2022 № 255-ФЗ «О контроле за деятельностью лиц, находящихся под иностранным влиянием».</w:t>
            </w:r>
          </w:p>
          <w:p w14:paraId="46676BEF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8A49402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Требования распространяются на собственников, имеющих право распоряжаться более чем 50 (пятьдесят) процентами общего количества голосов, приходящихся на голосующие акции, либо составляющие уставной или складочный капитал вклады, доли Участника закупки.</w:t>
            </w:r>
          </w:p>
        </w:tc>
      </w:tr>
      <w:tr w:rsidR="00386B85" w:rsidRPr="00386B85" w14:paraId="66D38CDE" w14:textId="77777777" w:rsidTr="00C37698">
        <w:trPr>
          <w:trHeight w:val="401"/>
        </w:trPr>
        <w:tc>
          <w:tcPr>
            <w:tcW w:w="993" w:type="dxa"/>
          </w:tcPr>
          <w:p w14:paraId="12723A44" w14:textId="77777777" w:rsidR="00386B85" w:rsidRPr="00AA6CCD" w:rsidRDefault="00386B85" w:rsidP="00386B8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1.1.15</w:t>
            </w:r>
          </w:p>
        </w:tc>
        <w:tc>
          <w:tcPr>
            <w:tcW w:w="3686" w:type="dxa"/>
          </w:tcPr>
          <w:p w14:paraId="4331F7E7" w14:textId="283ADD84" w:rsidR="00386B85" w:rsidRPr="00AA6CCD" w:rsidRDefault="00386B85" w:rsidP="00386B85">
            <w:pPr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Соответствие Участника закупки требованиям к деловой репутации:</w:t>
            </w:r>
          </w:p>
        </w:tc>
        <w:tc>
          <w:tcPr>
            <w:tcW w:w="6242" w:type="dxa"/>
          </w:tcPr>
          <w:p w14:paraId="6F003168" w14:textId="77777777" w:rsidR="00386B85" w:rsidRPr="00AA6CCD" w:rsidRDefault="00386B85" w:rsidP="00386B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22" w:type="dxa"/>
          </w:tcPr>
          <w:p w14:paraId="0A402F2A" w14:textId="77777777" w:rsidR="00386B85" w:rsidRPr="00AA6CCD" w:rsidRDefault="00386B85" w:rsidP="00386B85">
            <w:pPr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Соответствует:</w:t>
            </w:r>
          </w:p>
          <w:p w14:paraId="5B5E25D0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– участник закупки и/или член коллективного участника и/или предлагаемый к привлечению субподрядчик набрал менее 5 (пяти) баллов согласно подп. 1.1.15.1- 1.1.15.11 настоящего Приложения;</w:t>
            </w:r>
          </w:p>
          <w:p w14:paraId="45DD884F" w14:textId="77777777" w:rsidR="00386B85" w:rsidRPr="00AA6CCD" w:rsidRDefault="00386B85" w:rsidP="00386B85">
            <w:pPr>
              <w:rPr>
                <w:rFonts w:ascii="Arial" w:hAnsi="Arial" w:cs="Arial"/>
                <w:sz w:val="18"/>
                <w:szCs w:val="18"/>
              </w:rPr>
            </w:pPr>
          </w:p>
          <w:p w14:paraId="5EC3202E" w14:textId="77777777" w:rsidR="00386B85" w:rsidRPr="00AA6CCD" w:rsidRDefault="00386B85" w:rsidP="00386B85">
            <w:pPr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Не соответствует:</w:t>
            </w:r>
          </w:p>
          <w:p w14:paraId="7EB66A9C" w14:textId="72A3B3AD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- участник закупки/ и/или член коллективного участника и/или предлагаемый к привлечению субподрядчик набрал 5 (пять) (включительно) и более баллов согласно подп. 1.1.15.1- 1.1.15.11 настоящего Приложения;</w:t>
            </w:r>
            <w:r w:rsidR="00E63E12" w:rsidRPr="00AA6CCD">
              <w:rPr>
                <w:rFonts w:ascii="Arial" w:hAnsi="Arial" w:cs="Arial"/>
                <w:sz w:val="18"/>
                <w:szCs w:val="18"/>
              </w:rPr>
              <w:t xml:space="preserve"> или</w:t>
            </w:r>
          </w:p>
          <w:p w14:paraId="1D4E7B0E" w14:textId="6A30930B" w:rsidR="00386B85" w:rsidRPr="00AA6CCD" w:rsidRDefault="00386B85" w:rsidP="00C37698">
            <w:pPr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- предоставлена недостоверная информация.</w:t>
            </w:r>
          </w:p>
        </w:tc>
      </w:tr>
      <w:tr w:rsidR="00386B85" w:rsidRPr="00386B85" w14:paraId="650255B0" w14:textId="77777777" w:rsidTr="00C37698">
        <w:trPr>
          <w:trHeight w:val="401"/>
        </w:trPr>
        <w:tc>
          <w:tcPr>
            <w:tcW w:w="993" w:type="dxa"/>
          </w:tcPr>
          <w:p w14:paraId="5CD0171C" w14:textId="77777777" w:rsidR="00386B85" w:rsidRPr="00AA6CCD" w:rsidRDefault="00386B85" w:rsidP="00386B85">
            <w:pPr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1.1.15.1</w:t>
            </w:r>
          </w:p>
        </w:tc>
        <w:tc>
          <w:tcPr>
            <w:tcW w:w="3686" w:type="dxa"/>
          </w:tcPr>
          <w:p w14:paraId="36136DAE" w14:textId="77777777" w:rsidR="00386B85" w:rsidRPr="00AA6CCD" w:rsidRDefault="00386B85" w:rsidP="00386B85">
            <w:pPr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Массовый учредитель / руководитель Участника закупки</w:t>
            </w:r>
          </w:p>
        </w:tc>
        <w:tc>
          <w:tcPr>
            <w:tcW w:w="6242" w:type="dxa"/>
          </w:tcPr>
          <w:p w14:paraId="22638441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Проверка проводится по данным, размещенным на сайте Федеральной налоговой службы России в информационно-телекоммуникационной сети Интернет: «Сведения о физических лицах, являющихся руководителями или учредителями (участниками) нескольких юридических лиц»:</w:t>
            </w:r>
          </w:p>
          <w:p w14:paraId="5ED5757F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C687CFE" w14:textId="6485F5BE" w:rsidR="00386B85" w:rsidRPr="00AA6CCD" w:rsidRDefault="00DE7D24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hyperlink r:id="rId31" w:history="1">
              <w:r w:rsidR="00386B85" w:rsidRPr="00AA6CCD">
                <w:rPr>
                  <w:rStyle w:val="ae"/>
                  <w:rFonts w:ascii="Arial" w:hAnsi="Arial" w:cs="Arial"/>
                  <w:sz w:val="18"/>
                  <w:szCs w:val="18"/>
                </w:rPr>
                <w:t>https://service.nalog.ru/mru.do</w:t>
              </w:r>
            </w:hyperlink>
          </w:p>
          <w:p w14:paraId="1F8FC975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22" w:type="dxa"/>
          </w:tcPr>
          <w:p w14:paraId="6A305548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 xml:space="preserve">- Физическое лицо – учредитель / руководитель Участника закупки, либо физическое лицо – индивидуальный предприниматель – Участник </w:t>
            </w:r>
            <w:proofErr w:type="gramStart"/>
            <w:r w:rsidRPr="00AA6CCD">
              <w:rPr>
                <w:rFonts w:ascii="Arial" w:hAnsi="Arial" w:cs="Arial"/>
                <w:sz w:val="18"/>
                <w:szCs w:val="18"/>
              </w:rPr>
              <w:t>закупки</w:t>
            </w:r>
            <w:proofErr w:type="gramEnd"/>
            <w:r w:rsidRPr="00AA6CCD">
              <w:rPr>
                <w:rFonts w:ascii="Arial" w:hAnsi="Arial" w:cs="Arial"/>
                <w:sz w:val="18"/>
                <w:szCs w:val="18"/>
              </w:rPr>
              <w:t xml:space="preserve"> либо физическое лицо – Участник закупки также является учредителем / руководителем 20 и более организаций: плюс 2 (два) балла.</w:t>
            </w:r>
          </w:p>
          <w:p w14:paraId="5B44ABCF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- Физическое лицо – учредитель / руководитель Участника закупки, либо физическое лицо – индивидуальный предприниматель – Участник закупки, либо физическое лицо – Участник закупки также является учредителем / руководителем от 10 до 19 организаций: плюс 1 (один) балл.</w:t>
            </w:r>
          </w:p>
          <w:p w14:paraId="6C8C7F73" w14:textId="023177AF" w:rsidR="00386B85" w:rsidRPr="00AA6CCD" w:rsidRDefault="00386B85" w:rsidP="00C3769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- Физическое лицо – учредитель / руководитель Участника закупки, либо физическое лицо – индивидуальный предприниматель – Участник закупки, либо физическое лицо – Участник закупки является учредителем / руководителем менее 10 организаций: 0 (ноль) баллов.</w:t>
            </w:r>
          </w:p>
        </w:tc>
      </w:tr>
      <w:tr w:rsidR="00386B85" w:rsidRPr="00386B85" w14:paraId="0E5911C8" w14:textId="77777777" w:rsidTr="00C37698">
        <w:trPr>
          <w:trHeight w:val="5048"/>
        </w:trPr>
        <w:tc>
          <w:tcPr>
            <w:tcW w:w="993" w:type="dxa"/>
          </w:tcPr>
          <w:p w14:paraId="259E24F8" w14:textId="77777777" w:rsidR="00386B85" w:rsidRPr="00AA6CCD" w:rsidRDefault="00386B85" w:rsidP="00386B8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1.1.15.2</w:t>
            </w:r>
          </w:p>
        </w:tc>
        <w:tc>
          <w:tcPr>
            <w:tcW w:w="3686" w:type="dxa"/>
          </w:tcPr>
          <w:p w14:paraId="3EFD0460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Непродолжительный срок существования Участника закупки (государственная регистрация юридического лица или физического лица в качестве индивидуального предпринимателя осуществлена менее, чем за 24 календарных месяца до  даты подачи заявки на участие в закупке)</w:t>
            </w:r>
          </w:p>
        </w:tc>
        <w:tc>
          <w:tcPr>
            <w:tcW w:w="6242" w:type="dxa"/>
          </w:tcPr>
          <w:p w14:paraId="0B9DBF41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Проверка проводится по данным:</w:t>
            </w:r>
          </w:p>
          <w:p w14:paraId="3DBED510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- Выписка из ЕГРЮЛ, сформированная не ранее 30 дней до даты подачи заявки на участие в закупке;</w:t>
            </w:r>
          </w:p>
          <w:p w14:paraId="5D00A658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или</w:t>
            </w:r>
          </w:p>
          <w:p w14:paraId="7CFA6E82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 xml:space="preserve">- Выписка из ЕГРИП, сформированная не ранее 30 дней до даты подачи заявки на участие в закупке (для ИП), </w:t>
            </w:r>
          </w:p>
          <w:p w14:paraId="2E6E6AB0" w14:textId="77777777" w:rsidR="00386B85" w:rsidRPr="00DB7C7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 xml:space="preserve">а также на ресурсе в информационно-телекоммуникационной сети Интернет: </w:t>
            </w:r>
            <w:hyperlink r:id="rId32" w:history="1">
              <w:r w:rsidRPr="00AA6CCD">
                <w:rPr>
                  <w:rStyle w:val="ae"/>
                  <w:rFonts w:ascii="Arial" w:hAnsi="Arial" w:cs="Arial"/>
                  <w:sz w:val="18"/>
                  <w:szCs w:val="18"/>
                </w:rPr>
                <w:t>https://egrul.nalog.ru</w:t>
              </w:r>
            </w:hyperlink>
          </w:p>
          <w:p w14:paraId="5CFFA658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22" w:type="dxa"/>
          </w:tcPr>
          <w:p w14:paraId="569D77F3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- Срок существования менее 1 года (государственная регистрация юридического лица или физического лица в качестве индивидуального предпринимателя осуществлена менее, чем за 12 календарных месяцев до даты подачи заявки на участие в закупке): плюс 2 (два) балла;</w:t>
            </w:r>
          </w:p>
          <w:p w14:paraId="720F9A63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- Срок существования от 1-го до 2-х лет (государственная регистрация юридического лица или физического лица в качестве индивидуального предпринимателя осуществлена более, чем за 12 и менее, чем за 24 календарных месяца до даты подачи заявки на участие в закупке): плюс 1 (один) балл;</w:t>
            </w:r>
          </w:p>
          <w:p w14:paraId="5BA2C47F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- Срок существования более 2-х лет (государственная регистрация юридического лица или физического лица в качестве индивидуального предпринимателя осуществлена ранее, чем за 24 календарных месяца до даты подачи заявки на участие в закупке): 0 (ноль) баллов.</w:t>
            </w:r>
          </w:p>
        </w:tc>
      </w:tr>
      <w:tr w:rsidR="00386B85" w:rsidRPr="00386B85" w14:paraId="660963DE" w14:textId="77777777" w:rsidTr="00717F25">
        <w:trPr>
          <w:trHeight w:val="401"/>
        </w:trPr>
        <w:tc>
          <w:tcPr>
            <w:tcW w:w="993" w:type="dxa"/>
          </w:tcPr>
          <w:p w14:paraId="0A0BF0BD" w14:textId="77777777" w:rsidR="00386B85" w:rsidRPr="00AA6CCD" w:rsidRDefault="00386B85" w:rsidP="00386B8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1.1.15.3</w:t>
            </w:r>
          </w:p>
        </w:tc>
        <w:tc>
          <w:tcPr>
            <w:tcW w:w="3686" w:type="dxa"/>
          </w:tcPr>
          <w:p w14:paraId="071F364A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Получение Участником закупки в предшествующих отчётных годах финансового результата в виде убытка или равного нулю</w:t>
            </w:r>
          </w:p>
        </w:tc>
        <w:tc>
          <w:tcPr>
            <w:tcW w:w="6242" w:type="dxa"/>
          </w:tcPr>
          <w:p w14:paraId="53726E21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Проверка проводится на основании бухгалтерской отчетности, предоставленной участником в составе заявки в подтверждение соответствию п.1.1.14.10 настоящих требований.</w:t>
            </w:r>
          </w:p>
          <w:p w14:paraId="67F7B922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58642B1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Дополнительно могут быть использованы данные, опубликованные на сайте ФНС России в информационно-телекоммуникационной сети Интернет:</w:t>
            </w:r>
          </w:p>
          <w:p w14:paraId="2AB94503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0994D39" w14:textId="77777777" w:rsidR="00386B85" w:rsidRPr="00AA6CCD" w:rsidRDefault="00DE7D24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hyperlink r:id="rId33" w:history="1">
              <w:r w:rsidR="00386B85" w:rsidRPr="00AA6CCD">
                <w:rPr>
                  <w:rStyle w:val="ae"/>
                  <w:rFonts w:ascii="Arial" w:hAnsi="Arial" w:cs="Arial"/>
                  <w:sz w:val="18"/>
                  <w:szCs w:val="18"/>
                </w:rPr>
                <w:t>https://bo.nalog.ru</w:t>
              </w:r>
            </w:hyperlink>
          </w:p>
          <w:p w14:paraId="343441F9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22" w:type="dxa"/>
          </w:tcPr>
          <w:p w14:paraId="7E3E2407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- В двух предшествующих календарных годах Участником закупки получен убыток либо финансовый результат равен нулю: плюс 2 (два) балла.</w:t>
            </w:r>
          </w:p>
          <w:p w14:paraId="30F924B8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 xml:space="preserve">- В предшествующем календарном году Участником закупки получен убыток либо финансовый результат равен нулю: плюс 1 (один) балл. </w:t>
            </w:r>
          </w:p>
          <w:p w14:paraId="61026A34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- В предшествующем календарном году Участником закупки получен финансовый результат свыше нуля: 0 (ноль) баллов.</w:t>
            </w:r>
          </w:p>
          <w:p w14:paraId="34B1320B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16917A31" w14:textId="3EC91924" w:rsidR="00386B85" w:rsidRPr="00AA6CCD" w:rsidRDefault="00386B85" w:rsidP="00717F2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В случае, если дата государственной регистрации Участника закупки в качестве юридического лица (индивидуального предпринимателя) исключают возможность наличия данных о его финансовом результате за предшествующий календарный год, поскольку указанный отчётный период включает отрезок времени до момента государственной регистрации Участника закупки, такому Участнику закупки присваивается 0 (ноль) баллов.</w:t>
            </w:r>
          </w:p>
        </w:tc>
      </w:tr>
      <w:tr w:rsidR="00386B85" w:rsidRPr="00386B85" w14:paraId="05DAA4C7" w14:textId="77777777" w:rsidTr="00717F25">
        <w:trPr>
          <w:trHeight w:val="401"/>
        </w:trPr>
        <w:tc>
          <w:tcPr>
            <w:tcW w:w="993" w:type="dxa"/>
          </w:tcPr>
          <w:p w14:paraId="11493316" w14:textId="77777777" w:rsidR="00386B85" w:rsidRPr="00AA6CCD" w:rsidRDefault="00386B85" w:rsidP="00386B8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1.1.15.4</w:t>
            </w:r>
          </w:p>
        </w:tc>
        <w:tc>
          <w:tcPr>
            <w:tcW w:w="3686" w:type="dxa"/>
          </w:tcPr>
          <w:p w14:paraId="40399B00" w14:textId="77777777" w:rsidR="00386B85" w:rsidRPr="001D25DF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1D25DF">
              <w:rPr>
                <w:rFonts w:ascii="Arial" w:hAnsi="Arial" w:cs="Arial"/>
                <w:sz w:val="18"/>
                <w:szCs w:val="18"/>
              </w:rPr>
              <w:t>Отсутствие текущих исполнительных производств в отношении Участника закупки в ФССП России о задолженности, кроме налоговой задолженности и иных обязательных платежей в бюджеты любого уровня или государственные внебюджетные фонды, на сумму более 10 (десяти) процентов от размера выручки за последний отчетный год.</w:t>
            </w:r>
          </w:p>
        </w:tc>
        <w:tc>
          <w:tcPr>
            <w:tcW w:w="6242" w:type="dxa"/>
          </w:tcPr>
          <w:p w14:paraId="7CFC17D4" w14:textId="77777777" w:rsidR="00386B85" w:rsidRPr="001D25DF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1D25DF">
              <w:rPr>
                <w:rFonts w:ascii="Arial" w:hAnsi="Arial" w:cs="Arial"/>
                <w:sz w:val="18"/>
                <w:szCs w:val="18"/>
              </w:rPr>
              <w:t>Проверка проводится, с использованием источников информации, размещенных в открытом доступе в информационно-коммуникационной сети Интернет, в том числе на сайте Федеральной службы судебных приставов:</w:t>
            </w:r>
          </w:p>
          <w:p w14:paraId="6E2B0F22" w14:textId="77777777" w:rsidR="00386B85" w:rsidRPr="001D25DF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4F07395" w14:textId="77777777" w:rsidR="00386B85" w:rsidRPr="001D25DF" w:rsidRDefault="00DE7D24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hyperlink r:id="rId34" w:history="1">
              <w:r w:rsidR="00386B85" w:rsidRPr="001D25DF">
                <w:rPr>
                  <w:rStyle w:val="ae"/>
                  <w:rFonts w:ascii="Arial" w:hAnsi="Arial" w:cs="Arial"/>
                  <w:sz w:val="18"/>
                  <w:szCs w:val="18"/>
                </w:rPr>
                <w:t>http://fssprus.ru</w:t>
              </w:r>
            </w:hyperlink>
            <w:r w:rsidR="00386B85" w:rsidRPr="001D25DF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4822" w:type="dxa"/>
          </w:tcPr>
          <w:p w14:paraId="5AAA7839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- Имеется непогашенная задолженность на сумму 10 (десять) процентов (включительно) и более от размера выручки за последний отчетный год по исполнительным производствам на момент подачи заявки на участие в закупке, за исключением исполнительных производств по взысканию налоговой задолженности и иных обязательных платежей в бюджеты любого уровня или государственные внебюджетные фонды: плюс 1 (один) балл.</w:t>
            </w:r>
          </w:p>
          <w:p w14:paraId="33DB79C1" w14:textId="43D64622" w:rsidR="00386B85" w:rsidRPr="00AA6CCD" w:rsidRDefault="00386B85" w:rsidP="00717F2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- Отсутствует непогашенная задолженность или сумма непогашенной задолженности менее 10 (десяти) процентов от размера выручки за последний отчетный год по исполнительным производствам на момент подачи заявки на участие в закупке, за исключением исполнительных производств по взысканию налоговой задолженности и иных обязательных платежей в бюджеты любого уровня или государственные внебюджетные фонды: 0 (ноль) баллов.</w:t>
            </w:r>
          </w:p>
        </w:tc>
      </w:tr>
      <w:tr w:rsidR="00386B85" w:rsidRPr="00386B85" w14:paraId="099259D7" w14:textId="77777777" w:rsidTr="00717F25">
        <w:trPr>
          <w:trHeight w:val="401"/>
        </w:trPr>
        <w:tc>
          <w:tcPr>
            <w:tcW w:w="993" w:type="dxa"/>
          </w:tcPr>
          <w:p w14:paraId="2FF01A98" w14:textId="77777777" w:rsidR="00386B85" w:rsidRPr="00AA6CCD" w:rsidRDefault="00386B85" w:rsidP="00386B8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1.1.15.5</w:t>
            </w:r>
          </w:p>
        </w:tc>
        <w:tc>
          <w:tcPr>
            <w:tcW w:w="3686" w:type="dxa"/>
          </w:tcPr>
          <w:p w14:paraId="29390AD1" w14:textId="77777777" w:rsidR="00386B85" w:rsidRPr="001D25DF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1D25DF">
              <w:rPr>
                <w:rFonts w:ascii="Arial" w:hAnsi="Arial" w:cs="Arial"/>
                <w:sz w:val="18"/>
                <w:szCs w:val="18"/>
              </w:rPr>
              <w:t>Отсутствие у Участника закупки текущих судебных (арбитражных) споров, где Участник закупки выступает в качестве ответчика на сумму требований к Участнику закупки, составляющую в совокупности более 50% от размера выручки Участника закупки за последний отчетный год.</w:t>
            </w:r>
          </w:p>
        </w:tc>
        <w:tc>
          <w:tcPr>
            <w:tcW w:w="6242" w:type="dxa"/>
          </w:tcPr>
          <w:p w14:paraId="0C60C65A" w14:textId="77777777" w:rsidR="00386B85" w:rsidRPr="001D25DF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1D25DF">
              <w:rPr>
                <w:rFonts w:ascii="Arial" w:hAnsi="Arial" w:cs="Arial"/>
                <w:sz w:val="18"/>
                <w:szCs w:val="18"/>
              </w:rPr>
              <w:t>Форма 18 «Сведения об участии в судебных разбирательствах»</w:t>
            </w:r>
          </w:p>
          <w:p w14:paraId="77A616AD" w14:textId="77777777" w:rsidR="00386B85" w:rsidRPr="001D25DF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39C0DC97" w14:textId="77777777" w:rsidR="00386B85" w:rsidRPr="001D25DF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1D25DF">
              <w:rPr>
                <w:rFonts w:ascii="Arial" w:hAnsi="Arial" w:cs="Arial"/>
                <w:sz w:val="18"/>
                <w:szCs w:val="18"/>
              </w:rPr>
              <w:t xml:space="preserve">Проверка проводится, с использованием источников информации, размещенных в открытом доступе в информационно-коммуникационной сети Интернет, в том числе на сайте: </w:t>
            </w:r>
            <w:hyperlink r:id="rId35" w:history="1">
              <w:r w:rsidRPr="001D25DF">
                <w:rPr>
                  <w:rStyle w:val="ae"/>
                  <w:rFonts w:ascii="Arial" w:hAnsi="Arial" w:cs="Arial"/>
                  <w:sz w:val="18"/>
                  <w:szCs w:val="18"/>
                </w:rPr>
                <w:t>http://kad.arbitr.ru</w:t>
              </w:r>
            </w:hyperlink>
          </w:p>
        </w:tc>
        <w:tc>
          <w:tcPr>
            <w:tcW w:w="4822" w:type="dxa"/>
          </w:tcPr>
          <w:p w14:paraId="18789DED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- у Участника закупки имеются текущие судебные (арбитражные) споры, где Участник закупки выступает в качестве ответчика, на сумму требований к Участнику закупки, составляющую в совокупности более 50% от размера выручки Участника закупки за последний отчетный год: плюс 1 (один) балл.</w:t>
            </w:r>
          </w:p>
          <w:p w14:paraId="0CDCB181" w14:textId="0E4D5ED8" w:rsidR="00386B85" w:rsidRPr="00AA6CCD" w:rsidRDefault="00386B85" w:rsidP="00717F2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- у Участника закупки отсутствуют текущие судебные (арбитражные) споры, где Участник закупки выступает в качестве ответчика, на сумму требований к Участнику закупки, составляющую в совокупности более 50% от размера выручки Участника закупки за последний отчетный год: 0 (ноль) баллов.</w:t>
            </w:r>
          </w:p>
        </w:tc>
      </w:tr>
      <w:tr w:rsidR="00386B85" w:rsidRPr="00386B85" w14:paraId="4C0CC094" w14:textId="77777777" w:rsidTr="00717F25">
        <w:trPr>
          <w:trHeight w:val="401"/>
        </w:trPr>
        <w:tc>
          <w:tcPr>
            <w:tcW w:w="993" w:type="dxa"/>
          </w:tcPr>
          <w:p w14:paraId="4E8D3484" w14:textId="77777777" w:rsidR="00386B85" w:rsidRPr="00AA6CCD" w:rsidRDefault="00386B85" w:rsidP="00386B8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1.1.15.6</w:t>
            </w:r>
          </w:p>
        </w:tc>
        <w:tc>
          <w:tcPr>
            <w:tcW w:w="3686" w:type="dxa"/>
          </w:tcPr>
          <w:p w14:paraId="1A249AA0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 xml:space="preserve">Учредители/собственники, в том числе конечные бенефициары, и/или руководитель, члены коллегиального исполнительного органа Участника закупки являются или являлись учредителем/собственником, в том числе конечным бенефициаром и/или руководителем компаний, признанных недействующими и/или такие компании были исключены из реестра при наличии задолженности в бюджет, признанной безнадежной к взысканию, в соответствии с </w:t>
            </w:r>
            <w:proofErr w:type="spellStart"/>
            <w:r w:rsidRPr="00AA6CCD">
              <w:rPr>
                <w:rFonts w:ascii="Arial" w:hAnsi="Arial" w:cs="Arial"/>
                <w:sz w:val="18"/>
                <w:szCs w:val="18"/>
              </w:rPr>
              <w:t>п.п</w:t>
            </w:r>
            <w:proofErr w:type="spellEnd"/>
            <w:r w:rsidRPr="00AA6CCD">
              <w:rPr>
                <w:rFonts w:ascii="Arial" w:hAnsi="Arial" w:cs="Arial"/>
                <w:sz w:val="18"/>
                <w:szCs w:val="18"/>
              </w:rPr>
              <w:t>. «ф» п. 1 ст. 23 Федерального закона от 08.08.2001 № 129-ФЗ «О государственной регистрации юридических лиц и индивидуальных предпринимателей»</w:t>
            </w:r>
          </w:p>
        </w:tc>
        <w:tc>
          <w:tcPr>
            <w:tcW w:w="6242" w:type="dxa"/>
          </w:tcPr>
          <w:p w14:paraId="094CAA78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 xml:space="preserve">Проверка проводится по данным, размещенным на сайте </w:t>
            </w:r>
            <w:proofErr w:type="gramStart"/>
            <w:r w:rsidRPr="00AA6CCD">
              <w:rPr>
                <w:rFonts w:ascii="Arial" w:hAnsi="Arial" w:cs="Arial"/>
                <w:sz w:val="18"/>
                <w:szCs w:val="18"/>
              </w:rPr>
              <w:t>ФНС  России</w:t>
            </w:r>
            <w:proofErr w:type="gramEnd"/>
            <w:r w:rsidRPr="00AA6CCD">
              <w:rPr>
                <w:rFonts w:ascii="Arial" w:hAnsi="Arial" w:cs="Arial"/>
                <w:sz w:val="18"/>
                <w:szCs w:val="18"/>
              </w:rPr>
              <w:t xml:space="preserve"> в информационно-телекоммуникационной сети Интернет: «Сведения о физических лицах, являющихся руководителями или учредителями (участниками) нескольких юридических лиц»</w:t>
            </w:r>
          </w:p>
          <w:p w14:paraId="5D3475DD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409A88EF" w14:textId="77777777" w:rsidR="00386B85" w:rsidRPr="00AA6CCD" w:rsidRDefault="00DE7D24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hyperlink r:id="rId36" w:history="1">
              <w:r w:rsidR="00386B85" w:rsidRPr="00AA6CCD">
                <w:rPr>
                  <w:rStyle w:val="ae"/>
                  <w:rFonts w:ascii="Arial" w:hAnsi="Arial" w:cs="Arial"/>
                  <w:sz w:val="18"/>
                  <w:szCs w:val="18"/>
                </w:rPr>
                <w:t>https://service.nalog.ru/mru.do</w:t>
              </w:r>
            </w:hyperlink>
          </w:p>
          <w:p w14:paraId="7D738DED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22" w:type="dxa"/>
          </w:tcPr>
          <w:p w14:paraId="2FBE94C2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- учредитель/собственник и/или руководитель/члены коллегиального исполнительного органа Участника закупки - юридического лица либо физическое лицо – индивидуальный предприниматель – Участник закупки, либо физическое лицо – Участник закупки являются или являлись учредителем/собственником и/или руководителем 3-х и более компаний, признанных недействующими и /или такие компании были исключены из реестра при наличии задолженности в бюджет, признанной безнадежной к взысканию, в соответствии с п. «ф» ч. 1 ст. 23 Федерального закона от 08.08.2001 № 129-ФЗ «О государственной регистрации юридических лиц и индивидуальных предпринимателей»: плюс 2 (два) балла.</w:t>
            </w:r>
          </w:p>
          <w:p w14:paraId="3D5D9CC3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4B53A6DA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 xml:space="preserve">- учредитель/собственник и/или руководитель/члены коллегиального исполнительного органа Участника закупки - юридического лица либо физическое лицо – индивидуальный предприниматель – Участник закупки, либо физическое лицо – Участник закупки являются или являлись учредителями/собственниками и/или руководителями от 1 до 3-х компаний, признанных недействующими и исключены из реестра при наличии задолженности в бюджет, признанной безнадежной к взысканию, в соответствии с п. «ф» ч. 1 ст. 23 Федерального закона от 08.08.2001 № 129-ФЗ «О государственной регистрации юридических лиц и индивидуальных предпринимателей»: </w:t>
            </w:r>
          </w:p>
          <w:p w14:paraId="6334D402" w14:textId="77777777" w:rsidR="00386B85" w:rsidRPr="00AA6CCD" w:rsidRDefault="00386B85" w:rsidP="00386B85">
            <w:pPr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плюс 1 (один) балл.</w:t>
            </w:r>
          </w:p>
          <w:p w14:paraId="7CB63042" w14:textId="77777777" w:rsidR="00386B85" w:rsidRPr="00AA6CCD" w:rsidRDefault="00386B85" w:rsidP="00386B85">
            <w:pPr>
              <w:rPr>
                <w:rFonts w:ascii="Arial" w:hAnsi="Arial" w:cs="Arial"/>
                <w:sz w:val="18"/>
                <w:szCs w:val="18"/>
              </w:rPr>
            </w:pPr>
          </w:p>
          <w:p w14:paraId="74664484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- учредитель/собственник и/или руководитель/члены коллегиального исполнительного органа Участника закупки - юридического лица либо физическое лицо – индивидуальный предприниматель – Участник закупки либо физическое лицо – Участник закупки не являются или не являлись учредителями/собственниками и/или руководителем компаний, признанных недействующими и исключены из реестра при наличии задолженности в бюджет, признанной безнадежной к взысканию, в соответствии с п. «ф» ч. 1 ст. 23 Федерального закона от 08.08.2001 № 129-ФЗ «О государственной регистрации юридических лиц и индивидуальных предпринимателей»: 0 (ноль) баллов.</w:t>
            </w:r>
          </w:p>
          <w:p w14:paraId="125F7591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431D09C6" w14:textId="493C4BCD" w:rsidR="00386B85" w:rsidRPr="00AA6CCD" w:rsidRDefault="00386B85" w:rsidP="00717F25">
            <w:pPr>
              <w:jc w:val="both"/>
              <w:rPr>
                <w:rFonts w:ascii="Arial" w:hAnsi="Arial" w:cs="Arial"/>
                <w:strike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Требования распространяются на собственников, включая конечных бенефициаров, имеющих право распоряжаться более 5 (пяти) процентами общего количества голосов, приходящихся на голосующие акции, либо составляющие уставной или складочный капитал вклады, доли Участника закупки.</w:t>
            </w:r>
          </w:p>
        </w:tc>
      </w:tr>
      <w:tr w:rsidR="00386B85" w:rsidRPr="00386B85" w14:paraId="09D86574" w14:textId="77777777" w:rsidTr="00717F25">
        <w:trPr>
          <w:trHeight w:val="401"/>
        </w:trPr>
        <w:tc>
          <w:tcPr>
            <w:tcW w:w="993" w:type="dxa"/>
          </w:tcPr>
          <w:p w14:paraId="2044CAD4" w14:textId="77777777" w:rsidR="00386B85" w:rsidRPr="00AA6CCD" w:rsidRDefault="00386B85" w:rsidP="00386B8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1.1.15.7</w:t>
            </w:r>
          </w:p>
        </w:tc>
        <w:tc>
          <w:tcPr>
            <w:tcW w:w="3686" w:type="dxa"/>
          </w:tcPr>
          <w:p w14:paraId="0A25F16C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Наличие поданного в суд заявления о признании Участника закупки банкротом (кроме случаев, когда в отношении Участника закупки имеется вступивший в законную силу судебный акт о признании Участника закупки – юридического лица несостоятельным (банкротом) и об открытии конкурсного производства, Участника закупки – индивидуального предпринимателя несостоятельным (банкротом) и введении процедуры реализации имущества гражданина)</w:t>
            </w:r>
          </w:p>
        </w:tc>
        <w:tc>
          <w:tcPr>
            <w:tcW w:w="6242" w:type="dxa"/>
          </w:tcPr>
          <w:p w14:paraId="6CAB7DDF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 xml:space="preserve">Проверка проводится, с использованием источников информации, размещенных в открытом доступе в информационно-коммуникационной сети Интернет, в том числе на сайте: </w:t>
            </w:r>
            <w:hyperlink r:id="rId37" w:history="1">
              <w:r w:rsidRPr="00AA6CCD">
                <w:rPr>
                  <w:rStyle w:val="ae"/>
                  <w:rFonts w:ascii="Arial" w:hAnsi="Arial" w:cs="Arial"/>
                  <w:sz w:val="18"/>
                  <w:szCs w:val="18"/>
                </w:rPr>
                <w:t>http://kad.arbitr.ru</w:t>
              </w:r>
            </w:hyperlink>
            <w:r w:rsidRPr="00AA6CCD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4822" w:type="dxa"/>
          </w:tcPr>
          <w:p w14:paraId="0AAECE30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- В отношении Участника закупки имеется поданное в суд заявление о признании Участника закупки банкротом (кроме случаев, когда в отношении Участника закупки имеется вступивший в законную силу судебный акт о признании Участника закупки – юридического лица несостоятельным (банкротом) и об открытии конкурсного производства, Участника закупки – индивидуального предпринимателя несостоятельным (банкротом) и введении процедуры реализации имущества гражданина): плюс 1 (один) балл;</w:t>
            </w:r>
          </w:p>
          <w:p w14:paraId="6F28B059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789BBE17" w14:textId="2934CE51" w:rsidR="00386B85" w:rsidRPr="00AA6CCD" w:rsidRDefault="00386B85" w:rsidP="00717F25">
            <w:pPr>
              <w:jc w:val="both"/>
              <w:rPr>
                <w:rFonts w:ascii="Arial" w:hAnsi="Arial" w:cs="Arial"/>
                <w:strike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В отношении Участника закупки отсутствует поданное в суд заявление о признании Участника закупки банкротом (кроме случаев, когда в отношении Участника закупки имеется вступившее в законную силу судебное решение о признании Участника закупки – юридического лица несостоятельным (банкротом) и об открытии конкурсного производства, Участника закупки – индивидуального предпринимателя несостоятельным (банкротом) и введении процедуры реализации имущества гражданина): 0 (ноль) баллов.</w:t>
            </w:r>
          </w:p>
        </w:tc>
      </w:tr>
      <w:tr w:rsidR="00386B85" w:rsidRPr="00386B85" w14:paraId="222609C0" w14:textId="77777777" w:rsidTr="00717F25">
        <w:trPr>
          <w:trHeight w:val="401"/>
        </w:trPr>
        <w:tc>
          <w:tcPr>
            <w:tcW w:w="993" w:type="dxa"/>
          </w:tcPr>
          <w:p w14:paraId="4DB8D899" w14:textId="77777777" w:rsidR="00386B85" w:rsidRPr="00AA6CCD" w:rsidRDefault="00386B85" w:rsidP="00386B8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1.1.15.8</w:t>
            </w:r>
          </w:p>
        </w:tc>
        <w:tc>
          <w:tcPr>
            <w:tcW w:w="3686" w:type="dxa"/>
          </w:tcPr>
          <w:p w14:paraId="475A4E08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 xml:space="preserve">Динамика среднесписочной численности Участника закупки (далее – ССЧ) </w:t>
            </w:r>
          </w:p>
        </w:tc>
        <w:tc>
          <w:tcPr>
            <w:tcW w:w="6242" w:type="dxa"/>
          </w:tcPr>
          <w:p w14:paraId="6E706AAF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  <w:lang w:eastAsia="ru-RU"/>
              </w:rPr>
            </w:pPr>
            <w:r w:rsidRPr="00AA6CCD">
              <w:rPr>
                <w:rFonts w:ascii="Arial" w:hAnsi="Arial" w:cs="Arial"/>
                <w:sz w:val="18"/>
                <w:szCs w:val="18"/>
                <w:lang w:eastAsia="ru-RU"/>
              </w:rPr>
              <w:t>- Расчёт по страховым взносам за последний отчетный/расчётный период на дату подачи заявки на участие в закупке и расчет по страховым взносам за аналогичный период года, предшествующего последнему отчетному/расчетному периоду, по форме по КНД — 1151111 или иной формы, установленной соответствующим актом ФНС России</w:t>
            </w:r>
          </w:p>
          <w:p w14:paraId="69B9BD59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  <w:lang w:eastAsia="ru-RU"/>
              </w:rPr>
            </w:pPr>
            <w:r w:rsidRPr="00AA6CCD">
              <w:rPr>
                <w:rFonts w:ascii="Arial" w:hAnsi="Arial" w:cs="Arial"/>
                <w:sz w:val="18"/>
                <w:szCs w:val="18"/>
                <w:lang w:eastAsia="ru-RU"/>
              </w:rPr>
              <w:t>(Отчётный период – это квартал, 6 месяцев, 9 месяцев, расчётный период – это календарный год в соответствии с НК РФ)</w:t>
            </w:r>
          </w:p>
          <w:p w14:paraId="15A1F040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  <w:lang w:eastAsia="ru-RU"/>
              </w:rPr>
            </w:pPr>
          </w:p>
          <w:p w14:paraId="008A96D4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Проверка также может проводится по данным о среднесписочной численности работников, размещенных в открытом доступе на сайте Федеральной налоговой службы России в информационно-телекоммуникационной сети Интернет:</w:t>
            </w:r>
          </w:p>
          <w:p w14:paraId="5FC8F2BE" w14:textId="77777777" w:rsidR="00386B85" w:rsidRPr="00AA6CCD" w:rsidRDefault="00DE7D24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hyperlink r:id="rId38" w:history="1">
              <w:r w:rsidR="00386B85" w:rsidRPr="00AA6CCD">
                <w:rPr>
                  <w:rStyle w:val="ae"/>
                  <w:rFonts w:ascii="Arial" w:hAnsi="Arial" w:cs="Arial"/>
                  <w:sz w:val="18"/>
                  <w:szCs w:val="18"/>
                </w:rPr>
                <w:t>https://www.nalog.ru/opendata/</w:t>
              </w:r>
            </w:hyperlink>
          </w:p>
          <w:p w14:paraId="3B1557EA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22" w:type="dxa"/>
          </w:tcPr>
          <w:p w14:paraId="3CDA78BC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Формула для расчета динамики ССЧ (в %):</w:t>
            </w:r>
          </w:p>
          <w:p w14:paraId="24569E23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9FD7663" w14:textId="77777777" w:rsidR="00386B85" w:rsidRPr="00AA6CCD" w:rsidRDefault="00DE7D24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m:oMath>
              <m:f>
                <m:fPr>
                  <m:ctrlPr>
                    <w:rPr>
                      <w:rFonts w:ascii="Cambria Math" w:hAnsi="Cambria Math" w:cs="Arial"/>
                      <w:i/>
                      <w:iCs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ССЧn</m:t>
                  </m:r>
                </m:num>
                <m:den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ССЧn-1</m:t>
                  </m:r>
                </m:den>
              </m:f>
            </m:oMath>
            <w:r w:rsidR="00386B85" w:rsidRPr="00AA6CCD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386B85" w:rsidRPr="00AA6CCD">
              <w:rPr>
                <w:rFonts w:ascii="Arial" w:hAnsi="Arial" w:cs="Arial"/>
                <w:sz w:val="18"/>
                <w:szCs w:val="18"/>
                <w:lang w:val="en-US"/>
              </w:rPr>
              <w:t>x</w:t>
            </w:r>
            <w:r w:rsidR="00386B85" w:rsidRPr="00AA6CCD">
              <w:rPr>
                <w:rFonts w:ascii="Arial" w:hAnsi="Arial" w:cs="Arial"/>
                <w:sz w:val="18"/>
                <w:szCs w:val="18"/>
              </w:rPr>
              <w:t>100 – 100, где</w:t>
            </w:r>
          </w:p>
          <w:p w14:paraId="7BB38D5A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3242AA49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428B7E46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ССЧ</w:t>
            </w:r>
            <w:r w:rsidRPr="00AA6CCD">
              <w:rPr>
                <w:rFonts w:ascii="Arial" w:hAnsi="Arial" w:cs="Arial"/>
                <w:sz w:val="18"/>
                <w:szCs w:val="18"/>
                <w:lang w:val="en-US"/>
              </w:rPr>
              <w:t>n</w:t>
            </w:r>
            <w:r w:rsidRPr="00AA6CCD">
              <w:rPr>
                <w:rFonts w:ascii="Arial" w:hAnsi="Arial" w:cs="Arial"/>
                <w:sz w:val="18"/>
                <w:szCs w:val="18"/>
              </w:rPr>
              <w:t xml:space="preserve"> – среднесписочная численность Участника закупки за последний отчетный</w:t>
            </w:r>
            <w:r w:rsidRPr="00AA6CCD">
              <w:rPr>
                <w:rFonts w:ascii="Arial" w:hAnsi="Arial" w:cs="Arial"/>
                <w:sz w:val="18"/>
                <w:szCs w:val="18"/>
                <w:lang w:eastAsia="ru-RU"/>
              </w:rPr>
              <w:t>/расчётный</w:t>
            </w:r>
            <w:r w:rsidRPr="00AA6CCD">
              <w:rPr>
                <w:rFonts w:ascii="Arial" w:hAnsi="Arial" w:cs="Arial"/>
                <w:sz w:val="18"/>
                <w:szCs w:val="18"/>
              </w:rPr>
              <w:t xml:space="preserve"> период на дату подачи заявки на участие в закупке;</w:t>
            </w:r>
          </w:p>
          <w:p w14:paraId="7C780F67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ССЧ</w:t>
            </w:r>
            <w:r w:rsidRPr="00AA6CCD">
              <w:rPr>
                <w:rFonts w:ascii="Arial" w:hAnsi="Arial" w:cs="Arial"/>
                <w:sz w:val="18"/>
                <w:szCs w:val="18"/>
                <w:lang w:val="en-US"/>
              </w:rPr>
              <w:t>n</w:t>
            </w:r>
            <w:r w:rsidRPr="00AA6CCD">
              <w:rPr>
                <w:rFonts w:ascii="Arial" w:hAnsi="Arial" w:cs="Arial"/>
                <w:sz w:val="18"/>
                <w:szCs w:val="18"/>
              </w:rPr>
              <w:t xml:space="preserve">-1 - среднесписочная численность Участника закупки </w:t>
            </w:r>
            <w:r w:rsidRPr="00AA6CCD">
              <w:rPr>
                <w:rFonts w:ascii="Arial" w:hAnsi="Arial" w:cs="Arial"/>
                <w:sz w:val="18"/>
                <w:szCs w:val="18"/>
                <w:lang w:eastAsia="ru-RU"/>
              </w:rPr>
              <w:t>за аналогичный период года, предшествующего отчетному/расчетному периоду</w:t>
            </w:r>
            <w:r w:rsidRPr="00AA6CCD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24F3E9AA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  <w:lang w:val="en-US"/>
              </w:rPr>
              <w:t>n</w:t>
            </w:r>
            <w:r w:rsidRPr="00AA6CCD">
              <w:rPr>
                <w:rFonts w:ascii="Arial" w:hAnsi="Arial" w:cs="Arial"/>
                <w:sz w:val="18"/>
                <w:szCs w:val="18"/>
              </w:rPr>
              <w:t xml:space="preserve"> – </w:t>
            </w:r>
            <w:proofErr w:type="gramStart"/>
            <w:r w:rsidRPr="00AA6CCD">
              <w:rPr>
                <w:rFonts w:ascii="Arial" w:hAnsi="Arial" w:cs="Arial"/>
                <w:sz w:val="18"/>
                <w:szCs w:val="18"/>
              </w:rPr>
              <w:t>год</w:t>
            </w:r>
            <w:proofErr w:type="gramEnd"/>
            <w:r w:rsidRPr="00AA6CCD">
              <w:rPr>
                <w:rFonts w:ascii="Arial" w:hAnsi="Arial" w:cs="Arial"/>
                <w:sz w:val="18"/>
                <w:szCs w:val="18"/>
              </w:rPr>
              <w:t>, на который приходится последний отчетный/расчетный период по предоставлению расчета по страховым взносам на дату подачи заявки.</w:t>
            </w:r>
          </w:p>
          <w:p w14:paraId="3C57F35A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AA6CCD">
              <w:rPr>
                <w:rFonts w:ascii="Arial" w:hAnsi="Arial" w:cs="Arial"/>
                <w:sz w:val="18"/>
                <w:szCs w:val="18"/>
                <w:lang w:val="en-US"/>
              </w:rPr>
              <w:t>n</w:t>
            </w:r>
            <w:r w:rsidRPr="00AA6CCD">
              <w:rPr>
                <w:rFonts w:ascii="Arial" w:hAnsi="Arial" w:cs="Arial"/>
                <w:sz w:val="18"/>
                <w:szCs w:val="18"/>
              </w:rPr>
              <w:t>-1</w:t>
            </w:r>
            <w:proofErr w:type="gramEnd"/>
            <w:r w:rsidRPr="00AA6CCD">
              <w:rPr>
                <w:rFonts w:ascii="Arial" w:hAnsi="Arial" w:cs="Arial"/>
                <w:sz w:val="18"/>
                <w:szCs w:val="18"/>
              </w:rPr>
              <w:t xml:space="preserve"> – год, предшествующий </w:t>
            </w:r>
            <w:r w:rsidRPr="00AA6CCD">
              <w:rPr>
                <w:rFonts w:ascii="Arial" w:hAnsi="Arial" w:cs="Arial"/>
                <w:sz w:val="18"/>
                <w:szCs w:val="18"/>
                <w:lang w:eastAsia="ru-RU"/>
              </w:rPr>
              <w:t>последнему отчетному/расчётному периоду</w:t>
            </w:r>
            <w:r w:rsidRPr="00AA6CCD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151FA04F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Отрицательное значение свидетельствует о снижении ССЧ, положительное значение - о увеличении ССЧ, нулевое значение – о отсутствии изменений ССЧ.</w:t>
            </w:r>
          </w:p>
          <w:p w14:paraId="7955BDA7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(Пример: если дата подачи заявки приходится на февраль 2024 года, то последним расчётным периодом будет являться 2023 год (ССЧ</w:t>
            </w:r>
            <w:r w:rsidRPr="00AA6CCD">
              <w:rPr>
                <w:rFonts w:ascii="Arial" w:hAnsi="Arial" w:cs="Arial"/>
                <w:sz w:val="18"/>
                <w:szCs w:val="18"/>
                <w:lang w:val="en-US"/>
              </w:rPr>
              <w:t>n</w:t>
            </w:r>
            <w:r w:rsidRPr="00AA6CCD">
              <w:rPr>
                <w:rFonts w:ascii="Arial" w:hAnsi="Arial" w:cs="Arial"/>
                <w:sz w:val="18"/>
                <w:szCs w:val="18"/>
              </w:rPr>
              <w:t>), аналогичный период года, предшествующего последнему расчетному периоду, является 2022 год (ССЧ</w:t>
            </w:r>
            <w:r w:rsidRPr="00AA6CCD">
              <w:rPr>
                <w:rFonts w:ascii="Arial" w:hAnsi="Arial" w:cs="Arial"/>
                <w:sz w:val="18"/>
                <w:szCs w:val="18"/>
                <w:lang w:val="en-US"/>
              </w:rPr>
              <w:t>n</w:t>
            </w:r>
            <w:r w:rsidRPr="00AA6CCD">
              <w:rPr>
                <w:rFonts w:ascii="Arial" w:hAnsi="Arial" w:cs="Arial"/>
                <w:sz w:val="18"/>
                <w:szCs w:val="18"/>
              </w:rPr>
              <w:t>-1).</w:t>
            </w:r>
          </w:p>
          <w:p w14:paraId="6959B065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Если дата подачи заявки приходится на 27.04.2024, то последним отчетным периодом будет являться 1 квартал 2024 года (ССЧ</w:t>
            </w:r>
            <w:r w:rsidRPr="00AA6CCD">
              <w:rPr>
                <w:rFonts w:ascii="Arial" w:hAnsi="Arial" w:cs="Arial"/>
                <w:sz w:val="18"/>
                <w:szCs w:val="18"/>
                <w:lang w:val="en-US"/>
              </w:rPr>
              <w:t>n</w:t>
            </w:r>
            <w:r w:rsidRPr="00AA6CCD">
              <w:rPr>
                <w:rFonts w:ascii="Arial" w:hAnsi="Arial" w:cs="Arial"/>
                <w:sz w:val="18"/>
                <w:szCs w:val="18"/>
              </w:rPr>
              <w:t>), аналогичный период года, предшествующего последнему отчетному периоду, является 1 квартал 2023 года (ССЧ</w:t>
            </w:r>
            <w:r w:rsidRPr="00AA6CCD">
              <w:rPr>
                <w:rFonts w:ascii="Arial" w:hAnsi="Arial" w:cs="Arial"/>
                <w:sz w:val="18"/>
                <w:szCs w:val="18"/>
                <w:lang w:val="en-US"/>
              </w:rPr>
              <w:t>n</w:t>
            </w:r>
            <w:r w:rsidRPr="00AA6CCD">
              <w:rPr>
                <w:rFonts w:ascii="Arial" w:hAnsi="Arial" w:cs="Arial"/>
                <w:sz w:val="18"/>
                <w:szCs w:val="18"/>
              </w:rPr>
              <w:t>-1).</w:t>
            </w:r>
          </w:p>
          <w:p w14:paraId="30D0EEEE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5A6AEAF0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Показатели:</w:t>
            </w:r>
          </w:p>
          <w:p w14:paraId="52C3E828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40AE20BF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- ССЧ Участника закупки снизилась более 50%: плюс 2 (два) балла;</w:t>
            </w:r>
          </w:p>
          <w:p w14:paraId="732B0D89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55B32BEA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- ССЧ Участника закупки снизилась от 30% до 50% (включительно): плюс 1 (один) балл;</w:t>
            </w:r>
          </w:p>
          <w:p w14:paraId="55A8A69E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420CE9D8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 xml:space="preserve">- ССЧ Участника закупки снизилась </w:t>
            </w:r>
            <w:proofErr w:type="gramStart"/>
            <w:r w:rsidRPr="00AA6CCD">
              <w:rPr>
                <w:rFonts w:ascii="Arial" w:hAnsi="Arial" w:cs="Arial"/>
                <w:sz w:val="18"/>
                <w:szCs w:val="18"/>
              </w:rPr>
              <w:t>менее  30</w:t>
            </w:r>
            <w:proofErr w:type="gramEnd"/>
            <w:r w:rsidRPr="00AA6CCD">
              <w:rPr>
                <w:rFonts w:ascii="Arial" w:hAnsi="Arial" w:cs="Arial"/>
                <w:sz w:val="18"/>
                <w:szCs w:val="18"/>
              </w:rPr>
              <w:t>%: 0 (ноль) баллов.</w:t>
            </w:r>
          </w:p>
          <w:p w14:paraId="0473D345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6A7CC2B3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Критерий не применяется в отношении физических лиц.</w:t>
            </w:r>
          </w:p>
          <w:p w14:paraId="53814AF9" w14:textId="69DBC0E8" w:rsidR="00386B85" w:rsidRPr="00AA6CCD" w:rsidRDefault="00386B85" w:rsidP="00717F25">
            <w:pPr>
              <w:jc w:val="both"/>
              <w:rPr>
                <w:rFonts w:ascii="Arial" w:hAnsi="Arial" w:cs="Arial"/>
                <w:strike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В случае, если дата государственной регистрации Участника закупки в качестве юридического лица (индивидуального предпринимателя) исключает возможность наличия данных о численности персонала, такому Участнику закупки присваивается 0 (ноль) баллов по данному подкритерию.</w:t>
            </w:r>
          </w:p>
        </w:tc>
      </w:tr>
      <w:tr w:rsidR="00386B85" w:rsidRPr="00386B85" w14:paraId="309EEAB5" w14:textId="77777777" w:rsidTr="00717F25">
        <w:trPr>
          <w:trHeight w:val="401"/>
        </w:trPr>
        <w:tc>
          <w:tcPr>
            <w:tcW w:w="993" w:type="dxa"/>
          </w:tcPr>
          <w:p w14:paraId="2850D5AE" w14:textId="77777777" w:rsidR="00386B85" w:rsidRPr="00AA6CCD" w:rsidRDefault="00386B85" w:rsidP="00386B8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1.1.15.9</w:t>
            </w:r>
          </w:p>
        </w:tc>
        <w:tc>
          <w:tcPr>
            <w:tcW w:w="3686" w:type="dxa"/>
          </w:tcPr>
          <w:p w14:paraId="40224043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Наличие/отсутствие текущих корпоративных споров Участника закупки (споры, связанные с созданием юридического лица, управлением им или участием в юридическом лице) в арбитражном суде</w:t>
            </w:r>
          </w:p>
        </w:tc>
        <w:tc>
          <w:tcPr>
            <w:tcW w:w="6242" w:type="dxa"/>
          </w:tcPr>
          <w:p w14:paraId="7D083230" w14:textId="77777777" w:rsidR="00386B85" w:rsidRPr="00AA6CCD" w:rsidRDefault="00386B85" w:rsidP="00386B85">
            <w:pPr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Форма 18 «Сведения об участии в судебных разбирательствах»</w:t>
            </w:r>
          </w:p>
          <w:p w14:paraId="3E7A5233" w14:textId="77777777" w:rsidR="00386B85" w:rsidRPr="00AA6CCD" w:rsidRDefault="00386B85" w:rsidP="00386B85">
            <w:pPr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  <w:p w14:paraId="75B0449E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 xml:space="preserve">Проверка проводится, с использованием источников информации, размещенных в открытом доступе в информационно-коммуникационной сети Интернет, в том числе на сайте: </w:t>
            </w:r>
            <w:hyperlink r:id="rId39" w:history="1">
              <w:r w:rsidRPr="00AA6CCD">
                <w:rPr>
                  <w:rStyle w:val="ae"/>
                  <w:rFonts w:ascii="Arial" w:hAnsi="Arial" w:cs="Arial"/>
                  <w:sz w:val="18"/>
                  <w:szCs w:val="18"/>
                </w:rPr>
                <w:t>http://kad.arbitr.ru</w:t>
              </w:r>
            </w:hyperlink>
          </w:p>
        </w:tc>
        <w:tc>
          <w:tcPr>
            <w:tcW w:w="4822" w:type="dxa"/>
          </w:tcPr>
          <w:p w14:paraId="0645564A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- У Участника закупки имеются текущие корпоративные споры (споры, связанные с созданием юридического лица, управлением им или участием в юридическом лице) в арбитражном суде: плюс 1 (один) балл;</w:t>
            </w:r>
          </w:p>
          <w:p w14:paraId="2D0C1626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61B324FD" w14:textId="2E846910" w:rsidR="00386B85" w:rsidRPr="00AA6CCD" w:rsidRDefault="00386B85" w:rsidP="00717F25">
            <w:pPr>
              <w:jc w:val="both"/>
              <w:rPr>
                <w:rFonts w:ascii="Arial" w:hAnsi="Arial" w:cs="Arial"/>
                <w:strike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- У Участника закупки отсутствуют текущие корпоративные споры (споры, связанные с созданием юридического лица, управлением им или участием в юридическом лице) в арбитражном суде: 0 (ноль) баллов.</w:t>
            </w:r>
          </w:p>
        </w:tc>
      </w:tr>
      <w:tr w:rsidR="00386B85" w:rsidRPr="00386B85" w14:paraId="54B5731F" w14:textId="77777777" w:rsidTr="00717F25">
        <w:trPr>
          <w:trHeight w:val="401"/>
        </w:trPr>
        <w:tc>
          <w:tcPr>
            <w:tcW w:w="993" w:type="dxa"/>
          </w:tcPr>
          <w:p w14:paraId="5B9EF1B3" w14:textId="77777777" w:rsidR="00386B85" w:rsidRPr="00AA6CCD" w:rsidRDefault="00386B85" w:rsidP="00386B8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1.1.15.10</w:t>
            </w:r>
          </w:p>
        </w:tc>
        <w:tc>
          <w:tcPr>
            <w:tcW w:w="3686" w:type="dxa"/>
          </w:tcPr>
          <w:p w14:paraId="7BAB58F5" w14:textId="77777777" w:rsidR="00386B85" w:rsidRPr="00AA6CCD" w:rsidRDefault="00386B85" w:rsidP="00386B85">
            <w:pPr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Отсутствие у Участника закупки на дату, находящуюся в пределах одного месяца от даты подачи Заявки, отрицательного сальдо по Единому налоговому счёту, превышающего 25% балансовой стоимости активов Участника закупки, указанной в строке «Баланс» бухгалтерского баланса, представленного в налоговые органы, за последний имеющийся отчетный период. Участник закупки считается соответствующим установленному требованию в случае, если им в установленном порядке подано заявление об обжаловании недоимки, задолженности, из-за которых возникло указанное отрицательное сальдо,  и решение по данному заявлению на дату рассмотрения Заявки на участие в закупке не принято.</w:t>
            </w:r>
          </w:p>
        </w:tc>
        <w:tc>
          <w:tcPr>
            <w:tcW w:w="6242" w:type="dxa"/>
          </w:tcPr>
          <w:p w14:paraId="7780B5A6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 xml:space="preserve">- копия справки об исполнении обязанности по уплате налогов, сборов, страховых взносов, пеней, штрафов, процентов (КНД 1120101 или иной формы, утвержденной приказом ФНС России на дату подачи заявки на участие в закупке) </w:t>
            </w:r>
          </w:p>
          <w:p w14:paraId="1FC58AE2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 xml:space="preserve">и (в случае наличия задолженности по КНД 1120101)/или </w:t>
            </w:r>
          </w:p>
          <w:p w14:paraId="786DB107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- копия справки (Форма по КНД 1160082) о наличии на дату формирования справки положительного, отрицательного или нулевого сальдо единого налогового счета налогоплательщика, плательщика сбора, плательщика страховых взносов или налогового агента с приложениями, выданную не ранее 30 дней до даты подачи заявки на участие в закупке.</w:t>
            </w:r>
          </w:p>
          <w:p w14:paraId="232D4AD6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1B9CBFCC" w14:textId="77777777" w:rsidR="00386B85" w:rsidRPr="00AA6CCD" w:rsidRDefault="00386B85" w:rsidP="00386B85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AA6CCD">
              <w:rPr>
                <w:rFonts w:ascii="Arial" w:hAnsi="Arial" w:cs="Arial"/>
                <w:b/>
                <w:sz w:val="18"/>
                <w:szCs w:val="18"/>
              </w:rPr>
              <w:t>Для резидентов РФ – Участников закупки, формирующих бухгалтерскую отчетность, включая упрощенные формы бухгалтерской отчетности:</w:t>
            </w:r>
          </w:p>
          <w:p w14:paraId="6776B698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- Копии бухгалтерской отчетности за последние отчетные 2 (два) года (с подтверждением предоставления ее в налоговый орган в соответствии с требованиями законодательства РФ):</w:t>
            </w:r>
          </w:p>
          <w:p w14:paraId="5047DBFB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- Форма 0710001 по ОКУД – Бухгалтерский баланс;</w:t>
            </w:r>
          </w:p>
          <w:p w14:paraId="6FCF0233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- Форма 0710002 по ОКУД – Отчет о финансовых результатах.</w:t>
            </w:r>
          </w:p>
          <w:p w14:paraId="73944C72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1B459D3D" w14:textId="77777777" w:rsidR="00386B85" w:rsidRPr="00AA6CCD" w:rsidRDefault="00386B85" w:rsidP="00386B85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AA6CCD">
              <w:rPr>
                <w:rFonts w:ascii="Arial" w:hAnsi="Arial" w:cs="Arial"/>
                <w:b/>
                <w:sz w:val="18"/>
                <w:szCs w:val="18"/>
              </w:rPr>
              <w:t>Для резидентов РФ – участников – индивидуальных предпринимателей, не ведущих бухгалтерский учет:</w:t>
            </w:r>
          </w:p>
          <w:p w14:paraId="58ADEF52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- Копия налоговых деклараций по налогу, уплачиваемому в связи с применением упрощенной системы налогообложения (форма КНД 1152017) за последние отчетные 2 (два) года (с подтверждением предоставления ее в налоговый орган в соответствии с требованиями законодательства РФ).</w:t>
            </w:r>
          </w:p>
          <w:p w14:paraId="23C3058A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BB8566E" w14:textId="77777777" w:rsidR="00386B85" w:rsidRPr="00AA6CCD" w:rsidRDefault="00386B85" w:rsidP="00386B85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AA6CCD">
              <w:rPr>
                <w:rFonts w:ascii="Arial" w:hAnsi="Arial" w:cs="Arial"/>
                <w:b/>
                <w:sz w:val="18"/>
                <w:szCs w:val="18"/>
              </w:rPr>
              <w:t>Для бюджетных и автономных организаций:</w:t>
            </w:r>
          </w:p>
          <w:p w14:paraId="39D85E87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- Копии бухгалтерской отчетности за последние отчетные 2 (два) года (с подтверждением предоставления ее в налоговый орган в соответствии с требованиями законодательства РФ):</w:t>
            </w:r>
          </w:p>
          <w:p w14:paraId="3CAF2D19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- Форма по ОКУД 0503730 - Баланс государственного (муниципального) учреждения;</w:t>
            </w:r>
          </w:p>
          <w:p w14:paraId="2761D992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- Отчет о финансовых результатах деятельности учреждения (ОКУД 0503721).</w:t>
            </w:r>
          </w:p>
          <w:p w14:paraId="6FE4866F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D064CB5" w14:textId="77777777" w:rsidR="00386B85" w:rsidRPr="00AA6CCD" w:rsidRDefault="00386B85" w:rsidP="00386B85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AA6CCD">
              <w:rPr>
                <w:rFonts w:ascii="Arial" w:hAnsi="Arial" w:cs="Arial"/>
                <w:b/>
                <w:sz w:val="18"/>
                <w:szCs w:val="18"/>
              </w:rPr>
              <w:t>Для нерезидентов РФ – участников:</w:t>
            </w:r>
          </w:p>
          <w:p w14:paraId="18EF5973" w14:textId="28BF4A0E" w:rsidR="00386B85" w:rsidRPr="00AA6CCD" w:rsidRDefault="00386B85" w:rsidP="00717F25">
            <w:pPr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Копии финансовой отчетности за последние отчетные 2 (два)года по разделам (Бухгалтерский баланс и Отчет о финансовых результатах) по стандартам МСФО или приведенным в соответствие к стандартам, применимыми к Бухгалтерской отчетности на территории Российской Федерации.</w:t>
            </w:r>
          </w:p>
        </w:tc>
        <w:tc>
          <w:tcPr>
            <w:tcW w:w="4822" w:type="dxa"/>
          </w:tcPr>
          <w:p w14:paraId="17377619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– У Участника закупки в соответствии с предоставленными справками размер отрицательного сальдо по Единому налоговому счёту превышает 25 % балансовой стоимости активов: плюс 5 (пять) баллов;</w:t>
            </w:r>
          </w:p>
          <w:p w14:paraId="45BA51C2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6CAEFE66" w14:textId="4D88BA40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– У Участника закупки в соответствии с предоставленными справками размер отрицательного сальдо по Единому налоговому счёту составляет от 5 % до 25 % (включительно) балансовой стоимости активов: плюс 2 (два) балла;</w:t>
            </w:r>
          </w:p>
          <w:p w14:paraId="106289A4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– У Участника закупки в соответствии с предоставленными справками размер отрицательного сальдо по Единому налоговому счёту составляет от 1 % до 5 % (включительно) балансовой стоимости активов: плюс 1 (один) балл;</w:t>
            </w:r>
          </w:p>
          <w:p w14:paraId="2F471259" w14:textId="77777777" w:rsidR="00386B85" w:rsidRPr="00AA6CCD" w:rsidRDefault="00386B85" w:rsidP="00386B85">
            <w:pPr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– У Участника закупки в соответствии с предоставленными справками отсутствует задолженность согласно справке об исполнении налогоплательщиком обязанности по уплате налогов, сборов, пеней, штрафов или размер отрицательного сальдо по Единому налоговому счёту составляет менее 1% (включительно) балансовой стоимости активов, а также, если Участник закупки в установленном порядке подал заявление об обжаловании указанной недоимки, задолженности, и решение по такому заявлению на момент осуществления проверки не принято и Участник предоставил документы, подтверждающие подачу данного заявления: 0 (ноль) баллов.</w:t>
            </w:r>
          </w:p>
          <w:p w14:paraId="708FB8E7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trike/>
                <w:color w:val="FF0000"/>
                <w:sz w:val="18"/>
                <w:szCs w:val="18"/>
              </w:rPr>
            </w:pPr>
          </w:p>
        </w:tc>
      </w:tr>
      <w:tr w:rsidR="00386B85" w:rsidRPr="00386B85" w14:paraId="270F8A28" w14:textId="77777777" w:rsidTr="00717F25">
        <w:trPr>
          <w:trHeight w:val="401"/>
        </w:trPr>
        <w:tc>
          <w:tcPr>
            <w:tcW w:w="993" w:type="dxa"/>
          </w:tcPr>
          <w:p w14:paraId="500E5A2E" w14:textId="77777777" w:rsidR="00386B85" w:rsidRPr="00AA6CCD" w:rsidRDefault="00386B85" w:rsidP="00386B8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1.1.15.11</w:t>
            </w:r>
          </w:p>
        </w:tc>
        <w:tc>
          <w:tcPr>
            <w:tcW w:w="3686" w:type="dxa"/>
          </w:tcPr>
          <w:p w14:paraId="51A68275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Наличие/отсутствие информации о признании учредителя/собственника и/или руководителя/членов коллегиального исполнительного органа Участника закупки, банкротом в случае, если в отношении гражданина завершена процедура реализации имущества или производство по делу о банкротстве завершено.</w:t>
            </w:r>
          </w:p>
        </w:tc>
        <w:tc>
          <w:tcPr>
            <w:tcW w:w="6242" w:type="dxa"/>
          </w:tcPr>
          <w:p w14:paraId="7BE7A3FB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Проверка осуществляется в едином федеральном реестре сведений о банкротстве http://bankrot.fedresurs.ru.</w:t>
            </w:r>
          </w:p>
          <w:p w14:paraId="008AE074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6AD176D0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Применяется в случае, если учредитель/собственник и/или руководитель/члены коллегиального исполнительного органа Участника закупки, признаны банкротом и в отношении их завершена процедура реализации имущества или производство по делу о банкротстве завершено.</w:t>
            </w:r>
          </w:p>
        </w:tc>
        <w:tc>
          <w:tcPr>
            <w:tcW w:w="4822" w:type="dxa"/>
          </w:tcPr>
          <w:p w14:paraId="00C7FE02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- Имеется информация о признании учредителя/собственника и/или руководителя/членов коллегиального исполнительного органа Участника закупки, банкротом в случае, если в отношении гражданина завершена процедура реализации имущества или производство по делу о банкротстве завершено: плюс 1 (один) балл;</w:t>
            </w:r>
          </w:p>
          <w:p w14:paraId="136835B9" w14:textId="77777777" w:rsidR="00386B85" w:rsidRPr="00AA6CCD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ED11B42" w14:textId="115E07D0" w:rsidR="00386B85" w:rsidRPr="00AA6CCD" w:rsidRDefault="00386B85" w:rsidP="00717F2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- Отсутствует информация о признании учредителя/собственника и/или руководителя/членов коллегиального исполнительного органа Участника закупки, банкротом в случае, если в отношении гражданина завершена процедура реализации имущества или производство по делу о банкротстве завершено: 0 (ноль) баллов.</w:t>
            </w:r>
          </w:p>
        </w:tc>
      </w:tr>
      <w:tr w:rsidR="007632F2" w:rsidRPr="00386B85" w14:paraId="3FC38395" w14:textId="77777777" w:rsidTr="00717F25">
        <w:trPr>
          <w:trHeight w:val="401"/>
        </w:trPr>
        <w:tc>
          <w:tcPr>
            <w:tcW w:w="993" w:type="dxa"/>
          </w:tcPr>
          <w:p w14:paraId="1D885419" w14:textId="22F828E7" w:rsidR="007632F2" w:rsidRPr="00AA6CCD" w:rsidRDefault="007632F2" w:rsidP="00386B8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1.1.16</w:t>
            </w:r>
          </w:p>
        </w:tc>
        <w:tc>
          <w:tcPr>
            <w:tcW w:w="3686" w:type="dxa"/>
          </w:tcPr>
          <w:p w14:paraId="120EF643" w14:textId="2C7BA7CD" w:rsidR="007632F2" w:rsidRPr="00AA6CCD" w:rsidRDefault="00A72583" w:rsidP="00A72583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 xml:space="preserve">Согласие с проектом Договора </w:t>
            </w:r>
          </w:p>
        </w:tc>
        <w:tc>
          <w:tcPr>
            <w:tcW w:w="6242" w:type="dxa"/>
          </w:tcPr>
          <w:p w14:paraId="630A1E23" w14:textId="20B50EC5" w:rsidR="007632F2" w:rsidRPr="00AA6CCD" w:rsidRDefault="00A72583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Протокол разногласий</w:t>
            </w:r>
            <w:r w:rsidR="00FD0536" w:rsidRPr="00AA6CCD">
              <w:rPr>
                <w:rFonts w:ascii="Arial" w:hAnsi="Arial" w:cs="Arial"/>
                <w:sz w:val="18"/>
                <w:szCs w:val="18"/>
              </w:rPr>
              <w:t xml:space="preserve"> («Обязательные» и «Желательные»</w:t>
            </w:r>
            <w:r w:rsidR="009C4171" w:rsidRPr="00AA6CCD">
              <w:rPr>
                <w:rFonts w:ascii="Arial" w:hAnsi="Arial" w:cs="Arial"/>
                <w:sz w:val="18"/>
                <w:szCs w:val="18"/>
              </w:rPr>
              <w:t xml:space="preserve"> условия Договора</w:t>
            </w:r>
            <w:r w:rsidR="00FD0536" w:rsidRPr="00AA6CCD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4822" w:type="dxa"/>
          </w:tcPr>
          <w:p w14:paraId="060B828A" w14:textId="23876B70" w:rsidR="00DD1F51" w:rsidRPr="00AA6CCD" w:rsidRDefault="00DD1F51" w:rsidP="00DD1F5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Приемлем</w:t>
            </w:r>
            <w:r w:rsidR="00303CC2" w:rsidRPr="00AA6CCD">
              <w:rPr>
                <w:rFonts w:ascii="Arial" w:hAnsi="Arial" w:cs="Arial"/>
                <w:sz w:val="18"/>
                <w:szCs w:val="18"/>
              </w:rPr>
              <w:t>:</w:t>
            </w:r>
          </w:p>
          <w:p w14:paraId="0A4C0482" w14:textId="599BFE4D" w:rsidR="007632F2" w:rsidRPr="00AA6CCD" w:rsidRDefault="00DD1F51" w:rsidP="00DD1F5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 xml:space="preserve">- Протокол разногласий отсутствует или содержит </w:t>
            </w:r>
            <w:r w:rsidR="009C4171" w:rsidRPr="00AA6CCD">
              <w:rPr>
                <w:rFonts w:ascii="Arial" w:hAnsi="Arial" w:cs="Arial"/>
                <w:sz w:val="18"/>
                <w:szCs w:val="18"/>
              </w:rPr>
              <w:t xml:space="preserve">«Желательные» условия Договора или </w:t>
            </w:r>
            <w:r w:rsidR="00303CC2" w:rsidRPr="00AA6CCD">
              <w:rPr>
                <w:rFonts w:ascii="Arial" w:hAnsi="Arial" w:cs="Arial"/>
                <w:sz w:val="18"/>
                <w:szCs w:val="18"/>
              </w:rPr>
              <w:t xml:space="preserve">замечания </w:t>
            </w:r>
            <w:r w:rsidRPr="00AA6CCD">
              <w:rPr>
                <w:rFonts w:ascii="Arial" w:hAnsi="Arial" w:cs="Arial"/>
                <w:sz w:val="18"/>
                <w:szCs w:val="18"/>
              </w:rPr>
              <w:t xml:space="preserve">к </w:t>
            </w:r>
            <w:r w:rsidR="00303CC2" w:rsidRPr="00AA6CCD">
              <w:rPr>
                <w:rFonts w:ascii="Arial" w:hAnsi="Arial" w:cs="Arial"/>
                <w:sz w:val="18"/>
                <w:szCs w:val="18"/>
              </w:rPr>
              <w:t xml:space="preserve">положениям </w:t>
            </w:r>
            <w:r w:rsidRPr="00AA6CCD">
              <w:rPr>
                <w:rFonts w:ascii="Arial" w:hAnsi="Arial" w:cs="Arial"/>
                <w:sz w:val="18"/>
                <w:szCs w:val="18"/>
              </w:rPr>
              <w:t>проект</w:t>
            </w:r>
            <w:r w:rsidR="00303CC2" w:rsidRPr="00AA6CCD">
              <w:rPr>
                <w:rFonts w:ascii="Arial" w:hAnsi="Arial" w:cs="Arial"/>
                <w:sz w:val="18"/>
                <w:szCs w:val="18"/>
              </w:rPr>
              <w:t>а</w:t>
            </w:r>
            <w:r w:rsidRPr="00AA6CCD">
              <w:rPr>
                <w:rFonts w:ascii="Arial" w:hAnsi="Arial" w:cs="Arial"/>
                <w:sz w:val="18"/>
                <w:szCs w:val="18"/>
              </w:rPr>
              <w:t xml:space="preserve"> договора, противоречащие извещению</w:t>
            </w:r>
            <w:r w:rsidR="003F1366" w:rsidRPr="00AA6CCD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AA6CCD">
              <w:rPr>
                <w:rFonts w:ascii="Arial" w:hAnsi="Arial" w:cs="Arial"/>
                <w:sz w:val="18"/>
                <w:szCs w:val="18"/>
              </w:rPr>
              <w:t>/</w:t>
            </w:r>
            <w:r w:rsidR="003F1366" w:rsidRPr="00AA6CCD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AA6CCD">
              <w:rPr>
                <w:rFonts w:ascii="Arial" w:hAnsi="Arial" w:cs="Arial"/>
                <w:sz w:val="18"/>
                <w:szCs w:val="18"/>
              </w:rPr>
              <w:t>уведомлению</w:t>
            </w:r>
            <w:r w:rsidR="003F1366" w:rsidRPr="00AA6CCD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AA6CCD">
              <w:rPr>
                <w:rFonts w:ascii="Arial" w:hAnsi="Arial" w:cs="Arial"/>
                <w:sz w:val="18"/>
                <w:szCs w:val="18"/>
              </w:rPr>
              <w:t>/</w:t>
            </w:r>
            <w:r w:rsidR="003F1366" w:rsidRPr="00AA6CCD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AA6CCD">
              <w:rPr>
                <w:rFonts w:ascii="Arial" w:hAnsi="Arial" w:cs="Arial"/>
                <w:sz w:val="18"/>
                <w:szCs w:val="18"/>
              </w:rPr>
              <w:t>документации о закупке</w:t>
            </w:r>
            <w:r w:rsidR="003F1366" w:rsidRPr="00AA6CCD">
              <w:rPr>
                <w:rFonts w:ascii="Arial" w:hAnsi="Arial" w:cs="Arial"/>
                <w:sz w:val="18"/>
                <w:szCs w:val="18"/>
              </w:rPr>
              <w:t>, уточняющие технические ошибки и</w:t>
            </w:r>
            <w:r w:rsidR="009C4171" w:rsidRPr="00AA6CCD">
              <w:rPr>
                <w:rFonts w:ascii="Arial" w:hAnsi="Arial" w:cs="Arial"/>
                <w:sz w:val="18"/>
                <w:szCs w:val="18"/>
              </w:rPr>
              <w:t xml:space="preserve"> неточности</w:t>
            </w:r>
            <w:r w:rsidRPr="00AA6CCD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3187E51D" w14:textId="1344D656" w:rsidR="009C4171" w:rsidRPr="00AA6CCD" w:rsidRDefault="009C4171" w:rsidP="00DD1F5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127A5F9C" w14:textId="345C01F5" w:rsidR="009C4171" w:rsidRPr="00AA6CCD" w:rsidRDefault="009C4171" w:rsidP="009C417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 xml:space="preserve">«Желательными» считаются предложения по условиям </w:t>
            </w:r>
            <w:r w:rsidR="000A1049" w:rsidRPr="00AA6CCD">
              <w:rPr>
                <w:rFonts w:ascii="Arial" w:hAnsi="Arial" w:cs="Arial"/>
                <w:sz w:val="18"/>
                <w:szCs w:val="18"/>
              </w:rPr>
              <w:t xml:space="preserve">проекта </w:t>
            </w:r>
            <w:r w:rsidRPr="00AA6CCD">
              <w:rPr>
                <w:rFonts w:ascii="Arial" w:hAnsi="Arial" w:cs="Arial"/>
                <w:sz w:val="18"/>
                <w:szCs w:val="18"/>
              </w:rPr>
              <w:t>Договора, которые Участник предлагает на рассмотрение Организатора, но отклонение которых Организатором закупки не повлечет отказа Участника закупки от подписания Договора в редакции, установленной в закупочной документации, в случае признания его Победителем.</w:t>
            </w:r>
          </w:p>
          <w:p w14:paraId="1CF9D584" w14:textId="77777777" w:rsidR="00DD1F51" w:rsidRPr="00AA6CCD" w:rsidRDefault="00DD1F51" w:rsidP="00DD1F5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5C3324A7" w14:textId="5D20A479" w:rsidR="00DD1F51" w:rsidRPr="00AA6CCD" w:rsidRDefault="00DD1F51" w:rsidP="00DD1F5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>Не приемлем</w:t>
            </w:r>
            <w:r w:rsidR="000A1049" w:rsidRPr="00AA6CCD">
              <w:rPr>
                <w:rFonts w:ascii="Arial" w:hAnsi="Arial" w:cs="Arial"/>
                <w:sz w:val="18"/>
                <w:szCs w:val="18"/>
              </w:rPr>
              <w:t>:</w:t>
            </w:r>
          </w:p>
          <w:p w14:paraId="16330E97" w14:textId="70417C5B" w:rsidR="00DD1F51" w:rsidRPr="00AA6CCD" w:rsidRDefault="00DD1F51" w:rsidP="004F67A4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sz w:val="18"/>
                <w:szCs w:val="18"/>
              </w:rPr>
              <w:t xml:space="preserve">- </w:t>
            </w:r>
            <w:r w:rsidR="00FD0536" w:rsidRPr="00AA6CCD">
              <w:rPr>
                <w:rFonts w:ascii="Arial" w:hAnsi="Arial" w:cs="Arial"/>
                <w:sz w:val="18"/>
                <w:szCs w:val="18"/>
              </w:rPr>
              <w:t xml:space="preserve">Представление протокола разногласий с «Обязательными» условиями и/или без указания статуса </w:t>
            </w:r>
            <w:r w:rsidR="000A1049" w:rsidRPr="00AA6CCD">
              <w:rPr>
                <w:rFonts w:ascii="Arial" w:hAnsi="Arial" w:cs="Arial"/>
                <w:sz w:val="18"/>
                <w:szCs w:val="18"/>
              </w:rPr>
              <w:t xml:space="preserve">предлагаемых Участником закупки </w:t>
            </w:r>
            <w:r w:rsidR="007A3E87" w:rsidRPr="00AA6CCD">
              <w:rPr>
                <w:rFonts w:ascii="Arial" w:hAnsi="Arial" w:cs="Arial"/>
                <w:sz w:val="18"/>
                <w:szCs w:val="18"/>
              </w:rPr>
              <w:t xml:space="preserve">изменений </w:t>
            </w:r>
            <w:r w:rsidR="00FD0536" w:rsidRPr="00AA6CCD">
              <w:rPr>
                <w:rFonts w:ascii="Arial" w:hAnsi="Arial" w:cs="Arial"/>
                <w:sz w:val="18"/>
                <w:szCs w:val="18"/>
              </w:rPr>
              <w:t>условий</w:t>
            </w:r>
            <w:r w:rsidR="000A1049" w:rsidRPr="00AA6CCD">
              <w:rPr>
                <w:rFonts w:ascii="Arial" w:hAnsi="Arial" w:cs="Arial"/>
                <w:sz w:val="18"/>
                <w:szCs w:val="18"/>
              </w:rPr>
              <w:t xml:space="preserve"> Дог</w:t>
            </w:r>
            <w:r w:rsidR="00890404" w:rsidRPr="00AA6CCD">
              <w:rPr>
                <w:rFonts w:ascii="Arial" w:hAnsi="Arial" w:cs="Arial"/>
                <w:sz w:val="18"/>
                <w:szCs w:val="18"/>
              </w:rPr>
              <w:t>о</w:t>
            </w:r>
            <w:r w:rsidR="000A1049" w:rsidRPr="00AA6CCD">
              <w:rPr>
                <w:rFonts w:ascii="Arial" w:hAnsi="Arial" w:cs="Arial"/>
                <w:sz w:val="18"/>
                <w:szCs w:val="18"/>
              </w:rPr>
              <w:t>вора</w:t>
            </w:r>
            <w:r w:rsidR="00213C77" w:rsidRPr="00AA6CCD">
              <w:rPr>
                <w:rFonts w:ascii="Arial" w:hAnsi="Arial" w:cs="Arial"/>
                <w:sz w:val="18"/>
                <w:szCs w:val="18"/>
              </w:rPr>
              <w:t xml:space="preserve"> и/или </w:t>
            </w:r>
            <w:proofErr w:type="gramStart"/>
            <w:r w:rsidR="00213C77" w:rsidRPr="00AA6CCD">
              <w:rPr>
                <w:rFonts w:ascii="Arial" w:hAnsi="Arial" w:cs="Arial"/>
                <w:sz w:val="18"/>
                <w:szCs w:val="18"/>
              </w:rPr>
              <w:t xml:space="preserve">с </w:t>
            </w:r>
            <w:r w:rsidR="00FD0536" w:rsidRPr="00AA6CCD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213C77" w:rsidRPr="00AA6CCD">
              <w:rPr>
                <w:rFonts w:ascii="Arial" w:hAnsi="Arial" w:cs="Arial"/>
                <w:sz w:val="18"/>
                <w:szCs w:val="18"/>
              </w:rPr>
              <w:t>замечаниями</w:t>
            </w:r>
            <w:proofErr w:type="gramEnd"/>
            <w:r w:rsidR="00213C77" w:rsidRPr="00AA6CCD">
              <w:rPr>
                <w:rFonts w:ascii="Arial" w:hAnsi="Arial" w:cs="Arial"/>
                <w:sz w:val="18"/>
                <w:szCs w:val="18"/>
              </w:rPr>
              <w:t xml:space="preserve"> к положениям проекта договора, которые не противоречат извещению / уведомлению / документации о закупке, не носят </w:t>
            </w:r>
            <w:r w:rsidR="004F67A4" w:rsidRPr="00AA6CCD">
              <w:rPr>
                <w:rFonts w:ascii="Arial" w:hAnsi="Arial" w:cs="Arial"/>
                <w:sz w:val="18"/>
                <w:szCs w:val="18"/>
              </w:rPr>
              <w:t>характер</w:t>
            </w:r>
            <w:r w:rsidR="00213C77" w:rsidRPr="00AA6CCD">
              <w:rPr>
                <w:rFonts w:ascii="Arial" w:hAnsi="Arial" w:cs="Arial"/>
                <w:sz w:val="18"/>
                <w:szCs w:val="18"/>
              </w:rPr>
              <w:t xml:space="preserve"> уточняющи</w:t>
            </w:r>
            <w:r w:rsidR="004F67A4" w:rsidRPr="00AA6CCD">
              <w:rPr>
                <w:rFonts w:ascii="Arial" w:hAnsi="Arial" w:cs="Arial"/>
                <w:sz w:val="18"/>
                <w:szCs w:val="18"/>
              </w:rPr>
              <w:t>х</w:t>
            </w:r>
            <w:r w:rsidR="00213C77" w:rsidRPr="00AA6CCD">
              <w:rPr>
                <w:rFonts w:ascii="Arial" w:hAnsi="Arial" w:cs="Arial"/>
                <w:sz w:val="18"/>
                <w:szCs w:val="18"/>
              </w:rPr>
              <w:t xml:space="preserve"> технические ошибки и неточности</w:t>
            </w:r>
            <w:r w:rsidR="00FD0536" w:rsidRPr="00AA6CCD">
              <w:rPr>
                <w:rFonts w:ascii="Arial" w:hAnsi="Arial" w:cs="Arial"/>
                <w:sz w:val="18"/>
                <w:szCs w:val="18"/>
              </w:rPr>
              <w:t xml:space="preserve">. </w:t>
            </w:r>
          </w:p>
        </w:tc>
      </w:tr>
      <w:tr w:rsidR="00386B85" w:rsidRPr="00386B85" w14:paraId="562BBADA" w14:textId="77777777" w:rsidTr="00386B85">
        <w:trPr>
          <w:trHeight w:val="401"/>
        </w:trPr>
        <w:tc>
          <w:tcPr>
            <w:tcW w:w="15743" w:type="dxa"/>
            <w:gridSpan w:val="4"/>
            <w:vAlign w:val="center"/>
          </w:tcPr>
          <w:p w14:paraId="1A33F431" w14:textId="77777777" w:rsidR="00386B85" w:rsidRPr="00AA6CCD" w:rsidRDefault="00386B85" w:rsidP="00386B85">
            <w:pPr>
              <w:rPr>
                <w:rFonts w:ascii="Arial" w:hAnsi="Arial" w:cs="Arial"/>
                <w:sz w:val="18"/>
                <w:szCs w:val="18"/>
              </w:rPr>
            </w:pPr>
            <w:r w:rsidRPr="00AA6CCD">
              <w:rPr>
                <w:rFonts w:ascii="Arial" w:hAnsi="Arial" w:cs="Arial"/>
                <w:b/>
                <w:sz w:val="18"/>
                <w:szCs w:val="18"/>
              </w:rPr>
              <w:t>1.2. Дополнительные требования к участникам закупки. ТРЕБОВАНИЯ ПО ТЕХНИКЕ:</w:t>
            </w:r>
          </w:p>
        </w:tc>
      </w:tr>
      <w:tr w:rsidR="00386B85" w:rsidRPr="00386B85" w14:paraId="2DBDA44C" w14:textId="77777777" w:rsidTr="00717F25">
        <w:trPr>
          <w:trHeight w:val="401"/>
        </w:trPr>
        <w:tc>
          <w:tcPr>
            <w:tcW w:w="993" w:type="dxa"/>
          </w:tcPr>
          <w:p w14:paraId="66AC247B" w14:textId="77777777" w:rsidR="00386B85" w:rsidRPr="00386B85" w:rsidRDefault="00386B85" w:rsidP="00386B8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1.2.1</w:t>
            </w:r>
          </w:p>
        </w:tc>
        <w:tc>
          <w:tcPr>
            <w:tcW w:w="3686" w:type="dxa"/>
          </w:tcPr>
          <w:p w14:paraId="75007EC3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Обладание Участником закупки специальной правоспособностью в соответствии с действующим законодательством РФ, связанным с правом осуществления видов деятельности, предусмотренных закупочной документацией, в том числе необходимыми лицензиями, допусками, свидетельствами и иными разрешениями, в том числе, обладание исключительными правами на объекты интеллектуальной собственности, если в связи с исполнением договора Заказчик приобретает права на такие результаты (в случае, если данные требования установлены в Разделе 7 Закупочной документации)</w:t>
            </w:r>
          </w:p>
        </w:tc>
        <w:tc>
          <w:tcPr>
            <w:tcW w:w="6242" w:type="dxa"/>
          </w:tcPr>
          <w:p w14:paraId="2F0BF740" w14:textId="77777777" w:rsidR="00386B85" w:rsidRPr="00386B85" w:rsidRDefault="00386B85" w:rsidP="00386B85">
            <w:pPr>
              <w:jc w:val="both"/>
              <w:rPr>
                <w:rStyle w:val="ui-provider"/>
                <w:rFonts w:ascii="Arial" w:hAnsi="Arial" w:cs="Arial"/>
                <w:sz w:val="18"/>
                <w:szCs w:val="18"/>
              </w:rPr>
            </w:pPr>
            <w:r w:rsidRPr="00DB46B9">
              <w:rPr>
                <w:rStyle w:val="ui-provider"/>
                <w:rFonts w:ascii="Arial" w:hAnsi="Arial" w:cs="Arial"/>
                <w:sz w:val="18"/>
                <w:szCs w:val="18"/>
                <w:highlight w:val="yellow"/>
              </w:rPr>
              <w:t>- Форма 8</w:t>
            </w:r>
            <w:r w:rsidRPr="00386B85">
              <w:rPr>
                <w:rStyle w:val="ui-provider"/>
                <w:rFonts w:ascii="Arial" w:hAnsi="Arial" w:cs="Arial"/>
                <w:sz w:val="18"/>
                <w:szCs w:val="18"/>
              </w:rPr>
              <w:t xml:space="preserve"> «Перечень разрешительных документов»;</w:t>
            </w:r>
          </w:p>
          <w:p w14:paraId="79192831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Style w:val="ui-provider"/>
                <w:rFonts w:ascii="Arial" w:hAnsi="Arial" w:cs="Arial"/>
                <w:sz w:val="18"/>
                <w:szCs w:val="18"/>
              </w:rPr>
              <w:t>- Копии действующих разрешительных документов, подтверждающих право осуществления видов деятельности, предусмотренных закупочной документацией,</w:t>
            </w:r>
            <w:r w:rsidRPr="00386B85">
              <w:rPr>
                <w:rFonts w:ascii="Arial" w:hAnsi="Arial" w:cs="Arial"/>
                <w:sz w:val="18"/>
                <w:szCs w:val="18"/>
              </w:rPr>
              <w:t xml:space="preserve"> в том числе, необходимые лицензии, допуски, свидетельства и иные разрешения, в случае, если данные требования установлены в Разделе 7 Закупочной документации (если отсутствует возможность проверки посредством информации, размещенной в открытых источниках информации).</w:t>
            </w:r>
          </w:p>
          <w:p w14:paraId="5527C6C0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7200A3C4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При привлечении субподрядчика, имеющего требуемые разрешительные документы информация указывается в форме 14 «План привлечения субпоставщиков, субподрядчиков, соисполнителей», прилагаются требуемые разрешительные документы планируемого к привлечению субподрядчика, а также действующий договор с планируемым к привлечению субподрядчиком или соглашение о намерениях заключить договор, в случае признания Участника закупки победителем.</w:t>
            </w:r>
          </w:p>
        </w:tc>
        <w:tc>
          <w:tcPr>
            <w:tcW w:w="4822" w:type="dxa"/>
          </w:tcPr>
          <w:p w14:paraId="1D978540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Соответствует:</w:t>
            </w:r>
          </w:p>
          <w:p w14:paraId="58DFA338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 xml:space="preserve"> – предоставлены копии действующих разрешительных документов, требуемых в соответствии с Разделом 7 Закупочной документации, в том числе имеющихся у привлекаемого субподрядчика, или</w:t>
            </w:r>
          </w:p>
          <w:p w14:paraId="16857350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 xml:space="preserve">- наличие </w:t>
            </w:r>
            <w:r w:rsidRPr="00386B85">
              <w:rPr>
                <w:rStyle w:val="ui-provider"/>
                <w:rFonts w:ascii="Arial" w:hAnsi="Arial" w:cs="Arial"/>
                <w:sz w:val="18"/>
                <w:szCs w:val="18"/>
              </w:rPr>
              <w:t xml:space="preserve">разрешительных документов, их область действия подтверждается </w:t>
            </w:r>
            <w:r w:rsidRPr="00386B85">
              <w:rPr>
                <w:rFonts w:ascii="Arial" w:hAnsi="Arial" w:cs="Arial"/>
                <w:sz w:val="18"/>
                <w:szCs w:val="18"/>
              </w:rPr>
              <w:t>посредством информации, размещенной в открытых источниках информации.</w:t>
            </w:r>
          </w:p>
          <w:p w14:paraId="18A580FB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051EA83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Не соответствует:</w:t>
            </w:r>
          </w:p>
          <w:p w14:paraId="019E6874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– не предоставлены копии действующих разрешительных документов, требуемых в соответствии с Разделом 7 Закупочной документации, в том числе имеющихся у привлекаемого субподрядчика, если информация о данных документах, области их действия отсутствует в открытых источниках информации;</w:t>
            </w:r>
          </w:p>
          <w:p w14:paraId="3519DAD8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имеющиеся разрешительные документы, область их действия не соответствует требованиям, установленным Разделом 7 Закупочной документации;</w:t>
            </w:r>
          </w:p>
          <w:p w14:paraId="3BED6CDB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1E75F17A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предоставлена недостоверная информация.</w:t>
            </w:r>
          </w:p>
        </w:tc>
      </w:tr>
      <w:tr w:rsidR="00386B85" w:rsidRPr="00386B85" w14:paraId="1FD03349" w14:textId="77777777" w:rsidTr="00717F25">
        <w:trPr>
          <w:trHeight w:val="401"/>
        </w:trPr>
        <w:tc>
          <w:tcPr>
            <w:tcW w:w="993" w:type="dxa"/>
          </w:tcPr>
          <w:p w14:paraId="5F54BC51" w14:textId="77777777" w:rsidR="00386B85" w:rsidRPr="00386B85" w:rsidRDefault="00386B85" w:rsidP="00386B8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1.2.</w:t>
            </w:r>
            <w:r w:rsidRPr="00386B85">
              <w:rPr>
                <w:rFonts w:ascii="Arial" w:hAnsi="Arial" w:cs="Arial"/>
                <w:sz w:val="18"/>
                <w:szCs w:val="18"/>
                <w:lang w:val="en-US"/>
              </w:rPr>
              <w:t>2</w:t>
            </w:r>
          </w:p>
        </w:tc>
        <w:tc>
          <w:tcPr>
            <w:tcW w:w="3686" w:type="dxa"/>
          </w:tcPr>
          <w:p w14:paraId="50C95EEB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Наличие в собственности, во владении, на ином законном основании производственных мощностей, технологического оборудования, техники и оборудования, достаточных для поставки товаров, выполнения работ, оказания услуг (в случае, если данные требования установлены в Разделе 7 Закупочной документации)</w:t>
            </w:r>
          </w:p>
        </w:tc>
        <w:tc>
          <w:tcPr>
            <w:tcW w:w="6242" w:type="dxa"/>
          </w:tcPr>
          <w:p w14:paraId="584B4200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 xml:space="preserve">- </w:t>
            </w:r>
            <w:r w:rsidRPr="00DB46B9">
              <w:rPr>
                <w:rFonts w:ascii="Arial" w:hAnsi="Arial" w:cs="Arial"/>
                <w:sz w:val="18"/>
                <w:szCs w:val="18"/>
                <w:highlight w:val="yellow"/>
              </w:rPr>
              <w:t>Форма 9</w:t>
            </w:r>
            <w:r w:rsidRPr="00386B85">
              <w:rPr>
                <w:rFonts w:ascii="Arial" w:hAnsi="Arial" w:cs="Arial"/>
                <w:sz w:val="18"/>
                <w:szCs w:val="18"/>
              </w:rPr>
              <w:t xml:space="preserve"> «Справка о материально-технических ресурсах»;</w:t>
            </w:r>
          </w:p>
          <w:p w14:paraId="5A2FD1AA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 xml:space="preserve">- Копии документов, подтверждающих наличие требуемых в соответствии с Разделом 7 Закупочной документации материально-технических ресурсов: </w:t>
            </w:r>
          </w:p>
          <w:p w14:paraId="778B5486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документы, подтверждающие право собственности (в том числе, накладные, договоры купли-продажи, карточка основного средства (ОС), паспорт транспортного средства (ПТС), документы, подтверждающие право собственности на помещения, и другие);</w:t>
            </w:r>
          </w:p>
          <w:p w14:paraId="37369CDB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копии договоров аренды, лизинга;</w:t>
            </w:r>
          </w:p>
          <w:p w14:paraId="452C40EB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действующие договоры с субподрядчиками/соглашения о намерениях с планируемыми к привлечению субподрядчиками в случае признания участника победителем закупки/ договоры о предоставлении персонала.</w:t>
            </w:r>
          </w:p>
          <w:p w14:paraId="4DC35C86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5AC162C2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При привлечении субподрядчика, имеющего требуемые материально-технические ресурсы, информация указывается в форме 14 «План привлечения субпоставщиков, субподрядчиков, соисполнителей», а также прилагаются требуемые в соответствии с данным пунктом документы, подтверждающие наличие требуемых материально-технических ресурсов у субподрядчика.</w:t>
            </w:r>
          </w:p>
        </w:tc>
        <w:tc>
          <w:tcPr>
            <w:tcW w:w="4822" w:type="dxa"/>
          </w:tcPr>
          <w:p w14:paraId="47F6A3C3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Соответствует:</w:t>
            </w:r>
          </w:p>
          <w:p w14:paraId="5BF55045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Имеются требуемые в соответствии с Разделом 7 Закупочной документации материально-технические ресурсы;</w:t>
            </w:r>
          </w:p>
          <w:p w14:paraId="6D155E80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Предоставлены документы, подтверждающие наличие материально-технических ресурсов, в том числе по субподрядчику.</w:t>
            </w:r>
          </w:p>
          <w:p w14:paraId="67D742DE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482D2DEB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Не соответствует:</w:t>
            </w:r>
          </w:p>
          <w:p w14:paraId="08476019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Отсутствуют требуемые в соответствии с Разделом 7 Закупочной документации материально-технические ресурсы;</w:t>
            </w:r>
          </w:p>
          <w:p w14:paraId="353E5CC0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Не предоставлены документы, подтверждающие наличие материально-технических ресурсов в полном объеме, в том числе по субподрядчику;</w:t>
            </w:r>
          </w:p>
          <w:p w14:paraId="3478F809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Предоставлена недостоверная информация.</w:t>
            </w:r>
          </w:p>
        </w:tc>
      </w:tr>
      <w:tr w:rsidR="00386B85" w:rsidRPr="00386B85" w14:paraId="3293D031" w14:textId="77777777" w:rsidTr="00717F25">
        <w:trPr>
          <w:trHeight w:val="401"/>
        </w:trPr>
        <w:tc>
          <w:tcPr>
            <w:tcW w:w="993" w:type="dxa"/>
          </w:tcPr>
          <w:p w14:paraId="114C2BF9" w14:textId="77777777" w:rsidR="00386B85" w:rsidRPr="00386B85" w:rsidRDefault="00386B85" w:rsidP="00386B8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1.2.</w:t>
            </w:r>
            <w:r w:rsidRPr="00386B85">
              <w:rPr>
                <w:rFonts w:ascii="Arial" w:hAnsi="Arial" w:cs="Arial"/>
                <w:sz w:val="18"/>
                <w:szCs w:val="18"/>
                <w:lang w:val="en-US"/>
              </w:rPr>
              <w:t>3</w:t>
            </w:r>
          </w:p>
        </w:tc>
        <w:tc>
          <w:tcPr>
            <w:tcW w:w="3686" w:type="dxa"/>
          </w:tcPr>
          <w:p w14:paraId="323FA8A1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Наличие опыта поставки товаров, выполнения работ, оказания услуг (в случае, если данные требования установлены в Разделе 7 Закупочной документации)</w:t>
            </w:r>
          </w:p>
        </w:tc>
        <w:tc>
          <w:tcPr>
            <w:tcW w:w="6242" w:type="dxa"/>
          </w:tcPr>
          <w:p w14:paraId="4F34F2AB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 xml:space="preserve">- </w:t>
            </w:r>
            <w:r w:rsidRPr="00DB46B9">
              <w:rPr>
                <w:rFonts w:ascii="Arial" w:hAnsi="Arial" w:cs="Arial"/>
                <w:sz w:val="18"/>
                <w:szCs w:val="18"/>
                <w:highlight w:val="yellow"/>
              </w:rPr>
              <w:t>Форма 17</w:t>
            </w:r>
            <w:r w:rsidRPr="00386B85">
              <w:rPr>
                <w:rFonts w:ascii="Arial" w:hAnsi="Arial" w:cs="Arial"/>
                <w:sz w:val="18"/>
                <w:szCs w:val="18"/>
              </w:rPr>
              <w:t xml:space="preserve"> «Справка о перечне и годовых объемах выполнения аналогичных договоров»;</w:t>
            </w:r>
          </w:p>
          <w:p w14:paraId="3D4E5D38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Копии документов, подтверждающих требуемый в соответствии с Разделом 7 Закупочной документации опыт (копии накладных/копии актов выполненных работ/оказанных услуг или ссылки на договоры в ЕИС, если договоры исполнялись в рамках закупочных процедур по 223-ФЗ/44-ФЗ).</w:t>
            </w:r>
          </w:p>
        </w:tc>
        <w:tc>
          <w:tcPr>
            <w:tcW w:w="4822" w:type="dxa"/>
          </w:tcPr>
          <w:p w14:paraId="025AF1AF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Соответствует:</w:t>
            </w:r>
          </w:p>
          <w:p w14:paraId="75F66CDC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Имеются требуемый в соответствии с Разделом 7 Закупочной документации опыт поставки товаров/выполнения работ/оказания услуг;</w:t>
            </w:r>
          </w:p>
          <w:p w14:paraId="09BB2D29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Предоставлены копии документов, подтверждающих наличие требуемого в соответствии с Разделом 7 Закупочной документации опыта поставки товаров/выполнения работ/оказания услуг, в том числе по производителю или субподрядчику, если данное требование установлено Разделом 7 Закупочной документации.</w:t>
            </w:r>
          </w:p>
          <w:p w14:paraId="6CC04466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70CFA56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Не соответствует:</w:t>
            </w:r>
          </w:p>
          <w:p w14:paraId="37EC83B1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Отсутствует требуемый в соответствии с Разделом 7 Закупочной документации опыт поставки товаров/выполнения работ/оказания услуг;</w:t>
            </w:r>
          </w:p>
          <w:p w14:paraId="0784FDF6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Не предоставлены копии документов, подтверждающих наличие требуемого в соответствии с Разделом 7 Закупочной документации опыта поставки товаров/выполнения работ/оказания услуг, в том числе по производителю или субподрядчику, если данное требование установлено Разделом 7 Закупочной документации.</w:t>
            </w:r>
          </w:p>
          <w:p w14:paraId="140F85FC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Предоставлена недостоверная информация.</w:t>
            </w:r>
          </w:p>
        </w:tc>
      </w:tr>
      <w:tr w:rsidR="00386B85" w:rsidRPr="00386B85" w14:paraId="16EBF785" w14:textId="77777777" w:rsidTr="00717F25">
        <w:trPr>
          <w:trHeight w:val="401"/>
        </w:trPr>
        <w:tc>
          <w:tcPr>
            <w:tcW w:w="993" w:type="dxa"/>
          </w:tcPr>
          <w:p w14:paraId="6BA6B1C1" w14:textId="77777777" w:rsidR="00386B85" w:rsidRPr="00386B85" w:rsidRDefault="00386B85" w:rsidP="00386B8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1.2.</w:t>
            </w:r>
            <w:r w:rsidRPr="00386B85">
              <w:rPr>
                <w:rFonts w:ascii="Arial" w:hAnsi="Arial" w:cs="Arial"/>
                <w:sz w:val="18"/>
                <w:szCs w:val="18"/>
                <w:lang w:val="en-US"/>
              </w:rPr>
              <w:t>4</w:t>
            </w:r>
          </w:p>
        </w:tc>
        <w:tc>
          <w:tcPr>
            <w:tcW w:w="3686" w:type="dxa"/>
          </w:tcPr>
          <w:p w14:paraId="74FE1DAA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Наличие специалистов и иных работников определенного уровня квалификации для исполнения договора (в случае, если данные требования установлены в Разделе 7 Закупочной документации)</w:t>
            </w:r>
          </w:p>
        </w:tc>
        <w:tc>
          <w:tcPr>
            <w:tcW w:w="6242" w:type="dxa"/>
          </w:tcPr>
          <w:p w14:paraId="53C4F9F8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DB46B9">
              <w:rPr>
                <w:rFonts w:ascii="Arial" w:hAnsi="Arial" w:cs="Arial"/>
                <w:sz w:val="18"/>
                <w:szCs w:val="18"/>
                <w:highlight w:val="yellow"/>
              </w:rPr>
              <w:t>- Форма 10</w:t>
            </w:r>
            <w:r w:rsidRPr="00386B85">
              <w:rPr>
                <w:rFonts w:ascii="Arial" w:hAnsi="Arial" w:cs="Arial"/>
                <w:sz w:val="18"/>
                <w:szCs w:val="18"/>
              </w:rPr>
              <w:t xml:space="preserve"> «Справка о кадровых ресурсах»;</w:t>
            </w:r>
          </w:p>
          <w:p w14:paraId="46B678A2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Копии документов, подтверждающих наличие требуемых в соответствии с Разделом 7 Закупочной документацией кадровых ресурсов, в том числе требуемой квалификации:</w:t>
            </w:r>
          </w:p>
          <w:p w14:paraId="613EBB03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Копия справки Расчёт по страховым взносам за последний отчетный/расчётный период на дату подачи заявки на участие в закупке по форме по КНД — 1151111 или иной формы, установленной соответствующим актом ФНС России.</w:t>
            </w:r>
          </w:p>
          <w:p w14:paraId="3E994BF7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(Отчётный период – это квартал, 6 месяцев, 9 месяцев, расчётный период – это календарный год в соответствии с НК РФ)</w:t>
            </w:r>
          </w:p>
          <w:p w14:paraId="1A040F76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Проверка также может проводится по данным о среднесписочной численности работников, размещенных на сайте Федеральной налоговой службы России в информационно-телекоммуникационной сети Интернет:</w:t>
            </w:r>
          </w:p>
          <w:p w14:paraId="28D1D558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 xml:space="preserve">https://www.nalog.ru/opendata/; </w:t>
            </w:r>
          </w:p>
          <w:p w14:paraId="14F262A5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копии дипломов/сертификатов об образовании, присвоении квалификации, категории.</w:t>
            </w:r>
          </w:p>
          <w:p w14:paraId="31BF06F8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копии договоров ГПХ;</w:t>
            </w:r>
          </w:p>
          <w:p w14:paraId="087B2653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действующие договоры с субподрядчиками/соглашения о намерениях с планируемыми к привлечению субподрядчиками в случае признания участника победителем закупки.</w:t>
            </w:r>
          </w:p>
          <w:p w14:paraId="7779E38A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1A1B177A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При привлечении субподрядчика, имеющего требуемые кадровые ресурсы, информация указывается в форме 14 «План привлечения субпоставщиков, субподрядчиков, соисполнителей», а также прилагаются требуемые в соответствии с данным пунктом документы, подтверждающие наличие требуемых кадровых ресурсов у субподрядчика.</w:t>
            </w:r>
          </w:p>
        </w:tc>
        <w:tc>
          <w:tcPr>
            <w:tcW w:w="4822" w:type="dxa"/>
          </w:tcPr>
          <w:p w14:paraId="1C605DFE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Соответствует:</w:t>
            </w:r>
          </w:p>
          <w:p w14:paraId="3802955E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Имеются требуемые в соответствии с Разделом 7 Закупочной документации кадровые ресурсы;</w:t>
            </w:r>
          </w:p>
          <w:p w14:paraId="5629048C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Предоставлены документы, подтверждающие наличие и требуемую квалификацию кадровых ресурсов в соответствии с требованиями Раздела 7 Закупочной документации, в том числе по субподрядчику.</w:t>
            </w:r>
          </w:p>
          <w:p w14:paraId="7EA0610C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69B802AB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Не соответствует:</w:t>
            </w:r>
          </w:p>
          <w:p w14:paraId="534B36F5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Отсутствуют требуемые в соответствии с Разделом 7 Закупочной документации кадровые ресурсы;</w:t>
            </w:r>
          </w:p>
          <w:p w14:paraId="078830DF" w14:textId="2951A2C4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Не</w:t>
            </w:r>
            <w:r w:rsidR="00632364">
              <w:rPr>
                <w:rFonts w:ascii="Arial" w:hAnsi="Arial" w:cs="Arial"/>
                <w:sz w:val="18"/>
                <w:szCs w:val="18"/>
              </w:rPr>
              <w:t xml:space="preserve"> предоставлены в полном объеме </w:t>
            </w:r>
            <w:r w:rsidRPr="00386B85">
              <w:rPr>
                <w:rFonts w:ascii="Arial" w:hAnsi="Arial" w:cs="Arial"/>
                <w:sz w:val="18"/>
                <w:szCs w:val="18"/>
              </w:rPr>
              <w:t>документы, подтверждающие наличие и требуемую квалификацию кадровых ресурсов в соответствии с требованиями Раздела 7 Закупочной документации, в том числе по субподрядчику.</w:t>
            </w:r>
          </w:p>
          <w:p w14:paraId="0EC782A7" w14:textId="77777777" w:rsidR="00386B85" w:rsidRPr="00386B85" w:rsidRDefault="00386B85" w:rsidP="00386B8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Предоставлена недостоверная информация.</w:t>
            </w:r>
          </w:p>
        </w:tc>
      </w:tr>
      <w:tr w:rsidR="00386B85" w:rsidRPr="00386B85" w14:paraId="4B522C01" w14:textId="77777777" w:rsidTr="00386B85">
        <w:trPr>
          <w:trHeight w:val="401"/>
        </w:trPr>
        <w:tc>
          <w:tcPr>
            <w:tcW w:w="15743" w:type="dxa"/>
            <w:gridSpan w:val="4"/>
            <w:vAlign w:val="center"/>
          </w:tcPr>
          <w:p w14:paraId="75835B4A" w14:textId="77777777" w:rsidR="00386B85" w:rsidRPr="00386B85" w:rsidRDefault="00386B85" w:rsidP="00386B85">
            <w:pPr>
              <w:rPr>
                <w:rStyle w:val="ui-provider"/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b/>
                <w:sz w:val="18"/>
                <w:szCs w:val="18"/>
              </w:rPr>
              <w:t>1.3. Требования к участникам закупки на соответствие требованиям в области ОТ и ПБ. ТРЕБОВАНИЯ ПО ОТ и ПБ:</w:t>
            </w:r>
          </w:p>
        </w:tc>
      </w:tr>
      <w:tr w:rsidR="00904799" w:rsidRPr="00386B85" w14:paraId="3FDFBC49" w14:textId="77777777" w:rsidTr="00717F25">
        <w:trPr>
          <w:trHeight w:val="401"/>
        </w:trPr>
        <w:tc>
          <w:tcPr>
            <w:tcW w:w="993" w:type="dxa"/>
          </w:tcPr>
          <w:p w14:paraId="2A6F0199" w14:textId="77777777" w:rsidR="00904799" w:rsidRPr="00386B85" w:rsidRDefault="00904799" w:rsidP="00904799">
            <w:pPr>
              <w:pStyle w:val="ac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1.3.1</w:t>
            </w:r>
          </w:p>
        </w:tc>
        <w:tc>
          <w:tcPr>
            <w:tcW w:w="3686" w:type="dxa"/>
          </w:tcPr>
          <w:p w14:paraId="7F9D1F3F" w14:textId="456A040B" w:rsidR="00904799" w:rsidRPr="00111BDF" w:rsidRDefault="00904799" w:rsidP="00904799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111BDF">
              <w:rPr>
                <w:rFonts w:ascii="Arial" w:hAnsi="Arial" w:cs="Arial"/>
                <w:sz w:val="18"/>
                <w:szCs w:val="18"/>
              </w:rPr>
              <w:t>Проверка знаний требований по охране труда руководителя организации</w:t>
            </w:r>
          </w:p>
        </w:tc>
        <w:tc>
          <w:tcPr>
            <w:tcW w:w="6242" w:type="dxa"/>
          </w:tcPr>
          <w:p w14:paraId="34B7FDB0" w14:textId="77777777" w:rsidR="00904799" w:rsidRPr="00111BDF" w:rsidRDefault="00904799" w:rsidP="00904799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111BDF">
              <w:rPr>
                <w:rFonts w:ascii="Arial" w:hAnsi="Arial" w:cs="Arial"/>
                <w:sz w:val="18"/>
                <w:szCs w:val="18"/>
              </w:rPr>
              <w:t>Копия протокола проверки знаний требований по охране труда руководителя организации*</w:t>
            </w:r>
          </w:p>
          <w:p w14:paraId="118C2673" w14:textId="77777777" w:rsidR="00904799" w:rsidRPr="00111BDF" w:rsidRDefault="00904799" w:rsidP="00904799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15BA44A6" w14:textId="1BE85947" w:rsidR="00904799" w:rsidRPr="00111BDF" w:rsidRDefault="00904799" w:rsidP="00904799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111BDF">
              <w:rPr>
                <w:rFonts w:ascii="Arial" w:hAnsi="Arial" w:cs="Arial"/>
                <w:sz w:val="18"/>
                <w:szCs w:val="18"/>
              </w:rPr>
              <w:t>*в случае, если срок начала работ/услуг наступает не ранее чем через 6 (шесть) месяцев с даты подведения итогов закупки, в качестве подтверждения соответствия данному требованию принимается</w:t>
            </w:r>
            <w:r w:rsidRPr="00111BD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гарантийное письмо </w:t>
            </w:r>
            <w:r w:rsidRPr="00111BDF">
              <w:rPr>
                <w:rFonts w:ascii="Arial" w:hAnsi="Arial" w:cs="Arial"/>
                <w:sz w:val="18"/>
                <w:szCs w:val="18"/>
              </w:rPr>
              <w:t xml:space="preserve">участника </w:t>
            </w:r>
            <w:r w:rsidRPr="00111BD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о предоставлении</w:t>
            </w:r>
            <w:r w:rsidRPr="00111BD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111BDF">
              <w:rPr>
                <w:rFonts w:ascii="Arial" w:hAnsi="Arial" w:cs="Arial"/>
                <w:color w:val="000000"/>
                <w:sz w:val="18"/>
                <w:szCs w:val="18"/>
              </w:rPr>
              <w:t xml:space="preserve">копии такого протокола </w:t>
            </w:r>
            <w:r w:rsidRPr="00111BD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в срок не позднее чем за 10 рабочих дней до начала выполнения работ/оказания услуг</w:t>
            </w:r>
          </w:p>
        </w:tc>
        <w:tc>
          <w:tcPr>
            <w:tcW w:w="4822" w:type="dxa"/>
          </w:tcPr>
          <w:p w14:paraId="598525E6" w14:textId="77777777" w:rsidR="00904799" w:rsidRPr="00111BDF" w:rsidRDefault="00904799" w:rsidP="00904799">
            <w:pPr>
              <w:jc w:val="both"/>
              <w:rPr>
                <w:rStyle w:val="ui-provider"/>
                <w:rFonts w:ascii="Arial" w:hAnsi="Arial" w:cs="Arial"/>
                <w:sz w:val="18"/>
                <w:szCs w:val="18"/>
              </w:rPr>
            </w:pPr>
            <w:r w:rsidRPr="00111BDF">
              <w:rPr>
                <w:rStyle w:val="ui-provider"/>
                <w:rFonts w:ascii="Arial" w:hAnsi="Arial" w:cs="Arial"/>
                <w:sz w:val="18"/>
                <w:szCs w:val="18"/>
              </w:rPr>
              <w:t>Соответствует — представлена достоверная информация в полном объеме в соответствии с перечнем документов, подтверждающих соответствие данному критерию.</w:t>
            </w:r>
          </w:p>
          <w:p w14:paraId="394FA7A8" w14:textId="63927EE2" w:rsidR="00904799" w:rsidRPr="00111BDF" w:rsidRDefault="00904799" w:rsidP="00904799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111BDF">
              <w:rPr>
                <w:rStyle w:val="ui-provider"/>
                <w:rFonts w:ascii="Arial" w:hAnsi="Arial" w:cs="Arial"/>
                <w:sz w:val="18"/>
                <w:szCs w:val="18"/>
              </w:rPr>
              <w:t>Не соответствует — представлена недостоверная информация и/или предоставлен не полный перечень документов, подтверждающих соответствие данному критерию.</w:t>
            </w:r>
          </w:p>
        </w:tc>
      </w:tr>
      <w:tr w:rsidR="00904799" w:rsidRPr="00386B85" w14:paraId="511A4B4A" w14:textId="77777777" w:rsidTr="00717F25">
        <w:trPr>
          <w:trHeight w:val="401"/>
        </w:trPr>
        <w:tc>
          <w:tcPr>
            <w:tcW w:w="993" w:type="dxa"/>
          </w:tcPr>
          <w:p w14:paraId="4918D603" w14:textId="7827B3BC" w:rsidR="00904799" w:rsidRPr="00386B85" w:rsidRDefault="00904799" w:rsidP="00904799">
            <w:pPr>
              <w:pStyle w:val="ac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1.3.2</w:t>
            </w:r>
          </w:p>
        </w:tc>
        <w:tc>
          <w:tcPr>
            <w:tcW w:w="3686" w:type="dxa"/>
          </w:tcPr>
          <w:p w14:paraId="58D71B6A" w14:textId="0D15897F" w:rsidR="00904799" w:rsidRPr="00111BDF" w:rsidDel="00105D88" w:rsidRDefault="00904799" w:rsidP="00904799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111BDF">
              <w:rPr>
                <w:rFonts w:ascii="Arial" w:hAnsi="Arial" w:cs="Arial"/>
                <w:sz w:val="18"/>
                <w:szCs w:val="18"/>
              </w:rPr>
              <w:t>Проверка знаний требований по охране труда работников организации</w:t>
            </w:r>
          </w:p>
        </w:tc>
        <w:tc>
          <w:tcPr>
            <w:tcW w:w="6242" w:type="dxa"/>
          </w:tcPr>
          <w:p w14:paraId="4287903B" w14:textId="77777777" w:rsidR="00904799" w:rsidRPr="001D25DF" w:rsidRDefault="00904799" w:rsidP="00904799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111BDF">
              <w:rPr>
                <w:rFonts w:ascii="Arial" w:hAnsi="Arial" w:cs="Arial"/>
                <w:color w:val="000000"/>
                <w:sz w:val="18"/>
                <w:szCs w:val="18"/>
              </w:rPr>
              <w:t xml:space="preserve">- копии протоколов </w:t>
            </w:r>
            <w:r w:rsidRPr="001D25DF">
              <w:rPr>
                <w:rFonts w:ascii="Arial" w:hAnsi="Arial" w:cs="Arial"/>
                <w:sz w:val="18"/>
                <w:szCs w:val="18"/>
              </w:rPr>
              <w:t>проверки знаний требований охраны труда работников рабочих профессий во внешней организации* (не менее двух протоколов)</w:t>
            </w:r>
          </w:p>
          <w:p w14:paraId="6C43A8FF" w14:textId="77777777" w:rsidR="00904799" w:rsidRPr="001D25DF" w:rsidRDefault="00904799" w:rsidP="00904799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1D25DF">
              <w:rPr>
                <w:rFonts w:ascii="Arial" w:hAnsi="Arial" w:cs="Arial"/>
                <w:sz w:val="18"/>
                <w:szCs w:val="18"/>
              </w:rPr>
              <w:t>ИЛИ</w:t>
            </w:r>
          </w:p>
          <w:p w14:paraId="5F8E76E8" w14:textId="0CABB8E7" w:rsidR="00904799" w:rsidRPr="001D25DF" w:rsidRDefault="00904799" w:rsidP="00904799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1D25DF">
              <w:rPr>
                <w:rFonts w:ascii="Arial" w:hAnsi="Arial" w:cs="Arial"/>
                <w:sz w:val="18"/>
                <w:szCs w:val="18"/>
              </w:rPr>
              <w:t>- копии протоколов проверки знаний требований охраны труда работников организации во внутренней комиссии участника* (не менее двух протоколов</w:t>
            </w:r>
            <w:r w:rsidR="000C1C0D" w:rsidRPr="001D25DF">
              <w:rPr>
                <w:rFonts w:ascii="Arial" w:hAnsi="Arial" w:cs="Arial"/>
                <w:sz w:val="18"/>
                <w:szCs w:val="18"/>
              </w:rPr>
              <w:t xml:space="preserve">) с </w:t>
            </w:r>
            <w:r w:rsidRPr="001D25DF">
              <w:rPr>
                <w:rFonts w:ascii="Arial" w:hAnsi="Arial" w:cs="Arial"/>
                <w:sz w:val="18"/>
                <w:szCs w:val="18"/>
              </w:rPr>
              <w:t xml:space="preserve">приложением: </w:t>
            </w:r>
          </w:p>
          <w:p w14:paraId="777493A5" w14:textId="738661D8" w:rsidR="00904799" w:rsidRPr="00111BDF" w:rsidRDefault="00904799" w:rsidP="00904799">
            <w:pPr>
              <w:ind w:left="325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D25DF">
              <w:rPr>
                <w:rFonts w:ascii="Arial" w:hAnsi="Arial" w:cs="Arial"/>
                <w:sz w:val="18"/>
                <w:szCs w:val="18"/>
              </w:rPr>
              <w:t>1</w:t>
            </w:r>
            <w:r w:rsidR="00111BDF" w:rsidRPr="001D25DF">
              <w:rPr>
                <w:rFonts w:ascii="Arial" w:hAnsi="Arial" w:cs="Arial"/>
                <w:sz w:val="18"/>
                <w:szCs w:val="18"/>
              </w:rPr>
              <w:t>)</w:t>
            </w:r>
            <w:r w:rsidRPr="001D25DF">
              <w:rPr>
                <w:rFonts w:ascii="Arial" w:hAnsi="Arial" w:cs="Arial"/>
                <w:sz w:val="18"/>
                <w:szCs w:val="18"/>
              </w:rPr>
              <w:t xml:space="preserve"> копии локального нормативного </w:t>
            </w:r>
            <w:r w:rsidRPr="001D25DF">
              <w:rPr>
                <w:rFonts w:ascii="Arial" w:hAnsi="Arial" w:cs="Arial"/>
                <w:color w:val="000000"/>
                <w:sz w:val="18"/>
                <w:szCs w:val="18"/>
              </w:rPr>
              <w:t>акта о создании комиссии по проверке знаний требований по охране труда внутри</w:t>
            </w:r>
            <w:r w:rsidRPr="00111BDF">
              <w:rPr>
                <w:rFonts w:ascii="Arial" w:hAnsi="Arial" w:cs="Arial"/>
                <w:color w:val="000000"/>
                <w:sz w:val="18"/>
                <w:szCs w:val="18"/>
              </w:rPr>
              <w:t xml:space="preserve"> организации; </w:t>
            </w:r>
          </w:p>
          <w:p w14:paraId="4E511A53" w14:textId="4009D842" w:rsidR="00904799" w:rsidRPr="00111BDF" w:rsidRDefault="00904799" w:rsidP="00904799">
            <w:pPr>
              <w:ind w:left="325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11BDF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  <w:r w:rsidR="00111BDF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  <w:r w:rsidRPr="00111BDF">
              <w:rPr>
                <w:rFonts w:ascii="Arial" w:hAnsi="Arial" w:cs="Arial"/>
                <w:color w:val="000000"/>
                <w:sz w:val="18"/>
                <w:szCs w:val="18"/>
              </w:rPr>
              <w:t xml:space="preserve"> копий протоколов проверки знаний требований по охране труда всех членов комиссии организации во внешней организации.</w:t>
            </w:r>
          </w:p>
          <w:p w14:paraId="186BC5E2" w14:textId="77777777" w:rsidR="00904799" w:rsidRPr="00111BDF" w:rsidRDefault="00904799" w:rsidP="00904799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  <w:p w14:paraId="4F4398AF" w14:textId="79933FDF" w:rsidR="00904799" w:rsidRPr="00111BDF" w:rsidDel="00105D88" w:rsidRDefault="00904799" w:rsidP="00904799">
            <w:pPr>
              <w:jc w:val="both"/>
              <w:rPr>
                <w:rStyle w:val="ui-provider"/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111BDF">
              <w:rPr>
                <w:rFonts w:ascii="Arial" w:hAnsi="Arial" w:cs="Arial"/>
                <w:color w:val="000000"/>
                <w:sz w:val="18"/>
                <w:szCs w:val="18"/>
              </w:rPr>
              <w:t>*в случае, если срок начала работ/услуг наступает не ранее чем через 6 (шесть) месяцев с даты подведения итогов закупки, в качестве подтверждения соответствия данному требованию принимается гарантийное письмо участника о предоставлении копии такого протокола в срок не позднее чем за 10 рабочих дней до начала выполнения работ/оказания услуг</w:t>
            </w:r>
          </w:p>
        </w:tc>
        <w:tc>
          <w:tcPr>
            <w:tcW w:w="4822" w:type="dxa"/>
          </w:tcPr>
          <w:p w14:paraId="017FFC77" w14:textId="77777777" w:rsidR="00904799" w:rsidRPr="00111BDF" w:rsidRDefault="00904799" w:rsidP="00904799">
            <w:pPr>
              <w:jc w:val="both"/>
              <w:rPr>
                <w:rStyle w:val="ui-provider"/>
                <w:rFonts w:ascii="Arial" w:hAnsi="Arial" w:cs="Arial"/>
                <w:sz w:val="18"/>
                <w:szCs w:val="18"/>
              </w:rPr>
            </w:pPr>
            <w:r w:rsidRPr="00111BDF">
              <w:rPr>
                <w:rStyle w:val="ui-provider"/>
                <w:rFonts w:ascii="Arial" w:hAnsi="Arial" w:cs="Arial"/>
                <w:sz w:val="18"/>
                <w:szCs w:val="18"/>
              </w:rPr>
              <w:t>Соответствует — представлена достоверная информация в полном объеме в соответствии с перечнем документов, подтверждающих соответствие данному критерию.</w:t>
            </w:r>
          </w:p>
          <w:p w14:paraId="569F1D40" w14:textId="77777777" w:rsidR="00904799" w:rsidRPr="00111BDF" w:rsidRDefault="00904799" w:rsidP="00904799">
            <w:pPr>
              <w:jc w:val="both"/>
              <w:rPr>
                <w:rStyle w:val="ui-provider"/>
                <w:rFonts w:ascii="Arial" w:hAnsi="Arial" w:cs="Arial"/>
                <w:sz w:val="18"/>
                <w:szCs w:val="18"/>
              </w:rPr>
            </w:pPr>
            <w:r w:rsidRPr="00111BDF">
              <w:rPr>
                <w:rStyle w:val="ui-provider"/>
                <w:rFonts w:ascii="Arial" w:hAnsi="Arial" w:cs="Arial"/>
                <w:sz w:val="18"/>
                <w:szCs w:val="18"/>
              </w:rPr>
              <w:t>Не соответствует — представлена недостоверная информация и/или предоставлен не полный перечень документов, подтверждающих соответствие данному критерию.</w:t>
            </w:r>
          </w:p>
          <w:p w14:paraId="6F454FFB" w14:textId="77777777" w:rsidR="00904799" w:rsidRPr="00111BDF" w:rsidDel="00105D88" w:rsidRDefault="00904799" w:rsidP="00904799">
            <w:pPr>
              <w:jc w:val="both"/>
              <w:rPr>
                <w:rStyle w:val="ui-provider"/>
                <w:rFonts w:ascii="Arial" w:hAnsi="Arial" w:cs="Arial"/>
                <w:sz w:val="18"/>
                <w:szCs w:val="18"/>
              </w:rPr>
            </w:pPr>
          </w:p>
        </w:tc>
      </w:tr>
      <w:tr w:rsidR="00904799" w:rsidRPr="00386B85" w14:paraId="281F3B6F" w14:textId="77777777" w:rsidTr="0049256D">
        <w:trPr>
          <w:trHeight w:val="401"/>
        </w:trPr>
        <w:tc>
          <w:tcPr>
            <w:tcW w:w="993" w:type="dxa"/>
          </w:tcPr>
          <w:p w14:paraId="68F9BF95" w14:textId="75AE22E9" w:rsidR="00904799" w:rsidRPr="00386B85" w:rsidRDefault="00904799" w:rsidP="00904799">
            <w:pPr>
              <w:pStyle w:val="ac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1.3.3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37A0DA" w14:textId="2F6A32C8" w:rsidR="00904799" w:rsidRPr="00111BDF" w:rsidDel="00105D88" w:rsidRDefault="00904799" w:rsidP="00904799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111BD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Руководящий документ по СУОТ 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E554AEE" w14:textId="77777777" w:rsidR="00904799" w:rsidRPr="00111BDF" w:rsidRDefault="00904799" w:rsidP="00904799">
            <w:pPr>
              <w:jc w:val="both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  <w:r w:rsidRPr="00111BDF"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  <w:t xml:space="preserve">Копия Положения о СУОТ (системе управления охраной </w:t>
            </w:r>
            <w:proofErr w:type="gramStart"/>
            <w:r w:rsidRPr="00111BDF"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  <w:t>труда)*</w:t>
            </w:r>
            <w:proofErr w:type="gramEnd"/>
          </w:p>
          <w:p w14:paraId="59287B21" w14:textId="77777777" w:rsidR="00904799" w:rsidRPr="00111BDF" w:rsidRDefault="00904799" w:rsidP="00904799">
            <w:pPr>
              <w:jc w:val="both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</w:p>
          <w:p w14:paraId="0122B05A" w14:textId="010885C5" w:rsidR="00904799" w:rsidRPr="00111BDF" w:rsidDel="00105D88" w:rsidRDefault="00904799" w:rsidP="00904799">
            <w:pPr>
              <w:jc w:val="both"/>
              <w:rPr>
                <w:rStyle w:val="ui-provider"/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111BDF"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  <w:t>*</w:t>
            </w:r>
            <w:r w:rsidRPr="00111BDF">
              <w:rPr>
                <w:rFonts w:ascii="Arial" w:hAnsi="Arial" w:cs="Arial"/>
                <w:color w:val="000000"/>
                <w:sz w:val="18"/>
                <w:szCs w:val="18"/>
              </w:rPr>
              <w:t>в случае, если срок начала работ/услуг наступает не ранее чем через 6 (шесть) месяцев с даты подведения итогов закупки, в качестве подтверждения соответствия данному требованию принимается гарантийное письмо участника о предоставлении копии Положения о СУОТ в срок не позднее чем за 10 рабочих дней до начала выполнения работ/оказания услуг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EE8CCE3" w14:textId="77777777" w:rsidR="00904799" w:rsidRPr="001D25DF" w:rsidRDefault="00904799" w:rsidP="00904799">
            <w:pPr>
              <w:jc w:val="both"/>
              <w:rPr>
                <w:rStyle w:val="ui-provider"/>
                <w:rFonts w:ascii="Arial" w:hAnsi="Arial" w:cs="Arial"/>
                <w:sz w:val="18"/>
                <w:szCs w:val="18"/>
              </w:rPr>
            </w:pPr>
            <w:r w:rsidRPr="001D25DF">
              <w:rPr>
                <w:rStyle w:val="ui-provider"/>
                <w:rFonts w:ascii="Arial" w:hAnsi="Arial" w:cs="Arial"/>
                <w:sz w:val="18"/>
                <w:szCs w:val="18"/>
              </w:rPr>
              <w:t>Соответствует — представлена достоверная информация в полном объеме в соответствии с перечнем документов, подтверждающих соответствие данному критерию.</w:t>
            </w:r>
          </w:p>
          <w:p w14:paraId="2AD4286A" w14:textId="45CFEEEC" w:rsidR="00904799" w:rsidRPr="001D25DF" w:rsidDel="00105D88" w:rsidRDefault="00904799" w:rsidP="00904799">
            <w:pPr>
              <w:jc w:val="both"/>
              <w:rPr>
                <w:rStyle w:val="ui-provider"/>
                <w:rFonts w:ascii="Arial" w:hAnsi="Arial" w:cs="Arial"/>
                <w:sz w:val="18"/>
                <w:szCs w:val="18"/>
              </w:rPr>
            </w:pPr>
            <w:r w:rsidRPr="001D25DF">
              <w:rPr>
                <w:rStyle w:val="ui-provider"/>
                <w:rFonts w:ascii="Arial" w:hAnsi="Arial" w:cs="Arial"/>
                <w:sz w:val="18"/>
                <w:szCs w:val="18"/>
              </w:rPr>
              <w:t>Не соответствует — представлена недостоверная информация и/или предоставлен не полный перечень документов, подтверждающих соответствие данному критерию.</w:t>
            </w:r>
          </w:p>
        </w:tc>
      </w:tr>
      <w:tr w:rsidR="00904799" w:rsidRPr="00386B85" w14:paraId="32F6A38A" w14:textId="77777777" w:rsidTr="0049256D">
        <w:trPr>
          <w:trHeight w:val="401"/>
        </w:trPr>
        <w:tc>
          <w:tcPr>
            <w:tcW w:w="993" w:type="dxa"/>
          </w:tcPr>
          <w:p w14:paraId="3659A1E6" w14:textId="3B63EF04" w:rsidR="00904799" w:rsidRPr="00386B85" w:rsidRDefault="00904799" w:rsidP="00904799">
            <w:pPr>
              <w:pStyle w:val="ac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1.3.4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A4CB66" w14:textId="073C03ED" w:rsidR="00904799" w:rsidRPr="00111BDF" w:rsidDel="00105D88" w:rsidRDefault="00904799" w:rsidP="00904799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111BDF">
              <w:rPr>
                <w:rFonts w:ascii="Arial" w:eastAsiaTheme="minorEastAsia" w:hAnsi="Arial" w:cs="Arial"/>
                <w:sz w:val="18"/>
                <w:szCs w:val="18"/>
              </w:rPr>
              <w:t>Аттестация по промышленной безопасности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CE7040E" w14:textId="77777777" w:rsidR="00904799" w:rsidRPr="00111BDF" w:rsidRDefault="00904799" w:rsidP="00904799">
            <w:pPr>
              <w:jc w:val="both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  <w:r w:rsidRPr="00111BDF"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  <w:t xml:space="preserve">Копии протоколов об аттестации в </w:t>
            </w:r>
            <w:proofErr w:type="spellStart"/>
            <w:r w:rsidRPr="00111BDF"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  <w:t>Ростехнадзоре</w:t>
            </w:r>
            <w:proofErr w:type="spellEnd"/>
            <w:r w:rsidRPr="00111BDF"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  <w:t xml:space="preserve"> руководителей и руководящих работников, ответственных за организацию и безопасное производство работ в соответствии с заявленными работами*</w:t>
            </w:r>
          </w:p>
          <w:p w14:paraId="35935A57" w14:textId="77777777" w:rsidR="00904799" w:rsidRPr="00111BDF" w:rsidRDefault="00904799" w:rsidP="00904799">
            <w:pPr>
              <w:jc w:val="both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</w:p>
          <w:p w14:paraId="781BCF88" w14:textId="70FD797E" w:rsidR="00904799" w:rsidRPr="00111BDF" w:rsidDel="00105D88" w:rsidRDefault="00904799" w:rsidP="00904799">
            <w:pPr>
              <w:jc w:val="both"/>
              <w:rPr>
                <w:rStyle w:val="ui-provider"/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111BDF">
              <w:rPr>
                <w:rFonts w:ascii="Arial" w:hAnsi="Arial" w:cs="Arial"/>
                <w:color w:val="000000"/>
                <w:sz w:val="18"/>
                <w:szCs w:val="18"/>
              </w:rPr>
              <w:t>*в случае, если срок начала работ/услуг наступает не ранее чем через 6 (шесть) месяцев с даты подведения итогов закупки, в качестве подтверждения соответствия данному требованию принимается гарантийное письмо участника о предоставлении копии таких протоколов в срок не позднее чем за 10 рабочих дней до начала выполнения работ/оказания услуг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BA21E22" w14:textId="77777777" w:rsidR="00904799" w:rsidRPr="001D25DF" w:rsidRDefault="00904799" w:rsidP="00904799">
            <w:pPr>
              <w:widowControl w:val="0"/>
              <w:adjustRightInd w:val="0"/>
              <w:jc w:val="both"/>
              <w:textAlignment w:val="baseline"/>
              <w:rPr>
                <w:rFonts w:ascii="Arial" w:eastAsiaTheme="minorEastAsia" w:hAnsi="Arial" w:cs="Arial"/>
                <w:sz w:val="18"/>
                <w:szCs w:val="18"/>
              </w:rPr>
            </w:pPr>
            <w:r w:rsidRPr="001D25DF">
              <w:rPr>
                <w:rFonts w:ascii="Arial" w:eastAsiaTheme="minorEastAsia" w:hAnsi="Arial" w:cs="Arial"/>
                <w:sz w:val="18"/>
                <w:szCs w:val="18"/>
              </w:rPr>
              <w:t xml:space="preserve">Предоставляется при производстве работ на опасных производственных объектах, гидротехнических сооружениях или использовании подъемных сооружений. </w:t>
            </w:r>
          </w:p>
          <w:p w14:paraId="31F9DEAF" w14:textId="77777777" w:rsidR="00904799" w:rsidRPr="001D25DF" w:rsidRDefault="00904799" w:rsidP="00904799">
            <w:pPr>
              <w:jc w:val="both"/>
              <w:rPr>
                <w:rStyle w:val="ui-provider"/>
                <w:rFonts w:ascii="Arial" w:hAnsi="Arial" w:cs="Arial"/>
                <w:sz w:val="18"/>
                <w:szCs w:val="18"/>
              </w:rPr>
            </w:pPr>
            <w:r w:rsidRPr="001D25DF">
              <w:rPr>
                <w:rStyle w:val="ui-provider"/>
                <w:rFonts w:ascii="Arial" w:hAnsi="Arial" w:cs="Arial"/>
                <w:sz w:val="18"/>
                <w:szCs w:val="18"/>
              </w:rPr>
              <w:t>Соответствует — представлена достоверная информация в полном объеме в соответствии с перечнем документов, подтверждающих соответствие данному критерию.</w:t>
            </w:r>
          </w:p>
          <w:p w14:paraId="5DF59F8C" w14:textId="354578D6" w:rsidR="00904799" w:rsidRPr="001D25DF" w:rsidDel="00105D88" w:rsidRDefault="00904799" w:rsidP="00904799">
            <w:pPr>
              <w:jc w:val="both"/>
              <w:rPr>
                <w:rStyle w:val="ui-provider"/>
                <w:rFonts w:ascii="Arial" w:hAnsi="Arial" w:cs="Arial"/>
                <w:sz w:val="18"/>
                <w:szCs w:val="18"/>
              </w:rPr>
            </w:pPr>
            <w:r w:rsidRPr="001D25DF">
              <w:rPr>
                <w:rStyle w:val="ui-provider"/>
                <w:rFonts w:ascii="Arial" w:hAnsi="Arial" w:cs="Arial"/>
                <w:sz w:val="18"/>
                <w:szCs w:val="18"/>
              </w:rPr>
              <w:t>Не соответствует — представлена недостоверная информация и/или предоставлен не полный перечень документов, подтверждающих соответствие данному критерию.</w:t>
            </w:r>
          </w:p>
        </w:tc>
      </w:tr>
      <w:tr w:rsidR="00904799" w:rsidRPr="00386B85" w14:paraId="6C3AD7F3" w14:textId="77777777" w:rsidTr="0049256D">
        <w:trPr>
          <w:trHeight w:val="401"/>
        </w:trPr>
        <w:tc>
          <w:tcPr>
            <w:tcW w:w="993" w:type="dxa"/>
          </w:tcPr>
          <w:p w14:paraId="05858AA2" w14:textId="037A122B" w:rsidR="00904799" w:rsidRPr="00386B85" w:rsidRDefault="00904799" w:rsidP="00904799">
            <w:pPr>
              <w:pStyle w:val="ac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1.3.5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241608" w14:textId="55669C9C" w:rsidR="00904799" w:rsidRPr="00111BDF" w:rsidDel="00105D88" w:rsidRDefault="00904799" w:rsidP="00904799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111BDF">
              <w:rPr>
                <w:rFonts w:ascii="Arial" w:eastAsiaTheme="minorEastAsia" w:hAnsi="Arial" w:cs="Arial"/>
                <w:sz w:val="18"/>
                <w:szCs w:val="18"/>
              </w:rPr>
              <w:t>Проверка знаний правил работы в электроустановках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6BC3C93" w14:textId="77777777" w:rsidR="00904799" w:rsidRPr="001D25DF" w:rsidRDefault="00904799" w:rsidP="00904799">
            <w:pPr>
              <w:jc w:val="both"/>
              <w:rPr>
                <w:rFonts w:ascii="Arial" w:eastAsiaTheme="minorEastAsia" w:hAnsi="Arial" w:cs="Arial"/>
                <w:sz w:val="18"/>
                <w:szCs w:val="18"/>
              </w:rPr>
            </w:pPr>
            <w:r w:rsidRPr="00111BDF"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  <w:t xml:space="preserve">Копии </w:t>
            </w:r>
            <w:r w:rsidRPr="001D25DF">
              <w:rPr>
                <w:rFonts w:ascii="Arial" w:eastAsiaTheme="minorEastAsia" w:hAnsi="Arial" w:cs="Arial"/>
                <w:sz w:val="18"/>
                <w:szCs w:val="18"/>
              </w:rPr>
              <w:t>протоколов (журнал) проверки знаний правил работы в электроустановках в соответствии с заявленными работами (в том числе при работах с использованием электроинструмента) для лиц, ответственных за безопасное производство работ в электроустановках*</w:t>
            </w:r>
          </w:p>
          <w:p w14:paraId="6E6C9436" w14:textId="77777777" w:rsidR="00904799" w:rsidRPr="001D25DF" w:rsidRDefault="00904799" w:rsidP="00904799">
            <w:pPr>
              <w:jc w:val="both"/>
              <w:rPr>
                <w:rFonts w:ascii="Arial" w:eastAsiaTheme="minorEastAsia" w:hAnsi="Arial" w:cs="Arial"/>
                <w:sz w:val="18"/>
                <w:szCs w:val="18"/>
              </w:rPr>
            </w:pPr>
          </w:p>
          <w:p w14:paraId="566E1F0D" w14:textId="567EE064" w:rsidR="00904799" w:rsidRPr="00111BDF" w:rsidDel="00105D88" w:rsidRDefault="00904799" w:rsidP="00904799">
            <w:pPr>
              <w:jc w:val="both"/>
              <w:rPr>
                <w:rStyle w:val="ui-provider"/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111BDF">
              <w:rPr>
                <w:rFonts w:ascii="Arial" w:hAnsi="Arial" w:cs="Arial"/>
                <w:color w:val="000000"/>
                <w:sz w:val="18"/>
                <w:szCs w:val="18"/>
              </w:rPr>
              <w:t>*в случае, если срок начала работ/услуг наступает не ранее чем через 6 (шесть) месяцев с даты подведения итогов закупки, в качестве подтверждения соответствия данному требованию принимается гарантийное письмо участника о предоставлении копии таких протоколов (журнала) в срок не позднее чем за 10 рабочих дней до начала выполнения работ/оказания услуг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5559FB7" w14:textId="77777777" w:rsidR="00904799" w:rsidRPr="001D25DF" w:rsidRDefault="00904799" w:rsidP="00904799">
            <w:pPr>
              <w:widowControl w:val="0"/>
              <w:adjustRightInd w:val="0"/>
              <w:jc w:val="both"/>
              <w:textAlignment w:val="baseline"/>
              <w:rPr>
                <w:rFonts w:ascii="Arial" w:eastAsiaTheme="minorEastAsia" w:hAnsi="Arial" w:cs="Arial"/>
                <w:sz w:val="18"/>
                <w:szCs w:val="18"/>
              </w:rPr>
            </w:pPr>
            <w:r w:rsidRPr="001D25DF">
              <w:rPr>
                <w:rFonts w:ascii="Arial" w:eastAsiaTheme="minorEastAsia" w:hAnsi="Arial" w:cs="Arial"/>
                <w:sz w:val="18"/>
                <w:szCs w:val="18"/>
              </w:rPr>
              <w:t>Предоставляется в соответствии с заявленными работами, для лиц ответственных за безопасное производство работ в электроустановках, ответственных за электрохозяйство.</w:t>
            </w:r>
          </w:p>
          <w:p w14:paraId="05ED17D1" w14:textId="77777777" w:rsidR="00904799" w:rsidRPr="001D25DF" w:rsidRDefault="00904799" w:rsidP="00904799">
            <w:pPr>
              <w:widowControl w:val="0"/>
              <w:adjustRightInd w:val="0"/>
              <w:jc w:val="both"/>
              <w:textAlignment w:val="baseline"/>
              <w:rPr>
                <w:rFonts w:ascii="Arial" w:eastAsiaTheme="minorEastAsia" w:hAnsi="Arial" w:cs="Arial"/>
                <w:sz w:val="18"/>
                <w:szCs w:val="18"/>
              </w:rPr>
            </w:pPr>
            <w:r w:rsidRPr="001D25DF">
              <w:rPr>
                <w:rFonts w:ascii="Arial" w:eastAsiaTheme="minorEastAsia" w:hAnsi="Arial" w:cs="Arial"/>
                <w:sz w:val="18"/>
                <w:szCs w:val="18"/>
              </w:rPr>
              <w:t>Соответствует — представлена достоверная информация в полном объеме в соответствии с перечнем документов, подтверждающих соответствие данному критерию.</w:t>
            </w:r>
          </w:p>
          <w:p w14:paraId="59AA1029" w14:textId="73557028" w:rsidR="00904799" w:rsidRPr="001D25DF" w:rsidDel="00105D88" w:rsidRDefault="00904799" w:rsidP="00111BDF">
            <w:pPr>
              <w:widowControl w:val="0"/>
              <w:adjustRightInd w:val="0"/>
              <w:jc w:val="both"/>
              <w:textAlignment w:val="baseline"/>
              <w:rPr>
                <w:rStyle w:val="ui-provider"/>
                <w:rFonts w:ascii="Arial" w:hAnsi="Arial" w:cs="Arial"/>
                <w:sz w:val="18"/>
                <w:szCs w:val="18"/>
              </w:rPr>
            </w:pPr>
            <w:r w:rsidRPr="001D25DF">
              <w:rPr>
                <w:rFonts w:ascii="Arial" w:eastAsiaTheme="minorEastAsia" w:hAnsi="Arial" w:cs="Arial"/>
                <w:sz w:val="18"/>
                <w:szCs w:val="18"/>
              </w:rPr>
              <w:t>Не соответствует — представлена недостоверная информация и/или предоставлен не полный перечень документов, подтверждающих соответствие данному критерию.</w:t>
            </w:r>
          </w:p>
        </w:tc>
      </w:tr>
      <w:tr w:rsidR="00904799" w:rsidRPr="00386B85" w14:paraId="136556C5" w14:textId="77777777" w:rsidTr="00386B85">
        <w:trPr>
          <w:trHeight w:val="401"/>
        </w:trPr>
        <w:tc>
          <w:tcPr>
            <w:tcW w:w="15743" w:type="dxa"/>
            <w:gridSpan w:val="4"/>
            <w:vAlign w:val="center"/>
          </w:tcPr>
          <w:p w14:paraId="054717B6" w14:textId="77777777" w:rsidR="00904799" w:rsidRPr="001D25DF" w:rsidRDefault="00904799" w:rsidP="00904799">
            <w:pPr>
              <w:rPr>
                <w:rStyle w:val="ui-provider"/>
                <w:rFonts w:ascii="Arial" w:hAnsi="Arial" w:cs="Arial"/>
                <w:sz w:val="18"/>
                <w:szCs w:val="18"/>
              </w:rPr>
            </w:pPr>
            <w:r w:rsidRPr="001D25DF">
              <w:rPr>
                <w:rFonts w:ascii="Arial" w:hAnsi="Arial" w:cs="Arial"/>
                <w:b/>
                <w:sz w:val="18"/>
                <w:szCs w:val="18"/>
              </w:rPr>
              <w:t>1.4. Требования к участникам закупки на соответствие требованиям по экологии. ТРЕБОВАНИЯ ПО ЭКОЛОГИИ:</w:t>
            </w:r>
          </w:p>
        </w:tc>
      </w:tr>
      <w:tr w:rsidR="006A3E9C" w:rsidRPr="00386B85" w14:paraId="1E2E6E44" w14:textId="77777777" w:rsidTr="0049256D">
        <w:trPr>
          <w:trHeight w:val="401"/>
        </w:trPr>
        <w:tc>
          <w:tcPr>
            <w:tcW w:w="993" w:type="dxa"/>
          </w:tcPr>
          <w:p w14:paraId="54DB6983" w14:textId="1F271BB1" w:rsidR="006A3E9C" w:rsidRPr="00386B85" w:rsidRDefault="006A3E9C" w:rsidP="006A3E9C">
            <w:pPr>
              <w:pStyle w:val="ac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1.4.1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6B9C63" w14:textId="1F1E3DE4" w:rsidR="006A3E9C" w:rsidRPr="00111BDF" w:rsidRDefault="006A3E9C" w:rsidP="006A3E9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111BDF">
              <w:rPr>
                <w:rFonts w:ascii="Arial" w:eastAsiaTheme="minorEastAsia" w:hAnsi="Arial" w:cs="Arial"/>
                <w:sz w:val="18"/>
                <w:szCs w:val="18"/>
                <w:lang w:eastAsia="it-IT"/>
              </w:rPr>
              <w:t>Наличие подготовки в области охраны окружающей среды и экологической безопасности у руководителей организации и специалистов, ответственных за принятие решений при осуществлении хозяйственной и иной деятельности, которая оказывает или может оказать негативное воздействие на окружающую среду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92952" w14:textId="77777777" w:rsidR="006A3E9C" w:rsidRPr="00111BDF" w:rsidRDefault="006A3E9C" w:rsidP="006A3E9C">
            <w:pPr>
              <w:widowControl w:val="0"/>
              <w:autoSpaceDE w:val="0"/>
              <w:autoSpaceDN w:val="0"/>
              <w:adjustRightInd w:val="0"/>
              <w:spacing w:after="120" w:line="240" w:lineRule="exact"/>
              <w:jc w:val="both"/>
              <w:textAlignment w:val="baseline"/>
              <w:rPr>
                <w:rFonts w:ascii="Arial" w:eastAsiaTheme="minorEastAsia" w:hAnsi="Arial" w:cs="Arial"/>
                <w:sz w:val="18"/>
                <w:szCs w:val="18"/>
                <w:lang w:eastAsia="it-IT"/>
              </w:rPr>
            </w:pPr>
            <w:r w:rsidRPr="00111BDF">
              <w:rPr>
                <w:rFonts w:ascii="Arial" w:eastAsiaTheme="minorEastAsia" w:hAnsi="Arial" w:cs="Arial"/>
                <w:sz w:val="18"/>
                <w:szCs w:val="18"/>
                <w:lang w:eastAsia="it-IT"/>
              </w:rPr>
              <w:t>1. Справка о кадровых ресурсах, подтверждающая наличие обученного квалифицированного персонала;</w:t>
            </w:r>
          </w:p>
          <w:p w14:paraId="3B5B349E" w14:textId="39F3124B" w:rsidR="006A3E9C" w:rsidRPr="00111BDF" w:rsidRDefault="006A3E9C" w:rsidP="006A3E9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111BDF">
              <w:rPr>
                <w:rFonts w:ascii="Arial" w:eastAsiaTheme="minorEastAsia" w:hAnsi="Arial" w:cs="Arial"/>
                <w:sz w:val="18"/>
                <w:szCs w:val="18"/>
                <w:lang w:eastAsia="it-IT"/>
              </w:rPr>
              <w:t>2. Копии документов о квалификации, выданных по результатам подготовки в области охраны окружающей среды и экологической безопасности руководителей организации и специалистов, ответственных за принятие решений при осуществлении хозяйственной и иной деятельности, которая оказывает или может оказать негативное воздействие на окружающую среду  (согласно ст.73. Федерального закона от 10.01.2002 № 7-ФЗ «Об охране окружающей среды»).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shd w:val="clear" w:color="auto" w:fill="auto"/>
          </w:tcPr>
          <w:p w14:paraId="3D11A97A" w14:textId="77777777" w:rsidR="006A3E9C" w:rsidRPr="001D25DF" w:rsidRDefault="006A3E9C" w:rsidP="006A3E9C">
            <w:pPr>
              <w:tabs>
                <w:tab w:val="left" w:pos="1951"/>
              </w:tabs>
              <w:jc w:val="both"/>
              <w:rPr>
                <w:rFonts w:ascii="Arial" w:eastAsiaTheme="minorEastAsia" w:hAnsi="Arial" w:cs="Arial"/>
                <w:sz w:val="18"/>
                <w:szCs w:val="18"/>
              </w:rPr>
            </w:pPr>
            <w:r w:rsidRPr="001D25DF">
              <w:rPr>
                <w:rFonts w:ascii="Arial" w:eastAsiaTheme="minorEastAsia" w:hAnsi="Arial" w:cs="Arial"/>
                <w:sz w:val="18"/>
                <w:szCs w:val="18"/>
              </w:rPr>
              <w:t xml:space="preserve">Предоставляется при участии в закупочной процедуре на выполнение работ/оказания услуг, сопровождающихся экологическими аспектами. </w:t>
            </w:r>
          </w:p>
          <w:p w14:paraId="699F8C2D" w14:textId="77777777" w:rsidR="006A3E9C" w:rsidRPr="001D25DF" w:rsidRDefault="006A3E9C" w:rsidP="006A3E9C">
            <w:pPr>
              <w:widowControl w:val="0"/>
              <w:adjustRightInd w:val="0"/>
              <w:jc w:val="both"/>
              <w:textAlignment w:val="baseline"/>
              <w:rPr>
                <w:rFonts w:ascii="Arial" w:eastAsiaTheme="minorEastAsia" w:hAnsi="Arial" w:cs="Arial"/>
                <w:sz w:val="18"/>
                <w:szCs w:val="18"/>
              </w:rPr>
            </w:pPr>
            <w:r w:rsidRPr="001D25DF">
              <w:rPr>
                <w:rFonts w:ascii="Arial" w:eastAsiaTheme="minorEastAsia" w:hAnsi="Arial" w:cs="Arial"/>
                <w:sz w:val="18"/>
                <w:szCs w:val="18"/>
              </w:rPr>
              <w:t>Соответствует — представлена достоверная информация в полном объеме в соответствии с перечнем документов, подтверждающих соответствие данному критерию.</w:t>
            </w:r>
          </w:p>
          <w:p w14:paraId="34FE6326" w14:textId="362972DE" w:rsidR="006A3E9C" w:rsidRPr="001D25DF" w:rsidRDefault="006A3E9C" w:rsidP="006A3E9C">
            <w:pPr>
              <w:widowControl w:val="0"/>
              <w:adjustRightInd w:val="0"/>
              <w:jc w:val="both"/>
              <w:textAlignment w:val="baseline"/>
              <w:rPr>
                <w:rStyle w:val="ui-provider"/>
                <w:rFonts w:ascii="Arial" w:hAnsi="Arial" w:cs="Arial"/>
                <w:sz w:val="18"/>
                <w:szCs w:val="18"/>
              </w:rPr>
            </w:pPr>
            <w:r w:rsidRPr="001D25DF">
              <w:rPr>
                <w:rFonts w:ascii="Arial" w:eastAsiaTheme="minorEastAsia" w:hAnsi="Arial" w:cs="Arial"/>
                <w:sz w:val="18"/>
                <w:szCs w:val="18"/>
              </w:rPr>
              <w:t>Не соответствует — представлена недостоверная информация и/или предоставлен не полный перечень документов, подтверждающих соответствие данному критерию.</w:t>
            </w:r>
          </w:p>
        </w:tc>
      </w:tr>
      <w:tr w:rsidR="00E36B48" w:rsidRPr="00386B85" w14:paraId="3F2B6664" w14:textId="77777777" w:rsidTr="00717F25">
        <w:trPr>
          <w:trHeight w:val="401"/>
        </w:trPr>
        <w:tc>
          <w:tcPr>
            <w:tcW w:w="993" w:type="dxa"/>
            <w:vMerge w:val="restart"/>
          </w:tcPr>
          <w:p w14:paraId="6677EC3B" w14:textId="34317FC1" w:rsidR="00E36B48" w:rsidRPr="00386B85" w:rsidRDefault="00E36B48" w:rsidP="006A3E9C">
            <w:pPr>
              <w:pStyle w:val="ac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1.4.2</w:t>
            </w:r>
          </w:p>
        </w:tc>
        <w:tc>
          <w:tcPr>
            <w:tcW w:w="36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1AE93DD" w14:textId="18AB83E5" w:rsidR="00E36B48" w:rsidRPr="00111BDF" w:rsidRDefault="00E36B48" w:rsidP="006A3E9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111BDF">
              <w:rPr>
                <w:rFonts w:ascii="Arial" w:eastAsiaTheme="minorEastAsia" w:hAnsi="Arial" w:cs="Arial"/>
                <w:sz w:val="18"/>
                <w:szCs w:val="18"/>
                <w:lang w:eastAsia="it-IT"/>
              </w:rPr>
              <w:t>Наличие лицензии на осуществление деятельности по сбору, транспортированию, обработке, утилизации, обезвреживанию, размещению отходов I-IV классов опасности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FB4B2" w14:textId="77777777" w:rsidR="00E36B48" w:rsidRPr="00111BDF" w:rsidRDefault="00E36B48" w:rsidP="006A3E9C">
            <w:pPr>
              <w:widowControl w:val="0"/>
              <w:autoSpaceDE w:val="0"/>
              <w:autoSpaceDN w:val="0"/>
              <w:adjustRightInd w:val="0"/>
              <w:spacing w:after="120" w:line="240" w:lineRule="exact"/>
              <w:jc w:val="both"/>
              <w:textAlignment w:val="baseline"/>
              <w:rPr>
                <w:rFonts w:ascii="Arial" w:eastAsiaTheme="minorEastAsia" w:hAnsi="Arial" w:cs="Arial"/>
                <w:sz w:val="18"/>
                <w:szCs w:val="18"/>
                <w:lang w:eastAsia="it-IT"/>
              </w:rPr>
            </w:pPr>
            <w:r w:rsidRPr="00111BDF">
              <w:rPr>
                <w:rFonts w:ascii="Arial" w:eastAsiaTheme="minorEastAsia" w:hAnsi="Arial" w:cs="Arial"/>
                <w:sz w:val="18"/>
                <w:szCs w:val="18"/>
                <w:lang w:eastAsia="it-IT"/>
              </w:rPr>
              <w:t>Копия лицензии Подрядчика/Субподрядчика на осуществление деятельности по сбору, транспортированию, обработке, утилизации, обезвреживанию, размещению отходов I-IV классов опасности.</w:t>
            </w:r>
          </w:p>
          <w:p w14:paraId="416B4580" w14:textId="77777777" w:rsidR="00E36B48" w:rsidRPr="00111BDF" w:rsidRDefault="00E36B48" w:rsidP="006A3E9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shd w:val="clear" w:color="auto" w:fill="auto"/>
          </w:tcPr>
          <w:p w14:paraId="34F3D599" w14:textId="77777777" w:rsidR="00E36B48" w:rsidRPr="001D25DF" w:rsidRDefault="00E36B48" w:rsidP="006A3E9C">
            <w:pPr>
              <w:widowControl w:val="0"/>
              <w:adjustRightInd w:val="0"/>
              <w:jc w:val="both"/>
              <w:textAlignment w:val="baseline"/>
              <w:rPr>
                <w:rFonts w:ascii="Arial" w:eastAsiaTheme="minorEastAsia" w:hAnsi="Arial" w:cs="Arial"/>
                <w:sz w:val="18"/>
                <w:szCs w:val="18"/>
              </w:rPr>
            </w:pPr>
            <w:r w:rsidRPr="001D25DF">
              <w:rPr>
                <w:rFonts w:ascii="Arial" w:eastAsiaTheme="minorEastAsia" w:hAnsi="Arial" w:cs="Arial"/>
                <w:sz w:val="18"/>
                <w:szCs w:val="18"/>
              </w:rPr>
              <w:t>Предоставляется при выполнении Подрядчиком/Субподрядчиком работ по сбору, транспортированию, обработке, утилизации, обезвреживанию, размещению отходов I-IV классов опасности.</w:t>
            </w:r>
          </w:p>
          <w:p w14:paraId="49FA81AA" w14:textId="77777777" w:rsidR="00E36B48" w:rsidRPr="001D25DF" w:rsidRDefault="00E36B48" w:rsidP="006A3E9C">
            <w:pPr>
              <w:widowControl w:val="0"/>
              <w:adjustRightInd w:val="0"/>
              <w:jc w:val="both"/>
              <w:textAlignment w:val="baseline"/>
              <w:rPr>
                <w:rFonts w:ascii="Arial" w:eastAsiaTheme="minorEastAsia" w:hAnsi="Arial" w:cs="Arial"/>
                <w:sz w:val="18"/>
                <w:szCs w:val="18"/>
              </w:rPr>
            </w:pPr>
            <w:r w:rsidRPr="001D25DF">
              <w:rPr>
                <w:rFonts w:ascii="Arial" w:eastAsiaTheme="minorEastAsia" w:hAnsi="Arial" w:cs="Arial"/>
                <w:sz w:val="18"/>
                <w:szCs w:val="18"/>
              </w:rPr>
              <w:t>Соответствует — представлена достоверная информация в полном объеме в соответствии с перечнем документов, подтверждающих соответствие данному критерию.</w:t>
            </w:r>
          </w:p>
          <w:p w14:paraId="4B560C87" w14:textId="71E303D2" w:rsidR="00E36B48" w:rsidRPr="001D25DF" w:rsidRDefault="00E36B48" w:rsidP="006A3E9C">
            <w:pPr>
              <w:widowControl w:val="0"/>
              <w:adjustRightInd w:val="0"/>
              <w:jc w:val="both"/>
              <w:textAlignment w:val="baseline"/>
              <w:rPr>
                <w:rStyle w:val="ui-provider"/>
                <w:rFonts w:ascii="Arial" w:hAnsi="Arial" w:cs="Arial"/>
                <w:sz w:val="18"/>
                <w:szCs w:val="18"/>
              </w:rPr>
            </w:pPr>
            <w:r w:rsidRPr="001D25DF">
              <w:rPr>
                <w:rFonts w:ascii="Arial" w:eastAsiaTheme="minorEastAsia" w:hAnsi="Arial" w:cs="Arial"/>
                <w:sz w:val="18"/>
                <w:szCs w:val="18"/>
              </w:rPr>
              <w:t>Не соответствует — представлена недостоверная информация и/или предоставлен не полный перечень документов, подтверждающих соответствие данному критерию.</w:t>
            </w:r>
          </w:p>
        </w:tc>
      </w:tr>
      <w:tr w:rsidR="00E36B48" w:rsidRPr="00386B85" w14:paraId="69821576" w14:textId="77777777" w:rsidTr="00717F25">
        <w:trPr>
          <w:trHeight w:val="401"/>
        </w:trPr>
        <w:tc>
          <w:tcPr>
            <w:tcW w:w="993" w:type="dxa"/>
            <w:vMerge/>
          </w:tcPr>
          <w:p w14:paraId="53AD4E40" w14:textId="77777777" w:rsidR="00E36B48" w:rsidRPr="00386B85" w:rsidRDefault="00E36B48" w:rsidP="006A3E9C">
            <w:pPr>
              <w:pStyle w:val="ac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8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A9FD254" w14:textId="77777777" w:rsidR="00E36B48" w:rsidRPr="00111BDF" w:rsidRDefault="00E36B48" w:rsidP="006A3E9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4BBA1" w14:textId="039553D4" w:rsidR="00E36B48" w:rsidRPr="00111BDF" w:rsidRDefault="00E36B48" w:rsidP="006A3E9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111BDF">
              <w:rPr>
                <w:rFonts w:ascii="Arial" w:eastAsiaTheme="minorEastAsia" w:hAnsi="Arial" w:cs="Arial"/>
                <w:sz w:val="18"/>
                <w:szCs w:val="18"/>
                <w:lang w:eastAsia="it-IT"/>
              </w:rPr>
              <w:t xml:space="preserve">Письмо с заверением  о заключении договора на обращение с отходами с организацией, имеющей лицензию на осуществление деятельности по сбору, транспортированию, обработке, утилизации, обезвреживанию, размещению отходов I-IV классов опасности за подписью руководителя организации 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shd w:val="clear" w:color="auto" w:fill="auto"/>
          </w:tcPr>
          <w:p w14:paraId="12BDA351" w14:textId="77777777" w:rsidR="00E36B48" w:rsidRPr="001D25DF" w:rsidRDefault="00E36B48" w:rsidP="006A3E9C">
            <w:pPr>
              <w:widowControl w:val="0"/>
              <w:adjustRightInd w:val="0"/>
              <w:jc w:val="both"/>
              <w:textAlignment w:val="baseline"/>
              <w:rPr>
                <w:rFonts w:ascii="Arial" w:eastAsiaTheme="minorEastAsia" w:hAnsi="Arial" w:cs="Arial"/>
                <w:sz w:val="18"/>
                <w:szCs w:val="18"/>
              </w:rPr>
            </w:pPr>
            <w:r w:rsidRPr="001D25DF">
              <w:rPr>
                <w:rFonts w:ascii="Arial" w:eastAsiaTheme="minorEastAsia" w:hAnsi="Arial" w:cs="Arial"/>
                <w:sz w:val="18"/>
                <w:szCs w:val="18"/>
              </w:rPr>
              <w:t>Предоставляется при:</w:t>
            </w:r>
          </w:p>
          <w:p w14:paraId="102F0FDA" w14:textId="77777777" w:rsidR="00E36B48" w:rsidRPr="001D25DF" w:rsidRDefault="00E36B48" w:rsidP="006A3E9C">
            <w:pPr>
              <w:widowControl w:val="0"/>
              <w:adjustRightInd w:val="0"/>
              <w:jc w:val="both"/>
              <w:textAlignment w:val="baseline"/>
              <w:rPr>
                <w:rFonts w:ascii="Arial" w:eastAsiaTheme="minorEastAsia" w:hAnsi="Arial" w:cs="Arial"/>
                <w:sz w:val="18"/>
                <w:szCs w:val="18"/>
              </w:rPr>
            </w:pPr>
            <w:r w:rsidRPr="001D25DF">
              <w:rPr>
                <w:rFonts w:ascii="Arial" w:eastAsiaTheme="minorEastAsia" w:hAnsi="Arial" w:cs="Arial"/>
                <w:sz w:val="18"/>
                <w:szCs w:val="18"/>
              </w:rPr>
              <w:t>- выполнении Подрядчиком/Субподрядчиком ремонтных, строительно-монтажных и других видов работ, являющимся образователем и собственником отходов;</w:t>
            </w:r>
          </w:p>
          <w:p w14:paraId="787FE539" w14:textId="77777777" w:rsidR="00E36B48" w:rsidRPr="001D25DF" w:rsidRDefault="00E36B48" w:rsidP="006A3E9C">
            <w:pPr>
              <w:widowControl w:val="0"/>
              <w:adjustRightInd w:val="0"/>
              <w:jc w:val="both"/>
              <w:textAlignment w:val="baseline"/>
              <w:rPr>
                <w:rFonts w:ascii="Arial" w:eastAsiaTheme="minorEastAsia" w:hAnsi="Arial" w:cs="Arial"/>
                <w:sz w:val="18"/>
                <w:szCs w:val="18"/>
              </w:rPr>
            </w:pPr>
            <w:r w:rsidRPr="001D25DF">
              <w:rPr>
                <w:rFonts w:ascii="Arial" w:eastAsiaTheme="minorEastAsia" w:hAnsi="Arial" w:cs="Arial"/>
                <w:sz w:val="18"/>
                <w:szCs w:val="18"/>
              </w:rPr>
              <w:t>- выполнении Подрядчиком/Субподрядчиком ремонтных, строительно-монтажных и других видов работ, при которых Заказчик является образователем и собственником отходов, а работу по обращению с отходами выполняет Подрядчик/Субподрядчик.</w:t>
            </w:r>
          </w:p>
          <w:p w14:paraId="091A1E76" w14:textId="77777777" w:rsidR="00E36B48" w:rsidRPr="001D25DF" w:rsidRDefault="00E36B48" w:rsidP="006A3E9C">
            <w:pPr>
              <w:widowControl w:val="0"/>
              <w:adjustRightInd w:val="0"/>
              <w:jc w:val="both"/>
              <w:textAlignment w:val="baseline"/>
              <w:rPr>
                <w:rFonts w:ascii="Arial" w:eastAsiaTheme="minorEastAsia" w:hAnsi="Arial" w:cs="Arial"/>
                <w:sz w:val="18"/>
                <w:szCs w:val="18"/>
              </w:rPr>
            </w:pPr>
            <w:r w:rsidRPr="001D25DF">
              <w:rPr>
                <w:rFonts w:ascii="Arial" w:eastAsiaTheme="minorEastAsia" w:hAnsi="Arial" w:cs="Arial"/>
                <w:sz w:val="18"/>
                <w:szCs w:val="18"/>
              </w:rPr>
              <w:t>Соответствует — представлена достоверная информация в полном объеме в соответствии с перечнем документов, подтверждающих соответствие данному критерию.</w:t>
            </w:r>
          </w:p>
          <w:p w14:paraId="6DAEE488" w14:textId="12E54857" w:rsidR="00E36B48" w:rsidRPr="001D25DF" w:rsidRDefault="00E36B48" w:rsidP="006A3E9C">
            <w:pPr>
              <w:widowControl w:val="0"/>
              <w:adjustRightInd w:val="0"/>
              <w:jc w:val="both"/>
              <w:textAlignment w:val="baseline"/>
              <w:rPr>
                <w:rStyle w:val="ui-provider"/>
                <w:rFonts w:ascii="Arial" w:hAnsi="Arial" w:cs="Arial"/>
                <w:sz w:val="18"/>
                <w:szCs w:val="18"/>
              </w:rPr>
            </w:pPr>
            <w:r w:rsidRPr="001D25DF">
              <w:rPr>
                <w:rFonts w:ascii="Arial" w:eastAsiaTheme="minorEastAsia" w:hAnsi="Arial" w:cs="Arial"/>
                <w:sz w:val="18"/>
                <w:szCs w:val="18"/>
              </w:rPr>
              <w:t xml:space="preserve">Не соответствует — представлена недостоверная информация и/или предоставлен не полный перечень документов, подтверждающих соответствие данному критерию. </w:t>
            </w:r>
          </w:p>
        </w:tc>
      </w:tr>
      <w:tr w:rsidR="006A3E9C" w:rsidRPr="00386B85" w14:paraId="7F9B8C5D" w14:textId="77777777" w:rsidTr="0049256D">
        <w:trPr>
          <w:trHeight w:val="401"/>
        </w:trPr>
        <w:tc>
          <w:tcPr>
            <w:tcW w:w="993" w:type="dxa"/>
          </w:tcPr>
          <w:p w14:paraId="1AE32E1A" w14:textId="400B2A6D" w:rsidR="006A3E9C" w:rsidRPr="00386B85" w:rsidRDefault="006A3E9C" w:rsidP="006A3E9C">
            <w:pPr>
              <w:pStyle w:val="ac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1.4.3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CF01B9" w14:textId="77777777" w:rsidR="006A3E9C" w:rsidRPr="00111BDF" w:rsidRDefault="006A3E9C" w:rsidP="006A3E9C">
            <w:pPr>
              <w:widowControl w:val="0"/>
              <w:adjustRightInd w:val="0"/>
              <w:jc w:val="both"/>
              <w:textAlignment w:val="baseline"/>
              <w:rPr>
                <w:rFonts w:ascii="Arial" w:eastAsiaTheme="minorEastAsia" w:hAnsi="Arial" w:cs="Arial"/>
                <w:sz w:val="18"/>
                <w:szCs w:val="18"/>
              </w:rPr>
            </w:pPr>
            <w:r w:rsidRPr="00111BDF">
              <w:rPr>
                <w:rFonts w:ascii="Arial" w:eastAsiaTheme="minorEastAsia" w:hAnsi="Arial" w:cs="Arial"/>
                <w:sz w:val="18"/>
                <w:szCs w:val="18"/>
              </w:rPr>
              <w:t>Наличие сведений о способах отслеживания со стороны заказчика движения автотранспорта при проведении работ по обращению с отходами</w:t>
            </w:r>
          </w:p>
          <w:p w14:paraId="186C68D9" w14:textId="77777777" w:rsidR="006A3E9C" w:rsidRPr="00111BDF" w:rsidRDefault="006A3E9C" w:rsidP="006A3E9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F18AA" w14:textId="5F82045A" w:rsidR="006A3E9C" w:rsidRPr="00111BDF" w:rsidRDefault="006A3E9C" w:rsidP="006A3E9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111BDF">
              <w:rPr>
                <w:rFonts w:ascii="Arial" w:eastAsiaTheme="minorEastAsia" w:hAnsi="Arial" w:cs="Arial"/>
                <w:sz w:val="18"/>
                <w:szCs w:val="18"/>
              </w:rPr>
              <w:t>Документы, подтверждающие наличие на транспортных средствах системы ГЛОНАС/</w:t>
            </w:r>
            <w:r w:rsidRPr="00111BDF">
              <w:rPr>
                <w:rFonts w:ascii="Arial" w:eastAsiaTheme="minorEastAsia" w:hAnsi="Arial" w:cs="Arial"/>
                <w:sz w:val="18"/>
                <w:szCs w:val="18"/>
                <w:lang w:val="en-US"/>
              </w:rPr>
              <w:t>GPS</w:t>
            </w:r>
            <w:r w:rsidRPr="00111BDF">
              <w:rPr>
                <w:rFonts w:ascii="Arial" w:eastAsiaTheme="minorEastAsia" w:hAnsi="Arial" w:cs="Arial"/>
                <w:sz w:val="18"/>
                <w:szCs w:val="18"/>
              </w:rPr>
              <w:t xml:space="preserve"> или гарантийное письмо с заверением о предоставлении сведений о маршруте движения автотранспорта до места конечного обращения с отходами, с приложением фото- или </w:t>
            </w:r>
            <w:proofErr w:type="spellStart"/>
            <w:r w:rsidRPr="00111BDF">
              <w:rPr>
                <w:rFonts w:ascii="Arial" w:eastAsiaTheme="minorEastAsia" w:hAnsi="Arial" w:cs="Arial"/>
                <w:sz w:val="18"/>
                <w:szCs w:val="18"/>
              </w:rPr>
              <w:t>видеофиксации</w:t>
            </w:r>
            <w:proofErr w:type="spellEnd"/>
            <w:r w:rsidRPr="00111BDF">
              <w:rPr>
                <w:rFonts w:ascii="Arial" w:eastAsiaTheme="minorEastAsia" w:hAnsi="Arial" w:cs="Arial"/>
                <w:sz w:val="18"/>
                <w:szCs w:val="18"/>
              </w:rPr>
              <w:t xml:space="preserve"> разгрузки отходов с данными </w:t>
            </w:r>
            <w:proofErr w:type="spellStart"/>
            <w:r w:rsidRPr="00111BDF">
              <w:rPr>
                <w:rFonts w:ascii="Arial" w:eastAsiaTheme="minorEastAsia" w:hAnsi="Arial" w:cs="Arial"/>
                <w:sz w:val="18"/>
                <w:szCs w:val="18"/>
              </w:rPr>
              <w:t>геолокации</w:t>
            </w:r>
            <w:proofErr w:type="spellEnd"/>
            <w:r w:rsidRPr="00111BDF">
              <w:rPr>
                <w:rFonts w:ascii="Arial" w:eastAsiaTheme="minorEastAsia" w:hAnsi="Arial" w:cs="Arial"/>
                <w:sz w:val="18"/>
                <w:szCs w:val="18"/>
              </w:rPr>
              <w:t xml:space="preserve"> (координатами) места разгрузки отходов.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shd w:val="clear" w:color="auto" w:fill="auto"/>
          </w:tcPr>
          <w:p w14:paraId="19EDCAFD" w14:textId="77777777" w:rsidR="006A3E9C" w:rsidRPr="00111BDF" w:rsidRDefault="006A3E9C" w:rsidP="006A3E9C">
            <w:pPr>
              <w:widowControl w:val="0"/>
              <w:adjustRightInd w:val="0"/>
              <w:jc w:val="both"/>
              <w:textAlignment w:val="baseline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  <w:r w:rsidRPr="00111BDF"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  <w:t xml:space="preserve">Предоставляется в обязательном порядке при выполнении работ Подрядчиком/Субподрядчиком, при которых Заказчик является образователем и собственником отходов, а работу по обращению с отходами выполняет Подрядчик/Субподрядчик </w:t>
            </w:r>
          </w:p>
          <w:p w14:paraId="1EED32C9" w14:textId="77777777" w:rsidR="006A3E9C" w:rsidRPr="00111BDF" w:rsidRDefault="006A3E9C" w:rsidP="006A3E9C">
            <w:pPr>
              <w:widowControl w:val="0"/>
              <w:adjustRightInd w:val="0"/>
              <w:jc w:val="both"/>
              <w:textAlignment w:val="baseline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  <w:r w:rsidRPr="00111BDF"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  <w:t>Соответствует — представлена достоверная информация в полном объеме в соответствии с перечнем документов, подтверждающих соответствие данному критерию.</w:t>
            </w:r>
          </w:p>
          <w:p w14:paraId="0261DE58" w14:textId="179DE3E2" w:rsidR="006A3E9C" w:rsidRPr="00111BDF" w:rsidRDefault="006A3E9C" w:rsidP="006A3E9C">
            <w:pPr>
              <w:widowControl w:val="0"/>
              <w:adjustRightInd w:val="0"/>
              <w:jc w:val="both"/>
              <w:textAlignment w:val="baseline"/>
              <w:rPr>
                <w:rStyle w:val="ui-provider"/>
                <w:rFonts w:ascii="Arial" w:hAnsi="Arial" w:cs="Arial"/>
                <w:sz w:val="18"/>
                <w:szCs w:val="18"/>
              </w:rPr>
            </w:pPr>
            <w:r w:rsidRPr="00111BDF"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  <w:t>Не соответствует — представлена недостоверная информация и/или предоставлен не полный перечень документов, подтверждающих соответствие данному критерию.</w:t>
            </w:r>
          </w:p>
        </w:tc>
      </w:tr>
      <w:tr w:rsidR="006A3E9C" w:rsidRPr="00386B85" w14:paraId="11E9EEB2" w14:textId="77777777" w:rsidTr="00717F25">
        <w:trPr>
          <w:trHeight w:val="401"/>
        </w:trPr>
        <w:tc>
          <w:tcPr>
            <w:tcW w:w="993" w:type="dxa"/>
          </w:tcPr>
          <w:p w14:paraId="2EF6F872" w14:textId="77777777" w:rsidR="006A3E9C" w:rsidRPr="00386B85" w:rsidRDefault="006A3E9C" w:rsidP="006A3E9C">
            <w:pPr>
              <w:pStyle w:val="ac"/>
              <w:numPr>
                <w:ilvl w:val="0"/>
                <w:numId w:val="22"/>
              </w:numPr>
              <w:spacing w:after="0" w:line="240" w:lineRule="auto"/>
              <w:ind w:left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86" w:type="dxa"/>
          </w:tcPr>
          <w:p w14:paraId="53A5F39F" w14:textId="77777777" w:rsidR="006A3E9C" w:rsidRPr="00386B85" w:rsidRDefault="006A3E9C" w:rsidP="006A3E9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Соответствие заявки требованиям Закупочной документации</w:t>
            </w:r>
          </w:p>
        </w:tc>
        <w:tc>
          <w:tcPr>
            <w:tcW w:w="6242" w:type="dxa"/>
          </w:tcPr>
          <w:p w14:paraId="207FFC2C" w14:textId="77777777" w:rsidR="006A3E9C" w:rsidRPr="00386B85" w:rsidRDefault="006A3E9C" w:rsidP="006A3E9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Перечень документов в соответствии с разделом 6 «Требования к заявке на участие в закупке» и разделом 10 «Образцы основных форм документов, включаемых в заявку на участие в закупке» с учетом требований к их оформлению, указанных в данных разделах закупочной документации</w:t>
            </w:r>
          </w:p>
        </w:tc>
        <w:tc>
          <w:tcPr>
            <w:tcW w:w="4822" w:type="dxa"/>
          </w:tcPr>
          <w:p w14:paraId="68F9DC8E" w14:textId="47CDDC76" w:rsidR="006A3E9C" w:rsidRPr="00386B85" w:rsidRDefault="006A3E9C" w:rsidP="006A3E9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Соответствует – предоставлен полный комплект документов в соответствии с разделами 6, 10 закупочной документации, предоставлены копии подтверждающих документов, отсутствуют несоответствия информации в предоставленных документах с данными, размещенными в открытых источниках информации сети Интернет, стоимость предложения, указанная посредством функционала электронной торговой площадки, соответствует стоимости предложения, указанной в Форме 1 «</w:t>
            </w:r>
            <w:r w:rsidR="004D6E83">
              <w:rPr>
                <w:rFonts w:ascii="Arial" w:hAnsi="Arial" w:cs="Arial"/>
                <w:sz w:val="18"/>
                <w:szCs w:val="18"/>
              </w:rPr>
              <w:t>Заявка участника</w:t>
            </w:r>
            <w:r w:rsidRPr="00386B85">
              <w:rPr>
                <w:rFonts w:ascii="Arial" w:hAnsi="Arial" w:cs="Arial"/>
                <w:sz w:val="18"/>
                <w:szCs w:val="18"/>
              </w:rPr>
              <w:t>».</w:t>
            </w:r>
          </w:p>
          <w:p w14:paraId="548F12BE" w14:textId="77777777" w:rsidR="006A3E9C" w:rsidRPr="00386B85" w:rsidRDefault="006A3E9C" w:rsidP="006A3E9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FCEF717" w14:textId="3F8F6D97" w:rsidR="006A3E9C" w:rsidRPr="00386B85" w:rsidRDefault="006A3E9C" w:rsidP="004D6E83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Не соответствует – предоставлен не полный комплект документов в соответствии с разделами 6, 10 закупочной документации, не предоставлены копии подтверждающих документов, предоставлена недостоверная информация, стоимость предложения, указанная посредством функционала электронной торговой площадки не соответствует стоимости предложения, указанной в Форме 1 «</w:t>
            </w:r>
            <w:r w:rsidR="004D6E83">
              <w:rPr>
                <w:rFonts w:ascii="Arial" w:hAnsi="Arial" w:cs="Arial"/>
                <w:sz w:val="18"/>
                <w:szCs w:val="18"/>
              </w:rPr>
              <w:t>Заявка участника</w:t>
            </w:r>
            <w:r w:rsidRPr="00386B85">
              <w:rPr>
                <w:rFonts w:ascii="Arial" w:hAnsi="Arial" w:cs="Arial"/>
                <w:sz w:val="18"/>
                <w:szCs w:val="18"/>
              </w:rPr>
              <w:t>».</w:t>
            </w:r>
          </w:p>
        </w:tc>
      </w:tr>
      <w:tr w:rsidR="006A3E9C" w:rsidRPr="00386B85" w14:paraId="67437E6A" w14:textId="77777777" w:rsidTr="00717F25">
        <w:trPr>
          <w:trHeight w:val="401"/>
        </w:trPr>
        <w:tc>
          <w:tcPr>
            <w:tcW w:w="993" w:type="dxa"/>
          </w:tcPr>
          <w:p w14:paraId="5676E520" w14:textId="77777777" w:rsidR="006A3E9C" w:rsidRPr="00386B85" w:rsidRDefault="006A3E9C" w:rsidP="006A3E9C">
            <w:pPr>
              <w:pStyle w:val="ac"/>
              <w:numPr>
                <w:ilvl w:val="0"/>
                <w:numId w:val="22"/>
              </w:numPr>
              <w:spacing w:after="0" w:line="240" w:lineRule="auto"/>
              <w:ind w:left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86" w:type="dxa"/>
          </w:tcPr>
          <w:p w14:paraId="2A40DAE3" w14:textId="77777777" w:rsidR="006A3E9C" w:rsidRPr="00386B85" w:rsidRDefault="006A3E9C" w:rsidP="006A3E9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Соответствие предлагаемых Участником закупки товаров, работ, услуг и договорных условий требованиям Закупочной документации</w:t>
            </w:r>
          </w:p>
        </w:tc>
        <w:tc>
          <w:tcPr>
            <w:tcW w:w="6242" w:type="dxa"/>
          </w:tcPr>
          <w:p w14:paraId="1519FD46" w14:textId="7C6C01B5" w:rsidR="006A3E9C" w:rsidRPr="00386B85" w:rsidRDefault="006A3E9C" w:rsidP="006A3E9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 xml:space="preserve">- </w:t>
            </w:r>
            <w:r w:rsidRPr="00DB46B9">
              <w:rPr>
                <w:rFonts w:ascii="Arial" w:hAnsi="Arial" w:cs="Arial"/>
                <w:sz w:val="18"/>
                <w:szCs w:val="18"/>
                <w:highlight w:val="yellow"/>
              </w:rPr>
              <w:t>Форма 1</w:t>
            </w:r>
            <w:r w:rsidRPr="00386B85">
              <w:rPr>
                <w:rFonts w:ascii="Arial" w:hAnsi="Arial" w:cs="Arial"/>
                <w:sz w:val="18"/>
                <w:szCs w:val="18"/>
              </w:rPr>
              <w:t xml:space="preserve"> «</w:t>
            </w:r>
            <w:r w:rsidR="004D6E83">
              <w:rPr>
                <w:rFonts w:ascii="Arial" w:hAnsi="Arial" w:cs="Arial"/>
                <w:sz w:val="18"/>
                <w:szCs w:val="18"/>
              </w:rPr>
              <w:t>Заявка участника</w:t>
            </w:r>
            <w:r w:rsidRPr="00386B85">
              <w:rPr>
                <w:rFonts w:ascii="Arial" w:hAnsi="Arial" w:cs="Arial"/>
                <w:sz w:val="18"/>
                <w:szCs w:val="18"/>
              </w:rPr>
              <w:t>»;</w:t>
            </w:r>
          </w:p>
          <w:p w14:paraId="211632DC" w14:textId="77777777" w:rsidR="006A3E9C" w:rsidRPr="00386B85" w:rsidRDefault="006A3E9C" w:rsidP="006A3E9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DB46B9">
              <w:rPr>
                <w:rFonts w:ascii="Arial" w:hAnsi="Arial" w:cs="Arial"/>
                <w:sz w:val="18"/>
                <w:szCs w:val="18"/>
                <w:highlight w:val="yellow"/>
              </w:rPr>
              <w:t>- Форма 2</w:t>
            </w:r>
            <w:r w:rsidRPr="00386B85">
              <w:rPr>
                <w:rFonts w:ascii="Arial" w:hAnsi="Arial" w:cs="Arial"/>
                <w:sz w:val="18"/>
                <w:szCs w:val="18"/>
              </w:rPr>
              <w:t xml:space="preserve"> «Техническое предложение»;</w:t>
            </w:r>
          </w:p>
          <w:p w14:paraId="6BA9DFE3" w14:textId="77777777" w:rsidR="006A3E9C" w:rsidRPr="00386B85" w:rsidRDefault="006A3E9C" w:rsidP="006A3E9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 xml:space="preserve">- </w:t>
            </w:r>
            <w:r w:rsidRPr="00DB46B9">
              <w:rPr>
                <w:rFonts w:ascii="Arial" w:hAnsi="Arial" w:cs="Arial"/>
                <w:sz w:val="18"/>
                <w:szCs w:val="18"/>
                <w:highlight w:val="yellow"/>
              </w:rPr>
              <w:t>Форма 3</w:t>
            </w:r>
            <w:r w:rsidRPr="00386B85">
              <w:rPr>
                <w:rFonts w:ascii="Arial" w:hAnsi="Arial" w:cs="Arial"/>
                <w:sz w:val="18"/>
                <w:szCs w:val="18"/>
              </w:rPr>
              <w:t xml:space="preserve"> «Техническое предложение на поставку эквивалентного товара» (если возможность установлена в соответствии с Разделом 7 Закупочной документации);</w:t>
            </w:r>
          </w:p>
          <w:p w14:paraId="6EFEE99E" w14:textId="77777777" w:rsidR="006A3E9C" w:rsidRPr="00386B85" w:rsidRDefault="006A3E9C" w:rsidP="006A3E9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 xml:space="preserve">- </w:t>
            </w:r>
            <w:r w:rsidRPr="00DB46B9">
              <w:rPr>
                <w:rFonts w:ascii="Arial" w:hAnsi="Arial" w:cs="Arial"/>
                <w:sz w:val="18"/>
                <w:szCs w:val="18"/>
                <w:highlight w:val="yellow"/>
              </w:rPr>
              <w:t>Форма 4</w:t>
            </w:r>
            <w:r w:rsidRPr="00386B85">
              <w:rPr>
                <w:rFonts w:ascii="Arial" w:hAnsi="Arial" w:cs="Arial"/>
                <w:sz w:val="18"/>
                <w:szCs w:val="18"/>
              </w:rPr>
              <w:t xml:space="preserve"> «Техническое предложение для выполнения работ, оказания услуг» (если предметом закупки является выполнение работ/оказание услуг);</w:t>
            </w:r>
          </w:p>
          <w:p w14:paraId="445550CD" w14:textId="77777777" w:rsidR="006A3E9C" w:rsidRPr="00386B85" w:rsidRDefault="006A3E9C" w:rsidP="006A3E9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 xml:space="preserve">- </w:t>
            </w:r>
            <w:r w:rsidRPr="00DB46B9">
              <w:rPr>
                <w:rFonts w:ascii="Arial" w:hAnsi="Arial" w:cs="Arial"/>
                <w:sz w:val="18"/>
                <w:szCs w:val="18"/>
                <w:highlight w:val="yellow"/>
              </w:rPr>
              <w:t>Форма 5</w:t>
            </w:r>
            <w:r w:rsidRPr="00386B85">
              <w:rPr>
                <w:rFonts w:ascii="Arial" w:hAnsi="Arial" w:cs="Arial"/>
                <w:sz w:val="18"/>
                <w:szCs w:val="18"/>
              </w:rPr>
              <w:t xml:space="preserve"> «График поставки/ выполнения работ/услуг»;</w:t>
            </w:r>
          </w:p>
          <w:p w14:paraId="1809B2CC" w14:textId="77777777" w:rsidR="006A3E9C" w:rsidRPr="00386B85" w:rsidRDefault="006A3E9C" w:rsidP="006A3E9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 xml:space="preserve">- </w:t>
            </w:r>
            <w:r w:rsidRPr="00DB46B9">
              <w:rPr>
                <w:rFonts w:ascii="Arial" w:hAnsi="Arial" w:cs="Arial"/>
                <w:sz w:val="18"/>
                <w:szCs w:val="18"/>
                <w:highlight w:val="yellow"/>
              </w:rPr>
              <w:t>Форма 6</w:t>
            </w:r>
            <w:r w:rsidRPr="00386B85">
              <w:rPr>
                <w:rFonts w:ascii="Arial" w:hAnsi="Arial" w:cs="Arial"/>
                <w:sz w:val="18"/>
                <w:szCs w:val="18"/>
              </w:rPr>
              <w:t xml:space="preserve"> «Спецификация (Коммерческое предложение на поставку товаров)» (если предметом закупки является поставка товара);</w:t>
            </w:r>
          </w:p>
          <w:p w14:paraId="406D0DA2" w14:textId="568A8460" w:rsidR="006A3E9C" w:rsidRPr="00386B85" w:rsidRDefault="006A3E9C" w:rsidP="009C4CB3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 xml:space="preserve">- </w:t>
            </w:r>
            <w:r w:rsidRPr="00DB46B9">
              <w:rPr>
                <w:rFonts w:ascii="Arial" w:hAnsi="Arial" w:cs="Arial"/>
                <w:sz w:val="18"/>
                <w:szCs w:val="18"/>
                <w:highlight w:val="yellow"/>
              </w:rPr>
              <w:t>Форма 7</w:t>
            </w:r>
            <w:r w:rsidRPr="00386B85">
              <w:rPr>
                <w:rFonts w:ascii="Arial" w:hAnsi="Arial" w:cs="Arial"/>
                <w:sz w:val="18"/>
                <w:szCs w:val="18"/>
              </w:rPr>
              <w:t xml:space="preserve"> «Сводная таблица стоимости работ, услуг» (если предметом закупки является выполнение работ/оказание услуг).</w:t>
            </w:r>
          </w:p>
        </w:tc>
        <w:tc>
          <w:tcPr>
            <w:tcW w:w="4822" w:type="dxa"/>
          </w:tcPr>
          <w:p w14:paraId="32B0D3C6" w14:textId="77777777" w:rsidR="006A3E9C" w:rsidRPr="00386B85" w:rsidRDefault="006A3E9C" w:rsidP="006A3E9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Соответствует:</w:t>
            </w:r>
          </w:p>
          <w:p w14:paraId="44B91730" w14:textId="77777777" w:rsidR="006A3E9C" w:rsidRPr="00386B85" w:rsidRDefault="006A3E9C" w:rsidP="006A3E9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– предлагаемые Участником закупки товары, работы, услуги соответствуют требованиям Закупочной документации;</w:t>
            </w:r>
          </w:p>
          <w:p w14:paraId="0BBB787D" w14:textId="77777777" w:rsidR="006A3E9C" w:rsidRPr="00386B85" w:rsidRDefault="006A3E9C" w:rsidP="006A3E9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Приложено описание предлагаемых товаров, работ, услуг и условий исполнения договора.</w:t>
            </w:r>
          </w:p>
          <w:p w14:paraId="320A040A" w14:textId="77777777" w:rsidR="006A3E9C" w:rsidRPr="00386B85" w:rsidRDefault="006A3E9C" w:rsidP="006A3E9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4549C90D" w14:textId="77777777" w:rsidR="006A3E9C" w:rsidRPr="00386B85" w:rsidRDefault="006A3E9C" w:rsidP="006A3E9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Не соответствует:</w:t>
            </w:r>
          </w:p>
          <w:p w14:paraId="7985CE53" w14:textId="77777777" w:rsidR="006A3E9C" w:rsidRPr="00386B85" w:rsidRDefault="006A3E9C" w:rsidP="006A3E9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– предлагаемые Участником закупки товары, работы, услуги не соответствуют требованиям Закупочной документации;</w:t>
            </w:r>
          </w:p>
          <w:p w14:paraId="1FCF1ACA" w14:textId="1B052806" w:rsidR="006A3E9C" w:rsidRPr="00386B85" w:rsidRDefault="006A3E9C" w:rsidP="00717F2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Отсутствует описание предлагаемых товаров, работ, услуг и условий исполнения договора.</w:t>
            </w:r>
          </w:p>
        </w:tc>
      </w:tr>
      <w:tr w:rsidR="006A3E9C" w:rsidRPr="00386B85" w14:paraId="2A8EE974" w14:textId="77777777" w:rsidTr="00717F25">
        <w:trPr>
          <w:trHeight w:val="401"/>
        </w:trPr>
        <w:tc>
          <w:tcPr>
            <w:tcW w:w="993" w:type="dxa"/>
          </w:tcPr>
          <w:p w14:paraId="235589D7" w14:textId="77777777" w:rsidR="006A3E9C" w:rsidRPr="00386B85" w:rsidRDefault="006A3E9C" w:rsidP="006A3E9C">
            <w:pPr>
              <w:pStyle w:val="ac"/>
              <w:numPr>
                <w:ilvl w:val="0"/>
                <w:numId w:val="22"/>
              </w:numPr>
              <w:spacing w:after="0" w:line="240" w:lineRule="auto"/>
              <w:ind w:left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395D513" w14:textId="77777777" w:rsidR="006A3E9C" w:rsidRPr="00386B85" w:rsidRDefault="006A3E9C" w:rsidP="006A3E9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86" w:type="dxa"/>
          </w:tcPr>
          <w:p w14:paraId="461BF6D2" w14:textId="77777777" w:rsidR="006A3E9C" w:rsidRPr="00386B85" w:rsidRDefault="006A3E9C" w:rsidP="006A3E9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Соответствие обеспечения Заявки, предоставленной Участником закупки требованиям Закупочной документации (в том числе соответствие оформления, содержания обеспечения, суммы обеспечения) (если требование установлено Извещением о закупке)</w:t>
            </w:r>
          </w:p>
        </w:tc>
        <w:tc>
          <w:tcPr>
            <w:tcW w:w="6242" w:type="dxa"/>
          </w:tcPr>
          <w:p w14:paraId="39D8A39E" w14:textId="77777777" w:rsidR="006A3E9C" w:rsidRPr="00386B85" w:rsidRDefault="006A3E9C" w:rsidP="006A3E9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Платежное поручение о переводе денежных средств в качестве обеспечения заявки на участие в закупке в соответствии с требованиями Закупочной документации</w:t>
            </w:r>
          </w:p>
          <w:p w14:paraId="4709A942" w14:textId="77777777" w:rsidR="006A3E9C" w:rsidRPr="00386B85" w:rsidRDefault="006A3E9C" w:rsidP="006A3E9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или</w:t>
            </w:r>
          </w:p>
          <w:p w14:paraId="58AF200B" w14:textId="77777777" w:rsidR="006A3E9C" w:rsidRPr="00386B85" w:rsidRDefault="006A3E9C" w:rsidP="006A3E9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банковская гарантия по Форме 20 «Банковская гарантия» (если данная форма обеспечения заявки предусмотрена Закупочной документацией)</w:t>
            </w:r>
          </w:p>
        </w:tc>
        <w:tc>
          <w:tcPr>
            <w:tcW w:w="4822" w:type="dxa"/>
          </w:tcPr>
          <w:p w14:paraId="516D2262" w14:textId="77777777" w:rsidR="006A3E9C" w:rsidRPr="00386B85" w:rsidRDefault="006A3E9C" w:rsidP="006A3E9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Соответствует:</w:t>
            </w:r>
          </w:p>
          <w:p w14:paraId="62CCE204" w14:textId="77777777" w:rsidR="006A3E9C" w:rsidRPr="00386B85" w:rsidRDefault="006A3E9C" w:rsidP="006A3E9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Предоставлено обеспечение в соответствии с требованиями Извещения о закупке и Закупочной документации;</w:t>
            </w:r>
          </w:p>
          <w:p w14:paraId="69079A2D" w14:textId="77777777" w:rsidR="006A3E9C" w:rsidRPr="00386B85" w:rsidRDefault="006A3E9C" w:rsidP="006A3E9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Сумма, срок действия соответствуют требованиям Извещения о закупке и Закупочной документации;</w:t>
            </w:r>
          </w:p>
          <w:p w14:paraId="63B2B1AC" w14:textId="77777777" w:rsidR="006A3E9C" w:rsidRPr="00386B85" w:rsidRDefault="006A3E9C" w:rsidP="006A3E9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Банк-гарант соответствует требованиям Извещения о закупке и/или Закупочной Документации;</w:t>
            </w:r>
          </w:p>
          <w:p w14:paraId="595700F4" w14:textId="77777777" w:rsidR="006A3E9C" w:rsidRPr="00386B85" w:rsidRDefault="006A3E9C" w:rsidP="006A3E9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Форма банковской гарантии (если данная форма обеспечения заявки предусмотрена Закупочной документацией) соответствует требованиям Закупочной документации.</w:t>
            </w:r>
          </w:p>
          <w:p w14:paraId="79CC78F0" w14:textId="77777777" w:rsidR="006A3E9C" w:rsidRPr="00386B85" w:rsidRDefault="006A3E9C" w:rsidP="006A3E9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Предоставлен подтверждающий документ в составе заявки на участие в закупке.</w:t>
            </w:r>
          </w:p>
          <w:p w14:paraId="34488966" w14:textId="77777777" w:rsidR="006A3E9C" w:rsidRPr="00386B85" w:rsidRDefault="006A3E9C" w:rsidP="006A3E9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5DCBCB6B" w14:textId="77777777" w:rsidR="006A3E9C" w:rsidRPr="00386B85" w:rsidRDefault="006A3E9C" w:rsidP="006A3E9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Не соответствует:</w:t>
            </w:r>
          </w:p>
          <w:p w14:paraId="6E47BF01" w14:textId="77777777" w:rsidR="006A3E9C" w:rsidRPr="00386B85" w:rsidRDefault="006A3E9C" w:rsidP="006A3E9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Не предоставлено обеспечение заявки на участие в закупке в соответствии с требованиями закупочной документации;</w:t>
            </w:r>
          </w:p>
          <w:p w14:paraId="51778239" w14:textId="77777777" w:rsidR="006A3E9C" w:rsidRPr="00386B85" w:rsidRDefault="006A3E9C" w:rsidP="006A3E9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Сумма, срок действия, оформление форма документов в обеспечение заявки (банковская гарантия) не соответствуют требованиям Извещения о закупке;</w:t>
            </w:r>
          </w:p>
          <w:p w14:paraId="70CB9E18" w14:textId="77777777" w:rsidR="006A3E9C" w:rsidRPr="00386B85" w:rsidRDefault="006A3E9C" w:rsidP="006A3E9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Банк-гарант не соответствует требованиям Извещения о закупке и/или Закупочной Документации;</w:t>
            </w:r>
          </w:p>
          <w:p w14:paraId="4E7CF34E" w14:textId="77777777" w:rsidR="006A3E9C" w:rsidRPr="00386B85" w:rsidRDefault="006A3E9C" w:rsidP="006A3E9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86B85">
              <w:rPr>
                <w:rFonts w:ascii="Arial" w:hAnsi="Arial" w:cs="Arial"/>
                <w:sz w:val="18"/>
                <w:szCs w:val="18"/>
              </w:rPr>
              <w:t>- Не предоставлен подтверждающий документ в составе заявки на участие в закупке.</w:t>
            </w:r>
          </w:p>
        </w:tc>
      </w:tr>
    </w:tbl>
    <w:p w14:paraId="1961E4D3" w14:textId="77777777" w:rsidR="00386B85" w:rsidRDefault="00386B85" w:rsidP="00580814">
      <w:pPr>
        <w:spacing w:before="120" w:after="120" w:line="240" w:lineRule="auto"/>
        <w:jc w:val="both"/>
        <w:rPr>
          <w:rFonts w:ascii="Arial" w:hAnsi="Arial" w:cs="Arial"/>
          <w:sz w:val="24"/>
          <w:szCs w:val="20"/>
        </w:rPr>
        <w:sectPr w:rsidR="00386B85" w:rsidSect="00386B85">
          <w:headerReference w:type="default" r:id="rId40"/>
          <w:footerReference w:type="default" r:id="rId41"/>
          <w:pgSz w:w="16839" w:h="11907" w:orient="landscape" w:code="9"/>
          <w:pgMar w:top="1701" w:right="2268" w:bottom="567" w:left="1134" w:header="567" w:footer="221" w:gutter="0"/>
          <w:cols w:space="720"/>
          <w:docGrid w:linePitch="299"/>
        </w:sectPr>
      </w:pPr>
    </w:p>
    <w:p w14:paraId="735E689C" w14:textId="7AEAB655" w:rsidR="00386B85" w:rsidRDefault="00386B85" w:rsidP="00DB46B9">
      <w:pPr>
        <w:spacing w:before="120" w:after="120" w:line="240" w:lineRule="auto"/>
        <w:jc w:val="both"/>
        <w:rPr>
          <w:rFonts w:ascii="Arial" w:hAnsi="Arial" w:cs="Arial"/>
          <w:sz w:val="24"/>
          <w:szCs w:val="20"/>
        </w:rPr>
      </w:pPr>
    </w:p>
    <w:sectPr w:rsidR="00386B85" w:rsidSect="00DD2D14">
      <w:pgSz w:w="11907" w:h="16839" w:code="9"/>
      <w:pgMar w:top="2268" w:right="567" w:bottom="1134" w:left="1701" w:header="567" w:footer="221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F0846E" w14:textId="77777777" w:rsidR="00223A26" w:rsidRDefault="00223A26" w:rsidP="00FE0A66">
      <w:pPr>
        <w:spacing w:after="0" w:line="240" w:lineRule="auto"/>
      </w:pPr>
      <w:r>
        <w:separator/>
      </w:r>
    </w:p>
  </w:endnote>
  <w:endnote w:type="continuationSeparator" w:id="0">
    <w:p w14:paraId="7A8003F8" w14:textId="77777777" w:rsidR="00223A26" w:rsidRDefault="00223A26" w:rsidP="00FE0A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EUAlbertina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rutiger 45 Light">
    <w:altName w:val="Arial"/>
    <w:charset w:val="00"/>
    <w:family w:val="swiss"/>
    <w:pitch w:val="variable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Arial" w:hAnsi="Arial" w:cs="Arial"/>
        <w:szCs w:val="18"/>
      </w:rPr>
      <w:id w:val="966012269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szCs w:val="18"/>
          </w:rPr>
          <w:id w:val="-43751864"/>
          <w:docPartObj>
            <w:docPartGallery w:val="Page Numbers (Top of Page)"/>
            <w:docPartUnique/>
          </w:docPartObj>
        </w:sdtPr>
        <w:sdtEndPr/>
        <w:sdtContent>
          <w:p w14:paraId="6F8395DA" w14:textId="16CCEC56" w:rsidR="000227C5" w:rsidRPr="00F51BDC" w:rsidRDefault="000227C5" w:rsidP="00F51BDC">
            <w:pPr>
              <w:pStyle w:val="a7"/>
              <w:spacing w:after="0"/>
              <w:contextualSpacing/>
              <w:jc w:val="both"/>
              <w:rPr>
                <w:rFonts w:ascii="Arial" w:hAnsi="Arial" w:cs="Arial"/>
                <w:szCs w:val="18"/>
              </w:rPr>
            </w:pPr>
            <w:r w:rsidRPr="007F4E19">
              <w:rPr>
                <w:rFonts w:ascii="Arial" w:hAnsi="Arial" w:cs="Arial"/>
                <w:sz w:val="16"/>
                <w:szCs w:val="18"/>
              </w:rPr>
              <w:t>Все копии данного документа не контролируются, каждый пользователь обязан убедиться в том, что использует действующий документ. Актуальная версия документа размещена в системе электронного документооборота.</w:t>
            </w:r>
          </w:p>
          <w:p w14:paraId="6F8395DB" w14:textId="54323111" w:rsidR="000227C5" w:rsidRPr="00127024" w:rsidRDefault="000227C5" w:rsidP="007F4E19">
            <w:pPr>
              <w:pStyle w:val="a7"/>
              <w:tabs>
                <w:tab w:val="clear" w:pos="4819"/>
                <w:tab w:val="clear" w:pos="9638"/>
                <w:tab w:val="right" w:pos="9639"/>
              </w:tabs>
              <w:rPr>
                <w:rFonts w:ascii="Arial" w:hAnsi="Arial" w:cs="Arial"/>
                <w:szCs w:val="18"/>
              </w:rPr>
            </w:pPr>
            <w:r>
              <w:rPr>
                <w:rFonts w:ascii="Arial" w:eastAsia="Arial" w:hAnsi="Arial" w:cs="Arial"/>
                <w:szCs w:val="18"/>
                <w:lang w:bidi="ru-RU"/>
              </w:rPr>
              <w:tab/>
            </w:r>
            <w:r w:rsidRPr="00127024">
              <w:rPr>
                <w:rFonts w:ascii="Arial" w:eastAsia="Arial" w:hAnsi="Arial" w:cs="Arial"/>
                <w:szCs w:val="18"/>
                <w:lang w:bidi="ru-RU"/>
              </w:rPr>
              <w:fldChar w:fldCharType="begin"/>
            </w:r>
            <w:r w:rsidRPr="00127024">
              <w:rPr>
                <w:rFonts w:ascii="Arial" w:eastAsia="Arial" w:hAnsi="Arial" w:cs="Arial"/>
                <w:szCs w:val="18"/>
                <w:lang w:bidi="ru-RU"/>
              </w:rPr>
              <w:instrText>PAGE</w:instrText>
            </w:r>
            <w:r w:rsidRPr="00127024">
              <w:rPr>
                <w:rFonts w:ascii="Arial" w:eastAsia="Arial" w:hAnsi="Arial" w:cs="Arial"/>
                <w:szCs w:val="18"/>
                <w:lang w:bidi="ru-RU"/>
              </w:rPr>
              <w:fldChar w:fldCharType="separate"/>
            </w:r>
            <w:r w:rsidR="00DE7D24">
              <w:rPr>
                <w:rFonts w:ascii="Arial" w:eastAsia="Arial" w:hAnsi="Arial" w:cs="Arial"/>
                <w:noProof/>
                <w:szCs w:val="18"/>
                <w:lang w:bidi="ru-RU"/>
              </w:rPr>
              <w:t>15</w:t>
            </w:r>
            <w:r w:rsidRPr="00127024">
              <w:rPr>
                <w:rFonts w:ascii="Arial" w:eastAsia="Arial" w:hAnsi="Arial" w:cs="Arial"/>
                <w:szCs w:val="18"/>
                <w:lang w:bidi="ru-RU"/>
              </w:rPr>
              <w:fldChar w:fldCharType="end"/>
            </w:r>
            <w:r w:rsidRPr="00127024">
              <w:rPr>
                <w:rFonts w:ascii="Arial" w:eastAsia="Arial" w:hAnsi="Arial" w:cs="Arial"/>
                <w:szCs w:val="18"/>
                <w:lang w:bidi="ru-RU"/>
              </w:rPr>
              <w:t>/</w:t>
            </w:r>
            <w:r w:rsidRPr="00127024">
              <w:rPr>
                <w:rFonts w:ascii="Arial" w:eastAsia="Arial" w:hAnsi="Arial" w:cs="Arial"/>
                <w:szCs w:val="18"/>
                <w:lang w:bidi="ru-RU"/>
              </w:rPr>
              <w:fldChar w:fldCharType="begin"/>
            </w:r>
            <w:r w:rsidRPr="00127024">
              <w:rPr>
                <w:rFonts w:ascii="Arial" w:eastAsia="Arial" w:hAnsi="Arial" w:cs="Arial"/>
                <w:szCs w:val="18"/>
                <w:lang w:bidi="ru-RU"/>
              </w:rPr>
              <w:instrText>NUMPAGES</w:instrText>
            </w:r>
            <w:r w:rsidRPr="00127024">
              <w:rPr>
                <w:rFonts w:ascii="Arial" w:eastAsia="Arial" w:hAnsi="Arial" w:cs="Arial"/>
                <w:szCs w:val="18"/>
                <w:lang w:bidi="ru-RU"/>
              </w:rPr>
              <w:fldChar w:fldCharType="separate"/>
            </w:r>
            <w:r w:rsidR="00DE7D24">
              <w:rPr>
                <w:rFonts w:ascii="Arial" w:eastAsia="Arial" w:hAnsi="Arial" w:cs="Arial"/>
                <w:noProof/>
                <w:szCs w:val="18"/>
                <w:lang w:bidi="ru-RU"/>
              </w:rPr>
              <w:t>37</w:t>
            </w:r>
            <w:r w:rsidRPr="00127024">
              <w:rPr>
                <w:rFonts w:ascii="Arial" w:eastAsia="Arial" w:hAnsi="Arial" w:cs="Arial"/>
                <w:szCs w:val="18"/>
                <w:lang w:bidi="ru-RU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1ED241" w14:textId="77777777" w:rsidR="00223A26" w:rsidRDefault="00223A26" w:rsidP="00FE0A66">
      <w:pPr>
        <w:spacing w:after="0" w:line="240" w:lineRule="auto"/>
      </w:pPr>
      <w:r>
        <w:separator/>
      </w:r>
    </w:p>
  </w:footnote>
  <w:footnote w:type="continuationSeparator" w:id="0">
    <w:p w14:paraId="2A67AE6E" w14:textId="77777777" w:rsidR="00223A26" w:rsidRDefault="00223A26" w:rsidP="00FE0A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8395D4" w14:textId="1B4C91F7" w:rsidR="000227C5" w:rsidRPr="0001538D" w:rsidRDefault="000227C5" w:rsidP="0001538D">
    <w:pPr>
      <w:spacing w:after="120" w:line="240" w:lineRule="auto"/>
      <w:ind w:left="2694"/>
      <w:rPr>
        <w:rStyle w:val="HeadingCarattere"/>
        <w:rFonts w:eastAsia="Calibri"/>
        <w:b/>
        <w:color w:val="000000" w:themeColor="text1"/>
        <w:sz w:val="24"/>
        <w:lang w:val="ru-RU"/>
      </w:rPr>
    </w:pPr>
    <w:r w:rsidRPr="0001538D">
      <w:rPr>
        <w:rFonts w:eastAsia="Arial"/>
        <w:b/>
        <w:noProof/>
        <w:color w:val="000000" w:themeColor="text1"/>
        <w:sz w:val="24"/>
        <w:szCs w:val="24"/>
        <w:lang w:eastAsia="ru-RU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680C332B" wp14:editId="6434C063">
              <wp:simplePos x="0" y="0"/>
              <wp:positionH relativeFrom="margin">
                <wp:align>left</wp:align>
              </wp:positionH>
              <wp:positionV relativeFrom="page">
                <wp:posOffset>365760</wp:posOffset>
              </wp:positionV>
              <wp:extent cx="1240734" cy="556591"/>
              <wp:effectExtent l="0" t="0" r="0" b="0"/>
              <wp:wrapNone/>
              <wp:docPr id="9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40734" cy="55659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E3F95D" w14:textId="2206CCBE" w:rsidR="000227C5" w:rsidRPr="00F2190C" w:rsidRDefault="000227C5" w:rsidP="003F0F9F">
                          <w:pPr>
                            <w:jc w:val="center"/>
                            <w:rPr>
                              <w:rStyle w:val="HeadingCarattere"/>
                              <w:rFonts w:eastAsia="Calibri"/>
                              <w:sz w:val="20"/>
                              <w:szCs w:val="20"/>
                              <w:lang w:val="ru-RU"/>
                            </w:rPr>
                          </w:pPr>
                          <w:r>
                            <w:rPr>
                              <w:rFonts w:ascii="Arial" w:hAnsi="Arial" w:cs="Arial"/>
                              <w:noProof/>
                              <w:color w:val="17365D" w:themeColor="text2" w:themeShade="BF"/>
                              <w:sz w:val="20"/>
                              <w:szCs w:val="20"/>
                              <w:lang w:eastAsia="ru-RU"/>
                            </w:rPr>
                            <w:drawing>
                              <wp:inline distT="0" distB="0" distL="0" distR="0" wp14:anchorId="79E955FC" wp14:editId="4111BF12">
                                <wp:extent cx="1240155" cy="412147"/>
                                <wp:effectExtent l="0" t="0" r="0" b="6985"/>
                                <wp:docPr id="2" name="Рисунок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" name="el5_grlogo_color.png"/>
                                        <pic:cNvPicPr/>
                                      </pic:nvPicPr>
                                      <pic:blipFill>
                                        <a:blip r:embed="rId1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240155" cy="41214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45720" rIns="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80C332B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style="position:absolute;left:0;text-align:left;margin-left:0;margin-top:28.8pt;width:97.7pt;height:43.85pt;z-index:2516966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" stroked="f">
              <v:textbox inset="0,,0">
                <w:txbxContent>
                  <w:p w14:paraId="5BE3F95D" w14:textId="2206CCBE" w:rsidR="000227C5" w:rsidRPr="00F2190C" w:rsidRDefault="000227C5" w:rsidP="003F0F9F">
                    <w:pPr>
                      <w:jc w:val="center"/>
                      <w:rPr>
                        <w:rStyle w:val="HeadingCarattere"/>
                        <w:rFonts w:eastAsia="Calibri"/>
                        <w:sz w:val="20"/>
                        <w:szCs w:val="20"/>
                        <w:lang w:val="ru-RU"/>
                      </w:rPr>
                    </w:pPr>
                    <w:r>
                      <w:rPr>
                        <w:rFonts w:ascii="Arial" w:hAnsi="Arial" w:cs="Arial"/>
                        <w:noProof/>
                        <w:color w:val="17365D" w:themeColor="text2" w:themeShade="BF"/>
                        <w:sz w:val="20"/>
                        <w:szCs w:val="20"/>
                        <w:lang w:eastAsia="ru-RU"/>
                      </w:rPr>
                      <w:drawing>
                        <wp:inline distT="0" distB="0" distL="0" distR="0" wp14:anchorId="79E955FC" wp14:editId="4111BF12">
                          <wp:extent cx="1240155" cy="412147"/>
                          <wp:effectExtent l="0" t="0" r="0" b="6985"/>
                          <wp:docPr id="2" name="Рисунок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" name="el5_grlogo_color.png"/>
                                  <pic:cNvPicPr/>
                                </pic:nvPicPr>
                                <pic:blipFill>
                                  <a:blip r:embed="rId2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40155" cy="41214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Pr="0001538D">
      <w:rPr>
        <w:rFonts w:ascii="Arial" w:hAnsi="Arial" w:cs="Arial"/>
        <w:b/>
        <w:noProof/>
        <w:color w:val="000000" w:themeColor="text1"/>
        <w:sz w:val="24"/>
        <w:szCs w:val="24"/>
        <w:lang w:eastAsia="ru-RU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F8395DC" wp14:editId="701325D0">
              <wp:simplePos x="0" y="0"/>
              <wp:positionH relativeFrom="column">
                <wp:posOffset>4681663</wp:posOffset>
              </wp:positionH>
              <wp:positionV relativeFrom="paragraph">
                <wp:posOffset>-126129</wp:posOffset>
              </wp:positionV>
              <wp:extent cx="1626781" cy="170121"/>
              <wp:effectExtent l="0" t="0" r="0" b="1905"/>
              <wp:wrapNone/>
              <wp:docPr id="6" name="Надпись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6781" cy="17012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F8395E8" w14:textId="77777777" w:rsidR="000227C5" w:rsidRPr="008C5467" w:rsidRDefault="000227C5" w:rsidP="00F51BDC">
                          <w:pPr>
                            <w:ind w:right="209"/>
                            <w:rPr>
                              <w:rFonts w:ascii="Verdana" w:hAnsi="Verdana" w:cs="Arial"/>
                              <w:color w:val="808080"/>
                              <w:sz w:val="10"/>
                              <w:szCs w:val="10"/>
                            </w:rPr>
                          </w:pPr>
                          <w:r w:rsidRPr="008C5467">
                            <w:rPr>
                              <w:rFonts w:ascii="Verdana" w:hAnsi="Verdana" w:cs="Arial"/>
                              <w:color w:val="808080"/>
                              <w:sz w:val="10"/>
                              <w:szCs w:val="10"/>
                            </w:rPr>
                            <w:t>ДЛЯ ВНУТРЕННЕГО</w:t>
                          </w:r>
                          <w:r>
                            <w:t xml:space="preserve"> </w:t>
                          </w:r>
                          <w:r w:rsidRPr="008C5467">
                            <w:rPr>
                              <w:rFonts w:ascii="Verdana" w:hAnsi="Verdana" w:cs="Arial"/>
                              <w:color w:val="808080"/>
                              <w:sz w:val="10"/>
                              <w:szCs w:val="10"/>
                            </w:rPr>
                            <w:t>ИСПОЛЬЗОВАНИЯ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F8395DC" id="Надпись 6" o:spid="_x0000_s1027" type="#_x0000_t202" style="position:absolute;left:0;text-align:left;margin-left:368.65pt;margin-top:-9.95pt;width:128.1pt;height:13.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" filled="f" stroked="f" strokeweight=".5pt">
              <v:textbox>
                <w:txbxContent>
                  <w:p w14:paraId="6F8395E8" w14:textId="77777777" w:rsidR="000227C5" w:rsidRPr="008C5467" w:rsidRDefault="000227C5" w:rsidP="00F51BDC">
                    <w:pPr>
                      <w:ind w:right="209"/>
                      <w:rPr>
                        <w:rFonts w:ascii="Verdana" w:hAnsi="Verdana" w:cs="Arial"/>
                        <w:color w:val="808080"/>
                        <w:sz w:val="10"/>
                        <w:szCs w:val="10"/>
                      </w:rPr>
                    </w:pPr>
                    <w:r w:rsidRPr="008C5467">
                      <w:rPr>
                        <w:rFonts w:ascii="Verdana" w:hAnsi="Verdana" w:cs="Arial"/>
                        <w:color w:val="808080"/>
                        <w:sz w:val="10"/>
                        <w:szCs w:val="10"/>
                      </w:rPr>
                      <w:t>ДЛЯ ВНУТРЕННЕГО</w:t>
                    </w:r>
                    <w:r>
                      <w:t xml:space="preserve"> </w:t>
                    </w:r>
                    <w:r w:rsidRPr="008C5467">
                      <w:rPr>
                        <w:rFonts w:ascii="Verdana" w:hAnsi="Verdana" w:cs="Arial"/>
                        <w:color w:val="808080"/>
                        <w:sz w:val="10"/>
                        <w:szCs w:val="10"/>
                      </w:rPr>
                      <w:t>ИСПОЛЬЗОВАНИЯ</w:t>
                    </w:r>
                  </w:p>
                </w:txbxContent>
              </v:textbox>
            </v:shape>
          </w:pict>
        </mc:Fallback>
      </mc:AlternateContent>
    </w:r>
    <w:r>
      <w:rPr>
        <w:rStyle w:val="HeadingCarattere"/>
        <w:rFonts w:eastAsia="Calibri"/>
        <w:color w:val="000000" w:themeColor="text1"/>
        <w:sz w:val="24"/>
        <w:lang w:val="ru-RU" w:bidi="ru-RU"/>
      </w:rPr>
      <w:t>Методика</w:t>
    </w:r>
    <w:r w:rsidRPr="0001538D">
      <w:rPr>
        <w:rStyle w:val="HeadingCarattere"/>
        <w:rFonts w:eastAsia="Calibri"/>
        <w:color w:val="000000" w:themeColor="text1"/>
        <w:sz w:val="24"/>
        <w:lang w:val="ru-RU" w:bidi="ru-RU"/>
      </w:rPr>
      <w:t xml:space="preserve"> № </w:t>
    </w:r>
    <w:r>
      <w:rPr>
        <w:rStyle w:val="HeadingCarattere"/>
        <w:rFonts w:eastAsia="Calibri"/>
        <w:color w:val="000000" w:themeColor="text1"/>
        <w:sz w:val="24"/>
        <w:lang w:val="ru-RU" w:bidi="ru-RU"/>
      </w:rPr>
      <w:t>11</w:t>
    </w:r>
    <w:r w:rsidRPr="0001538D">
      <w:rPr>
        <w:rStyle w:val="HeadingCarattere"/>
        <w:rFonts w:eastAsia="Calibri"/>
        <w:color w:val="000000" w:themeColor="text1"/>
        <w:sz w:val="24"/>
        <w:lang w:val="ru-RU" w:bidi="ru-RU"/>
      </w:rPr>
      <w:t xml:space="preserve"> </w:t>
    </w:r>
  </w:p>
  <w:p w14:paraId="6F8395D5" w14:textId="2FDD3D28" w:rsidR="000227C5" w:rsidRPr="0001538D" w:rsidRDefault="000227C5" w:rsidP="0001538D">
    <w:pPr>
      <w:pStyle w:val="Heading"/>
      <w:spacing w:after="120"/>
      <w:ind w:left="2693"/>
      <w:rPr>
        <w:color w:val="000000" w:themeColor="text1"/>
        <w:sz w:val="24"/>
        <w:lang w:val="ru-RU"/>
      </w:rPr>
    </w:pPr>
    <w:r w:rsidRPr="0001538D">
      <w:rPr>
        <w:rFonts w:eastAsia="Arial"/>
        <w:b/>
        <w:noProof/>
        <w:color w:val="000000" w:themeColor="text1"/>
        <w:sz w:val="24"/>
        <w:lang w:val="ru-RU" w:eastAsia="ru-RU"/>
      </w:rPr>
      <mc:AlternateContent>
        <mc:Choice Requires="wps">
          <w:drawing>
            <wp:anchor distT="0" distB="0" distL="114300" distR="114300" simplePos="0" relativeHeight="251677184" behindDoc="0" locked="0" layoutInCell="1" allowOverlap="1" wp14:anchorId="6F8395E0" wp14:editId="140A65C0">
              <wp:simplePos x="0" y="0"/>
              <wp:positionH relativeFrom="margin">
                <wp:posOffset>-133930</wp:posOffset>
              </wp:positionH>
              <wp:positionV relativeFrom="topMargin">
                <wp:posOffset>890547</wp:posOffset>
              </wp:positionV>
              <wp:extent cx="1660774" cy="302150"/>
              <wp:effectExtent l="0" t="0" r="0" b="3175"/>
              <wp:wrapNone/>
              <wp:docPr id="5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60774" cy="302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8395E9" w14:textId="46A286E1" w:rsidR="000227C5" w:rsidRPr="001A6EEB" w:rsidRDefault="000227C5" w:rsidP="001A6EEB">
                          <w:pPr>
                            <w:spacing w:after="0"/>
                            <w:jc w:val="center"/>
                            <w:rPr>
                              <w:rStyle w:val="HeadingCarattere"/>
                              <w:rFonts w:eastAsia="Calibri"/>
                              <w:b/>
                              <w:color w:val="000000" w:themeColor="text1"/>
                              <w:sz w:val="20"/>
                              <w:szCs w:val="20"/>
                              <w:lang w:val="ru-RU"/>
                            </w:rPr>
                          </w:pPr>
                          <w:r w:rsidRPr="001A6EEB">
                            <w:rPr>
                              <w:rStyle w:val="HeadingCarattere"/>
                              <w:rFonts w:eastAsia="Calibri"/>
                              <w:b/>
                              <w:color w:val="000000" w:themeColor="text1"/>
                              <w:sz w:val="20"/>
                              <w:szCs w:val="20"/>
                              <w:lang w:val="ru-RU"/>
                            </w:rPr>
                            <w:t>ПАО «ЭЛ5-Энерго»</w:t>
                          </w:r>
                        </w:p>
                      </w:txbxContent>
                    </wps:txbx>
                    <wps:bodyPr rot="0" vert="horz" wrap="square" lIns="0" tIns="45720" rIns="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F8395E0" id="_x0000_s1028" type="#_x0000_t202" style="position:absolute;left:0;text-align:left;margin-left:-10.55pt;margin-top:70.1pt;width:130.75pt;height:23.8pt;z-index:251677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" stroked="f">
              <v:textbox inset="0,,0">
                <w:txbxContent>
                  <w:p w14:paraId="6F8395E9" w14:textId="46A286E1" w:rsidR="000227C5" w:rsidRPr="001A6EEB" w:rsidRDefault="000227C5" w:rsidP="001A6EEB">
                    <w:pPr>
                      <w:spacing w:after="0"/>
                      <w:jc w:val="center"/>
                      <w:rPr>
                        <w:rStyle w:val="HeadingCarattere"/>
                        <w:rFonts w:eastAsia="Calibri"/>
                        <w:b/>
                        <w:color w:val="000000" w:themeColor="text1"/>
                        <w:sz w:val="20"/>
                        <w:szCs w:val="20"/>
                        <w:lang w:val="ru-RU"/>
                      </w:rPr>
                    </w:pPr>
                    <w:r w:rsidRPr="001A6EEB">
                      <w:rPr>
                        <w:rStyle w:val="HeadingCarattere"/>
                        <w:rFonts w:eastAsia="Calibri"/>
                        <w:b/>
                        <w:color w:val="000000" w:themeColor="text1"/>
                        <w:sz w:val="20"/>
                        <w:szCs w:val="20"/>
                        <w:lang w:val="ru-RU"/>
                      </w:rPr>
                      <w:t>ПАО «ЭЛ5-Энерго»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Pr="0001538D">
      <w:rPr>
        <w:color w:val="000000" w:themeColor="text1"/>
        <w:sz w:val="24"/>
        <w:lang w:val="ru-RU" w:bidi="ru-RU"/>
      </w:rPr>
      <w:t>Версия №</w:t>
    </w:r>
    <w:r>
      <w:rPr>
        <w:color w:val="000000" w:themeColor="text1"/>
        <w:sz w:val="24"/>
        <w:lang w:val="ru-RU" w:bidi="ru-RU"/>
      </w:rPr>
      <w:t xml:space="preserve"> 4 от _____</w:t>
    </w:r>
  </w:p>
  <w:p w14:paraId="6F8395D7" w14:textId="02EF2C7B" w:rsidR="000227C5" w:rsidRPr="00A91AA3" w:rsidRDefault="000227C5" w:rsidP="00F80042">
    <w:pPr>
      <w:pStyle w:val="Heading"/>
      <w:tabs>
        <w:tab w:val="left" w:pos="3402"/>
      </w:tabs>
      <w:spacing w:after="120"/>
      <w:ind w:left="3402" w:hanging="709"/>
      <w:rPr>
        <w:lang w:val="ru-RU"/>
      </w:rPr>
    </w:pPr>
    <w:r w:rsidRPr="0001538D">
      <w:rPr>
        <w:b/>
        <w:color w:val="000000" w:themeColor="text1"/>
        <w:sz w:val="24"/>
        <w:lang w:val="ru-RU" w:bidi="ru-RU"/>
      </w:rPr>
      <w:t xml:space="preserve">Тема: </w:t>
    </w:r>
    <w:r>
      <w:rPr>
        <w:b/>
        <w:color w:val="000000" w:themeColor="text1"/>
        <w:sz w:val="24"/>
        <w:lang w:val="ru-RU" w:bidi="ru-RU"/>
      </w:rPr>
      <w:t xml:space="preserve">Отборочные критерии для закупок на общих основаниях </w:t>
    </w:r>
    <w:r w:rsidRPr="0001538D">
      <w:rPr>
        <w:b/>
        <w:noProof/>
        <w:color w:val="000000" w:themeColor="text1"/>
        <w:sz w:val="24"/>
        <w:lang w:val="ru-RU" w:eastAsia="ru-RU"/>
      </w:rPr>
      <mc:AlternateContent>
        <mc:Choice Requires="wps">
          <w:drawing>
            <wp:anchor distT="0" distB="0" distL="114300" distR="114300" simplePos="0" relativeHeight="251638272" behindDoc="0" locked="0" layoutInCell="1" allowOverlap="1" wp14:anchorId="6F8395E2" wp14:editId="2E52E9C4">
              <wp:simplePos x="0" y="0"/>
              <wp:positionH relativeFrom="column">
                <wp:posOffset>1791694</wp:posOffset>
              </wp:positionH>
              <wp:positionV relativeFrom="topMargin">
                <wp:align>bottom</wp:align>
              </wp:positionV>
              <wp:extent cx="4319905" cy="635"/>
              <wp:effectExtent l="0" t="0" r="23495" b="37465"/>
              <wp:wrapNone/>
              <wp:docPr id="1" name="AutoShap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9905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C6C6C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66A51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6" o:spid="_x0000_s1026" type="#_x0000_t32" style="position:absolute;margin-left:141.1pt;margin-top:0;width:340.15pt;height:.0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bottom;mso-position-vertical-relative:top-margin-area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" strokecolor="#c6c6c6">
              <w10:wrap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62EA3C48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83F4A710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8"/>
    <w:multiLevelType w:val="singleLevel"/>
    <w:tmpl w:val="195C372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54D0355"/>
    <w:multiLevelType w:val="multilevel"/>
    <w:tmpl w:val="771E3E9E"/>
    <w:styleLink w:val="Annex"/>
    <w:lvl w:ilvl="0">
      <w:start w:val="1"/>
      <w:numFmt w:val="decimal"/>
      <w:lvlText w:val="%1."/>
      <w:lvlJc w:val="left"/>
      <w:pPr>
        <w:ind w:left="397" w:hanging="397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cs="Times New Roman"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b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4" w15:restartNumberingAfterBreak="0">
    <w:nsid w:val="05C90D24"/>
    <w:multiLevelType w:val="hybridMultilevel"/>
    <w:tmpl w:val="A176D6D6"/>
    <w:lvl w:ilvl="0" w:tplc="04190001">
      <w:start w:val="1"/>
      <w:numFmt w:val="bullet"/>
      <w:lvlText w:val=""/>
      <w:lvlJc w:val="left"/>
      <w:pPr>
        <w:ind w:left="134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6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86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06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226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946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66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86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06" w:hanging="360"/>
      </w:pPr>
      <w:rPr>
        <w:rFonts w:ascii="Wingdings" w:hAnsi="Wingdings" w:hint="default"/>
      </w:rPr>
    </w:lvl>
  </w:abstractNum>
  <w:abstractNum w:abstractNumId="5" w15:restartNumberingAfterBreak="0">
    <w:nsid w:val="0D2A4818"/>
    <w:multiLevelType w:val="hybridMultilevel"/>
    <w:tmpl w:val="A9F810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2E5A0A"/>
    <w:multiLevelType w:val="hybridMultilevel"/>
    <w:tmpl w:val="E0583DF8"/>
    <w:lvl w:ilvl="0" w:tplc="04190011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  <w:sz w:val="2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3F685E"/>
    <w:multiLevelType w:val="multilevel"/>
    <w:tmpl w:val="E5023876"/>
    <w:styleLink w:val="Stile1"/>
    <w:lvl w:ilvl="0">
      <w:start w:val="1"/>
      <w:numFmt w:val="bullet"/>
      <w:pStyle w:val="6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191"/>
        </w:tabs>
        <w:ind w:left="1191" w:hanging="284"/>
      </w:pPr>
      <w:rPr>
        <w:rFonts w:ascii="Courier New" w:hAnsi="Courier New" w:hint="default"/>
        <w:color w:val="auto"/>
      </w:rPr>
    </w:lvl>
    <w:lvl w:ilvl="2">
      <w:start w:val="1"/>
      <w:numFmt w:val="bullet"/>
      <w:lvlText w:val=""/>
      <w:lvlJc w:val="left"/>
      <w:pPr>
        <w:tabs>
          <w:tab w:val="num" w:pos="1531"/>
        </w:tabs>
        <w:ind w:left="1531" w:hanging="284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tabs>
          <w:tab w:val="num" w:pos="1871"/>
        </w:tabs>
        <w:ind w:left="1871" w:hanging="284"/>
      </w:pPr>
      <w:rPr>
        <w:rFonts w:ascii="Courier New" w:hAnsi="Courier New" w:hint="default"/>
        <w:color w:val="auto"/>
      </w:rPr>
    </w:lvl>
    <w:lvl w:ilvl="4">
      <w:start w:val="1"/>
      <w:numFmt w:val="bullet"/>
      <w:lvlText w:val=""/>
      <w:lvlJc w:val="left"/>
      <w:pPr>
        <w:tabs>
          <w:tab w:val="num" w:pos="2211"/>
        </w:tabs>
        <w:ind w:left="2211" w:hanging="284"/>
      </w:pPr>
      <w:rPr>
        <w:rFonts w:ascii="Symbol" w:hAnsi="Symbol" w:hint="default"/>
      </w:rPr>
    </w:lvl>
    <w:lvl w:ilvl="5">
      <w:start w:val="1"/>
      <w:numFmt w:val="bullet"/>
      <w:lvlText w:val="o"/>
      <w:lvlJc w:val="left"/>
      <w:pPr>
        <w:tabs>
          <w:tab w:val="num" w:pos="2551"/>
        </w:tabs>
        <w:ind w:left="2551" w:hanging="284"/>
      </w:pPr>
      <w:rPr>
        <w:rFonts w:ascii="Courier New" w:hAnsi="Courier New" w:hint="default"/>
        <w:color w:val="auto"/>
      </w:rPr>
    </w:lvl>
    <w:lvl w:ilvl="6">
      <w:start w:val="1"/>
      <w:numFmt w:val="bullet"/>
      <w:lvlText w:val=""/>
      <w:lvlJc w:val="left"/>
      <w:pPr>
        <w:tabs>
          <w:tab w:val="num" w:pos="2891"/>
        </w:tabs>
        <w:ind w:left="2891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31"/>
        </w:tabs>
        <w:ind w:left="3231" w:hanging="284"/>
      </w:pPr>
      <w:rPr>
        <w:rFonts w:ascii="Courier New" w:hAnsi="Courier New" w:hint="default"/>
        <w:color w:val="auto"/>
      </w:rPr>
    </w:lvl>
    <w:lvl w:ilvl="8">
      <w:start w:val="1"/>
      <w:numFmt w:val="bullet"/>
      <w:lvlText w:val=""/>
      <w:lvlJc w:val="left"/>
      <w:pPr>
        <w:tabs>
          <w:tab w:val="num" w:pos="3571"/>
        </w:tabs>
        <w:ind w:left="3571" w:hanging="284"/>
      </w:pPr>
      <w:rPr>
        <w:rFonts w:ascii="Symbol" w:hAnsi="Symbol" w:hint="default"/>
      </w:rPr>
    </w:lvl>
  </w:abstractNum>
  <w:abstractNum w:abstractNumId="8" w15:restartNumberingAfterBreak="0">
    <w:nsid w:val="0D5539F9"/>
    <w:multiLevelType w:val="hybridMultilevel"/>
    <w:tmpl w:val="676299E8"/>
    <w:lvl w:ilvl="0" w:tplc="E00A8C60">
      <w:start w:val="1"/>
      <w:numFmt w:val="lowerLetter"/>
      <w:lvlText w:val="%1."/>
      <w:lvlJc w:val="left"/>
      <w:pPr>
        <w:ind w:left="720" w:hanging="360"/>
      </w:pPr>
    </w:lvl>
    <w:lvl w:ilvl="1" w:tplc="A2202900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5C2090AA"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2F426830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62E6A3DA">
      <w:start w:val="1"/>
      <w:numFmt w:val="lowerLetter"/>
      <w:lvlText w:val="%5."/>
      <w:lvlJc w:val="left"/>
      <w:pPr>
        <w:ind w:left="3600" w:hanging="360"/>
      </w:pPr>
    </w:lvl>
    <w:lvl w:ilvl="5" w:tplc="92B47410" w:tentative="1">
      <w:start w:val="1"/>
      <w:numFmt w:val="lowerRoman"/>
      <w:lvlText w:val="%6."/>
      <w:lvlJc w:val="right"/>
      <w:pPr>
        <w:ind w:left="4320" w:hanging="180"/>
      </w:pPr>
    </w:lvl>
    <w:lvl w:ilvl="6" w:tplc="05027242" w:tentative="1">
      <w:start w:val="1"/>
      <w:numFmt w:val="decimal"/>
      <w:lvlText w:val="%7."/>
      <w:lvlJc w:val="left"/>
      <w:pPr>
        <w:ind w:left="5040" w:hanging="360"/>
      </w:pPr>
    </w:lvl>
    <w:lvl w:ilvl="7" w:tplc="A8926558" w:tentative="1">
      <w:start w:val="1"/>
      <w:numFmt w:val="lowerLetter"/>
      <w:lvlText w:val="%8."/>
      <w:lvlJc w:val="left"/>
      <w:pPr>
        <w:ind w:left="5760" w:hanging="360"/>
      </w:pPr>
    </w:lvl>
    <w:lvl w:ilvl="8" w:tplc="63BA73D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615388"/>
    <w:multiLevelType w:val="hybridMultilevel"/>
    <w:tmpl w:val="4AD06FB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A44EBE"/>
    <w:multiLevelType w:val="hybridMultilevel"/>
    <w:tmpl w:val="73E477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A95345"/>
    <w:multiLevelType w:val="multilevel"/>
    <w:tmpl w:val="11BCB42E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16BC6D44"/>
    <w:multiLevelType w:val="multilevel"/>
    <w:tmpl w:val="B7583D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176F2D39"/>
    <w:multiLevelType w:val="multilevel"/>
    <w:tmpl w:val="1BF4C8D6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0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67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01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9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3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966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64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984" w:hanging="2160"/>
      </w:pPr>
      <w:rPr>
        <w:rFonts w:hint="default"/>
      </w:rPr>
    </w:lvl>
  </w:abstractNum>
  <w:abstractNum w:abstractNumId="14" w15:restartNumberingAfterBreak="0">
    <w:nsid w:val="192C5A72"/>
    <w:multiLevelType w:val="multilevel"/>
    <w:tmpl w:val="119E5EE2"/>
    <w:lvl w:ilvl="0">
      <w:start w:val="3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566" w:hanging="495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93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3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368" w:hanging="1800"/>
      </w:pPr>
      <w:rPr>
        <w:rFonts w:hint="default"/>
      </w:rPr>
    </w:lvl>
  </w:abstractNum>
  <w:abstractNum w:abstractNumId="15" w15:restartNumberingAfterBreak="0">
    <w:nsid w:val="1953282D"/>
    <w:multiLevelType w:val="hybridMultilevel"/>
    <w:tmpl w:val="168073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631042"/>
    <w:multiLevelType w:val="hybridMultilevel"/>
    <w:tmpl w:val="C2D05C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5771A7"/>
    <w:multiLevelType w:val="hybridMultilevel"/>
    <w:tmpl w:val="20C206C4"/>
    <w:lvl w:ilvl="0" w:tplc="505C4040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14A483C"/>
    <w:multiLevelType w:val="hybridMultilevel"/>
    <w:tmpl w:val="4FEEEB94"/>
    <w:lvl w:ilvl="0" w:tplc="04100001">
      <w:start w:val="1"/>
      <w:numFmt w:val="upperLetter"/>
      <w:pStyle w:val="Elencoenel"/>
      <w:lvlText w:val="%1."/>
      <w:lvlJc w:val="left"/>
      <w:pPr>
        <w:ind w:left="36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3CB501D"/>
    <w:multiLevelType w:val="hybridMultilevel"/>
    <w:tmpl w:val="D61EB7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4476846"/>
    <w:multiLevelType w:val="hybridMultilevel"/>
    <w:tmpl w:val="124C64C0"/>
    <w:lvl w:ilvl="0" w:tplc="69CE67B8">
      <w:start w:val="1"/>
      <w:numFmt w:val="bullet"/>
      <w:lvlText w:val=""/>
      <w:lvlJc w:val="left"/>
      <w:pPr>
        <w:ind w:left="24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21" w15:restartNumberingAfterBreak="0">
    <w:nsid w:val="2613672B"/>
    <w:multiLevelType w:val="multilevel"/>
    <w:tmpl w:val="384E716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36801559"/>
    <w:multiLevelType w:val="hybridMultilevel"/>
    <w:tmpl w:val="7E3EA7AC"/>
    <w:lvl w:ilvl="0" w:tplc="CF6CF44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D17809"/>
    <w:multiLevelType w:val="multilevel"/>
    <w:tmpl w:val="E5023876"/>
    <w:numStyleLink w:val="Stile1"/>
  </w:abstractNum>
  <w:abstractNum w:abstractNumId="24" w15:restartNumberingAfterBreak="0">
    <w:nsid w:val="475B3203"/>
    <w:multiLevelType w:val="multilevel"/>
    <w:tmpl w:val="6096DEFC"/>
    <w:name w:val="AODoc"/>
    <w:lvl w:ilvl="0">
      <w:start w:val="1"/>
      <w:numFmt w:val="none"/>
      <w:pStyle w:val="AODocTxt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AODocTxtL1"/>
      <w:suff w:val="nothing"/>
      <w:lvlText w:val=""/>
      <w:lvlJc w:val="left"/>
      <w:pPr>
        <w:ind w:left="720" w:firstLine="0"/>
      </w:pPr>
    </w:lvl>
    <w:lvl w:ilvl="2">
      <w:start w:val="1"/>
      <w:numFmt w:val="none"/>
      <w:pStyle w:val="AODocTxtL2"/>
      <w:suff w:val="nothing"/>
      <w:lvlText w:val=""/>
      <w:lvlJc w:val="left"/>
      <w:pPr>
        <w:ind w:left="1440" w:firstLine="0"/>
      </w:pPr>
    </w:lvl>
    <w:lvl w:ilvl="3">
      <w:start w:val="1"/>
      <w:numFmt w:val="none"/>
      <w:pStyle w:val="AODocTxtL3"/>
      <w:suff w:val="nothing"/>
      <w:lvlText w:val=""/>
      <w:lvlJc w:val="left"/>
      <w:pPr>
        <w:ind w:left="2160" w:firstLine="0"/>
      </w:pPr>
    </w:lvl>
    <w:lvl w:ilvl="4">
      <w:start w:val="1"/>
      <w:numFmt w:val="none"/>
      <w:pStyle w:val="AODocTxtL4"/>
      <w:suff w:val="nothing"/>
      <w:lvlText w:val=""/>
      <w:lvlJc w:val="left"/>
      <w:pPr>
        <w:ind w:left="2880" w:firstLine="0"/>
      </w:pPr>
    </w:lvl>
    <w:lvl w:ilvl="5">
      <w:start w:val="1"/>
      <w:numFmt w:val="none"/>
      <w:pStyle w:val="AODocTxtL5"/>
      <w:suff w:val="nothing"/>
      <w:lvlText w:val=""/>
      <w:lvlJc w:val="left"/>
      <w:pPr>
        <w:ind w:left="3600" w:firstLine="0"/>
      </w:pPr>
    </w:lvl>
    <w:lvl w:ilvl="6">
      <w:start w:val="1"/>
      <w:numFmt w:val="none"/>
      <w:pStyle w:val="AODocTxtL6"/>
      <w:suff w:val="nothing"/>
      <w:lvlText w:val=""/>
      <w:lvlJc w:val="left"/>
      <w:pPr>
        <w:ind w:left="4320" w:firstLine="0"/>
      </w:pPr>
    </w:lvl>
    <w:lvl w:ilvl="7">
      <w:start w:val="1"/>
      <w:numFmt w:val="none"/>
      <w:pStyle w:val="AODocTxtL7"/>
      <w:suff w:val="nothing"/>
      <w:lvlText w:val=""/>
      <w:lvlJc w:val="left"/>
      <w:pPr>
        <w:ind w:left="5040" w:firstLine="0"/>
      </w:pPr>
    </w:lvl>
    <w:lvl w:ilvl="8">
      <w:start w:val="1"/>
      <w:numFmt w:val="none"/>
      <w:pStyle w:val="AODocTxtL8"/>
      <w:suff w:val="nothing"/>
      <w:lvlText w:val=""/>
      <w:lvlJc w:val="left"/>
      <w:pPr>
        <w:ind w:left="5760" w:firstLine="0"/>
      </w:pPr>
    </w:lvl>
  </w:abstractNum>
  <w:abstractNum w:abstractNumId="25" w15:restartNumberingAfterBreak="0">
    <w:nsid w:val="488F565A"/>
    <w:multiLevelType w:val="hybridMultilevel"/>
    <w:tmpl w:val="D61EB7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FE7B09"/>
    <w:multiLevelType w:val="multilevel"/>
    <w:tmpl w:val="94F29B5C"/>
    <w:lvl w:ilvl="0">
      <w:start w:val="1"/>
      <w:numFmt w:val="decimal"/>
      <w:pStyle w:val="AO1"/>
      <w:lvlText w:val="(%1)"/>
      <w:lvlJc w:val="left"/>
      <w:pPr>
        <w:tabs>
          <w:tab w:val="num" w:pos="720"/>
        </w:tabs>
        <w:ind w:left="720" w:hanging="720"/>
      </w:pPr>
    </w:lvl>
    <w:lvl w:ilvl="1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27" w15:restartNumberingAfterBreak="0">
    <w:nsid w:val="51630260"/>
    <w:multiLevelType w:val="hybridMultilevel"/>
    <w:tmpl w:val="7EE82442"/>
    <w:name w:val="AO1"/>
    <w:lvl w:ilvl="0" w:tplc="3A5AE408">
      <w:start w:val="5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8632C6E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DFC893A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5E471A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9C46CC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E7C8A4F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3EAED9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B34ED3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9CAE4DB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06C5B6F"/>
    <w:multiLevelType w:val="multilevel"/>
    <w:tmpl w:val="DBB2D9F8"/>
    <w:lvl w:ilvl="0">
      <w:start w:val="1"/>
      <w:numFmt w:val="decimal"/>
      <w:lvlText w:val="%1."/>
      <w:lvlJc w:val="left"/>
      <w:pPr>
        <w:tabs>
          <w:tab w:val="num" w:pos="862"/>
        </w:tabs>
        <w:ind w:left="862" w:hanging="720"/>
      </w:pPr>
      <w:rPr>
        <w:rFonts w:hint="default"/>
        <w:b w:val="0"/>
        <w:caps w:val="0"/>
        <w:color w:val="010000"/>
        <w:u w:val="none"/>
      </w:rPr>
    </w:lvl>
    <w:lvl w:ilvl="1">
      <w:start w:val="1"/>
      <w:numFmt w:val="decimal"/>
      <w:pStyle w:val="20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color w:val="010000"/>
        <w:u w:val="none"/>
      </w:rPr>
    </w:lvl>
    <w:lvl w:ilvl="2">
      <w:start w:val="1"/>
      <w:numFmt w:val="lowerLetter"/>
      <w:pStyle w:val="30"/>
      <w:lvlText w:val="(%3)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  <w:caps w:val="0"/>
        <w:color w:val="010000"/>
        <w:u w:val="none"/>
      </w:rPr>
    </w:lvl>
    <w:lvl w:ilvl="3">
      <w:start w:val="1"/>
      <w:numFmt w:val="lowerRoman"/>
      <w:pStyle w:val="4"/>
      <w:lvlText w:val="(%4)"/>
      <w:lvlJc w:val="left"/>
      <w:pPr>
        <w:tabs>
          <w:tab w:val="num" w:pos="2880"/>
        </w:tabs>
        <w:ind w:left="2880" w:hanging="720"/>
      </w:pPr>
      <w:rPr>
        <w:rFonts w:hint="default"/>
        <w:b w:val="0"/>
        <w:i w:val="0"/>
        <w:caps w:val="0"/>
        <w:color w:val="010000"/>
        <w:u w:val="none"/>
      </w:rPr>
    </w:lvl>
    <w:lvl w:ilvl="4">
      <w:start w:val="1"/>
      <w:numFmt w:val="upperLetter"/>
      <w:pStyle w:val="5"/>
      <w:lvlText w:val="%5."/>
      <w:lvlJc w:val="left"/>
      <w:pPr>
        <w:tabs>
          <w:tab w:val="num" w:pos="3600"/>
        </w:tabs>
        <w:ind w:left="3600" w:hanging="720"/>
      </w:pPr>
      <w:rPr>
        <w:rFonts w:hint="default"/>
        <w:color w:val="010000"/>
        <w:u w:val="none"/>
      </w:rPr>
    </w:lvl>
    <w:lvl w:ilvl="5">
      <w:start w:val="1"/>
      <w:numFmt w:val="decimal"/>
      <w:pStyle w:val="6"/>
      <w:lvlText w:val="(%6)"/>
      <w:lvlJc w:val="left"/>
      <w:pPr>
        <w:tabs>
          <w:tab w:val="num" w:pos="4320"/>
        </w:tabs>
        <w:ind w:left="4320" w:hanging="720"/>
      </w:pPr>
      <w:rPr>
        <w:rFonts w:hint="default"/>
        <w:color w:val="010000"/>
        <w:u w:val="none"/>
      </w:rPr>
    </w:lvl>
    <w:lvl w:ilvl="6">
      <w:start w:val="1"/>
      <w:numFmt w:val="lowerRoman"/>
      <w:pStyle w:val="7"/>
      <w:lvlText w:val="(%7)"/>
      <w:lvlJc w:val="left"/>
      <w:pPr>
        <w:tabs>
          <w:tab w:val="num" w:pos="5040"/>
        </w:tabs>
        <w:ind w:left="5040" w:hanging="720"/>
      </w:pPr>
      <w:rPr>
        <w:rFonts w:hint="default"/>
        <w:color w:val="010000"/>
        <w:u w:val="none"/>
      </w:rPr>
    </w:lvl>
    <w:lvl w:ilvl="7">
      <w:start w:val="1"/>
      <w:numFmt w:val="lowerLetter"/>
      <w:pStyle w:val="8"/>
      <w:lvlText w:val="(%8)"/>
      <w:lvlJc w:val="left"/>
      <w:pPr>
        <w:tabs>
          <w:tab w:val="num" w:pos="5760"/>
        </w:tabs>
        <w:ind w:left="5760" w:hanging="720"/>
      </w:pPr>
      <w:rPr>
        <w:rFonts w:hint="default"/>
        <w:color w:val="010000"/>
        <w:u w:val="none"/>
      </w:rPr>
    </w:lvl>
    <w:lvl w:ilvl="8">
      <w:start w:val="1"/>
      <w:numFmt w:val="lowerRoman"/>
      <w:pStyle w:val="9"/>
      <w:lvlText w:val="(%9)"/>
      <w:lvlJc w:val="left"/>
      <w:pPr>
        <w:tabs>
          <w:tab w:val="num" w:pos="6480"/>
        </w:tabs>
        <w:ind w:left="6480" w:hanging="720"/>
      </w:pPr>
      <w:rPr>
        <w:rFonts w:hint="default"/>
        <w:color w:val="010000"/>
        <w:u w:val="none"/>
      </w:rPr>
    </w:lvl>
  </w:abstractNum>
  <w:abstractNum w:abstractNumId="29" w15:restartNumberingAfterBreak="0">
    <w:nsid w:val="677C481A"/>
    <w:multiLevelType w:val="hybridMultilevel"/>
    <w:tmpl w:val="B58C4ADA"/>
    <w:lvl w:ilvl="0" w:tplc="0220045E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DE644252">
      <w:start w:val="1"/>
      <w:numFmt w:val="lowerLetter"/>
      <w:lvlText w:val="%2."/>
      <w:lvlJc w:val="left"/>
      <w:pPr>
        <w:ind w:left="1440" w:hanging="360"/>
      </w:pPr>
    </w:lvl>
    <w:lvl w:ilvl="2" w:tplc="B4407508" w:tentative="1">
      <w:start w:val="1"/>
      <w:numFmt w:val="lowerRoman"/>
      <w:lvlText w:val="%3."/>
      <w:lvlJc w:val="right"/>
      <w:pPr>
        <w:ind w:left="2160" w:hanging="180"/>
      </w:pPr>
    </w:lvl>
    <w:lvl w:ilvl="3" w:tplc="2F7614F8" w:tentative="1">
      <w:start w:val="1"/>
      <w:numFmt w:val="decimal"/>
      <w:lvlText w:val="%4."/>
      <w:lvlJc w:val="left"/>
      <w:pPr>
        <w:ind w:left="2880" w:hanging="360"/>
      </w:pPr>
    </w:lvl>
    <w:lvl w:ilvl="4" w:tplc="D326DE74" w:tentative="1">
      <w:start w:val="1"/>
      <w:numFmt w:val="lowerLetter"/>
      <w:lvlText w:val="%5."/>
      <w:lvlJc w:val="left"/>
      <w:pPr>
        <w:ind w:left="3600" w:hanging="360"/>
      </w:pPr>
    </w:lvl>
    <w:lvl w:ilvl="5" w:tplc="91FA94FA" w:tentative="1">
      <w:start w:val="1"/>
      <w:numFmt w:val="lowerRoman"/>
      <w:lvlText w:val="%6."/>
      <w:lvlJc w:val="right"/>
      <w:pPr>
        <w:ind w:left="4320" w:hanging="180"/>
      </w:pPr>
    </w:lvl>
    <w:lvl w:ilvl="6" w:tplc="D5F0F162" w:tentative="1">
      <w:start w:val="1"/>
      <w:numFmt w:val="decimal"/>
      <w:lvlText w:val="%7."/>
      <w:lvlJc w:val="left"/>
      <w:pPr>
        <w:ind w:left="5040" w:hanging="360"/>
      </w:pPr>
    </w:lvl>
    <w:lvl w:ilvl="7" w:tplc="F0720286" w:tentative="1">
      <w:start w:val="1"/>
      <w:numFmt w:val="lowerLetter"/>
      <w:lvlText w:val="%8."/>
      <w:lvlJc w:val="left"/>
      <w:pPr>
        <w:ind w:left="5760" w:hanging="360"/>
      </w:pPr>
    </w:lvl>
    <w:lvl w:ilvl="8" w:tplc="390E51D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920DF6"/>
    <w:multiLevelType w:val="hybridMultilevel"/>
    <w:tmpl w:val="9F40F12E"/>
    <w:lvl w:ilvl="0" w:tplc="04190011">
      <w:start w:val="1"/>
      <w:numFmt w:val="decimal"/>
      <w:lvlText w:val="%1)"/>
      <w:lvlJc w:val="left"/>
      <w:pPr>
        <w:ind w:left="1854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1" w15:restartNumberingAfterBreak="0">
    <w:nsid w:val="77CB7B2A"/>
    <w:multiLevelType w:val="multilevel"/>
    <w:tmpl w:val="2C32DCAE"/>
    <w:lvl w:ilvl="0">
      <w:start w:val="1"/>
      <w:numFmt w:val="decimal"/>
      <w:pStyle w:val="1Title1"/>
      <w:lvlText w:val="%1."/>
      <w:lvlJc w:val="left"/>
      <w:pPr>
        <w:ind w:left="397" w:hanging="397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Title2"/>
      <w:lvlText w:val="%1.%2"/>
      <w:lvlJc w:val="left"/>
      <w:pPr>
        <w:ind w:left="716" w:hanging="432"/>
      </w:pPr>
      <w:rPr>
        <w:rFonts w:ascii="Arial" w:hAnsi="Arial" w:cs="Arial" w:hint="default"/>
        <w:b/>
        <w:sz w:val="24"/>
        <w:szCs w:val="24"/>
      </w:rPr>
    </w:lvl>
    <w:lvl w:ilvl="2">
      <w:start w:val="1"/>
      <w:numFmt w:val="decimal"/>
      <w:lvlText w:val="%1.%2.%3."/>
      <w:lvlJc w:val="left"/>
      <w:pPr>
        <w:ind w:left="1355" w:hanging="504"/>
      </w:pPr>
      <w:rPr>
        <w:rFonts w:cs="Times New Roman" w:hint="default"/>
        <w:b w:val="0"/>
        <w:i w:val="0"/>
        <w:lang w:val="en-US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b w:val="0"/>
      </w:rPr>
    </w:lvl>
    <w:lvl w:ilvl="4">
      <w:start w:val="1"/>
      <w:numFmt w:val="upperLetter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32" w15:restartNumberingAfterBreak="0">
    <w:nsid w:val="7FD5502D"/>
    <w:multiLevelType w:val="hybridMultilevel"/>
    <w:tmpl w:val="D29C4F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 w:numId="6">
    <w:abstractNumId w:val="26"/>
  </w:num>
  <w:num w:numId="7">
    <w:abstractNumId w:val="24"/>
  </w:num>
  <w:num w:numId="8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1"/>
  </w:num>
  <w:num w:numId="10">
    <w:abstractNumId w:val="7"/>
  </w:num>
  <w:num w:numId="11">
    <w:abstractNumId w:val="23"/>
  </w:num>
  <w:num w:numId="12">
    <w:abstractNumId w:val="15"/>
  </w:num>
  <w:num w:numId="13">
    <w:abstractNumId w:val="20"/>
  </w:num>
  <w:num w:numId="14">
    <w:abstractNumId w:val="13"/>
  </w:num>
  <w:num w:numId="15">
    <w:abstractNumId w:val="31"/>
  </w:num>
  <w:num w:numId="16">
    <w:abstractNumId w:val="9"/>
  </w:num>
  <w:num w:numId="17">
    <w:abstractNumId w:val="16"/>
  </w:num>
  <w:num w:numId="18">
    <w:abstractNumId w:val="32"/>
  </w:num>
  <w:num w:numId="19">
    <w:abstractNumId w:val="25"/>
  </w:num>
  <w:num w:numId="20">
    <w:abstractNumId w:val="29"/>
  </w:num>
  <w:num w:numId="21">
    <w:abstractNumId w:val="8"/>
  </w:num>
  <w:num w:numId="22">
    <w:abstractNumId w:val="11"/>
  </w:num>
  <w:num w:numId="23">
    <w:abstractNumId w:val="12"/>
  </w:num>
  <w:num w:numId="24">
    <w:abstractNumId w:val="30"/>
  </w:num>
  <w:num w:numId="25">
    <w:abstractNumId w:val="6"/>
  </w:num>
  <w:num w:numId="26">
    <w:abstractNumId w:val="17"/>
  </w:num>
  <w:num w:numId="27">
    <w:abstractNumId w:val="14"/>
  </w:num>
  <w:num w:numId="28">
    <w:abstractNumId w:val="4"/>
  </w:num>
  <w:num w:numId="29">
    <w:abstractNumId w:val="5"/>
  </w:num>
  <w:num w:numId="30">
    <w:abstractNumId w:val="21"/>
  </w:num>
  <w:num w:numId="31">
    <w:abstractNumId w:val="19"/>
  </w:num>
  <w:num w:numId="32">
    <w:abstractNumId w:val="22"/>
  </w:num>
  <w:num w:numId="33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trackRevisions/>
  <w:doNotTrackFormatting/>
  <w:defaultTabStop w:val="709"/>
  <w:hyphenationZone w:val="283"/>
  <w:drawingGridHorizontalSpacing w:val="110"/>
  <w:displayHorizontalDrawingGridEvery w:val="2"/>
  <w:characterSpacingControl w:val="doNotCompress"/>
  <w:hdrShapeDefaults>
    <o:shapedefaults v:ext="edit" spidmax="6145" fillcolor="white" stroke="f">
      <v:fill color="white"/>
      <v:stroke on="f"/>
      <v:textbox style="mso-fit-shape-to-text:t" inset="0,0,0,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A66"/>
    <w:rsid w:val="000001C9"/>
    <w:rsid w:val="000005BF"/>
    <w:rsid w:val="000028FE"/>
    <w:rsid w:val="00003797"/>
    <w:rsid w:val="00003CEF"/>
    <w:rsid w:val="00004277"/>
    <w:rsid w:val="000049E9"/>
    <w:rsid w:val="00004D26"/>
    <w:rsid w:val="00005B6B"/>
    <w:rsid w:val="00005D01"/>
    <w:rsid w:val="0000692F"/>
    <w:rsid w:val="000075FF"/>
    <w:rsid w:val="00007A26"/>
    <w:rsid w:val="00010018"/>
    <w:rsid w:val="000113AE"/>
    <w:rsid w:val="0001399D"/>
    <w:rsid w:val="00014537"/>
    <w:rsid w:val="0001484F"/>
    <w:rsid w:val="0001516D"/>
    <w:rsid w:val="0001538D"/>
    <w:rsid w:val="00016285"/>
    <w:rsid w:val="00017639"/>
    <w:rsid w:val="000203AF"/>
    <w:rsid w:val="00020565"/>
    <w:rsid w:val="000223D1"/>
    <w:rsid w:val="000227C5"/>
    <w:rsid w:val="00022B4B"/>
    <w:rsid w:val="000245FB"/>
    <w:rsid w:val="00024ADD"/>
    <w:rsid w:val="00024F30"/>
    <w:rsid w:val="00025DF6"/>
    <w:rsid w:val="00026C07"/>
    <w:rsid w:val="00027480"/>
    <w:rsid w:val="0003027F"/>
    <w:rsid w:val="000305BE"/>
    <w:rsid w:val="0003075D"/>
    <w:rsid w:val="00031494"/>
    <w:rsid w:val="000317F2"/>
    <w:rsid w:val="00031A37"/>
    <w:rsid w:val="00032DA9"/>
    <w:rsid w:val="000335F7"/>
    <w:rsid w:val="00033CA7"/>
    <w:rsid w:val="00033FAF"/>
    <w:rsid w:val="00034C52"/>
    <w:rsid w:val="00034D5A"/>
    <w:rsid w:val="000353DB"/>
    <w:rsid w:val="0003598C"/>
    <w:rsid w:val="00036F52"/>
    <w:rsid w:val="000372AA"/>
    <w:rsid w:val="00037381"/>
    <w:rsid w:val="00040617"/>
    <w:rsid w:val="00040BF2"/>
    <w:rsid w:val="00041253"/>
    <w:rsid w:val="00041CD5"/>
    <w:rsid w:val="00041FA0"/>
    <w:rsid w:val="000427B0"/>
    <w:rsid w:val="0004295D"/>
    <w:rsid w:val="000429F6"/>
    <w:rsid w:val="000432B6"/>
    <w:rsid w:val="00043877"/>
    <w:rsid w:val="00044351"/>
    <w:rsid w:val="000449C5"/>
    <w:rsid w:val="0004562B"/>
    <w:rsid w:val="00045F5F"/>
    <w:rsid w:val="00046782"/>
    <w:rsid w:val="00047094"/>
    <w:rsid w:val="000472CD"/>
    <w:rsid w:val="000509BD"/>
    <w:rsid w:val="000520DD"/>
    <w:rsid w:val="00052A52"/>
    <w:rsid w:val="000531A6"/>
    <w:rsid w:val="000539F0"/>
    <w:rsid w:val="00054125"/>
    <w:rsid w:val="00055100"/>
    <w:rsid w:val="000555C5"/>
    <w:rsid w:val="000556CD"/>
    <w:rsid w:val="000565C6"/>
    <w:rsid w:val="00056950"/>
    <w:rsid w:val="00056E27"/>
    <w:rsid w:val="000573F7"/>
    <w:rsid w:val="0005741C"/>
    <w:rsid w:val="0006003C"/>
    <w:rsid w:val="000609BF"/>
    <w:rsid w:val="000619C7"/>
    <w:rsid w:val="0006216D"/>
    <w:rsid w:val="000638BB"/>
    <w:rsid w:val="00063E27"/>
    <w:rsid w:val="00064321"/>
    <w:rsid w:val="00064962"/>
    <w:rsid w:val="00064E3E"/>
    <w:rsid w:val="00064F5F"/>
    <w:rsid w:val="000655A5"/>
    <w:rsid w:val="0006741F"/>
    <w:rsid w:val="000674BB"/>
    <w:rsid w:val="000704DE"/>
    <w:rsid w:val="000714BC"/>
    <w:rsid w:val="00071E1D"/>
    <w:rsid w:val="00071EC2"/>
    <w:rsid w:val="000724B0"/>
    <w:rsid w:val="000728D7"/>
    <w:rsid w:val="00073D9F"/>
    <w:rsid w:val="00074B58"/>
    <w:rsid w:val="00075410"/>
    <w:rsid w:val="0007544D"/>
    <w:rsid w:val="00075781"/>
    <w:rsid w:val="00080C1D"/>
    <w:rsid w:val="00080E8F"/>
    <w:rsid w:val="0008113B"/>
    <w:rsid w:val="000820CD"/>
    <w:rsid w:val="000822B2"/>
    <w:rsid w:val="00083EE9"/>
    <w:rsid w:val="00084330"/>
    <w:rsid w:val="000845E0"/>
    <w:rsid w:val="00084DE2"/>
    <w:rsid w:val="00084EB9"/>
    <w:rsid w:val="00085837"/>
    <w:rsid w:val="000872BC"/>
    <w:rsid w:val="00087373"/>
    <w:rsid w:val="00090402"/>
    <w:rsid w:val="00090CD6"/>
    <w:rsid w:val="000912C6"/>
    <w:rsid w:val="00091EAC"/>
    <w:rsid w:val="00092475"/>
    <w:rsid w:val="00092730"/>
    <w:rsid w:val="00092F54"/>
    <w:rsid w:val="00093949"/>
    <w:rsid w:val="00094437"/>
    <w:rsid w:val="00094DCF"/>
    <w:rsid w:val="00094DEC"/>
    <w:rsid w:val="000954B7"/>
    <w:rsid w:val="0009650C"/>
    <w:rsid w:val="00096B05"/>
    <w:rsid w:val="00097669"/>
    <w:rsid w:val="00097C56"/>
    <w:rsid w:val="00097C83"/>
    <w:rsid w:val="000A06DC"/>
    <w:rsid w:val="000A087C"/>
    <w:rsid w:val="000A0AF8"/>
    <w:rsid w:val="000A0F4E"/>
    <w:rsid w:val="000A1049"/>
    <w:rsid w:val="000A1FD6"/>
    <w:rsid w:val="000A2245"/>
    <w:rsid w:val="000A23FC"/>
    <w:rsid w:val="000A24A2"/>
    <w:rsid w:val="000A28B3"/>
    <w:rsid w:val="000A2961"/>
    <w:rsid w:val="000A3D3B"/>
    <w:rsid w:val="000A58FE"/>
    <w:rsid w:val="000A5E37"/>
    <w:rsid w:val="000A6787"/>
    <w:rsid w:val="000A6EA6"/>
    <w:rsid w:val="000A7D09"/>
    <w:rsid w:val="000B0689"/>
    <w:rsid w:val="000B1BEF"/>
    <w:rsid w:val="000B1CBC"/>
    <w:rsid w:val="000B2A06"/>
    <w:rsid w:val="000B2BC1"/>
    <w:rsid w:val="000B3046"/>
    <w:rsid w:val="000B3355"/>
    <w:rsid w:val="000B34E4"/>
    <w:rsid w:val="000B4B7A"/>
    <w:rsid w:val="000B5A8F"/>
    <w:rsid w:val="000B759E"/>
    <w:rsid w:val="000C087B"/>
    <w:rsid w:val="000C0E5C"/>
    <w:rsid w:val="000C1B23"/>
    <w:rsid w:val="000C1C0D"/>
    <w:rsid w:val="000C3352"/>
    <w:rsid w:val="000C3BCD"/>
    <w:rsid w:val="000C4478"/>
    <w:rsid w:val="000C45AF"/>
    <w:rsid w:val="000C50C7"/>
    <w:rsid w:val="000C63CD"/>
    <w:rsid w:val="000C668E"/>
    <w:rsid w:val="000C6EF7"/>
    <w:rsid w:val="000C7649"/>
    <w:rsid w:val="000D08A0"/>
    <w:rsid w:val="000D0DD2"/>
    <w:rsid w:val="000D1480"/>
    <w:rsid w:val="000D1604"/>
    <w:rsid w:val="000D3367"/>
    <w:rsid w:val="000D341B"/>
    <w:rsid w:val="000D37B9"/>
    <w:rsid w:val="000D3EA8"/>
    <w:rsid w:val="000D4D71"/>
    <w:rsid w:val="000D4D93"/>
    <w:rsid w:val="000D5F16"/>
    <w:rsid w:val="000D6337"/>
    <w:rsid w:val="000D6796"/>
    <w:rsid w:val="000D6C4E"/>
    <w:rsid w:val="000D792F"/>
    <w:rsid w:val="000D7AA8"/>
    <w:rsid w:val="000E2D6C"/>
    <w:rsid w:val="000E4B23"/>
    <w:rsid w:val="000E4D8D"/>
    <w:rsid w:val="000E6BB5"/>
    <w:rsid w:val="000E6C2D"/>
    <w:rsid w:val="000E6D89"/>
    <w:rsid w:val="000E6EDD"/>
    <w:rsid w:val="000E7BDD"/>
    <w:rsid w:val="000E7DA5"/>
    <w:rsid w:val="000F030A"/>
    <w:rsid w:val="000F073D"/>
    <w:rsid w:val="000F0F47"/>
    <w:rsid w:val="000F1A15"/>
    <w:rsid w:val="000F1ABF"/>
    <w:rsid w:val="000F2D5D"/>
    <w:rsid w:val="000F3A8A"/>
    <w:rsid w:val="000F3BF4"/>
    <w:rsid w:val="000F3F5B"/>
    <w:rsid w:val="000F4342"/>
    <w:rsid w:val="000F4DA1"/>
    <w:rsid w:val="000F515B"/>
    <w:rsid w:val="000F5AB5"/>
    <w:rsid w:val="000F6C44"/>
    <w:rsid w:val="000F75C0"/>
    <w:rsid w:val="000F75FD"/>
    <w:rsid w:val="000F79C1"/>
    <w:rsid w:val="001019D8"/>
    <w:rsid w:val="0010257D"/>
    <w:rsid w:val="00102B39"/>
    <w:rsid w:val="00102FBD"/>
    <w:rsid w:val="001036C2"/>
    <w:rsid w:val="0010376C"/>
    <w:rsid w:val="00103BAC"/>
    <w:rsid w:val="00103D4C"/>
    <w:rsid w:val="00104205"/>
    <w:rsid w:val="00104241"/>
    <w:rsid w:val="00104990"/>
    <w:rsid w:val="00104AF9"/>
    <w:rsid w:val="00104FA3"/>
    <w:rsid w:val="0010543F"/>
    <w:rsid w:val="00105A16"/>
    <w:rsid w:val="00105D88"/>
    <w:rsid w:val="001060DC"/>
    <w:rsid w:val="001067FB"/>
    <w:rsid w:val="00106D35"/>
    <w:rsid w:val="00106E6F"/>
    <w:rsid w:val="001072F1"/>
    <w:rsid w:val="00107D2F"/>
    <w:rsid w:val="001101D2"/>
    <w:rsid w:val="001103D9"/>
    <w:rsid w:val="00111B35"/>
    <w:rsid w:val="00111BDF"/>
    <w:rsid w:val="00111CBF"/>
    <w:rsid w:val="001130D0"/>
    <w:rsid w:val="00113154"/>
    <w:rsid w:val="0011346D"/>
    <w:rsid w:val="00116103"/>
    <w:rsid w:val="00116D26"/>
    <w:rsid w:val="001175F0"/>
    <w:rsid w:val="00117BEB"/>
    <w:rsid w:val="00117C16"/>
    <w:rsid w:val="001210CA"/>
    <w:rsid w:val="001210D8"/>
    <w:rsid w:val="00122E31"/>
    <w:rsid w:val="00124DDC"/>
    <w:rsid w:val="0012626C"/>
    <w:rsid w:val="00127024"/>
    <w:rsid w:val="00127CD2"/>
    <w:rsid w:val="00127D7F"/>
    <w:rsid w:val="001304DE"/>
    <w:rsid w:val="0013061D"/>
    <w:rsid w:val="00130838"/>
    <w:rsid w:val="00130EDB"/>
    <w:rsid w:val="00131592"/>
    <w:rsid w:val="0013165F"/>
    <w:rsid w:val="0013231C"/>
    <w:rsid w:val="001326C8"/>
    <w:rsid w:val="00132749"/>
    <w:rsid w:val="00132EDA"/>
    <w:rsid w:val="00133202"/>
    <w:rsid w:val="00134FC4"/>
    <w:rsid w:val="00135394"/>
    <w:rsid w:val="001363D2"/>
    <w:rsid w:val="0013743F"/>
    <w:rsid w:val="001400EB"/>
    <w:rsid w:val="00140F24"/>
    <w:rsid w:val="00141390"/>
    <w:rsid w:val="00141918"/>
    <w:rsid w:val="00141A54"/>
    <w:rsid w:val="00141C78"/>
    <w:rsid w:val="00142460"/>
    <w:rsid w:val="00142683"/>
    <w:rsid w:val="00142A0F"/>
    <w:rsid w:val="00142D67"/>
    <w:rsid w:val="00143049"/>
    <w:rsid w:val="001437B3"/>
    <w:rsid w:val="001439E9"/>
    <w:rsid w:val="00143DFB"/>
    <w:rsid w:val="0014436F"/>
    <w:rsid w:val="0014480B"/>
    <w:rsid w:val="00144DE6"/>
    <w:rsid w:val="00144E0E"/>
    <w:rsid w:val="0014650F"/>
    <w:rsid w:val="00146560"/>
    <w:rsid w:val="00146A65"/>
    <w:rsid w:val="00146B11"/>
    <w:rsid w:val="00146D39"/>
    <w:rsid w:val="00146E8F"/>
    <w:rsid w:val="00150EEF"/>
    <w:rsid w:val="0015154D"/>
    <w:rsid w:val="0015196C"/>
    <w:rsid w:val="00151AA8"/>
    <w:rsid w:val="0015224A"/>
    <w:rsid w:val="00152865"/>
    <w:rsid w:val="0015291B"/>
    <w:rsid w:val="00153D75"/>
    <w:rsid w:val="001553B3"/>
    <w:rsid w:val="001569A2"/>
    <w:rsid w:val="00157CF9"/>
    <w:rsid w:val="00163DA4"/>
    <w:rsid w:val="00163F43"/>
    <w:rsid w:val="0016404E"/>
    <w:rsid w:val="0016420C"/>
    <w:rsid w:val="00164A6F"/>
    <w:rsid w:val="001652E3"/>
    <w:rsid w:val="00165A8D"/>
    <w:rsid w:val="00165F77"/>
    <w:rsid w:val="0016605A"/>
    <w:rsid w:val="001671B2"/>
    <w:rsid w:val="001678D3"/>
    <w:rsid w:val="00170551"/>
    <w:rsid w:val="0017055D"/>
    <w:rsid w:val="001712FF"/>
    <w:rsid w:val="00171E22"/>
    <w:rsid w:val="001729A8"/>
    <w:rsid w:val="00173286"/>
    <w:rsid w:val="00174455"/>
    <w:rsid w:val="0017519A"/>
    <w:rsid w:val="00176E32"/>
    <w:rsid w:val="00176F95"/>
    <w:rsid w:val="00181601"/>
    <w:rsid w:val="0018199C"/>
    <w:rsid w:val="00181A03"/>
    <w:rsid w:val="0018212C"/>
    <w:rsid w:val="00183FCA"/>
    <w:rsid w:val="00184A4F"/>
    <w:rsid w:val="0018503A"/>
    <w:rsid w:val="00185AD3"/>
    <w:rsid w:val="00185C4C"/>
    <w:rsid w:val="00185F9D"/>
    <w:rsid w:val="00186234"/>
    <w:rsid w:val="0018644E"/>
    <w:rsid w:val="00186C6F"/>
    <w:rsid w:val="001873FD"/>
    <w:rsid w:val="0018740F"/>
    <w:rsid w:val="0018765F"/>
    <w:rsid w:val="0018770D"/>
    <w:rsid w:val="001878FB"/>
    <w:rsid w:val="001908F4"/>
    <w:rsid w:val="00190910"/>
    <w:rsid w:val="00190B28"/>
    <w:rsid w:val="0019148C"/>
    <w:rsid w:val="00191840"/>
    <w:rsid w:val="00192223"/>
    <w:rsid w:val="0019275E"/>
    <w:rsid w:val="00192F63"/>
    <w:rsid w:val="00193F46"/>
    <w:rsid w:val="00194364"/>
    <w:rsid w:val="00195745"/>
    <w:rsid w:val="00195AB5"/>
    <w:rsid w:val="001963C0"/>
    <w:rsid w:val="0019784A"/>
    <w:rsid w:val="001A1F09"/>
    <w:rsid w:val="001A611F"/>
    <w:rsid w:val="001A672E"/>
    <w:rsid w:val="001A6DF7"/>
    <w:rsid w:val="001A6EEB"/>
    <w:rsid w:val="001A74CB"/>
    <w:rsid w:val="001B033E"/>
    <w:rsid w:val="001B0547"/>
    <w:rsid w:val="001B189C"/>
    <w:rsid w:val="001B19A7"/>
    <w:rsid w:val="001B1A6D"/>
    <w:rsid w:val="001B21BE"/>
    <w:rsid w:val="001B3C7E"/>
    <w:rsid w:val="001B4024"/>
    <w:rsid w:val="001B4878"/>
    <w:rsid w:val="001B7999"/>
    <w:rsid w:val="001B7A80"/>
    <w:rsid w:val="001B7E38"/>
    <w:rsid w:val="001C0986"/>
    <w:rsid w:val="001C0CD9"/>
    <w:rsid w:val="001C16DF"/>
    <w:rsid w:val="001C1E07"/>
    <w:rsid w:val="001C1E2D"/>
    <w:rsid w:val="001C2FC3"/>
    <w:rsid w:val="001C3511"/>
    <w:rsid w:val="001C4F7D"/>
    <w:rsid w:val="001C5F4A"/>
    <w:rsid w:val="001C6F02"/>
    <w:rsid w:val="001C70AB"/>
    <w:rsid w:val="001C7573"/>
    <w:rsid w:val="001C7B19"/>
    <w:rsid w:val="001C7E44"/>
    <w:rsid w:val="001D020E"/>
    <w:rsid w:val="001D0616"/>
    <w:rsid w:val="001D0A9E"/>
    <w:rsid w:val="001D1A66"/>
    <w:rsid w:val="001D1B72"/>
    <w:rsid w:val="001D1CD6"/>
    <w:rsid w:val="001D25DF"/>
    <w:rsid w:val="001D3F2D"/>
    <w:rsid w:val="001D4545"/>
    <w:rsid w:val="001D5095"/>
    <w:rsid w:val="001D563C"/>
    <w:rsid w:val="001D5B6E"/>
    <w:rsid w:val="001D623D"/>
    <w:rsid w:val="001D6D49"/>
    <w:rsid w:val="001D7015"/>
    <w:rsid w:val="001D7400"/>
    <w:rsid w:val="001D7521"/>
    <w:rsid w:val="001E0950"/>
    <w:rsid w:val="001E0B6E"/>
    <w:rsid w:val="001E1BD0"/>
    <w:rsid w:val="001E1D0D"/>
    <w:rsid w:val="001E30BE"/>
    <w:rsid w:val="001E3BEC"/>
    <w:rsid w:val="001E47AB"/>
    <w:rsid w:val="001E4FB4"/>
    <w:rsid w:val="001E52C6"/>
    <w:rsid w:val="001E71C5"/>
    <w:rsid w:val="001F0ACA"/>
    <w:rsid w:val="001F0AFE"/>
    <w:rsid w:val="001F12F3"/>
    <w:rsid w:val="001F1650"/>
    <w:rsid w:val="001F1707"/>
    <w:rsid w:val="001F1E26"/>
    <w:rsid w:val="001F1E47"/>
    <w:rsid w:val="001F2D8B"/>
    <w:rsid w:val="001F3510"/>
    <w:rsid w:val="001F380E"/>
    <w:rsid w:val="001F4009"/>
    <w:rsid w:val="001F4E7E"/>
    <w:rsid w:val="001F5EC2"/>
    <w:rsid w:val="001F6ADE"/>
    <w:rsid w:val="001F703A"/>
    <w:rsid w:val="001F7388"/>
    <w:rsid w:val="001F799C"/>
    <w:rsid w:val="002009DF"/>
    <w:rsid w:val="00200C43"/>
    <w:rsid w:val="002010D6"/>
    <w:rsid w:val="002020AB"/>
    <w:rsid w:val="0020228A"/>
    <w:rsid w:val="00202404"/>
    <w:rsid w:val="00202AA0"/>
    <w:rsid w:val="00202AC8"/>
    <w:rsid w:val="00202B25"/>
    <w:rsid w:val="00204E33"/>
    <w:rsid w:val="0020503E"/>
    <w:rsid w:val="00206A85"/>
    <w:rsid w:val="00211649"/>
    <w:rsid w:val="00211A97"/>
    <w:rsid w:val="00211B3B"/>
    <w:rsid w:val="00212911"/>
    <w:rsid w:val="00212FEA"/>
    <w:rsid w:val="00213C77"/>
    <w:rsid w:val="002145FE"/>
    <w:rsid w:val="0021480B"/>
    <w:rsid w:val="00216361"/>
    <w:rsid w:val="00216E04"/>
    <w:rsid w:val="00221ECC"/>
    <w:rsid w:val="00222BBE"/>
    <w:rsid w:val="00222BF8"/>
    <w:rsid w:val="00222EF4"/>
    <w:rsid w:val="00223A26"/>
    <w:rsid w:val="00223E42"/>
    <w:rsid w:val="002246D6"/>
    <w:rsid w:val="00225198"/>
    <w:rsid w:val="00226A8B"/>
    <w:rsid w:val="00227429"/>
    <w:rsid w:val="002275A6"/>
    <w:rsid w:val="00227B98"/>
    <w:rsid w:val="00230B17"/>
    <w:rsid w:val="00230B63"/>
    <w:rsid w:val="00231028"/>
    <w:rsid w:val="00231143"/>
    <w:rsid w:val="00232522"/>
    <w:rsid w:val="002331FB"/>
    <w:rsid w:val="0023393C"/>
    <w:rsid w:val="00233C47"/>
    <w:rsid w:val="0023486D"/>
    <w:rsid w:val="00234C50"/>
    <w:rsid w:val="002364EA"/>
    <w:rsid w:val="002378BA"/>
    <w:rsid w:val="00237A01"/>
    <w:rsid w:val="00237A98"/>
    <w:rsid w:val="00237ECE"/>
    <w:rsid w:val="00240CB9"/>
    <w:rsid w:val="0024264C"/>
    <w:rsid w:val="0024396E"/>
    <w:rsid w:val="00243A87"/>
    <w:rsid w:val="00244BA8"/>
    <w:rsid w:val="00245345"/>
    <w:rsid w:val="002466F4"/>
    <w:rsid w:val="00246F07"/>
    <w:rsid w:val="00246F71"/>
    <w:rsid w:val="00247723"/>
    <w:rsid w:val="0024776D"/>
    <w:rsid w:val="00250457"/>
    <w:rsid w:val="00250B55"/>
    <w:rsid w:val="00251966"/>
    <w:rsid w:val="002519A9"/>
    <w:rsid w:val="00254536"/>
    <w:rsid w:val="00255C1C"/>
    <w:rsid w:val="0025616F"/>
    <w:rsid w:val="0025737D"/>
    <w:rsid w:val="00257545"/>
    <w:rsid w:val="00257F75"/>
    <w:rsid w:val="00260F9E"/>
    <w:rsid w:val="00261233"/>
    <w:rsid w:val="002617B2"/>
    <w:rsid w:val="00261C25"/>
    <w:rsid w:val="00261CC6"/>
    <w:rsid w:val="00263185"/>
    <w:rsid w:val="0026368E"/>
    <w:rsid w:val="002646FD"/>
    <w:rsid w:val="00264722"/>
    <w:rsid w:val="00264A88"/>
    <w:rsid w:val="00264BA1"/>
    <w:rsid w:val="0026518A"/>
    <w:rsid w:val="002652C3"/>
    <w:rsid w:val="00267801"/>
    <w:rsid w:val="002700CC"/>
    <w:rsid w:val="00270EB6"/>
    <w:rsid w:val="00271091"/>
    <w:rsid w:val="00271334"/>
    <w:rsid w:val="002719D5"/>
    <w:rsid w:val="00272145"/>
    <w:rsid w:val="00272B03"/>
    <w:rsid w:val="0027359E"/>
    <w:rsid w:val="00274B67"/>
    <w:rsid w:val="00275B35"/>
    <w:rsid w:val="002779CE"/>
    <w:rsid w:val="00277E8A"/>
    <w:rsid w:val="00280279"/>
    <w:rsid w:val="00280367"/>
    <w:rsid w:val="002812F9"/>
    <w:rsid w:val="00282265"/>
    <w:rsid w:val="002830F0"/>
    <w:rsid w:val="00283939"/>
    <w:rsid w:val="002853AB"/>
    <w:rsid w:val="00285572"/>
    <w:rsid w:val="00285616"/>
    <w:rsid w:val="0028584C"/>
    <w:rsid w:val="00285B66"/>
    <w:rsid w:val="00285E3F"/>
    <w:rsid w:val="00286AC6"/>
    <w:rsid w:val="00286AF6"/>
    <w:rsid w:val="00287062"/>
    <w:rsid w:val="00287ABF"/>
    <w:rsid w:val="002902D5"/>
    <w:rsid w:val="00290832"/>
    <w:rsid w:val="00290875"/>
    <w:rsid w:val="002920F8"/>
    <w:rsid w:val="00292AD4"/>
    <w:rsid w:val="00293031"/>
    <w:rsid w:val="00293345"/>
    <w:rsid w:val="002934A3"/>
    <w:rsid w:val="002938DC"/>
    <w:rsid w:val="002938F9"/>
    <w:rsid w:val="00293F96"/>
    <w:rsid w:val="00294C55"/>
    <w:rsid w:val="002951C3"/>
    <w:rsid w:val="00295D1C"/>
    <w:rsid w:val="00296643"/>
    <w:rsid w:val="00296C04"/>
    <w:rsid w:val="002A0032"/>
    <w:rsid w:val="002A0116"/>
    <w:rsid w:val="002A03B9"/>
    <w:rsid w:val="002A0B57"/>
    <w:rsid w:val="002A0B9D"/>
    <w:rsid w:val="002A130F"/>
    <w:rsid w:val="002A1C66"/>
    <w:rsid w:val="002A27FC"/>
    <w:rsid w:val="002A3A80"/>
    <w:rsid w:val="002A46A6"/>
    <w:rsid w:val="002A50FE"/>
    <w:rsid w:val="002A54B4"/>
    <w:rsid w:val="002A587F"/>
    <w:rsid w:val="002A5C04"/>
    <w:rsid w:val="002A60ED"/>
    <w:rsid w:val="002A74CB"/>
    <w:rsid w:val="002A7A7D"/>
    <w:rsid w:val="002A7D02"/>
    <w:rsid w:val="002B037D"/>
    <w:rsid w:val="002B03AD"/>
    <w:rsid w:val="002B1B87"/>
    <w:rsid w:val="002B230A"/>
    <w:rsid w:val="002B26AE"/>
    <w:rsid w:val="002B2833"/>
    <w:rsid w:val="002B4104"/>
    <w:rsid w:val="002B481B"/>
    <w:rsid w:val="002B48FE"/>
    <w:rsid w:val="002B523C"/>
    <w:rsid w:val="002B5898"/>
    <w:rsid w:val="002B595F"/>
    <w:rsid w:val="002B5AF5"/>
    <w:rsid w:val="002C304E"/>
    <w:rsid w:val="002C3FA6"/>
    <w:rsid w:val="002C4B84"/>
    <w:rsid w:val="002C4F8B"/>
    <w:rsid w:val="002C5039"/>
    <w:rsid w:val="002C7128"/>
    <w:rsid w:val="002D1B17"/>
    <w:rsid w:val="002D21EE"/>
    <w:rsid w:val="002D2ABF"/>
    <w:rsid w:val="002D402C"/>
    <w:rsid w:val="002D4193"/>
    <w:rsid w:val="002D41E5"/>
    <w:rsid w:val="002D7B18"/>
    <w:rsid w:val="002E067E"/>
    <w:rsid w:val="002E0D98"/>
    <w:rsid w:val="002E1C03"/>
    <w:rsid w:val="002E35B1"/>
    <w:rsid w:val="002E51C8"/>
    <w:rsid w:val="002E56F8"/>
    <w:rsid w:val="002E58C7"/>
    <w:rsid w:val="002F06D9"/>
    <w:rsid w:val="002F0E95"/>
    <w:rsid w:val="002F1080"/>
    <w:rsid w:val="002F17F3"/>
    <w:rsid w:val="002F6E35"/>
    <w:rsid w:val="002F7B02"/>
    <w:rsid w:val="002F7D10"/>
    <w:rsid w:val="003022BF"/>
    <w:rsid w:val="00302AC9"/>
    <w:rsid w:val="00302C04"/>
    <w:rsid w:val="00303B87"/>
    <w:rsid w:val="00303CC2"/>
    <w:rsid w:val="00304A6B"/>
    <w:rsid w:val="00305116"/>
    <w:rsid w:val="0030561A"/>
    <w:rsid w:val="00305C11"/>
    <w:rsid w:val="00306A5F"/>
    <w:rsid w:val="00307B1B"/>
    <w:rsid w:val="00307FA2"/>
    <w:rsid w:val="00310DB3"/>
    <w:rsid w:val="00311C21"/>
    <w:rsid w:val="00311CE6"/>
    <w:rsid w:val="00312205"/>
    <w:rsid w:val="00312A0F"/>
    <w:rsid w:val="00312E28"/>
    <w:rsid w:val="003136B5"/>
    <w:rsid w:val="00314A31"/>
    <w:rsid w:val="00314EA2"/>
    <w:rsid w:val="0031550A"/>
    <w:rsid w:val="00315F9E"/>
    <w:rsid w:val="003164CC"/>
    <w:rsid w:val="0031651A"/>
    <w:rsid w:val="0031677A"/>
    <w:rsid w:val="00316D94"/>
    <w:rsid w:val="00316E46"/>
    <w:rsid w:val="0031707F"/>
    <w:rsid w:val="0031723F"/>
    <w:rsid w:val="00317720"/>
    <w:rsid w:val="00317FEC"/>
    <w:rsid w:val="00320E0F"/>
    <w:rsid w:val="00324563"/>
    <w:rsid w:val="00325BB8"/>
    <w:rsid w:val="00326199"/>
    <w:rsid w:val="0032757C"/>
    <w:rsid w:val="0032758B"/>
    <w:rsid w:val="003277A5"/>
    <w:rsid w:val="00327A99"/>
    <w:rsid w:val="0033000C"/>
    <w:rsid w:val="00331DEE"/>
    <w:rsid w:val="00332BFB"/>
    <w:rsid w:val="00332CFB"/>
    <w:rsid w:val="003341D9"/>
    <w:rsid w:val="00334657"/>
    <w:rsid w:val="00334E5B"/>
    <w:rsid w:val="003354B8"/>
    <w:rsid w:val="00335899"/>
    <w:rsid w:val="003360C9"/>
    <w:rsid w:val="0033619A"/>
    <w:rsid w:val="003375CC"/>
    <w:rsid w:val="00340147"/>
    <w:rsid w:val="00340434"/>
    <w:rsid w:val="00340551"/>
    <w:rsid w:val="0034241A"/>
    <w:rsid w:val="00342BE4"/>
    <w:rsid w:val="003435F5"/>
    <w:rsid w:val="00343EF3"/>
    <w:rsid w:val="00345299"/>
    <w:rsid w:val="00345827"/>
    <w:rsid w:val="00345D74"/>
    <w:rsid w:val="00345F8F"/>
    <w:rsid w:val="003463B9"/>
    <w:rsid w:val="00350429"/>
    <w:rsid w:val="00351963"/>
    <w:rsid w:val="00353099"/>
    <w:rsid w:val="003530DE"/>
    <w:rsid w:val="003534FC"/>
    <w:rsid w:val="003540F3"/>
    <w:rsid w:val="00354164"/>
    <w:rsid w:val="00354B1A"/>
    <w:rsid w:val="003550FD"/>
    <w:rsid w:val="0036032E"/>
    <w:rsid w:val="003607EC"/>
    <w:rsid w:val="00360BE4"/>
    <w:rsid w:val="003618CD"/>
    <w:rsid w:val="003618EA"/>
    <w:rsid w:val="00362B77"/>
    <w:rsid w:val="0036383B"/>
    <w:rsid w:val="00363A08"/>
    <w:rsid w:val="00364437"/>
    <w:rsid w:val="00365071"/>
    <w:rsid w:val="00365B0E"/>
    <w:rsid w:val="003660C4"/>
    <w:rsid w:val="0036726B"/>
    <w:rsid w:val="00367A69"/>
    <w:rsid w:val="003715D5"/>
    <w:rsid w:val="0037251D"/>
    <w:rsid w:val="00373E43"/>
    <w:rsid w:val="00374E04"/>
    <w:rsid w:val="0037593C"/>
    <w:rsid w:val="00375947"/>
    <w:rsid w:val="00375E69"/>
    <w:rsid w:val="00375FFF"/>
    <w:rsid w:val="00376182"/>
    <w:rsid w:val="003767EA"/>
    <w:rsid w:val="00376876"/>
    <w:rsid w:val="0038033A"/>
    <w:rsid w:val="003814BB"/>
    <w:rsid w:val="0038276A"/>
    <w:rsid w:val="00383E51"/>
    <w:rsid w:val="003856DA"/>
    <w:rsid w:val="0038591D"/>
    <w:rsid w:val="00385CF5"/>
    <w:rsid w:val="003860B3"/>
    <w:rsid w:val="003862D1"/>
    <w:rsid w:val="003867D8"/>
    <w:rsid w:val="00386B85"/>
    <w:rsid w:val="003872FE"/>
    <w:rsid w:val="00387F79"/>
    <w:rsid w:val="00390132"/>
    <w:rsid w:val="00391B39"/>
    <w:rsid w:val="0039361A"/>
    <w:rsid w:val="00393FFE"/>
    <w:rsid w:val="00394218"/>
    <w:rsid w:val="003944CA"/>
    <w:rsid w:val="00396B49"/>
    <w:rsid w:val="0039716B"/>
    <w:rsid w:val="003978A7"/>
    <w:rsid w:val="003A0072"/>
    <w:rsid w:val="003A01A0"/>
    <w:rsid w:val="003A0C4E"/>
    <w:rsid w:val="003A2D77"/>
    <w:rsid w:val="003A4915"/>
    <w:rsid w:val="003A4A29"/>
    <w:rsid w:val="003A5354"/>
    <w:rsid w:val="003A53EC"/>
    <w:rsid w:val="003A57AD"/>
    <w:rsid w:val="003A67D6"/>
    <w:rsid w:val="003A699E"/>
    <w:rsid w:val="003A72FA"/>
    <w:rsid w:val="003A7523"/>
    <w:rsid w:val="003A7769"/>
    <w:rsid w:val="003B0367"/>
    <w:rsid w:val="003B0474"/>
    <w:rsid w:val="003B13D3"/>
    <w:rsid w:val="003B2FC2"/>
    <w:rsid w:val="003B3BB5"/>
    <w:rsid w:val="003B522E"/>
    <w:rsid w:val="003B5294"/>
    <w:rsid w:val="003B552D"/>
    <w:rsid w:val="003B58A1"/>
    <w:rsid w:val="003B63A1"/>
    <w:rsid w:val="003B6817"/>
    <w:rsid w:val="003B6DC2"/>
    <w:rsid w:val="003B6F87"/>
    <w:rsid w:val="003C053F"/>
    <w:rsid w:val="003C0AEC"/>
    <w:rsid w:val="003C20F1"/>
    <w:rsid w:val="003C212D"/>
    <w:rsid w:val="003C31BF"/>
    <w:rsid w:val="003C411F"/>
    <w:rsid w:val="003C552E"/>
    <w:rsid w:val="003C56DF"/>
    <w:rsid w:val="003C5B20"/>
    <w:rsid w:val="003C6098"/>
    <w:rsid w:val="003C6498"/>
    <w:rsid w:val="003C6CA5"/>
    <w:rsid w:val="003C6F3F"/>
    <w:rsid w:val="003C76AE"/>
    <w:rsid w:val="003C7940"/>
    <w:rsid w:val="003D1B04"/>
    <w:rsid w:val="003D1D82"/>
    <w:rsid w:val="003D23A0"/>
    <w:rsid w:val="003D294C"/>
    <w:rsid w:val="003D3561"/>
    <w:rsid w:val="003D37D2"/>
    <w:rsid w:val="003D4FD0"/>
    <w:rsid w:val="003D53DA"/>
    <w:rsid w:val="003D6BC8"/>
    <w:rsid w:val="003D73AC"/>
    <w:rsid w:val="003D7BED"/>
    <w:rsid w:val="003D7F41"/>
    <w:rsid w:val="003D7FB5"/>
    <w:rsid w:val="003E07E0"/>
    <w:rsid w:val="003E0AE9"/>
    <w:rsid w:val="003E0D87"/>
    <w:rsid w:val="003E0FBF"/>
    <w:rsid w:val="003E1EAE"/>
    <w:rsid w:val="003E3439"/>
    <w:rsid w:val="003E4A12"/>
    <w:rsid w:val="003E4F4F"/>
    <w:rsid w:val="003E5F6B"/>
    <w:rsid w:val="003E6347"/>
    <w:rsid w:val="003E6BB4"/>
    <w:rsid w:val="003E6EC1"/>
    <w:rsid w:val="003E70F6"/>
    <w:rsid w:val="003E77C6"/>
    <w:rsid w:val="003E7B65"/>
    <w:rsid w:val="003E7ED1"/>
    <w:rsid w:val="003F024D"/>
    <w:rsid w:val="003F0F9F"/>
    <w:rsid w:val="003F1366"/>
    <w:rsid w:val="003F1669"/>
    <w:rsid w:val="003F235B"/>
    <w:rsid w:val="003F267D"/>
    <w:rsid w:val="003F3B68"/>
    <w:rsid w:val="003F3D70"/>
    <w:rsid w:val="003F49D7"/>
    <w:rsid w:val="003F4D30"/>
    <w:rsid w:val="003F50F7"/>
    <w:rsid w:val="003F689E"/>
    <w:rsid w:val="003F70B5"/>
    <w:rsid w:val="003F7F3F"/>
    <w:rsid w:val="004005B8"/>
    <w:rsid w:val="00400687"/>
    <w:rsid w:val="00401531"/>
    <w:rsid w:val="00401829"/>
    <w:rsid w:val="00401C03"/>
    <w:rsid w:val="00403BCF"/>
    <w:rsid w:val="00403C99"/>
    <w:rsid w:val="00404EF0"/>
    <w:rsid w:val="00405BE5"/>
    <w:rsid w:val="00407517"/>
    <w:rsid w:val="00407C7F"/>
    <w:rsid w:val="0041000B"/>
    <w:rsid w:val="00411E82"/>
    <w:rsid w:val="004137D6"/>
    <w:rsid w:val="004142EB"/>
    <w:rsid w:val="004145C2"/>
    <w:rsid w:val="00414F89"/>
    <w:rsid w:val="0041561C"/>
    <w:rsid w:val="00415BFC"/>
    <w:rsid w:val="00416F1B"/>
    <w:rsid w:val="00416F50"/>
    <w:rsid w:val="0041769F"/>
    <w:rsid w:val="00417AB4"/>
    <w:rsid w:val="00420437"/>
    <w:rsid w:val="004209C5"/>
    <w:rsid w:val="00420B1B"/>
    <w:rsid w:val="0042179E"/>
    <w:rsid w:val="00421C5D"/>
    <w:rsid w:val="00423494"/>
    <w:rsid w:val="00424C49"/>
    <w:rsid w:val="004257DA"/>
    <w:rsid w:val="00427C57"/>
    <w:rsid w:val="00430967"/>
    <w:rsid w:val="00430BAF"/>
    <w:rsid w:val="00430E45"/>
    <w:rsid w:val="004324A7"/>
    <w:rsid w:val="004325B2"/>
    <w:rsid w:val="00432AA4"/>
    <w:rsid w:val="00432FED"/>
    <w:rsid w:val="00433220"/>
    <w:rsid w:val="004342DF"/>
    <w:rsid w:val="00434F67"/>
    <w:rsid w:val="00434FC8"/>
    <w:rsid w:val="004353BB"/>
    <w:rsid w:val="00436722"/>
    <w:rsid w:val="00436E12"/>
    <w:rsid w:val="004372AF"/>
    <w:rsid w:val="00440771"/>
    <w:rsid w:val="00441575"/>
    <w:rsid w:val="004418E2"/>
    <w:rsid w:val="00441CBD"/>
    <w:rsid w:val="00441DA4"/>
    <w:rsid w:val="004440CB"/>
    <w:rsid w:val="004444E4"/>
    <w:rsid w:val="00444829"/>
    <w:rsid w:val="00444C15"/>
    <w:rsid w:val="004456FA"/>
    <w:rsid w:val="00445D58"/>
    <w:rsid w:val="0044682A"/>
    <w:rsid w:val="004468C1"/>
    <w:rsid w:val="004470A3"/>
    <w:rsid w:val="0044744A"/>
    <w:rsid w:val="004476DB"/>
    <w:rsid w:val="004503F6"/>
    <w:rsid w:val="004504B3"/>
    <w:rsid w:val="00450893"/>
    <w:rsid w:val="0045139E"/>
    <w:rsid w:val="004513AA"/>
    <w:rsid w:val="00452561"/>
    <w:rsid w:val="004527A9"/>
    <w:rsid w:val="00453AA5"/>
    <w:rsid w:val="004540BB"/>
    <w:rsid w:val="00454A22"/>
    <w:rsid w:val="00454BAB"/>
    <w:rsid w:val="00455354"/>
    <w:rsid w:val="0045580B"/>
    <w:rsid w:val="00457B62"/>
    <w:rsid w:val="00457C18"/>
    <w:rsid w:val="0046154D"/>
    <w:rsid w:val="004619D6"/>
    <w:rsid w:val="00461BE4"/>
    <w:rsid w:val="004621B5"/>
    <w:rsid w:val="0046295F"/>
    <w:rsid w:val="00462B60"/>
    <w:rsid w:val="00462D7E"/>
    <w:rsid w:val="00463049"/>
    <w:rsid w:val="00463874"/>
    <w:rsid w:val="0046485B"/>
    <w:rsid w:val="00464F6F"/>
    <w:rsid w:val="00465932"/>
    <w:rsid w:val="00466731"/>
    <w:rsid w:val="00473595"/>
    <w:rsid w:val="00473DBE"/>
    <w:rsid w:val="004741AC"/>
    <w:rsid w:val="004744AB"/>
    <w:rsid w:val="0047460A"/>
    <w:rsid w:val="00475E8E"/>
    <w:rsid w:val="004762AF"/>
    <w:rsid w:val="004818D4"/>
    <w:rsid w:val="004831E2"/>
    <w:rsid w:val="004840A7"/>
    <w:rsid w:val="004840E1"/>
    <w:rsid w:val="00484686"/>
    <w:rsid w:val="00484B16"/>
    <w:rsid w:val="004850B6"/>
    <w:rsid w:val="0048551E"/>
    <w:rsid w:val="00485E64"/>
    <w:rsid w:val="00485EB1"/>
    <w:rsid w:val="00486B20"/>
    <w:rsid w:val="00487D1A"/>
    <w:rsid w:val="004902BA"/>
    <w:rsid w:val="0049248A"/>
    <w:rsid w:val="0049256D"/>
    <w:rsid w:val="004938C3"/>
    <w:rsid w:val="00493AD3"/>
    <w:rsid w:val="00493ADA"/>
    <w:rsid w:val="00494116"/>
    <w:rsid w:val="00494FA0"/>
    <w:rsid w:val="00494FE4"/>
    <w:rsid w:val="0049520F"/>
    <w:rsid w:val="00495738"/>
    <w:rsid w:val="004A0F08"/>
    <w:rsid w:val="004A1530"/>
    <w:rsid w:val="004A1A4E"/>
    <w:rsid w:val="004A25F6"/>
    <w:rsid w:val="004A2C8F"/>
    <w:rsid w:val="004A2ECA"/>
    <w:rsid w:val="004A3961"/>
    <w:rsid w:val="004A4100"/>
    <w:rsid w:val="004A4305"/>
    <w:rsid w:val="004A50D8"/>
    <w:rsid w:val="004A55E9"/>
    <w:rsid w:val="004A5BBB"/>
    <w:rsid w:val="004A5BCF"/>
    <w:rsid w:val="004A69D4"/>
    <w:rsid w:val="004A7EBF"/>
    <w:rsid w:val="004B047E"/>
    <w:rsid w:val="004B0B98"/>
    <w:rsid w:val="004B0E13"/>
    <w:rsid w:val="004B1005"/>
    <w:rsid w:val="004B1495"/>
    <w:rsid w:val="004B154C"/>
    <w:rsid w:val="004B2521"/>
    <w:rsid w:val="004B2752"/>
    <w:rsid w:val="004B2DB8"/>
    <w:rsid w:val="004B2EA6"/>
    <w:rsid w:val="004B319D"/>
    <w:rsid w:val="004B34FE"/>
    <w:rsid w:val="004B3B75"/>
    <w:rsid w:val="004B42E2"/>
    <w:rsid w:val="004B4768"/>
    <w:rsid w:val="004B499D"/>
    <w:rsid w:val="004B53D3"/>
    <w:rsid w:val="004B5EB6"/>
    <w:rsid w:val="004B6292"/>
    <w:rsid w:val="004B7168"/>
    <w:rsid w:val="004B7E61"/>
    <w:rsid w:val="004C08F7"/>
    <w:rsid w:val="004C0FD6"/>
    <w:rsid w:val="004C1A49"/>
    <w:rsid w:val="004C20DB"/>
    <w:rsid w:val="004C2F20"/>
    <w:rsid w:val="004C3470"/>
    <w:rsid w:val="004C3E9D"/>
    <w:rsid w:val="004C4058"/>
    <w:rsid w:val="004C495A"/>
    <w:rsid w:val="004C7646"/>
    <w:rsid w:val="004C7688"/>
    <w:rsid w:val="004C7E1B"/>
    <w:rsid w:val="004C7FE5"/>
    <w:rsid w:val="004D01FF"/>
    <w:rsid w:val="004D02B1"/>
    <w:rsid w:val="004D1788"/>
    <w:rsid w:val="004D242B"/>
    <w:rsid w:val="004D247D"/>
    <w:rsid w:val="004D2654"/>
    <w:rsid w:val="004D2B9A"/>
    <w:rsid w:val="004D2CB1"/>
    <w:rsid w:val="004D3620"/>
    <w:rsid w:val="004D3AEE"/>
    <w:rsid w:val="004D431C"/>
    <w:rsid w:val="004D45B9"/>
    <w:rsid w:val="004D6E83"/>
    <w:rsid w:val="004E033F"/>
    <w:rsid w:val="004E043E"/>
    <w:rsid w:val="004E12FD"/>
    <w:rsid w:val="004E1ECD"/>
    <w:rsid w:val="004E2488"/>
    <w:rsid w:val="004E2492"/>
    <w:rsid w:val="004E2495"/>
    <w:rsid w:val="004E24AE"/>
    <w:rsid w:val="004E3530"/>
    <w:rsid w:val="004E418B"/>
    <w:rsid w:val="004E5D8D"/>
    <w:rsid w:val="004F083A"/>
    <w:rsid w:val="004F174F"/>
    <w:rsid w:val="004F183F"/>
    <w:rsid w:val="004F226C"/>
    <w:rsid w:val="004F24C0"/>
    <w:rsid w:val="004F24F8"/>
    <w:rsid w:val="004F2AE2"/>
    <w:rsid w:val="004F3786"/>
    <w:rsid w:val="004F48FE"/>
    <w:rsid w:val="004F4C0A"/>
    <w:rsid w:val="004F4FCF"/>
    <w:rsid w:val="004F65CD"/>
    <w:rsid w:val="004F67A4"/>
    <w:rsid w:val="004F698F"/>
    <w:rsid w:val="004F6C44"/>
    <w:rsid w:val="004F6D6A"/>
    <w:rsid w:val="004F7A61"/>
    <w:rsid w:val="004F7B58"/>
    <w:rsid w:val="004F7F66"/>
    <w:rsid w:val="00502342"/>
    <w:rsid w:val="00502DF7"/>
    <w:rsid w:val="0050454B"/>
    <w:rsid w:val="00510628"/>
    <w:rsid w:val="00510670"/>
    <w:rsid w:val="00511EFA"/>
    <w:rsid w:val="00512A0C"/>
    <w:rsid w:val="005130CA"/>
    <w:rsid w:val="00513119"/>
    <w:rsid w:val="0051334B"/>
    <w:rsid w:val="005137F9"/>
    <w:rsid w:val="00513E98"/>
    <w:rsid w:val="0051450E"/>
    <w:rsid w:val="00515118"/>
    <w:rsid w:val="00515837"/>
    <w:rsid w:val="00515866"/>
    <w:rsid w:val="00515C34"/>
    <w:rsid w:val="00515D6D"/>
    <w:rsid w:val="00516EAD"/>
    <w:rsid w:val="00517AC3"/>
    <w:rsid w:val="00520A76"/>
    <w:rsid w:val="005214BA"/>
    <w:rsid w:val="00521555"/>
    <w:rsid w:val="005220EF"/>
    <w:rsid w:val="00522D11"/>
    <w:rsid w:val="00523011"/>
    <w:rsid w:val="005233D9"/>
    <w:rsid w:val="00523E59"/>
    <w:rsid w:val="005246AB"/>
    <w:rsid w:val="0052514C"/>
    <w:rsid w:val="00526C54"/>
    <w:rsid w:val="0052781A"/>
    <w:rsid w:val="005316EC"/>
    <w:rsid w:val="00531701"/>
    <w:rsid w:val="00531811"/>
    <w:rsid w:val="00532E35"/>
    <w:rsid w:val="00532FDA"/>
    <w:rsid w:val="00535513"/>
    <w:rsid w:val="005364D6"/>
    <w:rsid w:val="00536A41"/>
    <w:rsid w:val="00537358"/>
    <w:rsid w:val="00537E3C"/>
    <w:rsid w:val="005406B9"/>
    <w:rsid w:val="005421B6"/>
    <w:rsid w:val="0054262B"/>
    <w:rsid w:val="00542ACC"/>
    <w:rsid w:val="00542AE6"/>
    <w:rsid w:val="0054466F"/>
    <w:rsid w:val="005452F4"/>
    <w:rsid w:val="005454F5"/>
    <w:rsid w:val="005458CC"/>
    <w:rsid w:val="005458E7"/>
    <w:rsid w:val="00547613"/>
    <w:rsid w:val="00551511"/>
    <w:rsid w:val="00552095"/>
    <w:rsid w:val="00553AED"/>
    <w:rsid w:val="00553C74"/>
    <w:rsid w:val="005544BE"/>
    <w:rsid w:val="00554F43"/>
    <w:rsid w:val="00554F80"/>
    <w:rsid w:val="00555276"/>
    <w:rsid w:val="00556C01"/>
    <w:rsid w:val="00556D21"/>
    <w:rsid w:val="0055769C"/>
    <w:rsid w:val="00557CFD"/>
    <w:rsid w:val="00557DDD"/>
    <w:rsid w:val="00557E42"/>
    <w:rsid w:val="00560974"/>
    <w:rsid w:val="00560FA1"/>
    <w:rsid w:val="00561518"/>
    <w:rsid w:val="0056193E"/>
    <w:rsid w:val="005628D8"/>
    <w:rsid w:val="00562E7E"/>
    <w:rsid w:val="00563B05"/>
    <w:rsid w:val="00563B5B"/>
    <w:rsid w:val="00563DC1"/>
    <w:rsid w:val="00564090"/>
    <w:rsid w:val="00564715"/>
    <w:rsid w:val="0056484F"/>
    <w:rsid w:val="00564BD4"/>
    <w:rsid w:val="00565B10"/>
    <w:rsid w:val="00567702"/>
    <w:rsid w:val="00567773"/>
    <w:rsid w:val="00567C0E"/>
    <w:rsid w:val="00571084"/>
    <w:rsid w:val="00571CB7"/>
    <w:rsid w:val="0057310E"/>
    <w:rsid w:val="00573145"/>
    <w:rsid w:val="00573997"/>
    <w:rsid w:val="00574C6E"/>
    <w:rsid w:val="00575DFC"/>
    <w:rsid w:val="00576101"/>
    <w:rsid w:val="00576BE2"/>
    <w:rsid w:val="00577342"/>
    <w:rsid w:val="005801B1"/>
    <w:rsid w:val="00580814"/>
    <w:rsid w:val="005814CB"/>
    <w:rsid w:val="005848BB"/>
    <w:rsid w:val="0058491E"/>
    <w:rsid w:val="005868C5"/>
    <w:rsid w:val="00586E77"/>
    <w:rsid w:val="005871CD"/>
    <w:rsid w:val="005879E4"/>
    <w:rsid w:val="00587A01"/>
    <w:rsid w:val="00587D19"/>
    <w:rsid w:val="00587DB7"/>
    <w:rsid w:val="00591F1F"/>
    <w:rsid w:val="00592DB1"/>
    <w:rsid w:val="00593D32"/>
    <w:rsid w:val="00594524"/>
    <w:rsid w:val="005946FC"/>
    <w:rsid w:val="00594A77"/>
    <w:rsid w:val="00595455"/>
    <w:rsid w:val="005959FC"/>
    <w:rsid w:val="00595A5C"/>
    <w:rsid w:val="00596592"/>
    <w:rsid w:val="005A05D3"/>
    <w:rsid w:val="005A0672"/>
    <w:rsid w:val="005A0AEA"/>
    <w:rsid w:val="005A1CC4"/>
    <w:rsid w:val="005A230E"/>
    <w:rsid w:val="005A251A"/>
    <w:rsid w:val="005A2696"/>
    <w:rsid w:val="005A3B82"/>
    <w:rsid w:val="005A4584"/>
    <w:rsid w:val="005A45BB"/>
    <w:rsid w:val="005A45FA"/>
    <w:rsid w:val="005A4668"/>
    <w:rsid w:val="005A4F9A"/>
    <w:rsid w:val="005A6314"/>
    <w:rsid w:val="005A6DD6"/>
    <w:rsid w:val="005A7622"/>
    <w:rsid w:val="005B0514"/>
    <w:rsid w:val="005B2492"/>
    <w:rsid w:val="005B43AC"/>
    <w:rsid w:val="005B4727"/>
    <w:rsid w:val="005C021E"/>
    <w:rsid w:val="005C1AE5"/>
    <w:rsid w:val="005C2040"/>
    <w:rsid w:val="005C3279"/>
    <w:rsid w:val="005C3D5E"/>
    <w:rsid w:val="005C517C"/>
    <w:rsid w:val="005C5778"/>
    <w:rsid w:val="005C5CFC"/>
    <w:rsid w:val="005C6428"/>
    <w:rsid w:val="005C6E97"/>
    <w:rsid w:val="005C7669"/>
    <w:rsid w:val="005D16B8"/>
    <w:rsid w:val="005D260A"/>
    <w:rsid w:val="005D2F2B"/>
    <w:rsid w:val="005D400E"/>
    <w:rsid w:val="005D45FF"/>
    <w:rsid w:val="005D5523"/>
    <w:rsid w:val="005D57A5"/>
    <w:rsid w:val="005D6561"/>
    <w:rsid w:val="005E06D4"/>
    <w:rsid w:val="005E1ED3"/>
    <w:rsid w:val="005E24F7"/>
    <w:rsid w:val="005E25A4"/>
    <w:rsid w:val="005E5142"/>
    <w:rsid w:val="005E5459"/>
    <w:rsid w:val="005E54A4"/>
    <w:rsid w:val="005E56B9"/>
    <w:rsid w:val="005E59EB"/>
    <w:rsid w:val="005E5AD4"/>
    <w:rsid w:val="005E649C"/>
    <w:rsid w:val="005E6687"/>
    <w:rsid w:val="005E69F7"/>
    <w:rsid w:val="005E6F6A"/>
    <w:rsid w:val="005E79C7"/>
    <w:rsid w:val="005E7C94"/>
    <w:rsid w:val="005F1325"/>
    <w:rsid w:val="005F234C"/>
    <w:rsid w:val="005F328F"/>
    <w:rsid w:val="005F346D"/>
    <w:rsid w:val="005F3584"/>
    <w:rsid w:val="005F41B8"/>
    <w:rsid w:val="005F4D81"/>
    <w:rsid w:val="005F5B67"/>
    <w:rsid w:val="005F62F7"/>
    <w:rsid w:val="005F6463"/>
    <w:rsid w:val="005F67B5"/>
    <w:rsid w:val="00600273"/>
    <w:rsid w:val="00601369"/>
    <w:rsid w:val="00602536"/>
    <w:rsid w:val="006039ED"/>
    <w:rsid w:val="00603A08"/>
    <w:rsid w:val="00603F75"/>
    <w:rsid w:val="00603F90"/>
    <w:rsid w:val="00604095"/>
    <w:rsid w:val="006040B1"/>
    <w:rsid w:val="00604570"/>
    <w:rsid w:val="0060522A"/>
    <w:rsid w:val="00605C55"/>
    <w:rsid w:val="00606D73"/>
    <w:rsid w:val="006071A0"/>
    <w:rsid w:val="00607475"/>
    <w:rsid w:val="006112E9"/>
    <w:rsid w:val="00611B85"/>
    <w:rsid w:val="00611EC8"/>
    <w:rsid w:val="00612543"/>
    <w:rsid w:val="00612A8C"/>
    <w:rsid w:val="00612B7A"/>
    <w:rsid w:val="00613905"/>
    <w:rsid w:val="00613A92"/>
    <w:rsid w:val="00613E2A"/>
    <w:rsid w:val="00613F64"/>
    <w:rsid w:val="00613F9B"/>
    <w:rsid w:val="0061628F"/>
    <w:rsid w:val="00616D86"/>
    <w:rsid w:val="00617A33"/>
    <w:rsid w:val="00617BB2"/>
    <w:rsid w:val="006207BB"/>
    <w:rsid w:val="006209E0"/>
    <w:rsid w:val="00620A74"/>
    <w:rsid w:val="00621685"/>
    <w:rsid w:val="006219D4"/>
    <w:rsid w:val="006221DE"/>
    <w:rsid w:val="0062221E"/>
    <w:rsid w:val="0062269C"/>
    <w:rsid w:val="006226ED"/>
    <w:rsid w:val="00623086"/>
    <w:rsid w:val="00624D49"/>
    <w:rsid w:val="0062599B"/>
    <w:rsid w:val="0063043A"/>
    <w:rsid w:val="00631CEB"/>
    <w:rsid w:val="0063209E"/>
    <w:rsid w:val="00632364"/>
    <w:rsid w:val="006343F0"/>
    <w:rsid w:val="00634609"/>
    <w:rsid w:val="00634A8C"/>
    <w:rsid w:val="00635C2D"/>
    <w:rsid w:val="00635DC9"/>
    <w:rsid w:val="00635EAD"/>
    <w:rsid w:val="006360C4"/>
    <w:rsid w:val="0063664B"/>
    <w:rsid w:val="0063776A"/>
    <w:rsid w:val="00637DE4"/>
    <w:rsid w:val="006415E1"/>
    <w:rsid w:val="006436D0"/>
    <w:rsid w:val="00644115"/>
    <w:rsid w:val="00644489"/>
    <w:rsid w:val="00644841"/>
    <w:rsid w:val="00644900"/>
    <w:rsid w:val="00644D65"/>
    <w:rsid w:val="006454FA"/>
    <w:rsid w:val="00645AB2"/>
    <w:rsid w:val="00647352"/>
    <w:rsid w:val="006508D7"/>
    <w:rsid w:val="00650A61"/>
    <w:rsid w:val="00650B8D"/>
    <w:rsid w:val="00651848"/>
    <w:rsid w:val="00652163"/>
    <w:rsid w:val="00652C56"/>
    <w:rsid w:val="00652DA8"/>
    <w:rsid w:val="00652EE6"/>
    <w:rsid w:val="006530EA"/>
    <w:rsid w:val="00653D89"/>
    <w:rsid w:val="0065419D"/>
    <w:rsid w:val="006541CD"/>
    <w:rsid w:val="006549C9"/>
    <w:rsid w:val="00654A4A"/>
    <w:rsid w:val="00654CAF"/>
    <w:rsid w:val="00654DA8"/>
    <w:rsid w:val="006555CE"/>
    <w:rsid w:val="00655D31"/>
    <w:rsid w:val="0065665A"/>
    <w:rsid w:val="006566FD"/>
    <w:rsid w:val="0065694A"/>
    <w:rsid w:val="00656AAB"/>
    <w:rsid w:val="0065725F"/>
    <w:rsid w:val="00657F54"/>
    <w:rsid w:val="006601E7"/>
    <w:rsid w:val="00661D82"/>
    <w:rsid w:val="00661EAA"/>
    <w:rsid w:val="00661F2A"/>
    <w:rsid w:val="006624F9"/>
    <w:rsid w:val="00663733"/>
    <w:rsid w:val="00663AA3"/>
    <w:rsid w:val="00663FC0"/>
    <w:rsid w:val="00666F12"/>
    <w:rsid w:val="006679DE"/>
    <w:rsid w:val="00667C58"/>
    <w:rsid w:val="0067222A"/>
    <w:rsid w:val="00673793"/>
    <w:rsid w:val="00673C3D"/>
    <w:rsid w:val="00675DCF"/>
    <w:rsid w:val="00675E5F"/>
    <w:rsid w:val="006764DE"/>
    <w:rsid w:val="00676A04"/>
    <w:rsid w:val="00677458"/>
    <w:rsid w:val="00677984"/>
    <w:rsid w:val="00677AA7"/>
    <w:rsid w:val="00680ABF"/>
    <w:rsid w:val="00680F67"/>
    <w:rsid w:val="00681190"/>
    <w:rsid w:val="006811C6"/>
    <w:rsid w:val="006813CB"/>
    <w:rsid w:val="00682682"/>
    <w:rsid w:val="00682A97"/>
    <w:rsid w:val="00682C00"/>
    <w:rsid w:val="006830EE"/>
    <w:rsid w:val="006837E8"/>
    <w:rsid w:val="00685A06"/>
    <w:rsid w:val="00685D0B"/>
    <w:rsid w:val="0068650B"/>
    <w:rsid w:val="00690184"/>
    <w:rsid w:val="00691263"/>
    <w:rsid w:val="006914AC"/>
    <w:rsid w:val="00692CB4"/>
    <w:rsid w:val="006935E7"/>
    <w:rsid w:val="00693702"/>
    <w:rsid w:val="00693CC1"/>
    <w:rsid w:val="00694681"/>
    <w:rsid w:val="006950D2"/>
    <w:rsid w:val="006954BC"/>
    <w:rsid w:val="00695DA7"/>
    <w:rsid w:val="006962D0"/>
    <w:rsid w:val="00696BA6"/>
    <w:rsid w:val="00696EDD"/>
    <w:rsid w:val="006A038C"/>
    <w:rsid w:val="006A05AD"/>
    <w:rsid w:val="006A0CBC"/>
    <w:rsid w:val="006A3D46"/>
    <w:rsid w:val="006A3E9C"/>
    <w:rsid w:val="006A410F"/>
    <w:rsid w:val="006A5007"/>
    <w:rsid w:val="006A6F38"/>
    <w:rsid w:val="006A6FD4"/>
    <w:rsid w:val="006A718F"/>
    <w:rsid w:val="006A7B30"/>
    <w:rsid w:val="006B09FB"/>
    <w:rsid w:val="006B1F0A"/>
    <w:rsid w:val="006B298E"/>
    <w:rsid w:val="006B2E4D"/>
    <w:rsid w:val="006B3649"/>
    <w:rsid w:val="006B412C"/>
    <w:rsid w:val="006B453C"/>
    <w:rsid w:val="006B58E4"/>
    <w:rsid w:val="006B7A4E"/>
    <w:rsid w:val="006B7BC4"/>
    <w:rsid w:val="006C090F"/>
    <w:rsid w:val="006C1DA9"/>
    <w:rsid w:val="006C3B52"/>
    <w:rsid w:val="006C3CB3"/>
    <w:rsid w:val="006C3D7C"/>
    <w:rsid w:val="006C561D"/>
    <w:rsid w:val="006C6B2C"/>
    <w:rsid w:val="006C6FB6"/>
    <w:rsid w:val="006C6FFC"/>
    <w:rsid w:val="006D2550"/>
    <w:rsid w:val="006D38E0"/>
    <w:rsid w:val="006D3CD2"/>
    <w:rsid w:val="006D3DA6"/>
    <w:rsid w:val="006D412D"/>
    <w:rsid w:val="006D48B7"/>
    <w:rsid w:val="006D4FD3"/>
    <w:rsid w:val="006D53DE"/>
    <w:rsid w:val="006D5992"/>
    <w:rsid w:val="006D5FD2"/>
    <w:rsid w:val="006D758F"/>
    <w:rsid w:val="006E1032"/>
    <w:rsid w:val="006E14D4"/>
    <w:rsid w:val="006E52E4"/>
    <w:rsid w:val="006E5710"/>
    <w:rsid w:val="006E609C"/>
    <w:rsid w:val="006E65E3"/>
    <w:rsid w:val="006E67BD"/>
    <w:rsid w:val="006E6E39"/>
    <w:rsid w:val="006E6ED2"/>
    <w:rsid w:val="006E7B20"/>
    <w:rsid w:val="006F0076"/>
    <w:rsid w:val="006F0801"/>
    <w:rsid w:val="006F0BBF"/>
    <w:rsid w:val="006F16DE"/>
    <w:rsid w:val="006F1E07"/>
    <w:rsid w:val="006F2255"/>
    <w:rsid w:val="006F4481"/>
    <w:rsid w:val="006F4B50"/>
    <w:rsid w:val="006F58EB"/>
    <w:rsid w:val="006F5CBD"/>
    <w:rsid w:val="006F7916"/>
    <w:rsid w:val="00700576"/>
    <w:rsid w:val="00700AEE"/>
    <w:rsid w:val="007022B1"/>
    <w:rsid w:val="0070253C"/>
    <w:rsid w:val="00702806"/>
    <w:rsid w:val="00702A33"/>
    <w:rsid w:val="007033FA"/>
    <w:rsid w:val="00705023"/>
    <w:rsid w:val="007055F1"/>
    <w:rsid w:val="00705FB2"/>
    <w:rsid w:val="007062E7"/>
    <w:rsid w:val="00706467"/>
    <w:rsid w:val="00706D9F"/>
    <w:rsid w:val="00707452"/>
    <w:rsid w:val="007077D7"/>
    <w:rsid w:val="007079BF"/>
    <w:rsid w:val="007079FB"/>
    <w:rsid w:val="00707EE8"/>
    <w:rsid w:val="0071091D"/>
    <w:rsid w:val="00710B4C"/>
    <w:rsid w:val="00711C30"/>
    <w:rsid w:val="00711EB0"/>
    <w:rsid w:val="00711F69"/>
    <w:rsid w:val="00712717"/>
    <w:rsid w:val="0071287A"/>
    <w:rsid w:val="00712ECC"/>
    <w:rsid w:val="00713E7A"/>
    <w:rsid w:val="0071482F"/>
    <w:rsid w:val="00714C18"/>
    <w:rsid w:val="0071594A"/>
    <w:rsid w:val="007165CE"/>
    <w:rsid w:val="00716A4E"/>
    <w:rsid w:val="007179BC"/>
    <w:rsid w:val="00717B54"/>
    <w:rsid w:val="00717F25"/>
    <w:rsid w:val="00717F38"/>
    <w:rsid w:val="0072062B"/>
    <w:rsid w:val="00721A27"/>
    <w:rsid w:val="007222D6"/>
    <w:rsid w:val="007228BB"/>
    <w:rsid w:val="0072292A"/>
    <w:rsid w:val="0072326D"/>
    <w:rsid w:val="007237FC"/>
    <w:rsid w:val="00723F33"/>
    <w:rsid w:val="00724C84"/>
    <w:rsid w:val="0072519C"/>
    <w:rsid w:val="00725493"/>
    <w:rsid w:val="007256A6"/>
    <w:rsid w:val="00725F17"/>
    <w:rsid w:val="0072610F"/>
    <w:rsid w:val="0072654D"/>
    <w:rsid w:val="00727464"/>
    <w:rsid w:val="0072770B"/>
    <w:rsid w:val="0072790B"/>
    <w:rsid w:val="0073038A"/>
    <w:rsid w:val="0073094D"/>
    <w:rsid w:val="00732191"/>
    <w:rsid w:val="00732A20"/>
    <w:rsid w:val="00732EBB"/>
    <w:rsid w:val="00733BCB"/>
    <w:rsid w:val="00734B3E"/>
    <w:rsid w:val="0073542B"/>
    <w:rsid w:val="00735985"/>
    <w:rsid w:val="00735CFE"/>
    <w:rsid w:val="00736B17"/>
    <w:rsid w:val="0073753F"/>
    <w:rsid w:val="00737EE7"/>
    <w:rsid w:val="00741100"/>
    <w:rsid w:val="00741DE0"/>
    <w:rsid w:val="0074359B"/>
    <w:rsid w:val="007445D0"/>
    <w:rsid w:val="00744BF8"/>
    <w:rsid w:val="00745568"/>
    <w:rsid w:val="00745D77"/>
    <w:rsid w:val="00745FD5"/>
    <w:rsid w:val="007467A6"/>
    <w:rsid w:val="0074750E"/>
    <w:rsid w:val="0074755D"/>
    <w:rsid w:val="007503E9"/>
    <w:rsid w:val="00750694"/>
    <w:rsid w:val="00750FC1"/>
    <w:rsid w:val="007521A1"/>
    <w:rsid w:val="00752DFE"/>
    <w:rsid w:val="007533FB"/>
    <w:rsid w:val="00755A60"/>
    <w:rsid w:val="00756430"/>
    <w:rsid w:val="0075720F"/>
    <w:rsid w:val="007606DA"/>
    <w:rsid w:val="0076182E"/>
    <w:rsid w:val="007629A9"/>
    <w:rsid w:val="00762A04"/>
    <w:rsid w:val="00762F6B"/>
    <w:rsid w:val="007631BE"/>
    <w:rsid w:val="00763201"/>
    <w:rsid w:val="007632F2"/>
    <w:rsid w:val="0076386B"/>
    <w:rsid w:val="00764038"/>
    <w:rsid w:val="00765DCF"/>
    <w:rsid w:val="007663E4"/>
    <w:rsid w:val="007668C4"/>
    <w:rsid w:val="007701FC"/>
    <w:rsid w:val="007710EB"/>
    <w:rsid w:val="00772B7A"/>
    <w:rsid w:val="00773520"/>
    <w:rsid w:val="00774BF9"/>
    <w:rsid w:val="00775364"/>
    <w:rsid w:val="00775E48"/>
    <w:rsid w:val="007760A4"/>
    <w:rsid w:val="00776212"/>
    <w:rsid w:val="0077652F"/>
    <w:rsid w:val="00776D70"/>
    <w:rsid w:val="00780040"/>
    <w:rsid w:val="00781D8A"/>
    <w:rsid w:val="0078228E"/>
    <w:rsid w:val="007834C2"/>
    <w:rsid w:val="0078381D"/>
    <w:rsid w:val="00784AAD"/>
    <w:rsid w:val="00784B6E"/>
    <w:rsid w:val="00785127"/>
    <w:rsid w:val="00785390"/>
    <w:rsid w:val="00785C07"/>
    <w:rsid w:val="00786565"/>
    <w:rsid w:val="007877C6"/>
    <w:rsid w:val="00790278"/>
    <w:rsid w:val="007904BB"/>
    <w:rsid w:val="00791999"/>
    <w:rsid w:val="0079449B"/>
    <w:rsid w:val="00794895"/>
    <w:rsid w:val="00794A72"/>
    <w:rsid w:val="00795571"/>
    <w:rsid w:val="00795A05"/>
    <w:rsid w:val="00795F45"/>
    <w:rsid w:val="007962B5"/>
    <w:rsid w:val="0079658E"/>
    <w:rsid w:val="00796CAF"/>
    <w:rsid w:val="007A0441"/>
    <w:rsid w:val="007A1230"/>
    <w:rsid w:val="007A1A1D"/>
    <w:rsid w:val="007A2609"/>
    <w:rsid w:val="007A2BCF"/>
    <w:rsid w:val="007A2E3D"/>
    <w:rsid w:val="007A30A5"/>
    <w:rsid w:val="007A3E87"/>
    <w:rsid w:val="007A404D"/>
    <w:rsid w:val="007A4095"/>
    <w:rsid w:val="007A417B"/>
    <w:rsid w:val="007A4181"/>
    <w:rsid w:val="007A4CD0"/>
    <w:rsid w:val="007A567D"/>
    <w:rsid w:val="007A6462"/>
    <w:rsid w:val="007A6D82"/>
    <w:rsid w:val="007A7097"/>
    <w:rsid w:val="007A72A7"/>
    <w:rsid w:val="007B0AB5"/>
    <w:rsid w:val="007B188D"/>
    <w:rsid w:val="007B1C5B"/>
    <w:rsid w:val="007B2806"/>
    <w:rsid w:val="007B2C23"/>
    <w:rsid w:val="007B395A"/>
    <w:rsid w:val="007B3A73"/>
    <w:rsid w:val="007B4640"/>
    <w:rsid w:val="007B58BB"/>
    <w:rsid w:val="007B65E7"/>
    <w:rsid w:val="007B6932"/>
    <w:rsid w:val="007C02A6"/>
    <w:rsid w:val="007C2289"/>
    <w:rsid w:val="007C27F4"/>
    <w:rsid w:val="007C2D5D"/>
    <w:rsid w:val="007C4559"/>
    <w:rsid w:val="007C45BE"/>
    <w:rsid w:val="007C4754"/>
    <w:rsid w:val="007C48C1"/>
    <w:rsid w:val="007C52B9"/>
    <w:rsid w:val="007C5628"/>
    <w:rsid w:val="007C608C"/>
    <w:rsid w:val="007C7AA0"/>
    <w:rsid w:val="007C7DDC"/>
    <w:rsid w:val="007D123E"/>
    <w:rsid w:val="007D17DF"/>
    <w:rsid w:val="007D196B"/>
    <w:rsid w:val="007D1985"/>
    <w:rsid w:val="007D275C"/>
    <w:rsid w:val="007D2950"/>
    <w:rsid w:val="007D2DFD"/>
    <w:rsid w:val="007D2EBD"/>
    <w:rsid w:val="007D304C"/>
    <w:rsid w:val="007D439D"/>
    <w:rsid w:val="007D441A"/>
    <w:rsid w:val="007D5139"/>
    <w:rsid w:val="007D5F07"/>
    <w:rsid w:val="007D6625"/>
    <w:rsid w:val="007D6650"/>
    <w:rsid w:val="007D6A21"/>
    <w:rsid w:val="007D7733"/>
    <w:rsid w:val="007D7A89"/>
    <w:rsid w:val="007E000E"/>
    <w:rsid w:val="007E0057"/>
    <w:rsid w:val="007E0280"/>
    <w:rsid w:val="007E0300"/>
    <w:rsid w:val="007E222B"/>
    <w:rsid w:val="007E2655"/>
    <w:rsid w:val="007E2B85"/>
    <w:rsid w:val="007E327E"/>
    <w:rsid w:val="007E3F81"/>
    <w:rsid w:val="007E5A54"/>
    <w:rsid w:val="007E5BE4"/>
    <w:rsid w:val="007E64EA"/>
    <w:rsid w:val="007F025A"/>
    <w:rsid w:val="007F32DB"/>
    <w:rsid w:val="007F3386"/>
    <w:rsid w:val="007F3396"/>
    <w:rsid w:val="007F38E0"/>
    <w:rsid w:val="007F3DF4"/>
    <w:rsid w:val="007F3F0F"/>
    <w:rsid w:val="007F4C13"/>
    <w:rsid w:val="007F4E19"/>
    <w:rsid w:val="007F51AB"/>
    <w:rsid w:val="007F557F"/>
    <w:rsid w:val="007F623C"/>
    <w:rsid w:val="007F74F2"/>
    <w:rsid w:val="00801104"/>
    <w:rsid w:val="0080360F"/>
    <w:rsid w:val="008038A6"/>
    <w:rsid w:val="00803BCA"/>
    <w:rsid w:val="00804ECA"/>
    <w:rsid w:val="00804FD2"/>
    <w:rsid w:val="008054DF"/>
    <w:rsid w:val="00805519"/>
    <w:rsid w:val="008075B5"/>
    <w:rsid w:val="00807A9D"/>
    <w:rsid w:val="00810A95"/>
    <w:rsid w:val="00811C74"/>
    <w:rsid w:val="00811DB2"/>
    <w:rsid w:val="00811EE2"/>
    <w:rsid w:val="00812294"/>
    <w:rsid w:val="008136D2"/>
    <w:rsid w:val="00814177"/>
    <w:rsid w:val="0081562A"/>
    <w:rsid w:val="00815AAB"/>
    <w:rsid w:val="00816ADE"/>
    <w:rsid w:val="00817A48"/>
    <w:rsid w:val="00817E38"/>
    <w:rsid w:val="0082043C"/>
    <w:rsid w:val="008208B6"/>
    <w:rsid w:val="00820CFE"/>
    <w:rsid w:val="008210B7"/>
    <w:rsid w:val="00821ABF"/>
    <w:rsid w:val="008220C0"/>
    <w:rsid w:val="008220E3"/>
    <w:rsid w:val="00822836"/>
    <w:rsid w:val="00822C9E"/>
    <w:rsid w:val="00823C88"/>
    <w:rsid w:val="00823D3C"/>
    <w:rsid w:val="0082498C"/>
    <w:rsid w:val="008249B8"/>
    <w:rsid w:val="00825D13"/>
    <w:rsid w:val="00825F32"/>
    <w:rsid w:val="00826666"/>
    <w:rsid w:val="00826D13"/>
    <w:rsid w:val="008277D5"/>
    <w:rsid w:val="0083010D"/>
    <w:rsid w:val="008303E9"/>
    <w:rsid w:val="00830B1C"/>
    <w:rsid w:val="00830FFD"/>
    <w:rsid w:val="00831995"/>
    <w:rsid w:val="00833378"/>
    <w:rsid w:val="0083363A"/>
    <w:rsid w:val="00833C60"/>
    <w:rsid w:val="0083444A"/>
    <w:rsid w:val="00835AC8"/>
    <w:rsid w:val="008365E1"/>
    <w:rsid w:val="00836A0A"/>
    <w:rsid w:val="00836AC5"/>
    <w:rsid w:val="00836DB3"/>
    <w:rsid w:val="008379E7"/>
    <w:rsid w:val="00840413"/>
    <w:rsid w:val="00840919"/>
    <w:rsid w:val="00840F83"/>
    <w:rsid w:val="00841234"/>
    <w:rsid w:val="008414EA"/>
    <w:rsid w:val="00842BBF"/>
    <w:rsid w:val="00843168"/>
    <w:rsid w:val="0084566D"/>
    <w:rsid w:val="0084575B"/>
    <w:rsid w:val="008462AD"/>
    <w:rsid w:val="008462EE"/>
    <w:rsid w:val="00846561"/>
    <w:rsid w:val="008469BA"/>
    <w:rsid w:val="00847248"/>
    <w:rsid w:val="0085003D"/>
    <w:rsid w:val="008508A4"/>
    <w:rsid w:val="008509AA"/>
    <w:rsid w:val="00850BF0"/>
    <w:rsid w:val="00851148"/>
    <w:rsid w:val="00853CD0"/>
    <w:rsid w:val="008548B1"/>
    <w:rsid w:val="00854ED5"/>
    <w:rsid w:val="00855253"/>
    <w:rsid w:val="00856F01"/>
    <w:rsid w:val="008573CA"/>
    <w:rsid w:val="0085771E"/>
    <w:rsid w:val="00857E9A"/>
    <w:rsid w:val="008602E6"/>
    <w:rsid w:val="00861016"/>
    <w:rsid w:val="00862674"/>
    <w:rsid w:val="00862A3F"/>
    <w:rsid w:val="0086321F"/>
    <w:rsid w:val="00864ADB"/>
    <w:rsid w:val="00867134"/>
    <w:rsid w:val="008673E9"/>
    <w:rsid w:val="008677CE"/>
    <w:rsid w:val="008716B9"/>
    <w:rsid w:val="0087170A"/>
    <w:rsid w:val="008717A5"/>
    <w:rsid w:val="00871BEE"/>
    <w:rsid w:val="00873383"/>
    <w:rsid w:val="008746FA"/>
    <w:rsid w:val="0087537D"/>
    <w:rsid w:val="00875782"/>
    <w:rsid w:val="008763BD"/>
    <w:rsid w:val="00877CD9"/>
    <w:rsid w:val="00881280"/>
    <w:rsid w:val="008814A3"/>
    <w:rsid w:val="00881D75"/>
    <w:rsid w:val="008829ED"/>
    <w:rsid w:val="008833F4"/>
    <w:rsid w:val="0088760C"/>
    <w:rsid w:val="00887FE6"/>
    <w:rsid w:val="008902CE"/>
    <w:rsid w:val="00890404"/>
    <w:rsid w:val="00890D33"/>
    <w:rsid w:val="00891039"/>
    <w:rsid w:val="00891211"/>
    <w:rsid w:val="00891C68"/>
    <w:rsid w:val="00891EC8"/>
    <w:rsid w:val="00893497"/>
    <w:rsid w:val="00893811"/>
    <w:rsid w:val="00894489"/>
    <w:rsid w:val="008945E0"/>
    <w:rsid w:val="00894E93"/>
    <w:rsid w:val="008963A7"/>
    <w:rsid w:val="008963E0"/>
    <w:rsid w:val="008A1B53"/>
    <w:rsid w:val="008A1C0F"/>
    <w:rsid w:val="008A2166"/>
    <w:rsid w:val="008A4811"/>
    <w:rsid w:val="008A633D"/>
    <w:rsid w:val="008A6486"/>
    <w:rsid w:val="008A7B50"/>
    <w:rsid w:val="008B0D37"/>
    <w:rsid w:val="008B1293"/>
    <w:rsid w:val="008B4073"/>
    <w:rsid w:val="008B5810"/>
    <w:rsid w:val="008B62C3"/>
    <w:rsid w:val="008B7926"/>
    <w:rsid w:val="008C044E"/>
    <w:rsid w:val="008C06B4"/>
    <w:rsid w:val="008C0ED7"/>
    <w:rsid w:val="008C20D1"/>
    <w:rsid w:val="008C2CF9"/>
    <w:rsid w:val="008C2F20"/>
    <w:rsid w:val="008C37AE"/>
    <w:rsid w:val="008C37F7"/>
    <w:rsid w:val="008C3DAE"/>
    <w:rsid w:val="008C4FCC"/>
    <w:rsid w:val="008C5467"/>
    <w:rsid w:val="008C6255"/>
    <w:rsid w:val="008C6951"/>
    <w:rsid w:val="008C7F35"/>
    <w:rsid w:val="008D080D"/>
    <w:rsid w:val="008D0933"/>
    <w:rsid w:val="008D0BDB"/>
    <w:rsid w:val="008D0CFA"/>
    <w:rsid w:val="008D1081"/>
    <w:rsid w:val="008D15F1"/>
    <w:rsid w:val="008D324C"/>
    <w:rsid w:val="008D4568"/>
    <w:rsid w:val="008D5571"/>
    <w:rsid w:val="008D6271"/>
    <w:rsid w:val="008D6CCA"/>
    <w:rsid w:val="008D6DC9"/>
    <w:rsid w:val="008D72DD"/>
    <w:rsid w:val="008D7382"/>
    <w:rsid w:val="008D7635"/>
    <w:rsid w:val="008D7B51"/>
    <w:rsid w:val="008E1636"/>
    <w:rsid w:val="008E1D64"/>
    <w:rsid w:val="008E2428"/>
    <w:rsid w:val="008E2577"/>
    <w:rsid w:val="008E3D59"/>
    <w:rsid w:val="008E4370"/>
    <w:rsid w:val="008E52A8"/>
    <w:rsid w:val="008E5513"/>
    <w:rsid w:val="008F00AD"/>
    <w:rsid w:val="008F19A6"/>
    <w:rsid w:val="008F1D28"/>
    <w:rsid w:val="008F2BB0"/>
    <w:rsid w:val="008F3410"/>
    <w:rsid w:val="008F3867"/>
    <w:rsid w:val="008F53F3"/>
    <w:rsid w:val="008F696C"/>
    <w:rsid w:val="008F756D"/>
    <w:rsid w:val="00901CD5"/>
    <w:rsid w:val="009020BE"/>
    <w:rsid w:val="0090292D"/>
    <w:rsid w:val="0090325D"/>
    <w:rsid w:val="0090345C"/>
    <w:rsid w:val="00903A7B"/>
    <w:rsid w:val="00903D4A"/>
    <w:rsid w:val="00903E38"/>
    <w:rsid w:val="00903FD4"/>
    <w:rsid w:val="00904799"/>
    <w:rsid w:val="009047AF"/>
    <w:rsid w:val="00904CDD"/>
    <w:rsid w:val="009056C5"/>
    <w:rsid w:val="00906606"/>
    <w:rsid w:val="0090694E"/>
    <w:rsid w:val="009077D7"/>
    <w:rsid w:val="009107C3"/>
    <w:rsid w:val="00912B82"/>
    <w:rsid w:val="00914096"/>
    <w:rsid w:val="009144AB"/>
    <w:rsid w:val="009145F4"/>
    <w:rsid w:val="0091493E"/>
    <w:rsid w:val="00915704"/>
    <w:rsid w:val="00916501"/>
    <w:rsid w:val="009166F1"/>
    <w:rsid w:val="009209DA"/>
    <w:rsid w:val="00920BD5"/>
    <w:rsid w:val="00920C9E"/>
    <w:rsid w:val="00921765"/>
    <w:rsid w:val="00923917"/>
    <w:rsid w:val="00923A77"/>
    <w:rsid w:val="00924415"/>
    <w:rsid w:val="00924416"/>
    <w:rsid w:val="0092494B"/>
    <w:rsid w:val="00926289"/>
    <w:rsid w:val="0092656F"/>
    <w:rsid w:val="00926601"/>
    <w:rsid w:val="00926775"/>
    <w:rsid w:val="00927B8D"/>
    <w:rsid w:val="00930A0D"/>
    <w:rsid w:val="00930D18"/>
    <w:rsid w:val="00931C1D"/>
    <w:rsid w:val="00932E16"/>
    <w:rsid w:val="009331CF"/>
    <w:rsid w:val="00933CED"/>
    <w:rsid w:val="0093626A"/>
    <w:rsid w:val="00936433"/>
    <w:rsid w:val="00937484"/>
    <w:rsid w:val="0094034A"/>
    <w:rsid w:val="009403B3"/>
    <w:rsid w:val="009403EF"/>
    <w:rsid w:val="00941564"/>
    <w:rsid w:val="00941906"/>
    <w:rsid w:val="009442F7"/>
    <w:rsid w:val="00944E05"/>
    <w:rsid w:val="00944E5C"/>
    <w:rsid w:val="009450B8"/>
    <w:rsid w:val="00945926"/>
    <w:rsid w:val="00945AAB"/>
    <w:rsid w:val="00946058"/>
    <w:rsid w:val="009461F4"/>
    <w:rsid w:val="00946216"/>
    <w:rsid w:val="00946BB3"/>
    <w:rsid w:val="009475C8"/>
    <w:rsid w:val="00947DA2"/>
    <w:rsid w:val="009508BD"/>
    <w:rsid w:val="009510B4"/>
    <w:rsid w:val="0095145C"/>
    <w:rsid w:val="00952748"/>
    <w:rsid w:val="00952BD2"/>
    <w:rsid w:val="00952CEE"/>
    <w:rsid w:val="00952F05"/>
    <w:rsid w:val="0095375F"/>
    <w:rsid w:val="00954F5F"/>
    <w:rsid w:val="00955392"/>
    <w:rsid w:val="009564D5"/>
    <w:rsid w:val="00956BD7"/>
    <w:rsid w:val="00956D4E"/>
    <w:rsid w:val="00957159"/>
    <w:rsid w:val="0095761A"/>
    <w:rsid w:val="00957680"/>
    <w:rsid w:val="00957AD9"/>
    <w:rsid w:val="0096271C"/>
    <w:rsid w:val="00963CEE"/>
    <w:rsid w:val="00964D5C"/>
    <w:rsid w:val="009653CA"/>
    <w:rsid w:val="0096768B"/>
    <w:rsid w:val="00967E2B"/>
    <w:rsid w:val="009702F1"/>
    <w:rsid w:val="009716C4"/>
    <w:rsid w:val="00971D93"/>
    <w:rsid w:val="009722A5"/>
    <w:rsid w:val="009725D4"/>
    <w:rsid w:val="009747A4"/>
    <w:rsid w:val="00975CAD"/>
    <w:rsid w:val="00976435"/>
    <w:rsid w:val="009765DC"/>
    <w:rsid w:val="009766B4"/>
    <w:rsid w:val="00976E46"/>
    <w:rsid w:val="009774BD"/>
    <w:rsid w:val="00977F18"/>
    <w:rsid w:val="00980B7A"/>
    <w:rsid w:val="009810FA"/>
    <w:rsid w:val="00981571"/>
    <w:rsid w:val="009833A3"/>
    <w:rsid w:val="009835B3"/>
    <w:rsid w:val="0098396E"/>
    <w:rsid w:val="00983C5D"/>
    <w:rsid w:val="00984471"/>
    <w:rsid w:val="00984B09"/>
    <w:rsid w:val="00985DB2"/>
    <w:rsid w:val="00985F05"/>
    <w:rsid w:val="00986026"/>
    <w:rsid w:val="00986644"/>
    <w:rsid w:val="00986CC2"/>
    <w:rsid w:val="00986DA5"/>
    <w:rsid w:val="0099222F"/>
    <w:rsid w:val="00992449"/>
    <w:rsid w:val="00992599"/>
    <w:rsid w:val="00992F1F"/>
    <w:rsid w:val="00994B3C"/>
    <w:rsid w:val="009950AC"/>
    <w:rsid w:val="00995448"/>
    <w:rsid w:val="00996409"/>
    <w:rsid w:val="009967EE"/>
    <w:rsid w:val="0099770E"/>
    <w:rsid w:val="009A0BF5"/>
    <w:rsid w:val="009A23FF"/>
    <w:rsid w:val="009A251F"/>
    <w:rsid w:val="009A273B"/>
    <w:rsid w:val="009A3154"/>
    <w:rsid w:val="009A456F"/>
    <w:rsid w:val="009A45B8"/>
    <w:rsid w:val="009A551B"/>
    <w:rsid w:val="009A6460"/>
    <w:rsid w:val="009A7BE6"/>
    <w:rsid w:val="009A7BF2"/>
    <w:rsid w:val="009B0B0D"/>
    <w:rsid w:val="009B16F8"/>
    <w:rsid w:val="009B29F0"/>
    <w:rsid w:val="009B2A86"/>
    <w:rsid w:val="009B31E8"/>
    <w:rsid w:val="009B37C3"/>
    <w:rsid w:val="009B3F16"/>
    <w:rsid w:val="009B428F"/>
    <w:rsid w:val="009B4406"/>
    <w:rsid w:val="009B4A92"/>
    <w:rsid w:val="009B4C9C"/>
    <w:rsid w:val="009B5163"/>
    <w:rsid w:val="009B559F"/>
    <w:rsid w:val="009B5CCC"/>
    <w:rsid w:val="009B6126"/>
    <w:rsid w:val="009B70CF"/>
    <w:rsid w:val="009B70FD"/>
    <w:rsid w:val="009C2274"/>
    <w:rsid w:val="009C2989"/>
    <w:rsid w:val="009C4171"/>
    <w:rsid w:val="009C44F3"/>
    <w:rsid w:val="009C46E8"/>
    <w:rsid w:val="009C4CB3"/>
    <w:rsid w:val="009C5700"/>
    <w:rsid w:val="009C6A35"/>
    <w:rsid w:val="009C6B7F"/>
    <w:rsid w:val="009C70F0"/>
    <w:rsid w:val="009C754F"/>
    <w:rsid w:val="009C764B"/>
    <w:rsid w:val="009D30F1"/>
    <w:rsid w:val="009D413A"/>
    <w:rsid w:val="009D4F9B"/>
    <w:rsid w:val="009D57F1"/>
    <w:rsid w:val="009D6A1F"/>
    <w:rsid w:val="009D6AB0"/>
    <w:rsid w:val="009D739F"/>
    <w:rsid w:val="009E021A"/>
    <w:rsid w:val="009E0BCE"/>
    <w:rsid w:val="009E1523"/>
    <w:rsid w:val="009E3085"/>
    <w:rsid w:val="009E380A"/>
    <w:rsid w:val="009E429A"/>
    <w:rsid w:val="009E4B7E"/>
    <w:rsid w:val="009E4C2F"/>
    <w:rsid w:val="009E5719"/>
    <w:rsid w:val="009E608B"/>
    <w:rsid w:val="009E6F25"/>
    <w:rsid w:val="009E735B"/>
    <w:rsid w:val="009E787F"/>
    <w:rsid w:val="009E7A65"/>
    <w:rsid w:val="009F03D8"/>
    <w:rsid w:val="009F1421"/>
    <w:rsid w:val="009F1730"/>
    <w:rsid w:val="009F2034"/>
    <w:rsid w:val="009F32CC"/>
    <w:rsid w:val="009F35E5"/>
    <w:rsid w:val="009F368F"/>
    <w:rsid w:val="009F3F12"/>
    <w:rsid w:val="009F496E"/>
    <w:rsid w:val="009F510D"/>
    <w:rsid w:val="009F5DCA"/>
    <w:rsid w:val="009F7B6E"/>
    <w:rsid w:val="00A00105"/>
    <w:rsid w:val="00A0057D"/>
    <w:rsid w:val="00A007FA"/>
    <w:rsid w:val="00A00C7D"/>
    <w:rsid w:val="00A027C8"/>
    <w:rsid w:val="00A02AF2"/>
    <w:rsid w:val="00A0389B"/>
    <w:rsid w:val="00A038E1"/>
    <w:rsid w:val="00A03B96"/>
    <w:rsid w:val="00A03F73"/>
    <w:rsid w:val="00A06D7D"/>
    <w:rsid w:val="00A07190"/>
    <w:rsid w:val="00A07800"/>
    <w:rsid w:val="00A078D7"/>
    <w:rsid w:val="00A07ABC"/>
    <w:rsid w:val="00A10872"/>
    <w:rsid w:val="00A113E9"/>
    <w:rsid w:val="00A1169A"/>
    <w:rsid w:val="00A11A7C"/>
    <w:rsid w:val="00A11AE4"/>
    <w:rsid w:val="00A12367"/>
    <w:rsid w:val="00A12939"/>
    <w:rsid w:val="00A138F4"/>
    <w:rsid w:val="00A14407"/>
    <w:rsid w:val="00A153F0"/>
    <w:rsid w:val="00A17091"/>
    <w:rsid w:val="00A171C7"/>
    <w:rsid w:val="00A176A1"/>
    <w:rsid w:val="00A21FF4"/>
    <w:rsid w:val="00A22097"/>
    <w:rsid w:val="00A22D47"/>
    <w:rsid w:val="00A23123"/>
    <w:rsid w:val="00A23A9E"/>
    <w:rsid w:val="00A23AB8"/>
    <w:rsid w:val="00A242F8"/>
    <w:rsid w:val="00A24BA3"/>
    <w:rsid w:val="00A24CF9"/>
    <w:rsid w:val="00A25772"/>
    <w:rsid w:val="00A25EA5"/>
    <w:rsid w:val="00A273F2"/>
    <w:rsid w:val="00A275C7"/>
    <w:rsid w:val="00A278E9"/>
    <w:rsid w:val="00A278F1"/>
    <w:rsid w:val="00A31668"/>
    <w:rsid w:val="00A3324C"/>
    <w:rsid w:val="00A33FB8"/>
    <w:rsid w:val="00A34B54"/>
    <w:rsid w:val="00A34D59"/>
    <w:rsid w:val="00A36414"/>
    <w:rsid w:val="00A365BA"/>
    <w:rsid w:val="00A3764B"/>
    <w:rsid w:val="00A37708"/>
    <w:rsid w:val="00A37F27"/>
    <w:rsid w:val="00A400DB"/>
    <w:rsid w:val="00A40493"/>
    <w:rsid w:val="00A409E5"/>
    <w:rsid w:val="00A41246"/>
    <w:rsid w:val="00A419EF"/>
    <w:rsid w:val="00A41C25"/>
    <w:rsid w:val="00A41E3B"/>
    <w:rsid w:val="00A426C5"/>
    <w:rsid w:val="00A42A93"/>
    <w:rsid w:val="00A42BE5"/>
    <w:rsid w:val="00A437AB"/>
    <w:rsid w:val="00A450B2"/>
    <w:rsid w:val="00A45F4B"/>
    <w:rsid w:val="00A461ED"/>
    <w:rsid w:val="00A46B65"/>
    <w:rsid w:val="00A470A2"/>
    <w:rsid w:val="00A47109"/>
    <w:rsid w:val="00A47337"/>
    <w:rsid w:val="00A47BEE"/>
    <w:rsid w:val="00A50924"/>
    <w:rsid w:val="00A50CFB"/>
    <w:rsid w:val="00A512D4"/>
    <w:rsid w:val="00A523E5"/>
    <w:rsid w:val="00A525D5"/>
    <w:rsid w:val="00A52A50"/>
    <w:rsid w:val="00A52A5A"/>
    <w:rsid w:val="00A52C1B"/>
    <w:rsid w:val="00A53E28"/>
    <w:rsid w:val="00A5406B"/>
    <w:rsid w:val="00A54607"/>
    <w:rsid w:val="00A54C1B"/>
    <w:rsid w:val="00A55BEF"/>
    <w:rsid w:val="00A567CC"/>
    <w:rsid w:val="00A56893"/>
    <w:rsid w:val="00A570C6"/>
    <w:rsid w:val="00A57592"/>
    <w:rsid w:val="00A577C1"/>
    <w:rsid w:val="00A57D66"/>
    <w:rsid w:val="00A605E4"/>
    <w:rsid w:val="00A60DFA"/>
    <w:rsid w:val="00A610D5"/>
    <w:rsid w:val="00A61BD7"/>
    <w:rsid w:val="00A61ED2"/>
    <w:rsid w:val="00A6257F"/>
    <w:rsid w:val="00A62B4C"/>
    <w:rsid w:val="00A62D19"/>
    <w:rsid w:val="00A64230"/>
    <w:rsid w:val="00A644E4"/>
    <w:rsid w:val="00A657A3"/>
    <w:rsid w:val="00A6698D"/>
    <w:rsid w:val="00A676A0"/>
    <w:rsid w:val="00A67A55"/>
    <w:rsid w:val="00A67D83"/>
    <w:rsid w:val="00A70809"/>
    <w:rsid w:val="00A70E4D"/>
    <w:rsid w:val="00A70F4E"/>
    <w:rsid w:val="00A71940"/>
    <w:rsid w:val="00A71A99"/>
    <w:rsid w:val="00A72583"/>
    <w:rsid w:val="00A73113"/>
    <w:rsid w:val="00A73821"/>
    <w:rsid w:val="00A750C8"/>
    <w:rsid w:val="00A759C0"/>
    <w:rsid w:val="00A77AC2"/>
    <w:rsid w:val="00A8075A"/>
    <w:rsid w:val="00A809BA"/>
    <w:rsid w:val="00A80CFD"/>
    <w:rsid w:val="00A81FAF"/>
    <w:rsid w:val="00A82B48"/>
    <w:rsid w:val="00A832BE"/>
    <w:rsid w:val="00A85494"/>
    <w:rsid w:val="00A85C6C"/>
    <w:rsid w:val="00A85F27"/>
    <w:rsid w:val="00A861A5"/>
    <w:rsid w:val="00A863CD"/>
    <w:rsid w:val="00A87502"/>
    <w:rsid w:val="00A87949"/>
    <w:rsid w:val="00A87A14"/>
    <w:rsid w:val="00A905F5"/>
    <w:rsid w:val="00A911D8"/>
    <w:rsid w:val="00A916C3"/>
    <w:rsid w:val="00A91AA3"/>
    <w:rsid w:val="00A934C4"/>
    <w:rsid w:val="00A93675"/>
    <w:rsid w:val="00A93A60"/>
    <w:rsid w:val="00A9444B"/>
    <w:rsid w:val="00A94E1E"/>
    <w:rsid w:val="00A967B2"/>
    <w:rsid w:val="00A970AF"/>
    <w:rsid w:val="00A97114"/>
    <w:rsid w:val="00A979CF"/>
    <w:rsid w:val="00A97B6A"/>
    <w:rsid w:val="00AA0386"/>
    <w:rsid w:val="00AA03AC"/>
    <w:rsid w:val="00AA046B"/>
    <w:rsid w:val="00AA0491"/>
    <w:rsid w:val="00AA0A16"/>
    <w:rsid w:val="00AA17A3"/>
    <w:rsid w:val="00AA1EB6"/>
    <w:rsid w:val="00AA21A7"/>
    <w:rsid w:val="00AA2A7F"/>
    <w:rsid w:val="00AA4563"/>
    <w:rsid w:val="00AA56CA"/>
    <w:rsid w:val="00AA5DAC"/>
    <w:rsid w:val="00AA6332"/>
    <w:rsid w:val="00AA6CCD"/>
    <w:rsid w:val="00AA71C5"/>
    <w:rsid w:val="00AA7C3F"/>
    <w:rsid w:val="00AB19D1"/>
    <w:rsid w:val="00AB28A0"/>
    <w:rsid w:val="00AB28A1"/>
    <w:rsid w:val="00AB2B1F"/>
    <w:rsid w:val="00AB2CE3"/>
    <w:rsid w:val="00AB2D10"/>
    <w:rsid w:val="00AB3C28"/>
    <w:rsid w:val="00AB5FF3"/>
    <w:rsid w:val="00AB6AFA"/>
    <w:rsid w:val="00AB6EA8"/>
    <w:rsid w:val="00AC0484"/>
    <w:rsid w:val="00AC08C6"/>
    <w:rsid w:val="00AC10A5"/>
    <w:rsid w:val="00AC12A9"/>
    <w:rsid w:val="00AC1A90"/>
    <w:rsid w:val="00AC1D71"/>
    <w:rsid w:val="00AC20B0"/>
    <w:rsid w:val="00AC3972"/>
    <w:rsid w:val="00AC4317"/>
    <w:rsid w:val="00AC431F"/>
    <w:rsid w:val="00AC59F0"/>
    <w:rsid w:val="00AC5B29"/>
    <w:rsid w:val="00AC67D3"/>
    <w:rsid w:val="00AC68E5"/>
    <w:rsid w:val="00AC7A63"/>
    <w:rsid w:val="00AC7F96"/>
    <w:rsid w:val="00AD04A8"/>
    <w:rsid w:val="00AD1A58"/>
    <w:rsid w:val="00AD2178"/>
    <w:rsid w:val="00AD27BB"/>
    <w:rsid w:val="00AD2DEA"/>
    <w:rsid w:val="00AD38FD"/>
    <w:rsid w:val="00AD506E"/>
    <w:rsid w:val="00AD5CBB"/>
    <w:rsid w:val="00AD606C"/>
    <w:rsid w:val="00AD7346"/>
    <w:rsid w:val="00AD7EDE"/>
    <w:rsid w:val="00AE087B"/>
    <w:rsid w:val="00AE0DBB"/>
    <w:rsid w:val="00AE0F3F"/>
    <w:rsid w:val="00AE11FD"/>
    <w:rsid w:val="00AE1FB0"/>
    <w:rsid w:val="00AE2054"/>
    <w:rsid w:val="00AE22B6"/>
    <w:rsid w:val="00AE31EE"/>
    <w:rsid w:val="00AE40A7"/>
    <w:rsid w:val="00AE421A"/>
    <w:rsid w:val="00AE61D5"/>
    <w:rsid w:val="00AE6967"/>
    <w:rsid w:val="00AE7CE2"/>
    <w:rsid w:val="00AF0C23"/>
    <w:rsid w:val="00AF316B"/>
    <w:rsid w:val="00AF3265"/>
    <w:rsid w:val="00AF3326"/>
    <w:rsid w:val="00AF39D0"/>
    <w:rsid w:val="00AF3C2F"/>
    <w:rsid w:val="00AF4A21"/>
    <w:rsid w:val="00AF546B"/>
    <w:rsid w:val="00AF6E37"/>
    <w:rsid w:val="00AF77E8"/>
    <w:rsid w:val="00B00558"/>
    <w:rsid w:val="00B0075E"/>
    <w:rsid w:val="00B01126"/>
    <w:rsid w:val="00B0136A"/>
    <w:rsid w:val="00B01684"/>
    <w:rsid w:val="00B0387C"/>
    <w:rsid w:val="00B044B8"/>
    <w:rsid w:val="00B0460F"/>
    <w:rsid w:val="00B04670"/>
    <w:rsid w:val="00B047DB"/>
    <w:rsid w:val="00B04D29"/>
    <w:rsid w:val="00B051FD"/>
    <w:rsid w:val="00B05246"/>
    <w:rsid w:val="00B05762"/>
    <w:rsid w:val="00B06109"/>
    <w:rsid w:val="00B065D8"/>
    <w:rsid w:val="00B07C4F"/>
    <w:rsid w:val="00B10F14"/>
    <w:rsid w:val="00B1187A"/>
    <w:rsid w:val="00B11D96"/>
    <w:rsid w:val="00B1201C"/>
    <w:rsid w:val="00B12099"/>
    <w:rsid w:val="00B13278"/>
    <w:rsid w:val="00B13E15"/>
    <w:rsid w:val="00B14D0B"/>
    <w:rsid w:val="00B1520E"/>
    <w:rsid w:val="00B15440"/>
    <w:rsid w:val="00B155A0"/>
    <w:rsid w:val="00B1587C"/>
    <w:rsid w:val="00B16083"/>
    <w:rsid w:val="00B1637E"/>
    <w:rsid w:val="00B1671B"/>
    <w:rsid w:val="00B16E9D"/>
    <w:rsid w:val="00B172C5"/>
    <w:rsid w:val="00B178BB"/>
    <w:rsid w:val="00B17EEE"/>
    <w:rsid w:val="00B202D2"/>
    <w:rsid w:val="00B2166B"/>
    <w:rsid w:val="00B223F8"/>
    <w:rsid w:val="00B2271E"/>
    <w:rsid w:val="00B23718"/>
    <w:rsid w:val="00B23974"/>
    <w:rsid w:val="00B25B42"/>
    <w:rsid w:val="00B26B4E"/>
    <w:rsid w:val="00B27F5E"/>
    <w:rsid w:val="00B32034"/>
    <w:rsid w:val="00B3273B"/>
    <w:rsid w:val="00B32F21"/>
    <w:rsid w:val="00B32F4E"/>
    <w:rsid w:val="00B33B70"/>
    <w:rsid w:val="00B35126"/>
    <w:rsid w:val="00B35259"/>
    <w:rsid w:val="00B36461"/>
    <w:rsid w:val="00B36933"/>
    <w:rsid w:val="00B374C2"/>
    <w:rsid w:val="00B4084A"/>
    <w:rsid w:val="00B40B1A"/>
    <w:rsid w:val="00B40E55"/>
    <w:rsid w:val="00B41CB2"/>
    <w:rsid w:val="00B425C1"/>
    <w:rsid w:val="00B4300E"/>
    <w:rsid w:val="00B43224"/>
    <w:rsid w:val="00B439A0"/>
    <w:rsid w:val="00B43BA6"/>
    <w:rsid w:val="00B443E0"/>
    <w:rsid w:val="00B44E30"/>
    <w:rsid w:val="00B454F8"/>
    <w:rsid w:val="00B45E54"/>
    <w:rsid w:val="00B47002"/>
    <w:rsid w:val="00B4739B"/>
    <w:rsid w:val="00B47F46"/>
    <w:rsid w:val="00B500A2"/>
    <w:rsid w:val="00B508D7"/>
    <w:rsid w:val="00B51738"/>
    <w:rsid w:val="00B51DA9"/>
    <w:rsid w:val="00B52BE6"/>
    <w:rsid w:val="00B54491"/>
    <w:rsid w:val="00B54B57"/>
    <w:rsid w:val="00B54E5E"/>
    <w:rsid w:val="00B55470"/>
    <w:rsid w:val="00B55548"/>
    <w:rsid w:val="00B55A9F"/>
    <w:rsid w:val="00B55B5E"/>
    <w:rsid w:val="00B56FFC"/>
    <w:rsid w:val="00B57434"/>
    <w:rsid w:val="00B5765E"/>
    <w:rsid w:val="00B60117"/>
    <w:rsid w:val="00B6065D"/>
    <w:rsid w:val="00B60F26"/>
    <w:rsid w:val="00B61A20"/>
    <w:rsid w:val="00B61EF2"/>
    <w:rsid w:val="00B6363A"/>
    <w:rsid w:val="00B636FC"/>
    <w:rsid w:val="00B63BA6"/>
    <w:rsid w:val="00B64062"/>
    <w:rsid w:val="00B6506F"/>
    <w:rsid w:val="00B65AFC"/>
    <w:rsid w:val="00B66461"/>
    <w:rsid w:val="00B66A4B"/>
    <w:rsid w:val="00B66F0D"/>
    <w:rsid w:val="00B67E1D"/>
    <w:rsid w:val="00B70046"/>
    <w:rsid w:val="00B704DF"/>
    <w:rsid w:val="00B7113D"/>
    <w:rsid w:val="00B71751"/>
    <w:rsid w:val="00B71AA4"/>
    <w:rsid w:val="00B71BAA"/>
    <w:rsid w:val="00B752D0"/>
    <w:rsid w:val="00B753C6"/>
    <w:rsid w:val="00B75435"/>
    <w:rsid w:val="00B770AD"/>
    <w:rsid w:val="00B77ACB"/>
    <w:rsid w:val="00B77EBF"/>
    <w:rsid w:val="00B80264"/>
    <w:rsid w:val="00B81E09"/>
    <w:rsid w:val="00B81E4F"/>
    <w:rsid w:val="00B827C8"/>
    <w:rsid w:val="00B82A2F"/>
    <w:rsid w:val="00B8319F"/>
    <w:rsid w:val="00B83DA9"/>
    <w:rsid w:val="00B83DAB"/>
    <w:rsid w:val="00B83DD3"/>
    <w:rsid w:val="00B84310"/>
    <w:rsid w:val="00B8588D"/>
    <w:rsid w:val="00B874D9"/>
    <w:rsid w:val="00B90055"/>
    <w:rsid w:val="00B900E4"/>
    <w:rsid w:val="00B90ABD"/>
    <w:rsid w:val="00B90B01"/>
    <w:rsid w:val="00B91457"/>
    <w:rsid w:val="00B9163F"/>
    <w:rsid w:val="00B92484"/>
    <w:rsid w:val="00B9279A"/>
    <w:rsid w:val="00B932C1"/>
    <w:rsid w:val="00B9482D"/>
    <w:rsid w:val="00B94E00"/>
    <w:rsid w:val="00B94EDE"/>
    <w:rsid w:val="00B95934"/>
    <w:rsid w:val="00B962DA"/>
    <w:rsid w:val="00B971B8"/>
    <w:rsid w:val="00BA0235"/>
    <w:rsid w:val="00BA044B"/>
    <w:rsid w:val="00BA0D2F"/>
    <w:rsid w:val="00BA1DE4"/>
    <w:rsid w:val="00BA24AA"/>
    <w:rsid w:val="00BA29A1"/>
    <w:rsid w:val="00BA2FAE"/>
    <w:rsid w:val="00BA3686"/>
    <w:rsid w:val="00BA3F94"/>
    <w:rsid w:val="00BA5EC8"/>
    <w:rsid w:val="00BA608A"/>
    <w:rsid w:val="00BB0585"/>
    <w:rsid w:val="00BB10E3"/>
    <w:rsid w:val="00BB4D13"/>
    <w:rsid w:val="00BB59A0"/>
    <w:rsid w:val="00BB5A52"/>
    <w:rsid w:val="00BB5AF6"/>
    <w:rsid w:val="00BB61C2"/>
    <w:rsid w:val="00BB77FB"/>
    <w:rsid w:val="00BB7A2D"/>
    <w:rsid w:val="00BC2BA5"/>
    <w:rsid w:val="00BC36E1"/>
    <w:rsid w:val="00BC3806"/>
    <w:rsid w:val="00BC3988"/>
    <w:rsid w:val="00BC398E"/>
    <w:rsid w:val="00BC3A19"/>
    <w:rsid w:val="00BC3F0B"/>
    <w:rsid w:val="00BC5074"/>
    <w:rsid w:val="00BC552A"/>
    <w:rsid w:val="00BC735F"/>
    <w:rsid w:val="00BC7B4B"/>
    <w:rsid w:val="00BC7F89"/>
    <w:rsid w:val="00BD0671"/>
    <w:rsid w:val="00BD0BD3"/>
    <w:rsid w:val="00BD205D"/>
    <w:rsid w:val="00BD2F5E"/>
    <w:rsid w:val="00BD3C80"/>
    <w:rsid w:val="00BD3CF9"/>
    <w:rsid w:val="00BD58FE"/>
    <w:rsid w:val="00BD661C"/>
    <w:rsid w:val="00BE061E"/>
    <w:rsid w:val="00BE13A5"/>
    <w:rsid w:val="00BE19A4"/>
    <w:rsid w:val="00BE1D0D"/>
    <w:rsid w:val="00BE249A"/>
    <w:rsid w:val="00BE31BB"/>
    <w:rsid w:val="00BE31EB"/>
    <w:rsid w:val="00BE3399"/>
    <w:rsid w:val="00BE3A9C"/>
    <w:rsid w:val="00BE4917"/>
    <w:rsid w:val="00BE4AA9"/>
    <w:rsid w:val="00BE5230"/>
    <w:rsid w:val="00BE53ED"/>
    <w:rsid w:val="00BE6074"/>
    <w:rsid w:val="00BE634A"/>
    <w:rsid w:val="00BF04E6"/>
    <w:rsid w:val="00BF0AF0"/>
    <w:rsid w:val="00BF1479"/>
    <w:rsid w:val="00BF2F6C"/>
    <w:rsid w:val="00BF32C7"/>
    <w:rsid w:val="00BF3489"/>
    <w:rsid w:val="00BF3678"/>
    <w:rsid w:val="00BF3AC8"/>
    <w:rsid w:val="00BF4343"/>
    <w:rsid w:val="00BF46AC"/>
    <w:rsid w:val="00BF46FF"/>
    <w:rsid w:val="00BF59B5"/>
    <w:rsid w:val="00BF6659"/>
    <w:rsid w:val="00BF7379"/>
    <w:rsid w:val="00BF762F"/>
    <w:rsid w:val="00C00343"/>
    <w:rsid w:val="00C00E2C"/>
    <w:rsid w:val="00C010F8"/>
    <w:rsid w:val="00C01B7F"/>
    <w:rsid w:val="00C02017"/>
    <w:rsid w:val="00C0370F"/>
    <w:rsid w:val="00C056F6"/>
    <w:rsid w:val="00C05C0B"/>
    <w:rsid w:val="00C070FC"/>
    <w:rsid w:val="00C1007D"/>
    <w:rsid w:val="00C1030D"/>
    <w:rsid w:val="00C1032F"/>
    <w:rsid w:val="00C10476"/>
    <w:rsid w:val="00C10DF8"/>
    <w:rsid w:val="00C14410"/>
    <w:rsid w:val="00C14505"/>
    <w:rsid w:val="00C146B5"/>
    <w:rsid w:val="00C14DD0"/>
    <w:rsid w:val="00C151E5"/>
    <w:rsid w:val="00C15B2C"/>
    <w:rsid w:val="00C1705A"/>
    <w:rsid w:val="00C17AE1"/>
    <w:rsid w:val="00C17BE7"/>
    <w:rsid w:val="00C17D60"/>
    <w:rsid w:val="00C17F35"/>
    <w:rsid w:val="00C20D0D"/>
    <w:rsid w:val="00C22CE4"/>
    <w:rsid w:val="00C235CE"/>
    <w:rsid w:val="00C23894"/>
    <w:rsid w:val="00C239EB"/>
    <w:rsid w:val="00C23C78"/>
    <w:rsid w:val="00C24E46"/>
    <w:rsid w:val="00C27905"/>
    <w:rsid w:val="00C30C82"/>
    <w:rsid w:val="00C30D3C"/>
    <w:rsid w:val="00C30DF8"/>
    <w:rsid w:val="00C31F7E"/>
    <w:rsid w:val="00C32DA8"/>
    <w:rsid w:val="00C33F1E"/>
    <w:rsid w:val="00C34C42"/>
    <w:rsid w:val="00C3547C"/>
    <w:rsid w:val="00C35881"/>
    <w:rsid w:val="00C360D5"/>
    <w:rsid w:val="00C365F2"/>
    <w:rsid w:val="00C370A5"/>
    <w:rsid w:val="00C372D5"/>
    <w:rsid w:val="00C37388"/>
    <w:rsid w:val="00C37698"/>
    <w:rsid w:val="00C3772C"/>
    <w:rsid w:val="00C37B70"/>
    <w:rsid w:val="00C40A7B"/>
    <w:rsid w:val="00C41421"/>
    <w:rsid w:val="00C4147D"/>
    <w:rsid w:val="00C41A91"/>
    <w:rsid w:val="00C42101"/>
    <w:rsid w:val="00C42382"/>
    <w:rsid w:val="00C429D8"/>
    <w:rsid w:val="00C42B11"/>
    <w:rsid w:val="00C42BA6"/>
    <w:rsid w:val="00C42DE8"/>
    <w:rsid w:val="00C43B59"/>
    <w:rsid w:val="00C45263"/>
    <w:rsid w:val="00C4589F"/>
    <w:rsid w:val="00C47B26"/>
    <w:rsid w:val="00C47B3A"/>
    <w:rsid w:val="00C47C12"/>
    <w:rsid w:val="00C47DAF"/>
    <w:rsid w:val="00C509F2"/>
    <w:rsid w:val="00C50A6A"/>
    <w:rsid w:val="00C51677"/>
    <w:rsid w:val="00C51F9F"/>
    <w:rsid w:val="00C525CE"/>
    <w:rsid w:val="00C543CF"/>
    <w:rsid w:val="00C5454D"/>
    <w:rsid w:val="00C5465E"/>
    <w:rsid w:val="00C557E3"/>
    <w:rsid w:val="00C55FF0"/>
    <w:rsid w:val="00C568B1"/>
    <w:rsid w:val="00C57298"/>
    <w:rsid w:val="00C575DA"/>
    <w:rsid w:val="00C578E3"/>
    <w:rsid w:val="00C57951"/>
    <w:rsid w:val="00C60AE1"/>
    <w:rsid w:val="00C632E7"/>
    <w:rsid w:val="00C638C8"/>
    <w:rsid w:val="00C63CFD"/>
    <w:rsid w:val="00C63D49"/>
    <w:rsid w:val="00C6439A"/>
    <w:rsid w:val="00C658D8"/>
    <w:rsid w:val="00C666FF"/>
    <w:rsid w:val="00C6693C"/>
    <w:rsid w:val="00C678CD"/>
    <w:rsid w:val="00C67A75"/>
    <w:rsid w:val="00C70C04"/>
    <w:rsid w:val="00C729F4"/>
    <w:rsid w:val="00C73B49"/>
    <w:rsid w:val="00C7491F"/>
    <w:rsid w:val="00C74D70"/>
    <w:rsid w:val="00C74E0E"/>
    <w:rsid w:val="00C75D11"/>
    <w:rsid w:val="00C767C3"/>
    <w:rsid w:val="00C77425"/>
    <w:rsid w:val="00C77657"/>
    <w:rsid w:val="00C77705"/>
    <w:rsid w:val="00C77C96"/>
    <w:rsid w:val="00C80641"/>
    <w:rsid w:val="00C80DCC"/>
    <w:rsid w:val="00C81522"/>
    <w:rsid w:val="00C8239B"/>
    <w:rsid w:val="00C8310D"/>
    <w:rsid w:val="00C834E9"/>
    <w:rsid w:val="00C83B38"/>
    <w:rsid w:val="00C83F7B"/>
    <w:rsid w:val="00C847F9"/>
    <w:rsid w:val="00C851F9"/>
    <w:rsid w:val="00C863A3"/>
    <w:rsid w:val="00C87B72"/>
    <w:rsid w:val="00C87C25"/>
    <w:rsid w:val="00C87F60"/>
    <w:rsid w:val="00C91B1F"/>
    <w:rsid w:val="00C925AC"/>
    <w:rsid w:val="00C9260F"/>
    <w:rsid w:val="00C93A4F"/>
    <w:rsid w:val="00C93BBF"/>
    <w:rsid w:val="00C944D9"/>
    <w:rsid w:val="00C94AEE"/>
    <w:rsid w:val="00C94E93"/>
    <w:rsid w:val="00C95064"/>
    <w:rsid w:val="00C95D35"/>
    <w:rsid w:val="00C97D85"/>
    <w:rsid w:val="00CA0141"/>
    <w:rsid w:val="00CA12A0"/>
    <w:rsid w:val="00CA132D"/>
    <w:rsid w:val="00CA141B"/>
    <w:rsid w:val="00CA1444"/>
    <w:rsid w:val="00CA1621"/>
    <w:rsid w:val="00CA1D11"/>
    <w:rsid w:val="00CA1D5C"/>
    <w:rsid w:val="00CA25BE"/>
    <w:rsid w:val="00CA3897"/>
    <w:rsid w:val="00CA471B"/>
    <w:rsid w:val="00CA52DE"/>
    <w:rsid w:val="00CA5514"/>
    <w:rsid w:val="00CA5A82"/>
    <w:rsid w:val="00CA656B"/>
    <w:rsid w:val="00CA6F2B"/>
    <w:rsid w:val="00CB063F"/>
    <w:rsid w:val="00CB084E"/>
    <w:rsid w:val="00CB185D"/>
    <w:rsid w:val="00CB1D5E"/>
    <w:rsid w:val="00CB203B"/>
    <w:rsid w:val="00CB39A7"/>
    <w:rsid w:val="00CB3A13"/>
    <w:rsid w:val="00CB4D75"/>
    <w:rsid w:val="00CB7C50"/>
    <w:rsid w:val="00CB7CEC"/>
    <w:rsid w:val="00CC0002"/>
    <w:rsid w:val="00CC06D7"/>
    <w:rsid w:val="00CC1D47"/>
    <w:rsid w:val="00CC2091"/>
    <w:rsid w:val="00CC26CD"/>
    <w:rsid w:val="00CC336E"/>
    <w:rsid w:val="00CC46E2"/>
    <w:rsid w:val="00CC4BC7"/>
    <w:rsid w:val="00CC788C"/>
    <w:rsid w:val="00CD004C"/>
    <w:rsid w:val="00CD0AA9"/>
    <w:rsid w:val="00CD1071"/>
    <w:rsid w:val="00CD22B2"/>
    <w:rsid w:val="00CD256A"/>
    <w:rsid w:val="00CD2C21"/>
    <w:rsid w:val="00CD4AEF"/>
    <w:rsid w:val="00CD5E92"/>
    <w:rsid w:val="00CD6C65"/>
    <w:rsid w:val="00CD7252"/>
    <w:rsid w:val="00CE016B"/>
    <w:rsid w:val="00CE0B52"/>
    <w:rsid w:val="00CE15D2"/>
    <w:rsid w:val="00CE1DC7"/>
    <w:rsid w:val="00CE550D"/>
    <w:rsid w:val="00CE60EB"/>
    <w:rsid w:val="00CE6896"/>
    <w:rsid w:val="00CE7428"/>
    <w:rsid w:val="00CE7655"/>
    <w:rsid w:val="00CF086D"/>
    <w:rsid w:val="00CF1A90"/>
    <w:rsid w:val="00CF2AE9"/>
    <w:rsid w:val="00CF2E44"/>
    <w:rsid w:val="00CF39CB"/>
    <w:rsid w:val="00CF3A30"/>
    <w:rsid w:val="00CF4B59"/>
    <w:rsid w:val="00CF66FB"/>
    <w:rsid w:val="00CF6B1B"/>
    <w:rsid w:val="00CF6D3D"/>
    <w:rsid w:val="00CF6F15"/>
    <w:rsid w:val="00D0069F"/>
    <w:rsid w:val="00D00E6A"/>
    <w:rsid w:val="00D02A5D"/>
    <w:rsid w:val="00D03377"/>
    <w:rsid w:val="00D04366"/>
    <w:rsid w:val="00D051D3"/>
    <w:rsid w:val="00D056E3"/>
    <w:rsid w:val="00D06B9B"/>
    <w:rsid w:val="00D07B47"/>
    <w:rsid w:val="00D07CD2"/>
    <w:rsid w:val="00D103AB"/>
    <w:rsid w:val="00D103D5"/>
    <w:rsid w:val="00D10486"/>
    <w:rsid w:val="00D106F4"/>
    <w:rsid w:val="00D111BC"/>
    <w:rsid w:val="00D119E8"/>
    <w:rsid w:val="00D11C2F"/>
    <w:rsid w:val="00D12D1C"/>
    <w:rsid w:val="00D14060"/>
    <w:rsid w:val="00D145F0"/>
    <w:rsid w:val="00D14C95"/>
    <w:rsid w:val="00D15172"/>
    <w:rsid w:val="00D1533B"/>
    <w:rsid w:val="00D16F09"/>
    <w:rsid w:val="00D2192E"/>
    <w:rsid w:val="00D21E2A"/>
    <w:rsid w:val="00D22D9B"/>
    <w:rsid w:val="00D240B6"/>
    <w:rsid w:val="00D24A61"/>
    <w:rsid w:val="00D25F9A"/>
    <w:rsid w:val="00D265D1"/>
    <w:rsid w:val="00D27A20"/>
    <w:rsid w:val="00D27DDD"/>
    <w:rsid w:val="00D27F96"/>
    <w:rsid w:val="00D30097"/>
    <w:rsid w:val="00D309C0"/>
    <w:rsid w:val="00D30C6A"/>
    <w:rsid w:val="00D31FD3"/>
    <w:rsid w:val="00D32434"/>
    <w:rsid w:val="00D32888"/>
    <w:rsid w:val="00D34059"/>
    <w:rsid w:val="00D34ECB"/>
    <w:rsid w:val="00D359E8"/>
    <w:rsid w:val="00D35FFD"/>
    <w:rsid w:val="00D373FB"/>
    <w:rsid w:val="00D40357"/>
    <w:rsid w:val="00D41554"/>
    <w:rsid w:val="00D41565"/>
    <w:rsid w:val="00D4391F"/>
    <w:rsid w:val="00D44640"/>
    <w:rsid w:val="00D448BB"/>
    <w:rsid w:val="00D44E11"/>
    <w:rsid w:val="00D459D3"/>
    <w:rsid w:val="00D46582"/>
    <w:rsid w:val="00D469E2"/>
    <w:rsid w:val="00D46A83"/>
    <w:rsid w:val="00D4780E"/>
    <w:rsid w:val="00D506C6"/>
    <w:rsid w:val="00D50902"/>
    <w:rsid w:val="00D51522"/>
    <w:rsid w:val="00D521B5"/>
    <w:rsid w:val="00D528D9"/>
    <w:rsid w:val="00D52DD3"/>
    <w:rsid w:val="00D54AD7"/>
    <w:rsid w:val="00D54DEB"/>
    <w:rsid w:val="00D557EA"/>
    <w:rsid w:val="00D561AE"/>
    <w:rsid w:val="00D57032"/>
    <w:rsid w:val="00D571B9"/>
    <w:rsid w:val="00D57352"/>
    <w:rsid w:val="00D60A90"/>
    <w:rsid w:val="00D60F57"/>
    <w:rsid w:val="00D61658"/>
    <w:rsid w:val="00D616D3"/>
    <w:rsid w:val="00D6236D"/>
    <w:rsid w:val="00D63CBB"/>
    <w:rsid w:val="00D63F03"/>
    <w:rsid w:val="00D6438D"/>
    <w:rsid w:val="00D643D2"/>
    <w:rsid w:val="00D64E88"/>
    <w:rsid w:val="00D65339"/>
    <w:rsid w:val="00D657E4"/>
    <w:rsid w:val="00D678DA"/>
    <w:rsid w:val="00D67CDB"/>
    <w:rsid w:val="00D67F27"/>
    <w:rsid w:val="00D70039"/>
    <w:rsid w:val="00D70C63"/>
    <w:rsid w:val="00D70E9D"/>
    <w:rsid w:val="00D71CF9"/>
    <w:rsid w:val="00D71D30"/>
    <w:rsid w:val="00D7319B"/>
    <w:rsid w:val="00D7348E"/>
    <w:rsid w:val="00D734F2"/>
    <w:rsid w:val="00D73914"/>
    <w:rsid w:val="00D73DC9"/>
    <w:rsid w:val="00D7485F"/>
    <w:rsid w:val="00D74ED7"/>
    <w:rsid w:val="00D755A9"/>
    <w:rsid w:val="00D758AD"/>
    <w:rsid w:val="00D75F08"/>
    <w:rsid w:val="00D75FF0"/>
    <w:rsid w:val="00D76782"/>
    <w:rsid w:val="00D76864"/>
    <w:rsid w:val="00D76962"/>
    <w:rsid w:val="00D76E80"/>
    <w:rsid w:val="00D774F3"/>
    <w:rsid w:val="00D77667"/>
    <w:rsid w:val="00D80144"/>
    <w:rsid w:val="00D80B9A"/>
    <w:rsid w:val="00D818C0"/>
    <w:rsid w:val="00D82043"/>
    <w:rsid w:val="00D82CBD"/>
    <w:rsid w:val="00D832DD"/>
    <w:rsid w:val="00D8411B"/>
    <w:rsid w:val="00D843B8"/>
    <w:rsid w:val="00D8479E"/>
    <w:rsid w:val="00D84F1B"/>
    <w:rsid w:val="00D85073"/>
    <w:rsid w:val="00D86D52"/>
    <w:rsid w:val="00D90632"/>
    <w:rsid w:val="00D90999"/>
    <w:rsid w:val="00D91D61"/>
    <w:rsid w:val="00D92D22"/>
    <w:rsid w:val="00D93A96"/>
    <w:rsid w:val="00D93AF7"/>
    <w:rsid w:val="00D94DD6"/>
    <w:rsid w:val="00D969C3"/>
    <w:rsid w:val="00D96CF0"/>
    <w:rsid w:val="00D97210"/>
    <w:rsid w:val="00D9757B"/>
    <w:rsid w:val="00D977BD"/>
    <w:rsid w:val="00DA04D0"/>
    <w:rsid w:val="00DA08E9"/>
    <w:rsid w:val="00DA0B4F"/>
    <w:rsid w:val="00DA0E84"/>
    <w:rsid w:val="00DA0ECC"/>
    <w:rsid w:val="00DA116F"/>
    <w:rsid w:val="00DA16F3"/>
    <w:rsid w:val="00DA1EB3"/>
    <w:rsid w:val="00DA1FCC"/>
    <w:rsid w:val="00DA2088"/>
    <w:rsid w:val="00DA2855"/>
    <w:rsid w:val="00DA2B4A"/>
    <w:rsid w:val="00DA3D1A"/>
    <w:rsid w:val="00DA547F"/>
    <w:rsid w:val="00DA5537"/>
    <w:rsid w:val="00DA72A5"/>
    <w:rsid w:val="00DA784B"/>
    <w:rsid w:val="00DA7911"/>
    <w:rsid w:val="00DA7985"/>
    <w:rsid w:val="00DA7D93"/>
    <w:rsid w:val="00DA7F04"/>
    <w:rsid w:val="00DA7F19"/>
    <w:rsid w:val="00DB07A4"/>
    <w:rsid w:val="00DB0D85"/>
    <w:rsid w:val="00DB147E"/>
    <w:rsid w:val="00DB1709"/>
    <w:rsid w:val="00DB2274"/>
    <w:rsid w:val="00DB2F88"/>
    <w:rsid w:val="00DB317F"/>
    <w:rsid w:val="00DB34CB"/>
    <w:rsid w:val="00DB3C76"/>
    <w:rsid w:val="00DB3F41"/>
    <w:rsid w:val="00DB4697"/>
    <w:rsid w:val="00DB46B9"/>
    <w:rsid w:val="00DB61E0"/>
    <w:rsid w:val="00DB6622"/>
    <w:rsid w:val="00DB7BDB"/>
    <w:rsid w:val="00DB7C75"/>
    <w:rsid w:val="00DC08E1"/>
    <w:rsid w:val="00DC0B05"/>
    <w:rsid w:val="00DC0EC5"/>
    <w:rsid w:val="00DC3F44"/>
    <w:rsid w:val="00DC4A5A"/>
    <w:rsid w:val="00DC52AA"/>
    <w:rsid w:val="00DC58F9"/>
    <w:rsid w:val="00DD1F51"/>
    <w:rsid w:val="00DD2D14"/>
    <w:rsid w:val="00DD344D"/>
    <w:rsid w:val="00DD4FE7"/>
    <w:rsid w:val="00DD5613"/>
    <w:rsid w:val="00DD59CA"/>
    <w:rsid w:val="00DD65C7"/>
    <w:rsid w:val="00DD6782"/>
    <w:rsid w:val="00DD769D"/>
    <w:rsid w:val="00DE06B5"/>
    <w:rsid w:val="00DE1452"/>
    <w:rsid w:val="00DE1F17"/>
    <w:rsid w:val="00DE2B87"/>
    <w:rsid w:val="00DE2E85"/>
    <w:rsid w:val="00DE4998"/>
    <w:rsid w:val="00DE552E"/>
    <w:rsid w:val="00DE5E45"/>
    <w:rsid w:val="00DE6820"/>
    <w:rsid w:val="00DE7135"/>
    <w:rsid w:val="00DE77D1"/>
    <w:rsid w:val="00DE7D24"/>
    <w:rsid w:val="00DF10CD"/>
    <w:rsid w:val="00DF188C"/>
    <w:rsid w:val="00DF1D67"/>
    <w:rsid w:val="00DF3022"/>
    <w:rsid w:val="00DF35C8"/>
    <w:rsid w:val="00DF44DB"/>
    <w:rsid w:val="00DF48A4"/>
    <w:rsid w:val="00DF4F0D"/>
    <w:rsid w:val="00DF5336"/>
    <w:rsid w:val="00DF629B"/>
    <w:rsid w:val="00DF65F5"/>
    <w:rsid w:val="00E0000C"/>
    <w:rsid w:val="00E003D7"/>
    <w:rsid w:val="00E00A0A"/>
    <w:rsid w:val="00E0103E"/>
    <w:rsid w:val="00E02673"/>
    <w:rsid w:val="00E03956"/>
    <w:rsid w:val="00E03AD9"/>
    <w:rsid w:val="00E03DF8"/>
    <w:rsid w:val="00E03EC6"/>
    <w:rsid w:val="00E04415"/>
    <w:rsid w:val="00E04836"/>
    <w:rsid w:val="00E049B0"/>
    <w:rsid w:val="00E0514F"/>
    <w:rsid w:val="00E05E53"/>
    <w:rsid w:val="00E068F9"/>
    <w:rsid w:val="00E07143"/>
    <w:rsid w:val="00E07BD6"/>
    <w:rsid w:val="00E07D4D"/>
    <w:rsid w:val="00E1015C"/>
    <w:rsid w:val="00E118F2"/>
    <w:rsid w:val="00E138B9"/>
    <w:rsid w:val="00E14211"/>
    <w:rsid w:val="00E14A7A"/>
    <w:rsid w:val="00E15016"/>
    <w:rsid w:val="00E1504C"/>
    <w:rsid w:val="00E15271"/>
    <w:rsid w:val="00E158B0"/>
    <w:rsid w:val="00E172E8"/>
    <w:rsid w:val="00E1762B"/>
    <w:rsid w:val="00E1794A"/>
    <w:rsid w:val="00E179A2"/>
    <w:rsid w:val="00E225A8"/>
    <w:rsid w:val="00E2273C"/>
    <w:rsid w:val="00E22B4B"/>
    <w:rsid w:val="00E23091"/>
    <w:rsid w:val="00E23F7B"/>
    <w:rsid w:val="00E244DB"/>
    <w:rsid w:val="00E25CB3"/>
    <w:rsid w:val="00E26842"/>
    <w:rsid w:val="00E27321"/>
    <w:rsid w:val="00E273FF"/>
    <w:rsid w:val="00E306BD"/>
    <w:rsid w:val="00E31EBE"/>
    <w:rsid w:val="00E32840"/>
    <w:rsid w:val="00E32CD2"/>
    <w:rsid w:val="00E32F9A"/>
    <w:rsid w:val="00E33F68"/>
    <w:rsid w:val="00E341B8"/>
    <w:rsid w:val="00E343E2"/>
    <w:rsid w:val="00E345E3"/>
    <w:rsid w:val="00E35C8B"/>
    <w:rsid w:val="00E36B48"/>
    <w:rsid w:val="00E37185"/>
    <w:rsid w:val="00E373F1"/>
    <w:rsid w:val="00E40187"/>
    <w:rsid w:val="00E40461"/>
    <w:rsid w:val="00E404BA"/>
    <w:rsid w:val="00E4055D"/>
    <w:rsid w:val="00E4140E"/>
    <w:rsid w:val="00E43FE0"/>
    <w:rsid w:val="00E443C8"/>
    <w:rsid w:val="00E44781"/>
    <w:rsid w:val="00E4512C"/>
    <w:rsid w:val="00E4588F"/>
    <w:rsid w:val="00E45DA5"/>
    <w:rsid w:val="00E467E3"/>
    <w:rsid w:val="00E470A4"/>
    <w:rsid w:val="00E5050A"/>
    <w:rsid w:val="00E505B8"/>
    <w:rsid w:val="00E5060F"/>
    <w:rsid w:val="00E5073C"/>
    <w:rsid w:val="00E51A7E"/>
    <w:rsid w:val="00E51E29"/>
    <w:rsid w:val="00E522CE"/>
    <w:rsid w:val="00E525FE"/>
    <w:rsid w:val="00E554CE"/>
    <w:rsid w:val="00E56404"/>
    <w:rsid w:val="00E572CB"/>
    <w:rsid w:val="00E6019A"/>
    <w:rsid w:val="00E60216"/>
    <w:rsid w:val="00E609AF"/>
    <w:rsid w:val="00E60E35"/>
    <w:rsid w:val="00E63E12"/>
    <w:rsid w:val="00E64202"/>
    <w:rsid w:val="00E64494"/>
    <w:rsid w:val="00E648B3"/>
    <w:rsid w:val="00E64F55"/>
    <w:rsid w:val="00E65147"/>
    <w:rsid w:val="00E657CE"/>
    <w:rsid w:val="00E66100"/>
    <w:rsid w:val="00E66865"/>
    <w:rsid w:val="00E7078F"/>
    <w:rsid w:val="00E70EE2"/>
    <w:rsid w:val="00E7159A"/>
    <w:rsid w:val="00E7186E"/>
    <w:rsid w:val="00E71C91"/>
    <w:rsid w:val="00E71ED7"/>
    <w:rsid w:val="00E71F9F"/>
    <w:rsid w:val="00E7207D"/>
    <w:rsid w:val="00E721C7"/>
    <w:rsid w:val="00E73112"/>
    <w:rsid w:val="00E7394E"/>
    <w:rsid w:val="00E744CE"/>
    <w:rsid w:val="00E753F8"/>
    <w:rsid w:val="00E76770"/>
    <w:rsid w:val="00E775F9"/>
    <w:rsid w:val="00E80055"/>
    <w:rsid w:val="00E8063B"/>
    <w:rsid w:val="00E80ECD"/>
    <w:rsid w:val="00E81123"/>
    <w:rsid w:val="00E81796"/>
    <w:rsid w:val="00E81A8B"/>
    <w:rsid w:val="00E82064"/>
    <w:rsid w:val="00E82937"/>
    <w:rsid w:val="00E82F50"/>
    <w:rsid w:val="00E82F65"/>
    <w:rsid w:val="00E83000"/>
    <w:rsid w:val="00E83828"/>
    <w:rsid w:val="00E850CF"/>
    <w:rsid w:val="00E857B5"/>
    <w:rsid w:val="00E8611C"/>
    <w:rsid w:val="00E865D3"/>
    <w:rsid w:val="00E877E7"/>
    <w:rsid w:val="00E91AB4"/>
    <w:rsid w:val="00E94570"/>
    <w:rsid w:val="00E94753"/>
    <w:rsid w:val="00E953B3"/>
    <w:rsid w:val="00E955B0"/>
    <w:rsid w:val="00E95DD6"/>
    <w:rsid w:val="00E961A8"/>
    <w:rsid w:val="00E96239"/>
    <w:rsid w:val="00E9632D"/>
    <w:rsid w:val="00E96E8E"/>
    <w:rsid w:val="00E96FAD"/>
    <w:rsid w:val="00E97355"/>
    <w:rsid w:val="00E97AD1"/>
    <w:rsid w:val="00E97D0A"/>
    <w:rsid w:val="00EA00F8"/>
    <w:rsid w:val="00EA0599"/>
    <w:rsid w:val="00EA2A38"/>
    <w:rsid w:val="00EA4804"/>
    <w:rsid w:val="00EA49CF"/>
    <w:rsid w:val="00EA4CE7"/>
    <w:rsid w:val="00EA4E04"/>
    <w:rsid w:val="00EA5185"/>
    <w:rsid w:val="00EA52A9"/>
    <w:rsid w:val="00EA570C"/>
    <w:rsid w:val="00EA57C8"/>
    <w:rsid w:val="00EA69F0"/>
    <w:rsid w:val="00EA6D69"/>
    <w:rsid w:val="00EA70C2"/>
    <w:rsid w:val="00EB03A6"/>
    <w:rsid w:val="00EB0A2B"/>
    <w:rsid w:val="00EB0F1D"/>
    <w:rsid w:val="00EB12D8"/>
    <w:rsid w:val="00EB1388"/>
    <w:rsid w:val="00EB2258"/>
    <w:rsid w:val="00EB2D89"/>
    <w:rsid w:val="00EB3523"/>
    <w:rsid w:val="00EB3782"/>
    <w:rsid w:val="00EB3ED9"/>
    <w:rsid w:val="00EB43E8"/>
    <w:rsid w:val="00EB5AE4"/>
    <w:rsid w:val="00EB5C0C"/>
    <w:rsid w:val="00EB5FED"/>
    <w:rsid w:val="00EB6294"/>
    <w:rsid w:val="00EB773D"/>
    <w:rsid w:val="00EB7BE8"/>
    <w:rsid w:val="00EB7D9D"/>
    <w:rsid w:val="00EC07FF"/>
    <w:rsid w:val="00EC0C38"/>
    <w:rsid w:val="00EC0D07"/>
    <w:rsid w:val="00EC1F07"/>
    <w:rsid w:val="00EC208A"/>
    <w:rsid w:val="00EC29BA"/>
    <w:rsid w:val="00EC30AD"/>
    <w:rsid w:val="00EC35A1"/>
    <w:rsid w:val="00EC36EA"/>
    <w:rsid w:val="00EC604C"/>
    <w:rsid w:val="00EC6E76"/>
    <w:rsid w:val="00EC7E0B"/>
    <w:rsid w:val="00ED0988"/>
    <w:rsid w:val="00ED0D13"/>
    <w:rsid w:val="00ED1A04"/>
    <w:rsid w:val="00ED3177"/>
    <w:rsid w:val="00ED3582"/>
    <w:rsid w:val="00ED3684"/>
    <w:rsid w:val="00ED42A0"/>
    <w:rsid w:val="00ED4559"/>
    <w:rsid w:val="00ED508D"/>
    <w:rsid w:val="00ED52FB"/>
    <w:rsid w:val="00ED6C75"/>
    <w:rsid w:val="00ED72D2"/>
    <w:rsid w:val="00ED7A23"/>
    <w:rsid w:val="00ED7BB1"/>
    <w:rsid w:val="00EE0465"/>
    <w:rsid w:val="00EE1966"/>
    <w:rsid w:val="00EE23EE"/>
    <w:rsid w:val="00EE25C0"/>
    <w:rsid w:val="00EE2955"/>
    <w:rsid w:val="00EE387D"/>
    <w:rsid w:val="00EE427D"/>
    <w:rsid w:val="00EE558E"/>
    <w:rsid w:val="00EE64C3"/>
    <w:rsid w:val="00EE661D"/>
    <w:rsid w:val="00EE7368"/>
    <w:rsid w:val="00EE73D5"/>
    <w:rsid w:val="00EE74B6"/>
    <w:rsid w:val="00EE791C"/>
    <w:rsid w:val="00EF0C6C"/>
    <w:rsid w:val="00EF13A3"/>
    <w:rsid w:val="00EF225D"/>
    <w:rsid w:val="00EF22F6"/>
    <w:rsid w:val="00EF2FA3"/>
    <w:rsid w:val="00EF32DD"/>
    <w:rsid w:val="00EF4BF7"/>
    <w:rsid w:val="00EF4C0C"/>
    <w:rsid w:val="00EF4DD8"/>
    <w:rsid w:val="00EF614B"/>
    <w:rsid w:val="00EF732B"/>
    <w:rsid w:val="00EF79EB"/>
    <w:rsid w:val="00EF7B7B"/>
    <w:rsid w:val="00EF7CBC"/>
    <w:rsid w:val="00F008BE"/>
    <w:rsid w:val="00F00B4C"/>
    <w:rsid w:val="00F01150"/>
    <w:rsid w:val="00F011E8"/>
    <w:rsid w:val="00F01A03"/>
    <w:rsid w:val="00F02CFB"/>
    <w:rsid w:val="00F03C32"/>
    <w:rsid w:val="00F047CB"/>
    <w:rsid w:val="00F04CB2"/>
    <w:rsid w:val="00F054AA"/>
    <w:rsid w:val="00F0588F"/>
    <w:rsid w:val="00F05AE0"/>
    <w:rsid w:val="00F05E2B"/>
    <w:rsid w:val="00F066F3"/>
    <w:rsid w:val="00F07775"/>
    <w:rsid w:val="00F10615"/>
    <w:rsid w:val="00F106E2"/>
    <w:rsid w:val="00F13991"/>
    <w:rsid w:val="00F145D6"/>
    <w:rsid w:val="00F145F7"/>
    <w:rsid w:val="00F14744"/>
    <w:rsid w:val="00F149DD"/>
    <w:rsid w:val="00F15961"/>
    <w:rsid w:val="00F17917"/>
    <w:rsid w:val="00F1791C"/>
    <w:rsid w:val="00F2032E"/>
    <w:rsid w:val="00F2055F"/>
    <w:rsid w:val="00F2190C"/>
    <w:rsid w:val="00F2192F"/>
    <w:rsid w:val="00F232AA"/>
    <w:rsid w:val="00F23FF3"/>
    <w:rsid w:val="00F241B9"/>
    <w:rsid w:val="00F2668B"/>
    <w:rsid w:val="00F26C1B"/>
    <w:rsid w:val="00F26E57"/>
    <w:rsid w:val="00F275D5"/>
    <w:rsid w:val="00F278F5"/>
    <w:rsid w:val="00F27BA0"/>
    <w:rsid w:val="00F27E4E"/>
    <w:rsid w:val="00F306A1"/>
    <w:rsid w:val="00F306D2"/>
    <w:rsid w:val="00F308EB"/>
    <w:rsid w:val="00F30B3B"/>
    <w:rsid w:val="00F32669"/>
    <w:rsid w:val="00F3377A"/>
    <w:rsid w:val="00F339CC"/>
    <w:rsid w:val="00F342AF"/>
    <w:rsid w:val="00F345B2"/>
    <w:rsid w:val="00F3562D"/>
    <w:rsid w:val="00F35DAD"/>
    <w:rsid w:val="00F40DEA"/>
    <w:rsid w:val="00F41138"/>
    <w:rsid w:val="00F421CD"/>
    <w:rsid w:val="00F427F8"/>
    <w:rsid w:val="00F43406"/>
    <w:rsid w:val="00F45A8F"/>
    <w:rsid w:val="00F465EE"/>
    <w:rsid w:val="00F46804"/>
    <w:rsid w:val="00F4690C"/>
    <w:rsid w:val="00F46B3A"/>
    <w:rsid w:val="00F475E2"/>
    <w:rsid w:val="00F47986"/>
    <w:rsid w:val="00F506E8"/>
    <w:rsid w:val="00F50B63"/>
    <w:rsid w:val="00F50CAF"/>
    <w:rsid w:val="00F50E97"/>
    <w:rsid w:val="00F50EFB"/>
    <w:rsid w:val="00F50F48"/>
    <w:rsid w:val="00F516A4"/>
    <w:rsid w:val="00F516E0"/>
    <w:rsid w:val="00F51BDC"/>
    <w:rsid w:val="00F51CA7"/>
    <w:rsid w:val="00F52778"/>
    <w:rsid w:val="00F529F4"/>
    <w:rsid w:val="00F53669"/>
    <w:rsid w:val="00F536D0"/>
    <w:rsid w:val="00F57153"/>
    <w:rsid w:val="00F576A1"/>
    <w:rsid w:val="00F57AEA"/>
    <w:rsid w:val="00F57E94"/>
    <w:rsid w:val="00F6004C"/>
    <w:rsid w:val="00F609B7"/>
    <w:rsid w:val="00F60BC5"/>
    <w:rsid w:val="00F60FDC"/>
    <w:rsid w:val="00F61ECF"/>
    <w:rsid w:val="00F62817"/>
    <w:rsid w:val="00F63407"/>
    <w:rsid w:val="00F63A4E"/>
    <w:rsid w:val="00F63EBD"/>
    <w:rsid w:val="00F64136"/>
    <w:rsid w:val="00F64DEF"/>
    <w:rsid w:val="00F65037"/>
    <w:rsid w:val="00F660B5"/>
    <w:rsid w:val="00F669E7"/>
    <w:rsid w:val="00F671AD"/>
    <w:rsid w:val="00F70457"/>
    <w:rsid w:val="00F706B1"/>
    <w:rsid w:val="00F711B6"/>
    <w:rsid w:val="00F7208F"/>
    <w:rsid w:val="00F72199"/>
    <w:rsid w:val="00F7339D"/>
    <w:rsid w:val="00F74022"/>
    <w:rsid w:val="00F75FFB"/>
    <w:rsid w:val="00F76A4C"/>
    <w:rsid w:val="00F76B12"/>
    <w:rsid w:val="00F76F7C"/>
    <w:rsid w:val="00F7739C"/>
    <w:rsid w:val="00F77864"/>
    <w:rsid w:val="00F778FC"/>
    <w:rsid w:val="00F80042"/>
    <w:rsid w:val="00F80137"/>
    <w:rsid w:val="00F810E9"/>
    <w:rsid w:val="00F814FC"/>
    <w:rsid w:val="00F82D29"/>
    <w:rsid w:val="00F83A2D"/>
    <w:rsid w:val="00F83F03"/>
    <w:rsid w:val="00F83F13"/>
    <w:rsid w:val="00F8550B"/>
    <w:rsid w:val="00F85722"/>
    <w:rsid w:val="00F85C43"/>
    <w:rsid w:val="00F86036"/>
    <w:rsid w:val="00F90372"/>
    <w:rsid w:val="00F90877"/>
    <w:rsid w:val="00F90A61"/>
    <w:rsid w:val="00F936A1"/>
    <w:rsid w:val="00F936CF"/>
    <w:rsid w:val="00F9398B"/>
    <w:rsid w:val="00F9407C"/>
    <w:rsid w:val="00F94424"/>
    <w:rsid w:val="00F951B0"/>
    <w:rsid w:val="00F9585C"/>
    <w:rsid w:val="00F958D4"/>
    <w:rsid w:val="00F970BE"/>
    <w:rsid w:val="00F9775B"/>
    <w:rsid w:val="00FA1A70"/>
    <w:rsid w:val="00FA21B3"/>
    <w:rsid w:val="00FA2DBE"/>
    <w:rsid w:val="00FA4DA0"/>
    <w:rsid w:val="00FA5213"/>
    <w:rsid w:val="00FA6F56"/>
    <w:rsid w:val="00FA7A36"/>
    <w:rsid w:val="00FB0BEA"/>
    <w:rsid w:val="00FB1201"/>
    <w:rsid w:val="00FB1246"/>
    <w:rsid w:val="00FB13B1"/>
    <w:rsid w:val="00FB140F"/>
    <w:rsid w:val="00FB2C00"/>
    <w:rsid w:val="00FB2E47"/>
    <w:rsid w:val="00FB37A6"/>
    <w:rsid w:val="00FB39B5"/>
    <w:rsid w:val="00FB3C2E"/>
    <w:rsid w:val="00FB4C86"/>
    <w:rsid w:val="00FB5452"/>
    <w:rsid w:val="00FB6765"/>
    <w:rsid w:val="00FB7633"/>
    <w:rsid w:val="00FB7893"/>
    <w:rsid w:val="00FC0A24"/>
    <w:rsid w:val="00FC0B6E"/>
    <w:rsid w:val="00FC11C0"/>
    <w:rsid w:val="00FC11C6"/>
    <w:rsid w:val="00FC1808"/>
    <w:rsid w:val="00FC1868"/>
    <w:rsid w:val="00FC1ACA"/>
    <w:rsid w:val="00FC1F43"/>
    <w:rsid w:val="00FC228E"/>
    <w:rsid w:val="00FC25E9"/>
    <w:rsid w:val="00FC2C31"/>
    <w:rsid w:val="00FC5DF8"/>
    <w:rsid w:val="00FC614F"/>
    <w:rsid w:val="00FC62F6"/>
    <w:rsid w:val="00FC6580"/>
    <w:rsid w:val="00FC7433"/>
    <w:rsid w:val="00FC7FEE"/>
    <w:rsid w:val="00FD02C1"/>
    <w:rsid w:val="00FD0387"/>
    <w:rsid w:val="00FD0536"/>
    <w:rsid w:val="00FD1B68"/>
    <w:rsid w:val="00FD1BDB"/>
    <w:rsid w:val="00FD2BFC"/>
    <w:rsid w:val="00FD2E75"/>
    <w:rsid w:val="00FD40AD"/>
    <w:rsid w:val="00FD480B"/>
    <w:rsid w:val="00FD4D59"/>
    <w:rsid w:val="00FD5819"/>
    <w:rsid w:val="00FD5B69"/>
    <w:rsid w:val="00FD60ED"/>
    <w:rsid w:val="00FD6D85"/>
    <w:rsid w:val="00FD6FCA"/>
    <w:rsid w:val="00FD78D3"/>
    <w:rsid w:val="00FE0A66"/>
    <w:rsid w:val="00FE11AC"/>
    <w:rsid w:val="00FE19C6"/>
    <w:rsid w:val="00FE1B4C"/>
    <w:rsid w:val="00FE1C04"/>
    <w:rsid w:val="00FE2107"/>
    <w:rsid w:val="00FE2614"/>
    <w:rsid w:val="00FE40FC"/>
    <w:rsid w:val="00FE4637"/>
    <w:rsid w:val="00FE484E"/>
    <w:rsid w:val="00FE52C4"/>
    <w:rsid w:val="00FE540F"/>
    <w:rsid w:val="00FE5C5B"/>
    <w:rsid w:val="00FE5E03"/>
    <w:rsid w:val="00FF259B"/>
    <w:rsid w:val="00FF3EF9"/>
    <w:rsid w:val="00FF4114"/>
    <w:rsid w:val="00FF41DA"/>
    <w:rsid w:val="00FF4466"/>
    <w:rsid w:val="00FF4492"/>
    <w:rsid w:val="00FF4535"/>
    <w:rsid w:val="00FF457D"/>
    <w:rsid w:val="00FF55F4"/>
    <w:rsid w:val="00FF5667"/>
    <w:rsid w:val="00FF58B3"/>
    <w:rsid w:val="00FF60F5"/>
    <w:rsid w:val="00FF6B2B"/>
    <w:rsid w:val="00FF6B57"/>
    <w:rsid w:val="00FF73ED"/>
    <w:rsid w:val="00FF7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 fillcolor="white" stroke="f">
      <v:fill color="white"/>
      <v:stroke on="f"/>
      <v:textbox style="mso-fit-shape-to-text:t" inset="0,0,0,0"/>
    </o:shapedefaults>
    <o:shapelayout v:ext="edit">
      <o:idmap v:ext="edit" data="1"/>
    </o:shapelayout>
  </w:shapeDefaults>
  <w:decimalSymbol w:val=","/>
  <w:listSeparator w:val=";"/>
  <w14:docId w14:val="6F839574"/>
  <w15:docId w15:val="{F946D3D6-30F0-44EB-B0CB-A7B593570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0" w:unhideWhenUsed="1"/>
    <w:lsdException w:name="heading 4" w:semiHidden="1" w:uiPriority="0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iPriority="0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rsid w:val="00454A22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2B037D"/>
    <w:pPr>
      <w:keepNext/>
      <w:spacing w:before="240" w:after="60" w:line="240" w:lineRule="auto"/>
      <w:outlineLvl w:val="0"/>
    </w:pPr>
    <w:rPr>
      <w:rFonts w:ascii="Cambria" w:eastAsia="Times New Roman" w:hAnsi="Cambria"/>
      <w:b/>
      <w:bCs/>
      <w:kern w:val="32"/>
      <w:sz w:val="32"/>
      <w:szCs w:val="32"/>
      <w:lang w:val="en-US" w:bidi="en-US"/>
    </w:rPr>
  </w:style>
  <w:style w:type="paragraph" w:styleId="20">
    <w:name w:val="heading 2"/>
    <w:aliases w:val="Attribute Heading 2,h2,2,Header 2,l2,Level 2 Head,heading 2,Titolo 2.gf,Titre 2,Level 2,w2,sub-sect,Arial 12 Fett Kursiv,Abschnitt,H2,CAPITOLO,Paragrafo,Func Header,S Heading,S Heading 2,rlhead2,t2,l21,l22,l23,l24,l25,l211,l221,l231"/>
    <w:basedOn w:val="a0"/>
    <w:next w:val="a0"/>
    <w:link w:val="21"/>
    <w:uiPriority w:val="9"/>
    <w:unhideWhenUsed/>
    <w:qFormat/>
    <w:rsid w:val="002B037D"/>
    <w:pPr>
      <w:keepNext/>
      <w:numPr>
        <w:ilvl w:val="1"/>
        <w:numId w:val="8"/>
      </w:numPr>
      <w:spacing w:before="240" w:after="60" w:line="240" w:lineRule="auto"/>
      <w:outlineLvl w:val="1"/>
    </w:pPr>
    <w:rPr>
      <w:rFonts w:ascii="Cambria" w:eastAsia="Times New Roman" w:hAnsi="Cambria"/>
      <w:b/>
      <w:bCs/>
      <w:i/>
      <w:iCs/>
      <w:sz w:val="28"/>
      <w:szCs w:val="28"/>
      <w:lang w:val="en-US" w:bidi="en-US"/>
    </w:rPr>
  </w:style>
  <w:style w:type="paragraph" w:styleId="30">
    <w:name w:val="heading 3"/>
    <w:aliases w:val="H3,Org Heading 1,h1,§,§§,3,l3,Level 3 Head,heading 3,h3,Titolo 3.gf,sub-sub,Titre 3,MR liv. 2,Heading 3 - Logicasiel,HHHeading,HHHeading1,HHHeading2,HHHeading3,HHHeading4,HHHeading5,HHHeading6,HHHeading7,HHHeading8,HHHeading9,subhead,1."/>
    <w:basedOn w:val="a0"/>
    <w:next w:val="a0"/>
    <w:link w:val="31"/>
    <w:unhideWhenUsed/>
    <w:rsid w:val="005D16B8"/>
    <w:pPr>
      <w:keepNext/>
      <w:keepLines/>
      <w:numPr>
        <w:ilvl w:val="2"/>
        <w:numId w:val="8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nhideWhenUsed/>
    <w:rsid w:val="00E96FAD"/>
    <w:pPr>
      <w:numPr>
        <w:ilvl w:val="3"/>
        <w:numId w:val="8"/>
      </w:numPr>
      <w:spacing w:after="240" w:line="240" w:lineRule="auto"/>
      <w:outlineLvl w:val="3"/>
    </w:pPr>
    <w:rPr>
      <w:rFonts w:eastAsia="Times New Roman"/>
      <w:bCs/>
      <w:color w:val="000000"/>
      <w:szCs w:val="28"/>
      <w:lang w:val="en-US"/>
    </w:rPr>
  </w:style>
  <w:style w:type="paragraph" w:styleId="5">
    <w:name w:val="heading 5"/>
    <w:basedOn w:val="a0"/>
    <w:next w:val="a0"/>
    <w:link w:val="50"/>
    <w:uiPriority w:val="9"/>
    <w:unhideWhenUsed/>
    <w:rsid w:val="00E96FAD"/>
    <w:pPr>
      <w:numPr>
        <w:ilvl w:val="4"/>
        <w:numId w:val="8"/>
      </w:numPr>
      <w:spacing w:after="240" w:line="240" w:lineRule="auto"/>
      <w:outlineLvl w:val="4"/>
    </w:pPr>
    <w:rPr>
      <w:rFonts w:eastAsia="Times New Roman"/>
      <w:bCs/>
      <w:iCs/>
      <w:color w:val="000000"/>
      <w:szCs w:val="26"/>
      <w:lang w:val="en-US"/>
    </w:rPr>
  </w:style>
  <w:style w:type="paragraph" w:styleId="6">
    <w:name w:val="heading 6"/>
    <w:basedOn w:val="a0"/>
    <w:next w:val="a0"/>
    <w:link w:val="60"/>
    <w:uiPriority w:val="9"/>
    <w:unhideWhenUsed/>
    <w:rsid w:val="00D2192E"/>
    <w:pPr>
      <w:keepNext/>
      <w:keepLines/>
      <w:numPr>
        <w:ilvl w:val="5"/>
        <w:numId w:val="8"/>
      </w:numPr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18"/>
    </w:rPr>
  </w:style>
  <w:style w:type="paragraph" w:styleId="7">
    <w:name w:val="heading 7"/>
    <w:basedOn w:val="a0"/>
    <w:next w:val="a0"/>
    <w:link w:val="70"/>
    <w:uiPriority w:val="9"/>
    <w:unhideWhenUsed/>
    <w:rsid w:val="00E96FAD"/>
    <w:pPr>
      <w:numPr>
        <w:ilvl w:val="6"/>
        <w:numId w:val="8"/>
      </w:numPr>
      <w:spacing w:after="240" w:line="240" w:lineRule="auto"/>
      <w:outlineLvl w:val="6"/>
    </w:pPr>
    <w:rPr>
      <w:rFonts w:eastAsia="Times New Roman"/>
      <w:color w:val="000000"/>
      <w:szCs w:val="24"/>
      <w:lang w:val="en-US"/>
    </w:rPr>
  </w:style>
  <w:style w:type="paragraph" w:styleId="8">
    <w:name w:val="heading 8"/>
    <w:basedOn w:val="a0"/>
    <w:next w:val="a0"/>
    <w:link w:val="80"/>
    <w:uiPriority w:val="9"/>
    <w:unhideWhenUsed/>
    <w:rsid w:val="00E96FAD"/>
    <w:pPr>
      <w:numPr>
        <w:ilvl w:val="7"/>
        <w:numId w:val="8"/>
      </w:numPr>
      <w:spacing w:after="240" w:line="240" w:lineRule="auto"/>
      <w:outlineLvl w:val="7"/>
    </w:pPr>
    <w:rPr>
      <w:rFonts w:eastAsia="Times New Roman"/>
      <w:iCs/>
      <w:color w:val="000000"/>
      <w:szCs w:val="24"/>
      <w:lang w:val="en-US"/>
    </w:rPr>
  </w:style>
  <w:style w:type="paragraph" w:styleId="9">
    <w:name w:val="heading 9"/>
    <w:basedOn w:val="a0"/>
    <w:next w:val="a0"/>
    <w:link w:val="90"/>
    <w:uiPriority w:val="9"/>
    <w:unhideWhenUsed/>
    <w:rsid w:val="00E96FAD"/>
    <w:pPr>
      <w:numPr>
        <w:ilvl w:val="8"/>
        <w:numId w:val="8"/>
      </w:numPr>
      <w:spacing w:after="240" w:line="240" w:lineRule="auto"/>
      <w:outlineLvl w:val="8"/>
    </w:pPr>
    <w:rPr>
      <w:rFonts w:eastAsia="Times New Roman"/>
      <w:color w:val="000000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2B037D"/>
    <w:rPr>
      <w:rFonts w:ascii="Cambria" w:eastAsia="Times New Roman" w:hAnsi="Cambria" w:cs="Times New Roman"/>
      <w:b/>
      <w:bCs/>
      <w:kern w:val="32"/>
      <w:sz w:val="32"/>
      <w:szCs w:val="32"/>
      <w:lang w:val="en-US" w:bidi="en-US"/>
    </w:rPr>
  </w:style>
  <w:style w:type="character" w:customStyle="1" w:styleId="21">
    <w:name w:val="Заголовок 2 Знак"/>
    <w:aliases w:val="Attribute Heading 2 Знак,h2 Знак,2 Знак,Header 2 Знак,l2 Знак,Level 2 Head Знак,heading 2 Знак,Titolo 2.gf Знак,Titre 2 Знак,Level 2 Знак,w2 Знак,sub-sect Знак,Arial 12 Fett Kursiv Знак,Abschnitt Знак,H2 Знак,CAPITOLO Знак,rlhead2 Знак"/>
    <w:basedOn w:val="a1"/>
    <w:link w:val="20"/>
    <w:uiPriority w:val="9"/>
    <w:rsid w:val="002B037D"/>
    <w:rPr>
      <w:rFonts w:ascii="Cambria" w:eastAsia="Times New Roman" w:hAnsi="Cambria"/>
      <w:b/>
      <w:bCs/>
      <w:i/>
      <w:iCs/>
      <w:sz w:val="28"/>
      <w:szCs w:val="28"/>
      <w:lang w:val="en-US" w:eastAsia="en-US" w:bidi="en-US"/>
    </w:rPr>
  </w:style>
  <w:style w:type="paragraph" w:customStyle="1" w:styleId="TITOLETTO">
    <w:name w:val="TITOLETTO"/>
    <w:basedOn w:val="a0"/>
    <w:rsid w:val="00FE0A66"/>
    <w:pPr>
      <w:spacing w:line="240" w:lineRule="auto"/>
    </w:pPr>
    <w:rPr>
      <w:rFonts w:ascii="Verdana" w:eastAsia="Times New Roman" w:hAnsi="Verdana"/>
      <w:b/>
      <w:caps/>
    </w:rPr>
  </w:style>
  <w:style w:type="paragraph" w:styleId="11">
    <w:name w:val="toc 1"/>
    <w:basedOn w:val="a0"/>
    <w:next w:val="a0"/>
    <w:uiPriority w:val="39"/>
    <w:rsid w:val="00DA116F"/>
    <w:pPr>
      <w:spacing w:before="200" w:after="120" w:line="240" w:lineRule="exact"/>
    </w:pPr>
    <w:rPr>
      <w:rFonts w:ascii="Arial" w:hAnsi="Arial" w:cstheme="minorHAnsi"/>
      <w:bCs/>
      <w:caps/>
      <w:sz w:val="20"/>
      <w:szCs w:val="20"/>
    </w:rPr>
  </w:style>
  <w:style w:type="paragraph" w:styleId="22">
    <w:name w:val="toc 2"/>
    <w:basedOn w:val="a0"/>
    <w:next w:val="a0"/>
    <w:uiPriority w:val="39"/>
    <w:rsid w:val="008C5467"/>
    <w:pPr>
      <w:spacing w:before="60" w:after="0" w:line="240" w:lineRule="exact"/>
      <w:ind w:left="221"/>
    </w:pPr>
    <w:rPr>
      <w:rFonts w:ascii="Arial" w:hAnsi="Arial" w:cstheme="minorHAnsi"/>
      <w:sz w:val="20"/>
      <w:szCs w:val="20"/>
    </w:rPr>
  </w:style>
  <w:style w:type="paragraph" w:styleId="32">
    <w:name w:val="toc 3"/>
    <w:basedOn w:val="a0"/>
    <w:next w:val="a0"/>
    <w:autoRedefine/>
    <w:uiPriority w:val="39"/>
    <w:rsid w:val="00947DA2"/>
    <w:pPr>
      <w:spacing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a4">
    <w:name w:val="No Spacing"/>
    <w:rsid w:val="00FE0A66"/>
    <w:rPr>
      <w:rFonts w:ascii="Verdana" w:eastAsia="Times New Roman" w:hAnsi="Verdana" w:cs="Verdana"/>
      <w:sz w:val="18"/>
      <w:szCs w:val="18"/>
      <w:lang w:eastAsia="en-US"/>
    </w:rPr>
  </w:style>
  <w:style w:type="paragraph" w:customStyle="1" w:styleId="1Title1">
    <w:name w:val="1. Title1"/>
    <w:basedOn w:val="Enelcorpodeltesto"/>
    <w:next w:val="Enelcorpodeltesto"/>
    <w:link w:val="1Title1Carattere"/>
    <w:qFormat/>
    <w:rsid w:val="00243A87"/>
    <w:pPr>
      <w:numPr>
        <w:numId w:val="9"/>
      </w:numPr>
      <w:spacing w:before="480" w:after="120"/>
    </w:pPr>
    <w:rPr>
      <w:rFonts w:ascii="Arial" w:hAnsi="Arial"/>
      <w:b/>
      <w:caps/>
      <w:sz w:val="22"/>
      <w:szCs w:val="18"/>
      <w:lang w:val="en-US"/>
    </w:rPr>
  </w:style>
  <w:style w:type="paragraph" w:customStyle="1" w:styleId="Enelcorpodeltesto">
    <w:name w:val="Enel_corpo del testo"/>
    <w:link w:val="EnelcorpodeltestoCarattere"/>
    <w:rsid w:val="00FE0A66"/>
    <w:pPr>
      <w:jc w:val="both"/>
    </w:pPr>
    <w:rPr>
      <w:rFonts w:ascii="Verdana" w:eastAsia="Times New Roman" w:hAnsi="Verdana"/>
      <w:sz w:val="18"/>
      <w:szCs w:val="16"/>
      <w:lang w:eastAsia="en-US"/>
    </w:rPr>
  </w:style>
  <w:style w:type="character" w:customStyle="1" w:styleId="EnelcorpodeltestoCarattere">
    <w:name w:val="Enel_corpo del testo Carattere"/>
    <w:link w:val="Enelcorpodeltesto"/>
    <w:rsid w:val="00450893"/>
    <w:rPr>
      <w:rFonts w:ascii="Verdana" w:eastAsia="Times New Roman" w:hAnsi="Verdana"/>
      <w:sz w:val="18"/>
      <w:szCs w:val="16"/>
      <w:lang w:eastAsia="en-US"/>
    </w:rPr>
  </w:style>
  <w:style w:type="paragraph" w:customStyle="1" w:styleId="2Title2">
    <w:name w:val="2. Title2"/>
    <w:basedOn w:val="Enelcorpodeltesto"/>
    <w:next w:val="Enelcorpodeltesto"/>
    <w:qFormat/>
    <w:rsid w:val="00007A26"/>
    <w:pPr>
      <w:numPr>
        <w:ilvl w:val="1"/>
        <w:numId w:val="9"/>
      </w:numPr>
      <w:tabs>
        <w:tab w:val="left" w:pos="57"/>
      </w:tabs>
      <w:spacing w:before="240" w:after="180"/>
    </w:pPr>
    <w:rPr>
      <w:rFonts w:ascii="Arial" w:hAnsi="Arial"/>
      <w:b/>
      <w:sz w:val="20"/>
      <w:szCs w:val="18"/>
      <w:lang w:val="en-US"/>
    </w:rPr>
  </w:style>
  <w:style w:type="paragraph" w:customStyle="1" w:styleId="3Title3">
    <w:name w:val="3. Title3"/>
    <w:basedOn w:val="Enelcorpodeltesto"/>
    <w:next w:val="Enelcorpodeltesto"/>
    <w:link w:val="3Title3Carattere"/>
    <w:qFormat/>
    <w:rsid w:val="00007A26"/>
    <w:pPr>
      <w:spacing w:before="240" w:after="60"/>
      <w:ind w:left="993"/>
    </w:pPr>
    <w:rPr>
      <w:rFonts w:ascii="Arial" w:hAnsi="Arial" w:cs="Arial"/>
      <w:b/>
      <w:sz w:val="20"/>
      <w:szCs w:val="20"/>
      <w:lang w:val="en-US"/>
    </w:rPr>
  </w:style>
  <w:style w:type="character" w:customStyle="1" w:styleId="3Title3Carattere">
    <w:name w:val="3. Title3 Carattere"/>
    <w:link w:val="3Title3"/>
    <w:rsid w:val="00007A26"/>
    <w:rPr>
      <w:rFonts w:ascii="Arial" w:eastAsia="Times New Roman" w:hAnsi="Arial" w:cs="Arial"/>
      <w:b/>
      <w:lang w:val="en-US" w:eastAsia="en-US"/>
    </w:rPr>
  </w:style>
  <w:style w:type="paragraph" w:customStyle="1" w:styleId="Elencoenel">
    <w:name w:val="Elenco enel"/>
    <w:basedOn w:val="Enelcorpodeltesto"/>
    <w:next w:val="Enelcorpodeltesto"/>
    <w:uiPriority w:val="99"/>
    <w:rsid w:val="00FE0A66"/>
    <w:pPr>
      <w:numPr>
        <w:numId w:val="1"/>
      </w:numPr>
      <w:spacing w:line="360" w:lineRule="auto"/>
    </w:pPr>
  </w:style>
  <w:style w:type="paragraph" w:customStyle="1" w:styleId="Enelintestazione">
    <w:name w:val="Enel_intestazione"/>
    <w:basedOn w:val="a0"/>
    <w:rsid w:val="00FE0A66"/>
    <w:pPr>
      <w:tabs>
        <w:tab w:val="right" w:pos="6521"/>
      </w:tabs>
      <w:spacing w:after="0" w:line="240" w:lineRule="auto"/>
    </w:pPr>
    <w:rPr>
      <w:rFonts w:ascii="Verdana" w:eastAsia="Times New Roman" w:hAnsi="Verdana"/>
      <w:b/>
      <w:caps/>
      <w:color w:val="003399"/>
      <w:sz w:val="12"/>
      <w:szCs w:val="24"/>
      <w:lang w:eastAsia="it-IT"/>
    </w:rPr>
  </w:style>
  <w:style w:type="paragraph" w:customStyle="1" w:styleId="Enelcorpointestazione">
    <w:name w:val="Enel_corpo intestazione"/>
    <w:basedOn w:val="Elencoenel"/>
    <w:rsid w:val="00FE0A66"/>
    <w:pPr>
      <w:numPr>
        <w:numId w:val="0"/>
      </w:numPr>
    </w:pPr>
    <w:rPr>
      <w:sz w:val="16"/>
    </w:rPr>
  </w:style>
  <w:style w:type="paragraph" w:styleId="a5">
    <w:name w:val="header"/>
    <w:basedOn w:val="a0"/>
    <w:link w:val="a6"/>
    <w:uiPriority w:val="99"/>
    <w:rsid w:val="00FE0A66"/>
    <w:pPr>
      <w:tabs>
        <w:tab w:val="center" w:pos="4819"/>
        <w:tab w:val="right" w:pos="9638"/>
      </w:tabs>
      <w:spacing w:line="240" w:lineRule="auto"/>
    </w:pPr>
    <w:rPr>
      <w:rFonts w:ascii="Verdana" w:eastAsia="Times New Roman" w:hAnsi="Verdana"/>
      <w:sz w:val="18"/>
    </w:rPr>
  </w:style>
  <w:style w:type="character" w:customStyle="1" w:styleId="a6">
    <w:name w:val="Верхний колонтитул Знак"/>
    <w:basedOn w:val="a1"/>
    <w:link w:val="a5"/>
    <w:uiPriority w:val="99"/>
    <w:rsid w:val="00FE0A66"/>
    <w:rPr>
      <w:rFonts w:ascii="Verdana" w:eastAsia="Times New Roman" w:hAnsi="Verdana" w:cs="Times New Roman"/>
      <w:sz w:val="18"/>
    </w:rPr>
  </w:style>
  <w:style w:type="paragraph" w:styleId="a7">
    <w:name w:val="footer"/>
    <w:basedOn w:val="a0"/>
    <w:link w:val="a8"/>
    <w:uiPriority w:val="99"/>
    <w:rsid w:val="00FE0A66"/>
    <w:pPr>
      <w:tabs>
        <w:tab w:val="center" w:pos="4819"/>
        <w:tab w:val="right" w:pos="9638"/>
      </w:tabs>
      <w:spacing w:line="240" w:lineRule="auto"/>
    </w:pPr>
    <w:rPr>
      <w:rFonts w:ascii="Verdana" w:eastAsia="Times New Roman" w:hAnsi="Verdana"/>
      <w:sz w:val="18"/>
    </w:rPr>
  </w:style>
  <w:style w:type="character" w:customStyle="1" w:styleId="a8">
    <w:name w:val="Нижний колонтитул Знак"/>
    <w:basedOn w:val="a1"/>
    <w:link w:val="a7"/>
    <w:uiPriority w:val="99"/>
    <w:rsid w:val="00FE0A66"/>
    <w:rPr>
      <w:rFonts w:ascii="Verdana" w:eastAsia="Times New Roman" w:hAnsi="Verdana" w:cs="Times New Roman"/>
      <w:sz w:val="18"/>
    </w:rPr>
  </w:style>
  <w:style w:type="character" w:customStyle="1" w:styleId="EnelnproceduraChar">
    <w:name w:val="Enel_n_procedura Char"/>
    <w:locked/>
    <w:rsid w:val="00FE0A66"/>
    <w:rPr>
      <w:rFonts w:ascii="Verdana" w:eastAsia="Times New Roman" w:hAnsi="Verdana"/>
      <w:b/>
      <w:smallCaps/>
      <w:sz w:val="16"/>
      <w:lang w:val="it-IT" w:eastAsia="en-US"/>
    </w:rPr>
  </w:style>
  <w:style w:type="character" w:styleId="a9">
    <w:name w:val="page number"/>
    <w:basedOn w:val="a1"/>
    <w:uiPriority w:val="99"/>
    <w:rsid w:val="00FE0A66"/>
    <w:rPr>
      <w:rFonts w:cs="Times New Roman"/>
    </w:rPr>
  </w:style>
  <w:style w:type="paragraph" w:styleId="aa">
    <w:name w:val="Balloon Text"/>
    <w:basedOn w:val="a0"/>
    <w:link w:val="ab"/>
    <w:uiPriority w:val="99"/>
    <w:unhideWhenUsed/>
    <w:rsid w:val="00FE0A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1"/>
    <w:link w:val="aa"/>
    <w:uiPriority w:val="99"/>
    <w:rsid w:val="00FE0A66"/>
    <w:rPr>
      <w:rFonts w:ascii="Tahoma" w:hAnsi="Tahoma" w:cs="Tahoma"/>
      <w:sz w:val="16"/>
      <w:szCs w:val="16"/>
    </w:rPr>
  </w:style>
  <w:style w:type="paragraph" w:styleId="ac">
    <w:name w:val="List Paragraph"/>
    <w:aliases w:val="Заголовок_3,Подпись рисунка,ПКФ Список,Абзац списка5,таблица,Маркер,название,Bullet List,FooterText,numbered,SL_Абзац списка,List Paragraph1,f_Абзац 1,Bullet Number,Нумерованый список,lp1,Абзац списка4,Абзац списка2,ПАРАГРАФ,Bullet_IRAO"/>
    <w:basedOn w:val="a0"/>
    <w:link w:val="ad"/>
    <w:uiPriority w:val="34"/>
    <w:qFormat/>
    <w:rsid w:val="00FE0A66"/>
    <w:pPr>
      <w:ind w:left="720"/>
      <w:contextualSpacing/>
    </w:pPr>
  </w:style>
  <w:style w:type="character" w:styleId="ae">
    <w:name w:val="Hyperlink"/>
    <w:basedOn w:val="a1"/>
    <w:uiPriority w:val="99"/>
    <w:unhideWhenUsed/>
    <w:rsid w:val="002B037D"/>
    <w:rPr>
      <w:color w:val="0000FF"/>
      <w:u w:val="single"/>
    </w:rPr>
  </w:style>
  <w:style w:type="paragraph" w:styleId="af">
    <w:name w:val="Revision"/>
    <w:hidden/>
    <w:uiPriority w:val="99"/>
    <w:semiHidden/>
    <w:rsid w:val="004005B8"/>
    <w:rPr>
      <w:sz w:val="22"/>
      <w:szCs w:val="22"/>
      <w:lang w:eastAsia="en-US"/>
    </w:rPr>
  </w:style>
  <w:style w:type="character" w:styleId="af0">
    <w:name w:val="annotation reference"/>
    <w:basedOn w:val="a1"/>
    <w:uiPriority w:val="99"/>
    <w:unhideWhenUsed/>
    <w:rsid w:val="005A4668"/>
    <w:rPr>
      <w:sz w:val="16"/>
      <w:szCs w:val="16"/>
    </w:rPr>
  </w:style>
  <w:style w:type="paragraph" w:styleId="af1">
    <w:name w:val="annotation text"/>
    <w:basedOn w:val="a0"/>
    <w:link w:val="af2"/>
    <w:uiPriority w:val="99"/>
    <w:unhideWhenUsed/>
    <w:rsid w:val="005A4668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1"/>
    <w:link w:val="af1"/>
    <w:uiPriority w:val="99"/>
    <w:rsid w:val="005A4668"/>
    <w:rPr>
      <w:lang w:eastAsia="en-US"/>
    </w:rPr>
  </w:style>
  <w:style w:type="paragraph" w:styleId="af3">
    <w:name w:val="annotation subject"/>
    <w:basedOn w:val="af1"/>
    <w:next w:val="af1"/>
    <w:link w:val="af4"/>
    <w:uiPriority w:val="99"/>
    <w:unhideWhenUsed/>
    <w:rsid w:val="005A4668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rsid w:val="005A4668"/>
    <w:rPr>
      <w:b/>
      <w:bCs/>
      <w:lang w:eastAsia="en-US"/>
    </w:rPr>
  </w:style>
  <w:style w:type="paragraph" w:styleId="af5">
    <w:name w:val="Normal (Web)"/>
    <w:basedOn w:val="a0"/>
    <w:uiPriority w:val="99"/>
    <w:unhideWhenUsed/>
    <w:rsid w:val="00B9482D"/>
    <w:rPr>
      <w:rFonts w:ascii="Times New Roman" w:hAnsi="Times New Roman"/>
      <w:sz w:val="24"/>
      <w:szCs w:val="24"/>
    </w:rPr>
  </w:style>
  <w:style w:type="paragraph" w:styleId="af6">
    <w:name w:val="footnote text"/>
    <w:basedOn w:val="a0"/>
    <w:link w:val="af7"/>
    <w:uiPriority w:val="99"/>
    <w:unhideWhenUsed/>
    <w:rsid w:val="007D2DFD"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1"/>
    <w:link w:val="af6"/>
    <w:uiPriority w:val="99"/>
    <w:rsid w:val="007D2DFD"/>
    <w:rPr>
      <w:lang w:eastAsia="en-US"/>
    </w:rPr>
  </w:style>
  <w:style w:type="character" w:styleId="af8">
    <w:name w:val="footnote reference"/>
    <w:basedOn w:val="a1"/>
    <w:unhideWhenUsed/>
    <w:rsid w:val="007D2DFD"/>
    <w:rPr>
      <w:vertAlign w:val="superscript"/>
    </w:rPr>
  </w:style>
  <w:style w:type="paragraph" w:customStyle="1" w:styleId="CM1">
    <w:name w:val="CM1"/>
    <w:basedOn w:val="a0"/>
    <w:next w:val="a0"/>
    <w:uiPriority w:val="99"/>
    <w:rsid w:val="009D30F1"/>
    <w:pPr>
      <w:autoSpaceDE w:val="0"/>
      <w:autoSpaceDN w:val="0"/>
      <w:adjustRightInd w:val="0"/>
      <w:spacing w:after="0" w:line="240" w:lineRule="auto"/>
    </w:pPr>
    <w:rPr>
      <w:rFonts w:ascii="EUAlbertina" w:hAnsi="EUAlbertina"/>
      <w:sz w:val="24"/>
      <w:szCs w:val="24"/>
      <w:lang w:eastAsia="it-IT"/>
    </w:rPr>
  </w:style>
  <w:style w:type="paragraph" w:customStyle="1" w:styleId="CM3">
    <w:name w:val="CM3"/>
    <w:basedOn w:val="a0"/>
    <w:next w:val="a0"/>
    <w:uiPriority w:val="99"/>
    <w:rsid w:val="009D30F1"/>
    <w:pPr>
      <w:autoSpaceDE w:val="0"/>
      <w:autoSpaceDN w:val="0"/>
      <w:adjustRightInd w:val="0"/>
      <w:spacing w:after="0" w:line="240" w:lineRule="auto"/>
    </w:pPr>
    <w:rPr>
      <w:rFonts w:ascii="EUAlbertina" w:hAnsi="EUAlbertina"/>
      <w:sz w:val="24"/>
      <w:szCs w:val="24"/>
      <w:lang w:eastAsia="it-IT"/>
    </w:rPr>
  </w:style>
  <w:style w:type="table" w:styleId="af9">
    <w:name w:val="Table Grid"/>
    <w:basedOn w:val="a2"/>
    <w:uiPriority w:val="39"/>
    <w:rsid w:val="00FD2B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B3B75"/>
    <w:pPr>
      <w:autoSpaceDE w:val="0"/>
      <w:autoSpaceDN w:val="0"/>
      <w:adjustRightInd w:val="0"/>
    </w:pPr>
    <w:rPr>
      <w:rFonts w:eastAsiaTheme="minorEastAsia" w:cs="Calibri"/>
      <w:color w:val="000000"/>
      <w:sz w:val="24"/>
      <w:szCs w:val="24"/>
      <w:lang w:eastAsia="en-US"/>
    </w:rPr>
  </w:style>
  <w:style w:type="paragraph" w:customStyle="1" w:styleId="handbook">
    <w:name w:val="handbook"/>
    <w:basedOn w:val="3Title3"/>
    <w:link w:val="handbookCarattere"/>
    <w:rsid w:val="002D1B17"/>
    <w:pPr>
      <w:ind w:left="284"/>
    </w:pPr>
    <w:rPr>
      <w:rFonts w:eastAsia="Calibri"/>
      <w:b w:val="0"/>
      <w:szCs w:val="16"/>
      <w:lang w:val="en-GB"/>
    </w:rPr>
  </w:style>
  <w:style w:type="character" w:customStyle="1" w:styleId="handbookCarattere">
    <w:name w:val="handbook Carattere"/>
    <w:link w:val="handbook"/>
    <w:rsid w:val="002D1B17"/>
    <w:rPr>
      <w:rFonts w:ascii="Verdana" w:hAnsi="Verdana"/>
      <w:sz w:val="18"/>
      <w:szCs w:val="16"/>
      <w:lang w:val="en-GB" w:eastAsia="en-US"/>
    </w:rPr>
  </w:style>
  <w:style w:type="table" w:customStyle="1" w:styleId="LightGrid-Accent12">
    <w:name w:val="Light Grid - Accent 12"/>
    <w:basedOn w:val="a2"/>
    <w:uiPriority w:val="62"/>
    <w:rsid w:val="00450893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hps">
    <w:name w:val="hps"/>
    <w:basedOn w:val="a1"/>
    <w:rsid w:val="003E5F6B"/>
  </w:style>
  <w:style w:type="paragraph" w:styleId="afa">
    <w:name w:val="TOC Heading"/>
    <w:basedOn w:val="1"/>
    <w:next w:val="a0"/>
    <w:uiPriority w:val="39"/>
    <w:semiHidden/>
    <w:unhideWhenUsed/>
    <w:qFormat/>
    <w:rsid w:val="00C87B72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val="it-IT" w:bidi="ar-SA"/>
    </w:rPr>
  </w:style>
  <w:style w:type="paragraph" w:customStyle="1" w:styleId="2Copertina">
    <w:name w:val="2Copertina"/>
    <w:basedOn w:val="a0"/>
    <w:next w:val="a0"/>
    <w:autoRedefine/>
    <w:rsid w:val="00C87B72"/>
    <w:pPr>
      <w:spacing w:after="120" w:line="240" w:lineRule="auto"/>
      <w:jc w:val="both"/>
    </w:pPr>
    <w:rPr>
      <w:rFonts w:ascii="Arial" w:eastAsia="Times New Roman" w:hAnsi="Arial"/>
      <w:b/>
      <w:sz w:val="28"/>
      <w:szCs w:val="20"/>
      <w:lang w:eastAsia="it-IT"/>
    </w:rPr>
  </w:style>
  <w:style w:type="character" w:customStyle="1" w:styleId="31">
    <w:name w:val="Заголовок 3 Знак"/>
    <w:aliases w:val="H3 Знак,Org Heading 1 Знак,h1 Знак,§ Знак,§§ Знак,3 Знак,l3 Знак,Level 3 Head Знак,heading 3 Знак,h3 Знак,Titolo 3.gf Знак,sub-sub Знак,Titre 3 Знак,MR liv. 2 Знак,Heading 3 - Logicasiel Знак,HHHeading Знак,HHHeading1 Знак,subhead Знак"/>
    <w:basedOn w:val="a1"/>
    <w:link w:val="30"/>
    <w:rsid w:val="005D16B8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paragraph" w:styleId="41">
    <w:name w:val="toc 4"/>
    <w:basedOn w:val="a0"/>
    <w:next w:val="a0"/>
    <w:autoRedefine/>
    <w:uiPriority w:val="39"/>
    <w:unhideWhenUsed/>
    <w:rsid w:val="00AC10A5"/>
    <w:pPr>
      <w:spacing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51">
    <w:name w:val="toc 5"/>
    <w:basedOn w:val="a0"/>
    <w:next w:val="a0"/>
    <w:autoRedefine/>
    <w:uiPriority w:val="39"/>
    <w:unhideWhenUsed/>
    <w:rsid w:val="00AC10A5"/>
    <w:pPr>
      <w:spacing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0"/>
    <w:next w:val="a0"/>
    <w:autoRedefine/>
    <w:uiPriority w:val="39"/>
    <w:unhideWhenUsed/>
    <w:rsid w:val="00AC10A5"/>
    <w:pPr>
      <w:spacing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0"/>
    <w:next w:val="a0"/>
    <w:autoRedefine/>
    <w:uiPriority w:val="39"/>
    <w:unhideWhenUsed/>
    <w:rsid w:val="00AC10A5"/>
    <w:pPr>
      <w:spacing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0"/>
    <w:next w:val="a0"/>
    <w:autoRedefine/>
    <w:uiPriority w:val="39"/>
    <w:unhideWhenUsed/>
    <w:rsid w:val="00AC10A5"/>
    <w:pPr>
      <w:spacing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0"/>
    <w:next w:val="a0"/>
    <w:autoRedefine/>
    <w:uiPriority w:val="39"/>
    <w:unhideWhenUsed/>
    <w:rsid w:val="00AC10A5"/>
    <w:pPr>
      <w:spacing w:after="0"/>
      <w:ind w:left="1760"/>
    </w:pPr>
    <w:rPr>
      <w:rFonts w:asciiTheme="minorHAnsi" w:hAnsiTheme="minorHAnsi" w:cstheme="minorHAnsi"/>
      <w:sz w:val="18"/>
      <w:szCs w:val="18"/>
    </w:rPr>
  </w:style>
  <w:style w:type="paragraph" w:customStyle="1" w:styleId="Annex1">
    <w:name w:val="Annex_1"/>
    <w:basedOn w:val="1Title1"/>
    <w:link w:val="Annex1Carattere"/>
    <w:rsid w:val="003E0AE9"/>
  </w:style>
  <w:style w:type="numbering" w:customStyle="1" w:styleId="Annex">
    <w:name w:val="Annex"/>
    <w:uiPriority w:val="99"/>
    <w:rsid w:val="003E0AE9"/>
    <w:pPr>
      <w:numPr>
        <w:numId w:val="2"/>
      </w:numPr>
    </w:pPr>
  </w:style>
  <w:style w:type="character" w:customStyle="1" w:styleId="1Title1Carattere">
    <w:name w:val="1. Title1 Carattere"/>
    <w:basedOn w:val="EnelcorpodeltestoCarattere"/>
    <w:link w:val="1Title1"/>
    <w:rsid w:val="00243A87"/>
    <w:rPr>
      <w:rFonts w:ascii="Arial" w:eastAsia="Times New Roman" w:hAnsi="Arial"/>
      <w:b/>
      <w:caps/>
      <w:sz w:val="22"/>
      <w:szCs w:val="18"/>
      <w:lang w:val="en-US" w:eastAsia="en-US"/>
    </w:rPr>
  </w:style>
  <w:style w:type="character" w:customStyle="1" w:styleId="Annex1Carattere">
    <w:name w:val="Annex_1 Carattere"/>
    <w:basedOn w:val="1Title1Carattere"/>
    <w:link w:val="Annex1"/>
    <w:rsid w:val="003E0AE9"/>
    <w:rPr>
      <w:rFonts w:ascii="Arial" w:eastAsia="Times New Roman" w:hAnsi="Arial"/>
      <w:b/>
      <w:caps/>
      <w:sz w:val="22"/>
      <w:szCs w:val="18"/>
      <w:lang w:val="en-US" w:eastAsia="en-US"/>
    </w:rPr>
  </w:style>
  <w:style w:type="paragraph" w:styleId="2">
    <w:name w:val="List Number 2"/>
    <w:basedOn w:val="a0"/>
    <w:semiHidden/>
    <w:unhideWhenUsed/>
    <w:rsid w:val="00EF732B"/>
    <w:pPr>
      <w:numPr>
        <w:numId w:val="3"/>
      </w:numPr>
      <w:tabs>
        <w:tab w:val="clear" w:pos="643"/>
      </w:tabs>
      <w:spacing w:line="240" w:lineRule="auto"/>
      <w:ind w:left="0" w:firstLine="0"/>
      <w:contextualSpacing/>
    </w:pPr>
    <w:rPr>
      <w:rFonts w:ascii="Verdana" w:hAnsi="Verdana"/>
      <w:sz w:val="18"/>
    </w:rPr>
  </w:style>
  <w:style w:type="table" w:customStyle="1" w:styleId="Sfondomedio1-Colore11">
    <w:name w:val="Sfondo medio 1 - Colore 11"/>
    <w:basedOn w:val="a2"/>
    <w:uiPriority w:val="63"/>
    <w:rsid w:val="00EF732B"/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60">
    <w:name w:val="Заголовок 6 Знак"/>
    <w:basedOn w:val="a1"/>
    <w:link w:val="6"/>
    <w:uiPriority w:val="9"/>
    <w:rsid w:val="00D2192E"/>
    <w:rPr>
      <w:rFonts w:asciiTheme="majorHAnsi" w:eastAsiaTheme="majorEastAsia" w:hAnsiTheme="majorHAnsi" w:cstheme="majorBidi"/>
      <w:i/>
      <w:iCs/>
      <w:color w:val="243F60" w:themeColor="accent1" w:themeShade="7F"/>
      <w:sz w:val="18"/>
      <w:szCs w:val="22"/>
      <w:lang w:eastAsia="en-US"/>
    </w:rPr>
  </w:style>
  <w:style w:type="character" w:customStyle="1" w:styleId="CharChar1">
    <w:name w:val="Char Char1"/>
    <w:locked/>
    <w:rsid w:val="00D2192E"/>
    <w:rPr>
      <w:rFonts w:ascii="Verdana" w:hAnsi="Verdana" w:cs="Verdana"/>
      <w:b/>
      <w:bCs/>
      <w:caps/>
      <w:kern w:val="32"/>
      <w:sz w:val="22"/>
      <w:szCs w:val="22"/>
      <w:lang w:val="it-IT" w:eastAsia="en-US" w:bidi="ar-SA"/>
    </w:rPr>
  </w:style>
  <w:style w:type="character" w:customStyle="1" w:styleId="CharChar">
    <w:name w:val="Char Char"/>
    <w:locked/>
    <w:rsid w:val="00D2192E"/>
    <w:rPr>
      <w:rFonts w:ascii="Verdana" w:hAnsi="Verdana" w:cs="Verdana"/>
      <w:caps/>
      <w:lang w:val="it-IT" w:eastAsia="en-US" w:bidi="ar-SA"/>
    </w:rPr>
  </w:style>
  <w:style w:type="paragraph" w:customStyle="1" w:styleId="Nessunaspaziatura1">
    <w:name w:val="Nessuna spaziatura1"/>
    <w:rsid w:val="00D2192E"/>
    <w:rPr>
      <w:rFonts w:ascii="Verdana" w:hAnsi="Verdana"/>
      <w:sz w:val="18"/>
      <w:szCs w:val="22"/>
      <w:lang w:eastAsia="en-US"/>
    </w:rPr>
  </w:style>
  <w:style w:type="paragraph" w:styleId="a">
    <w:name w:val="List Number"/>
    <w:basedOn w:val="a0"/>
    <w:semiHidden/>
    <w:unhideWhenUsed/>
    <w:rsid w:val="00D2192E"/>
    <w:pPr>
      <w:numPr>
        <w:numId w:val="4"/>
      </w:numPr>
      <w:tabs>
        <w:tab w:val="clear" w:pos="360"/>
      </w:tabs>
      <w:spacing w:line="240" w:lineRule="auto"/>
      <w:ind w:left="357" w:hanging="357"/>
      <w:contextualSpacing/>
    </w:pPr>
    <w:rPr>
      <w:rFonts w:ascii="Verdana" w:hAnsi="Verdana"/>
      <w:sz w:val="18"/>
    </w:rPr>
  </w:style>
  <w:style w:type="paragraph" w:styleId="3">
    <w:name w:val="List Number 3"/>
    <w:basedOn w:val="a0"/>
    <w:semiHidden/>
    <w:unhideWhenUsed/>
    <w:rsid w:val="00D2192E"/>
    <w:pPr>
      <w:numPr>
        <w:numId w:val="5"/>
      </w:numPr>
      <w:tabs>
        <w:tab w:val="clear" w:pos="926"/>
      </w:tabs>
      <w:spacing w:line="240" w:lineRule="auto"/>
      <w:contextualSpacing/>
    </w:pPr>
    <w:rPr>
      <w:rFonts w:ascii="Verdana" w:hAnsi="Verdana"/>
      <w:sz w:val="18"/>
    </w:rPr>
  </w:style>
  <w:style w:type="paragraph" w:customStyle="1" w:styleId="Enelnprocedura">
    <w:name w:val="Enel_n_procedura"/>
    <w:basedOn w:val="Elencoenel"/>
    <w:rsid w:val="00D2192E"/>
    <w:pPr>
      <w:numPr>
        <w:numId w:val="0"/>
      </w:numPr>
    </w:pPr>
    <w:rPr>
      <w:rFonts w:eastAsia="Calibri"/>
      <w:b/>
      <w:smallCaps/>
      <w:sz w:val="16"/>
    </w:rPr>
  </w:style>
  <w:style w:type="paragraph" w:customStyle="1" w:styleId="Enelcorpodeltestograssetto">
    <w:name w:val="Enel_corpo del testo grassetto"/>
    <w:basedOn w:val="Elencoenel"/>
    <w:rsid w:val="00D2192E"/>
    <w:pPr>
      <w:numPr>
        <w:numId w:val="0"/>
      </w:numPr>
    </w:pPr>
    <w:rPr>
      <w:rFonts w:eastAsia="Calibri"/>
      <w:b/>
    </w:rPr>
  </w:style>
  <w:style w:type="paragraph" w:customStyle="1" w:styleId="TitolettoBold">
    <w:name w:val="Titoletto Bold"/>
    <w:basedOn w:val="a0"/>
    <w:rsid w:val="00D2192E"/>
    <w:pPr>
      <w:spacing w:line="240" w:lineRule="auto"/>
      <w:jc w:val="center"/>
    </w:pPr>
    <w:rPr>
      <w:rFonts w:ascii="Verdana" w:hAnsi="Verdana"/>
      <w:b/>
      <w:caps/>
      <w:sz w:val="24"/>
    </w:rPr>
  </w:style>
  <w:style w:type="paragraph" w:customStyle="1" w:styleId="ICFRTabellaNormale">
    <w:name w:val="ICFR Tabella Normale"/>
    <w:basedOn w:val="Enelcorpodeltesto"/>
    <w:rsid w:val="00D2192E"/>
    <w:pPr>
      <w:jc w:val="left"/>
    </w:pPr>
    <w:rPr>
      <w:rFonts w:eastAsia="Calibri"/>
    </w:rPr>
  </w:style>
  <w:style w:type="paragraph" w:customStyle="1" w:styleId="INTESTAZIONEUSOINTERNO">
    <w:name w:val="INTESTAZIONE_USO_INTERNO"/>
    <w:basedOn w:val="a0"/>
    <w:qFormat/>
    <w:rsid w:val="00D2192E"/>
    <w:pPr>
      <w:spacing w:after="0" w:line="240" w:lineRule="auto"/>
    </w:pPr>
    <w:rPr>
      <w:rFonts w:ascii="Verdana" w:hAnsi="Verdana"/>
      <w:smallCaps/>
      <w:sz w:val="18"/>
    </w:rPr>
  </w:style>
  <w:style w:type="paragraph" w:customStyle="1" w:styleId="Nessunaspaziatura2">
    <w:name w:val="Nessuna spaziatura2"/>
    <w:next w:val="INTESTAZIONEUSOINTERNO"/>
    <w:uiPriority w:val="99"/>
    <w:rsid w:val="00D2192E"/>
    <w:rPr>
      <w:rFonts w:ascii="Verdana" w:eastAsia="Times New Roman" w:hAnsi="Verdana" w:cs="Verdana"/>
      <w:sz w:val="18"/>
      <w:szCs w:val="18"/>
      <w:lang w:eastAsia="en-US"/>
    </w:rPr>
  </w:style>
  <w:style w:type="paragraph" w:styleId="12">
    <w:name w:val="index 1"/>
    <w:basedOn w:val="a0"/>
    <w:next w:val="a0"/>
    <w:autoRedefine/>
    <w:rsid w:val="00D2192E"/>
    <w:pPr>
      <w:spacing w:after="0" w:line="240" w:lineRule="auto"/>
      <w:ind w:left="180" w:hanging="180"/>
    </w:pPr>
    <w:rPr>
      <w:rFonts w:ascii="Verdana" w:hAnsi="Verdana"/>
      <w:sz w:val="18"/>
    </w:rPr>
  </w:style>
  <w:style w:type="table" w:styleId="33">
    <w:name w:val="Table Classic 3"/>
    <w:basedOn w:val="a2"/>
    <w:rsid w:val="00D2192E"/>
    <w:pPr>
      <w:spacing w:after="200"/>
    </w:pPr>
    <w:rPr>
      <w:rFonts w:ascii="Times New Roman" w:eastAsia="Times New Roman" w:hAnsi="Times New Roman"/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Sfondomedio11">
    <w:name w:val="Sfondo medio 11"/>
    <w:basedOn w:val="a2"/>
    <w:uiPriority w:val="63"/>
    <w:rsid w:val="00D2192E"/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afb">
    <w:name w:val="FollowedHyperlink"/>
    <w:basedOn w:val="a1"/>
    <w:uiPriority w:val="99"/>
    <w:rsid w:val="00D2192E"/>
    <w:rPr>
      <w:color w:val="800080" w:themeColor="followedHyperlink"/>
      <w:u w:val="single"/>
    </w:rPr>
  </w:style>
  <w:style w:type="character" w:styleId="afc">
    <w:name w:val="Placeholder Text"/>
    <w:basedOn w:val="a1"/>
    <w:uiPriority w:val="99"/>
    <w:semiHidden/>
    <w:rsid w:val="00D2192E"/>
    <w:rPr>
      <w:color w:val="808080"/>
    </w:rPr>
  </w:style>
  <w:style w:type="paragraph" w:styleId="afd">
    <w:name w:val="Document Map"/>
    <w:basedOn w:val="a0"/>
    <w:link w:val="afe"/>
    <w:rsid w:val="00D219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e">
    <w:name w:val="Схема документа Знак"/>
    <w:basedOn w:val="a1"/>
    <w:link w:val="afd"/>
    <w:rsid w:val="00D2192E"/>
    <w:rPr>
      <w:rFonts w:ascii="Tahoma" w:hAnsi="Tahoma" w:cs="Tahoma"/>
      <w:sz w:val="16"/>
      <w:szCs w:val="16"/>
      <w:lang w:eastAsia="en-US"/>
    </w:rPr>
  </w:style>
  <w:style w:type="paragraph" w:customStyle="1" w:styleId="AONormal">
    <w:name w:val="AONormal"/>
    <w:link w:val="AONormalChar"/>
    <w:rsid w:val="00750FC1"/>
    <w:pPr>
      <w:spacing w:line="260" w:lineRule="atLeast"/>
    </w:pPr>
    <w:rPr>
      <w:rFonts w:ascii="Times New Roman" w:eastAsia="SimSun" w:hAnsi="Times New Roman"/>
      <w:sz w:val="22"/>
      <w:szCs w:val="22"/>
      <w:lang w:val="en-GB" w:eastAsia="en-US"/>
    </w:rPr>
  </w:style>
  <w:style w:type="paragraph" w:customStyle="1" w:styleId="AO1">
    <w:name w:val="AO(1)"/>
    <w:basedOn w:val="a0"/>
    <w:next w:val="AODocTxt"/>
    <w:rsid w:val="00750FC1"/>
    <w:pPr>
      <w:numPr>
        <w:numId w:val="6"/>
      </w:numPr>
      <w:tabs>
        <w:tab w:val="clear" w:pos="720"/>
      </w:tabs>
      <w:spacing w:before="240" w:after="0" w:line="260" w:lineRule="atLeast"/>
      <w:jc w:val="both"/>
    </w:pPr>
    <w:rPr>
      <w:rFonts w:ascii="Times New Roman" w:eastAsia="SimSun" w:hAnsi="Times New Roman"/>
      <w:lang w:val="en-GB"/>
    </w:rPr>
  </w:style>
  <w:style w:type="paragraph" w:customStyle="1" w:styleId="AODocTxt">
    <w:name w:val="AODocTxt"/>
    <w:basedOn w:val="a0"/>
    <w:rsid w:val="00750FC1"/>
    <w:pPr>
      <w:numPr>
        <w:numId w:val="7"/>
      </w:numPr>
      <w:spacing w:before="240" w:after="0" w:line="260" w:lineRule="atLeast"/>
      <w:jc w:val="both"/>
    </w:pPr>
    <w:rPr>
      <w:rFonts w:ascii="Times New Roman" w:eastAsia="SimSun" w:hAnsi="Times New Roman"/>
      <w:lang w:val="en-GB"/>
    </w:rPr>
  </w:style>
  <w:style w:type="paragraph" w:customStyle="1" w:styleId="AODocTxtL1">
    <w:name w:val="AODocTxtL1"/>
    <w:basedOn w:val="AODocTxt"/>
    <w:rsid w:val="00750FC1"/>
    <w:pPr>
      <w:numPr>
        <w:ilvl w:val="1"/>
      </w:numPr>
    </w:pPr>
  </w:style>
  <w:style w:type="paragraph" w:customStyle="1" w:styleId="AODocTxtL2">
    <w:name w:val="AODocTxtL2"/>
    <w:basedOn w:val="AODocTxt"/>
    <w:rsid w:val="00750FC1"/>
    <w:pPr>
      <w:numPr>
        <w:ilvl w:val="2"/>
      </w:numPr>
    </w:pPr>
  </w:style>
  <w:style w:type="paragraph" w:customStyle="1" w:styleId="AODocTxtL3">
    <w:name w:val="AODocTxtL3"/>
    <w:basedOn w:val="AODocTxt"/>
    <w:rsid w:val="00750FC1"/>
    <w:pPr>
      <w:numPr>
        <w:ilvl w:val="3"/>
      </w:numPr>
    </w:pPr>
  </w:style>
  <w:style w:type="paragraph" w:customStyle="1" w:styleId="AODocTxtL4">
    <w:name w:val="AODocTxtL4"/>
    <w:basedOn w:val="AODocTxt"/>
    <w:rsid w:val="00750FC1"/>
    <w:pPr>
      <w:numPr>
        <w:ilvl w:val="4"/>
      </w:numPr>
    </w:pPr>
  </w:style>
  <w:style w:type="paragraph" w:customStyle="1" w:styleId="AODocTxtL5">
    <w:name w:val="AODocTxtL5"/>
    <w:basedOn w:val="AODocTxt"/>
    <w:rsid w:val="00750FC1"/>
    <w:pPr>
      <w:numPr>
        <w:ilvl w:val="5"/>
      </w:numPr>
    </w:pPr>
  </w:style>
  <w:style w:type="paragraph" w:customStyle="1" w:styleId="AODocTxtL6">
    <w:name w:val="AODocTxtL6"/>
    <w:basedOn w:val="AODocTxt"/>
    <w:rsid w:val="00750FC1"/>
    <w:pPr>
      <w:numPr>
        <w:ilvl w:val="6"/>
      </w:numPr>
    </w:pPr>
  </w:style>
  <w:style w:type="paragraph" w:customStyle="1" w:styleId="AODocTxtL7">
    <w:name w:val="AODocTxtL7"/>
    <w:basedOn w:val="AODocTxt"/>
    <w:rsid w:val="00750FC1"/>
    <w:pPr>
      <w:numPr>
        <w:ilvl w:val="7"/>
      </w:numPr>
    </w:pPr>
  </w:style>
  <w:style w:type="paragraph" w:customStyle="1" w:styleId="AODocTxtL8">
    <w:name w:val="AODocTxtL8"/>
    <w:basedOn w:val="AODocTxt"/>
    <w:rsid w:val="00750FC1"/>
    <w:pPr>
      <w:numPr>
        <w:ilvl w:val="8"/>
      </w:numPr>
    </w:pPr>
  </w:style>
  <w:style w:type="character" w:customStyle="1" w:styleId="AONormalChar">
    <w:name w:val="AONormal Char"/>
    <w:link w:val="AONormal"/>
    <w:rsid w:val="00E96FAD"/>
    <w:rPr>
      <w:rFonts w:ascii="Times New Roman" w:eastAsia="SimSun" w:hAnsi="Times New Roman"/>
      <w:sz w:val="22"/>
      <w:szCs w:val="22"/>
      <w:lang w:val="en-GB" w:eastAsia="en-US"/>
    </w:rPr>
  </w:style>
  <w:style w:type="character" w:customStyle="1" w:styleId="40">
    <w:name w:val="Заголовок 4 Знак"/>
    <w:basedOn w:val="a1"/>
    <w:link w:val="4"/>
    <w:rsid w:val="00E96FAD"/>
    <w:rPr>
      <w:rFonts w:eastAsia="Times New Roman"/>
      <w:bCs/>
      <w:color w:val="000000"/>
      <w:sz w:val="22"/>
      <w:szCs w:val="28"/>
      <w:lang w:val="en-US" w:eastAsia="en-US"/>
    </w:rPr>
  </w:style>
  <w:style w:type="character" w:customStyle="1" w:styleId="50">
    <w:name w:val="Заголовок 5 Знак"/>
    <w:basedOn w:val="a1"/>
    <w:link w:val="5"/>
    <w:uiPriority w:val="9"/>
    <w:rsid w:val="00E96FAD"/>
    <w:rPr>
      <w:rFonts w:eastAsia="Times New Roman"/>
      <w:bCs/>
      <w:iCs/>
      <w:color w:val="000000"/>
      <w:sz w:val="22"/>
      <w:szCs w:val="26"/>
      <w:lang w:val="en-US" w:eastAsia="en-US"/>
    </w:rPr>
  </w:style>
  <w:style w:type="character" w:customStyle="1" w:styleId="70">
    <w:name w:val="Заголовок 7 Знак"/>
    <w:basedOn w:val="a1"/>
    <w:link w:val="7"/>
    <w:uiPriority w:val="9"/>
    <w:rsid w:val="00E96FAD"/>
    <w:rPr>
      <w:rFonts w:eastAsia="Times New Roman"/>
      <w:color w:val="000000"/>
      <w:sz w:val="22"/>
      <w:szCs w:val="24"/>
      <w:lang w:val="en-US" w:eastAsia="en-US"/>
    </w:rPr>
  </w:style>
  <w:style w:type="character" w:customStyle="1" w:styleId="80">
    <w:name w:val="Заголовок 8 Знак"/>
    <w:basedOn w:val="a1"/>
    <w:link w:val="8"/>
    <w:uiPriority w:val="9"/>
    <w:rsid w:val="00E96FAD"/>
    <w:rPr>
      <w:rFonts w:eastAsia="Times New Roman"/>
      <w:iCs/>
      <w:color w:val="000000"/>
      <w:sz w:val="22"/>
      <w:szCs w:val="24"/>
      <w:lang w:val="en-US" w:eastAsia="en-US"/>
    </w:rPr>
  </w:style>
  <w:style w:type="character" w:customStyle="1" w:styleId="90">
    <w:name w:val="Заголовок 9 Знак"/>
    <w:basedOn w:val="a1"/>
    <w:link w:val="9"/>
    <w:uiPriority w:val="9"/>
    <w:rsid w:val="00E96FAD"/>
    <w:rPr>
      <w:rFonts w:eastAsia="Times New Roman"/>
      <w:color w:val="000000"/>
      <w:sz w:val="22"/>
      <w:szCs w:val="22"/>
      <w:lang w:val="en-US" w:eastAsia="en-US"/>
    </w:rPr>
  </w:style>
  <w:style w:type="paragraph" w:customStyle="1" w:styleId="Titolocopertina">
    <w:name w:val="Titolo copertina"/>
    <w:basedOn w:val="1"/>
    <w:rsid w:val="00AC3972"/>
    <w:pPr>
      <w:keepNext w:val="0"/>
      <w:tabs>
        <w:tab w:val="num" w:pos="432"/>
      </w:tabs>
      <w:spacing w:before="0" w:after="120"/>
      <w:jc w:val="center"/>
      <w:outlineLvl w:val="9"/>
    </w:pPr>
    <w:rPr>
      <w:rFonts w:ascii="Arial" w:hAnsi="Arial"/>
      <w:bCs w:val="0"/>
      <w:kern w:val="0"/>
      <w:sz w:val="36"/>
      <w:szCs w:val="20"/>
      <w:lang w:val="it-IT" w:eastAsia="it-IT" w:bidi="ar-SA"/>
    </w:rPr>
  </w:style>
  <w:style w:type="paragraph" w:customStyle="1" w:styleId="Intestazione3">
    <w:name w:val="Intestazione 3"/>
    <w:basedOn w:val="a0"/>
    <w:next w:val="a0"/>
    <w:rsid w:val="00E0103E"/>
    <w:pPr>
      <w:tabs>
        <w:tab w:val="left" w:pos="7428"/>
      </w:tabs>
      <w:spacing w:before="300" w:after="0" w:line="240" w:lineRule="auto"/>
      <w:jc w:val="right"/>
    </w:pPr>
    <w:rPr>
      <w:rFonts w:ascii="Frutiger 45 Light" w:eastAsia="Times New Roman" w:hAnsi="Frutiger 45 Light"/>
      <w:b/>
      <w:sz w:val="16"/>
      <w:szCs w:val="20"/>
      <w:lang w:eastAsia="it-IT"/>
    </w:rPr>
  </w:style>
  <w:style w:type="paragraph" w:customStyle="1" w:styleId="Titulo2">
    <w:name w:val="Titulo 2"/>
    <w:basedOn w:val="a0"/>
    <w:next w:val="a0"/>
    <w:rsid w:val="00710B4C"/>
    <w:pPr>
      <w:tabs>
        <w:tab w:val="num" w:pos="57"/>
      </w:tabs>
      <w:spacing w:after="120" w:line="240" w:lineRule="auto"/>
      <w:jc w:val="both"/>
      <w:outlineLvl w:val="1"/>
    </w:pPr>
    <w:rPr>
      <w:rFonts w:ascii="Verdana" w:eastAsia="Times New Roman" w:hAnsi="Verdana"/>
      <w:b/>
      <w:sz w:val="20"/>
      <w:szCs w:val="20"/>
      <w:lang w:eastAsia="it-IT"/>
    </w:rPr>
  </w:style>
  <w:style w:type="paragraph" w:customStyle="1" w:styleId="4Text">
    <w:name w:val="4. Text"/>
    <w:basedOn w:val="a0"/>
    <w:link w:val="4TextCarattere"/>
    <w:qFormat/>
    <w:rsid w:val="00F17917"/>
    <w:pPr>
      <w:autoSpaceDE w:val="0"/>
      <w:autoSpaceDN w:val="0"/>
      <w:adjustRightInd w:val="0"/>
      <w:spacing w:after="300" w:line="240" w:lineRule="exact"/>
      <w:jc w:val="both"/>
    </w:pPr>
    <w:rPr>
      <w:rFonts w:ascii="Arial" w:eastAsia="Times New Roman" w:hAnsi="Arial" w:cs="Arial"/>
      <w:sz w:val="20"/>
      <w:szCs w:val="20"/>
      <w:lang w:val="en-US" w:eastAsia="it-IT"/>
    </w:rPr>
  </w:style>
  <w:style w:type="character" w:customStyle="1" w:styleId="TestogrigioBold">
    <w:name w:val="Testo grigio Bold"/>
    <w:basedOn w:val="a1"/>
    <w:uiPriority w:val="1"/>
    <w:rsid w:val="00EB12D8"/>
    <w:rPr>
      <w:rFonts w:ascii="Arial" w:eastAsia="PMingLiU" w:hAnsi="Arial" w:cs="Arial"/>
      <w:b/>
      <w:color w:val="50535A"/>
      <w:sz w:val="22"/>
      <w:lang w:eastAsia="zh-TW"/>
    </w:rPr>
  </w:style>
  <w:style w:type="paragraph" w:styleId="aff">
    <w:name w:val="caption"/>
    <w:basedOn w:val="a0"/>
    <w:next w:val="a0"/>
    <w:uiPriority w:val="35"/>
    <w:unhideWhenUsed/>
    <w:rsid w:val="0091409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8Signature">
    <w:name w:val="8. Signature"/>
    <w:basedOn w:val="a0"/>
    <w:next w:val="a0"/>
    <w:link w:val="8SignatureCarattere"/>
    <w:qFormat/>
    <w:rsid w:val="00C925AC"/>
    <w:pPr>
      <w:spacing w:before="1080" w:after="0" w:line="240" w:lineRule="exact"/>
      <w:contextualSpacing/>
      <w:jc w:val="right"/>
      <w:outlineLvl w:val="0"/>
    </w:pPr>
    <w:rPr>
      <w:rFonts w:ascii="Arial" w:eastAsia="Times New Roman" w:hAnsi="Arial" w:cs="Verdana"/>
      <w:caps/>
      <w:sz w:val="20"/>
      <w:szCs w:val="18"/>
      <w:lang w:val="en-US" w:eastAsia="it-IT"/>
    </w:rPr>
  </w:style>
  <w:style w:type="character" w:customStyle="1" w:styleId="8SignatureCarattere">
    <w:name w:val="8. Signature Carattere"/>
    <w:basedOn w:val="a1"/>
    <w:link w:val="8Signature"/>
    <w:rsid w:val="004F183F"/>
    <w:rPr>
      <w:rFonts w:ascii="Arial" w:eastAsia="Times New Roman" w:hAnsi="Arial" w:cs="Verdana"/>
      <w:caps/>
      <w:szCs w:val="18"/>
      <w:lang w:val="en-US"/>
    </w:rPr>
  </w:style>
  <w:style w:type="paragraph" w:customStyle="1" w:styleId="9Signer">
    <w:name w:val="9. Signer"/>
    <w:basedOn w:val="a0"/>
    <w:link w:val="9SignerCarattere"/>
    <w:qFormat/>
    <w:rsid w:val="004F183F"/>
    <w:pPr>
      <w:tabs>
        <w:tab w:val="left" w:pos="5103"/>
      </w:tabs>
      <w:spacing w:after="0" w:line="240" w:lineRule="exact"/>
      <w:ind w:left="5103"/>
      <w:jc w:val="right"/>
      <w:outlineLvl w:val="0"/>
    </w:pPr>
    <w:rPr>
      <w:rFonts w:ascii="Arial" w:eastAsia="Times New Roman" w:hAnsi="Arial" w:cs="Verdana"/>
      <w:b/>
      <w:sz w:val="20"/>
      <w:szCs w:val="18"/>
      <w:lang w:val="en-US" w:eastAsia="it-IT"/>
    </w:rPr>
  </w:style>
  <w:style w:type="character" w:customStyle="1" w:styleId="9SignerCarattere">
    <w:name w:val="9. Signer Carattere"/>
    <w:basedOn w:val="a1"/>
    <w:link w:val="9Signer"/>
    <w:rsid w:val="004F183F"/>
    <w:rPr>
      <w:rFonts w:ascii="Arial" w:eastAsia="Times New Roman" w:hAnsi="Arial" w:cs="Verdana"/>
      <w:b/>
      <w:szCs w:val="18"/>
      <w:lang w:val="en-US"/>
    </w:rPr>
  </w:style>
  <w:style w:type="paragraph" w:customStyle="1" w:styleId="6Bullet">
    <w:name w:val="6. Bullet"/>
    <w:basedOn w:val="a0"/>
    <w:link w:val="6BulletCarattere"/>
    <w:qFormat/>
    <w:rsid w:val="00F17917"/>
    <w:pPr>
      <w:numPr>
        <w:numId w:val="11"/>
      </w:numPr>
      <w:autoSpaceDE w:val="0"/>
      <w:autoSpaceDN w:val="0"/>
      <w:adjustRightInd w:val="0"/>
      <w:spacing w:after="240" w:line="240" w:lineRule="exact"/>
      <w:jc w:val="both"/>
    </w:pPr>
    <w:rPr>
      <w:rFonts w:ascii="Arial" w:hAnsi="Arial"/>
      <w:sz w:val="20"/>
      <w:szCs w:val="18"/>
      <w:lang w:val="en-US"/>
    </w:rPr>
  </w:style>
  <w:style w:type="character" w:customStyle="1" w:styleId="6BulletCarattere">
    <w:name w:val="6. Bullet Carattere"/>
    <w:basedOn w:val="a1"/>
    <w:link w:val="6Bullet"/>
    <w:rsid w:val="00F17917"/>
    <w:rPr>
      <w:rFonts w:ascii="Arial" w:hAnsi="Arial"/>
      <w:szCs w:val="18"/>
      <w:lang w:val="en-US" w:eastAsia="en-US"/>
    </w:rPr>
  </w:style>
  <w:style w:type="numbering" w:customStyle="1" w:styleId="Stile1">
    <w:name w:val="Stile1"/>
    <w:uiPriority w:val="99"/>
    <w:rsid w:val="00F17917"/>
    <w:pPr>
      <w:numPr>
        <w:numId w:val="10"/>
      </w:numPr>
    </w:pPr>
  </w:style>
  <w:style w:type="paragraph" w:customStyle="1" w:styleId="5Textnospace">
    <w:name w:val="5. Text (no space)"/>
    <w:basedOn w:val="4Text"/>
    <w:link w:val="5TextnospaceCarattere"/>
    <w:qFormat/>
    <w:rsid w:val="00F17917"/>
    <w:pPr>
      <w:spacing w:after="120"/>
    </w:pPr>
  </w:style>
  <w:style w:type="paragraph" w:customStyle="1" w:styleId="7Bulletnospace">
    <w:name w:val="7. Bullet (no space)"/>
    <w:basedOn w:val="6Bullet"/>
    <w:link w:val="7BulletnospaceCarattere"/>
    <w:qFormat/>
    <w:rsid w:val="004F7A61"/>
    <w:pPr>
      <w:spacing w:after="120"/>
    </w:pPr>
  </w:style>
  <w:style w:type="character" w:customStyle="1" w:styleId="4TextCarattere">
    <w:name w:val="4. Text Carattere"/>
    <w:basedOn w:val="a1"/>
    <w:link w:val="4Text"/>
    <w:rsid w:val="00F17917"/>
    <w:rPr>
      <w:rFonts w:ascii="Arial" w:eastAsia="Times New Roman" w:hAnsi="Arial" w:cs="Arial"/>
      <w:lang w:val="en-US"/>
    </w:rPr>
  </w:style>
  <w:style w:type="character" w:customStyle="1" w:styleId="5TextnospaceCarattere">
    <w:name w:val="5. Text (no space) Carattere"/>
    <w:basedOn w:val="4TextCarattere"/>
    <w:link w:val="5Textnospace"/>
    <w:rsid w:val="00F17917"/>
    <w:rPr>
      <w:rFonts w:ascii="Arial" w:eastAsia="Times New Roman" w:hAnsi="Arial" w:cs="Arial"/>
      <w:lang w:val="en-US"/>
    </w:rPr>
  </w:style>
  <w:style w:type="character" w:customStyle="1" w:styleId="7BulletnospaceCarattere">
    <w:name w:val="7. Bullet (no space) Carattere"/>
    <w:basedOn w:val="6BulletCarattere"/>
    <w:link w:val="7Bulletnospace"/>
    <w:rsid w:val="004F7A61"/>
    <w:rPr>
      <w:rFonts w:ascii="Arial" w:hAnsi="Arial"/>
      <w:szCs w:val="18"/>
      <w:lang w:val="en-US" w:eastAsia="en-US"/>
    </w:rPr>
  </w:style>
  <w:style w:type="paragraph" w:customStyle="1" w:styleId="asdasd">
    <w:name w:val="asdasd"/>
    <w:basedOn w:val="Enelcorpodeltesto"/>
    <w:link w:val="asdasdCarattere"/>
    <w:rsid w:val="00C578E3"/>
    <w:pPr>
      <w:pageBreakBefore/>
    </w:pPr>
    <w:rPr>
      <w:lang w:val="en-US"/>
    </w:rPr>
  </w:style>
  <w:style w:type="character" w:customStyle="1" w:styleId="asdasdCarattere">
    <w:name w:val="asdasd Carattere"/>
    <w:basedOn w:val="EnelcorpodeltestoCarattere"/>
    <w:link w:val="asdasd"/>
    <w:rsid w:val="00C578E3"/>
    <w:rPr>
      <w:rFonts w:ascii="Verdana" w:eastAsia="Times New Roman" w:hAnsi="Verdana"/>
      <w:sz w:val="18"/>
      <w:szCs w:val="16"/>
      <w:lang w:val="en-US" w:eastAsia="en-US"/>
    </w:rPr>
  </w:style>
  <w:style w:type="paragraph" w:customStyle="1" w:styleId="Title1">
    <w:name w:val=".Title1"/>
    <w:basedOn w:val="Enelcorpodeltesto"/>
    <w:next w:val="Enelcorpodeltesto"/>
    <w:rsid w:val="00AB6AFA"/>
    <w:pPr>
      <w:spacing w:before="480" w:after="120" w:line="276" w:lineRule="auto"/>
      <w:ind w:left="397" w:hanging="397"/>
      <w:contextualSpacing/>
    </w:pPr>
    <w:rPr>
      <w:rFonts w:ascii="Arial" w:hAnsi="Arial"/>
      <w:b/>
      <w:caps/>
      <w:sz w:val="22"/>
      <w:szCs w:val="18"/>
      <w:lang w:val="en-US"/>
    </w:rPr>
  </w:style>
  <w:style w:type="paragraph" w:customStyle="1" w:styleId="Title2">
    <w:name w:val=".Title2"/>
    <w:basedOn w:val="Enelcorpodeltesto"/>
    <w:next w:val="Enelcorpodeltesto"/>
    <w:rsid w:val="00AB6AFA"/>
    <w:pPr>
      <w:tabs>
        <w:tab w:val="left" w:pos="57"/>
      </w:tabs>
      <w:spacing w:before="360" w:after="180" w:line="276" w:lineRule="auto"/>
      <w:ind w:left="788" w:hanging="431"/>
    </w:pPr>
    <w:rPr>
      <w:rFonts w:ascii="Arial" w:hAnsi="Arial"/>
      <w:b/>
      <w:sz w:val="20"/>
      <w:szCs w:val="18"/>
      <w:lang w:val="en-US"/>
    </w:rPr>
  </w:style>
  <w:style w:type="paragraph" w:customStyle="1" w:styleId="Bullet">
    <w:name w:val=".Bullet"/>
    <w:basedOn w:val="a0"/>
    <w:rsid w:val="00AB6AFA"/>
    <w:pPr>
      <w:tabs>
        <w:tab w:val="num" w:pos="851"/>
      </w:tabs>
      <w:autoSpaceDE w:val="0"/>
      <w:autoSpaceDN w:val="0"/>
      <w:adjustRightInd w:val="0"/>
      <w:spacing w:after="240"/>
      <w:ind w:left="851" w:hanging="284"/>
      <w:contextualSpacing/>
      <w:jc w:val="both"/>
    </w:pPr>
    <w:rPr>
      <w:rFonts w:ascii="Arial" w:hAnsi="Arial"/>
      <w:sz w:val="20"/>
      <w:szCs w:val="18"/>
      <w:lang w:val="en-US"/>
    </w:rPr>
  </w:style>
  <w:style w:type="paragraph" w:customStyle="1" w:styleId="Textnospace">
    <w:name w:val=".Text (no space)"/>
    <w:basedOn w:val="a0"/>
    <w:link w:val="TextnospaceCarattere"/>
    <w:rsid w:val="00AB6AFA"/>
    <w:pPr>
      <w:autoSpaceDE w:val="0"/>
      <w:autoSpaceDN w:val="0"/>
      <w:adjustRightInd w:val="0"/>
      <w:spacing w:after="0"/>
      <w:jc w:val="both"/>
    </w:pPr>
    <w:rPr>
      <w:rFonts w:ascii="Arial" w:eastAsia="MS PGothic" w:hAnsi="Arial" w:cs="Arial"/>
      <w:sz w:val="20"/>
      <w:szCs w:val="20"/>
      <w:lang w:val="en-US" w:eastAsia="it-IT"/>
    </w:rPr>
  </w:style>
  <w:style w:type="paragraph" w:customStyle="1" w:styleId="Bulletnospace">
    <w:name w:val=".Bullet (no space)"/>
    <w:basedOn w:val="Bullet"/>
    <w:link w:val="BulletnospaceCarattere"/>
    <w:rsid w:val="00AB6AFA"/>
    <w:pPr>
      <w:spacing w:after="0"/>
    </w:pPr>
  </w:style>
  <w:style w:type="character" w:customStyle="1" w:styleId="TextnospaceCarattere">
    <w:name w:val=".Text (no space) Carattere"/>
    <w:basedOn w:val="a1"/>
    <w:link w:val="Textnospace"/>
    <w:rsid w:val="00AB6AFA"/>
    <w:rPr>
      <w:rFonts w:ascii="Arial" w:eastAsia="MS PGothic" w:hAnsi="Arial" w:cs="Arial"/>
      <w:lang w:val="en-US"/>
    </w:rPr>
  </w:style>
  <w:style w:type="character" w:customStyle="1" w:styleId="BulletnospaceCarattere">
    <w:name w:val=".Bullet (no space) Carattere"/>
    <w:basedOn w:val="a1"/>
    <w:link w:val="Bulletnospace"/>
    <w:rsid w:val="00AB6AFA"/>
    <w:rPr>
      <w:rFonts w:ascii="Arial" w:hAnsi="Arial"/>
      <w:szCs w:val="18"/>
      <w:lang w:val="en-US" w:eastAsia="en-US"/>
    </w:rPr>
  </w:style>
  <w:style w:type="paragraph" w:customStyle="1" w:styleId="Heading">
    <w:name w:val="Heading"/>
    <w:basedOn w:val="a0"/>
    <w:link w:val="HeadingCarattere"/>
    <w:qFormat/>
    <w:rsid w:val="00E15016"/>
    <w:pPr>
      <w:spacing w:after="0" w:line="240" w:lineRule="auto"/>
    </w:pPr>
    <w:rPr>
      <w:rFonts w:ascii="Arial" w:eastAsia="Times New Roman" w:hAnsi="Arial" w:cs="Arial"/>
      <w:color w:val="17365D" w:themeColor="text2" w:themeShade="BF"/>
      <w:sz w:val="20"/>
      <w:szCs w:val="24"/>
      <w:lang w:val="en-US" w:eastAsia="it-IT"/>
    </w:rPr>
  </w:style>
  <w:style w:type="character" w:customStyle="1" w:styleId="HeadingCarattere">
    <w:name w:val="Heading Carattere"/>
    <w:basedOn w:val="a1"/>
    <w:link w:val="Heading"/>
    <w:rsid w:val="00E15016"/>
    <w:rPr>
      <w:rFonts w:ascii="Arial" w:eastAsia="Times New Roman" w:hAnsi="Arial" w:cs="Arial"/>
      <w:color w:val="17365D" w:themeColor="text2" w:themeShade="BF"/>
      <w:szCs w:val="24"/>
      <w:lang w:val="en-US"/>
    </w:rPr>
  </w:style>
  <w:style w:type="paragraph" w:customStyle="1" w:styleId="Signature">
    <w:name w:val=".Signature"/>
    <w:basedOn w:val="a0"/>
    <w:next w:val="Signer"/>
    <w:link w:val="SignatureCarattere"/>
    <w:qFormat/>
    <w:rsid w:val="007F4C13"/>
    <w:pPr>
      <w:spacing w:before="1080" w:after="0" w:line="240" w:lineRule="exact"/>
      <w:contextualSpacing/>
      <w:jc w:val="right"/>
      <w:outlineLvl w:val="0"/>
    </w:pPr>
    <w:rPr>
      <w:rFonts w:ascii="Arial" w:eastAsia="Times New Roman" w:hAnsi="Arial" w:cs="Verdana"/>
      <w:caps/>
      <w:sz w:val="20"/>
      <w:szCs w:val="18"/>
      <w:lang w:val="en-US" w:eastAsia="it-IT"/>
    </w:rPr>
  </w:style>
  <w:style w:type="paragraph" w:customStyle="1" w:styleId="Signer">
    <w:name w:val=".Signer"/>
    <w:basedOn w:val="a0"/>
    <w:link w:val="SignerCarattere"/>
    <w:qFormat/>
    <w:rsid w:val="007F4C13"/>
    <w:pPr>
      <w:tabs>
        <w:tab w:val="left" w:pos="5103"/>
      </w:tabs>
      <w:spacing w:after="0" w:line="240" w:lineRule="exact"/>
      <w:ind w:left="5103"/>
      <w:jc w:val="right"/>
      <w:outlineLvl w:val="0"/>
    </w:pPr>
    <w:rPr>
      <w:rFonts w:ascii="Arial" w:eastAsia="Times New Roman" w:hAnsi="Arial" w:cs="Verdana"/>
      <w:b/>
      <w:sz w:val="20"/>
      <w:szCs w:val="18"/>
      <w:lang w:val="en-US" w:eastAsia="it-IT"/>
    </w:rPr>
  </w:style>
  <w:style w:type="character" w:customStyle="1" w:styleId="SignerCarattere">
    <w:name w:val=".Signer Carattere"/>
    <w:basedOn w:val="a1"/>
    <w:link w:val="Signer"/>
    <w:rsid w:val="007F4C13"/>
    <w:rPr>
      <w:rFonts w:ascii="Arial" w:eastAsia="Times New Roman" w:hAnsi="Arial" w:cs="Verdana"/>
      <w:b/>
      <w:szCs w:val="18"/>
      <w:lang w:val="en-US"/>
    </w:rPr>
  </w:style>
  <w:style w:type="character" w:customStyle="1" w:styleId="SignatureCarattere">
    <w:name w:val=".Signature Carattere"/>
    <w:basedOn w:val="a1"/>
    <w:link w:val="Signature"/>
    <w:rsid w:val="007F4C13"/>
    <w:rPr>
      <w:rFonts w:ascii="Arial" w:eastAsia="Times New Roman" w:hAnsi="Arial" w:cs="Verdana"/>
      <w:caps/>
      <w:szCs w:val="18"/>
      <w:lang w:val="en-US"/>
    </w:rPr>
  </w:style>
  <w:style w:type="character" w:customStyle="1" w:styleId="13">
    <w:name w:val="Стиль1"/>
    <w:basedOn w:val="a1"/>
    <w:uiPriority w:val="1"/>
    <w:rsid w:val="0084566D"/>
    <w:rPr>
      <w:rFonts w:ascii="Arial" w:hAnsi="Arial"/>
      <w:i/>
      <w:sz w:val="14"/>
    </w:rPr>
  </w:style>
  <w:style w:type="character" w:customStyle="1" w:styleId="23">
    <w:name w:val="Стиль2"/>
    <w:basedOn w:val="a1"/>
    <w:uiPriority w:val="1"/>
    <w:rsid w:val="0084566D"/>
    <w:rPr>
      <w:rFonts w:ascii="Arial" w:hAnsi="Arial"/>
      <w:i/>
      <w:color w:val="17365D"/>
    </w:rPr>
  </w:style>
  <w:style w:type="character" w:customStyle="1" w:styleId="34">
    <w:name w:val="Стиль3"/>
    <w:basedOn w:val="a1"/>
    <w:uiPriority w:val="1"/>
    <w:rsid w:val="0084566D"/>
    <w:rPr>
      <w:rFonts w:ascii="Arial" w:hAnsi="Arial"/>
      <w:i/>
      <w:color w:val="17365D"/>
      <w:sz w:val="14"/>
    </w:rPr>
  </w:style>
  <w:style w:type="table" w:customStyle="1" w:styleId="14">
    <w:name w:val="Сетка таблицы1"/>
    <w:basedOn w:val="a2"/>
    <w:next w:val="af9"/>
    <w:uiPriority w:val="39"/>
    <w:rsid w:val="006F08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4">
    <w:name w:val="Body Text Indent 2"/>
    <w:basedOn w:val="a0"/>
    <w:link w:val="25"/>
    <w:rsid w:val="00270EB6"/>
    <w:pPr>
      <w:spacing w:after="0" w:line="240" w:lineRule="auto"/>
      <w:ind w:firstLine="720"/>
      <w:jc w:val="both"/>
    </w:pPr>
    <w:rPr>
      <w:rFonts w:ascii="Times New Roman" w:eastAsia="Times New Roman" w:hAnsi="Times New Roman"/>
      <w:sz w:val="24"/>
      <w:szCs w:val="24"/>
      <w:lang w:val="en-US" w:eastAsia="ru-RU"/>
    </w:rPr>
  </w:style>
  <w:style w:type="character" w:customStyle="1" w:styleId="25">
    <w:name w:val="Основной текст с отступом 2 Знак"/>
    <w:basedOn w:val="a1"/>
    <w:link w:val="24"/>
    <w:rsid w:val="00270EB6"/>
    <w:rPr>
      <w:rFonts w:ascii="Times New Roman" w:eastAsia="Times New Roman" w:hAnsi="Times New Roman"/>
      <w:sz w:val="24"/>
      <w:szCs w:val="24"/>
      <w:lang w:val="en-US" w:eastAsia="ru-RU"/>
    </w:rPr>
  </w:style>
  <w:style w:type="paragraph" w:customStyle="1" w:styleId="110">
    <w:name w:val="11"/>
    <w:basedOn w:val="a0"/>
    <w:uiPriority w:val="99"/>
    <w:rsid w:val="00270EB6"/>
    <w:pPr>
      <w:spacing w:after="0" w:line="240" w:lineRule="auto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msonormal">
    <w:name w:val="x_msonormal"/>
    <w:basedOn w:val="a0"/>
    <w:rsid w:val="00E404BA"/>
    <w:pPr>
      <w:spacing w:after="0" w:line="240" w:lineRule="auto"/>
    </w:pPr>
    <w:rPr>
      <w:rFonts w:ascii="Times New Roman" w:eastAsiaTheme="minorHAnsi" w:hAnsi="Times New Roman"/>
      <w:sz w:val="24"/>
      <w:szCs w:val="24"/>
      <w:lang w:eastAsia="ru-RU"/>
    </w:rPr>
  </w:style>
  <w:style w:type="paragraph" w:customStyle="1" w:styleId="Sinespaciado1">
    <w:name w:val="Sin espaciado1"/>
    <w:next w:val="INTESTAZIONEUSOINTERNO"/>
    <w:rsid w:val="00302C04"/>
    <w:rPr>
      <w:rFonts w:ascii="Verdana" w:eastAsia="Times New Roman" w:hAnsi="Verdana" w:cs="Verdana"/>
      <w:sz w:val="18"/>
      <w:szCs w:val="18"/>
      <w:lang w:val="it-IT" w:eastAsia="en-US"/>
    </w:rPr>
  </w:style>
  <w:style w:type="paragraph" w:styleId="aff0">
    <w:name w:val="Body Text Indent"/>
    <w:basedOn w:val="a0"/>
    <w:link w:val="aff1"/>
    <w:uiPriority w:val="99"/>
    <w:semiHidden/>
    <w:unhideWhenUsed/>
    <w:rsid w:val="00302C04"/>
    <w:pPr>
      <w:spacing w:after="120"/>
      <w:ind w:left="283"/>
    </w:pPr>
  </w:style>
  <w:style w:type="character" w:customStyle="1" w:styleId="aff1">
    <w:name w:val="Основной текст с отступом Знак"/>
    <w:basedOn w:val="a1"/>
    <w:link w:val="aff0"/>
    <w:uiPriority w:val="99"/>
    <w:semiHidden/>
    <w:rsid w:val="00302C04"/>
    <w:rPr>
      <w:sz w:val="22"/>
      <w:szCs w:val="22"/>
      <w:lang w:eastAsia="en-US"/>
    </w:rPr>
  </w:style>
  <w:style w:type="paragraph" w:customStyle="1" w:styleId="Nomecognome">
    <w:name w:val="Nome cognome"/>
    <w:basedOn w:val="a0"/>
    <w:qFormat/>
    <w:rsid w:val="007A417B"/>
    <w:pPr>
      <w:spacing w:after="0" w:line="264" w:lineRule="exact"/>
      <w:ind w:left="284"/>
    </w:pPr>
    <w:rPr>
      <w:rFonts w:ascii="Arial" w:eastAsia="Times New Roman" w:hAnsi="Arial"/>
      <w:b/>
      <w:bCs/>
      <w:noProof/>
      <w:color w:val="0B3685"/>
      <w:lang w:val="it-IT" w:eastAsia="it-IT"/>
    </w:rPr>
  </w:style>
  <w:style w:type="paragraph" w:customStyle="1" w:styleId="qualifica">
    <w:name w:val="qualifica"/>
    <w:basedOn w:val="a0"/>
    <w:qFormat/>
    <w:rsid w:val="007A417B"/>
    <w:pPr>
      <w:spacing w:after="0" w:line="216" w:lineRule="atLeast"/>
      <w:ind w:left="284"/>
    </w:pPr>
    <w:rPr>
      <w:rFonts w:ascii="Arial" w:eastAsia="Times New Roman" w:hAnsi="Arial"/>
      <w:b/>
      <w:bCs/>
      <w:noProof/>
      <w:color w:val="0B3685"/>
      <w:sz w:val="18"/>
      <w:szCs w:val="18"/>
      <w:lang w:val="it-IT" w:eastAsia="it-IT"/>
    </w:rPr>
  </w:style>
  <w:style w:type="paragraph" w:customStyle="1" w:styleId="datienel">
    <w:name w:val="dati enel"/>
    <w:basedOn w:val="a0"/>
    <w:qFormat/>
    <w:rsid w:val="007A417B"/>
    <w:pPr>
      <w:spacing w:after="0" w:line="216" w:lineRule="exact"/>
      <w:ind w:left="284"/>
    </w:pPr>
    <w:rPr>
      <w:rFonts w:ascii="Arial" w:eastAsia="Times New Roman" w:hAnsi="Arial"/>
      <w:noProof/>
      <w:color w:val="0B3685"/>
      <w:sz w:val="18"/>
      <w:szCs w:val="18"/>
      <w:lang w:val="it-IT" w:eastAsia="it-IT"/>
    </w:rPr>
  </w:style>
  <w:style w:type="paragraph" w:customStyle="1" w:styleId="messaggioENEL">
    <w:name w:val="messaggio ENEL"/>
    <w:basedOn w:val="a0"/>
    <w:qFormat/>
    <w:rsid w:val="007A417B"/>
    <w:pPr>
      <w:autoSpaceDE w:val="0"/>
      <w:autoSpaceDN w:val="0"/>
      <w:adjustRightInd w:val="0"/>
      <w:spacing w:after="0" w:line="216" w:lineRule="exact"/>
      <w:ind w:left="284"/>
    </w:pPr>
    <w:rPr>
      <w:rFonts w:ascii="Arial" w:eastAsia="Times New Roman" w:hAnsi="Arial" w:cs="Verdana"/>
      <w:noProof/>
      <w:color w:val="777877"/>
      <w:sz w:val="18"/>
      <w:szCs w:val="18"/>
      <w:lang w:val="it-IT" w:eastAsia="it-IT"/>
    </w:rPr>
  </w:style>
  <w:style w:type="paragraph" w:customStyle="1" w:styleId="filo">
    <w:name w:val="filo"/>
    <w:basedOn w:val="a0"/>
    <w:qFormat/>
    <w:rsid w:val="007A417B"/>
    <w:pPr>
      <w:autoSpaceDE w:val="0"/>
      <w:autoSpaceDN w:val="0"/>
      <w:adjustRightInd w:val="0"/>
      <w:spacing w:after="0" w:line="480" w:lineRule="auto"/>
      <w:ind w:left="284"/>
    </w:pPr>
    <w:rPr>
      <w:rFonts w:ascii="Arial" w:eastAsia="Times New Roman" w:hAnsi="Arial" w:cs="Verdana"/>
      <w:noProof/>
      <w:color w:val="777877"/>
      <w:sz w:val="14"/>
      <w:szCs w:val="14"/>
      <w:lang w:val="en-US" w:eastAsia="it-IT"/>
    </w:rPr>
  </w:style>
  <w:style w:type="paragraph" w:styleId="aff2">
    <w:name w:val="endnote text"/>
    <w:basedOn w:val="a0"/>
    <w:link w:val="aff3"/>
    <w:uiPriority w:val="99"/>
    <w:semiHidden/>
    <w:unhideWhenUsed/>
    <w:rsid w:val="00857E9A"/>
    <w:pPr>
      <w:spacing w:after="0" w:line="240" w:lineRule="auto"/>
    </w:pPr>
    <w:rPr>
      <w:sz w:val="20"/>
      <w:szCs w:val="20"/>
    </w:rPr>
  </w:style>
  <w:style w:type="character" w:customStyle="1" w:styleId="aff3">
    <w:name w:val="Текст концевой сноски Знак"/>
    <w:basedOn w:val="a1"/>
    <w:link w:val="aff2"/>
    <w:uiPriority w:val="99"/>
    <w:semiHidden/>
    <w:rsid w:val="00857E9A"/>
    <w:rPr>
      <w:lang w:eastAsia="en-US"/>
    </w:rPr>
  </w:style>
  <w:style w:type="character" w:styleId="aff4">
    <w:name w:val="endnote reference"/>
    <w:basedOn w:val="a1"/>
    <w:uiPriority w:val="99"/>
    <w:semiHidden/>
    <w:unhideWhenUsed/>
    <w:rsid w:val="00857E9A"/>
    <w:rPr>
      <w:vertAlign w:val="superscript"/>
    </w:rPr>
  </w:style>
  <w:style w:type="character" w:customStyle="1" w:styleId="ad">
    <w:name w:val="Абзац списка Знак"/>
    <w:aliases w:val="Заголовок_3 Знак,Подпись рисунка Знак,ПКФ Список Знак,Абзац списка5 Знак,таблица Знак,Маркер Знак,название Знак,Bullet List Знак,FooterText Знак,numbered Знак,SL_Абзац списка Знак,List Paragraph1 Знак,f_Абзац 1 Знак,Bullet Number Знак"/>
    <w:basedOn w:val="a1"/>
    <w:link w:val="ac"/>
    <w:uiPriority w:val="34"/>
    <w:locked/>
    <w:rsid w:val="00A91AA3"/>
    <w:rPr>
      <w:sz w:val="22"/>
      <w:szCs w:val="22"/>
      <w:lang w:eastAsia="en-US"/>
    </w:rPr>
  </w:style>
  <w:style w:type="character" w:customStyle="1" w:styleId="ui-provider">
    <w:name w:val="ui-provider"/>
    <w:basedOn w:val="a1"/>
    <w:rsid w:val="00386B85"/>
  </w:style>
  <w:style w:type="character" w:styleId="aff5">
    <w:name w:val="Strong"/>
    <w:basedOn w:val="a1"/>
    <w:uiPriority w:val="22"/>
    <w:qFormat/>
    <w:rsid w:val="00386B85"/>
    <w:rPr>
      <w:b/>
      <w:bCs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0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15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8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8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8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78462">
          <w:marLeft w:val="302"/>
          <w:marRight w:val="0"/>
          <w:marTop w:val="29"/>
          <w:marBottom w:val="2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12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7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63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509783">
                          <w:marLeft w:val="5"/>
                          <w:marRight w:val="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822621">
                              <w:marLeft w:val="0"/>
                              <w:marRight w:val="0"/>
                              <w:marTop w:val="134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26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173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79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38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80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706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03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56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5292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54804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68721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4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3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07104">
          <w:marLeft w:val="302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75357">
          <w:marLeft w:val="302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01498">
          <w:marLeft w:val="302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96338">
          <w:marLeft w:val="302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21094">
          <w:marLeft w:val="1022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2394">
          <w:marLeft w:val="302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9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8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7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98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1501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81372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4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7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456872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20490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15424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47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3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08750">
          <w:marLeft w:val="821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158531">
          <w:marLeft w:val="821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83601">
          <w:marLeft w:val="821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27596">
          <w:marLeft w:val="113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92917">
          <w:marLeft w:val="821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31515">
          <w:marLeft w:val="113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9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67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95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2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1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1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vestnik-gosreg.ru/publ/vgr/" TargetMode="External"/><Relationship Id="rId18" Type="http://schemas.openxmlformats.org/officeDocument/2006/relationships/hyperlink" Target="http://zakupki.gov.ru" TargetMode="External"/><Relationship Id="rId26" Type="http://schemas.openxmlformats.org/officeDocument/2006/relationships/hyperlink" Target="https://service.nalog.ru/bi.html/" TargetMode="External"/><Relationship Id="rId39" Type="http://schemas.openxmlformats.org/officeDocument/2006/relationships/hyperlink" Target="http://kad.arbitr.ru" TargetMode="External"/><Relationship Id="rId21" Type="http://schemas.openxmlformats.org/officeDocument/2006/relationships/hyperlink" Target="https://fedsfm.ru/documents/terr-list" TargetMode="External"/><Relationship Id="rId34" Type="http://schemas.openxmlformats.org/officeDocument/2006/relationships/hyperlink" Target="http://fssprus.ru" TargetMode="External"/><Relationship Id="rId42" Type="http://schemas.openxmlformats.org/officeDocument/2006/relationships/fontTable" Target="fontTable.xml"/><Relationship Id="rId7" Type="http://schemas.openxmlformats.org/officeDocument/2006/relationships/numbering" Target="numbering.xml"/><Relationship Id="rId2" Type="http://schemas.openxmlformats.org/officeDocument/2006/relationships/customXml" Target="../customXml/item2.xml"/><Relationship Id="rId16" Type="http://schemas.openxmlformats.org/officeDocument/2006/relationships/hyperlink" Target="http://kad.arbitr.ru/" TargetMode="External"/><Relationship Id="rId20" Type="http://schemas.openxmlformats.org/officeDocument/2006/relationships/hyperlink" Target="https://zakupki.gov.ru/epz/main/public/document/view.html?searchString=&amp;sectionId=2369&amp;strictEqual=false" TargetMode="External"/><Relationship Id="rId29" Type="http://schemas.openxmlformats.org/officeDocument/2006/relationships/hyperlink" Target="http://kad.arbitr.ru" TargetMode="External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hyperlink" Target="https://service.nalog.ru/svl.do" TargetMode="External"/><Relationship Id="rId32" Type="http://schemas.openxmlformats.org/officeDocument/2006/relationships/hyperlink" Target="https://egrul.nalog.ru" TargetMode="External"/><Relationship Id="rId37" Type="http://schemas.openxmlformats.org/officeDocument/2006/relationships/hyperlink" Target="http://kad.arbitr.ru" TargetMode="External"/><Relationship Id="rId40" Type="http://schemas.openxmlformats.org/officeDocument/2006/relationships/header" Target="header1.xml"/><Relationship Id="rId5" Type="http://schemas.openxmlformats.org/officeDocument/2006/relationships/customXml" Target="../customXml/item5.xml"/><Relationship Id="rId15" Type="http://schemas.openxmlformats.org/officeDocument/2006/relationships/hyperlink" Target="http://kad.arbitr.ru/" TargetMode="External"/><Relationship Id="rId23" Type="http://schemas.openxmlformats.org/officeDocument/2006/relationships/hyperlink" Target="https://service.nalog.ru/disfind.do" TargetMode="External"/><Relationship Id="rId28" Type="http://schemas.openxmlformats.org/officeDocument/2006/relationships/hyperlink" Target="https://service.nalog.ru/zd.do" TargetMode="External"/><Relationship Id="rId36" Type="http://schemas.openxmlformats.org/officeDocument/2006/relationships/hyperlink" Target="https://service.nalog.ru/mru.do" TargetMode="External"/><Relationship Id="rId10" Type="http://schemas.openxmlformats.org/officeDocument/2006/relationships/webSettings" Target="webSettings.xml"/><Relationship Id="rId19" Type="http://schemas.openxmlformats.org/officeDocument/2006/relationships/hyperlink" Target="https://fedsfm.ru/documents/terr-list" TargetMode="External"/><Relationship Id="rId31" Type="http://schemas.openxmlformats.org/officeDocument/2006/relationships/hyperlink" Target="https://service.nalog.ru/mru.do" TargetMode="Externa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yperlink" Target="http://www.vestnik-gosreg.ru/publ/fz83/" TargetMode="External"/><Relationship Id="rId22" Type="http://schemas.openxmlformats.org/officeDocument/2006/relationships/hyperlink" Target="https://fedsfm.ru/documents/terr-list" TargetMode="External"/><Relationship Id="rId27" Type="http://schemas.openxmlformats.org/officeDocument/2006/relationships/hyperlink" Target="http://fssprus.ru" TargetMode="External"/><Relationship Id="rId30" Type="http://schemas.openxmlformats.org/officeDocument/2006/relationships/hyperlink" Target="https://minjust.gov.ru/ru/activity/directions/998/" TargetMode="External"/><Relationship Id="rId35" Type="http://schemas.openxmlformats.org/officeDocument/2006/relationships/hyperlink" Target="http://kad.arbitr.ru" TargetMode="External"/><Relationship Id="rId43" Type="http://schemas.openxmlformats.org/officeDocument/2006/relationships/theme" Target="theme/theme1.xml"/><Relationship Id="rId8" Type="http://schemas.openxmlformats.org/officeDocument/2006/relationships/styles" Target="styles.xml"/><Relationship Id="rId3" Type="http://schemas.openxmlformats.org/officeDocument/2006/relationships/customXml" Target="../customXml/item3.xml"/><Relationship Id="rId12" Type="http://schemas.openxmlformats.org/officeDocument/2006/relationships/endnotes" Target="endnotes.xml"/><Relationship Id="rId17" Type="http://schemas.openxmlformats.org/officeDocument/2006/relationships/hyperlink" Target="http://zakupki.gov.ru" TargetMode="External"/><Relationship Id="rId25" Type="http://schemas.openxmlformats.org/officeDocument/2006/relationships/hyperlink" Target="http://kad.arbitr.ru/" TargetMode="External"/><Relationship Id="rId33" Type="http://schemas.openxmlformats.org/officeDocument/2006/relationships/hyperlink" Target="https://bo.nalog.ru" TargetMode="External"/><Relationship Id="rId38" Type="http://schemas.openxmlformats.org/officeDocument/2006/relationships/hyperlink" Target="https://www.nalog.ru/opendata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A367EA641E06A74EBD9C0D67C23B47AA" ma:contentTypeVersion="1" ma:contentTypeDescription="Создание документа." ma:contentTypeScope="" ma:versionID="1a9af225140dd12f42a90a2a4ed80e61">
  <xsd:schema xmlns:xsd="http://www.w3.org/2001/XMLSchema" xmlns:xs="http://www.w3.org/2001/XMLSchema" xmlns:p="http://schemas.microsoft.com/office/2006/metadata/properties" xmlns:ns2="fdb6b476-bf13-473d-9d96-8da60d8a5a8b" targetNamespace="http://schemas.microsoft.com/office/2006/metadata/properties" ma:root="true" ma:fieldsID="6ebfaabeef2bba54b8cbe2c3aa4b563b" ns2:_="">
    <xsd:import namespace="fdb6b476-bf13-473d-9d96-8da60d8a5a8b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b6b476-bf13-473d-9d96-8da60d8a5a8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82B1307-C894-4CD0-91E2-2F62FD8C12B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F041FEB-BB23-4540-979C-3F407F5045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b6b476-bf13-473d-9d96-8da60d8a5a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E3D523C-D35F-41AA-9E02-61320220EA4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343294E-B672-42B8-AE0D-156D79D4E68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BC7F5304-5FCC-4F27-B5BF-FAAA3268F371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DE5B116A-F7FD-46AF-BEDE-E8B29B4A51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37</Pages>
  <Words>10862</Words>
  <Characters>61916</Characters>
  <Application>Microsoft Office Word</Application>
  <DocSecurity>0</DocSecurity>
  <Lines>515</Lines>
  <Paragraphs>145</Paragraphs>
  <ScaleCrop>false</ScaleCrop>
  <HeadingPairs>
    <vt:vector size="8" baseType="variant">
      <vt:variant>
        <vt:lpstr>Название</vt:lpstr>
      </vt:variant>
      <vt:variant>
        <vt:i4>1</vt:i4>
      </vt:variant>
      <vt:variant>
        <vt:lpstr>Titolo</vt:lpstr>
      </vt:variant>
      <vt:variant>
        <vt:i4>1</vt:i4>
      </vt:variant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4" baseType="lpstr">
      <vt:lpstr/>
      <vt:lpstr/>
      <vt:lpstr/>
      <vt:lpstr/>
    </vt:vector>
  </TitlesOfParts>
  <Company>Enel s.p.a.</Company>
  <LinksUpToDate>false</LinksUpToDate>
  <CharactersWithSpaces>72633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a438295</dc:creator>
  <cp:lastModifiedBy>Sorokina Viktoriya (EL5 Energo HQ)</cp:lastModifiedBy>
  <cp:revision>7</cp:revision>
  <cp:lastPrinted>2025-03-11T14:55:00Z</cp:lastPrinted>
  <dcterms:created xsi:type="dcterms:W3CDTF">2026-06-23T10:07:00Z</dcterms:created>
  <dcterms:modified xsi:type="dcterms:W3CDTF">2026-07-31T09:08:00Z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0x010100A367EA641E06A74EBD9C0D67C23B47AA</vt:lpwstr>
  </property>
</Properties>
</file>