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719" w:rsidRDefault="00B2077B" w:rsidP="002E59F4">
      <w:pPr>
        <w:autoSpaceDE w:val="0"/>
        <w:autoSpaceDN w:val="0"/>
        <w:adjustRightInd w:val="0"/>
        <w:spacing w:after="0" w:line="360" w:lineRule="auto"/>
        <w:jc w:val="center"/>
        <w:rPr>
          <w:rFonts w:ascii="Times New Roman" w:hAnsi="Times New Roman" w:cs="Times New Roman"/>
          <w:b/>
          <w:sz w:val="28"/>
          <w:szCs w:val="28"/>
        </w:rPr>
      </w:pPr>
      <w:bookmarkStart w:id="0" w:name="_GoBack"/>
      <w:bookmarkEnd w:id="0"/>
      <w:r w:rsidRPr="002E59F4">
        <w:rPr>
          <w:rFonts w:ascii="Times New Roman" w:hAnsi="Times New Roman" w:cs="Times New Roman"/>
          <w:b/>
          <w:sz w:val="28"/>
          <w:szCs w:val="28"/>
        </w:rPr>
        <w:t>Условия независимой гарантии</w:t>
      </w:r>
      <w:r w:rsidR="005F4719">
        <w:rPr>
          <w:rFonts w:ascii="Times New Roman" w:hAnsi="Times New Roman" w:cs="Times New Roman"/>
          <w:b/>
          <w:sz w:val="28"/>
          <w:szCs w:val="28"/>
        </w:rPr>
        <w:t xml:space="preserve"> </w:t>
      </w:r>
    </w:p>
    <w:p w:rsidR="00B2077B" w:rsidRPr="00F955FF" w:rsidRDefault="005F4719" w:rsidP="002E59F4">
      <w:pPr>
        <w:autoSpaceDE w:val="0"/>
        <w:autoSpaceDN w:val="0"/>
        <w:adjustRightInd w:val="0"/>
        <w:spacing w:after="0" w:line="360" w:lineRule="auto"/>
        <w:jc w:val="center"/>
        <w:rPr>
          <w:rFonts w:ascii="Times New Roman" w:hAnsi="Times New Roman" w:cs="Times New Roman"/>
          <w:sz w:val="28"/>
          <w:szCs w:val="28"/>
        </w:rPr>
      </w:pPr>
      <w:r w:rsidRPr="00F955FF">
        <w:rPr>
          <w:rFonts w:ascii="Times New Roman" w:hAnsi="Times New Roman" w:cs="Times New Roman"/>
          <w:sz w:val="28"/>
          <w:szCs w:val="28"/>
        </w:rPr>
        <w:t>(в соответствии со статьей 45 Федерального закона от 05.04.2013 № 44-ФЗ)</w:t>
      </w:r>
    </w:p>
    <w:p w:rsidR="00D20582" w:rsidRDefault="00D20582" w:rsidP="002E3AD1">
      <w:pPr>
        <w:autoSpaceDE w:val="0"/>
        <w:autoSpaceDN w:val="0"/>
        <w:adjustRightInd w:val="0"/>
        <w:spacing w:after="0" w:line="360" w:lineRule="auto"/>
        <w:ind w:firstLine="709"/>
        <w:jc w:val="both"/>
        <w:rPr>
          <w:rFonts w:ascii="Times New Roman" w:hAnsi="Times New Roman" w:cs="Times New Roman"/>
          <w:b/>
          <w:bCs/>
          <w:i/>
          <w:sz w:val="28"/>
          <w:szCs w:val="28"/>
        </w:rPr>
      </w:pPr>
    </w:p>
    <w:p w:rsidR="00683067" w:rsidRPr="006A1667" w:rsidRDefault="00683067" w:rsidP="00683067">
      <w:pPr>
        <w:autoSpaceDE w:val="0"/>
        <w:autoSpaceDN w:val="0"/>
        <w:adjustRightInd w:val="0"/>
        <w:spacing w:after="0" w:line="360" w:lineRule="auto"/>
        <w:jc w:val="both"/>
        <w:rPr>
          <w:rFonts w:ascii="Times New Roman" w:hAnsi="Times New Roman" w:cs="Times New Roman"/>
          <w:sz w:val="26"/>
          <w:szCs w:val="26"/>
        </w:rPr>
      </w:pPr>
      <w:r w:rsidRPr="006A1667">
        <w:rPr>
          <w:rFonts w:ascii="Times New Roman" w:hAnsi="Times New Roman" w:cs="Times New Roman"/>
          <w:sz w:val="26"/>
          <w:szCs w:val="26"/>
        </w:rPr>
        <w:t xml:space="preserve">           </w:t>
      </w:r>
      <w:proofErr w:type="gramStart"/>
      <w:r w:rsidRPr="006A1667">
        <w:rPr>
          <w:rFonts w:ascii="Times New Roman" w:hAnsi="Times New Roman" w:cs="Times New Roman"/>
          <w:sz w:val="26"/>
          <w:szCs w:val="26"/>
        </w:rPr>
        <w:t xml:space="preserve">В соответствии с постановлением Правительства РФ от </w:t>
      </w:r>
      <w:r w:rsidRPr="006A1667">
        <w:rPr>
          <w:rFonts w:ascii="Times New Roman" w:hAnsi="Times New Roman" w:cs="Times New Roman"/>
          <w:bCs/>
          <w:iCs/>
          <w:sz w:val="26"/>
          <w:szCs w:val="26"/>
        </w:rPr>
        <w:t>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в</w:t>
      </w:r>
      <w:r w:rsidRPr="006A1667">
        <w:rPr>
          <w:rFonts w:ascii="Times New Roman" w:hAnsi="Times New Roman" w:cs="Times New Roman"/>
          <w:sz w:val="26"/>
          <w:szCs w:val="26"/>
        </w:rPr>
        <w:t xml:space="preserve"> качестве бенефициара указывается заказчик, </w:t>
      </w:r>
      <w:r w:rsidRPr="00366DB2">
        <w:rPr>
          <w:rFonts w:ascii="Times New Roman" w:hAnsi="Times New Roman" w:cs="Times New Roman"/>
          <w:b/>
          <w:sz w:val="26"/>
          <w:szCs w:val="26"/>
        </w:rPr>
        <w:t>за исключением случая проведения совместного конкурса или аукциона, при котором в качестве бенефициара указывается организатор совместного конкурса или аукциона</w:t>
      </w:r>
      <w:r w:rsidRPr="006A1667">
        <w:rPr>
          <w:rFonts w:ascii="Times New Roman" w:hAnsi="Times New Roman" w:cs="Times New Roman"/>
          <w:sz w:val="26"/>
          <w:szCs w:val="26"/>
        </w:rPr>
        <w:t>.</w:t>
      </w:r>
      <w:proofErr w:type="gramEnd"/>
    </w:p>
    <w:p w:rsidR="002E3AD1" w:rsidRPr="006A1667" w:rsidRDefault="00683067" w:rsidP="002E3AD1">
      <w:pPr>
        <w:autoSpaceDE w:val="0"/>
        <w:autoSpaceDN w:val="0"/>
        <w:adjustRightInd w:val="0"/>
        <w:spacing w:after="0" w:line="360" w:lineRule="auto"/>
        <w:ind w:firstLine="709"/>
        <w:jc w:val="both"/>
        <w:rPr>
          <w:rFonts w:ascii="Times New Roman" w:hAnsi="Times New Roman" w:cs="Times New Roman"/>
          <w:bCs/>
          <w:sz w:val="26"/>
          <w:szCs w:val="26"/>
        </w:rPr>
      </w:pPr>
      <w:r w:rsidRPr="006A1667">
        <w:rPr>
          <w:rFonts w:ascii="Times New Roman" w:hAnsi="Times New Roman" w:cs="Times New Roman"/>
          <w:bCs/>
          <w:sz w:val="26"/>
          <w:szCs w:val="26"/>
        </w:rPr>
        <w:t xml:space="preserve">Таким образом, </w:t>
      </w:r>
      <w:r w:rsidRPr="00366DB2">
        <w:rPr>
          <w:rFonts w:ascii="Times New Roman" w:hAnsi="Times New Roman" w:cs="Times New Roman"/>
          <w:b/>
          <w:bCs/>
          <w:sz w:val="26"/>
          <w:szCs w:val="26"/>
        </w:rPr>
        <w:t>в</w:t>
      </w:r>
      <w:r w:rsidR="002E3AD1" w:rsidRPr="00366DB2">
        <w:rPr>
          <w:rFonts w:ascii="Times New Roman" w:hAnsi="Times New Roman" w:cs="Times New Roman"/>
          <w:b/>
          <w:bCs/>
          <w:sz w:val="26"/>
          <w:szCs w:val="26"/>
        </w:rPr>
        <w:t xml:space="preserve"> случае проведения совместного конкурса или аукциона</w:t>
      </w:r>
      <w:r w:rsidR="002E3AD1" w:rsidRPr="006A1667">
        <w:rPr>
          <w:rFonts w:ascii="Times New Roman" w:hAnsi="Times New Roman" w:cs="Times New Roman"/>
          <w:bCs/>
          <w:sz w:val="26"/>
          <w:szCs w:val="26"/>
        </w:rPr>
        <w:t xml:space="preserve">, в независимой гарантии, </w:t>
      </w:r>
      <w:r w:rsidR="002E3AD1" w:rsidRPr="0066185E">
        <w:rPr>
          <w:rFonts w:ascii="Times New Roman" w:hAnsi="Times New Roman" w:cs="Times New Roman"/>
          <w:b/>
          <w:sz w:val="26"/>
          <w:szCs w:val="26"/>
          <w:u w:val="single"/>
        </w:rPr>
        <w:t>предоставляемой в качестве обеспечения заявки на участие в закупке товара, работы, услуги</w:t>
      </w:r>
      <w:r w:rsidR="002E3AD1" w:rsidRPr="006A1667">
        <w:rPr>
          <w:rFonts w:ascii="Times New Roman" w:hAnsi="Times New Roman" w:cs="Times New Roman"/>
          <w:sz w:val="26"/>
          <w:szCs w:val="26"/>
        </w:rPr>
        <w:t xml:space="preserve">, </w:t>
      </w:r>
      <w:r w:rsidR="002E3AD1" w:rsidRPr="00366DB2">
        <w:rPr>
          <w:rFonts w:ascii="Times New Roman" w:hAnsi="Times New Roman" w:cs="Times New Roman"/>
          <w:b/>
          <w:sz w:val="26"/>
          <w:szCs w:val="26"/>
        </w:rPr>
        <w:t>в</w:t>
      </w:r>
      <w:r w:rsidR="002E3AD1" w:rsidRPr="00366DB2">
        <w:rPr>
          <w:rFonts w:ascii="Times New Roman" w:hAnsi="Times New Roman" w:cs="Times New Roman"/>
          <w:b/>
          <w:bCs/>
          <w:sz w:val="26"/>
          <w:szCs w:val="26"/>
        </w:rPr>
        <w:t xml:space="preserve"> качестве бенефициара указывается организатор совместного конкурса или аукциона</w:t>
      </w:r>
      <w:r w:rsidR="002E3AD1" w:rsidRPr="006A1667">
        <w:rPr>
          <w:rFonts w:ascii="Times New Roman" w:hAnsi="Times New Roman" w:cs="Times New Roman"/>
          <w:bCs/>
          <w:sz w:val="26"/>
          <w:szCs w:val="26"/>
        </w:rPr>
        <w:t>.</w:t>
      </w:r>
    </w:p>
    <w:p w:rsidR="00941028" w:rsidRPr="006A1667" w:rsidRDefault="000E7099" w:rsidP="000E7099">
      <w:pPr>
        <w:autoSpaceDE w:val="0"/>
        <w:autoSpaceDN w:val="0"/>
        <w:adjustRightInd w:val="0"/>
        <w:spacing w:after="0" w:line="360" w:lineRule="auto"/>
        <w:jc w:val="both"/>
        <w:rPr>
          <w:rFonts w:ascii="Times New Roman" w:hAnsi="Times New Roman" w:cs="Times New Roman"/>
          <w:bCs/>
          <w:iCs/>
          <w:sz w:val="26"/>
          <w:szCs w:val="26"/>
        </w:rPr>
      </w:pPr>
      <w:r w:rsidRPr="006A1667">
        <w:rPr>
          <w:rFonts w:ascii="Times New Roman" w:hAnsi="Times New Roman" w:cs="Times New Roman"/>
          <w:bCs/>
          <w:sz w:val="26"/>
          <w:szCs w:val="26"/>
        </w:rPr>
        <w:t xml:space="preserve">        </w:t>
      </w:r>
      <w:r w:rsidR="00174635" w:rsidRPr="006A1667">
        <w:rPr>
          <w:rFonts w:ascii="Times New Roman" w:hAnsi="Times New Roman" w:cs="Times New Roman"/>
          <w:bCs/>
          <w:sz w:val="26"/>
          <w:szCs w:val="26"/>
        </w:rPr>
        <w:t xml:space="preserve">При заполнении формы независимой гарантии, </w:t>
      </w:r>
      <w:r w:rsidR="00174635" w:rsidRPr="006A1667">
        <w:rPr>
          <w:rFonts w:ascii="Times New Roman" w:hAnsi="Times New Roman" w:cs="Times New Roman"/>
          <w:sz w:val="26"/>
          <w:szCs w:val="26"/>
        </w:rPr>
        <w:t xml:space="preserve">предоставляемой в качестве обеспечения заявки на участие </w:t>
      </w:r>
      <w:r w:rsidR="00174635" w:rsidRPr="00366DB2">
        <w:rPr>
          <w:rFonts w:ascii="Times New Roman" w:hAnsi="Times New Roman" w:cs="Times New Roman"/>
          <w:b/>
          <w:sz w:val="26"/>
          <w:szCs w:val="26"/>
        </w:rPr>
        <w:t xml:space="preserve">в </w:t>
      </w:r>
      <w:r w:rsidR="00683067" w:rsidRPr="00366DB2">
        <w:rPr>
          <w:rFonts w:ascii="Times New Roman" w:hAnsi="Times New Roman" w:cs="Times New Roman"/>
          <w:b/>
          <w:sz w:val="26"/>
          <w:szCs w:val="26"/>
        </w:rPr>
        <w:t xml:space="preserve">совместной </w:t>
      </w:r>
      <w:r w:rsidR="00174635" w:rsidRPr="00366DB2">
        <w:rPr>
          <w:rFonts w:ascii="Times New Roman" w:hAnsi="Times New Roman" w:cs="Times New Roman"/>
          <w:b/>
          <w:sz w:val="26"/>
          <w:szCs w:val="26"/>
        </w:rPr>
        <w:t>закупке товара, работы, услуги</w:t>
      </w:r>
      <w:r w:rsidR="00174635" w:rsidRPr="006A1667">
        <w:rPr>
          <w:rFonts w:ascii="Times New Roman" w:hAnsi="Times New Roman" w:cs="Times New Roman"/>
          <w:sz w:val="26"/>
          <w:szCs w:val="26"/>
        </w:rPr>
        <w:t xml:space="preserve">, предусмотренной постановлением Правительства РФ от </w:t>
      </w:r>
      <w:r w:rsidR="00174635" w:rsidRPr="006A1667">
        <w:rPr>
          <w:rFonts w:ascii="Times New Roman" w:hAnsi="Times New Roman" w:cs="Times New Roman"/>
          <w:bCs/>
          <w:iCs/>
          <w:sz w:val="26"/>
          <w:szCs w:val="26"/>
        </w:rPr>
        <w:t>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r w:rsidR="00737E05" w:rsidRPr="006A1667">
        <w:rPr>
          <w:rFonts w:ascii="Times New Roman" w:hAnsi="Times New Roman" w:cs="Times New Roman"/>
          <w:bCs/>
          <w:iCs/>
          <w:sz w:val="26"/>
          <w:szCs w:val="26"/>
        </w:rPr>
        <w:t>,</w:t>
      </w:r>
      <w:r w:rsidR="00174635" w:rsidRPr="006A1667">
        <w:rPr>
          <w:rFonts w:ascii="Times New Roman" w:hAnsi="Times New Roman" w:cs="Times New Roman"/>
          <w:bCs/>
          <w:iCs/>
          <w:sz w:val="26"/>
          <w:szCs w:val="26"/>
        </w:rPr>
        <w:t xml:space="preserve"> </w:t>
      </w:r>
      <w:r w:rsidR="00174635" w:rsidRPr="00366DB2">
        <w:rPr>
          <w:rFonts w:ascii="Times New Roman" w:hAnsi="Times New Roman" w:cs="Times New Roman"/>
          <w:b/>
          <w:bCs/>
          <w:iCs/>
          <w:sz w:val="26"/>
          <w:szCs w:val="26"/>
        </w:rPr>
        <w:t>следует указывать следующую информацию о бенефициаре</w:t>
      </w:r>
      <w:r w:rsidR="00912364" w:rsidRPr="00366DB2">
        <w:rPr>
          <w:rFonts w:ascii="Times New Roman" w:hAnsi="Times New Roman" w:cs="Times New Roman"/>
          <w:b/>
          <w:bCs/>
          <w:iCs/>
          <w:sz w:val="26"/>
          <w:szCs w:val="26"/>
        </w:rPr>
        <w:t xml:space="preserve"> - </w:t>
      </w:r>
      <w:r w:rsidR="00912364" w:rsidRPr="00366DB2">
        <w:rPr>
          <w:rFonts w:ascii="Times New Roman" w:hAnsi="Times New Roman" w:cs="Times New Roman"/>
          <w:b/>
          <w:bCs/>
          <w:sz w:val="26"/>
          <w:szCs w:val="26"/>
        </w:rPr>
        <w:t>организаторе совместного конкурса или аукциона</w:t>
      </w:r>
      <w:r w:rsidR="00174635" w:rsidRPr="00366DB2">
        <w:rPr>
          <w:rFonts w:ascii="Times New Roman" w:hAnsi="Times New Roman" w:cs="Times New Roman"/>
          <w:b/>
          <w:bCs/>
          <w:iCs/>
          <w:sz w:val="26"/>
          <w:szCs w:val="26"/>
        </w:rPr>
        <w:t>:</w:t>
      </w: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835"/>
        <w:gridCol w:w="3402"/>
        <w:gridCol w:w="1472"/>
        <w:gridCol w:w="2497"/>
      </w:tblGrid>
      <w:tr w:rsidR="00174635" w:rsidRPr="00E06FF9" w:rsidTr="000E64C3">
        <w:tc>
          <w:tcPr>
            <w:tcW w:w="2835" w:type="dxa"/>
            <w:vMerge w:val="restart"/>
          </w:tcPr>
          <w:p w:rsidR="00174635" w:rsidRPr="00E06FF9" w:rsidRDefault="00174635">
            <w:pPr>
              <w:autoSpaceDE w:val="0"/>
              <w:autoSpaceDN w:val="0"/>
              <w:adjustRightInd w:val="0"/>
              <w:spacing w:after="0" w:line="240" w:lineRule="auto"/>
              <w:rPr>
                <w:rFonts w:ascii="Times New Roman" w:hAnsi="Times New Roman" w:cs="Times New Roman"/>
                <w:b/>
                <w:bCs/>
                <w:i/>
                <w:iCs/>
                <w:sz w:val="26"/>
                <w:szCs w:val="26"/>
              </w:rPr>
            </w:pPr>
            <w:r w:rsidRPr="00E06FF9">
              <w:rPr>
                <w:rFonts w:ascii="Times New Roman" w:hAnsi="Times New Roman" w:cs="Times New Roman"/>
                <w:b/>
                <w:bCs/>
                <w:i/>
                <w:iCs/>
                <w:sz w:val="26"/>
                <w:szCs w:val="26"/>
              </w:rPr>
              <w:t xml:space="preserve">Полное наименование бенефициара                         </w:t>
            </w:r>
          </w:p>
        </w:tc>
        <w:tc>
          <w:tcPr>
            <w:tcW w:w="3402" w:type="dxa"/>
            <w:vMerge w:val="restart"/>
          </w:tcPr>
          <w:p w:rsidR="00174635" w:rsidRPr="00247F65" w:rsidRDefault="00174635" w:rsidP="00247F65">
            <w:pPr>
              <w:autoSpaceDE w:val="0"/>
              <w:autoSpaceDN w:val="0"/>
              <w:adjustRightInd w:val="0"/>
              <w:spacing w:after="0" w:line="240" w:lineRule="auto"/>
              <w:jc w:val="both"/>
              <w:outlineLvl w:val="0"/>
              <w:rPr>
                <w:rFonts w:ascii="Times New Roman" w:hAnsi="Times New Roman" w:cs="Times New Roman"/>
                <w:bCs/>
                <w:iCs/>
                <w:sz w:val="26"/>
                <w:szCs w:val="26"/>
              </w:rPr>
            </w:pPr>
            <w:r w:rsidRPr="00247F65">
              <w:rPr>
                <w:rFonts w:ascii="Times New Roman" w:hAnsi="Times New Roman" w:cs="Times New Roman"/>
                <w:bCs/>
                <w:iCs/>
                <w:sz w:val="26"/>
                <w:szCs w:val="26"/>
              </w:rPr>
              <w:t>администрация городского округа город Воронеж в лице управления муниципальных закупок</w:t>
            </w:r>
          </w:p>
        </w:tc>
        <w:tc>
          <w:tcPr>
            <w:tcW w:w="1472" w:type="dxa"/>
            <w:vAlign w:val="bottom"/>
          </w:tcPr>
          <w:p w:rsidR="00174635" w:rsidRPr="00E06FF9" w:rsidRDefault="00174635">
            <w:pPr>
              <w:autoSpaceDE w:val="0"/>
              <w:autoSpaceDN w:val="0"/>
              <w:adjustRightInd w:val="0"/>
              <w:spacing w:after="0" w:line="240" w:lineRule="auto"/>
              <w:jc w:val="right"/>
              <w:rPr>
                <w:rFonts w:ascii="Times New Roman" w:hAnsi="Times New Roman" w:cs="Times New Roman"/>
                <w:b/>
                <w:bCs/>
                <w:i/>
                <w:iCs/>
                <w:sz w:val="26"/>
                <w:szCs w:val="26"/>
              </w:rPr>
            </w:pPr>
            <w:r w:rsidRPr="00E06FF9">
              <w:rPr>
                <w:rFonts w:ascii="Times New Roman" w:hAnsi="Times New Roman" w:cs="Times New Roman"/>
                <w:b/>
                <w:bCs/>
                <w:i/>
                <w:iCs/>
                <w:sz w:val="26"/>
                <w:szCs w:val="26"/>
              </w:rPr>
              <w:t>ИНН</w:t>
            </w:r>
          </w:p>
        </w:tc>
        <w:tc>
          <w:tcPr>
            <w:tcW w:w="2497" w:type="dxa"/>
          </w:tcPr>
          <w:p w:rsidR="00174635" w:rsidRPr="00247F65" w:rsidRDefault="00ED5693">
            <w:pPr>
              <w:autoSpaceDE w:val="0"/>
              <w:autoSpaceDN w:val="0"/>
              <w:adjustRightInd w:val="0"/>
              <w:spacing w:after="0" w:line="240" w:lineRule="auto"/>
              <w:rPr>
                <w:rFonts w:ascii="Times New Roman" w:hAnsi="Times New Roman" w:cs="Times New Roman"/>
                <w:bCs/>
                <w:iCs/>
                <w:sz w:val="26"/>
                <w:szCs w:val="26"/>
              </w:rPr>
            </w:pPr>
            <w:r w:rsidRPr="00247F65">
              <w:rPr>
                <w:rFonts w:ascii="Times New Roman" w:hAnsi="Times New Roman" w:cs="Times New Roman"/>
                <w:bCs/>
                <w:iCs/>
                <w:sz w:val="26"/>
                <w:szCs w:val="26"/>
              </w:rPr>
              <w:t>3650002882</w:t>
            </w:r>
          </w:p>
        </w:tc>
      </w:tr>
      <w:tr w:rsidR="00174635" w:rsidRPr="00E06FF9" w:rsidTr="000E64C3">
        <w:tc>
          <w:tcPr>
            <w:tcW w:w="2835" w:type="dxa"/>
            <w:vMerge/>
          </w:tcPr>
          <w:p w:rsidR="00174635" w:rsidRPr="00E06FF9" w:rsidRDefault="00174635">
            <w:pPr>
              <w:autoSpaceDE w:val="0"/>
              <w:autoSpaceDN w:val="0"/>
              <w:adjustRightInd w:val="0"/>
              <w:spacing w:after="0" w:line="240" w:lineRule="auto"/>
              <w:rPr>
                <w:rFonts w:ascii="Times New Roman" w:hAnsi="Times New Roman" w:cs="Times New Roman"/>
                <w:b/>
                <w:bCs/>
                <w:i/>
                <w:iCs/>
                <w:sz w:val="26"/>
                <w:szCs w:val="26"/>
              </w:rPr>
            </w:pPr>
          </w:p>
        </w:tc>
        <w:tc>
          <w:tcPr>
            <w:tcW w:w="3402" w:type="dxa"/>
            <w:vMerge/>
          </w:tcPr>
          <w:p w:rsidR="00174635" w:rsidRPr="00E06FF9" w:rsidRDefault="00174635">
            <w:pPr>
              <w:autoSpaceDE w:val="0"/>
              <w:autoSpaceDN w:val="0"/>
              <w:adjustRightInd w:val="0"/>
              <w:spacing w:after="0" w:line="240" w:lineRule="auto"/>
              <w:rPr>
                <w:rFonts w:ascii="Times New Roman" w:hAnsi="Times New Roman" w:cs="Times New Roman"/>
                <w:b/>
                <w:bCs/>
                <w:i/>
                <w:iCs/>
                <w:sz w:val="26"/>
                <w:szCs w:val="26"/>
              </w:rPr>
            </w:pPr>
          </w:p>
        </w:tc>
        <w:tc>
          <w:tcPr>
            <w:tcW w:w="1472" w:type="dxa"/>
            <w:vAlign w:val="bottom"/>
          </w:tcPr>
          <w:p w:rsidR="00174635" w:rsidRPr="00E06FF9" w:rsidRDefault="00174635">
            <w:pPr>
              <w:autoSpaceDE w:val="0"/>
              <w:autoSpaceDN w:val="0"/>
              <w:adjustRightInd w:val="0"/>
              <w:spacing w:after="0" w:line="240" w:lineRule="auto"/>
              <w:jc w:val="right"/>
              <w:rPr>
                <w:rFonts w:ascii="Times New Roman" w:hAnsi="Times New Roman" w:cs="Times New Roman"/>
                <w:b/>
                <w:bCs/>
                <w:i/>
                <w:iCs/>
                <w:sz w:val="26"/>
                <w:szCs w:val="26"/>
              </w:rPr>
            </w:pPr>
            <w:r w:rsidRPr="00E06FF9">
              <w:rPr>
                <w:rFonts w:ascii="Times New Roman" w:hAnsi="Times New Roman" w:cs="Times New Roman"/>
                <w:b/>
                <w:bCs/>
                <w:i/>
                <w:iCs/>
                <w:sz w:val="26"/>
                <w:szCs w:val="26"/>
              </w:rPr>
              <w:t>КПП</w:t>
            </w:r>
          </w:p>
        </w:tc>
        <w:tc>
          <w:tcPr>
            <w:tcW w:w="2497" w:type="dxa"/>
          </w:tcPr>
          <w:p w:rsidR="00ED5693" w:rsidRPr="00247F65" w:rsidRDefault="00ED5693">
            <w:pPr>
              <w:autoSpaceDE w:val="0"/>
              <w:autoSpaceDN w:val="0"/>
              <w:adjustRightInd w:val="0"/>
              <w:spacing w:after="0" w:line="240" w:lineRule="auto"/>
              <w:rPr>
                <w:rFonts w:ascii="Times New Roman" w:hAnsi="Times New Roman" w:cs="Times New Roman"/>
                <w:bCs/>
                <w:iCs/>
                <w:sz w:val="26"/>
                <w:szCs w:val="26"/>
                <w:lang w:val="en-US"/>
              </w:rPr>
            </w:pPr>
          </w:p>
          <w:p w:rsidR="00ED5693" w:rsidRPr="00247F65" w:rsidRDefault="00ED5693">
            <w:pPr>
              <w:autoSpaceDE w:val="0"/>
              <w:autoSpaceDN w:val="0"/>
              <w:adjustRightInd w:val="0"/>
              <w:spacing w:after="0" w:line="240" w:lineRule="auto"/>
              <w:rPr>
                <w:rFonts w:ascii="Times New Roman" w:hAnsi="Times New Roman" w:cs="Times New Roman"/>
                <w:bCs/>
                <w:iCs/>
                <w:sz w:val="26"/>
                <w:szCs w:val="26"/>
                <w:lang w:val="en-US"/>
              </w:rPr>
            </w:pPr>
          </w:p>
          <w:p w:rsidR="00174635" w:rsidRPr="00247F65" w:rsidRDefault="00ED5693">
            <w:pPr>
              <w:autoSpaceDE w:val="0"/>
              <w:autoSpaceDN w:val="0"/>
              <w:adjustRightInd w:val="0"/>
              <w:spacing w:after="0" w:line="240" w:lineRule="auto"/>
              <w:rPr>
                <w:rFonts w:ascii="Times New Roman" w:hAnsi="Times New Roman" w:cs="Times New Roman"/>
                <w:bCs/>
                <w:iCs/>
                <w:sz w:val="26"/>
                <w:szCs w:val="26"/>
              </w:rPr>
            </w:pPr>
            <w:r w:rsidRPr="00247F65">
              <w:rPr>
                <w:rFonts w:ascii="Times New Roman" w:hAnsi="Times New Roman" w:cs="Times New Roman"/>
                <w:bCs/>
                <w:iCs/>
                <w:sz w:val="26"/>
                <w:szCs w:val="26"/>
              </w:rPr>
              <w:t>366601001</w:t>
            </w:r>
          </w:p>
        </w:tc>
      </w:tr>
      <w:tr w:rsidR="00174635" w:rsidRPr="00E06FF9" w:rsidTr="000E64C3">
        <w:tc>
          <w:tcPr>
            <w:tcW w:w="2835" w:type="dxa"/>
          </w:tcPr>
          <w:p w:rsidR="00174635" w:rsidRPr="00E06FF9" w:rsidRDefault="00174635">
            <w:pPr>
              <w:autoSpaceDE w:val="0"/>
              <w:autoSpaceDN w:val="0"/>
              <w:adjustRightInd w:val="0"/>
              <w:spacing w:after="0" w:line="240" w:lineRule="auto"/>
              <w:rPr>
                <w:rFonts w:ascii="Times New Roman" w:hAnsi="Times New Roman" w:cs="Times New Roman"/>
                <w:b/>
                <w:bCs/>
                <w:i/>
                <w:iCs/>
                <w:sz w:val="26"/>
                <w:szCs w:val="26"/>
              </w:rPr>
            </w:pPr>
            <w:r w:rsidRPr="00E06FF9">
              <w:rPr>
                <w:rFonts w:ascii="Times New Roman" w:hAnsi="Times New Roman" w:cs="Times New Roman"/>
                <w:b/>
                <w:bCs/>
                <w:i/>
                <w:iCs/>
                <w:sz w:val="26"/>
                <w:szCs w:val="26"/>
              </w:rPr>
              <w:t>Место нахождения, телефон, адрес электронной почты бенефициара</w:t>
            </w:r>
          </w:p>
        </w:tc>
        <w:tc>
          <w:tcPr>
            <w:tcW w:w="3402" w:type="dxa"/>
          </w:tcPr>
          <w:p w:rsidR="00174635" w:rsidRPr="00247F65" w:rsidRDefault="00ED5693" w:rsidP="00247F65">
            <w:pPr>
              <w:autoSpaceDE w:val="0"/>
              <w:autoSpaceDN w:val="0"/>
              <w:adjustRightInd w:val="0"/>
              <w:spacing w:after="0" w:line="240" w:lineRule="auto"/>
              <w:jc w:val="both"/>
              <w:rPr>
                <w:rFonts w:ascii="Times New Roman" w:hAnsi="Times New Roman" w:cs="Times New Roman"/>
                <w:bCs/>
                <w:iCs/>
                <w:sz w:val="26"/>
                <w:szCs w:val="26"/>
              </w:rPr>
            </w:pPr>
            <w:r w:rsidRPr="00247F65">
              <w:rPr>
                <w:rFonts w:ascii="Times New Roman" w:hAnsi="Times New Roman" w:cs="Times New Roman"/>
                <w:bCs/>
                <w:iCs/>
                <w:sz w:val="26"/>
                <w:szCs w:val="26"/>
              </w:rPr>
              <w:t>394018, Воронежская область, г. Воронеж, ул. Плехановская, 10</w:t>
            </w:r>
          </w:p>
          <w:p w:rsidR="00ED5693" w:rsidRPr="00247F65" w:rsidRDefault="00ED5693" w:rsidP="00247F65">
            <w:pPr>
              <w:autoSpaceDE w:val="0"/>
              <w:autoSpaceDN w:val="0"/>
              <w:adjustRightInd w:val="0"/>
              <w:spacing w:after="0" w:line="240" w:lineRule="auto"/>
              <w:jc w:val="both"/>
              <w:rPr>
                <w:rFonts w:ascii="Times New Roman" w:hAnsi="Times New Roman" w:cs="Times New Roman"/>
                <w:bCs/>
                <w:iCs/>
                <w:sz w:val="26"/>
                <w:szCs w:val="26"/>
              </w:rPr>
            </w:pPr>
            <w:r w:rsidRPr="00247F65">
              <w:rPr>
                <w:rFonts w:ascii="Times New Roman" w:hAnsi="Times New Roman" w:cs="Times New Roman"/>
                <w:bCs/>
                <w:iCs/>
                <w:sz w:val="26"/>
                <w:szCs w:val="26"/>
              </w:rPr>
              <w:t>(473)</w:t>
            </w:r>
            <w:r w:rsidR="00BD37D7" w:rsidRPr="0066185E">
              <w:rPr>
                <w:rFonts w:ascii="Times New Roman" w:hAnsi="Times New Roman" w:cs="Times New Roman"/>
                <w:bCs/>
                <w:iCs/>
                <w:sz w:val="26"/>
                <w:szCs w:val="26"/>
              </w:rPr>
              <w:t xml:space="preserve"> </w:t>
            </w:r>
            <w:r w:rsidRPr="00247F65">
              <w:rPr>
                <w:rFonts w:ascii="Times New Roman" w:hAnsi="Times New Roman" w:cs="Times New Roman"/>
                <w:bCs/>
                <w:iCs/>
                <w:sz w:val="26"/>
                <w:szCs w:val="26"/>
              </w:rPr>
              <w:t>228-35-88</w:t>
            </w:r>
          </w:p>
          <w:p w:rsidR="00ED5693" w:rsidRPr="00ED5693" w:rsidRDefault="00ED5693" w:rsidP="00247F65">
            <w:pPr>
              <w:autoSpaceDE w:val="0"/>
              <w:autoSpaceDN w:val="0"/>
              <w:adjustRightInd w:val="0"/>
              <w:spacing w:after="0" w:line="240" w:lineRule="auto"/>
              <w:jc w:val="both"/>
              <w:rPr>
                <w:rFonts w:ascii="Times New Roman" w:hAnsi="Times New Roman" w:cs="Times New Roman"/>
                <w:b/>
                <w:bCs/>
                <w:i/>
                <w:iCs/>
                <w:sz w:val="26"/>
                <w:szCs w:val="26"/>
              </w:rPr>
            </w:pPr>
            <w:proofErr w:type="spellStart"/>
            <w:r w:rsidRPr="00247F65">
              <w:rPr>
                <w:rFonts w:ascii="Times New Roman" w:hAnsi="Times New Roman" w:cs="Times New Roman"/>
                <w:bCs/>
                <w:iCs/>
                <w:sz w:val="26"/>
                <w:szCs w:val="26"/>
                <w:lang w:val="en-US"/>
              </w:rPr>
              <w:t>adm</w:t>
            </w:r>
            <w:proofErr w:type="spellEnd"/>
            <w:r w:rsidRPr="00247F65">
              <w:rPr>
                <w:rFonts w:ascii="Times New Roman" w:hAnsi="Times New Roman" w:cs="Times New Roman"/>
                <w:bCs/>
                <w:iCs/>
                <w:sz w:val="26"/>
                <w:szCs w:val="26"/>
              </w:rPr>
              <w:t>@</w:t>
            </w:r>
            <w:proofErr w:type="spellStart"/>
            <w:r w:rsidRPr="00247F65">
              <w:rPr>
                <w:rFonts w:ascii="Times New Roman" w:hAnsi="Times New Roman" w:cs="Times New Roman"/>
                <w:bCs/>
                <w:iCs/>
                <w:sz w:val="26"/>
                <w:szCs w:val="26"/>
                <w:lang w:val="en-US"/>
              </w:rPr>
              <w:t>cityhall</w:t>
            </w:r>
            <w:proofErr w:type="spellEnd"/>
            <w:r w:rsidRPr="00247F65">
              <w:rPr>
                <w:rFonts w:ascii="Times New Roman" w:hAnsi="Times New Roman" w:cs="Times New Roman"/>
                <w:bCs/>
                <w:iCs/>
                <w:sz w:val="26"/>
                <w:szCs w:val="26"/>
              </w:rPr>
              <w:t>.</w:t>
            </w:r>
            <w:proofErr w:type="spellStart"/>
            <w:r w:rsidRPr="00247F65">
              <w:rPr>
                <w:rFonts w:ascii="Times New Roman" w:hAnsi="Times New Roman" w:cs="Times New Roman"/>
                <w:bCs/>
                <w:iCs/>
                <w:sz w:val="26"/>
                <w:szCs w:val="26"/>
                <w:lang w:val="en-US"/>
              </w:rPr>
              <w:t>voronezh</w:t>
            </w:r>
            <w:proofErr w:type="spellEnd"/>
            <w:r w:rsidRPr="00247F65">
              <w:rPr>
                <w:rFonts w:ascii="Times New Roman" w:hAnsi="Times New Roman" w:cs="Times New Roman"/>
                <w:bCs/>
                <w:iCs/>
                <w:sz w:val="26"/>
                <w:szCs w:val="26"/>
              </w:rPr>
              <w:t>-</w:t>
            </w:r>
            <w:r w:rsidRPr="00247F65">
              <w:rPr>
                <w:rFonts w:ascii="Times New Roman" w:hAnsi="Times New Roman" w:cs="Times New Roman"/>
                <w:bCs/>
                <w:iCs/>
                <w:sz w:val="26"/>
                <w:szCs w:val="26"/>
                <w:lang w:val="en-US"/>
              </w:rPr>
              <w:t>city</w:t>
            </w:r>
            <w:r w:rsidRPr="00247F65">
              <w:rPr>
                <w:rFonts w:ascii="Times New Roman" w:hAnsi="Times New Roman" w:cs="Times New Roman"/>
                <w:bCs/>
                <w:iCs/>
                <w:sz w:val="26"/>
                <w:szCs w:val="26"/>
              </w:rPr>
              <w:t>.</w:t>
            </w:r>
            <w:proofErr w:type="spellStart"/>
            <w:r w:rsidRPr="00247F65">
              <w:rPr>
                <w:rFonts w:ascii="Times New Roman" w:hAnsi="Times New Roman" w:cs="Times New Roman"/>
                <w:bCs/>
                <w:iCs/>
                <w:sz w:val="26"/>
                <w:szCs w:val="26"/>
                <w:lang w:val="en-US"/>
              </w:rPr>
              <w:t>ru</w:t>
            </w:r>
            <w:proofErr w:type="spellEnd"/>
          </w:p>
        </w:tc>
        <w:tc>
          <w:tcPr>
            <w:tcW w:w="1472" w:type="dxa"/>
            <w:vAlign w:val="bottom"/>
          </w:tcPr>
          <w:p w:rsidR="00174635" w:rsidRPr="00E06FF9" w:rsidRDefault="00174635" w:rsidP="000E64C3">
            <w:pPr>
              <w:autoSpaceDE w:val="0"/>
              <w:autoSpaceDN w:val="0"/>
              <w:adjustRightInd w:val="0"/>
              <w:spacing w:after="0" w:line="240" w:lineRule="auto"/>
              <w:rPr>
                <w:rFonts w:ascii="Times New Roman" w:hAnsi="Times New Roman" w:cs="Times New Roman"/>
                <w:b/>
                <w:bCs/>
                <w:i/>
                <w:iCs/>
                <w:color w:val="000000" w:themeColor="text1"/>
                <w:sz w:val="26"/>
                <w:szCs w:val="26"/>
              </w:rPr>
            </w:pPr>
            <w:r w:rsidRPr="00E06FF9">
              <w:rPr>
                <w:rFonts w:ascii="Times New Roman" w:hAnsi="Times New Roman" w:cs="Times New Roman"/>
                <w:b/>
                <w:bCs/>
                <w:i/>
                <w:iCs/>
                <w:color w:val="000000" w:themeColor="text1"/>
                <w:sz w:val="26"/>
                <w:szCs w:val="26"/>
              </w:rPr>
              <w:t xml:space="preserve">по </w:t>
            </w:r>
            <w:hyperlink r:id="rId6" w:history="1">
              <w:r w:rsidRPr="00E06FF9">
                <w:rPr>
                  <w:rFonts w:ascii="Times New Roman" w:hAnsi="Times New Roman" w:cs="Times New Roman"/>
                  <w:b/>
                  <w:bCs/>
                  <w:i/>
                  <w:iCs/>
                  <w:color w:val="000000" w:themeColor="text1"/>
                  <w:sz w:val="26"/>
                  <w:szCs w:val="26"/>
                </w:rPr>
                <w:t>ОКТМО</w:t>
              </w:r>
            </w:hyperlink>
          </w:p>
        </w:tc>
        <w:tc>
          <w:tcPr>
            <w:tcW w:w="2497" w:type="dxa"/>
          </w:tcPr>
          <w:p w:rsidR="00C97D7D" w:rsidRPr="00247F65" w:rsidRDefault="00C97D7D">
            <w:pPr>
              <w:autoSpaceDE w:val="0"/>
              <w:autoSpaceDN w:val="0"/>
              <w:adjustRightInd w:val="0"/>
              <w:spacing w:after="0" w:line="240" w:lineRule="auto"/>
              <w:rPr>
                <w:rFonts w:ascii="Times New Roman" w:hAnsi="Times New Roman" w:cs="Times New Roman"/>
                <w:bCs/>
                <w:iCs/>
                <w:color w:val="000000" w:themeColor="text1"/>
                <w:sz w:val="26"/>
                <w:szCs w:val="26"/>
                <w:highlight w:val="yellow"/>
                <w:lang w:val="en-US"/>
              </w:rPr>
            </w:pPr>
          </w:p>
          <w:p w:rsidR="00C97D7D" w:rsidRPr="00247F65" w:rsidRDefault="00C97D7D">
            <w:pPr>
              <w:autoSpaceDE w:val="0"/>
              <w:autoSpaceDN w:val="0"/>
              <w:adjustRightInd w:val="0"/>
              <w:spacing w:after="0" w:line="240" w:lineRule="auto"/>
              <w:rPr>
                <w:rFonts w:ascii="Times New Roman" w:hAnsi="Times New Roman" w:cs="Times New Roman"/>
                <w:bCs/>
                <w:iCs/>
                <w:color w:val="000000" w:themeColor="text1"/>
                <w:sz w:val="26"/>
                <w:szCs w:val="26"/>
                <w:highlight w:val="yellow"/>
                <w:lang w:val="en-US"/>
              </w:rPr>
            </w:pPr>
          </w:p>
          <w:p w:rsidR="00C97D7D" w:rsidRPr="00247F65" w:rsidRDefault="00C97D7D">
            <w:pPr>
              <w:autoSpaceDE w:val="0"/>
              <w:autoSpaceDN w:val="0"/>
              <w:adjustRightInd w:val="0"/>
              <w:spacing w:after="0" w:line="240" w:lineRule="auto"/>
              <w:rPr>
                <w:rFonts w:ascii="Times New Roman" w:hAnsi="Times New Roman" w:cs="Times New Roman"/>
                <w:bCs/>
                <w:iCs/>
                <w:color w:val="000000" w:themeColor="text1"/>
                <w:sz w:val="26"/>
                <w:szCs w:val="26"/>
                <w:highlight w:val="yellow"/>
                <w:lang w:val="en-US"/>
              </w:rPr>
            </w:pPr>
          </w:p>
          <w:p w:rsidR="00C97D7D" w:rsidRPr="00247F65" w:rsidRDefault="00C97D7D">
            <w:pPr>
              <w:autoSpaceDE w:val="0"/>
              <w:autoSpaceDN w:val="0"/>
              <w:adjustRightInd w:val="0"/>
              <w:spacing w:after="0" w:line="240" w:lineRule="auto"/>
              <w:rPr>
                <w:rFonts w:ascii="Times New Roman" w:hAnsi="Times New Roman" w:cs="Times New Roman"/>
                <w:bCs/>
                <w:iCs/>
                <w:color w:val="000000" w:themeColor="text1"/>
                <w:sz w:val="26"/>
                <w:szCs w:val="26"/>
                <w:highlight w:val="yellow"/>
                <w:lang w:val="en-US"/>
              </w:rPr>
            </w:pPr>
          </w:p>
          <w:p w:rsidR="00C97D7D" w:rsidRPr="00247F65" w:rsidRDefault="00C97D7D">
            <w:pPr>
              <w:autoSpaceDE w:val="0"/>
              <w:autoSpaceDN w:val="0"/>
              <w:adjustRightInd w:val="0"/>
              <w:spacing w:after="0" w:line="240" w:lineRule="auto"/>
              <w:rPr>
                <w:rFonts w:ascii="Times New Roman" w:hAnsi="Times New Roman" w:cs="Times New Roman"/>
                <w:bCs/>
                <w:iCs/>
                <w:color w:val="000000" w:themeColor="text1"/>
                <w:sz w:val="26"/>
                <w:szCs w:val="26"/>
                <w:highlight w:val="yellow"/>
                <w:lang w:val="en-US"/>
              </w:rPr>
            </w:pPr>
          </w:p>
          <w:p w:rsidR="00174635" w:rsidRPr="00231A90" w:rsidRDefault="00C97D7D" w:rsidP="00231A90">
            <w:pPr>
              <w:autoSpaceDE w:val="0"/>
              <w:autoSpaceDN w:val="0"/>
              <w:adjustRightInd w:val="0"/>
              <w:spacing w:after="0" w:line="240" w:lineRule="auto"/>
              <w:rPr>
                <w:rFonts w:ascii="Times New Roman" w:hAnsi="Times New Roman" w:cs="Times New Roman"/>
                <w:bCs/>
                <w:iCs/>
                <w:sz w:val="26"/>
                <w:szCs w:val="26"/>
              </w:rPr>
            </w:pPr>
            <w:r w:rsidRPr="00247F65">
              <w:rPr>
                <w:rFonts w:ascii="Times New Roman" w:hAnsi="Times New Roman" w:cs="Times New Roman"/>
                <w:bCs/>
                <w:iCs/>
                <w:sz w:val="26"/>
                <w:szCs w:val="26"/>
              </w:rPr>
              <w:t>2070</w:t>
            </w:r>
            <w:r w:rsidRPr="00247F65">
              <w:rPr>
                <w:rFonts w:ascii="Times New Roman" w:hAnsi="Times New Roman" w:cs="Times New Roman"/>
                <w:bCs/>
                <w:iCs/>
                <w:sz w:val="26"/>
                <w:szCs w:val="26"/>
                <w:lang w:val="en-US"/>
              </w:rPr>
              <w:t>1000</w:t>
            </w:r>
            <w:r w:rsidR="00231A90">
              <w:rPr>
                <w:rFonts w:ascii="Times New Roman" w:hAnsi="Times New Roman" w:cs="Times New Roman"/>
                <w:bCs/>
                <w:iCs/>
                <w:sz w:val="26"/>
                <w:szCs w:val="26"/>
              </w:rPr>
              <w:t>001</w:t>
            </w:r>
          </w:p>
        </w:tc>
      </w:tr>
    </w:tbl>
    <w:p w:rsidR="00174635" w:rsidRPr="00D20582" w:rsidRDefault="00174635" w:rsidP="002E3AD1">
      <w:pPr>
        <w:autoSpaceDE w:val="0"/>
        <w:autoSpaceDN w:val="0"/>
        <w:adjustRightInd w:val="0"/>
        <w:spacing w:after="0" w:line="360" w:lineRule="auto"/>
        <w:ind w:firstLine="709"/>
        <w:jc w:val="both"/>
        <w:rPr>
          <w:rFonts w:ascii="Times New Roman" w:hAnsi="Times New Roman" w:cs="Times New Roman"/>
          <w:b/>
          <w:bCs/>
          <w:i/>
          <w:sz w:val="28"/>
          <w:szCs w:val="28"/>
        </w:rPr>
      </w:pPr>
    </w:p>
    <w:p w:rsidR="00B2077B" w:rsidRPr="002E59F4" w:rsidRDefault="00BE0D9F" w:rsidP="002E59F4">
      <w:pPr>
        <w:autoSpaceDE w:val="0"/>
        <w:autoSpaceDN w:val="0"/>
        <w:adjustRightInd w:val="0"/>
        <w:spacing w:after="0" w:line="360" w:lineRule="auto"/>
        <w:ind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1. </w:t>
      </w:r>
      <w:r w:rsidR="00B2077B" w:rsidRPr="002E59F4">
        <w:rPr>
          <w:rFonts w:ascii="Times New Roman" w:hAnsi="Times New Roman" w:cs="Times New Roman"/>
          <w:color w:val="000000" w:themeColor="text1"/>
          <w:sz w:val="28"/>
          <w:szCs w:val="28"/>
        </w:rPr>
        <w:t>Заказчики в качестве обеспечения заявок, исполнения контрактов, гарантийных обязатель</w:t>
      </w:r>
      <w:proofErr w:type="gramStart"/>
      <w:r w:rsidR="00B2077B" w:rsidRPr="002E59F4">
        <w:rPr>
          <w:rFonts w:ascii="Times New Roman" w:hAnsi="Times New Roman" w:cs="Times New Roman"/>
          <w:color w:val="000000" w:themeColor="text1"/>
          <w:sz w:val="28"/>
          <w:szCs w:val="28"/>
        </w:rPr>
        <w:t>ств пр</w:t>
      </w:r>
      <w:proofErr w:type="gramEnd"/>
      <w:r w:rsidR="00B2077B" w:rsidRPr="002E59F4">
        <w:rPr>
          <w:rFonts w:ascii="Times New Roman" w:hAnsi="Times New Roman" w:cs="Times New Roman"/>
          <w:color w:val="000000" w:themeColor="text1"/>
          <w:sz w:val="28"/>
          <w:szCs w:val="28"/>
        </w:rPr>
        <w:t>инимают независимые гарантии, выданные:</w:t>
      </w:r>
    </w:p>
    <w:p w:rsidR="00B2077B" w:rsidRPr="002E59F4" w:rsidRDefault="00B2077B" w:rsidP="002E59F4">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r w:rsidRPr="002E59F4">
        <w:rPr>
          <w:rFonts w:ascii="Times New Roman" w:hAnsi="Times New Roman" w:cs="Times New Roman"/>
          <w:color w:val="000000" w:themeColor="text1"/>
          <w:sz w:val="28"/>
          <w:szCs w:val="28"/>
        </w:rPr>
        <w:t xml:space="preserve">1) банками, соответствующими </w:t>
      </w:r>
      <w:hyperlink r:id="rId7" w:history="1">
        <w:r w:rsidRPr="002E59F4">
          <w:rPr>
            <w:rFonts w:ascii="Times New Roman" w:hAnsi="Times New Roman" w:cs="Times New Roman"/>
            <w:color w:val="000000" w:themeColor="text1"/>
            <w:sz w:val="28"/>
            <w:szCs w:val="28"/>
          </w:rPr>
          <w:t>требованиям</w:t>
        </w:r>
      </w:hyperlink>
      <w:r w:rsidRPr="002E59F4">
        <w:rPr>
          <w:rFonts w:ascii="Times New Roman" w:hAnsi="Times New Roman" w:cs="Times New Roman"/>
          <w:color w:val="000000" w:themeColor="text1"/>
          <w:sz w:val="28"/>
          <w:szCs w:val="28"/>
        </w:rPr>
        <w:t xml:space="preserve">, установленным Правительством Российской Федерации, и включенными в перечень, предусмотренный </w:t>
      </w:r>
      <w:hyperlink w:anchor="Par8" w:history="1">
        <w:r w:rsidRPr="002E59F4">
          <w:rPr>
            <w:rFonts w:ascii="Times New Roman" w:hAnsi="Times New Roman" w:cs="Times New Roman"/>
            <w:color w:val="000000" w:themeColor="text1"/>
            <w:sz w:val="28"/>
            <w:szCs w:val="28"/>
          </w:rPr>
          <w:t>частью 1.2</w:t>
        </w:r>
      </w:hyperlink>
      <w:r w:rsidRPr="002E59F4">
        <w:rPr>
          <w:rFonts w:ascii="Times New Roman" w:hAnsi="Times New Roman" w:cs="Times New Roman"/>
          <w:color w:val="000000" w:themeColor="text1"/>
          <w:sz w:val="28"/>
          <w:szCs w:val="28"/>
        </w:rPr>
        <w:t xml:space="preserve"> статьи 45 Федерального закона от 05.04.2013 № 44-ФЗ;</w:t>
      </w:r>
    </w:p>
    <w:p w:rsidR="00B2077B" w:rsidRPr="002E59F4" w:rsidRDefault="00B2077B" w:rsidP="002E59F4">
      <w:pPr>
        <w:autoSpaceDE w:val="0"/>
        <w:autoSpaceDN w:val="0"/>
        <w:adjustRightInd w:val="0"/>
        <w:spacing w:after="0" w:line="360" w:lineRule="auto"/>
        <w:ind w:firstLine="709"/>
        <w:jc w:val="both"/>
        <w:rPr>
          <w:rFonts w:ascii="Times New Roman" w:hAnsi="Times New Roman" w:cs="Times New Roman"/>
          <w:sz w:val="28"/>
          <w:szCs w:val="28"/>
        </w:rPr>
      </w:pPr>
      <w:r w:rsidRPr="002E59F4">
        <w:rPr>
          <w:rFonts w:ascii="Times New Roman" w:hAnsi="Times New Roman" w:cs="Times New Roman"/>
          <w:sz w:val="28"/>
          <w:szCs w:val="28"/>
        </w:rPr>
        <w:t>2) государственной корпорацией развития «ВЭБ</w:t>
      </w:r>
      <w:proofErr w:type="gramStart"/>
      <w:r w:rsidRPr="002E59F4">
        <w:rPr>
          <w:rFonts w:ascii="Times New Roman" w:hAnsi="Times New Roman" w:cs="Times New Roman"/>
          <w:sz w:val="28"/>
          <w:szCs w:val="28"/>
        </w:rPr>
        <w:t>.Р</w:t>
      </w:r>
      <w:proofErr w:type="gramEnd"/>
      <w:r w:rsidRPr="002E59F4">
        <w:rPr>
          <w:rFonts w:ascii="Times New Roman" w:hAnsi="Times New Roman" w:cs="Times New Roman"/>
          <w:sz w:val="28"/>
          <w:szCs w:val="28"/>
        </w:rPr>
        <w:t>Ф»;</w:t>
      </w:r>
    </w:p>
    <w:p w:rsidR="00B2077B" w:rsidRPr="002E59F4" w:rsidRDefault="00B2077B" w:rsidP="002E59F4">
      <w:pPr>
        <w:autoSpaceDE w:val="0"/>
        <w:autoSpaceDN w:val="0"/>
        <w:adjustRightInd w:val="0"/>
        <w:spacing w:after="0" w:line="360" w:lineRule="auto"/>
        <w:ind w:firstLine="709"/>
        <w:jc w:val="both"/>
        <w:rPr>
          <w:rFonts w:ascii="Times New Roman" w:hAnsi="Times New Roman" w:cs="Times New Roman"/>
          <w:sz w:val="28"/>
          <w:szCs w:val="28"/>
        </w:rPr>
      </w:pPr>
      <w:bookmarkStart w:id="1" w:name="Par3"/>
      <w:bookmarkEnd w:id="1"/>
      <w:proofErr w:type="gramStart"/>
      <w:r w:rsidRPr="002E59F4">
        <w:rPr>
          <w:rFonts w:ascii="Times New Roman" w:hAnsi="Times New Roman" w:cs="Times New Roman"/>
          <w:color w:val="000000" w:themeColor="text1"/>
          <w:sz w:val="28"/>
          <w:szCs w:val="28"/>
        </w:rPr>
        <w:t xml:space="preserve">3)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w:t>
      </w:r>
      <w:hyperlink r:id="rId8" w:history="1">
        <w:r w:rsidRPr="002E59F4">
          <w:rPr>
            <w:rFonts w:ascii="Times New Roman" w:hAnsi="Times New Roman" w:cs="Times New Roman"/>
            <w:color w:val="000000" w:themeColor="text1"/>
            <w:sz w:val="28"/>
            <w:szCs w:val="28"/>
          </w:rPr>
          <w:t>законом</w:t>
        </w:r>
      </w:hyperlink>
      <w:r w:rsidRPr="002E59F4">
        <w:rPr>
          <w:rFonts w:ascii="Times New Roman" w:hAnsi="Times New Roman" w:cs="Times New Roman"/>
          <w:color w:val="000000" w:themeColor="text1"/>
          <w:sz w:val="28"/>
          <w:szCs w:val="28"/>
        </w:rPr>
        <w:t xml:space="preserve"> от 24 июля 2007 года № 209-ФЗ «О развитии малого и среднего предпринимательства в Российской Федерации» (далее - региональные гарантийные организации), соответствующими </w:t>
      </w:r>
      <w:hyperlink r:id="rId9" w:history="1">
        <w:r w:rsidRPr="002E59F4">
          <w:rPr>
            <w:rFonts w:ascii="Times New Roman" w:hAnsi="Times New Roman" w:cs="Times New Roman"/>
            <w:color w:val="000000" w:themeColor="text1"/>
            <w:sz w:val="28"/>
            <w:szCs w:val="28"/>
          </w:rPr>
          <w:t>требованиям</w:t>
        </w:r>
      </w:hyperlink>
      <w:r w:rsidRPr="002E59F4">
        <w:rPr>
          <w:rFonts w:ascii="Times New Roman" w:hAnsi="Times New Roman" w:cs="Times New Roman"/>
          <w:color w:val="000000" w:themeColor="text1"/>
          <w:sz w:val="28"/>
          <w:szCs w:val="28"/>
        </w:rPr>
        <w:t xml:space="preserve">, установленным </w:t>
      </w:r>
      <w:r w:rsidRPr="002E59F4">
        <w:rPr>
          <w:rFonts w:ascii="Times New Roman" w:hAnsi="Times New Roman" w:cs="Times New Roman"/>
          <w:sz w:val="28"/>
          <w:szCs w:val="28"/>
        </w:rPr>
        <w:t>постановлением Правительства РФ от 20.12.2021 № 2369 «О требованиях к банкам и фондам содействия кредитованию (гарантийным фондам, фондам</w:t>
      </w:r>
      <w:proofErr w:type="gramEnd"/>
      <w:r w:rsidRPr="002E59F4">
        <w:rPr>
          <w:rFonts w:ascii="Times New Roman" w:hAnsi="Times New Roman" w:cs="Times New Roman"/>
          <w:sz w:val="28"/>
          <w:szCs w:val="28"/>
        </w:rPr>
        <w:t xml:space="preserve"> </w:t>
      </w:r>
      <w:proofErr w:type="gramStart"/>
      <w:r w:rsidRPr="002E59F4">
        <w:rPr>
          <w:rFonts w:ascii="Times New Roman" w:hAnsi="Times New Roman" w:cs="Times New Roman"/>
          <w:sz w:val="28"/>
          <w:szCs w:val="28"/>
        </w:rPr>
        <w:t>поручительств) для целей осуществления закупок товаров (работ, услуг) для обеспечения государственных и муниципальных нужд, об изменении и признании утратившими силу некоторых актов и отдельных положений некоторых актов Правительства Российской Федерации»</w:t>
      </w:r>
      <w:r w:rsidRPr="002E59F4">
        <w:rPr>
          <w:rFonts w:ascii="Times New Roman" w:hAnsi="Times New Roman" w:cs="Times New Roman"/>
          <w:color w:val="000000" w:themeColor="text1"/>
          <w:sz w:val="28"/>
          <w:szCs w:val="28"/>
        </w:rPr>
        <w:t xml:space="preserve">, и включенными в перечень, предусмотренный </w:t>
      </w:r>
      <w:hyperlink w:anchor="Par26" w:history="1">
        <w:r w:rsidRPr="002E59F4">
          <w:rPr>
            <w:rFonts w:ascii="Times New Roman" w:hAnsi="Times New Roman" w:cs="Times New Roman"/>
            <w:color w:val="000000" w:themeColor="text1"/>
            <w:sz w:val="28"/>
            <w:szCs w:val="28"/>
          </w:rPr>
          <w:t>частью 1.7</w:t>
        </w:r>
      </w:hyperlink>
      <w:r w:rsidRPr="002E59F4">
        <w:rPr>
          <w:rFonts w:ascii="Times New Roman" w:hAnsi="Times New Roman" w:cs="Times New Roman"/>
          <w:color w:val="000000" w:themeColor="text1"/>
          <w:sz w:val="28"/>
          <w:szCs w:val="28"/>
        </w:rPr>
        <w:t xml:space="preserve"> статьи 45  Федерального закона от 05.04.2013 № 44-ФЗ  (при осуществлении закупок в соответствии с </w:t>
      </w:r>
      <w:hyperlink r:id="rId10" w:history="1">
        <w:r w:rsidRPr="002E59F4">
          <w:rPr>
            <w:rFonts w:ascii="Times New Roman" w:hAnsi="Times New Roman" w:cs="Times New Roman"/>
            <w:color w:val="000000" w:themeColor="text1"/>
            <w:sz w:val="28"/>
            <w:szCs w:val="28"/>
          </w:rPr>
          <w:t>пунктом 1 части 1 статьи 30</w:t>
        </w:r>
      </w:hyperlink>
      <w:r w:rsidRPr="002E59F4">
        <w:rPr>
          <w:rFonts w:ascii="Times New Roman" w:hAnsi="Times New Roman" w:cs="Times New Roman"/>
          <w:color w:val="000000" w:themeColor="text1"/>
          <w:sz w:val="28"/>
          <w:szCs w:val="28"/>
        </w:rPr>
        <w:t xml:space="preserve"> Федерального закона от 05.04.2013</w:t>
      </w:r>
      <w:proofErr w:type="gramEnd"/>
      <w:r w:rsidRPr="002E59F4">
        <w:rPr>
          <w:rFonts w:ascii="Times New Roman" w:hAnsi="Times New Roman" w:cs="Times New Roman"/>
          <w:color w:val="000000" w:themeColor="text1"/>
          <w:sz w:val="28"/>
          <w:szCs w:val="28"/>
        </w:rPr>
        <w:t xml:space="preserve"> № </w:t>
      </w:r>
      <w:proofErr w:type="gramStart"/>
      <w:r w:rsidRPr="002E59F4">
        <w:rPr>
          <w:rFonts w:ascii="Times New Roman" w:hAnsi="Times New Roman" w:cs="Times New Roman"/>
          <w:color w:val="000000" w:themeColor="text1"/>
          <w:sz w:val="28"/>
          <w:szCs w:val="28"/>
        </w:rPr>
        <w:t>44-ФЗ);</w:t>
      </w:r>
      <w:proofErr w:type="gramEnd"/>
    </w:p>
    <w:p w:rsidR="00B2077B" w:rsidRPr="002E59F4" w:rsidRDefault="00B2077B" w:rsidP="002E59F4">
      <w:pPr>
        <w:autoSpaceDE w:val="0"/>
        <w:autoSpaceDN w:val="0"/>
        <w:adjustRightInd w:val="0"/>
        <w:spacing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B2077B" w:rsidRPr="002E59F4" w:rsidRDefault="00B2077B" w:rsidP="002E59F4">
      <w:pPr>
        <w:autoSpaceDE w:val="0"/>
        <w:autoSpaceDN w:val="0"/>
        <w:adjustRightInd w:val="0"/>
        <w:spacing w:before="280" w:after="0" w:line="360" w:lineRule="auto"/>
        <w:ind w:firstLine="540"/>
        <w:jc w:val="both"/>
        <w:rPr>
          <w:rFonts w:ascii="Times New Roman" w:hAnsi="Times New Roman" w:cs="Times New Roman"/>
          <w:color w:val="000000" w:themeColor="text1"/>
          <w:sz w:val="28"/>
          <w:szCs w:val="28"/>
        </w:rPr>
      </w:pPr>
      <w:bookmarkStart w:id="2" w:name="Par6"/>
      <w:bookmarkEnd w:id="2"/>
      <w:r w:rsidRPr="002E59F4">
        <w:rPr>
          <w:rFonts w:ascii="Times New Roman" w:hAnsi="Times New Roman" w:cs="Times New Roman"/>
          <w:color w:val="000000" w:themeColor="text1"/>
          <w:sz w:val="28"/>
          <w:szCs w:val="28"/>
        </w:rPr>
        <w:t xml:space="preserve">1.1. </w:t>
      </w:r>
      <w:proofErr w:type="gramStart"/>
      <w:r w:rsidRPr="002E59F4">
        <w:rPr>
          <w:rFonts w:ascii="Times New Roman" w:hAnsi="Times New Roman" w:cs="Times New Roman"/>
          <w:color w:val="000000" w:themeColor="text1"/>
          <w:sz w:val="28"/>
          <w:szCs w:val="28"/>
        </w:rPr>
        <w:t xml:space="preserve">При установлении требований к банкам Правительство Российской Федерации устанавливает требования к уровню кредитного рейтинга, присвоенного </w:t>
      </w:r>
      <w:r w:rsidRPr="002E59F4">
        <w:rPr>
          <w:rFonts w:ascii="Times New Roman" w:hAnsi="Times New Roman" w:cs="Times New Roman"/>
          <w:color w:val="000000" w:themeColor="text1"/>
          <w:sz w:val="28"/>
          <w:szCs w:val="28"/>
        </w:rPr>
        <w:lastRenderedPageBreak/>
        <w:t xml:space="preserve">банку одним или несколькими кредитными рейтинговыми агентствами, сведения о которых внесены Центральным банком Российской Федерации в реестр кредитных рейтинговых агентств, по национальной рейтинговой шкале для Российской Федерации в соответствии с методологией, соответствие которой требованиям </w:t>
      </w:r>
      <w:hyperlink r:id="rId11" w:history="1">
        <w:r w:rsidRPr="002E59F4">
          <w:rPr>
            <w:rFonts w:ascii="Times New Roman" w:hAnsi="Times New Roman" w:cs="Times New Roman"/>
            <w:color w:val="000000" w:themeColor="text1"/>
            <w:sz w:val="28"/>
            <w:szCs w:val="28"/>
          </w:rPr>
          <w:t>статьи 12</w:t>
        </w:r>
      </w:hyperlink>
      <w:r w:rsidRPr="002E59F4">
        <w:rPr>
          <w:rFonts w:ascii="Times New Roman" w:hAnsi="Times New Roman" w:cs="Times New Roman"/>
          <w:color w:val="000000" w:themeColor="text1"/>
          <w:sz w:val="28"/>
          <w:szCs w:val="28"/>
        </w:rPr>
        <w:t xml:space="preserve"> Федерального закона от 13 июля 2015 года N 222-ФЗ</w:t>
      </w:r>
      <w:proofErr w:type="gramEnd"/>
      <w:r w:rsidR="002C4FFA" w:rsidRPr="002E59F4">
        <w:rPr>
          <w:rFonts w:ascii="Times New Roman" w:hAnsi="Times New Roman" w:cs="Times New Roman"/>
          <w:color w:val="000000" w:themeColor="text1"/>
          <w:sz w:val="28"/>
          <w:szCs w:val="28"/>
        </w:rPr>
        <w:t xml:space="preserve"> «</w:t>
      </w:r>
      <w:r w:rsidRPr="002E59F4">
        <w:rPr>
          <w:rFonts w:ascii="Times New Roman" w:hAnsi="Times New Roman" w:cs="Times New Roman"/>
          <w:color w:val="000000" w:themeColor="text1"/>
          <w:sz w:val="28"/>
          <w:szCs w:val="28"/>
        </w:rPr>
        <w:t xml:space="preserve">О деятельности кредитных рейтинговых агентств в Российской Федерации, о внесении изменения в статью 76.1 Федерального закона </w:t>
      </w:r>
      <w:r w:rsidR="002C4FFA" w:rsidRPr="002E59F4">
        <w:rPr>
          <w:rFonts w:ascii="Times New Roman" w:hAnsi="Times New Roman" w:cs="Times New Roman"/>
          <w:color w:val="000000" w:themeColor="text1"/>
          <w:sz w:val="28"/>
          <w:szCs w:val="28"/>
        </w:rPr>
        <w:t>«</w:t>
      </w:r>
      <w:r w:rsidRPr="002E59F4">
        <w:rPr>
          <w:rFonts w:ascii="Times New Roman" w:hAnsi="Times New Roman" w:cs="Times New Roman"/>
          <w:color w:val="000000" w:themeColor="text1"/>
          <w:sz w:val="28"/>
          <w:szCs w:val="28"/>
        </w:rPr>
        <w:t>О Центральном банке Российской Федерации (Банке России)</w:t>
      </w:r>
      <w:r w:rsidR="002C4FFA" w:rsidRPr="002E59F4">
        <w:rPr>
          <w:rFonts w:ascii="Times New Roman" w:hAnsi="Times New Roman" w:cs="Times New Roman"/>
          <w:color w:val="000000" w:themeColor="text1"/>
          <w:sz w:val="28"/>
          <w:szCs w:val="28"/>
        </w:rPr>
        <w:t>»</w:t>
      </w:r>
      <w:r w:rsidRPr="002E59F4">
        <w:rPr>
          <w:rFonts w:ascii="Times New Roman" w:hAnsi="Times New Roman" w:cs="Times New Roman"/>
          <w:color w:val="000000" w:themeColor="text1"/>
          <w:sz w:val="28"/>
          <w:szCs w:val="28"/>
        </w:rPr>
        <w:t xml:space="preserve"> и признании </w:t>
      </w:r>
      <w:proofErr w:type="gramStart"/>
      <w:r w:rsidRPr="002E59F4">
        <w:rPr>
          <w:rFonts w:ascii="Times New Roman" w:hAnsi="Times New Roman" w:cs="Times New Roman"/>
          <w:color w:val="000000" w:themeColor="text1"/>
          <w:sz w:val="28"/>
          <w:szCs w:val="28"/>
        </w:rPr>
        <w:t>утратившими</w:t>
      </w:r>
      <w:proofErr w:type="gramEnd"/>
      <w:r w:rsidRPr="002E59F4">
        <w:rPr>
          <w:rFonts w:ascii="Times New Roman" w:hAnsi="Times New Roman" w:cs="Times New Roman"/>
          <w:color w:val="000000" w:themeColor="text1"/>
          <w:sz w:val="28"/>
          <w:szCs w:val="28"/>
        </w:rPr>
        <w:t xml:space="preserve"> силу отдельных положений законодательных актов Российской Федерации</w:t>
      </w:r>
      <w:r w:rsidR="002C4FFA" w:rsidRPr="002E59F4">
        <w:rPr>
          <w:rFonts w:ascii="Times New Roman" w:hAnsi="Times New Roman" w:cs="Times New Roman"/>
          <w:color w:val="000000" w:themeColor="text1"/>
          <w:sz w:val="28"/>
          <w:szCs w:val="28"/>
        </w:rPr>
        <w:t>»</w:t>
      </w:r>
      <w:r w:rsidRPr="002E59F4">
        <w:rPr>
          <w:rFonts w:ascii="Times New Roman" w:hAnsi="Times New Roman" w:cs="Times New Roman"/>
          <w:color w:val="000000" w:themeColor="text1"/>
          <w:sz w:val="28"/>
          <w:szCs w:val="28"/>
        </w:rPr>
        <w:t xml:space="preserve"> подтверждено Центральным банком Российской Федерации.</w:t>
      </w:r>
    </w:p>
    <w:p w:rsidR="00B2077B" w:rsidRPr="002E59F4" w:rsidRDefault="00B2077B" w:rsidP="002E59F4">
      <w:pPr>
        <w:autoSpaceDE w:val="0"/>
        <w:autoSpaceDN w:val="0"/>
        <w:adjustRightInd w:val="0"/>
        <w:spacing w:before="280" w:after="0" w:line="360" w:lineRule="auto"/>
        <w:ind w:firstLine="540"/>
        <w:jc w:val="both"/>
        <w:rPr>
          <w:rFonts w:ascii="Times New Roman" w:hAnsi="Times New Roman" w:cs="Times New Roman"/>
          <w:sz w:val="28"/>
          <w:szCs w:val="28"/>
        </w:rPr>
      </w:pPr>
      <w:bookmarkStart w:id="3" w:name="Par8"/>
      <w:bookmarkEnd w:id="3"/>
      <w:r w:rsidRPr="002E59F4">
        <w:rPr>
          <w:rFonts w:ascii="Times New Roman" w:hAnsi="Times New Roman" w:cs="Times New Roman"/>
          <w:sz w:val="28"/>
          <w:szCs w:val="28"/>
        </w:rPr>
        <w:t>1</w:t>
      </w:r>
      <w:r w:rsidRPr="00612494">
        <w:rPr>
          <w:rFonts w:ascii="Times New Roman" w:hAnsi="Times New Roman" w:cs="Times New Roman"/>
          <w:color w:val="000000" w:themeColor="text1"/>
          <w:sz w:val="28"/>
          <w:szCs w:val="28"/>
        </w:rPr>
        <w:t xml:space="preserve">.2. </w:t>
      </w:r>
      <w:hyperlink r:id="rId12" w:history="1">
        <w:proofErr w:type="gramStart"/>
        <w:r w:rsidRPr="00612494">
          <w:rPr>
            <w:rFonts w:ascii="Times New Roman" w:hAnsi="Times New Roman" w:cs="Times New Roman"/>
            <w:color w:val="000000" w:themeColor="text1"/>
            <w:sz w:val="28"/>
            <w:szCs w:val="28"/>
          </w:rPr>
          <w:t>Перечень</w:t>
        </w:r>
      </w:hyperlink>
      <w:r w:rsidRPr="00612494">
        <w:rPr>
          <w:rFonts w:ascii="Times New Roman" w:hAnsi="Times New Roman" w:cs="Times New Roman"/>
          <w:color w:val="000000" w:themeColor="text1"/>
          <w:sz w:val="28"/>
          <w:szCs w:val="28"/>
        </w:rPr>
        <w:t xml:space="preserve"> банков</w:t>
      </w:r>
      <w:r w:rsidRPr="002E59F4">
        <w:rPr>
          <w:rFonts w:ascii="Times New Roman" w:hAnsi="Times New Roman" w:cs="Times New Roman"/>
          <w:sz w:val="28"/>
          <w:szCs w:val="28"/>
        </w:rPr>
        <w:t>,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w:t>
      </w:r>
      <w:r w:rsidR="002C4FFA" w:rsidRPr="002E59F4">
        <w:rPr>
          <w:rFonts w:ascii="Times New Roman" w:hAnsi="Times New Roman" w:cs="Times New Roman"/>
          <w:sz w:val="28"/>
          <w:szCs w:val="28"/>
        </w:rPr>
        <w:t>никационной сети «</w:t>
      </w:r>
      <w:r w:rsidRPr="002E59F4">
        <w:rPr>
          <w:rFonts w:ascii="Times New Roman" w:hAnsi="Times New Roman" w:cs="Times New Roman"/>
          <w:sz w:val="28"/>
          <w:szCs w:val="28"/>
        </w:rPr>
        <w:t>Интернет</w:t>
      </w:r>
      <w:r w:rsidR="002C4FFA" w:rsidRPr="002E59F4">
        <w:rPr>
          <w:rFonts w:ascii="Times New Roman" w:hAnsi="Times New Roman" w:cs="Times New Roman"/>
          <w:sz w:val="28"/>
          <w:szCs w:val="28"/>
        </w:rPr>
        <w:t>»</w:t>
      </w:r>
      <w:r w:rsidRPr="002E59F4">
        <w:rPr>
          <w:rFonts w:ascii="Times New Roman" w:hAnsi="Times New Roman" w:cs="Times New Roman"/>
          <w:sz w:val="28"/>
          <w:szCs w:val="28"/>
        </w:rPr>
        <w:t>.</w:t>
      </w:r>
      <w:proofErr w:type="gramEnd"/>
      <w:r w:rsidRPr="002E59F4">
        <w:rPr>
          <w:rFonts w:ascii="Times New Roman" w:hAnsi="Times New Roman" w:cs="Times New Roman"/>
          <w:sz w:val="28"/>
          <w:szCs w:val="28"/>
        </w:rPr>
        <w:t xml:space="preserve"> </w:t>
      </w:r>
      <w:proofErr w:type="gramStart"/>
      <w:r w:rsidRPr="002E59F4">
        <w:rPr>
          <w:rFonts w:ascii="Times New Roman" w:hAnsi="Times New Roman" w:cs="Times New Roman"/>
          <w:sz w:val="28"/>
          <w:szCs w:val="28"/>
        </w:rPr>
        <w:t>В случае выявления обстоятельств, свидетельствующих о соответствии банка, не включенного в перечень, установленным требованиям либо о несоответствии банка, включенного в перечень, установленным требованиям, такие сведения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w:t>
      </w:r>
      <w:proofErr w:type="gramEnd"/>
    </w:p>
    <w:p w:rsidR="00B2077B" w:rsidRPr="002E59F4" w:rsidRDefault="00B2077B" w:rsidP="002E59F4">
      <w:pPr>
        <w:autoSpaceDE w:val="0"/>
        <w:autoSpaceDN w:val="0"/>
        <w:adjustRightInd w:val="0"/>
        <w:spacing w:before="360" w:after="0" w:line="360" w:lineRule="auto"/>
        <w:ind w:firstLine="540"/>
        <w:jc w:val="both"/>
        <w:rPr>
          <w:rFonts w:ascii="Times New Roman" w:hAnsi="Times New Roman" w:cs="Times New Roman"/>
          <w:sz w:val="28"/>
          <w:szCs w:val="28"/>
        </w:rPr>
      </w:pPr>
      <w:r w:rsidRPr="00612494">
        <w:rPr>
          <w:rFonts w:ascii="Times New Roman" w:hAnsi="Times New Roman" w:cs="Times New Roman"/>
          <w:color w:val="000000" w:themeColor="text1"/>
          <w:sz w:val="28"/>
          <w:szCs w:val="28"/>
        </w:rPr>
        <w:t xml:space="preserve">1.3. </w:t>
      </w:r>
      <w:proofErr w:type="gramStart"/>
      <w:r w:rsidRPr="00612494">
        <w:rPr>
          <w:rFonts w:ascii="Times New Roman" w:hAnsi="Times New Roman" w:cs="Times New Roman"/>
          <w:color w:val="000000" w:themeColor="text1"/>
          <w:sz w:val="28"/>
          <w:szCs w:val="28"/>
        </w:rPr>
        <w:t xml:space="preserve">В течение срока реализации утвержденного Советом директоров Центрального банка Российской Федерации в соответствии с Федеральным </w:t>
      </w:r>
      <w:hyperlink r:id="rId13" w:history="1">
        <w:r w:rsidRPr="00612494">
          <w:rPr>
            <w:rFonts w:ascii="Times New Roman" w:hAnsi="Times New Roman" w:cs="Times New Roman"/>
            <w:color w:val="000000" w:themeColor="text1"/>
            <w:sz w:val="28"/>
            <w:szCs w:val="28"/>
          </w:rPr>
          <w:t>законом</w:t>
        </w:r>
      </w:hyperlink>
      <w:r w:rsidRPr="00612494">
        <w:rPr>
          <w:rFonts w:ascii="Times New Roman" w:hAnsi="Times New Roman" w:cs="Times New Roman"/>
          <w:color w:val="000000" w:themeColor="text1"/>
          <w:sz w:val="28"/>
          <w:szCs w:val="28"/>
        </w:rPr>
        <w:t xml:space="preserve"> от 26 октября 2002 года </w:t>
      </w:r>
      <w:r w:rsidR="002C4FFA" w:rsidRPr="00612494">
        <w:rPr>
          <w:rFonts w:ascii="Times New Roman" w:hAnsi="Times New Roman" w:cs="Times New Roman"/>
          <w:color w:val="000000" w:themeColor="text1"/>
          <w:sz w:val="28"/>
          <w:szCs w:val="28"/>
        </w:rPr>
        <w:t>№</w:t>
      </w:r>
      <w:r w:rsidRPr="00612494">
        <w:rPr>
          <w:rFonts w:ascii="Times New Roman" w:hAnsi="Times New Roman" w:cs="Times New Roman"/>
          <w:color w:val="000000" w:themeColor="text1"/>
          <w:sz w:val="28"/>
          <w:szCs w:val="28"/>
        </w:rPr>
        <w:t xml:space="preserve"> 127-ФЗ </w:t>
      </w:r>
      <w:r w:rsidR="002C4FFA" w:rsidRPr="00612494">
        <w:rPr>
          <w:rFonts w:ascii="Times New Roman" w:hAnsi="Times New Roman" w:cs="Times New Roman"/>
          <w:color w:val="000000" w:themeColor="text1"/>
          <w:sz w:val="28"/>
          <w:szCs w:val="28"/>
        </w:rPr>
        <w:t>«</w:t>
      </w:r>
      <w:r w:rsidRPr="00612494">
        <w:rPr>
          <w:rFonts w:ascii="Times New Roman" w:hAnsi="Times New Roman" w:cs="Times New Roman"/>
          <w:color w:val="000000" w:themeColor="text1"/>
          <w:sz w:val="28"/>
          <w:szCs w:val="28"/>
        </w:rPr>
        <w:t>О несостоятельности (банкротстве)</w:t>
      </w:r>
      <w:r w:rsidR="002C4FFA" w:rsidRPr="00612494">
        <w:rPr>
          <w:rFonts w:ascii="Times New Roman" w:hAnsi="Times New Roman" w:cs="Times New Roman"/>
          <w:color w:val="000000" w:themeColor="text1"/>
          <w:sz w:val="28"/>
          <w:szCs w:val="28"/>
        </w:rPr>
        <w:t>»</w:t>
      </w:r>
      <w:r w:rsidRPr="00612494">
        <w:rPr>
          <w:rFonts w:ascii="Times New Roman" w:hAnsi="Times New Roman" w:cs="Times New Roman"/>
          <w:color w:val="000000" w:themeColor="text1"/>
          <w:sz w:val="28"/>
          <w:szCs w:val="28"/>
        </w:rPr>
        <w:t xml:space="preserve"> плана участия Банка России в осуществлении мер по предупреждению банкротства банка, </w:t>
      </w:r>
      <w:r w:rsidRPr="00612494">
        <w:rPr>
          <w:rFonts w:ascii="Times New Roman" w:hAnsi="Times New Roman" w:cs="Times New Roman"/>
          <w:color w:val="000000" w:themeColor="text1"/>
          <w:sz w:val="28"/>
          <w:szCs w:val="28"/>
        </w:rPr>
        <w:lastRenderedPageBreak/>
        <w:t xml:space="preserve">включенного в перечень банков, предусмотренный </w:t>
      </w:r>
      <w:hyperlink w:anchor="Par8" w:history="1">
        <w:r w:rsidRPr="00612494">
          <w:rPr>
            <w:rFonts w:ascii="Times New Roman" w:hAnsi="Times New Roman" w:cs="Times New Roman"/>
            <w:color w:val="000000" w:themeColor="text1"/>
            <w:sz w:val="28"/>
            <w:szCs w:val="28"/>
          </w:rPr>
          <w:t>частью 1.2</w:t>
        </w:r>
      </w:hyperlink>
      <w:r w:rsidRPr="00612494">
        <w:rPr>
          <w:rFonts w:ascii="Times New Roman" w:hAnsi="Times New Roman" w:cs="Times New Roman"/>
          <w:color w:val="000000" w:themeColor="text1"/>
          <w:sz w:val="28"/>
          <w:szCs w:val="28"/>
        </w:rPr>
        <w:t xml:space="preserve"> </w:t>
      </w:r>
      <w:r w:rsidRPr="002E59F4">
        <w:rPr>
          <w:rFonts w:ascii="Times New Roman" w:hAnsi="Times New Roman" w:cs="Times New Roman"/>
          <w:sz w:val="28"/>
          <w:szCs w:val="28"/>
        </w:rPr>
        <w:t>статьи</w:t>
      </w:r>
      <w:r w:rsidR="002C4FFA" w:rsidRPr="002E59F4">
        <w:rPr>
          <w:rFonts w:ascii="Times New Roman" w:hAnsi="Times New Roman" w:cs="Times New Roman"/>
          <w:sz w:val="28"/>
          <w:szCs w:val="28"/>
        </w:rPr>
        <w:t xml:space="preserve"> 45 </w:t>
      </w:r>
      <w:r w:rsidR="002C4FFA" w:rsidRPr="002E59F4">
        <w:rPr>
          <w:rFonts w:ascii="Times New Roman" w:hAnsi="Times New Roman" w:cs="Times New Roman"/>
          <w:color w:val="000000" w:themeColor="text1"/>
          <w:sz w:val="28"/>
          <w:szCs w:val="28"/>
        </w:rPr>
        <w:t>Федерального закона от 05.04.2013 № 44-ФЗ</w:t>
      </w:r>
      <w:r w:rsidRPr="002E59F4">
        <w:rPr>
          <w:rFonts w:ascii="Times New Roman" w:hAnsi="Times New Roman" w:cs="Times New Roman"/>
          <w:sz w:val="28"/>
          <w:szCs w:val="28"/>
        </w:rPr>
        <w:t>, на дату утверждения указанного плана, независимыми гарантиями такого банка могут</w:t>
      </w:r>
      <w:proofErr w:type="gramEnd"/>
      <w:r w:rsidRPr="002E59F4">
        <w:rPr>
          <w:rFonts w:ascii="Times New Roman" w:hAnsi="Times New Roman" w:cs="Times New Roman"/>
          <w:sz w:val="28"/>
          <w:szCs w:val="28"/>
        </w:rPr>
        <w:t xml:space="preserve"> быть обеспечены заявки и исполнение </w:t>
      </w:r>
      <w:r w:rsidRPr="00612494">
        <w:rPr>
          <w:rFonts w:ascii="Times New Roman" w:hAnsi="Times New Roman" w:cs="Times New Roman"/>
          <w:color w:val="000000" w:themeColor="text1"/>
          <w:sz w:val="28"/>
          <w:szCs w:val="28"/>
        </w:rPr>
        <w:t xml:space="preserve">контрактов вне зависимости от соответствия (несоответствия) такого банка установленным в соответствии с </w:t>
      </w:r>
      <w:hyperlink w:anchor="Par6" w:history="1">
        <w:r w:rsidRPr="00612494">
          <w:rPr>
            <w:rFonts w:ascii="Times New Roman" w:hAnsi="Times New Roman" w:cs="Times New Roman"/>
            <w:color w:val="000000" w:themeColor="text1"/>
            <w:sz w:val="28"/>
            <w:szCs w:val="28"/>
          </w:rPr>
          <w:t>частью 1.1</w:t>
        </w:r>
      </w:hyperlink>
      <w:r w:rsidRPr="00612494">
        <w:rPr>
          <w:rFonts w:ascii="Times New Roman" w:hAnsi="Times New Roman" w:cs="Times New Roman"/>
          <w:color w:val="000000" w:themeColor="text1"/>
          <w:sz w:val="28"/>
          <w:szCs w:val="28"/>
        </w:rPr>
        <w:t xml:space="preserve"> статьи</w:t>
      </w:r>
      <w:r w:rsidR="002C4FFA" w:rsidRPr="00612494">
        <w:rPr>
          <w:rFonts w:ascii="Times New Roman" w:hAnsi="Times New Roman" w:cs="Times New Roman"/>
          <w:color w:val="000000" w:themeColor="text1"/>
          <w:sz w:val="28"/>
          <w:szCs w:val="28"/>
        </w:rPr>
        <w:t xml:space="preserve"> 45 </w:t>
      </w:r>
      <w:r w:rsidR="002C4FFA" w:rsidRPr="002E59F4">
        <w:rPr>
          <w:rFonts w:ascii="Times New Roman" w:hAnsi="Times New Roman" w:cs="Times New Roman"/>
          <w:color w:val="000000" w:themeColor="text1"/>
          <w:sz w:val="28"/>
          <w:szCs w:val="28"/>
        </w:rPr>
        <w:t>Федерального закона от 05.04.2013 № 44-ФЗ</w:t>
      </w:r>
      <w:r w:rsidRPr="002E59F4">
        <w:rPr>
          <w:rFonts w:ascii="Times New Roman" w:hAnsi="Times New Roman" w:cs="Times New Roman"/>
          <w:sz w:val="28"/>
          <w:szCs w:val="28"/>
        </w:rPr>
        <w:t xml:space="preserve"> требованиям при условии принятия Советом директоров Центрального банка Российской Федерации решения о гарантировании непрерывности деятельности такого банка.</w:t>
      </w:r>
    </w:p>
    <w:p w:rsidR="00B2077B" w:rsidRPr="00612494" w:rsidRDefault="00B2077B" w:rsidP="002E59F4">
      <w:pPr>
        <w:autoSpaceDE w:val="0"/>
        <w:autoSpaceDN w:val="0"/>
        <w:adjustRightInd w:val="0"/>
        <w:spacing w:before="360" w:after="0" w:line="360" w:lineRule="auto"/>
        <w:ind w:firstLine="540"/>
        <w:jc w:val="both"/>
        <w:rPr>
          <w:rFonts w:ascii="Times New Roman" w:hAnsi="Times New Roman" w:cs="Times New Roman"/>
          <w:color w:val="000000" w:themeColor="text1"/>
          <w:sz w:val="28"/>
          <w:szCs w:val="28"/>
        </w:rPr>
      </w:pPr>
      <w:r w:rsidRPr="00612494">
        <w:rPr>
          <w:rFonts w:ascii="Times New Roman" w:hAnsi="Times New Roman" w:cs="Times New Roman"/>
          <w:color w:val="000000" w:themeColor="text1"/>
          <w:sz w:val="28"/>
          <w:szCs w:val="28"/>
        </w:rPr>
        <w:t xml:space="preserve">1.4. </w:t>
      </w:r>
      <w:proofErr w:type="gramStart"/>
      <w:r w:rsidRPr="00612494">
        <w:rPr>
          <w:rFonts w:ascii="Times New Roman" w:hAnsi="Times New Roman" w:cs="Times New Roman"/>
          <w:color w:val="000000" w:themeColor="text1"/>
          <w:sz w:val="28"/>
          <w:szCs w:val="28"/>
        </w:rPr>
        <w:t xml:space="preserve">В течение срока реализации плана участия Банка России в осуществлении мер по предупреждению банкротства банка, включенного в перечень банков, предусмотренный </w:t>
      </w:r>
      <w:hyperlink w:anchor="Par8" w:history="1">
        <w:r w:rsidRPr="00612494">
          <w:rPr>
            <w:rFonts w:ascii="Times New Roman" w:hAnsi="Times New Roman" w:cs="Times New Roman"/>
            <w:color w:val="000000" w:themeColor="text1"/>
            <w:sz w:val="28"/>
            <w:szCs w:val="28"/>
          </w:rPr>
          <w:t>частью 1.2</w:t>
        </w:r>
      </w:hyperlink>
      <w:r w:rsidRPr="00612494">
        <w:rPr>
          <w:rFonts w:ascii="Times New Roman" w:hAnsi="Times New Roman" w:cs="Times New Roman"/>
          <w:color w:val="000000" w:themeColor="text1"/>
          <w:sz w:val="28"/>
          <w:szCs w:val="28"/>
        </w:rPr>
        <w:t xml:space="preserve"> статьи</w:t>
      </w:r>
      <w:r w:rsidR="002C4FFA" w:rsidRPr="00612494">
        <w:rPr>
          <w:rFonts w:ascii="Times New Roman" w:hAnsi="Times New Roman" w:cs="Times New Roman"/>
          <w:color w:val="000000" w:themeColor="text1"/>
          <w:sz w:val="28"/>
          <w:szCs w:val="28"/>
        </w:rPr>
        <w:t xml:space="preserve"> 45 Федерального закона от 05.04.2013 № 44-ФЗ</w:t>
      </w:r>
      <w:r w:rsidRPr="00612494">
        <w:rPr>
          <w:rFonts w:ascii="Times New Roman" w:hAnsi="Times New Roman" w:cs="Times New Roman"/>
          <w:color w:val="000000" w:themeColor="text1"/>
          <w:sz w:val="28"/>
          <w:szCs w:val="28"/>
        </w:rPr>
        <w:t>, на дату утверждения Советом директоров Центрального банка Российской Федерации указанного плана, такой банк не исключается из указанного перечня при условии принятия Советом директоров Центрального банка Российской Федерации решения о гарантировании непрерывности</w:t>
      </w:r>
      <w:proofErr w:type="gramEnd"/>
      <w:r w:rsidRPr="00612494">
        <w:rPr>
          <w:rFonts w:ascii="Times New Roman" w:hAnsi="Times New Roman" w:cs="Times New Roman"/>
          <w:color w:val="000000" w:themeColor="text1"/>
          <w:sz w:val="28"/>
          <w:szCs w:val="28"/>
        </w:rPr>
        <w:t xml:space="preserve"> деятельности такого банка.</w:t>
      </w:r>
    </w:p>
    <w:p w:rsidR="00B2077B" w:rsidRPr="002E59F4" w:rsidRDefault="00B2077B" w:rsidP="002E59F4">
      <w:pPr>
        <w:autoSpaceDE w:val="0"/>
        <w:autoSpaceDN w:val="0"/>
        <w:adjustRightInd w:val="0"/>
        <w:spacing w:before="360" w:after="0" w:line="360" w:lineRule="auto"/>
        <w:ind w:firstLine="540"/>
        <w:jc w:val="both"/>
        <w:rPr>
          <w:rFonts w:ascii="Times New Roman" w:hAnsi="Times New Roman" w:cs="Times New Roman"/>
          <w:sz w:val="28"/>
          <w:szCs w:val="28"/>
        </w:rPr>
      </w:pPr>
      <w:bookmarkStart w:id="4" w:name="Par20"/>
      <w:bookmarkEnd w:id="4"/>
      <w:r w:rsidRPr="002E59F4">
        <w:rPr>
          <w:rFonts w:ascii="Times New Roman" w:hAnsi="Times New Roman" w:cs="Times New Roman"/>
          <w:sz w:val="28"/>
          <w:szCs w:val="28"/>
        </w:rPr>
        <w:t xml:space="preserve">1.5. </w:t>
      </w:r>
      <w:proofErr w:type="gramStart"/>
      <w:r w:rsidRPr="002E59F4">
        <w:rPr>
          <w:rFonts w:ascii="Times New Roman" w:hAnsi="Times New Roman" w:cs="Times New Roman"/>
          <w:sz w:val="28"/>
          <w:szCs w:val="28"/>
        </w:rPr>
        <w:t xml:space="preserve">Сведения о факте и дате утверждения плана участия Банка России в осуществлении мер по предупреждению банкротства банка, включенного в перечень банков, </w:t>
      </w:r>
      <w:r w:rsidRPr="00612494">
        <w:rPr>
          <w:rFonts w:ascii="Times New Roman" w:hAnsi="Times New Roman" w:cs="Times New Roman"/>
          <w:color w:val="000000" w:themeColor="text1"/>
          <w:sz w:val="28"/>
          <w:szCs w:val="28"/>
        </w:rPr>
        <w:t xml:space="preserve">предусмотренный </w:t>
      </w:r>
      <w:hyperlink w:anchor="Par8" w:history="1">
        <w:r w:rsidRPr="00612494">
          <w:rPr>
            <w:rFonts w:ascii="Times New Roman" w:hAnsi="Times New Roman" w:cs="Times New Roman"/>
            <w:color w:val="000000" w:themeColor="text1"/>
            <w:sz w:val="28"/>
            <w:szCs w:val="28"/>
          </w:rPr>
          <w:t>частью 1.2</w:t>
        </w:r>
      </w:hyperlink>
      <w:r w:rsidRPr="00612494">
        <w:rPr>
          <w:rFonts w:ascii="Times New Roman" w:hAnsi="Times New Roman" w:cs="Times New Roman"/>
          <w:color w:val="000000" w:themeColor="text1"/>
          <w:sz w:val="28"/>
          <w:szCs w:val="28"/>
        </w:rPr>
        <w:t xml:space="preserve"> статьи</w:t>
      </w:r>
      <w:r w:rsidR="002C4FFA" w:rsidRPr="00612494">
        <w:rPr>
          <w:rFonts w:ascii="Times New Roman" w:hAnsi="Times New Roman" w:cs="Times New Roman"/>
          <w:color w:val="000000" w:themeColor="text1"/>
          <w:sz w:val="28"/>
          <w:szCs w:val="28"/>
        </w:rPr>
        <w:t xml:space="preserve"> </w:t>
      </w:r>
      <w:r w:rsidR="002C4FFA" w:rsidRPr="002E59F4">
        <w:rPr>
          <w:rFonts w:ascii="Times New Roman" w:hAnsi="Times New Roman" w:cs="Times New Roman"/>
          <w:sz w:val="28"/>
          <w:szCs w:val="28"/>
        </w:rPr>
        <w:t xml:space="preserve">45 </w:t>
      </w:r>
      <w:r w:rsidR="002C4FFA" w:rsidRPr="002E59F4">
        <w:rPr>
          <w:rFonts w:ascii="Times New Roman" w:hAnsi="Times New Roman" w:cs="Times New Roman"/>
          <w:color w:val="000000" w:themeColor="text1"/>
          <w:sz w:val="28"/>
          <w:szCs w:val="28"/>
        </w:rPr>
        <w:t>Федерального закона от 05.04.2013 № 44-ФЗ</w:t>
      </w:r>
      <w:r w:rsidRPr="002E59F4">
        <w:rPr>
          <w:rFonts w:ascii="Times New Roman" w:hAnsi="Times New Roman" w:cs="Times New Roman"/>
          <w:sz w:val="28"/>
          <w:szCs w:val="28"/>
        </w:rPr>
        <w:t>, и сведения о факте и дате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указанного плана направляются Центральным банком</w:t>
      </w:r>
      <w:proofErr w:type="gramEnd"/>
      <w:r w:rsidRPr="002E59F4">
        <w:rPr>
          <w:rFonts w:ascii="Times New Roman" w:hAnsi="Times New Roman" w:cs="Times New Roman"/>
          <w:sz w:val="28"/>
          <w:szCs w:val="28"/>
        </w:rPr>
        <w:t xml:space="preserve"> Российской Федерации в федеральный орган исполнительной власти по регулированию контрактной системы в сфере закупок не позднее чем в течение пяти рабочих дней, следующих за днем принятия указанного решения.</w:t>
      </w:r>
    </w:p>
    <w:p w:rsidR="00B2077B" w:rsidRPr="002E59F4" w:rsidRDefault="00B2077B" w:rsidP="002E59F4">
      <w:pPr>
        <w:autoSpaceDE w:val="0"/>
        <w:autoSpaceDN w:val="0"/>
        <w:adjustRightInd w:val="0"/>
        <w:spacing w:before="360" w:after="0" w:line="360" w:lineRule="auto"/>
        <w:ind w:firstLine="540"/>
        <w:jc w:val="both"/>
        <w:rPr>
          <w:rFonts w:ascii="Times New Roman" w:hAnsi="Times New Roman" w:cs="Times New Roman"/>
          <w:sz w:val="28"/>
          <w:szCs w:val="28"/>
        </w:rPr>
      </w:pPr>
      <w:r w:rsidRPr="00612494">
        <w:rPr>
          <w:rFonts w:ascii="Times New Roman" w:hAnsi="Times New Roman" w:cs="Times New Roman"/>
          <w:color w:val="000000" w:themeColor="text1"/>
          <w:sz w:val="28"/>
          <w:szCs w:val="28"/>
        </w:rPr>
        <w:lastRenderedPageBreak/>
        <w:t>1.6. В случае</w:t>
      </w:r>
      <w:proofErr w:type="gramStart"/>
      <w:r w:rsidRPr="00612494">
        <w:rPr>
          <w:rFonts w:ascii="Times New Roman" w:hAnsi="Times New Roman" w:cs="Times New Roman"/>
          <w:color w:val="000000" w:themeColor="text1"/>
          <w:sz w:val="28"/>
          <w:szCs w:val="28"/>
        </w:rPr>
        <w:t>,</w:t>
      </w:r>
      <w:proofErr w:type="gramEnd"/>
      <w:r w:rsidRPr="00612494">
        <w:rPr>
          <w:rFonts w:ascii="Times New Roman" w:hAnsi="Times New Roman" w:cs="Times New Roman"/>
          <w:color w:val="000000" w:themeColor="text1"/>
          <w:sz w:val="28"/>
          <w:szCs w:val="28"/>
        </w:rPr>
        <w:t xml:space="preserve"> если банк, включенный в перечень банков, предусмотренный </w:t>
      </w:r>
      <w:hyperlink w:anchor="Par8" w:history="1">
        <w:r w:rsidRPr="00612494">
          <w:rPr>
            <w:rFonts w:ascii="Times New Roman" w:hAnsi="Times New Roman" w:cs="Times New Roman"/>
            <w:color w:val="000000" w:themeColor="text1"/>
            <w:sz w:val="28"/>
            <w:szCs w:val="28"/>
          </w:rPr>
          <w:t>частью 1.2</w:t>
        </w:r>
      </w:hyperlink>
      <w:r w:rsidRPr="00612494">
        <w:rPr>
          <w:rFonts w:ascii="Times New Roman" w:hAnsi="Times New Roman" w:cs="Times New Roman"/>
          <w:color w:val="000000" w:themeColor="text1"/>
          <w:sz w:val="28"/>
          <w:szCs w:val="28"/>
        </w:rPr>
        <w:t xml:space="preserve"> статьи</w:t>
      </w:r>
      <w:r w:rsidR="002C4FFA" w:rsidRPr="00612494">
        <w:rPr>
          <w:rFonts w:ascii="Times New Roman" w:hAnsi="Times New Roman" w:cs="Times New Roman"/>
          <w:color w:val="000000" w:themeColor="text1"/>
          <w:sz w:val="28"/>
          <w:szCs w:val="28"/>
        </w:rPr>
        <w:t xml:space="preserve"> </w:t>
      </w:r>
      <w:r w:rsidR="002C4FFA" w:rsidRPr="002E59F4">
        <w:rPr>
          <w:rFonts w:ascii="Times New Roman" w:hAnsi="Times New Roman" w:cs="Times New Roman"/>
          <w:sz w:val="28"/>
          <w:szCs w:val="28"/>
        </w:rPr>
        <w:t>4 5</w:t>
      </w:r>
      <w:r w:rsidR="002C4FFA" w:rsidRPr="002E59F4">
        <w:rPr>
          <w:rFonts w:ascii="Times New Roman" w:hAnsi="Times New Roman" w:cs="Times New Roman"/>
          <w:color w:val="000000" w:themeColor="text1"/>
          <w:sz w:val="28"/>
          <w:szCs w:val="28"/>
        </w:rPr>
        <w:t xml:space="preserve"> Федерального закона от 05.04.2013 № 44-ФЗ</w:t>
      </w:r>
      <w:r w:rsidRPr="002E59F4">
        <w:rPr>
          <w:rFonts w:ascii="Times New Roman" w:hAnsi="Times New Roman" w:cs="Times New Roman"/>
          <w:sz w:val="28"/>
          <w:szCs w:val="28"/>
        </w:rPr>
        <w:t xml:space="preserve">, на дату утверждения в отношении такого банка плана участия Банка России в осуществлении мер по предупреждению банкротства, исключен из указанного перечня до дня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w:t>
      </w:r>
      <w:proofErr w:type="gramStart"/>
      <w:r w:rsidRPr="002E59F4">
        <w:rPr>
          <w:rFonts w:ascii="Times New Roman" w:hAnsi="Times New Roman" w:cs="Times New Roman"/>
          <w:sz w:val="28"/>
          <w:szCs w:val="28"/>
        </w:rPr>
        <w:t xml:space="preserve">плана участия Банка России в осуществлении мер по предупреждению банкротства банка, такой банк включается федеральным органом исполнительной власти по регулированию контрактной системы в сфере закупок в указанный перечень не позднее чем в течение пяти рабочих дней, следующих за днем получения от Центрального банка Российской Федерации сведений, указанных </w:t>
      </w:r>
      <w:r w:rsidRPr="00612494">
        <w:rPr>
          <w:rFonts w:ascii="Times New Roman" w:hAnsi="Times New Roman" w:cs="Times New Roman"/>
          <w:color w:val="000000" w:themeColor="text1"/>
          <w:sz w:val="28"/>
          <w:szCs w:val="28"/>
        </w:rPr>
        <w:t xml:space="preserve">в </w:t>
      </w:r>
      <w:hyperlink w:anchor="Par20" w:history="1">
        <w:r w:rsidRPr="00612494">
          <w:rPr>
            <w:rFonts w:ascii="Times New Roman" w:hAnsi="Times New Roman" w:cs="Times New Roman"/>
            <w:color w:val="000000" w:themeColor="text1"/>
            <w:sz w:val="28"/>
            <w:szCs w:val="28"/>
          </w:rPr>
          <w:t>части 1.5</w:t>
        </w:r>
      </w:hyperlink>
      <w:r w:rsidRPr="00612494">
        <w:rPr>
          <w:rFonts w:ascii="Times New Roman" w:hAnsi="Times New Roman" w:cs="Times New Roman"/>
          <w:color w:val="000000" w:themeColor="text1"/>
          <w:sz w:val="28"/>
          <w:szCs w:val="28"/>
        </w:rPr>
        <w:t xml:space="preserve"> статьи</w:t>
      </w:r>
      <w:r w:rsidR="002C4FFA" w:rsidRPr="00612494">
        <w:rPr>
          <w:rFonts w:ascii="Times New Roman" w:hAnsi="Times New Roman" w:cs="Times New Roman"/>
          <w:color w:val="000000" w:themeColor="text1"/>
          <w:sz w:val="28"/>
          <w:szCs w:val="28"/>
        </w:rPr>
        <w:t xml:space="preserve"> 45 Федерального закона </w:t>
      </w:r>
      <w:r w:rsidR="002C4FFA" w:rsidRPr="002E59F4">
        <w:rPr>
          <w:rFonts w:ascii="Times New Roman" w:hAnsi="Times New Roman" w:cs="Times New Roman"/>
          <w:color w:val="000000" w:themeColor="text1"/>
          <w:sz w:val="28"/>
          <w:szCs w:val="28"/>
        </w:rPr>
        <w:t>от 05.04.2013 № 44-ФЗ</w:t>
      </w:r>
      <w:r w:rsidRPr="002E59F4">
        <w:rPr>
          <w:rFonts w:ascii="Times New Roman" w:hAnsi="Times New Roman" w:cs="Times New Roman"/>
          <w:sz w:val="28"/>
          <w:szCs w:val="28"/>
        </w:rPr>
        <w:t>.</w:t>
      </w:r>
      <w:proofErr w:type="gramEnd"/>
    </w:p>
    <w:p w:rsidR="00B2077B" w:rsidRPr="002E59F4" w:rsidRDefault="00B2077B" w:rsidP="002E59F4">
      <w:pPr>
        <w:autoSpaceDE w:val="0"/>
        <w:autoSpaceDN w:val="0"/>
        <w:adjustRightInd w:val="0"/>
        <w:spacing w:before="280" w:after="0" w:line="360" w:lineRule="auto"/>
        <w:ind w:firstLine="540"/>
        <w:jc w:val="both"/>
        <w:rPr>
          <w:rFonts w:ascii="Times New Roman" w:hAnsi="Times New Roman" w:cs="Times New Roman"/>
          <w:sz w:val="28"/>
          <w:szCs w:val="28"/>
        </w:rPr>
      </w:pPr>
      <w:bookmarkStart w:id="5" w:name="Par26"/>
      <w:bookmarkEnd w:id="5"/>
      <w:r w:rsidRPr="002E59F4">
        <w:rPr>
          <w:rFonts w:ascii="Times New Roman" w:hAnsi="Times New Roman" w:cs="Times New Roman"/>
          <w:sz w:val="28"/>
          <w:szCs w:val="28"/>
        </w:rPr>
        <w:t xml:space="preserve">1.7. </w:t>
      </w:r>
      <w:proofErr w:type="gramStart"/>
      <w:r w:rsidRPr="002E59F4">
        <w:rPr>
          <w:rFonts w:ascii="Times New Roman" w:hAnsi="Times New Roman" w:cs="Times New Roman"/>
          <w:sz w:val="28"/>
          <w:szCs w:val="28"/>
        </w:rPr>
        <w:t xml:space="preserve">Перечень региональных гарантийных организаций ведется федеральным органом исполнительной власти по регулированию контрактной системы в сфере закупок на основании сведений, полученных от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развития предпринимательской деятельности,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w:t>
      </w:r>
      <w:r w:rsidR="00B14FCA" w:rsidRPr="002E59F4">
        <w:rPr>
          <w:rFonts w:ascii="Times New Roman" w:hAnsi="Times New Roman" w:cs="Times New Roman"/>
          <w:sz w:val="28"/>
          <w:szCs w:val="28"/>
        </w:rPr>
        <w:t>«</w:t>
      </w:r>
      <w:r w:rsidRPr="002E59F4">
        <w:rPr>
          <w:rFonts w:ascii="Times New Roman" w:hAnsi="Times New Roman" w:cs="Times New Roman"/>
          <w:sz w:val="28"/>
          <w:szCs w:val="28"/>
        </w:rPr>
        <w:t>Интернет</w:t>
      </w:r>
      <w:proofErr w:type="gramEnd"/>
      <w:r w:rsidR="00B14FCA" w:rsidRPr="002E59F4">
        <w:rPr>
          <w:rFonts w:ascii="Times New Roman" w:hAnsi="Times New Roman" w:cs="Times New Roman"/>
          <w:sz w:val="28"/>
          <w:szCs w:val="28"/>
        </w:rPr>
        <w:t>»</w:t>
      </w:r>
      <w:r w:rsidRPr="002E59F4">
        <w:rPr>
          <w:rFonts w:ascii="Times New Roman" w:hAnsi="Times New Roman" w:cs="Times New Roman"/>
          <w:sz w:val="28"/>
          <w:szCs w:val="28"/>
        </w:rPr>
        <w:t xml:space="preserve">. </w:t>
      </w:r>
      <w:proofErr w:type="gramStart"/>
      <w:r w:rsidRPr="002E59F4">
        <w:rPr>
          <w:rFonts w:ascii="Times New Roman" w:hAnsi="Times New Roman" w:cs="Times New Roman"/>
          <w:sz w:val="28"/>
          <w:szCs w:val="28"/>
        </w:rPr>
        <w:t xml:space="preserve">В случае выявления обстоятельств, свидетельствующих о соответствии региональной гарантийной организации, не включенной в перечень, требованиям, установленным в </w:t>
      </w:r>
      <w:r w:rsidRPr="00612494">
        <w:rPr>
          <w:rFonts w:ascii="Times New Roman" w:hAnsi="Times New Roman" w:cs="Times New Roman"/>
          <w:color w:val="000000" w:themeColor="text1"/>
          <w:sz w:val="28"/>
          <w:szCs w:val="28"/>
        </w:rPr>
        <w:t xml:space="preserve">соответствии с </w:t>
      </w:r>
      <w:hyperlink w:anchor="Par3" w:history="1">
        <w:r w:rsidRPr="00612494">
          <w:rPr>
            <w:rFonts w:ascii="Times New Roman" w:hAnsi="Times New Roman" w:cs="Times New Roman"/>
            <w:color w:val="000000" w:themeColor="text1"/>
            <w:sz w:val="28"/>
            <w:szCs w:val="28"/>
          </w:rPr>
          <w:t>пунктом 3 части 1</w:t>
        </w:r>
      </w:hyperlink>
      <w:r w:rsidRPr="00612494">
        <w:rPr>
          <w:rFonts w:ascii="Times New Roman" w:hAnsi="Times New Roman" w:cs="Times New Roman"/>
          <w:color w:val="000000" w:themeColor="text1"/>
          <w:sz w:val="28"/>
          <w:szCs w:val="28"/>
        </w:rPr>
        <w:t xml:space="preserve"> статьи</w:t>
      </w:r>
      <w:r w:rsidR="00B14FCA" w:rsidRPr="00612494">
        <w:rPr>
          <w:rFonts w:ascii="Times New Roman" w:hAnsi="Times New Roman" w:cs="Times New Roman"/>
          <w:color w:val="000000" w:themeColor="text1"/>
          <w:sz w:val="28"/>
          <w:szCs w:val="28"/>
        </w:rPr>
        <w:t xml:space="preserve"> </w:t>
      </w:r>
      <w:r w:rsidR="00B14FCA" w:rsidRPr="002E59F4">
        <w:rPr>
          <w:rFonts w:ascii="Times New Roman" w:hAnsi="Times New Roman" w:cs="Times New Roman"/>
          <w:sz w:val="28"/>
          <w:szCs w:val="28"/>
        </w:rPr>
        <w:t xml:space="preserve">45 </w:t>
      </w:r>
      <w:r w:rsidR="00B14FCA" w:rsidRPr="002E59F4">
        <w:rPr>
          <w:rFonts w:ascii="Times New Roman" w:hAnsi="Times New Roman" w:cs="Times New Roman"/>
          <w:color w:val="000000" w:themeColor="text1"/>
          <w:sz w:val="28"/>
          <w:szCs w:val="28"/>
        </w:rPr>
        <w:t>Федерального закона от 05.04.2013 № 44-ФЗ</w:t>
      </w:r>
      <w:r w:rsidRPr="002E59F4">
        <w:rPr>
          <w:rFonts w:ascii="Times New Roman" w:hAnsi="Times New Roman" w:cs="Times New Roman"/>
          <w:sz w:val="28"/>
          <w:szCs w:val="28"/>
        </w:rPr>
        <w:t>, либо о несоответствии региональной гарантийной организации, включенной в перечень, таким требованиям, сведения о таких обстоятельствах направляются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w:t>
      </w:r>
      <w:proofErr w:type="gramEnd"/>
      <w:r w:rsidRPr="002E59F4">
        <w:rPr>
          <w:rFonts w:ascii="Times New Roman" w:hAnsi="Times New Roman" w:cs="Times New Roman"/>
          <w:sz w:val="28"/>
          <w:szCs w:val="28"/>
        </w:rPr>
        <w:t xml:space="preserve"> сфере развития предпринимательской деятельности, в </w:t>
      </w:r>
      <w:r w:rsidRPr="002E59F4">
        <w:rPr>
          <w:rFonts w:ascii="Times New Roman" w:hAnsi="Times New Roman" w:cs="Times New Roman"/>
          <w:sz w:val="28"/>
          <w:szCs w:val="28"/>
        </w:rPr>
        <w:lastRenderedPageBreak/>
        <w:t>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w:t>
      </w:r>
      <w:proofErr w:type="gramStart"/>
      <w:r w:rsidRPr="002E59F4">
        <w:rPr>
          <w:rFonts w:ascii="Times New Roman" w:hAnsi="Times New Roman" w:cs="Times New Roman"/>
          <w:sz w:val="28"/>
          <w:szCs w:val="28"/>
        </w:rPr>
        <w:t>ств дл</w:t>
      </w:r>
      <w:proofErr w:type="gramEnd"/>
      <w:r w:rsidRPr="002E59F4">
        <w:rPr>
          <w:rFonts w:ascii="Times New Roman" w:hAnsi="Times New Roman" w:cs="Times New Roman"/>
          <w:sz w:val="28"/>
          <w:szCs w:val="28"/>
        </w:rPr>
        <w:t>я внесения соответствующих изменений в перечень региональных гарантийных организаций.</w:t>
      </w:r>
    </w:p>
    <w:p w:rsidR="00B2077B" w:rsidRPr="00612494" w:rsidRDefault="00B2077B" w:rsidP="002E59F4">
      <w:pPr>
        <w:autoSpaceDE w:val="0"/>
        <w:autoSpaceDN w:val="0"/>
        <w:adjustRightInd w:val="0"/>
        <w:spacing w:before="280" w:after="0" w:line="360" w:lineRule="auto"/>
        <w:ind w:firstLine="540"/>
        <w:jc w:val="both"/>
        <w:rPr>
          <w:rFonts w:ascii="Times New Roman" w:hAnsi="Times New Roman" w:cs="Times New Roman"/>
          <w:color w:val="000000" w:themeColor="text1"/>
          <w:sz w:val="28"/>
          <w:szCs w:val="28"/>
        </w:rPr>
      </w:pPr>
      <w:bookmarkStart w:id="6" w:name="Par28"/>
      <w:bookmarkEnd w:id="6"/>
      <w:r w:rsidRPr="00612494">
        <w:rPr>
          <w:rFonts w:ascii="Times New Roman" w:hAnsi="Times New Roman" w:cs="Times New Roman"/>
          <w:color w:val="000000" w:themeColor="text1"/>
          <w:sz w:val="28"/>
          <w:szCs w:val="28"/>
        </w:rPr>
        <w:t>2. Независимая гарантия должна быть безотзывной и должна содержать:</w:t>
      </w:r>
    </w:p>
    <w:p w:rsidR="00AA7922" w:rsidRPr="00AA7922" w:rsidRDefault="00B2077B" w:rsidP="00AA7922">
      <w:pPr>
        <w:autoSpaceDE w:val="0"/>
        <w:autoSpaceDN w:val="0"/>
        <w:adjustRightInd w:val="0"/>
        <w:spacing w:after="0" w:line="360" w:lineRule="auto"/>
        <w:ind w:firstLine="709"/>
        <w:jc w:val="both"/>
        <w:rPr>
          <w:rFonts w:ascii="Times New Roman" w:hAnsi="Times New Roman" w:cs="Times New Roman"/>
          <w:color w:val="000000" w:themeColor="text1"/>
          <w:sz w:val="28"/>
          <w:szCs w:val="28"/>
        </w:rPr>
      </w:pPr>
      <w:proofErr w:type="gramStart"/>
      <w:r w:rsidRPr="00B6051E">
        <w:rPr>
          <w:rFonts w:ascii="Times New Roman" w:hAnsi="Times New Roman" w:cs="Times New Roman"/>
          <w:color w:val="000000" w:themeColor="text1"/>
          <w:sz w:val="28"/>
          <w:szCs w:val="28"/>
        </w:rPr>
        <w:t xml:space="preserve">1) </w:t>
      </w:r>
      <w:r w:rsidR="00AA7922" w:rsidRPr="00B6051E">
        <w:rPr>
          <w:rFonts w:ascii="Times New Roman" w:hAnsi="Times New Roman" w:cs="Times New Roman"/>
          <w:color w:val="000000" w:themeColor="text1"/>
          <w:sz w:val="28"/>
          <w:szCs w:val="28"/>
        </w:rPr>
        <w:t xml:space="preserve">сумму независимой гарантии, подлежащую уплате гарантом заказчику в установленных </w:t>
      </w:r>
      <w:hyperlink r:id="rId14" w:history="1">
        <w:r w:rsidR="00AA7922" w:rsidRPr="00B6051E">
          <w:rPr>
            <w:rFonts w:ascii="Times New Roman" w:hAnsi="Times New Roman" w:cs="Times New Roman"/>
            <w:color w:val="000000" w:themeColor="text1"/>
            <w:sz w:val="28"/>
            <w:szCs w:val="28"/>
          </w:rPr>
          <w:t>статьей 44</w:t>
        </w:r>
      </w:hyperlink>
      <w:r w:rsidR="00AA7922" w:rsidRPr="00B6051E">
        <w:rPr>
          <w:rFonts w:ascii="Times New Roman" w:hAnsi="Times New Roman" w:cs="Times New Roman"/>
          <w:color w:val="000000" w:themeColor="text1"/>
          <w:sz w:val="28"/>
          <w:szCs w:val="28"/>
        </w:rPr>
        <w:t xml:space="preserve"> Федерального закона от 05.04.2013 №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w:t>
      </w:r>
      <w:hyperlink r:id="rId15" w:history="1">
        <w:r w:rsidR="00AA7922" w:rsidRPr="00B6051E">
          <w:rPr>
            <w:rFonts w:ascii="Times New Roman" w:hAnsi="Times New Roman" w:cs="Times New Roman"/>
            <w:color w:val="000000" w:themeColor="text1"/>
            <w:sz w:val="28"/>
            <w:szCs w:val="28"/>
          </w:rPr>
          <w:t>статьей 96</w:t>
        </w:r>
      </w:hyperlink>
      <w:r w:rsidR="00AA7922" w:rsidRPr="00B6051E">
        <w:rPr>
          <w:rFonts w:ascii="Times New Roman" w:hAnsi="Times New Roman" w:cs="Times New Roman"/>
          <w:color w:val="000000" w:themeColor="text1"/>
          <w:sz w:val="28"/>
          <w:szCs w:val="28"/>
        </w:rPr>
        <w:t xml:space="preserve"> Федерального закона от 05.04.2013 № 44-ФЗ</w:t>
      </w:r>
      <w:proofErr w:type="gramEnd"/>
      <w:r w:rsidR="00AA7922" w:rsidRPr="00B6051E">
        <w:rPr>
          <w:rFonts w:ascii="Times New Roman" w:hAnsi="Times New Roman" w:cs="Times New Roman"/>
          <w:color w:val="000000" w:themeColor="text1"/>
          <w:sz w:val="28"/>
          <w:szCs w:val="28"/>
        </w:rPr>
        <w:t>, а также идентификационный код закупки, при осуществлении которой предоставляется такая независимая гарантия;</w:t>
      </w:r>
    </w:p>
    <w:p w:rsidR="00B2077B" w:rsidRPr="002E59F4" w:rsidRDefault="00B2077B" w:rsidP="00612494">
      <w:pPr>
        <w:autoSpaceDE w:val="0"/>
        <w:autoSpaceDN w:val="0"/>
        <w:adjustRightInd w:val="0"/>
        <w:spacing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2) обязательства принципала, надлежащее исполнение которых обеспечивается независимой гарантией;</w:t>
      </w:r>
    </w:p>
    <w:p w:rsidR="00B2077B" w:rsidRPr="002E59F4" w:rsidRDefault="00B2077B" w:rsidP="00612494">
      <w:pPr>
        <w:autoSpaceDE w:val="0"/>
        <w:autoSpaceDN w:val="0"/>
        <w:adjustRightInd w:val="0"/>
        <w:spacing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612494" w:rsidRDefault="00B2077B" w:rsidP="00612494">
      <w:pPr>
        <w:autoSpaceDE w:val="0"/>
        <w:autoSpaceDN w:val="0"/>
        <w:adjustRightInd w:val="0"/>
        <w:spacing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B2077B" w:rsidRPr="00612494" w:rsidRDefault="00B2077B" w:rsidP="00612494">
      <w:pPr>
        <w:autoSpaceDE w:val="0"/>
        <w:autoSpaceDN w:val="0"/>
        <w:adjustRightInd w:val="0"/>
        <w:spacing w:after="0" w:line="360" w:lineRule="auto"/>
        <w:ind w:firstLine="540"/>
        <w:jc w:val="both"/>
        <w:rPr>
          <w:rFonts w:ascii="Times New Roman" w:hAnsi="Times New Roman" w:cs="Times New Roman"/>
          <w:color w:val="000000" w:themeColor="text1"/>
          <w:sz w:val="28"/>
          <w:szCs w:val="28"/>
        </w:rPr>
      </w:pPr>
      <w:r w:rsidRPr="00612494">
        <w:rPr>
          <w:rFonts w:ascii="Times New Roman" w:hAnsi="Times New Roman" w:cs="Times New Roman"/>
          <w:color w:val="000000" w:themeColor="text1"/>
          <w:sz w:val="28"/>
          <w:szCs w:val="28"/>
        </w:rPr>
        <w:t xml:space="preserve">5) срок действия независимой гарантии с учетом требований </w:t>
      </w:r>
      <w:hyperlink r:id="rId16" w:history="1">
        <w:r w:rsidRPr="00612494">
          <w:rPr>
            <w:rFonts w:ascii="Times New Roman" w:hAnsi="Times New Roman" w:cs="Times New Roman"/>
            <w:color w:val="000000" w:themeColor="text1"/>
            <w:sz w:val="28"/>
            <w:szCs w:val="28"/>
          </w:rPr>
          <w:t>статей 44</w:t>
        </w:r>
      </w:hyperlink>
      <w:r w:rsidRPr="00612494">
        <w:rPr>
          <w:rFonts w:ascii="Times New Roman" w:hAnsi="Times New Roman" w:cs="Times New Roman"/>
          <w:color w:val="000000" w:themeColor="text1"/>
          <w:sz w:val="28"/>
          <w:szCs w:val="28"/>
        </w:rPr>
        <w:t xml:space="preserve"> и </w:t>
      </w:r>
      <w:hyperlink r:id="rId17" w:history="1">
        <w:r w:rsidRPr="00612494">
          <w:rPr>
            <w:rFonts w:ascii="Times New Roman" w:hAnsi="Times New Roman" w:cs="Times New Roman"/>
            <w:color w:val="000000" w:themeColor="text1"/>
            <w:sz w:val="28"/>
            <w:szCs w:val="28"/>
          </w:rPr>
          <w:t>96</w:t>
        </w:r>
      </w:hyperlink>
      <w:r w:rsidRPr="00612494">
        <w:rPr>
          <w:rFonts w:ascii="Times New Roman" w:hAnsi="Times New Roman" w:cs="Times New Roman"/>
          <w:color w:val="000000" w:themeColor="text1"/>
          <w:sz w:val="28"/>
          <w:szCs w:val="28"/>
        </w:rPr>
        <w:t xml:space="preserve"> </w:t>
      </w:r>
      <w:r w:rsidR="00B14FCA" w:rsidRPr="00612494">
        <w:rPr>
          <w:rFonts w:ascii="Times New Roman" w:hAnsi="Times New Roman" w:cs="Times New Roman"/>
          <w:color w:val="000000" w:themeColor="text1"/>
          <w:sz w:val="28"/>
          <w:szCs w:val="28"/>
        </w:rPr>
        <w:t>Федерального закона от 05.04.2013 № 44-ФЗ</w:t>
      </w:r>
      <w:r w:rsidRPr="00612494">
        <w:rPr>
          <w:rFonts w:ascii="Times New Roman" w:hAnsi="Times New Roman" w:cs="Times New Roman"/>
          <w:color w:val="000000" w:themeColor="text1"/>
          <w:sz w:val="28"/>
          <w:szCs w:val="28"/>
        </w:rPr>
        <w:t>;</w:t>
      </w:r>
    </w:p>
    <w:p w:rsidR="00B2077B" w:rsidRPr="002E59F4" w:rsidRDefault="00B2077B" w:rsidP="00EA368E">
      <w:pPr>
        <w:autoSpaceDE w:val="0"/>
        <w:autoSpaceDN w:val="0"/>
        <w:adjustRightInd w:val="0"/>
        <w:spacing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lastRenderedPageBreak/>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B2077B" w:rsidRPr="001B592B" w:rsidRDefault="00B2077B" w:rsidP="001B592B">
      <w:pPr>
        <w:autoSpaceDE w:val="0"/>
        <w:autoSpaceDN w:val="0"/>
        <w:adjustRightInd w:val="0"/>
        <w:spacing w:after="0" w:line="360" w:lineRule="auto"/>
        <w:ind w:firstLine="540"/>
        <w:jc w:val="both"/>
        <w:rPr>
          <w:rFonts w:ascii="Times New Roman" w:hAnsi="Times New Roman" w:cs="Times New Roman"/>
          <w:color w:val="000000" w:themeColor="text1"/>
          <w:sz w:val="28"/>
          <w:szCs w:val="28"/>
        </w:rPr>
      </w:pPr>
      <w:r w:rsidRPr="001B592B">
        <w:rPr>
          <w:rFonts w:ascii="Times New Roman" w:hAnsi="Times New Roman" w:cs="Times New Roman"/>
          <w:color w:val="000000" w:themeColor="text1"/>
          <w:sz w:val="28"/>
          <w:szCs w:val="28"/>
        </w:rPr>
        <w:t xml:space="preserve">7) установленный </w:t>
      </w:r>
      <w:r w:rsidR="00C16D14" w:rsidRPr="002E59F4">
        <w:rPr>
          <w:rFonts w:ascii="Times New Roman" w:hAnsi="Times New Roman" w:cs="Times New Roman"/>
          <w:sz w:val="28"/>
          <w:szCs w:val="28"/>
        </w:rPr>
        <w:t>постановлением Правительства РФ от 08.11.2013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r w:rsidR="00C16D14">
        <w:rPr>
          <w:rFonts w:ascii="Times New Roman" w:hAnsi="Times New Roman" w:cs="Times New Roman"/>
          <w:sz w:val="28"/>
          <w:szCs w:val="28"/>
        </w:rPr>
        <w:t xml:space="preserve"> </w:t>
      </w:r>
      <w:hyperlink r:id="rId18" w:history="1">
        <w:r w:rsidRPr="001B592B">
          <w:rPr>
            <w:rFonts w:ascii="Times New Roman" w:hAnsi="Times New Roman" w:cs="Times New Roman"/>
            <w:color w:val="000000" w:themeColor="text1"/>
            <w:sz w:val="28"/>
            <w:szCs w:val="28"/>
          </w:rPr>
          <w:t>перечень</w:t>
        </w:r>
      </w:hyperlink>
      <w:r w:rsidRPr="001B592B">
        <w:rPr>
          <w:rFonts w:ascii="Times New Roman" w:hAnsi="Times New Roman" w:cs="Times New Roman"/>
          <w:color w:val="000000" w:themeColor="text1"/>
          <w:sz w:val="28"/>
          <w:szCs w:val="28"/>
        </w:rPr>
        <w:t xml:space="preserve"> документов, предоставляемых заказчиком гаранту одновременно с требованием об осуществлении уплаты денежной суммы по независимой гарантии</w:t>
      </w:r>
      <w:r w:rsidR="00C16D14">
        <w:rPr>
          <w:rFonts w:ascii="Times New Roman" w:hAnsi="Times New Roman" w:cs="Times New Roman"/>
          <w:color w:val="000000" w:themeColor="text1"/>
          <w:sz w:val="28"/>
          <w:szCs w:val="28"/>
        </w:rPr>
        <w:t>:</w:t>
      </w:r>
    </w:p>
    <w:p w:rsidR="00B14FCA" w:rsidRPr="002E59F4" w:rsidRDefault="00B14FCA" w:rsidP="002E59F4">
      <w:pPr>
        <w:autoSpaceDE w:val="0"/>
        <w:autoSpaceDN w:val="0"/>
        <w:adjustRightInd w:val="0"/>
        <w:spacing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 xml:space="preserve">1. </w:t>
      </w:r>
      <w:proofErr w:type="gramStart"/>
      <w:r w:rsidRPr="002E59F4">
        <w:rPr>
          <w:rFonts w:ascii="Times New Roman" w:hAnsi="Times New Roman" w:cs="Times New Roman"/>
          <w:sz w:val="28"/>
          <w:szCs w:val="28"/>
        </w:rPr>
        <w:t>Бенефициар одновременно с требованием об осуществлении уплаты денежной суммы по независимой гарантии (далее - требование по независимой гарантии), предоставленной в качестве обеспечения заявки, направляет гаранту документ, подтверждающий полномочия лица, подписавшего требование по независимой гарантии (доверенность) (в случае, если требование по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w:t>
      </w:r>
      <w:proofErr w:type="gramEnd"/>
      <w:r w:rsidRPr="002E59F4">
        <w:rPr>
          <w:rFonts w:ascii="Times New Roman" w:hAnsi="Times New Roman" w:cs="Times New Roman"/>
          <w:sz w:val="28"/>
          <w:szCs w:val="28"/>
        </w:rPr>
        <w:t xml:space="preserve"> имени бенефициара).</w:t>
      </w:r>
    </w:p>
    <w:p w:rsidR="00B14FCA" w:rsidRPr="002E59F4" w:rsidRDefault="00B14FCA"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2. Бенефициар одновременно с требованием по независимой гарантии, предоставленной в качестве обеспечения исполнения контракта, требований к гарантии качества товара, работы, услуги, а также требований к гарантийному сроку и (или) объему предоставления гарантий их качества, к гарантийному обслуживанию товара, направляет гаранту следующие документы:</w:t>
      </w:r>
    </w:p>
    <w:p w:rsidR="00B14FCA" w:rsidRPr="002E59F4" w:rsidRDefault="00B14FCA" w:rsidP="00EA368E">
      <w:pPr>
        <w:autoSpaceDE w:val="0"/>
        <w:autoSpaceDN w:val="0"/>
        <w:adjustRightInd w:val="0"/>
        <w:spacing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а) расчет суммы, включаемой в требование по независимой гарантии;</w:t>
      </w:r>
    </w:p>
    <w:p w:rsidR="00B14FCA" w:rsidRPr="002E59F4" w:rsidRDefault="00B14FCA" w:rsidP="00EA368E">
      <w:pPr>
        <w:autoSpaceDE w:val="0"/>
        <w:autoSpaceDN w:val="0"/>
        <w:adjustRightInd w:val="0"/>
        <w:spacing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 xml:space="preserve">б) платежное поручение, подтверждающее перечисление бенефициаром аванса принципалу, с отметкой </w:t>
      </w:r>
      <w:r w:rsidR="004152A9">
        <w:rPr>
          <w:rFonts w:ascii="Times New Roman" w:hAnsi="Times New Roman" w:cs="Times New Roman"/>
          <w:sz w:val="28"/>
          <w:szCs w:val="28"/>
        </w:rPr>
        <w:t>банка</w:t>
      </w:r>
      <w:r w:rsidRPr="002E59F4">
        <w:rPr>
          <w:rFonts w:ascii="Times New Roman" w:hAnsi="Times New Roman" w:cs="Times New Roman"/>
          <w:sz w:val="28"/>
          <w:szCs w:val="28"/>
        </w:rPr>
        <w:t xml:space="preserve"> бенефициара либо органа Федерального казначейства об исполнении (если выплата аванса предусмотрена контрактом, а требование по независимой гарантии, предоставленной в качестве обеспечения исполнения </w:t>
      </w:r>
      <w:r w:rsidRPr="002E59F4">
        <w:rPr>
          <w:rFonts w:ascii="Times New Roman" w:hAnsi="Times New Roman" w:cs="Times New Roman"/>
          <w:sz w:val="28"/>
          <w:szCs w:val="28"/>
        </w:rPr>
        <w:lastRenderedPageBreak/>
        <w:t>контракта, предъявлено в случае ненадлежащего исполнения принципалом обязательств по возврату аванса);</w:t>
      </w:r>
    </w:p>
    <w:p w:rsidR="00B14FCA" w:rsidRPr="002E59F4" w:rsidRDefault="00B14FCA" w:rsidP="00EA368E">
      <w:pPr>
        <w:autoSpaceDE w:val="0"/>
        <w:autoSpaceDN w:val="0"/>
        <w:adjustRightInd w:val="0"/>
        <w:spacing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в) документ, подтверждающий факт наступления гарантийного случая в соответствии с условиями контракта (если требование по независимой гарантии предъявлено в случае ненадлежащего исполнения принципалом обязательств в период действия гарантийного срока);</w:t>
      </w:r>
    </w:p>
    <w:p w:rsidR="00B14FCA" w:rsidRPr="002E59F4" w:rsidRDefault="00B14FCA" w:rsidP="00EA368E">
      <w:pPr>
        <w:autoSpaceDE w:val="0"/>
        <w:autoSpaceDN w:val="0"/>
        <w:adjustRightInd w:val="0"/>
        <w:spacing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г) документ, подтверждающий полномочия лица, подписавшего требование по независимой гарантии (доверенность) (в случае, если требование по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rsidR="00B2077B" w:rsidRPr="001B592B" w:rsidRDefault="00B2077B" w:rsidP="002E59F4">
      <w:pPr>
        <w:autoSpaceDE w:val="0"/>
        <w:autoSpaceDN w:val="0"/>
        <w:adjustRightInd w:val="0"/>
        <w:spacing w:before="360" w:after="0" w:line="360" w:lineRule="auto"/>
        <w:ind w:firstLine="540"/>
        <w:jc w:val="both"/>
        <w:rPr>
          <w:rFonts w:ascii="Times New Roman" w:hAnsi="Times New Roman" w:cs="Times New Roman"/>
          <w:color w:val="000000" w:themeColor="text1"/>
          <w:sz w:val="28"/>
          <w:szCs w:val="28"/>
        </w:rPr>
      </w:pPr>
      <w:bookmarkStart w:id="7" w:name="Par50"/>
      <w:bookmarkEnd w:id="7"/>
      <w:r w:rsidRPr="001B592B">
        <w:rPr>
          <w:rFonts w:ascii="Times New Roman" w:hAnsi="Times New Roman" w:cs="Times New Roman"/>
          <w:color w:val="000000" w:themeColor="text1"/>
          <w:sz w:val="28"/>
          <w:szCs w:val="28"/>
        </w:rPr>
        <w:t xml:space="preserve">3.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hyperlink r:id="rId19" w:history="1">
        <w:r w:rsidRPr="001B592B">
          <w:rPr>
            <w:rFonts w:ascii="Times New Roman" w:hAnsi="Times New Roman" w:cs="Times New Roman"/>
            <w:color w:val="000000" w:themeColor="text1"/>
            <w:sz w:val="28"/>
            <w:szCs w:val="28"/>
          </w:rPr>
          <w:t>кодексом</w:t>
        </w:r>
      </w:hyperlink>
      <w:r w:rsidRPr="001B592B">
        <w:rPr>
          <w:rFonts w:ascii="Times New Roman" w:hAnsi="Times New Roman" w:cs="Times New Roman"/>
          <w:color w:val="000000" w:themeColor="text1"/>
          <w:sz w:val="28"/>
          <w:szCs w:val="28"/>
        </w:rPr>
        <w:t xml:space="preserve"> Российской Федерации оснований для отказа в удовлетворении этого требования.</w:t>
      </w:r>
    </w:p>
    <w:p w:rsidR="00B2077B" w:rsidRPr="001B592B" w:rsidRDefault="00B2077B" w:rsidP="002E59F4">
      <w:pPr>
        <w:autoSpaceDE w:val="0"/>
        <w:autoSpaceDN w:val="0"/>
        <w:adjustRightInd w:val="0"/>
        <w:spacing w:before="280" w:after="0" w:line="360" w:lineRule="auto"/>
        <w:ind w:firstLine="540"/>
        <w:jc w:val="both"/>
        <w:rPr>
          <w:rFonts w:ascii="Times New Roman" w:hAnsi="Times New Roman" w:cs="Times New Roman"/>
          <w:color w:val="000000" w:themeColor="text1"/>
          <w:sz w:val="28"/>
          <w:szCs w:val="28"/>
        </w:rPr>
      </w:pPr>
      <w:r w:rsidRPr="001B592B">
        <w:rPr>
          <w:rFonts w:ascii="Times New Roman" w:hAnsi="Times New Roman" w:cs="Times New Roman"/>
          <w:color w:val="000000" w:themeColor="text1"/>
          <w:sz w:val="28"/>
          <w:szCs w:val="28"/>
        </w:rPr>
        <w:t xml:space="preserve">3.1. Уменьшение в соответствии с </w:t>
      </w:r>
      <w:hyperlink r:id="rId20" w:history="1">
        <w:r w:rsidRPr="001B592B">
          <w:rPr>
            <w:rFonts w:ascii="Times New Roman" w:hAnsi="Times New Roman" w:cs="Times New Roman"/>
            <w:color w:val="000000" w:themeColor="text1"/>
            <w:sz w:val="28"/>
            <w:szCs w:val="28"/>
          </w:rPr>
          <w:t>частями 7</w:t>
        </w:r>
      </w:hyperlink>
      <w:r w:rsidRPr="001B592B">
        <w:rPr>
          <w:rFonts w:ascii="Times New Roman" w:hAnsi="Times New Roman" w:cs="Times New Roman"/>
          <w:color w:val="000000" w:themeColor="text1"/>
          <w:sz w:val="28"/>
          <w:szCs w:val="28"/>
        </w:rPr>
        <w:t xml:space="preserve"> и </w:t>
      </w:r>
      <w:hyperlink r:id="rId21" w:history="1">
        <w:r w:rsidRPr="001B592B">
          <w:rPr>
            <w:rFonts w:ascii="Times New Roman" w:hAnsi="Times New Roman" w:cs="Times New Roman"/>
            <w:color w:val="000000" w:themeColor="text1"/>
            <w:sz w:val="28"/>
            <w:szCs w:val="28"/>
          </w:rPr>
          <w:t>7.1 статьи 96</w:t>
        </w:r>
      </w:hyperlink>
      <w:r w:rsidRPr="001B592B">
        <w:rPr>
          <w:rFonts w:ascii="Times New Roman" w:hAnsi="Times New Roman" w:cs="Times New Roman"/>
          <w:color w:val="000000" w:themeColor="text1"/>
          <w:sz w:val="28"/>
          <w:szCs w:val="28"/>
        </w:rPr>
        <w:t xml:space="preserve"> </w:t>
      </w:r>
      <w:r w:rsidR="006F03BB" w:rsidRPr="001B592B">
        <w:rPr>
          <w:rFonts w:ascii="Times New Roman" w:hAnsi="Times New Roman" w:cs="Times New Roman"/>
          <w:color w:val="000000" w:themeColor="text1"/>
          <w:sz w:val="28"/>
          <w:szCs w:val="28"/>
        </w:rPr>
        <w:t>Федерального закона от 05.04.2013 № 44-ФЗ</w:t>
      </w:r>
      <w:r w:rsidRPr="001B592B">
        <w:rPr>
          <w:rFonts w:ascii="Times New Roman" w:hAnsi="Times New Roman" w:cs="Times New Roman"/>
          <w:color w:val="000000" w:themeColor="text1"/>
          <w:sz w:val="28"/>
          <w:szCs w:val="28"/>
        </w:rPr>
        <w:t xml:space="preserve">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r:id="rId22" w:history="1">
        <w:r w:rsidRPr="001B592B">
          <w:rPr>
            <w:rFonts w:ascii="Times New Roman" w:hAnsi="Times New Roman" w:cs="Times New Roman"/>
            <w:color w:val="000000" w:themeColor="text1"/>
            <w:sz w:val="28"/>
            <w:szCs w:val="28"/>
          </w:rPr>
          <w:t>частью 7.2 статьи 96</w:t>
        </w:r>
      </w:hyperlink>
      <w:r w:rsidRPr="001B592B">
        <w:rPr>
          <w:rFonts w:ascii="Times New Roman" w:hAnsi="Times New Roman" w:cs="Times New Roman"/>
          <w:color w:val="000000" w:themeColor="text1"/>
          <w:sz w:val="28"/>
          <w:szCs w:val="28"/>
        </w:rPr>
        <w:t xml:space="preserve"> </w:t>
      </w:r>
      <w:r w:rsidR="006F03BB" w:rsidRPr="001B592B">
        <w:rPr>
          <w:rFonts w:ascii="Times New Roman" w:hAnsi="Times New Roman" w:cs="Times New Roman"/>
          <w:color w:val="000000" w:themeColor="text1"/>
          <w:sz w:val="28"/>
          <w:szCs w:val="28"/>
        </w:rPr>
        <w:t>Федерального закона от 05.04.2013 № 44-ФЗ</w:t>
      </w:r>
      <w:r w:rsidRPr="001B592B">
        <w:rPr>
          <w:rFonts w:ascii="Times New Roman" w:hAnsi="Times New Roman" w:cs="Times New Roman"/>
          <w:color w:val="000000" w:themeColor="text1"/>
          <w:sz w:val="28"/>
          <w:szCs w:val="28"/>
        </w:rPr>
        <w:t xml:space="preserve"> информации в соответствующий реестр контрактов, предусмотренный </w:t>
      </w:r>
      <w:hyperlink r:id="rId23" w:history="1">
        <w:r w:rsidRPr="001B592B">
          <w:rPr>
            <w:rFonts w:ascii="Times New Roman" w:hAnsi="Times New Roman" w:cs="Times New Roman"/>
            <w:color w:val="000000" w:themeColor="text1"/>
            <w:sz w:val="28"/>
            <w:szCs w:val="28"/>
          </w:rPr>
          <w:t>статьей 103</w:t>
        </w:r>
      </w:hyperlink>
      <w:r w:rsidRPr="001B592B">
        <w:rPr>
          <w:rFonts w:ascii="Times New Roman" w:hAnsi="Times New Roman" w:cs="Times New Roman"/>
          <w:color w:val="000000" w:themeColor="text1"/>
          <w:sz w:val="28"/>
          <w:szCs w:val="28"/>
        </w:rPr>
        <w:t xml:space="preserve"> </w:t>
      </w:r>
      <w:r w:rsidR="006F03BB" w:rsidRPr="001B592B">
        <w:rPr>
          <w:rFonts w:ascii="Times New Roman" w:hAnsi="Times New Roman" w:cs="Times New Roman"/>
          <w:color w:val="000000" w:themeColor="text1"/>
          <w:sz w:val="28"/>
          <w:szCs w:val="28"/>
        </w:rPr>
        <w:t>Федерального закона от 05.04.2013 № 44-ФЗ</w:t>
      </w:r>
      <w:r w:rsidRPr="001B592B">
        <w:rPr>
          <w:rFonts w:ascii="Times New Roman" w:hAnsi="Times New Roman" w:cs="Times New Roman"/>
          <w:color w:val="000000" w:themeColor="text1"/>
          <w:sz w:val="28"/>
          <w:szCs w:val="28"/>
        </w:rPr>
        <w:t>.</w:t>
      </w:r>
    </w:p>
    <w:p w:rsidR="00B2077B" w:rsidRPr="002E59F4" w:rsidRDefault="00B2077B" w:rsidP="00031AE4">
      <w:pPr>
        <w:autoSpaceDE w:val="0"/>
        <w:autoSpaceDN w:val="0"/>
        <w:adjustRightInd w:val="0"/>
        <w:spacing w:after="0" w:line="360" w:lineRule="auto"/>
        <w:ind w:firstLine="540"/>
        <w:jc w:val="both"/>
        <w:rPr>
          <w:rFonts w:ascii="Times New Roman" w:hAnsi="Times New Roman" w:cs="Times New Roman"/>
          <w:sz w:val="28"/>
          <w:szCs w:val="28"/>
        </w:rPr>
      </w:pPr>
      <w:r w:rsidRPr="001B592B">
        <w:rPr>
          <w:rFonts w:ascii="Times New Roman" w:hAnsi="Times New Roman" w:cs="Times New Roman"/>
          <w:color w:val="000000" w:themeColor="text1"/>
          <w:sz w:val="28"/>
          <w:szCs w:val="28"/>
        </w:rPr>
        <w:t xml:space="preserve">4. Запрещается включение в условия независимой гарантии требования </w:t>
      </w:r>
      <w:r w:rsidRPr="002E59F4">
        <w:rPr>
          <w:rFonts w:ascii="Times New Roman" w:hAnsi="Times New Roman" w:cs="Times New Roman"/>
          <w:sz w:val="28"/>
          <w:szCs w:val="28"/>
        </w:rPr>
        <w:t>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B2077B" w:rsidRPr="002E59F4" w:rsidRDefault="00B2077B" w:rsidP="00031AE4">
      <w:pPr>
        <w:autoSpaceDE w:val="0"/>
        <w:autoSpaceDN w:val="0"/>
        <w:adjustRightInd w:val="0"/>
        <w:spacing w:after="0" w:line="360" w:lineRule="auto"/>
        <w:ind w:firstLine="540"/>
        <w:jc w:val="both"/>
        <w:rPr>
          <w:rFonts w:ascii="Times New Roman" w:hAnsi="Times New Roman" w:cs="Times New Roman"/>
          <w:sz w:val="28"/>
          <w:szCs w:val="28"/>
        </w:rPr>
      </w:pPr>
      <w:bookmarkStart w:id="8" w:name="Par56"/>
      <w:bookmarkEnd w:id="8"/>
      <w:r w:rsidRPr="002E59F4">
        <w:rPr>
          <w:rFonts w:ascii="Times New Roman" w:hAnsi="Times New Roman" w:cs="Times New Roman"/>
          <w:sz w:val="28"/>
          <w:szCs w:val="28"/>
        </w:rPr>
        <w:lastRenderedPageBreak/>
        <w:t xml:space="preserve">5. Заказчик рассматривает поступившую независимую гарантию в срок, не превышающий трех рабочих дней со дня ее поступления, если </w:t>
      </w:r>
      <w:r w:rsidR="006F03BB" w:rsidRPr="002E59F4">
        <w:rPr>
          <w:rFonts w:ascii="Times New Roman" w:hAnsi="Times New Roman" w:cs="Times New Roman"/>
          <w:sz w:val="28"/>
          <w:szCs w:val="28"/>
        </w:rPr>
        <w:t>Федеральным законом от 05.04.2013 № 44-ФЗ</w:t>
      </w:r>
      <w:r w:rsidRPr="002E59F4">
        <w:rPr>
          <w:rFonts w:ascii="Times New Roman" w:hAnsi="Times New Roman" w:cs="Times New Roman"/>
          <w:sz w:val="28"/>
          <w:szCs w:val="28"/>
        </w:rPr>
        <w:t xml:space="preserve"> не установлено иное.</w:t>
      </w:r>
    </w:p>
    <w:p w:rsidR="00B2077B" w:rsidRPr="002E59F4" w:rsidRDefault="00B2077B"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6. Основанием для отказа в принятии независимой гарантии заказчиком является:</w:t>
      </w:r>
    </w:p>
    <w:p w:rsidR="00B2077B" w:rsidRPr="001B592B" w:rsidRDefault="00B2077B" w:rsidP="002E59F4">
      <w:pPr>
        <w:autoSpaceDE w:val="0"/>
        <w:autoSpaceDN w:val="0"/>
        <w:adjustRightInd w:val="0"/>
        <w:spacing w:before="280" w:after="0" w:line="360" w:lineRule="auto"/>
        <w:ind w:firstLine="540"/>
        <w:jc w:val="both"/>
        <w:rPr>
          <w:rFonts w:ascii="Times New Roman" w:hAnsi="Times New Roman" w:cs="Times New Roman"/>
          <w:color w:val="000000" w:themeColor="text1"/>
          <w:sz w:val="28"/>
          <w:szCs w:val="28"/>
        </w:rPr>
      </w:pPr>
      <w:r w:rsidRPr="001B592B">
        <w:rPr>
          <w:rFonts w:ascii="Times New Roman" w:hAnsi="Times New Roman" w:cs="Times New Roman"/>
          <w:color w:val="000000" w:themeColor="text1"/>
          <w:sz w:val="28"/>
          <w:szCs w:val="28"/>
        </w:rPr>
        <w:t>1) отсутствие информации о независимой гарантии в предусмотренных настоящей статьей реестрах независимых гарантий;</w:t>
      </w:r>
    </w:p>
    <w:p w:rsidR="00B2077B" w:rsidRPr="001B592B" w:rsidRDefault="00B2077B" w:rsidP="002E59F4">
      <w:pPr>
        <w:autoSpaceDE w:val="0"/>
        <w:autoSpaceDN w:val="0"/>
        <w:adjustRightInd w:val="0"/>
        <w:spacing w:before="280" w:after="0" w:line="360" w:lineRule="auto"/>
        <w:ind w:firstLine="540"/>
        <w:jc w:val="both"/>
        <w:rPr>
          <w:rFonts w:ascii="Times New Roman" w:hAnsi="Times New Roman" w:cs="Times New Roman"/>
          <w:color w:val="000000" w:themeColor="text1"/>
          <w:sz w:val="28"/>
          <w:szCs w:val="28"/>
        </w:rPr>
      </w:pPr>
      <w:r w:rsidRPr="001B592B">
        <w:rPr>
          <w:rFonts w:ascii="Times New Roman" w:hAnsi="Times New Roman" w:cs="Times New Roman"/>
          <w:color w:val="000000" w:themeColor="text1"/>
          <w:sz w:val="28"/>
          <w:szCs w:val="28"/>
        </w:rPr>
        <w:t xml:space="preserve">2) несоответствие независимой гарантии требованиям, предусмотренным </w:t>
      </w:r>
      <w:hyperlink w:anchor="Par28" w:history="1">
        <w:r w:rsidRPr="001B592B">
          <w:rPr>
            <w:rFonts w:ascii="Times New Roman" w:hAnsi="Times New Roman" w:cs="Times New Roman"/>
            <w:color w:val="000000" w:themeColor="text1"/>
            <w:sz w:val="28"/>
            <w:szCs w:val="28"/>
          </w:rPr>
          <w:t>частями 2</w:t>
        </w:r>
      </w:hyperlink>
      <w:r w:rsidRPr="001B592B">
        <w:rPr>
          <w:rFonts w:ascii="Times New Roman" w:hAnsi="Times New Roman" w:cs="Times New Roman"/>
          <w:color w:val="000000" w:themeColor="text1"/>
          <w:sz w:val="28"/>
          <w:szCs w:val="28"/>
        </w:rPr>
        <w:t xml:space="preserve">, </w:t>
      </w:r>
      <w:hyperlink w:anchor="Par50" w:history="1">
        <w:r w:rsidRPr="001B592B">
          <w:rPr>
            <w:rFonts w:ascii="Times New Roman" w:hAnsi="Times New Roman" w:cs="Times New Roman"/>
            <w:color w:val="000000" w:themeColor="text1"/>
            <w:sz w:val="28"/>
            <w:szCs w:val="28"/>
          </w:rPr>
          <w:t>3</w:t>
        </w:r>
      </w:hyperlink>
      <w:r w:rsidRPr="001B592B">
        <w:rPr>
          <w:rFonts w:ascii="Times New Roman" w:hAnsi="Times New Roman" w:cs="Times New Roman"/>
          <w:color w:val="000000" w:themeColor="text1"/>
          <w:sz w:val="28"/>
          <w:szCs w:val="28"/>
        </w:rPr>
        <w:t xml:space="preserve"> и </w:t>
      </w:r>
      <w:hyperlink w:anchor="Par74" w:history="1">
        <w:r w:rsidRPr="001B592B">
          <w:rPr>
            <w:rFonts w:ascii="Times New Roman" w:hAnsi="Times New Roman" w:cs="Times New Roman"/>
            <w:color w:val="000000" w:themeColor="text1"/>
            <w:sz w:val="28"/>
            <w:szCs w:val="28"/>
          </w:rPr>
          <w:t>8.2</w:t>
        </w:r>
      </w:hyperlink>
      <w:r w:rsidRPr="001B592B">
        <w:rPr>
          <w:rFonts w:ascii="Times New Roman" w:hAnsi="Times New Roman" w:cs="Times New Roman"/>
          <w:color w:val="000000" w:themeColor="text1"/>
          <w:sz w:val="28"/>
          <w:szCs w:val="28"/>
        </w:rPr>
        <w:t xml:space="preserve"> статьи</w:t>
      </w:r>
      <w:r w:rsidR="002A7FF7" w:rsidRPr="001B592B">
        <w:rPr>
          <w:rFonts w:ascii="Times New Roman" w:hAnsi="Times New Roman" w:cs="Times New Roman"/>
          <w:color w:val="000000" w:themeColor="text1"/>
          <w:sz w:val="28"/>
          <w:szCs w:val="28"/>
        </w:rPr>
        <w:t xml:space="preserve"> 45 Федерального закона от 05.04.2013 № 44-ФЗ</w:t>
      </w:r>
      <w:r w:rsidRPr="001B592B">
        <w:rPr>
          <w:rFonts w:ascii="Times New Roman" w:hAnsi="Times New Roman" w:cs="Times New Roman"/>
          <w:color w:val="000000" w:themeColor="text1"/>
          <w:sz w:val="28"/>
          <w:szCs w:val="28"/>
        </w:rPr>
        <w:t>;</w:t>
      </w:r>
    </w:p>
    <w:p w:rsidR="00B2077B" w:rsidRPr="002E59F4" w:rsidRDefault="00B2077B"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3) несоответствие независимой гарантии требованиям, содержащимся в извещении об осуществлении закупки, приглашении, документации о закупке (в случае, если настоящим Федеральным законом предусмотрена документация о закупке), проекте контракта, который заключается с единственным поставщиком (подрядчиком, исполнителем).</w:t>
      </w:r>
    </w:p>
    <w:p w:rsidR="00B2077B" w:rsidRPr="002E59F4" w:rsidRDefault="00B2077B"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7</w:t>
      </w:r>
      <w:r w:rsidRPr="001B592B">
        <w:rPr>
          <w:rFonts w:ascii="Times New Roman" w:hAnsi="Times New Roman" w:cs="Times New Roman"/>
          <w:color w:val="000000" w:themeColor="text1"/>
          <w:sz w:val="28"/>
          <w:szCs w:val="28"/>
        </w:rPr>
        <w:t xml:space="preserve">. </w:t>
      </w:r>
      <w:proofErr w:type="gramStart"/>
      <w:r w:rsidRPr="001B592B">
        <w:rPr>
          <w:rFonts w:ascii="Times New Roman" w:hAnsi="Times New Roman" w:cs="Times New Roman"/>
          <w:color w:val="000000" w:themeColor="text1"/>
          <w:sz w:val="28"/>
          <w:szCs w:val="28"/>
        </w:rPr>
        <w:t xml:space="preserve">В случае отказа в принятии независимой гарантии заказчик в срок, установленный </w:t>
      </w:r>
      <w:hyperlink w:anchor="Par56" w:history="1">
        <w:r w:rsidRPr="001B592B">
          <w:rPr>
            <w:rFonts w:ascii="Times New Roman" w:hAnsi="Times New Roman" w:cs="Times New Roman"/>
            <w:color w:val="000000" w:themeColor="text1"/>
            <w:sz w:val="28"/>
            <w:szCs w:val="28"/>
          </w:rPr>
          <w:t>частью 5</w:t>
        </w:r>
      </w:hyperlink>
      <w:r w:rsidRPr="001B592B">
        <w:rPr>
          <w:rFonts w:ascii="Times New Roman" w:hAnsi="Times New Roman" w:cs="Times New Roman"/>
          <w:color w:val="000000" w:themeColor="text1"/>
          <w:sz w:val="28"/>
          <w:szCs w:val="28"/>
        </w:rPr>
        <w:t xml:space="preserve"> статьи</w:t>
      </w:r>
      <w:r w:rsidR="002A7FF7" w:rsidRPr="001B592B">
        <w:rPr>
          <w:rFonts w:ascii="Times New Roman" w:hAnsi="Times New Roman" w:cs="Times New Roman"/>
          <w:color w:val="000000" w:themeColor="text1"/>
          <w:sz w:val="28"/>
          <w:szCs w:val="28"/>
        </w:rPr>
        <w:t xml:space="preserve"> 45 Федерального закона от 05.04.2013 № 44-ФЗ</w:t>
      </w:r>
      <w:r w:rsidRPr="001B592B">
        <w:rPr>
          <w:rFonts w:ascii="Times New Roman" w:hAnsi="Times New Roman" w:cs="Times New Roman"/>
          <w:color w:val="000000" w:themeColor="text1"/>
          <w:sz w:val="28"/>
          <w:szCs w:val="28"/>
        </w:rPr>
        <w:t xml:space="preserve">, информирует в письменной форме или в </w:t>
      </w:r>
      <w:r w:rsidRPr="002E59F4">
        <w:rPr>
          <w:rFonts w:ascii="Times New Roman" w:hAnsi="Times New Roman" w:cs="Times New Roman"/>
          <w:sz w:val="28"/>
          <w:szCs w:val="28"/>
        </w:rPr>
        <w:t>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настоящим Федеральным законом, при которых заказчик информирует лицо, предоставившее независимую гарантию, путем указания таких</w:t>
      </w:r>
      <w:proofErr w:type="gramEnd"/>
      <w:r w:rsidRPr="002E59F4">
        <w:rPr>
          <w:rFonts w:ascii="Times New Roman" w:hAnsi="Times New Roman" w:cs="Times New Roman"/>
          <w:sz w:val="28"/>
          <w:szCs w:val="28"/>
        </w:rPr>
        <w:t xml:space="preserve"> причин в протоколах определения поставщиков (подрядчиков, исполнителей).</w:t>
      </w:r>
    </w:p>
    <w:p w:rsidR="00B2077B" w:rsidRPr="00D634B2" w:rsidRDefault="00B2077B" w:rsidP="002E59F4">
      <w:pPr>
        <w:autoSpaceDE w:val="0"/>
        <w:autoSpaceDN w:val="0"/>
        <w:adjustRightInd w:val="0"/>
        <w:spacing w:before="280" w:after="0" w:line="360" w:lineRule="auto"/>
        <w:ind w:firstLine="540"/>
        <w:jc w:val="both"/>
        <w:rPr>
          <w:rFonts w:ascii="Times New Roman" w:hAnsi="Times New Roman" w:cs="Times New Roman"/>
          <w:color w:val="000000" w:themeColor="text1"/>
          <w:sz w:val="28"/>
          <w:szCs w:val="28"/>
        </w:rPr>
      </w:pPr>
      <w:r w:rsidRPr="002E59F4">
        <w:rPr>
          <w:rFonts w:ascii="Times New Roman" w:hAnsi="Times New Roman" w:cs="Times New Roman"/>
          <w:sz w:val="28"/>
          <w:szCs w:val="28"/>
        </w:rPr>
        <w:t>8</w:t>
      </w:r>
      <w:r w:rsidRPr="00D634B2">
        <w:rPr>
          <w:rFonts w:ascii="Times New Roman" w:hAnsi="Times New Roman" w:cs="Times New Roman"/>
          <w:color w:val="000000" w:themeColor="text1"/>
          <w:sz w:val="28"/>
          <w:szCs w:val="28"/>
        </w:rPr>
        <w:t xml:space="preserve">. Независимая гарантия, используемая для целей настоящего Федерального закона, информация о ней и документы, предусмотренные </w:t>
      </w:r>
      <w:hyperlink w:anchor="Par76" w:history="1">
        <w:r w:rsidRPr="00D634B2">
          <w:rPr>
            <w:rFonts w:ascii="Times New Roman" w:hAnsi="Times New Roman" w:cs="Times New Roman"/>
            <w:color w:val="000000" w:themeColor="text1"/>
            <w:sz w:val="28"/>
            <w:szCs w:val="28"/>
          </w:rPr>
          <w:t>частью 9</w:t>
        </w:r>
      </w:hyperlink>
      <w:r w:rsidRPr="00D634B2">
        <w:rPr>
          <w:rFonts w:ascii="Times New Roman" w:hAnsi="Times New Roman" w:cs="Times New Roman"/>
          <w:color w:val="000000" w:themeColor="text1"/>
          <w:sz w:val="28"/>
          <w:szCs w:val="28"/>
        </w:rPr>
        <w:t xml:space="preserve"> статьи</w:t>
      </w:r>
      <w:r w:rsidR="002A7FF7" w:rsidRPr="00D634B2">
        <w:rPr>
          <w:rFonts w:ascii="Times New Roman" w:hAnsi="Times New Roman" w:cs="Times New Roman"/>
          <w:color w:val="000000" w:themeColor="text1"/>
          <w:sz w:val="28"/>
          <w:szCs w:val="28"/>
        </w:rPr>
        <w:t xml:space="preserve"> 45 Федерального закона от 05.04.2013 № 44-ФЗ</w:t>
      </w:r>
      <w:r w:rsidRPr="00D634B2">
        <w:rPr>
          <w:rFonts w:ascii="Times New Roman" w:hAnsi="Times New Roman" w:cs="Times New Roman"/>
          <w:color w:val="000000" w:themeColor="text1"/>
          <w:sz w:val="28"/>
          <w:szCs w:val="28"/>
        </w:rPr>
        <w:t xml:space="preserve">, должны быть включены в реестр </w:t>
      </w:r>
      <w:r w:rsidRPr="00D634B2">
        <w:rPr>
          <w:rFonts w:ascii="Times New Roman" w:hAnsi="Times New Roman" w:cs="Times New Roman"/>
          <w:color w:val="000000" w:themeColor="text1"/>
          <w:sz w:val="28"/>
          <w:szCs w:val="28"/>
        </w:rPr>
        <w:lastRenderedPageBreak/>
        <w:t xml:space="preserve">независимых гарантий, размещенный в единой информационной системе, за исключением независимых гарантий, указанных в </w:t>
      </w:r>
      <w:hyperlink w:anchor="Par70" w:history="1">
        <w:r w:rsidRPr="00D634B2">
          <w:rPr>
            <w:rFonts w:ascii="Times New Roman" w:hAnsi="Times New Roman" w:cs="Times New Roman"/>
            <w:color w:val="000000" w:themeColor="text1"/>
            <w:sz w:val="28"/>
            <w:szCs w:val="28"/>
          </w:rPr>
          <w:t>части 8.1</w:t>
        </w:r>
      </w:hyperlink>
      <w:r w:rsidRPr="00D634B2">
        <w:rPr>
          <w:rFonts w:ascii="Times New Roman" w:hAnsi="Times New Roman" w:cs="Times New Roman"/>
          <w:color w:val="000000" w:themeColor="text1"/>
          <w:sz w:val="28"/>
          <w:szCs w:val="28"/>
        </w:rPr>
        <w:t xml:space="preserve"> статьи</w:t>
      </w:r>
      <w:r w:rsidR="002A7FF7" w:rsidRPr="00D634B2">
        <w:rPr>
          <w:rFonts w:ascii="Times New Roman" w:hAnsi="Times New Roman" w:cs="Times New Roman"/>
          <w:color w:val="000000" w:themeColor="text1"/>
          <w:sz w:val="28"/>
          <w:szCs w:val="28"/>
        </w:rPr>
        <w:t xml:space="preserve"> 45 Федерального закона от 05.04.2013 № 44-ФЗ</w:t>
      </w:r>
      <w:r w:rsidRPr="00D634B2">
        <w:rPr>
          <w:rFonts w:ascii="Times New Roman" w:hAnsi="Times New Roman" w:cs="Times New Roman"/>
          <w:color w:val="000000" w:themeColor="text1"/>
          <w:sz w:val="28"/>
          <w:szCs w:val="28"/>
        </w:rPr>
        <w:t xml:space="preserve">. Ведение такого реестра осуществляется путем включения в соответствии с порядком, предусмотренным </w:t>
      </w:r>
      <w:hyperlink w:anchor="Par74" w:history="1">
        <w:r w:rsidRPr="00D634B2">
          <w:rPr>
            <w:rFonts w:ascii="Times New Roman" w:hAnsi="Times New Roman" w:cs="Times New Roman"/>
            <w:color w:val="000000" w:themeColor="text1"/>
            <w:sz w:val="28"/>
            <w:szCs w:val="28"/>
          </w:rPr>
          <w:t>частью 8.2</w:t>
        </w:r>
      </w:hyperlink>
      <w:r w:rsidRPr="00D634B2">
        <w:rPr>
          <w:rFonts w:ascii="Times New Roman" w:hAnsi="Times New Roman" w:cs="Times New Roman"/>
          <w:color w:val="000000" w:themeColor="text1"/>
          <w:sz w:val="28"/>
          <w:szCs w:val="28"/>
        </w:rPr>
        <w:t xml:space="preserve"> статьи</w:t>
      </w:r>
      <w:r w:rsidR="002A7FF7" w:rsidRPr="00D634B2">
        <w:rPr>
          <w:rFonts w:ascii="Times New Roman" w:hAnsi="Times New Roman" w:cs="Times New Roman"/>
          <w:color w:val="000000" w:themeColor="text1"/>
          <w:sz w:val="28"/>
          <w:szCs w:val="28"/>
        </w:rPr>
        <w:t xml:space="preserve"> 45 Федерального закона от 05.04.2013 № 44-ФЗ</w:t>
      </w:r>
      <w:r w:rsidRPr="00D634B2">
        <w:rPr>
          <w:rFonts w:ascii="Times New Roman" w:hAnsi="Times New Roman" w:cs="Times New Roman"/>
          <w:color w:val="000000" w:themeColor="text1"/>
          <w:sz w:val="28"/>
          <w:szCs w:val="28"/>
        </w:rPr>
        <w:t>,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B2077B" w:rsidRPr="00D634B2" w:rsidRDefault="00B2077B" w:rsidP="002E59F4">
      <w:pPr>
        <w:autoSpaceDE w:val="0"/>
        <w:autoSpaceDN w:val="0"/>
        <w:adjustRightInd w:val="0"/>
        <w:spacing w:before="280" w:after="0" w:line="360" w:lineRule="auto"/>
        <w:ind w:firstLine="540"/>
        <w:jc w:val="both"/>
        <w:rPr>
          <w:rFonts w:ascii="Times New Roman" w:hAnsi="Times New Roman" w:cs="Times New Roman"/>
          <w:color w:val="000000" w:themeColor="text1"/>
          <w:sz w:val="28"/>
          <w:szCs w:val="28"/>
        </w:rPr>
      </w:pPr>
      <w:bookmarkStart w:id="9" w:name="Par70"/>
      <w:bookmarkEnd w:id="9"/>
      <w:r w:rsidRPr="00D634B2">
        <w:rPr>
          <w:rFonts w:ascii="Times New Roman" w:hAnsi="Times New Roman" w:cs="Times New Roman"/>
          <w:color w:val="000000" w:themeColor="text1"/>
          <w:sz w:val="28"/>
          <w:szCs w:val="28"/>
        </w:rPr>
        <w:t xml:space="preserve">8.1. </w:t>
      </w:r>
      <w:proofErr w:type="gramStart"/>
      <w:r w:rsidRPr="00D634B2">
        <w:rPr>
          <w:rFonts w:ascii="Times New Roman" w:hAnsi="Times New Roman" w:cs="Times New Roman"/>
          <w:color w:val="000000" w:themeColor="text1"/>
          <w:sz w:val="28"/>
          <w:szCs w:val="28"/>
        </w:rPr>
        <w:t xml:space="preserve">Предусмотренная </w:t>
      </w:r>
      <w:hyperlink w:anchor="Par76" w:history="1">
        <w:r w:rsidRPr="00D634B2">
          <w:rPr>
            <w:rFonts w:ascii="Times New Roman" w:hAnsi="Times New Roman" w:cs="Times New Roman"/>
            <w:color w:val="000000" w:themeColor="text1"/>
            <w:sz w:val="28"/>
            <w:szCs w:val="28"/>
          </w:rPr>
          <w:t>частью 9</w:t>
        </w:r>
      </w:hyperlink>
      <w:r w:rsidRPr="00D634B2">
        <w:rPr>
          <w:rFonts w:ascii="Times New Roman" w:hAnsi="Times New Roman" w:cs="Times New Roman"/>
          <w:color w:val="000000" w:themeColor="text1"/>
          <w:sz w:val="28"/>
          <w:szCs w:val="28"/>
        </w:rPr>
        <w:t xml:space="preserve"> статьи</w:t>
      </w:r>
      <w:r w:rsidR="002A7FF7" w:rsidRPr="00D634B2">
        <w:rPr>
          <w:rFonts w:ascii="Times New Roman" w:hAnsi="Times New Roman" w:cs="Times New Roman"/>
          <w:color w:val="000000" w:themeColor="text1"/>
          <w:sz w:val="28"/>
          <w:szCs w:val="28"/>
        </w:rPr>
        <w:t xml:space="preserve"> 45 Федерального закона от 05.04.2013 № 44-ФЗ</w:t>
      </w:r>
      <w:r w:rsidRPr="00D634B2">
        <w:rPr>
          <w:rFonts w:ascii="Times New Roman" w:hAnsi="Times New Roman" w:cs="Times New Roman"/>
          <w:color w:val="000000" w:themeColor="text1"/>
          <w:sz w:val="28"/>
          <w:szCs w:val="28"/>
        </w:rPr>
        <w:t xml:space="preserve"> информация о независимых гарантиях не размещается на </w:t>
      </w:r>
      <w:hyperlink r:id="rId24" w:history="1">
        <w:r w:rsidRPr="00D634B2">
          <w:rPr>
            <w:rFonts w:ascii="Times New Roman" w:hAnsi="Times New Roman" w:cs="Times New Roman"/>
            <w:color w:val="000000" w:themeColor="text1"/>
            <w:sz w:val="28"/>
            <w:szCs w:val="28"/>
          </w:rPr>
          <w:t>официальном сайте</w:t>
        </w:r>
      </w:hyperlink>
      <w:r w:rsidRPr="00D634B2">
        <w:rPr>
          <w:rFonts w:ascii="Times New Roman" w:hAnsi="Times New Roman" w:cs="Times New Roman"/>
          <w:color w:val="000000" w:themeColor="text1"/>
          <w:sz w:val="28"/>
          <w:szCs w:val="28"/>
        </w:rPr>
        <w:t xml:space="preserve">, а при осуществлении закупок в случае, предусмотренном </w:t>
      </w:r>
      <w:hyperlink r:id="rId25" w:history="1">
        <w:r w:rsidRPr="00D634B2">
          <w:rPr>
            <w:rFonts w:ascii="Times New Roman" w:hAnsi="Times New Roman" w:cs="Times New Roman"/>
            <w:color w:val="000000" w:themeColor="text1"/>
            <w:sz w:val="28"/>
            <w:szCs w:val="28"/>
          </w:rPr>
          <w:t>пунктом 1 части 11 статьи 24</w:t>
        </w:r>
      </w:hyperlink>
      <w:r w:rsidRPr="00D634B2">
        <w:rPr>
          <w:rFonts w:ascii="Times New Roman" w:hAnsi="Times New Roman" w:cs="Times New Roman"/>
          <w:color w:val="000000" w:themeColor="text1"/>
          <w:sz w:val="28"/>
          <w:szCs w:val="28"/>
        </w:rPr>
        <w:t xml:space="preserve"> </w:t>
      </w:r>
      <w:r w:rsidR="002A7FF7" w:rsidRPr="00D634B2">
        <w:rPr>
          <w:rFonts w:ascii="Times New Roman" w:hAnsi="Times New Roman" w:cs="Times New Roman"/>
          <w:color w:val="000000" w:themeColor="text1"/>
          <w:sz w:val="28"/>
          <w:szCs w:val="28"/>
        </w:rPr>
        <w:t>Федерального закона от 05.04.2013 № 44-ФЗ</w:t>
      </w:r>
      <w:r w:rsidRPr="00D634B2">
        <w:rPr>
          <w:rFonts w:ascii="Times New Roman" w:hAnsi="Times New Roman" w:cs="Times New Roman"/>
          <w:color w:val="000000" w:themeColor="text1"/>
          <w:sz w:val="28"/>
          <w:szCs w:val="28"/>
        </w:rPr>
        <w:t>, включается в закрытый реестр независимых гарантий, который не размещается в единой информационной системе и на официальном сайте.</w:t>
      </w:r>
      <w:proofErr w:type="gramEnd"/>
    </w:p>
    <w:p w:rsidR="00B2077B" w:rsidRPr="00D634B2" w:rsidRDefault="00B2077B" w:rsidP="002E59F4">
      <w:pPr>
        <w:autoSpaceDE w:val="0"/>
        <w:autoSpaceDN w:val="0"/>
        <w:adjustRightInd w:val="0"/>
        <w:spacing w:after="0" w:line="360" w:lineRule="auto"/>
        <w:rPr>
          <w:rFonts w:ascii="Times New Roman" w:hAnsi="Times New Roman" w:cs="Times New Roman"/>
          <w:color w:val="000000" w:themeColor="text1"/>
          <w:sz w:val="28"/>
          <w:szCs w:val="28"/>
        </w:rPr>
      </w:pPr>
    </w:p>
    <w:p w:rsidR="002A7FF7" w:rsidRPr="002E59F4" w:rsidRDefault="00D634B2" w:rsidP="002E59F4">
      <w:pPr>
        <w:autoSpaceDE w:val="0"/>
        <w:autoSpaceDN w:val="0"/>
        <w:adjustRightInd w:val="0"/>
        <w:spacing w:after="0" w:line="360" w:lineRule="auto"/>
        <w:jc w:val="both"/>
        <w:rPr>
          <w:rFonts w:ascii="Times New Roman" w:hAnsi="Times New Roman" w:cs="Times New Roman"/>
          <w:sz w:val="28"/>
          <w:szCs w:val="28"/>
        </w:rPr>
      </w:pPr>
      <w:bookmarkStart w:id="10" w:name="Par74"/>
      <w:bookmarkEnd w:id="10"/>
      <w:r w:rsidRPr="00D634B2">
        <w:rPr>
          <w:rFonts w:ascii="Times New Roman" w:hAnsi="Times New Roman" w:cs="Times New Roman"/>
          <w:color w:val="000000" w:themeColor="text1"/>
          <w:sz w:val="28"/>
          <w:szCs w:val="28"/>
        </w:rPr>
        <w:t xml:space="preserve">         </w:t>
      </w:r>
      <w:r w:rsidR="00B2077B" w:rsidRPr="00D634B2">
        <w:rPr>
          <w:rFonts w:ascii="Times New Roman" w:hAnsi="Times New Roman" w:cs="Times New Roman"/>
          <w:color w:val="000000" w:themeColor="text1"/>
          <w:sz w:val="28"/>
          <w:szCs w:val="28"/>
        </w:rPr>
        <w:t xml:space="preserve">8.2. </w:t>
      </w:r>
      <w:proofErr w:type="gramStart"/>
      <w:r w:rsidR="00B2077B" w:rsidRPr="00D634B2">
        <w:rPr>
          <w:rFonts w:ascii="Times New Roman" w:hAnsi="Times New Roman" w:cs="Times New Roman"/>
          <w:color w:val="000000" w:themeColor="text1"/>
          <w:sz w:val="28"/>
          <w:szCs w:val="28"/>
        </w:rPr>
        <w:t xml:space="preserve">Дополнительные </w:t>
      </w:r>
      <w:hyperlink r:id="rId26" w:history="1">
        <w:r w:rsidR="00B2077B" w:rsidRPr="00D634B2">
          <w:rPr>
            <w:rFonts w:ascii="Times New Roman" w:hAnsi="Times New Roman" w:cs="Times New Roman"/>
            <w:color w:val="000000" w:themeColor="text1"/>
            <w:sz w:val="28"/>
            <w:szCs w:val="28"/>
          </w:rPr>
          <w:t>требования</w:t>
        </w:r>
      </w:hyperlink>
      <w:r w:rsidR="00B2077B" w:rsidRPr="00D634B2">
        <w:rPr>
          <w:rFonts w:ascii="Times New Roman" w:hAnsi="Times New Roman" w:cs="Times New Roman"/>
          <w:color w:val="000000" w:themeColor="text1"/>
          <w:sz w:val="28"/>
          <w:szCs w:val="28"/>
        </w:rPr>
        <w:t xml:space="preserve"> к независимой гарантии, используемой для целей </w:t>
      </w:r>
      <w:r w:rsidR="002A7FF7" w:rsidRPr="00D634B2">
        <w:rPr>
          <w:rFonts w:ascii="Times New Roman" w:hAnsi="Times New Roman" w:cs="Times New Roman"/>
          <w:color w:val="000000" w:themeColor="text1"/>
          <w:sz w:val="28"/>
          <w:szCs w:val="28"/>
        </w:rPr>
        <w:t>Федерального закона от 05.04.2013 № 44-ФЗ</w:t>
      </w:r>
      <w:r w:rsidR="00B2077B" w:rsidRPr="00D634B2">
        <w:rPr>
          <w:rFonts w:ascii="Times New Roman" w:hAnsi="Times New Roman" w:cs="Times New Roman"/>
          <w:color w:val="000000" w:themeColor="text1"/>
          <w:sz w:val="28"/>
          <w:szCs w:val="28"/>
        </w:rPr>
        <w:t xml:space="preserve">, </w:t>
      </w:r>
      <w:hyperlink r:id="rId27" w:history="1">
        <w:r w:rsidR="00B2077B" w:rsidRPr="00D634B2">
          <w:rPr>
            <w:rFonts w:ascii="Times New Roman" w:hAnsi="Times New Roman" w:cs="Times New Roman"/>
            <w:color w:val="000000" w:themeColor="text1"/>
            <w:sz w:val="28"/>
            <w:szCs w:val="28"/>
          </w:rPr>
          <w:t>порядок</w:t>
        </w:r>
      </w:hyperlink>
      <w:r w:rsidR="00B2077B" w:rsidRPr="00D634B2">
        <w:rPr>
          <w:rFonts w:ascii="Times New Roman" w:hAnsi="Times New Roman" w:cs="Times New Roman"/>
          <w:color w:val="000000" w:themeColor="text1"/>
          <w:sz w:val="28"/>
          <w:szCs w:val="28"/>
        </w:rPr>
        <w:t xml:space="preserve"> ведения и размещения в единой информационной системе реестра независимых гарантий, </w:t>
      </w:r>
      <w:hyperlink r:id="rId28" w:history="1">
        <w:r w:rsidR="00B2077B" w:rsidRPr="00D634B2">
          <w:rPr>
            <w:rFonts w:ascii="Times New Roman" w:hAnsi="Times New Roman" w:cs="Times New Roman"/>
            <w:color w:val="000000" w:themeColor="text1"/>
            <w:sz w:val="28"/>
            <w:szCs w:val="28"/>
          </w:rPr>
          <w:t>порядок</w:t>
        </w:r>
      </w:hyperlink>
      <w:r w:rsidR="00B2077B" w:rsidRPr="00D634B2">
        <w:rPr>
          <w:rFonts w:ascii="Times New Roman" w:hAnsi="Times New Roman" w:cs="Times New Roman"/>
          <w:color w:val="000000" w:themeColor="text1"/>
          <w:sz w:val="28"/>
          <w:szCs w:val="28"/>
        </w:rPr>
        <w:t xml:space="preserve"> формирования и ведения закрытого реестра независимых гарантий, в том числе включения в него информации, </w:t>
      </w:r>
      <w:hyperlink r:id="rId29" w:history="1">
        <w:r w:rsidR="00B2077B" w:rsidRPr="00D634B2">
          <w:rPr>
            <w:rFonts w:ascii="Times New Roman" w:hAnsi="Times New Roman" w:cs="Times New Roman"/>
            <w:color w:val="000000" w:themeColor="text1"/>
            <w:sz w:val="28"/>
            <w:szCs w:val="28"/>
          </w:rPr>
          <w:t>порядок</w:t>
        </w:r>
      </w:hyperlink>
      <w:r w:rsidR="00B2077B" w:rsidRPr="00D634B2">
        <w:rPr>
          <w:rFonts w:ascii="Times New Roman" w:hAnsi="Times New Roman" w:cs="Times New Roman"/>
          <w:color w:val="000000" w:themeColor="text1"/>
          <w:sz w:val="28"/>
          <w:szCs w:val="28"/>
        </w:rPr>
        <w:t xml:space="preserve"> и сроки предоставления выписок из него, типовая форма независимой гарантии, используемой для целей настоящего Федерального закона, </w:t>
      </w:r>
      <w:hyperlink r:id="rId30" w:history="1">
        <w:r w:rsidR="00B2077B" w:rsidRPr="00D634B2">
          <w:rPr>
            <w:rFonts w:ascii="Times New Roman" w:hAnsi="Times New Roman" w:cs="Times New Roman"/>
            <w:color w:val="000000" w:themeColor="text1"/>
            <w:sz w:val="28"/>
            <w:szCs w:val="28"/>
          </w:rPr>
          <w:t>форма</w:t>
        </w:r>
      </w:hyperlink>
      <w:r w:rsidR="00B2077B" w:rsidRPr="00D634B2">
        <w:rPr>
          <w:rFonts w:ascii="Times New Roman" w:hAnsi="Times New Roman" w:cs="Times New Roman"/>
          <w:color w:val="000000" w:themeColor="text1"/>
          <w:sz w:val="28"/>
          <w:szCs w:val="28"/>
        </w:rPr>
        <w:t xml:space="preserve"> требования об уплате</w:t>
      </w:r>
      <w:proofErr w:type="gramEnd"/>
      <w:r w:rsidR="00B2077B" w:rsidRPr="00D634B2">
        <w:rPr>
          <w:rFonts w:ascii="Times New Roman" w:hAnsi="Times New Roman" w:cs="Times New Roman"/>
          <w:color w:val="000000" w:themeColor="text1"/>
          <w:sz w:val="28"/>
          <w:szCs w:val="28"/>
        </w:rPr>
        <w:t xml:space="preserve"> денежной суммы по независимой гарантии устан</w:t>
      </w:r>
      <w:r w:rsidR="002A7FF7" w:rsidRPr="00D634B2">
        <w:rPr>
          <w:rFonts w:ascii="Times New Roman" w:hAnsi="Times New Roman" w:cs="Times New Roman"/>
          <w:color w:val="000000" w:themeColor="text1"/>
          <w:sz w:val="28"/>
          <w:szCs w:val="28"/>
        </w:rPr>
        <w:t>о</w:t>
      </w:r>
      <w:r w:rsidR="00B2077B" w:rsidRPr="00D634B2">
        <w:rPr>
          <w:rFonts w:ascii="Times New Roman" w:hAnsi="Times New Roman" w:cs="Times New Roman"/>
          <w:color w:val="000000" w:themeColor="text1"/>
          <w:sz w:val="28"/>
          <w:szCs w:val="28"/>
        </w:rPr>
        <w:t>вл</w:t>
      </w:r>
      <w:r w:rsidR="002A7FF7" w:rsidRPr="00D634B2">
        <w:rPr>
          <w:rFonts w:ascii="Times New Roman" w:hAnsi="Times New Roman" w:cs="Times New Roman"/>
          <w:color w:val="000000" w:themeColor="text1"/>
          <w:sz w:val="28"/>
          <w:szCs w:val="28"/>
        </w:rPr>
        <w:t>ены</w:t>
      </w:r>
      <w:r w:rsidR="00B2077B" w:rsidRPr="00D634B2">
        <w:rPr>
          <w:rFonts w:ascii="Times New Roman" w:hAnsi="Times New Roman" w:cs="Times New Roman"/>
          <w:color w:val="000000" w:themeColor="text1"/>
          <w:sz w:val="28"/>
          <w:szCs w:val="28"/>
        </w:rPr>
        <w:t xml:space="preserve"> </w:t>
      </w:r>
      <w:r w:rsidR="002A7FF7" w:rsidRPr="00D634B2">
        <w:rPr>
          <w:rFonts w:ascii="Times New Roman" w:hAnsi="Times New Roman" w:cs="Times New Roman"/>
          <w:color w:val="000000" w:themeColor="text1"/>
          <w:sz w:val="28"/>
          <w:szCs w:val="28"/>
        </w:rPr>
        <w:t>постановлением Правительства РФ от 08.11.</w:t>
      </w:r>
      <w:r w:rsidR="002A7FF7" w:rsidRPr="002E59F4">
        <w:rPr>
          <w:rFonts w:ascii="Times New Roman" w:hAnsi="Times New Roman" w:cs="Times New Roman"/>
          <w:sz w:val="28"/>
          <w:szCs w:val="28"/>
        </w:rPr>
        <w:t>2013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rsidR="002C3130" w:rsidRDefault="002C3130" w:rsidP="002E59F4">
      <w:pPr>
        <w:autoSpaceDE w:val="0"/>
        <w:autoSpaceDN w:val="0"/>
        <w:adjustRightInd w:val="0"/>
        <w:spacing w:after="0" w:line="360" w:lineRule="auto"/>
        <w:jc w:val="center"/>
        <w:rPr>
          <w:rFonts w:ascii="Times New Roman" w:hAnsi="Times New Roman" w:cs="Times New Roman"/>
          <w:bCs/>
          <w:sz w:val="28"/>
          <w:szCs w:val="28"/>
        </w:rPr>
      </w:pPr>
    </w:p>
    <w:p w:rsidR="002A7FF7" w:rsidRPr="002C3130" w:rsidRDefault="002A7FF7" w:rsidP="002E59F4">
      <w:pPr>
        <w:autoSpaceDE w:val="0"/>
        <w:autoSpaceDN w:val="0"/>
        <w:adjustRightInd w:val="0"/>
        <w:spacing w:after="0" w:line="360" w:lineRule="auto"/>
        <w:jc w:val="center"/>
        <w:rPr>
          <w:rFonts w:ascii="Times New Roman" w:hAnsi="Times New Roman" w:cs="Times New Roman"/>
          <w:bCs/>
          <w:sz w:val="28"/>
          <w:szCs w:val="28"/>
        </w:rPr>
      </w:pPr>
      <w:r w:rsidRPr="00CD31A8">
        <w:rPr>
          <w:rFonts w:ascii="Times New Roman" w:hAnsi="Times New Roman" w:cs="Times New Roman"/>
          <w:bCs/>
          <w:sz w:val="28"/>
          <w:szCs w:val="28"/>
        </w:rPr>
        <w:lastRenderedPageBreak/>
        <w:t>Дополнительные требования к независимой гарантии, используемой для целей Федерального закона от 05.04.2013 № 44-ФЗ</w:t>
      </w:r>
    </w:p>
    <w:p w:rsidR="002A7FF7" w:rsidRPr="002A7FF7" w:rsidRDefault="002A7FF7" w:rsidP="002E59F4">
      <w:pPr>
        <w:autoSpaceDE w:val="0"/>
        <w:autoSpaceDN w:val="0"/>
        <w:adjustRightInd w:val="0"/>
        <w:spacing w:after="0" w:line="360" w:lineRule="auto"/>
        <w:jc w:val="center"/>
        <w:outlineLvl w:val="0"/>
        <w:rPr>
          <w:rFonts w:ascii="Times New Roman" w:hAnsi="Times New Roman" w:cs="Times New Roman"/>
          <w:sz w:val="28"/>
          <w:szCs w:val="28"/>
        </w:rPr>
      </w:pPr>
    </w:p>
    <w:p w:rsidR="009E6237" w:rsidRPr="00370428" w:rsidRDefault="009E6237" w:rsidP="00370428">
      <w:pPr>
        <w:autoSpaceDE w:val="0"/>
        <w:autoSpaceDN w:val="0"/>
        <w:adjustRightInd w:val="0"/>
        <w:spacing w:after="0" w:line="360" w:lineRule="auto"/>
        <w:ind w:firstLine="540"/>
        <w:jc w:val="both"/>
        <w:rPr>
          <w:rFonts w:ascii="Times New Roman" w:hAnsi="Times New Roman" w:cs="Times New Roman"/>
          <w:sz w:val="28"/>
          <w:szCs w:val="28"/>
        </w:rPr>
      </w:pPr>
      <w:r w:rsidRPr="00370428">
        <w:rPr>
          <w:rFonts w:ascii="Times New Roman" w:hAnsi="Times New Roman" w:cs="Times New Roman"/>
          <w:sz w:val="28"/>
          <w:szCs w:val="28"/>
        </w:rPr>
        <w:t xml:space="preserve">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w:t>
      </w:r>
      <w:r w:rsidR="00370428">
        <w:rPr>
          <w:rFonts w:ascii="Times New Roman" w:hAnsi="Times New Roman" w:cs="Times New Roman"/>
          <w:sz w:val="28"/>
          <w:szCs w:val="28"/>
        </w:rPr>
        <w:t xml:space="preserve">или в случаях, предусмотренных Федеральным </w:t>
      </w:r>
      <w:hyperlink r:id="rId31" w:history="1">
        <w:r w:rsidR="00370428" w:rsidRPr="00370428">
          <w:rPr>
            <w:rFonts w:ascii="Times New Roman" w:hAnsi="Times New Roman" w:cs="Times New Roman"/>
            <w:sz w:val="28"/>
            <w:szCs w:val="28"/>
          </w:rPr>
          <w:t>законом</w:t>
        </w:r>
      </w:hyperlink>
      <w:r w:rsidR="00370428">
        <w:rPr>
          <w:rFonts w:ascii="Times New Roman" w:hAnsi="Times New Roman" w:cs="Times New Roman"/>
          <w:sz w:val="28"/>
          <w:szCs w:val="28"/>
        </w:rPr>
        <w:t xml:space="preserve">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w:t>
      </w:r>
      <w:proofErr w:type="gramStart"/>
      <w:r w:rsidR="00370428">
        <w:rPr>
          <w:rFonts w:ascii="Times New Roman" w:hAnsi="Times New Roman" w:cs="Times New Roman"/>
          <w:sz w:val="28"/>
          <w:szCs w:val="28"/>
        </w:rPr>
        <w:t>проверки</w:t>
      </w:r>
      <w:proofErr w:type="gramEnd"/>
      <w:r w:rsidR="00370428">
        <w:rPr>
          <w:rFonts w:ascii="Times New Roman" w:hAnsi="Times New Roman" w:cs="Times New Roman"/>
          <w:sz w:val="28"/>
          <w:szCs w:val="28"/>
        </w:rPr>
        <w:t xml:space="preserve"> которой содержит указание только на участника финансового рынка в качестве владельца такого </w:t>
      </w:r>
      <w:proofErr w:type="gramStart"/>
      <w:r w:rsidR="00370428">
        <w:rPr>
          <w:rFonts w:ascii="Times New Roman" w:hAnsi="Times New Roman" w:cs="Times New Roman"/>
          <w:sz w:val="28"/>
          <w:szCs w:val="28"/>
        </w:rPr>
        <w:t xml:space="preserve">сертификата, </w:t>
      </w:r>
      <w:r w:rsidRPr="00370428">
        <w:rPr>
          <w:rFonts w:ascii="Times New Roman" w:hAnsi="Times New Roman" w:cs="Times New Roman"/>
          <w:sz w:val="28"/>
          <w:szCs w:val="28"/>
        </w:rPr>
        <w:t xml:space="preserve">и должна быть составлена по утвержденным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типовой </w:t>
      </w:r>
      <w:hyperlink r:id="rId32" w:history="1">
        <w:r w:rsidRPr="00370428">
          <w:rPr>
            <w:rFonts w:ascii="Times New Roman" w:hAnsi="Times New Roman" w:cs="Times New Roman"/>
            <w:sz w:val="28"/>
            <w:szCs w:val="28"/>
          </w:rPr>
          <w:t>форме</w:t>
        </w:r>
      </w:hyperlink>
      <w:r w:rsidRPr="00370428">
        <w:rPr>
          <w:rFonts w:ascii="Times New Roman" w:hAnsi="Times New Roman" w:cs="Times New Roman"/>
          <w:sz w:val="28"/>
          <w:szCs w:val="28"/>
        </w:rPr>
        <w:t xml:space="preserve"> независимой гарантии, предоставляемой в качестве обеспечения заявки на участие в закупке товара, работы, услуги для обеспечения государственных и</w:t>
      </w:r>
      <w:proofErr w:type="gramEnd"/>
      <w:r w:rsidRPr="00370428">
        <w:rPr>
          <w:rFonts w:ascii="Times New Roman" w:hAnsi="Times New Roman" w:cs="Times New Roman"/>
          <w:sz w:val="28"/>
          <w:szCs w:val="28"/>
        </w:rPr>
        <w:t xml:space="preserve"> </w:t>
      </w:r>
      <w:proofErr w:type="gramStart"/>
      <w:r w:rsidRPr="00370428">
        <w:rPr>
          <w:rFonts w:ascii="Times New Roman" w:hAnsi="Times New Roman" w:cs="Times New Roman"/>
          <w:sz w:val="28"/>
          <w:szCs w:val="28"/>
        </w:rPr>
        <w:t xml:space="preserve">муниципальных нужд (в случае составления независимой гарантии, предоставляемой в качестве обеспечения заявки на участие в закупке), типовой </w:t>
      </w:r>
      <w:hyperlink r:id="rId33" w:history="1">
        <w:r w:rsidRPr="00370428">
          <w:rPr>
            <w:rFonts w:ascii="Times New Roman" w:hAnsi="Times New Roman" w:cs="Times New Roman"/>
            <w:sz w:val="28"/>
            <w:szCs w:val="28"/>
          </w:rPr>
          <w:t>форме</w:t>
        </w:r>
      </w:hyperlink>
      <w:r w:rsidRPr="00370428">
        <w:rPr>
          <w:rFonts w:ascii="Times New Roman" w:hAnsi="Times New Roman" w:cs="Times New Roman"/>
          <w:sz w:val="28"/>
          <w:szCs w:val="28"/>
        </w:rPr>
        <w:t xml:space="preserve">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w:t>
      </w:r>
      <w:hyperlink r:id="rId34" w:history="1">
        <w:r w:rsidRPr="00370428">
          <w:rPr>
            <w:rFonts w:ascii="Times New Roman" w:hAnsi="Times New Roman" w:cs="Times New Roman"/>
            <w:sz w:val="28"/>
            <w:szCs w:val="28"/>
          </w:rPr>
          <w:t>законом</w:t>
        </w:r>
      </w:hyperlink>
      <w:r w:rsidRPr="00370428">
        <w:rPr>
          <w:rFonts w:ascii="Times New Roman" w:hAnsi="Times New Roman" w:cs="Times New Roman"/>
          <w:sz w:val="28"/>
          <w:szCs w:val="28"/>
        </w:rPr>
        <w:t xml:space="preserve"> «О контрактной системе в сфере закупок товаров, работ, услуг для обеспечения государственных и муниципальных нужд» гарантийных обязательств</w:t>
      </w:r>
      <w:proofErr w:type="gramEnd"/>
      <w:r w:rsidRPr="00370428">
        <w:rPr>
          <w:rFonts w:ascii="Times New Roman" w:hAnsi="Times New Roman" w:cs="Times New Roman"/>
          <w:sz w:val="28"/>
          <w:szCs w:val="28"/>
        </w:rPr>
        <w:t xml:space="preserve">), на условиях, определенных гражданским законодательством и </w:t>
      </w:r>
      <w:hyperlink r:id="rId35" w:history="1">
        <w:r w:rsidRPr="00370428">
          <w:rPr>
            <w:rFonts w:ascii="Times New Roman" w:hAnsi="Times New Roman" w:cs="Times New Roman"/>
            <w:sz w:val="28"/>
            <w:szCs w:val="28"/>
          </w:rPr>
          <w:t>статьей 45</w:t>
        </w:r>
      </w:hyperlink>
      <w:r w:rsidRPr="00370428">
        <w:rPr>
          <w:rFonts w:ascii="Times New Roman" w:hAnsi="Times New Roman" w:cs="Times New Roman"/>
          <w:sz w:val="28"/>
          <w:szCs w:val="28"/>
        </w:rPr>
        <w:t xml:space="preserve"> Федерального закона «О контрактной системе в сфере закупок товаров, работ, услуг для обеспечения государственных и муниципальных нужд», с учетом следующих требований:</w:t>
      </w:r>
    </w:p>
    <w:p w:rsidR="002A7FF7" w:rsidRPr="002A7FF7" w:rsidRDefault="002A7FF7"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A7FF7">
        <w:rPr>
          <w:rFonts w:ascii="Times New Roman" w:hAnsi="Times New Roman" w:cs="Times New Roman"/>
          <w:sz w:val="28"/>
          <w:szCs w:val="28"/>
        </w:rPr>
        <w:t>а) обязательное закрепление в независимой гарантии:</w:t>
      </w:r>
    </w:p>
    <w:p w:rsidR="002A7FF7" w:rsidRPr="002A7FF7" w:rsidRDefault="002A7FF7" w:rsidP="002E59F4">
      <w:pPr>
        <w:autoSpaceDE w:val="0"/>
        <w:autoSpaceDN w:val="0"/>
        <w:adjustRightInd w:val="0"/>
        <w:spacing w:before="280" w:after="0" w:line="360" w:lineRule="auto"/>
        <w:ind w:firstLine="540"/>
        <w:jc w:val="both"/>
        <w:rPr>
          <w:rFonts w:ascii="Times New Roman" w:hAnsi="Times New Roman" w:cs="Times New Roman"/>
          <w:sz w:val="28"/>
          <w:szCs w:val="28"/>
        </w:rPr>
      </w:pPr>
      <w:proofErr w:type="gramStart"/>
      <w:r w:rsidRPr="002A7FF7">
        <w:rPr>
          <w:rFonts w:ascii="Times New Roman" w:hAnsi="Times New Roman" w:cs="Times New Roman"/>
          <w:sz w:val="28"/>
          <w:szCs w:val="28"/>
        </w:rPr>
        <w:lastRenderedPageBreak/>
        <w:t xml:space="preserve">права заказчика в случае </w:t>
      </w:r>
      <w:r w:rsidR="00F778C9">
        <w:rPr>
          <w:rFonts w:ascii="Times New Roman" w:hAnsi="Times New Roman" w:cs="Times New Roman"/>
          <w:sz w:val="28"/>
          <w:szCs w:val="28"/>
        </w:rPr>
        <w:t xml:space="preserve">неисполнения или </w:t>
      </w:r>
      <w:r w:rsidRPr="002A7FF7">
        <w:rPr>
          <w:rFonts w:ascii="Times New Roman" w:hAnsi="Times New Roman" w:cs="Times New Roman"/>
          <w:sz w:val="28"/>
          <w:szCs w:val="28"/>
        </w:rPr>
        <w:t xml:space="preserve">ненадлежащего </w:t>
      </w:r>
      <w:r w:rsidR="00F778C9">
        <w:rPr>
          <w:rFonts w:ascii="Times New Roman" w:hAnsi="Times New Roman" w:cs="Times New Roman"/>
          <w:sz w:val="28"/>
          <w:szCs w:val="28"/>
        </w:rPr>
        <w:t>исполнения</w:t>
      </w:r>
      <w:r w:rsidRPr="002A7FF7">
        <w:rPr>
          <w:rFonts w:ascii="Times New Roman" w:hAnsi="Times New Roman" w:cs="Times New Roman"/>
          <w:sz w:val="28"/>
          <w:szCs w:val="28"/>
        </w:rPr>
        <w:t xml:space="preserve">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фактически исполненных поставщиком (подрядчиком, исполнителем) обязательств, предусмотренных контрактом и оплаченных заказчиком, но не</w:t>
      </w:r>
      <w:proofErr w:type="gramEnd"/>
      <w:r w:rsidRPr="002A7FF7">
        <w:rPr>
          <w:rFonts w:ascii="Times New Roman" w:hAnsi="Times New Roman" w:cs="Times New Roman"/>
          <w:sz w:val="28"/>
          <w:szCs w:val="28"/>
        </w:rPr>
        <w:t xml:space="preserve"> </w:t>
      </w:r>
      <w:proofErr w:type="gramStart"/>
      <w:r w:rsidRPr="002A7FF7">
        <w:rPr>
          <w:rFonts w:ascii="Times New Roman" w:hAnsi="Times New Roman" w:cs="Times New Roman"/>
          <w:sz w:val="28"/>
          <w:szCs w:val="28"/>
        </w:rPr>
        <w:t>превышающем</w:t>
      </w:r>
      <w:proofErr w:type="gramEnd"/>
      <w:r w:rsidRPr="002A7FF7">
        <w:rPr>
          <w:rFonts w:ascii="Times New Roman" w:hAnsi="Times New Roman" w:cs="Times New Roman"/>
          <w:sz w:val="28"/>
          <w:szCs w:val="28"/>
        </w:rPr>
        <w:t xml:space="preserve"> размер обеспечения исполнения контракта;</w:t>
      </w:r>
    </w:p>
    <w:p w:rsidR="002A7FF7" w:rsidRPr="002A7FF7" w:rsidRDefault="002A7FF7" w:rsidP="002E59F4">
      <w:pPr>
        <w:autoSpaceDE w:val="0"/>
        <w:autoSpaceDN w:val="0"/>
        <w:adjustRightInd w:val="0"/>
        <w:spacing w:before="280" w:after="0" w:line="360" w:lineRule="auto"/>
        <w:ind w:firstLine="540"/>
        <w:jc w:val="both"/>
        <w:rPr>
          <w:rFonts w:ascii="Times New Roman" w:hAnsi="Times New Roman" w:cs="Times New Roman"/>
          <w:sz w:val="28"/>
          <w:szCs w:val="28"/>
        </w:rPr>
      </w:pPr>
      <w:proofErr w:type="gramStart"/>
      <w:r w:rsidRPr="002A7FF7">
        <w:rPr>
          <w:rFonts w:ascii="Times New Roman" w:hAnsi="Times New Roman" w:cs="Times New Roman"/>
          <w:color w:val="000000" w:themeColor="text1"/>
          <w:sz w:val="28"/>
          <w:szCs w:val="28"/>
        </w:rPr>
        <w:t xml:space="preserve">права заказчика в случае, предусмотренном </w:t>
      </w:r>
      <w:hyperlink r:id="rId36" w:history="1">
        <w:r w:rsidRPr="002A7FF7">
          <w:rPr>
            <w:rFonts w:ascii="Times New Roman" w:hAnsi="Times New Roman" w:cs="Times New Roman"/>
            <w:color w:val="000000" w:themeColor="text1"/>
            <w:sz w:val="28"/>
            <w:szCs w:val="28"/>
          </w:rPr>
          <w:t>пунктом 7 части 10 статьи 44</w:t>
        </w:r>
      </w:hyperlink>
      <w:r w:rsidR="00BC6D46">
        <w:rPr>
          <w:rFonts w:ascii="Times New Roman" w:hAnsi="Times New Roman" w:cs="Times New Roman"/>
          <w:color w:val="000000" w:themeColor="text1"/>
          <w:sz w:val="28"/>
          <w:szCs w:val="28"/>
        </w:rPr>
        <w:t xml:space="preserve"> и части 13 статьи 44</w:t>
      </w:r>
      <w:r w:rsidRPr="002A7FF7">
        <w:rPr>
          <w:rFonts w:ascii="Times New Roman" w:hAnsi="Times New Roman" w:cs="Times New Roman"/>
          <w:color w:val="000000" w:themeColor="text1"/>
          <w:sz w:val="28"/>
          <w:szCs w:val="28"/>
        </w:rPr>
        <w:t xml:space="preserve"> Федерального закона </w:t>
      </w:r>
      <w:r w:rsidRPr="00D634B2">
        <w:rPr>
          <w:rFonts w:ascii="Times New Roman" w:hAnsi="Times New Roman" w:cs="Times New Roman"/>
          <w:color w:val="000000" w:themeColor="text1"/>
          <w:sz w:val="28"/>
          <w:szCs w:val="28"/>
        </w:rPr>
        <w:t>«</w:t>
      </w:r>
      <w:r w:rsidRPr="002A7FF7">
        <w:rPr>
          <w:rFonts w:ascii="Times New Roman" w:hAnsi="Times New Roman" w:cs="Times New Roman"/>
          <w:color w:val="000000" w:themeColor="text1"/>
          <w:sz w:val="28"/>
          <w:szCs w:val="28"/>
        </w:rPr>
        <w:t>О контрактной системе в сфере закупок товаров, работ, услуг для обеспечения государственных и муниципальных нужд</w:t>
      </w:r>
      <w:r w:rsidRPr="002E59F4">
        <w:rPr>
          <w:rFonts w:ascii="Times New Roman" w:hAnsi="Times New Roman" w:cs="Times New Roman"/>
          <w:sz w:val="28"/>
          <w:szCs w:val="28"/>
        </w:rPr>
        <w:t>»</w:t>
      </w:r>
      <w:r w:rsidRPr="002A7FF7">
        <w:rPr>
          <w:rFonts w:ascii="Times New Roman" w:hAnsi="Times New Roman" w:cs="Times New Roman"/>
          <w:sz w:val="28"/>
          <w:szCs w:val="28"/>
        </w:rPr>
        <w:t>,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w:t>
      </w:r>
      <w:proofErr w:type="gramEnd"/>
      <w:r w:rsidRPr="002A7FF7">
        <w:rPr>
          <w:rFonts w:ascii="Times New Roman" w:hAnsi="Times New Roman" w:cs="Times New Roman"/>
          <w:sz w:val="28"/>
          <w:szCs w:val="28"/>
        </w:rPr>
        <w:t xml:space="preserve"> в извещении об осуществлении закупки, документации о закупке (в случае, если указанным </w:t>
      </w:r>
      <w:r w:rsidRPr="002A7FF7">
        <w:rPr>
          <w:rFonts w:ascii="Times New Roman" w:hAnsi="Times New Roman" w:cs="Times New Roman"/>
          <w:color w:val="000000" w:themeColor="text1"/>
          <w:sz w:val="28"/>
          <w:szCs w:val="28"/>
        </w:rPr>
        <w:t xml:space="preserve">Федеральным </w:t>
      </w:r>
      <w:hyperlink r:id="rId37" w:history="1">
        <w:r w:rsidRPr="002A7FF7">
          <w:rPr>
            <w:rFonts w:ascii="Times New Roman" w:hAnsi="Times New Roman" w:cs="Times New Roman"/>
            <w:color w:val="000000" w:themeColor="text1"/>
            <w:sz w:val="28"/>
            <w:szCs w:val="28"/>
          </w:rPr>
          <w:t>законом</w:t>
        </w:r>
      </w:hyperlink>
      <w:r w:rsidRPr="002A7FF7">
        <w:rPr>
          <w:rFonts w:ascii="Times New Roman" w:hAnsi="Times New Roman" w:cs="Times New Roman"/>
          <w:sz w:val="28"/>
          <w:szCs w:val="28"/>
        </w:rPr>
        <w:t xml:space="preserve"> предусмотрена документация о закупке);</w:t>
      </w:r>
    </w:p>
    <w:p w:rsidR="002A7FF7" w:rsidRPr="002A7FF7" w:rsidRDefault="002A7FF7" w:rsidP="002E59F4">
      <w:pPr>
        <w:autoSpaceDE w:val="0"/>
        <w:autoSpaceDN w:val="0"/>
        <w:adjustRightInd w:val="0"/>
        <w:spacing w:before="280" w:after="0" w:line="360" w:lineRule="auto"/>
        <w:ind w:firstLine="540"/>
        <w:jc w:val="both"/>
        <w:rPr>
          <w:rFonts w:ascii="Times New Roman" w:hAnsi="Times New Roman" w:cs="Times New Roman"/>
          <w:sz w:val="28"/>
          <w:szCs w:val="28"/>
        </w:rPr>
      </w:pPr>
      <w:proofErr w:type="gramStart"/>
      <w:r w:rsidRPr="002A7FF7">
        <w:rPr>
          <w:rFonts w:ascii="Times New Roman" w:hAnsi="Times New Roman" w:cs="Times New Roman"/>
          <w:sz w:val="28"/>
          <w:szCs w:val="28"/>
        </w:rPr>
        <w:t xml:space="preserve">права заказчика в случае </w:t>
      </w:r>
      <w:r w:rsidR="00A54F04">
        <w:rPr>
          <w:rFonts w:ascii="Times New Roman" w:hAnsi="Times New Roman" w:cs="Times New Roman"/>
          <w:sz w:val="28"/>
          <w:szCs w:val="28"/>
        </w:rPr>
        <w:t xml:space="preserve">неисполнения или </w:t>
      </w:r>
      <w:r w:rsidRPr="002A7FF7">
        <w:rPr>
          <w:rFonts w:ascii="Times New Roman" w:hAnsi="Times New Roman" w:cs="Times New Roman"/>
          <w:sz w:val="28"/>
          <w:szCs w:val="28"/>
        </w:rPr>
        <w:t xml:space="preserve">ненадлежащего </w:t>
      </w:r>
      <w:r w:rsidR="00A54F04">
        <w:rPr>
          <w:rFonts w:ascii="Times New Roman" w:hAnsi="Times New Roman" w:cs="Times New Roman"/>
          <w:sz w:val="28"/>
          <w:szCs w:val="28"/>
        </w:rPr>
        <w:t>исполнения</w:t>
      </w:r>
      <w:r w:rsidRPr="002A7FF7">
        <w:rPr>
          <w:rFonts w:ascii="Times New Roman" w:hAnsi="Times New Roman" w:cs="Times New Roman"/>
          <w:sz w:val="28"/>
          <w:szCs w:val="28"/>
        </w:rPr>
        <w:t xml:space="preserve">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w:t>
      </w:r>
      <w:proofErr w:type="gramEnd"/>
      <w:r w:rsidRPr="002A7FF7">
        <w:rPr>
          <w:rFonts w:ascii="Times New Roman" w:hAnsi="Times New Roman" w:cs="Times New Roman"/>
          <w:sz w:val="28"/>
          <w:szCs w:val="28"/>
        </w:rPr>
        <w:t xml:space="preserve"> </w:t>
      </w:r>
      <w:proofErr w:type="gramStart"/>
      <w:r w:rsidRPr="002A7FF7">
        <w:rPr>
          <w:rFonts w:ascii="Times New Roman" w:hAnsi="Times New Roman" w:cs="Times New Roman"/>
          <w:sz w:val="28"/>
          <w:szCs w:val="28"/>
        </w:rPr>
        <w:t xml:space="preserve">обеспечения исполнения гарантийных обязательств, в порядке и размере, установленными в контракте в соответствии с </w:t>
      </w:r>
      <w:r w:rsidRPr="002A7FF7">
        <w:rPr>
          <w:rFonts w:ascii="Times New Roman" w:hAnsi="Times New Roman" w:cs="Times New Roman"/>
          <w:color w:val="000000" w:themeColor="text1"/>
          <w:sz w:val="28"/>
          <w:szCs w:val="28"/>
        </w:rPr>
        <w:t xml:space="preserve">Федеральным </w:t>
      </w:r>
      <w:hyperlink r:id="rId38" w:history="1">
        <w:r w:rsidRPr="002A7FF7">
          <w:rPr>
            <w:rFonts w:ascii="Times New Roman" w:hAnsi="Times New Roman" w:cs="Times New Roman"/>
            <w:color w:val="000000" w:themeColor="text1"/>
            <w:sz w:val="28"/>
            <w:szCs w:val="28"/>
          </w:rPr>
          <w:t>законом</w:t>
        </w:r>
      </w:hyperlink>
      <w:r w:rsidRPr="002A7FF7">
        <w:rPr>
          <w:rFonts w:ascii="Times New Roman" w:hAnsi="Times New Roman" w:cs="Times New Roman"/>
          <w:sz w:val="28"/>
          <w:szCs w:val="28"/>
        </w:rPr>
        <w:t xml:space="preserve"> </w:t>
      </w:r>
      <w:r w:rsidRPr="002E59F4">
        <w:rPr>
          <w:rFonts w:ascii="Times New Roman" w:hAnsi="Times New Roman" w:cs="Times New Roman"/>
          <w:sz w:val="28"/>
          <w:szCs w:val="28"/>
        </w:rPr>
        <w:t>«</w:t>
      </w:r>
      <w:r w:rsidRPr="002A7FF7">
        <w:rPr>
          <w:rFonts w:ascii="Times New Roman" w:hAnsi="Times New Roman" w:cs="Times New Roman"/>
          <w:sz w:val="28"/>
          <w:szCs w:val="28"/>
        </w:rPr>
        <w:t>О контрактной системе в сфере закупок товаров, работ, услуг для обеспечения государственных и муниципальных нужд</w:t>
      </w:r>
      <w:r w:rsidRPr="002E59F4">
        <w:rPr>
          <w:rFonts w:ascii="Times New Roman" w:hAnsi="Times New Roman" w:cs="Times New Roman"/>
          <w:sz w:val="28"/>
          <w:szCs w:val="28"/>
        </w:rPr>
        <w:t>»</w:t>
      </w:r>
      <w:r w:rsidRPr="002A7FF7">
        <w:rPr>
          <w:rFonts w:ascii="Times New Roman" w:hAnsi="Times New Roman" w:cs="Times New Roman"/>
          <w:sz w:val="28"/>
          <w:szCs w:val="28"/>
        </w:rPr>
        <w:t>;</w:t>
      </w:r>
      <w:proofErr w:type="gramEnd"/>
    </w:p>
    <w:p w:rsidR="002A7FF7" w:rsidRPr="002A7FF7" w:rsidRDefault="002A7FF7"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A7FF7">
        <w:rPr>
          <w:rFonts w:ascii="Times New Roman" w:hAnsi="Times New Roman" w:cs="Times New Roman"/>
          <w:sz w:val="28"/>
          <w:szCs w:val="28"/>
        </w:rPr>
        <w:lastRenderedPageBreak/>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2A7FF7" w:rsidRPr="002A7FF7" w:rsidRDefault="002A7FF7"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A7FF7">
        <w:rPr>
          <w:rFonts w:ascii="Times New Roman" w:hAnsi="Times New Roman" w:cs="Times New Roman"/>
          <w:sz w:val="28"/>
          <w:szCs w:val="28"/>
        </w:rPr>
        <w:t>условия о том, что расходы, возникающие в связи с перечислением денежных средств гарантом по независимой гарантии, несет гарант;</w:t>
      </w:r>
    </w:p>
    <w:p w:rsidR="002A7FF7" w:rsidRDefault="00D7075E" w:rsidP="002E59F4">
      <w:pPr>
        <w:autoSpaceDE w:val="0"/>
        <w:autoSpaceDN w:val="0"/>
        <w:adjustRightInd w:val="0"/>
        <w:spacing w:before="280" w:after="0" w:line="360" w:lineRule="auto"/>
        <w:ind w:firstLine="540"/>
        <w:jc w:val="both"/>
        <w:rPr>
          <w:rFonts w:ascii="Times New Roman" w:hAnsi="Times New Roman" w:cs="Times New Roman"/>
          <w:sz w:val="28"/>
          <w:szCs w:val="28"/>
        </w:rPr>
      </w:pPr>
      <w:hyperlink r:id="rId39" w:history="1">
        <w:r w:rsidR="002A7FF7" w:rsidRPr="002A7FF7">
          <w:rPr>
            <w:rFonts w:ascii="Times New Roman" w:hAnsi="Times New Roman" w:cs="Times New Roman"/>
            <w:color w:val="000000" w:themeColor="text1"/>
            <w:sz w:val="28"/>
            <w:szCs w:val="28"/>
          </w:rPr>
          <w:t>перечня</w:t>
        </w:r>
      </w:hyperlink>
      <w:r w:rsidR="002A7FF7" w:rsidRPr="002A7FF7">
        <w:rPr>
          <w:rFonts w:ascii="Times New Roman" w:hAnsi="Times New Roman" w:cs="Times New Roman"/>
          <w:sz w:val="28"/>
          <w:szCs w:val="28"/>
        </w:rPr>
        <w:t xml:space="preserve">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Правительства Российской Федерации от 8 ноября 2013 г. </w:t>
      </w:r>
      <w:r w:rsidR="002A7FF7" w:rsidRPr="002E59F4">
        <w:rPr>
          <w:rFonts w:ascii="Times New Roman" w:hAnsi="Times New Roman" w:cs="Times New Roman"/>
          <w:sz w:val="28"/>
          <w:szCs w:val="28"/>
        </w:rPr>
        <w:t>№</w:t>
      </w:r>
      <w:r w:rsidR="002A7FF7" w:rsidRPr="002A7FF7">
        <w:rPr>
          <w:rFonts w:ascii="Times New Roman" w:hAnsi="Times New Roman" w:cs="Times New Roman"/>
          <w:sz w:val="28"/>
          <w:szCs w:val="28"/>
        </w:rPr>
        <w:t xml:space="preserve"> 1005 </w:t>
      </w:r>
      <w:r w:rsidR="002A7FF7" w:rsidRPr="002E59F4">
        <w:rPr>
          <w:rFonts w:ascii="Times New Roman" w:hAnsi="Times New Roman" w:cs="Times New Roman"/>
          <w:sz w:val="28"/>
          <w:szCs w:val="28"/>
        </w:rPr>
        <w:t>«</w:t>
      </w:r>
      <w:r w:rsidR="002A7FF7" w:rsidRPr="002A7FF7">
        <w:rPr>
          <w:rFonts w:ascii="Times New Roman" w:hAnsi="Times New Roman" w:cs="Times New Roman"/>
          <w:sz w:val="28"/>
          <w:szCs w:val="28"/>
        </w:rPr>
        <w:t xml:space="preserve">О независимых гарантиях, используемых для целей Федерального </w:t>
      </w:r>
      <w:r w:rsidR="00D634B2">
        <w:rPr>
          <w:rFonts w:ascii="Times New Roman" w:hAnsi="Times New Roman" w:cs="Times New Roman"/>
          <w:sz w:val="28"/>
          <w:szCs w:val="28"/>
        </w:rPr>
        <w:t>з</w:t>
      </w:r>
      <w:r w:rsidR="002A7FF7" w:rsidRPr="002A7FF7">
        <w:rPr>
          <w:rFonts w:ascii="Times New Roman" w:hAnsi="Times New Roman" w:cs="Times New Roman"/>
          <w:sz w:val="28"/>
          <w:szCs w:val="28"/>
        </w:rPr>
        <w:t xml:space="preserve">акона </w:t>
      </w:r>
      <w:r w:rsidR="002A7FF7" w:rsidRPr="002E59F4">
        <w:rPr>
          <w:rFonts w:ascii="Times New Roman" w:hAnsi="Times New Roman" w:cs="Times New Roman"/>
          <w:sz w:val="28"/>
          <w:szCs w:val="28"/>
        </w:rPr>
        <w:t>«</w:t>
      </w:r>
      <w:r w:rsidR="002A7FF7" w:rsidRPr="002A7FF7">
        <w:rPr>
          <w:rFonts w:ascii="Times New Roman" w:hAnsi="Times New Roman" w:cs="Times New Roman"/>
          <w:sz w:val="28"/>
          <w:szCs w:val="28"/>
        </w:rPr>
        <w:t>О контрактной системе в сфере закупок товаров, работ, услуг для обеспечения государственных и муниципальных нужд</w:t>
      </w:r>
      <w:r w:rsidR="002A7FF7" w:rsidRPr="002E59F4">
        <w:rPr>
          <w:rFonts w:ascii="Times New Roman" w:hAnsi="Times New Roman" w:cs="Times New Roman"/>
          <w:sz w:val="28"/>
          <w:szCs w:val="28"/>
        </w:rPr>
        <w:t>»</w:t>
      </w:r>
      <w:r w:rsidR="002A7FF7" w:rsidRPr="002A7FF7">
        <w:rPr>
          <w:rFonts w:ascii="Times New Roman" w:hAnsi="Times New Roman" w:cs="Times New Roman"/>
          <w:sz w:val="28"/>
          <w:szCs w:val="28"/>
        </w:rPr>
        <w:t>;</w:t>
      </w:r>
    </w:p>
    <w:p w:rsidR="007B238A" w:rsidRPr="007B238A" w:rsidRDefault="007B238A" w:rsidP="007B238A">
      <w:pPr>
        <w:autoSpaceDE w:val="0"/>
        <w:autoSpaceDN w:val="0"/>
        <w:adjustRightInd w:val="0"/>
        <w:spacing w:after="0" w:line="360" w:lineRule="auto"/>
        <w:ind w:firstLine="540"/>
        <w:jc w:val="both"/>
        <w:rPr>
          <w:rFonts w:ascii="Times New Roman" w:hAnsi="Times New Roman" w:cs="Times New Roman"/>
          <w:sz w:val="28"/>
          <w:szCs w:val="28"/>
        </w:rPr>
      </w:pPr>
      <w:proofErr w:type="gramStart"/>
      <w:r w:rsidRPr="007B238A">
        <w:rPr>
          <w:rFonts w:ascii="Times New Roman" w:hAnsi="Times New Roman" w:cs="Times New Roman"/>
          <w:sz w:val="28"/>
          <w:szCs w:val="28"/>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w:t>
      </w:r>
      <w:hyperlink r:id="rId40" w:history="1">
        <w:r w:rsidRPr="007B238A">
          <w:rPr>
            <w:rFonts w:ascii="Times New Roman" w:hAnsi="Times New Roman" w:cs="Times New Roman"/>
            <w:sz w:val="28"/>
            <w:szCs w:val="28"/>
          </w:rPr>
          <w:t>перечнем</w:t>
        </w:r>
      </w:hyperlink>
      <w:r w:rsidRPr="007B238A">
        <w:rPr>
          <w:rFonts w:ascii="Times New Roman" w:hAnsi="Times New Roman" w:cs="Times New Roman"/>
          <w:sz w:val="28"/>
          <w:szCs w:val="28"/>
        </w:rPr>
        <w:t xml:space="preserve">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w:t>
      </w:r>
      <w:r>
        <w:rPr>
          <w:rFonts w:ascii="Times New Roman" w:hAnsi="Times New Roman" w:cs="Times New Roman"/>
          <w:sz w:val="28"/>
          <w:szCs w:val="28"/>
        </w:rPr>
        <w:t xml:space="preserve">№ </w:t>
      </w:r>
      <w:r w:rsidRPr="007B238A">
        <w:rPr>
          <w:rFonts w:ascii="Times New Roman" w:hAnsi="Times New Roman" w:cs="Times New Roman"/>
          <w:sz w:val="28"/>
          <w:szCs w:val="28"/>
        </w:rPr>
        <w:t xml:space="preserve">1005 </w:t>
      </w:r>
      <w:r>
        <w:rPr>
          <w:rFonts w:ascii="Times New Roman" w:hAnsi="Times New Roman" w:cs="Times New Roman"/>
          <w:sz w:val="28"/>
          <w:szCs w:val="28"/>
        </w:rPr>
        <w:t>«</w:t>
      </w:r>
      <w:r w:rsidRPr="007B238A">
        <w:rPr>
          <w:rFonts w:ascii="Times New Roman" w:hAnsi="Times New Roman" w:cs="Times New Roman"/>
          <w:sz w:val="28"/>
          <w:szCs w:val="28"/>
        </w:rPr>
        <w:t>О независимых гарантиях, используемых</w:t>
      </w:r>
      <w:r w:rsidR="00E8485E">
        <w:rPr>
          <w:rFonts w:ascii="Times New Roman" w:hAnsi="Times New Roman" w:cs="Times New Roman"/>
          <w:sz w:val="28"/>
          <w:szCs w:val="28"/>
        </w:rPr>
        <w:t xml:space="preserve"> для</w:t>
      </w:r>
      <w:proofErr w:type="gramEnd"/>
      <w:r w:rsidR="00E8485E">
        <w:rPr>
          <w:rFonts w:ascii="Times New Roman" w:hAnsi="Times New Roman" w:cs="Times New Roman"/>
          <w:sz w:val="28"/>
          <w:szCs w:val="28"/>
        </w:rPr>
        <w:t xml:space="preserve"> целей Федерального закона «</w:t>
      </w:r>
      <w:r w:rsidRPr="007B238A">
        <w:rPr>
          <w:rFonts w:ascii="Times New Roman" w:hAnsi="Times New Roman" w:cs="Times New Roman"/>
          <w:sz w:val="28"/>
          <w:szCs w:val="28"/>
        </w:rPr>
        <w:t>О контрактной системе в сфере закупок товаров, работ, услуг для обеспечения государственных и муниципальных нужд</w:t>
      </w:r>
      <w:r>
        <w:rPr>
          <w:rFonts w:ascii="Times New Roman" w:hAnsi="Times New Roman" w:cs="Times New Roman"/>
          <w:sz w:val="28"/>
          <w:szCs w:val="28"/>
        </w:rPr>
        <w:t>»</w:t>
      </w:r>
      <w:r w:rsidRPr="007B238A">
        <w:rPr>
          <w:rFonts w:ascii="Times New Roman" w:hAnsi="Times New Roman" w:cs="Times New Roman"/>
          <w:sz w:val="28"/>
          <w:szCs w:val="28"/>
        </w:rPr>
        <w:t>;</w:t>
      </w:r>
    </w:p>
    <w:p w:rsidR="007B238A" w:rsidRPr="007B238A" w:rsidRDefault="007B238A" w:rsidP="007B238A">
      <w:pPr>
        <w:autoSpaceDE w:val="0"/>
        <w:autoSpaceDN w:val="0"/>
        <w:adjustRightInd w:val="0"/>
        <w:spacing w:after="0" w:line="360" w:lineRule="auto"/>
        <w:ind w:firstLine="540"/>
        <w:jc w:val="both"/>
        <w:rPr>
          <w:rFonts w:ascii="Times New Roman" w:hAnsi="Times New Roman" w:cs="Times New Roman"/>
          <w:sz w:val="28"/>
          <w:szCs w:val="28"/>
        </w:rPr>
      </w:pPr>
      <w:r w:rsidRPr="007B238A">
        <w:rPr>
          <w:rFonts w:ascii="Times New Roman" w:hAnsi="Times New Roman" w:cs="Times New Roman"/>
          <w:sz w:val="28"/>
          <w:szCs w:val="28"/>
        </w:rPr>
        <w:t>условия о рассмотрении споров, возникающих в связи с исполнением обязательств по независимой гарантии, в арбитражном суде;</w:t>
      </w:r>
    </w:p>
    <w:p w:rsidR="002A7FF7" w:rsidRPr="002A7FF7" w:rsidRDefault="002A7FF7"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A7FF7">
        <w:rPr>
          <w:rFonts w:ascii="Times New Roman" w:hAnsi="Times New Roman" w:cs="Times New Roman"/>
          <w:sz w:val="28"/>
          <w:szCs w:val="28"/>
        </w:rPr>
        <w:t>б) недопустимость включения в независимую гарантию:</w:t>
      </w:r>
    </w:p>
    <w:p w:rsidR="002A7FF7" w:rsidRPr="002A7FF7" w:rsidRDefault="002A7FF7"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A7FF7">
        <w:rPr>
          <w:rFonts w:ascii="Times New Roman" w:hAnsi="Times New Roman" w:cs="Times New Roman"/>
          <w:sz w:val="28"/>
          <w:szCs w:val="28"/>
        </w:rPr>
        <w:t xml:space="preserve">положений о праве гаранта отказывать в удовлетворении требования заказчика о платеже по независимой гарантии в случае </w:t>
      </w:r>
      <w:proofErr w:type="spellStart"/>
      <w:r w:rsidRPr="002A7FF7">
        <w:rPr>
          <w:rFonts w:ascii="Times New Roman" w:hAnsi="Times New Roman" w:cs="Times New Roman"/>
          <w:sz w:val="28"/>
          <w:szCs w:val="28"/>
        </w:rPr>
        <w:t>непредоставления</w:t>
      </w:r>
      <w:proofErr w:type="spellEnd"/>
      <w:r w:rsidRPr="002A7FF7">
        <w:rPr>
          <w:rFonts w:ascii="Times New Roman" w:hAnsi="Times New Roman" w:cs="Times New Roman"/>
          <w:sz w:val="28"/>
          <w:szCs w:val="28"/>
        </w:rPr>
        <w:t xml:space="preserve"> гаранту заказчиком уведомления о нарушении поставщиком (подрядчиком, исполнителем) условий </w:t>
      </w:r>
      <w:r w:rsidRPr="002A7FF7">
        <w:rPr>
          <w:rFonts w:ascii="Times New Roman" w:hAnsi="Times New Roman" w:cs="Times New Roman"/>
          <w:sz w:val="28"/>
          <w:szCs w:val="28"/>
        </w:rPr>
        <w:lastRenderedPageBreak/>
        <w:t>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2A7FF7" w:rsidRPr="002A7FF7" w:rsidRDefault="002A7FF7"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A7FF7">
        <w:rPr>
          <w:rFonts w:ascii="Times New Roman" w:hAnsi="Times New Roman" w:cs="Times New Roman"/>
          <w:sz w:val="28"/>
          <w:szCs w:val="28"/>
        </w:rPr>
        <w:t>требований о предоставлении заказчиком гаранту отчета об исполнении контракта, гарантийных обязательств;</w:t>
      </w:r>
    </w:p>
    <w:p w:rsidR="002A7FF7" w:rsidRPr="002A7FF7" w:rsidRDefault="002A7FF7" w:rsidP="002E59F4">
      <w:pPr>
        <w:autoSpaceDE w:val="0"/>
        <w:autoSpaceDN w:val="0"/>
        <w:adjustRightInd w:val="0"/>
        <w:spacing w:before="280" w:after="0" w:line="360" w:lineRule="auto"/>
        <w:ind w:firstLine="540"/>
        <w:jc w:val="both"/>
        <w:rPr>
          <w:rFonts w:ascii="Times New Roman" w:hAnsi="Times New Roman" w:cs="Times New Roman"/>
          <w:sz w:val="28"/>
          <w:szCs w:val="28"/>
        </w:rPr>
      </w:pPr>
      <w:proofErr w:type="gramStart"/>
      <w:r w:rsidRPr="002A7FF7">
        <w:rPr>
          <w:rFonts w:ascii="Times New Roman" w:hAnsi="Times New Roman" w:cs="Times New Roman"/>
          <w:sz w:val="28"/>
          <w:szCs w:val="28"/>
        </w:rPr>
        <w:t xml:space="preserve">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w:t>
      </w:r>
      <w:r w:rsidRPr="002A7FF7">
        <w:rPr>
          <w:rFonts w:ascii="Times New Roman" w:hAnsi="Times New Roman" w:cs="Times New Roman"/>
          <w:color w:val="000000" w:themeColor="text1"/>
          <w:sz w:val="28"/>
          <w:szCs w:val="28"/>
        </w:rPr>
        <w:t xml:space="preserve">включенных в </w:t>
      </w:r>
      <w:hyperlink r:id="rId41" w:history="1">
        <w:r w:rsidRPr="002A7FF7">
          <w:rPr>
            <w:rFonts w:ascii="Times New Roman" w:hAnsi="Times New Roman" w:cs="Times New Roman"/>
            <w:color w:val="000000" w:themeColor="text1"/>
            <w:sz w:val="28"/>
            <w:szCs w:val="28"/>
          </w:rPr>
          <w:t>перечень</w:t>
        </w:r>
      </w:hyperlink>
      <w:r w:rsidRPr="002A7FF7">
        <w:rPr>
          <w:rFonts w:ascii="Times New Roman" w:hAnsi="Times New Roman" w:cs="Times New Roman"/>
          <w:color w:val="000000" w:themeColor="text1"/>
          <w:sz w:val="28"/>
          <w:szCs w:val="28"/>
        </w:rPr>
        <w:t xml:space="preserve"> документов, представляемых </w:t>
      </w:r>
      <w:r w:rsidRPr="002A7FF7">
        <w:rPr>
          <w:rFonts w:ascii="Times New Roman" w:hAnsi="Times New Roman" w:cs="Times New Roman"/>
          <w:sz w:val="28"/>
          <w:szCs w:val="28"/>
        </w:rPr>
        <w:t xml:space="preserve">заказчиком гаранту одновременно с требованием об осуществлении уплаты денежной суммы по независимой гарантии, утвержденный постановлением Правительства Российской Федерации от 8 ноября 2013 г. </w:t>
      </w:r>
      <w:r w:rsidRPr="002E59F4">
        <w:rPr>
          <w:rFonts w:ascii="Times New Roman" w:hAnsi="Times New Roman" w:cs="Times New Roman"/>
          <w:sz w:val="28"/>
          <w:szCs w:val="28"/>
        </w:rPr>
        <w:t>№</w:t>
      </w:r>
      <w:r w:rsidRPr="002A7FF7">
        <w:rPr>
          <w:rFonts w:ascii="Times New Roman" w:hAnsi="Times New Roman" w:cs="Times New Roman"/>
          <w:sz w:val="28"/>
          <w:szCs w:val="28"/>
        </w:rPr>
        <w:t xml:space="preserve"> 1005 </w:t>
      </w:r>
      <w:r w:rsidRPr="002E59F4">
        <w:rPr>
          <w:rFonts w:ascii="Times New Roman" w:hAnsi="Times New Roman" w:cs="Times New Roman"/>
          <w:sz w:val="28"/>
          <w:szCs w:val="28"/>
        </w:rPr>
        <w:t>«</w:t>
      </w:r>
      <w:r w:rsidRPr="002A7FF7">
        <w:rPr>
          <w:rFonts w:ascii="Times New Roman" w:hAnsi="Times New Roman" w:cs="Times New Roman"/>
          <w:sz w:val="28"/>
          <w:szCs w:val="28"/>
        </w:rPr>
        <w:t xml:space="preserve">О независимых гарантиях, используемых для целей Федерального закона </w:t>
      </w:r>
      <w:r w:rsidRPr="002E59F4">
        <w:rPr>
          <w:rFonts w:ascii="Times New Roman" w:hAnsi="Times New Roman" w:cs="Times New Roman"/>
          <w:sz w:val="28"/>
          <w:szCs w:val="28"/>
        </w:rPr>
        <w:t>«</w:t>
      </w:r>
      <w:r w:rsidRPr="002A7FF7">
        <w:rPr>
          <w:rFonts w:ascii="Times New Roman" w:hAnsi="Times New Roman" w:cs="Times New Roman"/>
          <w:sz w:val="28"/>
          <w:szCs w:val="28"/>
        </w:rPr>
        <w:t>О контрактной системе в сфере</w:t>
      </w:r>
      <w:proofErr w:type="gramEnd"/>
      <w:r w:rsidRPr="002A7FF7">
        <w:rPr>
          <w:rFonts w:ascii="Times New Roman" w:hAnsi="Times New Roman" w:cs="Times New Roman"/>
          <w:sz w:val="28"/>
          <w:szCs w:val="28"/>
        </w:rPr>
        <w:t xml:space="preserve"> закупок товаров, работ, услуг для обеспечения государственных и муниципальных нужд</w:t>
      </w:r>
      <w:r w:rsidRPr="002E59F4">
        <w:rPr>
          <w:rFonts w:ascii="Times New Roman" w:hAnsi="Times New Roman" w:cs="Times New Roman"/>
          <w:sz w:val="28"/>
          <w:szCs w:val="28"/>
        </w:rPr>
        <w:t>»</w:t>
      </w:r>
      <w:r w:rsidRPr="002A7FF7">
        <w:rPr>
          <w:rFonts w:ascii="Times New Roman" w:hAnsi="Times New Roman" w:cs="Times New Roman"/>
          <w:sz w:val="28"/>
          <w:szCs w:val="28"/>
        </w:rPr>
        <w:t>;</w:t>
      </w:r>
    </w:p>
    <w:p w:rsidR="002A7FF7" w:rsidRPr="002A7FF7" w:rsidRDefault="002A7FF7"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A7FF7">
        <w:rPr>
          <w:rFonts w:ascii="Times New Roman" w:hAnsi="Times New Roman" w:cs="Times New Roman"/>
          <w:sz w:val="28"/>
          <w:szCs w:val="28"/>
        </w:rPr>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B2077B" w:rsidRPr="002E59F4" w:rsidRDefault="00B2077B" w:rsidP="002E59F4">
      <w:pPr>
        <w:autoSpaceDE w:val="0"/>
        <w:autoSpaceDN w:val="0"/>
        <w:adjustRightInd w:val="0"/>
        <w:spacing w:before="280" w:after="0" w:line="360" w:lineRule="auto"/>
        <w:ind w:firstLine="540"/>
        <w:jc w:val="both"/>
        <w:rPr>
          <w:rFonts w:ascii="Times New Roman" w:hAnsi="Times New Roman" w:cs="Times New Roman"/>
          <w:sz w:val="28"/>
          <w:szCs w:val="28"/>
        </w:rPr>
      </w:pPr>
      <w:bookmarkStart w:id="11" w:name="Par76"/>
      <w:bookmarkEnd w:id="11"/>
      <w:r w:rsidRPr="002E59F4">
        <w:rPr>
          <w:rFonts w:ascii="Times New Roman" w:hAnsi="Times New Roman" w:cs="Times New Roman"/>
          <w:sz w:val="28"/>
          <w:szCs w:val="28"/>
        </w:rPr>
        <w:t>9. В реестр независимых гарантий и закрытый реестр независимых гарантий включаются следующие информация и документы:</w:t>
      </w:r>
    </w:p>
    <w:p w:rsidR="00B2077B" w:rsidRPr="002E59F4" w:rsidRDefault="00B2077B"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1) наименование, место нахождения гаранта,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rsidR="00B2077B" w:rsidRPr="002E59F4" w:rsidRDefault="00B2077B"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 xml:space="preserve">2) наименование, место нахождения поставщика (подрядчика, исполнителя), являющегося принципалом, идентификационный номер налогоплательщика или в </w:t>
      </w:r>
      <w:r w:rsidRPr="002E59F4">
        <w:rPr>
          <w:rFonts w:ascii="Times New Roman" w:hAnsi="Times New Roman" w:cs="Times New Roman"/>
          <w:sz w:val="28"/>
          <w:szCs w:val="28"/>
        </w:rPr>
        <w:lastRenderedPageBreak/>
        <w:t>соответствии с законодательством иностранного государства аналог идентификационного номера налогоплательщика;</w:t>
      </w:r>
    </w:p>
    <w:p w:rsidR="00B2077B" w:rsidRPr="002E59F4" w:rsidRDefault="00B2077B"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2E59F4">
        <w:rPr>
          <w:rFonts w:ascii="Times New Roman" w:hAnsi="Times New Roman" w:cs="Times New Roman"/>
          <w:sz w:val="28"/>
          <w:szCs w:val="28"/>
        </w:rPr>
        <w:t>3) денежная сумма, указанная в независимой гарантии и подлежащая уплате гарантом в случае неисполнения участником закупки в установленных случаях требований Федерального закона</w:t>
      </w:r>
      <w:r w:rsidR="00D27334" w:rsidRPr="002E59F4">
        <w:rPr>
          <w:rFonts w:ascii="Times New Roman" w:hAnsi="Times New Roman" w:cs="Times New Roman"/>
          <w:sz w:val="28"/>
          <w:szCs w:val="28"/>
        </w:rPr>
        <w:t xml:space="preserve"> от 05.04.2013 № 44-ФЗ</w:t>
      </w:r>
      <w:r w:rsidRPr="002E59F4">
        <w:rPr>
          <w:rFonts w:ascii="Times New Roman" w:hAnsi="Times New Roman" w:cs="Times New Roman"/>
          <w:sz w:val="28"/>
          <w:szCs w:val="28"/>
        </w:rPr>
        <w:t>;</w:t>
      </w:r>
    </w:p>
    <w:p w:rsidR="00B2077B" w:rsidRPr="001E0B65" w:rsidRDefault="00B2077B" w:rsidP="002E59F4">
      <w:pPr>
        <w:autoSpaceDE w:val="0"/>
        <w:autoSpaceDN w:val="0"/>
        <w:adjustRightInd w:val="0"/>
        <w:spacing w:before="280" w:after="0" w:line="360" w:lineRule="auto"/>
        <w:ind w:firstLine="540"/>
        <w:jc w:val="both"/>
        <w:rPr>
          <w:rFonts w:ascii="Times New Roman" w:hAnsi="Times New Roman" w:cs="Times New Roman"/>
          <w:color w:val="000000" w:themeColor="text1"/>
          <w:sz w:val="28"/>
          <w:szCs w:val="28"/>
        </w:rPr>
      </w:pPr>
      <w:r w:rsidRPr="001E0B65">
        <w:rPr>
          <w:rFonts w:ascii="Times New Roman" w:hAnsi="Times New Roman" w:cs="Times New Roman"/>
          <w:color w:val="000000" w:themeColor="text1"/>
          <w:sz w:val="28"/>
          <w:szCs w:val="28"/>
        </w:rPr>
        <w:t>4) срок действия независимой гарантии;</w:t>
      </w:r>
    </w:p>
    <w:p w:rsidR="00B2077B" w:rsidRPr="001E0B65" w:rsidRDefault="00D27334" w:rsidP="002E59F4">
      <w:pPr>
        <w:autoSpaceDE w:val="0"/>
        <w:autoSpaceDN w:val="0"/>
        <w:adjustRightInd w:val="0"/>
        <w:spacing w:before="280" w:after="0" w:line="360" w:lineRule="auto"/>
        <w:ind w:firstLine="540"/>
        <w:jc w:val="both"/>
        <w:rPr>
          <w:rFonts w:ascii="Times New Roman" w:hAnsi="Times New Roman" w:cs="Times New Roman"/>
          <w:color w:val="000000" w:themeColor="text1"/>
          <w:sz w:val="28"/>
          <w:szCs w:val="28"/>
        </w:rPr>
      </w:pPr>
      <w:r w:rsidRPr="001E0B65">
        <w:rPr>
          <w:rFonts w:ascii="Times New Roman" w:hAnsi="Times New Roman" w:cs="Times New Roman"/>
          <w:color w:val="000000" w:themeColor="text1"/>
          <w:sz w:val="28"/>
          <w:szCs w:val="28"/>
        </w:rPr>
        <w:t>5</w:t>
      </w:r>
      <w:r w:rsidR="00B2077B" w:rsidRPr="001E0B65">
        <w:rPr>
          <w:rFonts w:ascii="Times New Roman" w:hAnsi="Times New Roman" w:cs="Times New Roman"/>
          <w:color w:val="000000" w:themeColor="text1"/>
          <w:sz w:val="28"/>
          <w:szCs w:val="28"/>
        </w:rPr>
        <w:t xml:space="preserve">) </w:t>
      </w:r>
      <w:hyperlink r:id="rId42" w:history="1">
        <w:r w:rsidR="00B2077B" w:rsidRPr="001E0B65">
          <w:rPr>
            <w:rFonts w:ascii="Times New Roman" w:hAnsi="Times New Roman" w:cs="Times New Roman"/>
            <w:color w:val="000000" w:themeColor="text1"/>
            <w:sz w:val="28"/>
            <w:szCs w:val="28"/>
          </w:rPr>
          <w:t>иные</w:t>
        </w:r>
      </w:hyperlink>
      <w:r w:rsidR="00B2077B" w:rsidRPr="001E0B65">
        <w:rPr>
          <w:rFonts w:ascii="Times New Roman" w:hAnsi="Times New Roman" w:cs="Times New Roman"/>
          <w:color w:val="000000" w:themeColor="text1"/>
          <w:sz w:val="28"/>
          <w:szCs w:val="28"/>
        </w:rPr>
        <w:t xml:space="preserve"> информация и документы, перечень которых установлен Правительством Российской Федерации.</w:t>
      </w:r>
    </w:p>
    <w:p w:rsidR="00B2077B" w:rsidRPr="002E59F4" w:rsidRDefault="00B2077B"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1E0B65">
        <w:rPr>
          <w:rFonts w:ascii="Times New Roman" w:hAnsi="Times New Roman" w:cs="Times New Roman"/>
          <w:color w:val="000000" w:themeColor="text1"/>
          <w:sz w:val="28"/>
          <w:szCs w:val="28"/>
        </w:rPr>
        <w:t>1</w:t>
      </w:r>
      <w:r w:rsidR="00D27334" w:rsidRPr="001E0B65">
        <w:rPr>
          <w:rFonts w:ascii="Times New Roman" w:hAnsi="Times New Roman" w:cs="Times New Roman"/>
          <w:color w:val="000000" w:themeColor="text1"/>
          <w:sz w:val="28"/>
          <w:szCs w:val="28"/>
        </w:rPr>
        <w:t>0</w:t>
      </w:r>
      <w:r w:rsidRPr="001E0B65">
        <w:rPr>
          <w:rFonts w:ascii="Times New Roman" w:hAnsi="Times New Roman" w:cs="Times New Roman"/>
          <w:color w:val="000000" w:themeColor="text1"/>
          <w:sz w:val="28"/>
          <w:szCs w:val="28"/>
        </w:rPr>
        <w:t xml:space="preserve">. </w:t>
      </w:r>
      <w:proofErr w:type="gramStart"/>
      <w:r w:rsidRPr="001E0B65">
        <w:rPr>
          <w:rFonts w:ascii="Times New Roman" w:hAnsi="Times New Roman" w:cs="Times New Roman"/>
          <w:color w:val="000000" w:themeColor="text1"/>
          <w:sz w:val="28"/>
          <w:szCs w:val="28"/>
        </w:rPr>
        <w:t xml:space="preserve">Гарант не позднее одного рабочего дня, следующего за датой выдачи независимой гарантии, или дня внесения изменений в условия независимой гарантии включает указанные в </w:t>
      </w:r>
      <w:hyperlink w:anchor="Par76" w:history="1">
        <w:r w:rsidRPr="001E0B65">
          <w:rPr>
            <w:rFonts w:ascii="Times New Roman" w:hAnsi="Times New Roman" w:cs="Times New Roman"/>
            <w:color w:val="000000" w:themeColor="text1"/>
            <w:sz w:val="28"/>
            <w:szCs w:val="28"/>
          </w:rPr>
          <w:t>части 9</w:t>
        </w:r>
      </w:hyperlink>
      <w:r w:rsidRPr="001E0B65">
        <w:rPr>
          <w:rFonts w:ascii="Times New Roman" w:hAnsi="Times New Roman" w:cs="Times New Roman"/>
          <w:color w:val="000000" w:themeColor="text1"/>
          <w:sz w:val="28"/>
          <w:szCs w:val="28"/>
        </w:rPr>
        <w:t xml:space="preserve"> статьи</w:t>
      </w:r>
      <w:r w:rsidR="00D27334" w:rsidRPr="001E0B65">
        <w:rPr>
          <w:rFonts w:ascii="Times New Roman" w:hAnsi="Times New Roman" w:cs="Times New Roman"/>
          <w:color w:val="000000" w:themeColor="text1"/>
          <w:sz w:val="28"/>
          <w:szCs w:val="28"/>
        </w:rPr>
        <w:t xml:space="preserve"> 45 Федерального закона от 05.04.2013 № 44-ФЗ</w:t>
      </w:r>
      <w:r w:rsidRPr="001E0B65">
        <w:rPr>
          <w:rFonts w:ascii="Times New Roman" w:hAnsi="Times New Roman" w:cs="Times New Roman"/>
          <w:color w:val="000000" w:themeColor="text1"/>
          <w:sz w:val="28"/>
          <w:szCs w:val="28"/>
        </w:rPr>
        <w:t xml:space="preserve"> информацию и документы в реестр независимых гарантий либо в указанные сроки направляет в соответствии с </w:t>
      </w:r>
      <w:hyperlink r:id="rId43" w:history="1">
        <w:r w:rsidRPr="001E0B65">
          <w:rPr>
            <w:rFonts w:ascii="Times New Roman" w:hAnsi="Times New Roman" w:cs="Times New Roman"/>
            <w:color w:val="000000" w:themeColor="text1"/>
            <w:sz w:val="28"/>
            <w:szCs w:val="28"/>
          </w:rPr>
          <w:t>порядком</w:t>
        </w:r>
      </w:hyperlink>
      <w:r w:rsidRPr="001E0B65">
        <w:rPr>
          <w:rFonts w:ascii="Times New Roman" w:hAnsi="Times New Roman" w:cs="Times New Roman"/>
          <w:color w:val="000000" w:themeColor="text1"/>
          <w:sz w:val="28"/>
          <w:szCs w:val="28"/>
        </w:rPr>
        <w:t xml:space="preserve"> формирования </w:t>
      </w:r>
      <w:r w:rsidRPr="002E59F4">
        <w:rPr>
          <w:rFonts w:ascii="Times New Roman" w:hAnsi="Times New Roman" w:cs="Times New Roman"/>
          <w:sz w:val="28"/>
          <w:szCs w:val="28"/>
        </w:rPr>
        <w:t>и ведения закрытого реестра независимых гарантий информацию для включения в закрытый</w:t>
      </w:r>
      <w:proofErr w:type="gramEnd"/>
      <w:r w:rsidRPr="002E59F4">
        <w:rPr>
          <w:rFonts w:ascii="Times New Roman" w:hAnsi="Times New Roman" w:cs="Times New Roman"/>
          <w:sz w:val="28"/>
          <w:szCs w:val="28"/>
        </w:rPr>
        <w:t xml:space="preserve"> реестр независимых гарантий.</w:t>
      </w:r>
    </w:p>
    <w:p w:rsidR="00B2077B" w:rsidRPr="002E59F4" w:rsidRDefault="00B2077B" w:rsidP="002E59F4">
      <w:pPr>
        <w:autoSpaceDE w:val="0"/>
        <w:autoSpaceDN w:val="0"/>
        <w:adjustRightInd w:val="0"/>
        <w:spacing w:before="280" w:after="0" w:line="360" w:lineRule="auto"/>
        <w:ind w:firstLine="540"/>
        <w:jc w:val="both"/>
        <w:rPr>
          <w:rFonts w:ascii="Times New Roman" w:hAnsi="Times New Roman" w:cs="Times New Roman"/>
          <w:sz w:val="28"/>
          <w:szCs w:val="28"/>
        </w:rPr>
      </w:pPr>
      <w:r w:rsidRPr="001E0B65">
        <w:rPr>
          <w:rFonts w:ascii="Times New Roman" w:hAnsi="Times New Roman" w:cs="Times New Roman"/>
          <w:color w:val="000000" w:themeColor="text1"/>
          <w:sz w:val="28"/>
          <w:szCs w:val="28"/>
        </w:rPr>
        <w:t>1</w:t>
      </w:r>
      <w:r w:rsidR="00D27334" w:rsidRPr="001E0B65">
        <w:rPr>
          <w:rFonts w:ascii="Times New Roman" w:hAnsi="Times New Roman" w:cs="Times New Roman"/>
          <w:color w:val="000000" w:themeColor="text1"/>
          <w:sz w:val="28"/>
          <w:szCs w:val="28"/>
        </w:rPr>
        <w:t>1</w:t>
      </w:r>
      <w:r w:rsidRPr="001E0B65">
        <w:rPr>
          <w:rFonts w:ascii="Times New Roman" w:hAnsi="Times New Roman" w:cs="Times New Roman"/>
          <w:color w:val="000000" w:themeColor="text1"/>
          <w:sz w:val="28"/>
          <w:szCs w:val="28"/>
        </w:rPr>
        <w:t xml:space="preserve">. В случае предоставления нового обеспечения исполнения контракта в соответствии с </w:t>
      </w:r>
      <w:hyperlink r:id="rId44" w:history="1">
        <w:r w:rsidRPr="001E0B65">
          <w:rPr>
            <w:rFonts w:ascii="Times New Roman" w:hAnsi="Times New Roman" w:cs="Times New Roman"/>
            <w:color w:val="000000" w:themeColor="text1"/>
            <w:sz w:val="28"/>
            <w:szCs w:val="28"/>
          </w:rPr>
          <w:t>частью 30 статьи 34</w:t>
        </w:r>
      </w:hyperlink>
      <w:r w:rsidRPr="001E0B65">
        <w:rPr>
          <w:rFonts w:ascii="Times New Roman" w:hAnsi="Times New Roman" w:cs="Times New Roman"/>
          <w:color w:val="000000" w:themeColor="text1"/>
          <w:sz w:val="28"/>
          <w:szCs w:val="28"/>
        </w:rPr>
        <w:t xml:space="preserve">, </w:t>
      </w:r>
      <w:hyperlink r:id="rId45" w:history="1">
        <w:r w:rsidRPr="001E0B65">
          <w:rPr>
            <w:rFonts w:ascii="Times New Roman" w:hAnsi="Times New Roman" w:cs="Times New Roman"/>
            <w:color w:val="000000" w:themeColor="text1"/>
            <w:sz w:val="28"/>
            <w:szCs w:val="28"/>
          </w:rPr>
          <w:t>пунктом 9 части 1 статьи 95</w:t>
        </w:r>
      </w:hyperlink>
      <w:r w:rsidRPr="001E0B65">
        <w:rPr>
          <w:rFonts w:ascii="Times New Roman" w:hAnsi="Times New Roman" w:cs="Times New Roman"/>
          <w:color w:val="000000" w:themeColor="text1"/>
          <w:sz w:val="28"/>
          <w:szCs w:val="28"/>
        </w:rPr>
        <w:t xml:space="preserve">, </w:t>
      </w:r>
      <w:hyperlink r:id="rId46" w:history="1">
        <w:r w:rsidRPr="001E0B65">
          <w:rPr>
            <w:rFonts w:ascii="Times New Roman" w:hAnsi="Times New Roman" w:cs="Times New Roman"/>
            <w:color w:val="000000" w:themeColor="text1"/>
            <w:sz w:val="28"/>
            <w:szCs w:val="28"/>
          </w:rPr>
          <w:t>частью 7 статьи 96</w:t>
        </w:r>
      </w:hyperlink>
      <w:r w:rsidR="00D27334" w:rsidRPr="001E0B65">
        <w:rPr>
          <w:rFonts w:ascii="Times New Roman" w:hAnsi="Times New Roman" w:cs="Times New Roman"/>
          <w:color w:val="000000" w:themeColor="text1"/>
          <w:sz w:val="28"/>
          <w:szCs w:val="28"/>
        </w:rPr>
        <w:t xml:space="preserve"> </w:t>
      </w:r>
      <w:r w:rsidRPr="001E0B65">
        <w:rPr>
          <w:rFonts w:ascii="Times New Roman" w:hAnsi="Times New Roman" w:cs="Times New Roman"/>
          <w:color w:val="000000" w:themeColor="text1"/>
          <w:sz w:val="28"/>
          <w:szCs w:val="28"/>
        </w:rPr>
        <w:t xml:space="preserve"> Федерального закона</w:t>
      </w:r>
      <w:r w:rsidR="00D27334" w:rsidRPr="001E0B65">
        <w:rPr>
          <w:rFonts w:ascii="Times New Roman" w:hAnsi="Times New Roman" w:cs="Times New Roman"/>
          <w:color w:val="000000" w:themeColor="text1"/>
          <w:sz w:val="28"/>
          <w:szCs w:val="28"/>
        </w:rPr>
        <w:t xml:space="preserve"> от 05.04.2013 № 44-ФЗ</w:t>
      </w:r>
      <w:r w:rsidRPr="001E0B65">
        <w:rPr>
          <w:rFonts w:ascii="Times New Roman" w:hAnsi="Times New Roman" w:cs="Times New Roman"/>
          <w:color w:val="000000" w:themeColor="text1"/>
          <w:sz w:val="28"/>
          <w:szCs w:val="28"/>
        </w:rPr>
        <w:t xml:space="preserve">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r w:rsidRPr="002E59F4">
        <w:rPr>
          <w:rFonts w:ascii="Times New Roman" w:hAnsi="Times New Roman" w:cs="Times New Roman"/>
          <w:sz w:val="28"/>
          <w:szCs w:val="28"/>
        </w:rPr>
        <w:t>.</w:t>
      </w:r>
    </w:p>
    <w:p w:rsidR="00445D41" w:rsidRDefault="00B2077B" w:rsidP="00F25318">
      <w:pPr>
        <w:autoSpaceDE w:val="0"/>
        <w:autoSpaceDN w:val="0"/>
        <w:adjustRightInd w:val="0"/>
        <w:spacing w:after="0" w:line="360" w:lineRule="auto"/>
        <w:ind w:firstLine="540"/>
        <w:jc w:val="both"/>
      </w:pPr>
      <w:r w:rsidRPr="001E0B65">
        <w:rPr>
          <w:rFonts w:ascii="Times New Roman" w:hAnsi="Times New Roman" w:cs="Times New Roman"/>
          <w:color w:val="000000" w:themeColor="text1"/>
          <w:sz w:val="28"/>
          <w:szCs w:val="28"/>
        </w:rPr>
        <w:t>1</w:t>
      </w:r>
      <w:r w:rsidR="00D27334" w:rsidRPr="001E0B65">
        <w:rPr>
          <w:rFonts w:ascii="Times New Roman" w:hAnsi="Times New Roman" w:cs="Times New Roman"/>
          <w:color w:val="000000" w:themeColor="text1"/>
          <w:sz w:val="28"/>
          <w:szCs w:val="28"/>
        </w:rPr>
        <w:t>2</w:t>
      </w:r>
      <w:r w:rsidRPr="001E0B65">
        <w:rPr>
          <w:rFonts w:ascii="Times New Roman" w:hAnsi="Times New Roman" w:cs="Times New Roman"/>
          <w:color w:val="000000" w:themeColor="text1"/>
          <w:sz w:val="28"/>
          <w:szCs w:val="28"/>
        </w:rPr>
        <w:t xml:space="preserve">. </w:t>
      </w:r>
      <w:proofErr w:type="gramStart"/>
      <w:r w:rsidRPr="001E0B65">
        <w:rPr>
          <w:rFonts w:ascii="Times New Roman" w:hAnsi="Times New Roman" w:cs="Times New Roman"/>
          <w:color w:val="000000" w:themeColor="text1"/>
          <w:sz w:val="28"/>
          <w:szCs w:val="28"/>
        </w:rPr>
        <w:t xml:space="preserve">Исключение банка из перечня, предусмотренного </w:t>
      </w:r>
      <w:hyperlink w:anchor="Par8" w:history="1">
        <w:r w:rsidRPr="001E0B65">
          <w:rPr>
            <w:rFonts w:ascii="Times New Roman" w:hAnsi="Times New Roman" w:cs="Times New Roman"/>
            <w:color w:val="000000" w:themeColor="text1"/>
            <w:sz w:val="28"/>
            <w:szCs w:val="28"/>
          </w:rPr>
          <w:t>частью 1.2</w:t>
        </w:r>
      </w:hyperlink>
      <w:r w:rsidRPr="001E0B65">
        <w:rPr>
          <w:rFonts w:ascii="Times New Roman" w:hAnsi="Times New Roman" w:cs="Times New Roman"/>
          <w:color w:val="000000" w:themeColor="text1"/>
          <w:sz w:val="28"/>
          <w:szCs w:val="28"/>
        </w:rPr>
        <w:t xml:space="preserve"> статьи</w:t>
      </w:r>
      <w:r w:rsidR="00D27334" w:rsidRPr="001E0B65">
        <w:rPr>
          <w:rFonts w:ascii="Times New Roman" w:hAnsi="Times New Roman" w:cs="Times New Roman"/>
          <w:color w:val="000000" w:themeColor="text1"/>
          <w:sz w:val="28"/>
          <w:szCs w:val="28"/>
        </w:rPr>
        <w:t xml:space="preserve"> 45 Федерального закона от 05.04.2013 № 44-ФЗ</w:t>
      </w:r>
      <w:r w:rsidRPr="001E0B65">
        <w:rPr>
          <w:rFonts w:ascii="Times New Roman" w:hAnsi="Times New Roman" w:cs="Times New Roman"/>
          <w:color w:val="000000" w:themeColor="text1"/>
          <w:sz w:val="28"/>
          <w:szCs w:val="28"/>
        </w:rPr>
        <w:t xml:space="preserve">, региональной гарантийной организации из перечня, предусмотренного </w:t>
      </w:r>
      <w:hyperlink w:anchor="Par26" w:history="1">
        <w:r w:rsidRPr="001E0B65">
          <w:rPr>
            <w:rFonts w:ascii="Times New Roman" w:hAnsi="Times New Roman" w:cs="Times New Roman"/>
            <w:color w:val="000000" w:themeColor="text1"/>
            <w:sz w:val="28"/>
            <w:szCs w:val="28"/>
          </w:rPr>
          <w:t>частью 1.7</w:t>
        </w:r>
      </w:hyperlink>
      <w:r w:rsidRPr="001E0B65">
        <w:rPr>
          <w:rFonts w:ascii="Times New Roman" w:hAnsi="Times New Roman" w:cs="Times New Roman"/>
          <w:color w:val="000000" w:themeColor="text1"/>
          <w:sz w:val="28"/>
          <w:szCs w:val="28"/>
        </w:rPr>
        <w:t xml:space="preserve"> статьи</w:t>
      </w:r>
      <w:r w:rsidR="00D27334" w:rsidRPr="001E0B65">
        <w:rPr>
          <w:rFonts w:ascii="Times New Roman" w:hAnsi="Times New Roman" w:cs="Times New Roman"/>
          <w:color w:val="000000" w:themeColor="text1"/>
          <w:sz w:val="28"/>
          <w:szCs w:val="28"/>
        </w:rPr>
        <w:t xml:space="preserve"> 45 Федерального закона от 05.04.2013 № 44-ФЗ</w:t>
      </w:r>
      <w:r w:rsidRPr="001E0B65">
        <w:rPr>
          <w:rFonts w:ascii="Times New Roman" w:hAnsi="Times New Roman" w:cs="Times New Roman"/>
          <w:color w:val="000000" w:themeColor="text1"/>
          <w:sz w:val="28"/>
          <w:szCs w:val="28"/>
        </w:rPr>
        <w:t xml:space="preserve">, не прекращает действия выданных гарантом и принятых заказчиками независимых гарантий и не освобождает гаранта от </w:t>
      </w:r>
      <w:r w:rsidRPr="001E0B65">
        <w:rPr>
          <w:rFonts w:ascii="Times New Roman" w:hAnsi="Times New Roman" w:cs="Times New Roman"/>
          <w:color w:val="000000" w:themeColor="text1"/>
          <w:sz w:val="28"/>
          <w:szCs w:val="28"/>
        </w:rPr>
        <w:lastRenderedPageBreak/>
        <w:t>ответственности за неисполнение либо ненадлежащее исполнение условий таких независимых гарантий.</w:t>
      </w:r>
      <w:proofErr w:type="gramEnd"/>
    </w:p>
    <w:sectPr w:rsidR="00445D41" w:rsidSect="00C3604B">
      <w:pgSz w:w="11906" w:h="16838"/>
      <w:pgMar w:top="1440" w:right="566" w:bottom="1440"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ocumentProtection w:edit="readOnly" w:enforcement="1" w:cryptProviderType="rsaFull" w:cryptAlgorithmClass="hash" w:cryptAlgorithmType="typeAny" w:cryptAlgorithmSid="4" w:cryptSpinCount="100000" w:hash="wG06UrVaj4IztBQvWa1uGctVE5U=" w:salt="fvcspWl64jxtxhSkpFAITw=="/>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7085"/>
    <w:rsid w:val="00031AE4"/>
    <w:rsid w:val="000E64C3"/>
    <w:rsid w:val="000E7099"/>
    <w:rsid w:val="00134520"/>
    <w:rsid w:val="00174635"/>
    <w:rsid w:val="001B592B"/>
    <w:rsid w:val="001E0B65"/>
    <w:rsid w:val="00231A90"/>
    <w:rsid w:val="0023338A"/>
    <w:rsid w:val="00247085"/>
    <w:rsid w:val="00247F65"/>
    <w:rsid w:val="00265C3F"/>
    <w:rsid w:val="002A7FF7"/>
    <w:rsid w:val="002C3130"/>
    <w:rsid w:val="002C4FFA"/>
    <w:rsid w:val="002E3AD1"/>
    <w:rsid w:val="002E59F4"/>
    <w:rsid w:val="00366DB2"/>
    <w:rsid w:val="00370428"/>
    <w:rsid w:val="004152A9"/>
    <w:rsid w:val="00445D41"/>
    <w:rsid w:val="005C47C1"/>
    <w:rsid w:val="005F4719"/>
    <w:rsid w:val="00612494"/>
    <w:rsid w:val="0066185E"/>
    <w:rsid w:val="00683067"/>
    <w:rsid w:val="00695074"/>
    <w:rsid w:val="006A1667"/>
    <w:rsid w:val="006F03BB"/>
    <w:rsid w:val="00737E05"/>
    <w:rsid w:val="007B238A"/>
    <w:rsid w:val="00912364"/>
    <w:rsid w:val="00941028"/>
    <w:rsid w:val="009B2956"/>
    <w:rsid w:val="009E6237"/>
    <w:rsid w:val="00A54F04"/>
    <w:rsid w:val="00AA7922"/>
    <w:rsid w:val="00B14FCA"/>
    <w:rsid w:val="00B2077B"/>
    <w:rsid w:val="00B6051E"/>
    <w:rsid w:val="00BA042C"/>
    <w:rsid w:val="00BC6D46"/>
    <w:rsid w:val="00BD2C82"/>
    <w:rsid w:val="00BD37D7"/>
    <w:rsid w:val="00BE0D9F"/>
    <w:rsid w:val="00C16D14"/>
    <w:rsid w:val="00C97D7D"/>
    <w:rsid w:val="00CD31A8"/>
    <w:rsid w:val="00D1768F"/>
    <w:rsid w:val="00D20582"/>
    <w:rsid w:val="00D27334"/>
    <w:rsid w:val="00D634B2"/>
    <w:rsid w:val="00D7075E"/>
    <w:rsid w:val="00E06FF9"/>
    <w:rsid w:val="00E8485E"/>
    <w:rsid w:val="00EA368E"/>
    <w:rsid w:val="00ED5693"/>
    <w:rsid w:val="00F25318"/>
    <w:rsid w:val="00F778C9"/>
    <w:rsid w:val="00F955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F471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5F471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F471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5F47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E9BA8A2557CB520EAAF82EB7E1C8E936FB2EB2B15BED94434F4AC54AA32A00960359E08015427FCF0FB73471E9lAi4M" TargetMode="External"/><Relationship Id="rId18" Type="http://schemas.openxmlformats.org/officeDocument/2006/relationships/hyperlink" Target="consultantplus://offline/ref=E9BA8A2557CB520EAAF82EB7E1C8E936FB2CB6BC5EEB94434F4AC54AA32A00961159B88C154A61CE0EA26220AFF347C6D572CC3861C1CE15l6iEM" TargetMode="External"/><Relationship Id="rId26" Type="http://schemas.openxmlformats.org/officeDocument/2006/relationships/hyperlink" Target="consultantplus://offline/ref=E9BA8A2557CB520EAAF82EB7E1C8E936FB2CB6BC5EEB94434F4AC54AA32A00961159B88C154A61C805A26220AFF347C6D572CC3861C1CE15l6iEM" TargetMode="External"/><Relationship Id="rId39" Type="http://schemas.openxmlformats.org/officeDocument/2006/relationships/hyperlink" Target="consultantplus://offline/ref=48445770C34ED1B54BB5FDCB068880CC73483123F58761EA72183210B87C9999EDE13B83748CAF346AD734E8EEAEE04A9DF08358FF71CBE7nDyCM" TargetMode="External"/><Relationship Id="rId21" Type="http://schemas.openxmlformats.org/officeDocument/2006/relationships/hyperlink" Target="consultantplus://offline/ref=E9BA8A2557CB520EAAF82EB7E1C8E936FB2EB3BC5CEF94434F4AC54AA32A00961159B88C144B61C453F87224E6A642D8DD64D2327FC1lCiCM" TargetMode="External"/><Relationship Id="rId34" Type="http://schemas.openxmlformats.org/officeDocument/2006/relationships/hyperlink" Target="consultantplus://offline/ref=AB182C52349B289AF2B6E4369027B1A371298A3BE34D49092F5B731ED6D9E9F84FCBC343183E7343C0CD3E4E7EVB5DL" TargetMode="External"/><Relationship Id="rId42" Type="http://schemas.openxmlformats.org/officeDocument/2006/relationships/hyperlink" Target="consultantplus://offline/ref=E9BA8A2557CB520EAAF82EB7E1C8E936FB2CB6BC5EEB94434F4AC54AA32A00961159B88C154A61CC07A26220AFF347C6D572CC3861C1CE15l6iEM" TargetMode="External"/><Relationship Id="rId47" Type="http://schemas.openxmlformats.org/officeDocument/2006/relationships/fontTable" Target="fontTable.xml"/><Relationship Id="rId7" Type="http://schemas.openxmlformats.org/officeDocument/2006/relationships/hyperlink" Target="consultantplus://offline/ref=E9BA8A2557CB520EAAF82EB7E1C8E936FB2DB1B458EF94434F4AC54AA32A00961159B88C154A61CF0FA26220AFF347C6D572CC3861C1CE15l6iEM" TargetMode="External"/><Relationship Id="rId2" Type="http://schemas.openxmlformats.org/officeDocument/2006/relationships/styles" Target="styles.xml"/><Relationship Id="rId16" Type="http://schemas.openxmlformats.org/officeDocument/2006/relationships/hyperlink" Target="consultantplus://offline/ref=E9BA8A2557CB520EAAF82EB7E1C8E936FB2EB3BC5CEF94434F4AC54AA32A00961159B88C154A64CE07A26220AFF347C6D572CC3861C1CE15l6iEM" TargetMode="External"/><Relationship Id="rId29" Type="http://schemas.openxmlformats.org/officeDocument/2006/relationships/hyperlink" Target="consultantplus://offline/ref=E9BA8A2557CB520EAAF82EB7E1C8E936FB2CB6BC5EEB94434F4AC54AA32A00961159B88C154A60CF0EA26220AFF347C6D572CC3861C1CE15l6iEM" TargetMode="External"/><Relationship Id="rId1" Type="http://schemas.openxmlformats.org/officeDocument/2006/relationships/customXml" Target="../customXml/item1.xml"/><Relationship Id="rId6" Type="http://schemas.openxmlformats.org/officeDocument/2006/relationships/hyperlink" Target="https://login.consultant.ru/link/?req=doc&amp;base=LAW&amp;n=149911" TargetMode="External"/><Relationship Id="rId11" Type="http://schemas.openxmlformats.org/officeDocument/2006/relationships/hyperlink" Target="consultantplus://offline/ref=E9BA8A2557CB520EAAF82EB7E1C8E936FC24BBB059EA94434F4AC54AA32A00961159B88C154A60C900A26220AFF347C6D572CC3861C1CE15l6iEM" TargetMode="External"/><Relationship Id="rId24" Type="http://schemas.openxmlformats.org/officeDocument/2006/relationships/hyperlink" Target="consultantplus://offline/ref=E9BA8A2557CB520EAAF82EB7E1C8E936FB2CBAB05AE894434F4AC54AA32A00961159B88C154A61CA06A26220AFF347C6D572CC3861C1CE15l6iEM" TargetMode="External"/><Relationship Id="rId32" Type="http://schemas.openxmlformats.org/officeDocument/2006/relationships/hyperlink" Target="consultantplus://offline/ref=AB182C52349B289AF2B6E4369027B1A371298F31E34D49092F5B731ED6D9E9F85DCB9B4F1B3B6616919769437EBEFDA9CFBED8AE0CVB55L" TargetMode="External"/><Relationship Id="rId37" Type="http://schemas.openxmlformats.org/officeDocument/2006/relationships/hyperlink" Target="consultantplus://offline/ref=48445770C34ED1B54BB5FDCB068880CC734A3423F78361EA72183210B87C9999FFE1638F7484B1356BC262B9A8nFy9M" TargetMode="External"/><Relationship Id="rId40" Type="http://schemas.openxmlformats.org/officeDocument/2006/relationships/hyperlink" Target="consultantplus://offline/ref=64F086B4580DB98842AC5230ACDC1D3A3EAA3E8A3D9D381DD29E78DE651AE5A9BFC8C8FF22FCE866BA1556A11002A3D6BACAB9AD3DL6G" TargetMode="External"/><Relationship Id="rId45" Type="http://schemas.openxmlformats.org/officeDocument/2006/relationships/hyperlink" Target="consultantplus://offline/ref=E9BA8A2557CB520EAAF82EB7E1C8E936FB2EB3BC5CEF94434F4AC54AA32A00961159B88C164860C453F87224E6A642D8DD64D2327FC1lCiCM" TargetMode="External"/><Relationship Id="rId5" Type="http://schemas.openxmlformats.org/officeDocument/2006/relationships/webSettings" Target="webSettings.xml"/><Relationship Id="rId15" Type="http://schemas.openxmlformats.org/officeDocument/2006/relationships/hyperlink" Target="consultantplus://offline/ref=5AF9EA90C084F96DC0F4BCEBF73E9526C7783A0D5C0E28D77B1996271469D6B721DBB32BF1A16B6E24DDD2517916BC4693729E79FB5E51D5A4F9G" TargetMode="External"/><Relationship Id="rId23" Type="http://schemas.openxmlformats.org/officeDocument/2006/relationships/hyperlink" Target="consultantplus://offline/ref=E9BA8A2557CB520EAAF82EB7E1C8E936FB2EB3BC5CEF94434F4AC54AA32A00961159B88C154B65C803A26220AFF347C6D572CC3861C1CE15l6iEM" TargetMode="External"/><Relationship Id="rId28" Type="http://schemas.openxmlformats.org/officeDocument/2006/relationships/hyperlink" Target="consultantplus://offline/ref=E9BA8A2557CB520EAAF82EB7E1C8E936FB2CB6BC5EEB94434F4AC54AA32A00961159B88C154A61C600A26220AFF347C6D572CC3861C1CE15l6iEM" TargetMode="External"/><Relationship Id="rId36" Type="http://schemas.openxmlformats.org/officeDocument/2006/relationships/hyperlink" Target="consultantplus://offline/ref=48445770C34ED1B54BB5FDCB068880CC734A3423F78361EA72183210B87C9999EDE13B80708EAD3E378D24ECA7FBE55495E69D52E171nCy9M" TargetMode="External"/><Relationship Id="rId10" Type="http://schemas.openxmlformats.org/officeDocument/2006/relationships/hyperlink" Target="consultantplus://offline/ref=E9BA8A2557CB520EAAF82EB7E1C8E936FB2EB3BC5CEF94434F4AC54AA32A00961159B88F174A68C453F87224E6A642D8DD64D2327FC1lCiCM" TargetMode="External"/><Relationship Id="rId19" Type="http://schemas.openxmlformats.org/officeDocument/2006/relationships/hyperlink" Target="consultantplus://offline/ref=E9BA8A2557CB520EAAF82EB7E1C8E936FB2DB2B75BEC94434F4AC54AA32A00961159B88C154C65C90CFD6735BEAB4ACEC36CC42E7DC3CCl1i5M" TargetMode="External"/><Relationship Id="rId31" Type="http://schemas.openxmlformats.org/officeDocument/2006/relationships/hyperlink" Target="https://login.consultant.ru/link/?req=doc&amp;base=LAW&amp;n=468472" TargetMode="External"/><Relationship Id="rId44" Type="http://schemas.openxmlformats.org/officeDocument/2006/relationships/hyperlink" Target="consultantplus://offline/ref=E9BA8A2557CB520EAAF82EB7E1C8E936FB2EB3BC5CEF94434F4AC54AA32A00961159B88C144A67C453F87224E6A642D8DD64D2327FC1lCiCM" TargetMode="External"/><Relationship Id="rId4" Type="http://schemas.openxmlformats.org/officeDocument/2006/relationships/settings" Target="settings.xml"/><Relationship Id="rId9" Type="http://schemas.openxmlformats.org/officeDocument/2006/relationships/hyperlink" Target="consultantplus://offline/ref=E9BA8A2557CB520EAAF82EB7E1C8E936FB2DB1B458EF94434F4AC54AA32A00961159B88C154A61CF0EA26220AFF347C6D572CC3861C1CE15l6iEM" TargetMode="External"/><Relationship Id="rId14" Type="http://schemas.openxmlformats.org/officeDocument/2006/relationships/hyperlink" Target="consultantplus://offline/ref=5AF9EA90C084F96DC0F4BCEBF73E9526C7783A0D5C0E28D77B1996271469D6B721DBB328F2A861617487C2553041B75A946E8179E55EA5F3G" TargetMode="External"/><Relationship Id="rId22" Type="http://schemas.openxmlformats.org/officeDocument/2006/relationships/hyperlink" Target="consultantplus://offline/ref=E9BA8A2557CB520EAAF82EB7E1C8E936FB2EB3BC5CEF94434F4AC54AA32A00961159B88C144B60C453F87224E6A642D8DD64D2327FC1lCiCM" TargetMode="External"/><Relationship Id="rId27" Type="http://schemas.openxmlformats.org/officeDocument/2006/relationships/hyperlink" Target="consultantplus://offline/ref=E9BA8A2557CB520EAAF82EB7E1C8E936FB2CB6BC5EEB94434F4AC54AA32A00961159B88C154A61CD02A26220AFF347C6D572CC3861C1CE15l6iEM" TargetMode="External"/><Relationship Id="rId30" Type="http://schemas.openxmlformats.org/officeDocument/2006/relationships/hyperlink" Target="consultantplus://offline/ref=E9BA8A2557CB520EAAF82EB7E1C8E936FB2CB6BC5EEB94434F4AC54AA32A00961159B88C154A61C906A26220AFF347C6D572CC3861C1CE15l6iEM" TargetMode="External"/><Relationship Id="rId35" Type="http://schemas.openxmlformats.org/officeDocument/2006/relationships/hyperlink" Target="consultantplus://offline/ref=AB182C52349B289AF2B6E4369027B1A371298A3BE34D49092F5B731ED6D9E9F85DCB9B4C1E3B6D499482781B71BDE2B6CEA0C4AC0EB5V257L" TargetMode="External"/><Relationship Id="rId43" Type="http://schemas.openxmlformats.org/officeDocument/2006/relationships/hyperlink" Target="consultantplus://offline/ref=E9BA8A2557CB520EAAF82EB7E1C8E936FB2CB6BC5EEB94434F4AC54AA32A00961159B88C154A60CE07A26220AFF347C6D572CC3861C1CE15l6iEM" TargetMode="External"/><Relationship Id="rId48" Type="http://schemas.openxmlformats.org/officeDocument/2006/relationships/theme" Target="theme/theme1.xml"/><Relationship Id="rId8" Type="http://schemas.openxmlformats.org/officeDocument/2006/relationships/hyperlink" Target="consultantplus://offline/ref=E9BA8A2557CB520EAAF82EB7E1C8E936FB2EB2B053EC94434F4AC54AA32A00961159B88F10486A9B56ED637CEBAE54C6D572CE307DlCi1M" TargetMode="External"/><Relationship Id="rId3" Type="http://schemas.microsoft.com/office/2007/relationships/stylesWithEffects" Target="stylesWithEffects.xml"/><Relationship Id="rId12" Type="http://schemas.openxmlformats.org/officeDocument/2006/relationships/hyperlink" Target="consultantplus://offline/ref=E9BA8A2557CB520EAAF82EB7E1C8E936FC28B4B15AED94434F4AC54AA32A00960359E08015427FCF0FB73471E9lAi4M" TargetMode="External"/><Relationship Id="rId17" Type="http://schemas.openxmlformats.org/officeDocument/2006/relationships/hyperlink" Target="consultantplus://offline/ref=E9BA8A2557CB520EAAF82EB7E1C8E936FB2EB3BC5CEF94434F4AC54AA32A00961159B88C154B62CB03A26220AFF347C6D572CC3861C1CE15l6iEM" TargetMode="External"/><Relationship Id="rId25" Type="http://schemas.openxmlformats.org/officeDocument/2006/relationships/hyperlink" Target="consultantplus://offline/ref=E9BA8A2557CB520EAAF82EB7E1C8E936FB2EB3BC5CEF94434F4AC54AA32A00961159B88F144964C453F87224E6A642D8DD64D2327FC1lCiCM" TargetMode="External"/><Relationship Id="rId33" Type="http://schemas.openxmlformats.org/officeDocument/2006/relationships/hyperlink" Target="consultantplus://offline/ref=AB182C52349B289AF2B6E4369027B1A371298F31E34D49092F5B731ED6D9E9F85DCB9B4F123F6616919769437EBEFDA9CFBED8AE0CVB55L" TargetMode="External"/><Relationship Id="rId38" Type="http://schemas.openxmlformats.org/officeDocument/2006/relationships/hyperlink" Target="consultantplus://offline/ref=48445770C34ED1B54BB5FDCB068880CC734A3423F78361EA72183210B87C9999FFE1638F7484B1356BC262B9A8nFy9M" TargetMode="External"/><Relationship Id="rId46" Type="http://schemas.openxmlformats.org/officeDocument/2006/relationships/hyperlink" Target="consultantplus://offline/ref=E9BA8A2557CB520EAAF82EB7E1C8E936FB2EB3BC5CEF94434F4AC54AA32A00961159B88C144A68C453F87224E6A642D8DD64D2327FC1lCiCM" TargetMode="External"/><Relationship Id="rId20" Type="http://schemas.openxmlformats.org/officeDocument/2006/relationships/hyperlink" Target="consultantplus://offline/ref=E9BA8A2557CB520EAAF82EB7E1C8E936FB2EB3BC5CEF94434F4AC54AA32A00961159B88C144A68C453F87224E6A642D8DD64D2327FC1lCiCM" TargetMode="External"/><Relationship Id="rId41" Type="http://schemas.openxmlformats.org/officeDocument/2006/relationships/hyperlink" Target="consultantplus://offline/ref=48445770C34ED1B54BB5FDCB068880CC73483123F58761EA72183210B87C9999EDE13B83748CAF346AD734E8EEAEE04A9DF08358FF71CBE7nDyC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C07CF-EB2D-4986-B863-7A8DC96FB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5092</Words>
  <Characters>29025</Characters>
  <Application>Microsoft Office Word</Application>
  <DocSecurity>8</DocSecurity>
  <Lines>241</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Меркулова Е.М.</dc:creator>
  <cp:lastModifiedBy>Хомич А.Б.</cp:lastModifiedBy>
  <cp:revision>5</cp:revision>
  <cp:lastPrinted>2022-10-21T11:59:00Z</cp:lastPrinted>
  <dcterms:created xsi:type="dcterms:W3CDTF">2024-10-29T06:58:00Z</dcterms:created>
  <dcterms:modified xsi:type="dcterms:W3CDTF">2025-01-31T14:37:00Z</dcterms:modified>
</cp:coreProperties>
</file>