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AA0" w:rsidRPr="009D0DE4" w:rsidRDefault="007F1AA0" w:rsidP="002B08D4">
      <w:pPr>
        <w:pStyle w:val="a4"/>
        <w:outlineLvl w:val="0"/>
        <w:rPr>
          <w:rFonts w:ascii="Liberation Serif" w:hAnsi="Liberation Serif" w:cs="Liberation Serif"/>
          <w:sz w:val="22"/>
          <w:szCs w:val="22"/>
        </w:rPr>
      </w:pPr>
      <w:r w:rsidRPr="009D0DE4">
        <w:rPr>
          <w:rFonts w:ascii="Liberation Serif" w:hAnsi="Liberation Serif" w:cs="Liberation Serif"/>
          <w:sz w:val="22"/>
          <w:szCs w:val="22"/>
        </w:rPr>
        <w:t>ДОГОВОР</w:t>
      </w:r>
    </w:p>
    <w:p w:rsidR="007F1AA0" w:rsidRPr="009D0DE4" w:rsidRDefault="007F1AA0" w:rsidP="002B08D4">
      <w:pPr>
        <w:jc w:val="center"/>
        <w:outlineLvl w:val="0"/>
        <w:rPr>
          <w:rFonts w:ascii="Liberation Serif" w:hAnsi="Liberation Serif" w:cs="Liberation Serif"/>
          <w:b/>
          <w:sz w:val="22"/>
          <w:szCs w:val="22"/>
        </w:rPr>
      </w:pPr>
      <w:r w:rsidRPr="009D0DE4">
        <w:rPr>
          <w:rFonts w:ascii="Liberation Serif" w:hAnsi="Liberation Serif" w:cs="Liberation Serif"/>
          <w:b/>
          <w:sz w:val="22"/>
          <w:szCs w:val="22"/>
        </w:rPr>
        <w:t>поставки</w:t>
      </w:r>
    </w:p>
    <w:p w:rsidR="007F1AA0" w:rsidRPr="009D0DE4" w:rsidRDefault="007F1AA0" w:rsidP="002B08D4">
      <w:pPr>
        <w:jc w:val="both"/>
        <w:rPr>
          <w:rFonts w:ascii="Liberation Serif" w:hAnsi="Liberation Serif" w:cs="Liberation Serif"/>
          <w:sz w:val="22"/>
          <w:szCs w:val="22"/>
        </w:rPr>
      </w:pPr>
    </w:p>
    <w:p w:rsidR="007F1AA0" w:rsidRPr="009D0DE4" w:rsidRDefault="007F1AA0"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г. Омск                                                                                                                </w:t>
      </w:r>
      <w:r w:rsidR="00C22D81" w:rsidRPr="009D0DE4">
        <w:rPr>
          <w:rFonts w:ascii="Liberation Serif" w:hAnsi="Liberation Serif" w:cs="Liberation Serif"/>
          <w:sz w:val="22"/>
          <w:szCs w:val="22"/>
        </w:rPr>
        <w:t xml:space="preserve">      </w:t>
      </w:r>
      <w:proofErr w:type="gramStart"/>
      <w:r w:rsidR="00C22D81" w:rsidRPr="009D0DE4">
        <w:rPr>
          <w:rFonts w:ascii="Liberation Serif" w:hAnsi="Liberation Serif" w:cs="Liberation Serif"/>
          <w:sz w:val="22"/>
          <w:szCs w:val="22"/>
        </w:rPr>
        <w:t xml:space="preserve">  </w:t>
      </w:r>
      <w:r w:rsidRPr="009D0DE4">
        <w:rPr>
          <w:rFonts w:ascii="Liberation Serif" w:hAnsi="Liberation Serif" w:cs="Liberation Serif"/>
          <w:sz w:val="22"/>
          <w:szCs w:val="22"/>
        </w:rPr>
        <w:t xml:space="preserve"> «</w:t>
      </w:r>
      <w:proofErr w:type="gramEnd"/>
      <w:r w:rsidRPr="009D0DE4">
        <w:rPr>
          <w:rFonts w:ascii="Liberation Serif" w:hAnsi="Liberation Serif" w:cs="Liberation Serif"/>
          <w:sz w:val="22"/>
          <w:szCs w:val="22"/>
        </w:rPr>
        <w:t>___» __________  20</w:t>
      </w:r>
      <w:r w:rsidR="00C22D81" w:rsidRPr="009D0DE4">
        <w:rPr>
          <w:rFonts w:ascii="Liberation Serif" w:hAnsi="Liberation Serif" w:cs="Liberation Serif"/>
          <w:sz w:val="22"/>
          <w:szCs w:val="22"/>
        </w:rPr>
        <w:t>__</w:t>
      </w:r>
      <w:r w:rsidRPr="009D0DE4">
        <w:rPr>
          <w:rFonts w:ascii="Liberation Serif" w:hAnsi="Liberation Serif" w:cs="Liberation Serif"/>
          <w:sz w:val="22"/>
          <w:szCs w:val="22"/>
        </w:rPr>
        <w:t xml:space="preserve">год  </w:t>
      </w:r>
    </w:p>
    <w:p w:rsidR="007F1AA0" w:rsidRPr="009D0DE4" w:rsidRDefault="007F1AA0" w:rsidP="002B08D4">
      <w:pPr>
        <w:jc w:val="both"/>
        <w:rPr>
          <w:rFonts w:ascii="Liberation Serif" w:hAnsi="Liberation Serif" w:cs="Liberation Serif"/>
          <w:sz w:val="22"/>
          <w:szCs w:val="22"/>
          <w:highlight w:val="yellow"/>
        </w:rPr>
      </w:pPr>
    </w:p>
    <w:p w:rsidR="002563C3" w:rsidRPr="009D0DE4" w:rsidRDefault="00D202F9" w:rsidP="002B08D4">
      <w:pPr>
        <w:ind w:firstLine="720"/>
        <w:jc w:val="both"/>
        <w:rPr>
          <w:rFonts w:ascii="Liberation Serif" w:hAnsi="Liberation Serif" w:cs="Liberation Serif"/>
          <w:sz w:val="22"/>
          <w:szCs w:val="22"/>
          <w:highlight w:val="yellow"/>
        </w:rPr>
      </w:pPr>
      <w:r w:rsidRPr="009D0DE4">
        <w:rPr>
          <w:rFonts w:ascii="Liberation Serif" w:hAnsi="Liberation Serif" w:cs="Liberation Serif"/>
          <w:b/>
          <w:sz w:val="22"/>
          <w:szCs w:val="22"/>
        </w:rPr>
        <w:t>Акционерное общество «Территориальная генерирующая компания №</w:t>
      </w:r>
      <w:r w:rsidR="00C22D81" w:rsidRPr="009D0DE4">
        <w:rPr>
          <w:rFonts w:ascii="Liberation Serif" w:hAnsi="Liberation Serif" w:cs="Liberation Serif"/>
          <w:b/>
          <w:sz w:val="22"/>
          <w:szCs w:val="22"/>
        </w:rPr>
        <w:t xml:space="preserve"> </w:t>
      </w:r>
      <w:r w:rsidRPr="009D0DE4">
        <w:rPr>
          <w:rFonts w:ascii="Liberation Serif" w:hAnsi="Liberation Serif" w:cs="Liberation Serif"/>
          <w:b/>
          <w:sz w:val="22"/>
          <w:szCs w:val="22"/>
        </w:rPr>
        <w:t>11»</w:t>
      </w:r>
      <w:r w:rsidRPr="009D0DE4">
        <w:rPr>
          <w:rFonts w:ascii="Liberation Serif" w:hAnsi="Liberation Serif" w:cs="Liberation Serif"/>
          <w:bCs/>
          <w:sz w:val="22"/>
          <w:szCs w:val="22"/>
        </w:rPr>
        <w:t xml:space="preserve"> </w:t>
      </w:r>
      <w:r w:rsidRPr="009D0DE4">
        <w:rPr>
          <w:rFonts w:ascii="Liberation Serif" w:hAnsi="Liberation Serif" w:cs="Liberation Serif"/>
          <w:b/>
          <w:bCs/>
          <w:sz w:val="22"/>
          <w:szCs w:val="22"/>
        </w:rPr>
        <w:t>(АО «ТГК-11»),</w:t>
      </w:r>
      <w:r w:rsidRPr="009D0DE4">
        <w:rPr>
          <w:rFonts w:ascii="Liberation Serif" w:hAnsi="Liberation Serif" w:cs="Liberation Serif"/>
          <w:sz w:val="22"/>
          <w:szCs w:val="22"/>
        </w:rPr>
        <w:t xml:space="preserve"> именуемое в дальнейшем «Покупатель», в лице </w:t>
      </w:r>
      <w:r w:rsidR="008D45F7" w:rsidRPr="009D0DE4">
        <w:rPr>
          <w:rFonts w:ascii="Liberation Serif" w:hAnsi="Liberation Serif" w:cs="Liberation Serif"/>
          <w:sz w:val="22"/>
          <w:szCs w:val="22"/>
        </w:rPr>
        <w:t>____________________________</w:t>
      </w:r>
      <w:r w:rsidRPr="009D0DE4">
        <w:rPr>
          <w:rFonts w:ascii="Liberation Serif" w:hAnsi="Liberation Serif" w:cs="Liberation Serif"/>
          <w:sz w:val="22"/>
          <w:szCs w:val="22"/>
        </w:rPr>
        <w:t xml:space="preserve">, действующего на основании </w:t>
      </w:r>
      <w:r w:rsidR="008D45F7" w:rsidRPr="009D0DE4">
        <w:rPr>
          <w:rFonts w:ascii="Liberation Serif" w:hAnsi="Liberation Serif" w:cs="Liberation Serif"/>
          <w:sz w:val="22"/>
          <w:szCs w:val="22"/>
        </w:rPr>
        <w:t>__________________________</w:t>
      </w:r>
      <w:r w:rsidRPr="009D0DE4">
        <w:rPr>
          <w:rFonts w:ascii="Liberation Serif" w:hAnsi="Liberation Serif" w:cs="Liberation Serif"/>
          <w:sz w:val="22"/>
          <w:szCs w:val="22"/>
        </w:rPr>
        <w:t>, с одной стороны, и</w:t>
      </w:r>
      <w:r w:rsidR="002563C3" w:rsidRPr="009D0DE4">
        <w:rPr>
          <w:rFonts w:ascii="Liberation Serif" w:hAnsi="Liberation Serif" w:cs="Liberation Serif"/>
          <w:sz w:val="22"/>
          <w:szCs w:val="22"/>
          <w:highlight w:val="yellow"/>
        </w:rPr>
        <w:t xml:space="preserve"> </w:t>
      </w:r>
    </w:p>
    <w:p w:rsidR="00614795" w:rsidRPr="009D0DE4" w:rsidRDefault="007108E7" w:rsidP="002B08D4">
      <w:pPr>
        <w:ind w:firstLine="720"/>
        <w:jc w:val="both"/>
        <w:rPr>
          <w:rFonts w:ascii="Liberation Serif" w:hAnsi="Liberation Serif" w:cs="Liberation Serif"/>
          <w:sz w:val="22"/>
          <w:szCs w:val="22"/>
        </w:rPr>
      </w:pPr>
      <w:r w:rsidRPr="009D0DE4">
        <w:rPr>
          <w:rFonts w:ascii="Liberation Serif" w:hAnsi="Liberation Serif" w:cs="Liberation Serif"/>
          <w:b/>
          <w:sz w:val="22"/>
          <w:szCs w:val="22"/>
        </w:rPr>
        <w:t>________________________________</w:t>
      </w:r>
      <w:r w:rsidRPr="009D0DE4">
        <w:rPr>
          <w:rFonts w:ascii="Liberation Serif" w:hAnsi="Liberation Serif" w:cs="Liberation Serif"/>
          <w:sz w:val="22"/>
          <w:szCs w:val="22"/>
        </w:rPr>
        <w:t>полное наименование контрагента (сокращенное наименование контрагенте)</w:t>
      </w:r>
      <w:r w:rsidR="005D5F7D" w:rsidRPr="009D0DE4">
        <w:rPr>
          <w:rFonts w:ascii="Liberation Serif" w:hAnsi="Liberation Serif" w:cs="Liberation Serif"/>
          <w:b/>
          <w:sz w:val="22"/>
          <w:szCs w:val="22"/>
        </w:rPr>
        <w:t>,</w:t>
      </w:r>
      <w:r w:rsidR="005D5F7D" w:rsidRPr="009D0DE4">
        <w:rPr>
          <w:rFonts w:ascii="Liberation Serif" w:hAnsi="Liberation Serif" w:cs="Liberation Serif"/>
          <w:sz w:val="22"/>
          <w:szCs w:val="22"/>
        </w:rPr>
        <w:t xml:space="preserve"> именуемое в дальнейшем </w:t>
      </w:r>
      <w:r w:rsidR="005D5F7D" w:rsidRPr="009D0DE4">
        <w:rPr>
          <w:rFonts w:ascii="Liberation Serif" w:hAnsi="Liberation Serif" w:cs="Liberation Serif"/>
          <w:b/>
          <w:sz w:val="22"/>
          <w:szCs w:val="22"/>
        </w:rPr>
        <w:t>«Поставщик»,</w:t>
      </w:r>
      <w:r w:rsidR="005D5F7D" w:rsidRPr="009D0DE4">
        <w:rPr>
          <w:rFonts w:ascii="Liberation Serif" w:hAnsi="Liberation Serif" w:cs="Liberation Serif"/>
          <w:sz w:val="22"/>
          <w:szCs w:val="22"/>
        </w:rPr>
        <w:t xml:space="preserve"> в лице </w:t>
      </w:r>
      <w:r w:rsidRPr="009D0DE4">
        <w:rPr>
          <w:rFonts w:ascii="Liberation Serif" w:hAnsi="Liberation Serif" w:cs="Liberation Serif"/>
          <w:sz w:val="22"/>
          <w:szCs w:val="22"/>
        </w:rPr>
        <w:t>___________________________дей</w:t>
      </w:r>
      <w:r w:rsidR="005D5F7D" w:rsidRPr="009D0DE4">
        <w:rPr>
          <w:rFonts w:ascii="Liberation Serif" w:hAnsi="Liberation Serif" w:cs="Liberation Serif"/>
          <w:sz w:val="22"/>
          <w:szCs w:val="22"/>
        </w:rPr>
        <w:t xml:space="preserve">ствующего на основании </w:t>
      </w:r>
      <w:r w:rsidRPr="009D0DE4">
        <w:rPr>
          <w:rFonts w:ascii="Liberation Serif" w:hAnsi="Liberation Serif" w:cs="Liberation Serif"/>
          <w:sz w:val="22"/>
          <w:szCs w:val="22"/>
        </w:rPr>
        <w:t>____________________________</w:t>
      </w:r>
      <w:r w:rsidR="005D5F7D" w:rsidRPr="009D0DE4">
        <w:rPr>
          <w:rFonts w:ascii="Liberation Serif" w:hAnsi="Liberation Serif" w:cs="Liberation Serif"/>
          <w:sz w:val="22"/>
          <w:szCs w:val="22"/>
        </w:rPr>
        <w:t>, с другой стороны</w:t>
      </w:r>
      <w:r w:rsidR="00614795" w:rsidRPr="009D0DE4">
        <w:rPr>
          <w:rFonts w:ascii="Liberation Serif" w:hAnsi="Liberation Serif" w:cs="Liberation Serif"/>
          <w:sz w:val="22"/>
          <w:szCs w:val="22"/>
        </w:rPr>
        <w:t>,</w:t>
      </w:r>
    </w:p>
    <w:p w:rsidR="00990F47" w:rsidRPr="009D0DE4" w:rsidRDefault="00614795" w:rsidP="002B08D4">
      <w:pPr>
        <w:ind w:firstLine="720"/>
        <w:jc w:val="both"/>
        <w:rPr>
          <w:rFonts w:ascii="Liberation Serif" w:hAnsi="Liberation Serif" w:cs="Liberation Serif"/>
          <w:sz w:val="22"/>
          <w:szCs w:val="22"/>
        </w:rPr>
      </w:pPr>
      <w:r w:rsidRPr="009D0DE4">
        <w:rPr>
          <w:rFonts w:ascii="Liberation Serif" w:hAnsi="Liberation Serif" w:cs="Liberation Serif"/>
          <w:sz w:val="22"/>
          <w:szCs w:val="22"/>
        </w:rPr>
        <w:t xml:space="preserve">при дальнейшем совместном упоминании именуемые «стороны», а по отдельности «сторона», </w:t>
      </w:r>
    </w:p>
    <w:p w:rsidR="00C22D81" w:rsidRPr="009D0DE4" w:rsidRDefault="00C22D81" w:rsidP="002B08D4">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 результатам проведенной регламентированной процедуры закупки способом _____________________________________ (протокол заседания закупочной комиссии ООО «ИНТЕР РАО – Центр управления закупками» № ___________________ от «__» __________________ 20__ г.)</w:t>
      </w:r>
    </w:p>
    <w:p w:rsidR="007F1AA0" w:rsidRPr="009D0DE4" w:rsidRDefault="007F1AA0" w:rsidP="002B08D4">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заключили настоящий договор </w:t>
      </w:r>
      <w:r w:rsidR="0089431E" w:rsidRPr="009D0DE4">
        <w:rPr>
          <w:rFonts w:ascii="Liberation Serif" w:hAnsi="Liberation Serif" w:cs="Liberation Serif"/>
          <w:sz w:val="22"/>
          <w:szCs w:val="22"/>
        </w:rPr>
        <w:t xml:space="preserve">поставки </w:t>
      </w:r>
      <w:r w:rsidRPr="009D0DE4">
        <w:rPr>
          <w:rFonts w:ascii="Liberation Serif" w:hAnsi="Liberation Serif" w:cs="Liberation Serif"/>
          <w:sz w:val="22"/>
          <w:szCs w:val="22"/>
        </w:rPr>
        <w:t>о нижеследующем:</w:t>
      </w:r>
    </w:p>
    <w:p w:rsidR="00A327B4" w:rsidRPr="009D0DE4" w:rsidRDefault="00A327B4" w:rsidP="002B08D4">
      <w:pPr>
        <w:jc w:val="center"/>
        <w:rPr>
          <w:rFonts w:ascii="Liberation Serif" w:hAnsi="Liberation Serif" w:cs="Liberation Serif"/>
          <w:b/>
          <w:sz w:val="22"/>
          <w:szCs w:val="22"/>
        </w:rPr>
      </w:pPr>
    </w:p>
    <w:p w:rsidR="00E8090E" w:rsidRPr="009D0DE4" w:rsidRDefault="00E8090E" w:rsidP="005C0585">
      <w:pPr>
        <w:pStyle w:val="ad"/>
        <w:numPr>
          <w:ilvl w:val="0"/>
          <w:numId w:val="3"/>
        </w:numPr>
        <w:spacing w:after="0" w:line="240" w:lineRule="auto"/>
        <w:ind w:left="0"/>
        <w:jc w:val="center"/>
        <w:rPr>
          <w:rFonts w:ascii="Liberation Serif" w:hAnsi="Liberation Serif" w:cs="Liberation Serif"/>
          <w:b/>
        </w:rPr>
      </w:pPr>
      <w:r w:rsidRPr="009D0DE4">
        <w:rPr>
          <w:rFonts w:ascii="Liberation Serif" w:hAnsi="Liberation Serif" w:cs="Liberation Serif"/>
          <w:b/>
        </w:rPr>
        <w:t>Предмет договора</w:t>
      </w:r>
    </w:p>
    <w:p w:rsidR="00D51DC9" w:rsidRPr="009D0DE4" w:rsidRDefault="00E8090E" w:rsidP="002B08D4">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1.1. </w:t>
      </w:r>
      <w:r w:rsidR="008254C1" w:rsidRPr="009D0DE4">
        <w:rPr>
          <w:rFonts w:ascii="Liberation Serif" w:hAnsi="Liberation Serif" w:cs="Liberation Serif"/>
          <w:sz w:val="22"/>
          <w:szCs w:val="22"/>
        </w:rPr>
        <w:t xml:space="preserve">В соответствии с </w:t>
      </w:r>
      <w:r w:rsidRPr="009D0DE4">
        <w:rPr>
          <w:rFonts w:ascii="Liberation Serif" w:hAnsi="Liberation Serif" w:cs="Liberation Serif"/>
          <w:sz w:val="22"/>
          <w:szCs w:val="22"/>
        </w:rPr>
        <w:t>настоящ</w:t>
      </w:r>
      <w:r w:rsidR="008254C1" w:rsidRPr="009D0DE4">
        <w:rPr>
          <w:rFonts w:ascii="Liberation Serif" w:hAnsi="Liberation Serif" w:cs="Liberation Serif"/>
          <w:sz w:val="22"/>
          <w:szCs w:val="22"/>
        </w:rPr>
        <w:t>им</w:t>
      </w:r>
      <w:r w:rsidRPr="009D0DE4">
        <w:rPr>
          <w:rFonts w:ascii="Liberation Serif" w:hAnsi="Liberation Serif" w:cs="Liberation Serif"/>
          <w:sz w:val="22"/>
          <w:szCs w:val="22"/>
        </w:rPr>
        <w:t xml:space="preserve"> договор</w:t>
      </w:r>
      <w:r w:rsidR="008254C1" w:rsidRPr="009D0DE4">
        <w:rPr>
          <w:rFonts w:ascii="Liberation Serif" w:hAnsi="Liberation Serif" w:cs="Liberation Serif"/>
          <w:sz w:val="22"/>
          <w:szCs w:val="22"/>
        </w:rPr>
        <w:t>ом</w:t>
      </w:r>
      <w:r w:rsidRPr="009D0DE4">
        <w:rPr>
          <w:rFonts w:ascii="Liberation Serif" w:hAnsi="Liberation Serif" w:cs="Liberation Serif"/>
          <w:sz w:val="22"/>
          <w:szCs w:val="22"/>
        </w:rPr>
        <w:t xml:space="preserve"> Поставщик обязуется </w:t>
      </w:r>
      <w:r w:rsidR="008254C1" w:rsidRPr="009D0DE4">
        <w:rPr>
          <w:rFonts w:ascii="Liberation Serif" w:hAnsi="Liberation Serif" w:cs="Liberation Serif"/>
          <w:sz w:val="22"/>
          <w:szCs w:val="22"/>
        </w:rPr>
        <w:t>передать</w:t>
      </w:r>
      <w:r w:rsidRPr="009D0DE4">
        <w:rPr>
          <w:rFonts w:ascii="Liberation Serif" w:hAnsi="Liberation Serif" w:cs="Liberation Serif"/>
          <w:sz w:val="22"/>
          <w:szCs w:val="22"/>
        </w:rPr>
        <w:t xml:space="preserve"> Покупател</w:t>
      </w:r>
      <w:r w:rsidR="008254C1" w:rsidRPr="009D0DE4">
        <w:rPr>
          <w:rFonts w:ascii="Liberation Serif" w:hAnsi="Liberation Serif" w:cs="Liberation Serif"/>
          <w:sz w:val="22"/>
          <w:szCs w:val="22"/>
        </w:rPr>
        <w:t xml:space="preserve">ю ___________________________ (далее – Товар) со всей необходимой документацией в порядке и на условиях, предусмотренных </w:t>
      </w:r>
      <w:r w:rsidR="00F238B7" w:rsidRPr="009D0DE4">
        <w:rPr>
          <w:rFonts w:ascii="Liberation Serif" w:hAnsi="Liberation Serif" w:cs="Liberation Serif"/>
          <w:sz w:val="22"/>
          <w:szCs w:val="22"/>
        </w:rPr>
        <w:t>настоящ</w:t>
      </w:r>
      <w:r w:rsidR="008254C1" w:rsidRPr="009D0DE4">
        <w:rPr>
          <w:rFonts w:ascii="Liberation Serif" w:hAnsi="Liberation Serif" w:cs="Liberation Serif"/>
          <w:sz w:val="22"/>
          <w:szCs w:val="22"/>
        </w:rPr>
        <w:t>им</w:t>
      </w:r>
      <w:r w:rsidR="00F238B7" w:rsidRPr="009D0DE4">
        <w:rPr>
          <w:rFonts w:ascii="Liberation Serif" w:hAnsi="Liberation Serif" w:cs="Liberation Serif"/>
          <w:sz w:val="22"/>
          <w:szCs w:val="22"/>
        </w:rPr>
        <w:t xml:space="preserve"> договор</w:t>
      </w:r>
      <w:r w:rsidR="008254C1" w:rsidRPr="009D0DE4">
        <w:rPr>
          <w:rFonts w:ascii="Liberation Serif" w:hAnsi="Liberation Serif" w:cs="Liberation Serif"/>
          <w:sz w:val="22"/>
          <w:szCs w:val="22"/>
        </w:rPr>
        <w:t>ом и Приложениями к нему</w:t>
      </w:r>
      <w:r w:rsidR="00F238B7" w:rsidRPr="009D0DE4">
        <w:rPr>
          <w:rFonts w:ascii="Liberation Serif" w:hAnsi="Liberation Serif" w:cs="Liberation Serif"/>
          <w:sz w:val="22"/>
          <w:szCs w:val="22"/>
        </w:rPr>
        <w:t xml:space="preserve">. </w:t>
      </w:r>
    </w:p>
    <w:p w:rsidR="00FC4AF1" w:rsidRPr="009D0DE4" w:rsidRDefault="00E8090E" w:rsidP="00AB665B">
      <w:pPr>
        <w:ind w:firstLine="708"/>
        <w:jc w:val="both"/>
        <w:rPr>
          <w:rFonts w:ascii="Liberation Serif" w:hAnsi="Liberation Serif" w:cs="Liberation Serif"/>
          <w:bCs/>
          <w:sz w:val="22"/>
          <w:szCs w:val="22"/>
        </w:rPr>
      </w:pPr>
      <w:r w:rsidRPr="009D0DE4">
        <w:rPr>
          <w:rFonts w:ascii="Liberation Serif" w:hAnsi="Liberation Serif" w:cs="Liberation Serif"/>
          <w:sz w:val="22"/>
          <w:szCs w:val="22"/>
        </w:rPr>
        <w:t xml:space="preserve"> </w:t>
      </w:r>
      <w:r w:rsidR="00FC4AF1" w:rsidRPr="009D0DE4">
        <w:rPr>
          <w:rFonts w:ascii="Liberation Serif" w:hAnsi="Liberation Serif" w:cs="Liberation Serif"/>
          <w:bCs/>
          <w:sz w:val="22"/>
          <w:szCs w:val="22"/>
        </w:rPr>
        <w:t xml:space="preserve">1.2.Товар на дату его доставки  Покупателю должен быть новым и не использованным ранее, отвечать требованиям законодательства, действующего на территории Российской Федерации, иметь паспорта, сертификаты качества (включая сертификат ГОСТ Р), соответствия промышленной безопасности, протоколы заводских испытаний </w:t>
      </w:r>
      <w:r w:rsidR="00FC4AF1" w:rsidRPr="009D0DE4">
        <w:rPr>
          <w:rFonts w:ascii="Liberation Serif" w:hAnsi="Liberation Serif" w:cs="Liberation Serif"/>
          <w:bCs/>
          <w:i/>
          <w:sz w:val="22"/>
          <w:szCs w:val="22"/>
        </w:rPr>
        <w:t>(если применимо).</w:t>
      </w:r>
      <w:r w:rsidR="00FC4AF1" w:rsidRPr="009D0DE4">
        <w:rPr>
          <w:rFonts w:ascii="Liberation Serif" w:hAnsi="Liberation Serif" w:cs="Liberation Serif"/>
          <w:bCs/>
          <w:sz w:val="22"/>
          <w:szCs w:val="22"/>
        </w:rPr>
        <w:t xml:space="preserve">  Поставщик обязан обеспечить получение всех разрешений, заключений и освидетельствований, выдаваемых компетентными органами государственной власти Российской Федерации и местного самоуправления, в отношении Товара.</w:t>
      </w:r>
    </w:p>
    <w:p w:rsidR="00FC4AF1" w:rsidRPr="009D0DE4" w:rsidRDefault="00FC4AF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t xml:space="preserve">   1.3.Поставщик гарантирует, что Товар на дату его поставки Покупателю не заложен, не находится под арестом и не обременен иным образом правами третьих лиц.  Если какие-либо указанные в настоящем пункте гарантии впоследствии оказываются неточными или неверными, Поставщик обязуется возместить Покупателю любые убытки, понесенные Покупателем непосредственно в связи с тем, что Покупатель полагался на такие гарантии.</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r>
      <w:r w:rsidR="00011471" w:rsidRPr="009D0DE4">
        <w:rPr>
          <w:rFonts w:ascii="Liberation Serif" w:hAnsi="Liberation Serif" w:cs="Liberation Serif"/>
          <w:bCs/>
          <w:sz w:val="22"/>
          <w:szCs w:val="22"/>
        </w:rPr>
        <w:tab/>
        <w:t xml:space="preserve">1.4. </w:t>
      </w:r>
      <w:r w:rsidRPr="009D0DE4">
        <w:rPr>
          <w:rFonts w:ascii="Liberation Serif" w:hAnsi="Liberation Serif" w:cs="Liberation Serif"/>
          <w:bCs/>
          <w:sz w:val="22"/>
          <w:szCs w:val="22"/>
        </w:rPr>
        <w:t>Объем обязательств Поставщика включает в себя, без ограничения приведенным перечнем:</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i/>
          <w:sz w:val="22"/>
          <w:szCs w:val="22"/>
        </w:rPr>
      </w:pPr>
      <w:r w:rsidRPr="009D0DE4">
        <w:rPr>
          <w:rFonts w:ascii="Liberation Serif" w:hAnsi="Liberation Serif" w:cs="Liberation Serif"/>
          <w:bCs/>
          <w:sz w:val="22"/>
          <w:szCs w:val="22"/>
        </w:rPr>
        <w:t xml:space="preserve">- поставку Товара, </w:t>
      </w:r>
      <w:r w:rsidRPr="009D0DE4">
        <w:rPr>
          <w:rFonts w:ascii="Liberation Serif" w:hAnsi="Liberation Serif" w:cs="Liberation Serif"/>
          <w:bCs/>
          <w:i/>
          <w:sz w:val="22"/>
          <w:szCs w:val="22"/>
        </w:rPr>
        <w:t>включая запасные части к нему</w:t>
      </w:r>
      <w:r w:rsidRPr="009D0DE4">
        <w:rPr>
          <w:rFonts w:ascii="Liberation Serif" w:hAnsi="Liberation Serif" w:cs="Liberation Serif"/>
          <w:bCs/>
          <w:sz w:val="22"/>
          <w:szCs w:val="22"/>
        </w:rPr>
        <w:t xml:space="preserve"> </w:t>
      </w:r>
      <w:r w:rsidRPr="009D0DE4">
        <w:rPr>
          <w:rFonts w:ascii="Liberation Serif" w:hAnsi="Liberation Serif" w:cs="Liberation Serif"/>
          <w:bCs/>
          <w:i/>
          <w:sz w:val="22"/>
          <w:szCs w:val="22"/>
        </w:rPr>
        <w:t>(если применимо);</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 xml:space="preserve">- доставка Товара до склада Покупателя, включая его разгрузку, погрузку, хранение и сертификацию </w:t>
      </w:r>
      <w:r w:rsidRPr="009D0DE4">
        <w:rPr>
          <w:rFonts w:ascii="Liberation Serif" w:hAnsi="Liberation Serif" w:cs="Liberation Serif"/>
          <w:bCs/>
          <w:i/>
          <w:sz w:val="22"/>
          <w:szCs w:val="22"/>
        </w:rPr>
        <w:t>(если иные не согласованы Сторонами);</w:t>
      </w:r>
    </w:p>
    <w:p w:rsidR="008254C1" w:rsidRPr="009D0DE4" w:rsidRDefault="008254C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 xml:space="preserve">- </w:t>
      </w:r>
      <w:r w:rsidR="00011471" w:rsidRPr="009D0DE4">
        <w:rPr>
          <w:rFonts w:ascii="Liberation Serif" w:hAnsi="Liberation Serif" w:cs="Liberation Serif"/>
          <w:bCs/>
          <w:sz w:val="22"/>
          <w:szCs w:val="22"/>
        </w:rPr>
        <w:t>получение от уполномоченных органов государственной власти и местного самоуправления и организаций специальных разрешений на поставку и транспортировку Товара;</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 разработка и предоставление всей необходимой эксплуатационной документации для Товара;</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i/>
          <w:sz w:val="22"/>
          <w:szCs w:val="22"/>
        </w:rPr>
      </w:pPr>
      <w:r w:rsidRPr="009D0DE4">
        <w:rPr>
          <w:rFonts w:ascii="Liberation Serif" w:hAnsi="Liberation Serif" w:cs="Liberation Serif"/>
          <w:bCs/>
          <w:i/>
          <w:sz w:val="22"/>
          <w:szCs w:val="22"/>
        </w:rPr>
        <w:t>- инструктаж персонала Покупателя (если необходимо).</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r>
      <w:r w:rsidRPr="009D0DE4">
        <w:rPr>
          <w:rFonts w:ascii="Liberation Serif" w:hAnsi="Liberation Serif" w:cs="Liberation Serif"/>
          <w:bCs/>
          <w:sz w:val="22"/>
          <w:szCs w:val="22"/>
        </w:rPr>
        <w:tab/>
        <w:t>1.5. Покупатель обязуется принять и оплатить Товар на условиях настоящего Договора.</w:t>
      </w:r>
    </w:p>
    <w:p w:rsidR="00011471" w:rsidRPr="009D0DE4" w:rsidRDefault="00011471" w:rsidP="00FC4AF1">
      <w:pPr>
        <w:widowControl w:val="0"/>
        <w:shd w:val="clear" w:color="auto" w:fill="FFFFFF"/>
        <w:tabs>
          <w:tab w:val="left" w:pos="540"/>
        </w:tabs>
        <w:autoSpaceDE w:val="0"/>
        <w:autoSpaceDN w:val="0"/>
        <w:spacing w:line="250" w:lineRule="exact"/>
        <w:jc w:val="both"/>
        <w:rPr>
          <w:rFonts w:ascii="Liberation Serif" w:hAnsi="Liberation Serif" w:cs="Liberation Serif"/>
          <w:bCs/>
          <w:sz w:val="22"/>
          <w:szCs w:val="22"/>
        </w:rPr>
      </w:pPr>
      <w:r w:rsidRPr="009D0DE4">
        <w:rPr>
          <w:rFonts w:ascii="Liberation Serif" w:hAnsi="Liberation Serif" w:cs="Liberation Serif"/>
          <w:bCs/>
          <w:sz w:val="22"/>
          <w:szCs w:val="22"/>
        </w:rPr>
        <w:tab/>
      </w:r>
      <w:r w:rsidRPr="009D0DE4">
        <w:rPr>
          <w:rFonts w:ascii="Liberation Serif" w:hAnsi="Liberation Serif" w:cs="Liberation Serif"/>
          <w:bCs/>
          <w:sz w:val="22"/>
          <w:szCs w:val="22"/>
        </w:rPr>
        <w:tab/>
        <w:t xml:space="preserve">1.6. Конкретные условия поставки, срок поставки, ассортимент и количество поставляемого Товара определяется в </w:t>
      </w:r>
      <w:r w:rsidRPr="009D0DE4">
        <w:rPr>
          <w:rFonts w:ascii="Liberation Serif" w:hAnsi="Liberation Serif" w:cs="Liberation Serif"/>
          <w:b/>
          <w:bCs/>
          <w:sz w:val="22"/>
          <w:szCs w:val="22"/>
        </w:rPr>
        <w:t>Приложении №1 (Спецификация)</w:t>
      </w:r>
      <w:r w:rsidRPr="009D0DE4">
        <w:rPr>
          <w:rFonts w:ascii="Liberation Serif" w:hAnsi="Liberation Serif" w:cs="Liberation Serif"/>
          <w:bCs/>
          <w:sz w:val="22"/>
          <w:szCs w:val="22"/>
        </w:rPr>
        <w:t xml:space="preserve"> к настоящему Договору</w:t>
      </w:r>
      <w:r w:rsidRPr="009D0DE4">
        <w:rPr>
          <w:rFonts w:ascii="Liberation Serif" w:hAnsi="Liberation Serif" w:cs="Liberation Serif"/>
          <w:bCs/>
          <w:i/>
          <w:sz w:val="22"/>
          <w:szCs w:val="22"/>
        </w:rPr>
        <w:t>.</w:t>
      </w:r>
      <w:r w:rsidRPr="009D0DE4">
        <w:rPr>
          <w:rFonts w:ascii="Liberation Serif" w:hAnsi="Liberation Serif" w:cs="Liberation Serif"/>
          <w:bCs/>
          <w:sz w:val="22"/>
          <w:szCs w:val="22"/>
        </w:rPr>
        <w:t xml:space="preserve"> </w:t>
      </w:r>
    </w:p>
    <w:p w:rsidR="00A327B4" w:rsidRPr="009D0DE4" w:rsidRDefault="00A327B4" w:rsidP="002B08D4">
      <w:pPr>
        <w:rPr>
          <w:rFonts w:ascii="Liberation Serif" w:hAnsi="Liberation Serif" w:cs="Liberation Serif"/>
          <w:b/>
          <w:sz w:val="22"/>
          <w:szCs w:val="22"/>
        </w:rPr>
      </w:pPr>
    </w:p>
    <w:p w:rsidR="0019046B" w:rsidRPr="009D0DE4" w:rsidRDefault="00A662F8"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2</w:t>
      </w:r>
      <w:r w:rsidR="0019046B" w:rsidRPr="009D0DE4">
        <w:rPr>
          <w:rFonts w:ascii="Liberation Serif" w:hAnsi="Liberation Serif" w:cs="Liberation Serif"/>
          <w:b/>
          <w:sz w:val="22"/>
          <w:szCs w:val="22"/>
        </w:rPr>
        <w:t>.Сумма Договора и порядок расчетов</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.1. Сумма Договора составляет _________________________ (сумма прописью) рублей __ копеек, в том числе НДС по ставке 2</w:t>
      </w:r>
      <w:r w:rsidR="004F4BFB">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 % - ____________ (сумма прописью) рубля __ копеек. </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.2. Сумма Договора устанавливается в рублях Российской Федерации. Оплата по настоящему Договору производится в рублях Российской Федерации. </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.3. Сумма Договора включает в себя стоимость Товара, расходы на страхование Товара (указать при необходимости), затраты Поставщика по доставке Товара в адрес Покупателя (до склада Покупателя) (указать при необходимости), все налоги, сборы и пошлины, расходы по погрузке, выгрузке, упаковке, таре, а также иные расходы, связанные с осуществлением поставки по настоящему Договору. В случае поставки Товара иностранного производства цена соответствующего Товара, в том числе, включает в себя все таможенные платежи, связанные с таможенным оформлением Товара для выпуска в свободное обращение на территории Российской Федерации. Сумма Договора является фиксированной и не подлежит изменению в течение срока действия настоящего Договора.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.4. Расчёты по настоящему Договору осуществляются в следующем порядке:</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.4.1.</w:t>
      </w:r>
      <w:r w:rsidR="0019046B" w:rsidRPr="009D0DE4">
        <w:rPr>
          <w:rFonts w:ascii="Liberation Serif" w:hAnsi="Liberation Serif" w:cs="Liberation Serif"/>
          <w:i/>
          <w:sz w:val="22"/>
          <w:szCs w:val="22"/>
        </w:rPr>
        <w:t xml:space="preserve"> в течение </w:t>
      </w:r>
      <w:r w:rsidR="005141B0">
        <w:rPr>
          <w:rFonts w:ascii="Liberation Serif" w:hAnsi="Liberation Serif" w:cs="Liberation Serif"/>
          <w:i/>
          <w:sz w:val="22"/>
          <w:szCs w:val="22"/>
        </w:rPr>
        <w:t>60</w:t>
      </w:r>
      <w:r w:rsidR="0019046B" w:rsidRPr="009D0DE4">
        <w:rPr>
          <w:rFonts w:ascii="Liberation Serif" w:hAnsi="Liberation Serif" w:cs="Liberation Serif"/>
          <w:i/>
          <w:sz w:val="22"/>
          <w:szCs w:val="22"/>
        </w:rPr>
        <w:t xml:space="preserve"> (</w:t>
      </w:r>
      <w:r w:rsidR="005141B0">
        <w:rPr>
          <w:rFonts w:ascii="Liberation Serif" w:hAnsi="Liberation Serif" w:cs="Liberation Serif"/>
          <w:i/>
          <w:sz w:val="22"/>
          <w:szCs w:val="22"/>
        </w:rPr>
        <w:t>шестидесяти</w:t>
      </w:r>
      <w:r w:rsidR="0019046B" w:rsidRPr="009D0DE4">
        <w:rPr>
          <w:rFonts w:ascii="Liberation Serif" w:hAnsi="Liberation Serif" w:cs="Liberation Serif"/>
          <w:i/>
          <w:sz w:val="22"/>
          <w:szCs w:val="22"/>
        </w:rPr>
        <w:t xml:space="preserve">) </w:t>
      </w:r>
      <w:r w:rsidR="005141B0">
        <w:rPr>
          <w:rFonts w:ascii="Liberation Serif" w:hAnsi="Liberation Serif" w:cs="Liberation Serif"/>
          <w:i/>
          <w:sz w:val="22"/>
          <w:szCs w:val="22"/>
        </w:rPr>
        <w:t>календарных</w:t>
      </w:r>
      <w:bookmarkStart w:id="0" w:name="_GoBack"/>
      <w:bookmarkEnd w:id="0"/>
      <w:r w:rsidR="0019046B" w:rsidRPr="009D0DE4">
        <w:rPr>
          <w:rFonts w:ascii="Liberation Serif" w:hAnsi="Liberation Serif" w:cs="Liberation Serif"/>
          <w:i/>
          <w:sz w:val="22"/>
          <w:szCs w:val="22"/>
        </w:rPr>
        <w:t xml:space="preserve"> дней</w:t>
      </w:r>
      <w:r w:rsidR="0019046B" w:rsidRPr="009D0DE4">
        <w:rPr>
          <w:rFonts w:ascii="Liberation Serif" w:hAnsi="Liberation Serif" w:cs="Liberation Serif"/>
          <w:sz w:val="22"/>
          <w:szCs w:val="22"/>
        </w:rPr>
        <w:t xml:space="preserve"> от даты доставки Товара и его принятия Покупателем с подписанием Товарной накладной унифицированной формы ТОРГ-12 и при условии </w:t>
      </w:r>
      <w:r w:rsidR="0019046B" w:rsidRPr="009D0DE4">
        <w:rPr>
          <w:rFonts w:ascii="Liberation Serif" w:hAnsi="Liberation Serif" w:cs="Liberation Serif"/>
          <w:sz w:val="22"/>
          <w:szCs w:val="22"/>
        </w:rPr>
        <w:lastRenderedPageBreak/>
        <w:t>предоставления Поставщиком Покупателю всех следующих надлежаще оформленных оригиналов документов:</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счета(</w:t>
      </w:r>
      <w:proofErr w:type="spellStart"/>
      <w:r w:rsidRPr="009D0DE4">
        <w:rPr>
          <w:rFonts w:ascii="Liberation Serif" w:hAnsi="Liberation Serif" w:cs="Liberation Serif"/>
          <w:sz w:val="22"/>
          <w:szCs w:val="22"/>
        </w:rPr>
        <w:t>ов</w:t>
      </w:r>
      <w:proofErr w:type="spellEnd"/>
      <w:r w:rsidRPr="009D0DE4">
        <w:rPr>
          <w:rFonts w:ascii="Liberation Serif" w:hAnsi="Liberation Serif" w:cs="Liberation Serif"/>
          <w:sz w:val="22"/>
          <w:szCs w:val="22"/>
        </w:rPr>
        <w:t>)-фактуры;</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счета(</w:t>
      </w:r>
      <w:proofErr w:type="spellStart"/>
      <w:r w:rsidRPr="009D0DE4">
        <w:rPr>
          <w:rFonts w:ascii="Liberation Serif" w:hAnsi="Liberation Serif" w:cs="Liberation Serif"/>
          <w:sz w:val="22"/>
          <w:szCs w:val="22"/>
        </w:rPr>
        <w:t>ов</w:t>
      </w:r>
      <w:proofErr w:type="spellEnd"/>
      <w:r w:rsidRPr="009D0DE4">
        <w:rPr>
          <w:rFonts w:ascii="Liberation Serif" w:hAnsi="Liberation Serif" w:cs="Liberation Serif"/>
          <w:sz w:val="22"/>
          <w:szCs w:val="22"/>
        </w:rPr>
        <w:t>);</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Товарной(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накладной(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унифицированной формы ТОРГ-12;</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Товарно-транспортной(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накладной(</w:t>
      </w:r>
      <w:proofErr w:type="spellStart"/>
      <w:r w:rsidRPr="009D0DE4">
        <w:rPr>
          <w:rFonts w:ascii="Liberation Serif" w:hAnsi="Liberation Serif" w:cs="Liberation Serif"/>
          <w:sz w:val="22"/>
          <w:szCs w:val="22"/>
        </w:rPr>
        <w:t>ых</w:t>
      </w:r>
      <w:proofErr w:type="spellEnd"/>
      <w:r w:rsidRPr="009D0DE4">
        <w:rPr>
          <w:rFonts w:ascii="Liberation Serif" w:hAnsi="Liberation Serif" w:cs="Liberation Serif"/>
          <w:sz w:val="22"/>
          <w:szCs w:val="22"/>
        </w:rPr>
        <w:t xml:space="preserve">) </w:t>
      </w:r>
      <w:r w:rsidRPr="009D0DE4">
        <w:rPr>
          <w:rFonts w:ascii="Liberation Serif" w:hAnsi="Liberation Serif" w:cs="Liberation Serif"/>
          <w:i/>
          <w:sz w:val="22"/>
          <w:szCs w:val="22"/>
        </w:rPr>
        <w:t>(при необходимости);</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Счета, не подтверждённые документами, не оплачиваются. </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.5. Днем осуществления платежа по Договору считается дата списания денежных средств с расчетного счёта Покупателя. </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 xml:space="preserve">.6. В случае возникновения претензий Покупателя в отношении качества, комплектности, количества и/или ассортимента поставленного Товара, Покупатель вправе после письменного уведомления Поставщика приостановить исполнение обязательства по оплате на период с момента обнаружения нарушений условий о качестве, комплектности, количестве и/или ассортименте и до момента устранения выявленных нарушений Поставщиком. При этом Покупатель не несет ответственности за задержку оплаты за поставленный Товар. </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2</w:t>
      </w:r>
      <w:r w:rsidR="0019046B" w:rsidRPr="009D0DE4">
        <w:rPr>
          <w:rFonts w:ascii="Liberation Serif" w:hAnsi="Liberation Serif" w:cs="Liberation Serif"/>
          <w:sz w:val="22"/>
          <w:szCs w:val="22"/>
        </w:rPr>
        <w:t>.7 Исполнение обязательств Покупателя по оплате поставленных товаров может осуществляться следующим образом: __________процентов денежными средствами. ________процентов путем передачи Поставщику находящихся на складах Покупателя невостребованных в производстве товарно-материальных ценностей (далее -МТР) при условии дополнительного согласования Сторонами цен и номенклатуры таких МТР.</w:t>
      </w:r>
    </w:p>
    <w:p w:rsidR="0019046B" w:rsidRPr="009D0DE4" w:rsidRDefault="0019046B" w:rsidP="0019046B">
      <w:pPr>
        <w:jc w:val="both"/>
        <w:rPr>
          <w:rFonts w:ascii="Liberation Serif" w:hAnsi="Liberation Serif" w:cs="Liberation Serif"/>
          <w:sz w:val="22"/>
          <w:szCs w:val="22"/>
        </w:rPr>
      </w:pPr>
      <w:r w:rsidRPr="009D0DE4">
        <w:rPr>
          <w:rFonts w:ascii="Liberation Serif" w:hAnsi="Liberation Serif" w:cs="Liberation Serif"/>
          <w:sz w:val="22"/>
          <w:szCs w:val="22"/>
        </w:rPr>
        <w:t xml:space="preserve">             </w:t>
      </w:r>
      <w:r w:rsidR="00A662F8" w:rsidRPr="009D0DE4">
        <w:rPr>
          <w:rFonts w:ascii="Liberation Serif" w:hAnsi="Liberation Serif" w:cs="Liberation Serif"/>
          <w:sz w:val="22"/>
          <w:szCs w:val="22"/>
        </w:rPr>
        <w:t>2</w:t>
      </w:r>
      <w:r w:rsidRPr="009D0DE4">
        <w:rPr>
          <w:rFonts w:ascii="Liberation Serif" w:hAnsi="Liberation Serif" w:cs="Liberation Serif"/>
          <w:sz w:val="22"/>
          <w:szCs w:val="22"/>
        </w:rPr>
        <w:t>.8. В платежном поручении Покупатель указывает дату и номер настоящего договора. Расчеты по договору могут производиться иным способом, не противоречащим действующему законодательству РФ.</w:t>
      </w:r>
    </w:p>
    <w:p w:rsidR="0019046B" w:rsidRPr="009D0DE4" w:rsidRDefault="0019046B" w:rsidP="0019046B">
      <w:pPr>
        <w:jc w:val="both"/>
        <w:rPr>
          <w:rFonts w:ascii="Liberation Serif" w:hAnsi="Liberation Serif" w:cs="Liberation Serif"/>
          <w:sz w:val="22"/>
          <w:szCs w:val="22"/>
        </w:rPr>
      </w:pPr>
      <w:r w:rsidRPr="009D0DE4">
        <w:rPr>
          <w:rFonts w:ascii="Liberation Serif" w:hAnsi="Liberation Serif" w:cs="Liberation Serif"/>
          <w:sz w:val="22"/>
          <w:szCs w:val="22"/>
        </w:rPr>
        <w:t xml:space="preserve">            </w:t>
      </w:r>
      <w:r w:rsidR="00A662F8" w:rsidRPr="009D0DE4">
        <w:rPr>
          <w:rFonts w:ascii="Liberation Serif" w:hAnsi="Liberation Serif" w:cs="Liberation Serif"/>
          <w:sz w:val="22"/>
          <w:szCs w:val="22"/>
        </w:rPr>
        <w:tab/>
        <w:t>2</w:t>
      </w:r>
      <w:r w:rsidRPr="009D0DE4">
        <w:rPr>
          <w:rFonts w:ascii="Liberation Serif" w:hAnsi="Liberation Serif" w:cs="Liberation Serif"/>
          <w:sz w:val="22"/>
          <w:szCs w:val="22"/>
        </w:rPr>
        <w:t>.9. Не позднее 5 (пятого) числа месяца, следующего за отчетным кварталом Поставщик направляет в адрес Покупателя подписанный со своей стороны акт сверки. Покупатель в течение 5 (пяти) календарных дней со дня получения акта сверки осуществляет сверку расчетов и возвращает 1 (один) экземпляр Поставщику. При наличии разногласий по акту сверки Покупатель оформляет протокол разногласий и возвращает Поставщику 1 (один) экземпляр акта сверки с приложением 2 (двух) экземпляров протокола разногласий.</w:t>
      </w:r>
    </w:p>
    <w:p w:rsidR="0019046B" w:rsidRPr="009D0DE4" w:rsidRDefault="0019046B" w:rsidP="0019046B">
      <w:pPr>
        <w:jc w:val="center"/>
        <w:rPr>
          <w:rFonts w:ascii="Liberation Serif" w:hAnsi="Liberation Serif" w:cs="Liberation Serif"/>
          <w:b/>
          <w:sz w:val="22"/>
          <w:szCs w:val="22"/>
        </w:rPr>
      </w:pPr>
    </w:p>
    <w:p w:rsidR="0019046B" w:rsidRPr="009D0DE4" w:rsidRDefault="00A662F8" w:rsidP="0019046B">
      <w:pPr>
        <w:jc w:val="center"/>
        <w:rPr>
          <w:rFonts w:ascii="Liberation Serif" w:hAnsi="Liberation Serif" w:cs="Liberation Serif"/>
          <w:b/>
          <w:sz w:val="22"/>
          <w:szCs w:val="22"/>
        </w:rPr>
      </w:pPr>
      <w:r w:rsidRPr="009D0DE4">
        <w:rPr>
          <w:rFonts w:ascii="Liberation Serif" w:hAnsi="Liberation Serif" w:cs="Liberation Serif"/>
          <w:b/>
          <w:sz w:val="22"/>
          <w:szCs w:val="22"/>
        </w:rPr>
        <w:t>3</w:t>
      </w:r>
      <w:r w:rsidR="0019046B" w:rsidRPr="009D0DE4">
        <w:rPr>
          <w:rFonts w:ascii="Liberation Serif" w:hAnsi="Liberation Serif" w:cs="Liberation Serif"/>
          <w:b/>
          <w:sz w:val="22"/>
          <w:szCs w:val="22"/>
        </w:rPr>
        <w:t>. Качество, количество, приемка продукции</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tab/>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 xml:space="preserve">.1. </w:t>
      </w:r>
      <w:r w:rsidRPr="009D0DE4">
        <w:rPr>
          <w:rFonts w:ascii="Liberation Serif" w:hAnsi="Liberation Serif" w:cs="Liberation Serif"/>
          <w:color w:val="000000"/>
          <w:sz w:val="22"/>
          <w:szCs w:val="22"/>
        </w:rPr>
        <w:t>Качество и комплектность поставляемого Товара должны соответствовать требованиям Покупателя, государственным стандартам (техническим регламентам), техническим условиям или другой нормативно - технической документации на русском языке, в том числе, указанной в Спецификации, применительно к каждой позиции Товара.</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.2.Поставщик обязан одновременно с передачей каждой партии Товара передать Покупателю (грузополучателю) его принадлежности, а также относящиеся к нему документы, оформленные надлежащим образом:</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Сертификат качества (технический паспорт);</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 xml:space="preserve">Инструкция по эксплуатации </w:t>
      </w:r>
      <w:r w:rsidRPr="009D0DE4">
        <w:rPr>
          <w:rFonts w:ascii="Liberation Serif" w:hAnsi="Liberation Serif" w:cs="Liberation Serif"/>
          <w:i/>
          <w:color w:val="000000"/>
          <w:sz w:val="22"/>
          <w:szCs w:val="22"/>
        </w:rPr>
        <w:t>(указывать при необходимости)</w:t>
      </w:r>
      <w:r w:rsidRPr="009D0DE4">
        <w:rPr>
          <w:rFonts w:ascii="Liberation Serif" w:hAnsi="Liberation Serif" w:cs="Liberation Serif"/>
          <w:color w:val="000000"/>
          <w:sz w:val="22"/>
          <w:szCs w:val="22"/>
        </w:rPr>
        <w:t>;</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Упаковочный лист на каждую партию отгруженного Товара;</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иные документы (Сертификат соответствия, Сертификат безопасности, Сертификат пожаробезопасности, Сертификат радиологической безопасности, Санитарный сертификат, Лицензии и т.п.) в зависимости от номенклатуры поставляемого Товара.</w:t>
      </w:r>
    </w:p>
    <w:p w:rsidR="0019046B" w:rsidRPr="009D0DE4" w:rsidRDefault="0019046B" w:rsidP="0019046B">
      <w:pPr>
        <w:widowControl w:val="0"/>
        <w:numPr>
          <w:ilvl w:val="0"/>
          <w:numId w:val="4"/>
        </w:numPr>
        <w:shd w:val="clear" w:color="auto" w:fill="FFFFFF"/>
        <w:tabs>
          <w:tab w:val="clear" w:pos="1287"/>
          <w:tab w:val="num" w:pos="0"/>
          <w:tab w:val="left" w:pos="900"/>
        </w:tabs>
        <w:autoSpaceDE w:val="0"/>
        <w:autoSpaceDN w:val="0"/>
        <w:spacing w:line="250" w:lineRule="exact"/>
        <w:ind w:left="0" w:firstLine="54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Товарная накладная унифицированной формы ТОРГ-12;</w:t>
      </w:r>
    </w:p>
    <w:p w:rsidR="0019046B" w:rsidRPr="009D0DE4" w:rsidRDefault="00A662F8" w:rsidP="0019046B">
      <w:pPr>
        <w:widowControl w:val="0"/>
        <w:shd w:val="clear" w:color="auto" w:fill="FFFFFF"/>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 xml:space="preserve">.3. Товаросопроводительные документы должны быть оформлены на имя грузополучателя. В случае отсутствия необходимых документов Покупатель (грузополучатель) уведомляет об этом Поставщика. Поставщик обязан в течение 2 (двух) календарных дней с момента получения данного уведомления предоставить недостающие документы Покупателю (грузополучателю), что не освобождает Поставщика от ответственности, предусмотренной условиями настоящего Договора за нарушение срока поставки. </w:t>
      </w:r>
    </w:p>
    <w:p w:rsidR="0019046B" w:rsidRPr="009D0DE4" w:rsidRDefault="00A662F8" w:rsidP="0019046B">
      <w:pPr>
        <w:widowControl w:val="0"/>
        <w:shd w:val="clear" w:color="auto" w:fill="FFFFFF"/>
        <w:tabs>
          <w:tab w:val="left" w:pos="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.4. В случае, когда принадлежности или документы, относящиеся к Товару, не переданы Поставщиком в указанный срок или/и не предоставлены с Товаром, Покупатель вправе отказаться от Товара, а Поставщик обязан н позднее 15 (пятнадцати) календарных дней с даты уведомления его Покупателем об отказе от Товара возместить понесенные убытки.</w:t>
      </w:r>
    </w:p>
    <w:p w:rsidR="0019046B" w:rsidRPr="009D0DE4" w:rsidRDefault="00A662F8" w:rsidP="0019046B">
      <w:pPr>
        <w:widowControl w:val="0"/>
        <w:shd w:val="clear" w:color="auto" w:fill="FFFFFF"/>
        <w:tabs>
          <w:tab w:val="left" w:pos="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3</w:t>
      </w:r>
      <w:r w:rsidR="0019046B" w:rsidRPr="009D0DE4">
        <w:rPr>
          <w:rFonts w:ascii="Liberation Serif" w:hAnsi="Liberation Serif" w:cs="Liberation Serif"/>
          <w:color w:val="000000"/>
          <w:sz w:val="22"/>
          <w:szCs w:val="22"/>
        </w:rPr>
        <w:t>.5. В случае необходимости в Спецификации указывается ГОСТ (технический регламент), ТУ, а также могут быть предусмотрены правила, по которым проводится приемка Товара по качеству и качественные исследования каждого вида Товара.</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lastRenderedPageBreak/>
        <w:t>3</w:t>
      </w:r>
      <w:r w:rsidR="0019046B" w:rsidRPr="009D0DE4">
        <w:rPr>
          <w:rFonts w:ascii="Liberation Serif" w:hAnsi="Liberation Serif" w:cs="Liberation Serif"/>
          <w:sz w:val="22"/>
          <w:szCs w:val="22"/>
        </w:rPr>
        <w:t xml:space="preserve">.6. </w:t>
      </w:r>
      <w:r w:rsidR="0019046B" w:rsidRPr="009D0DE4">
        <w:rPr>
          <w:rFonts w:ascii="Liberation Serif" w:hAnsi="Liberation Serif" w:cs="Liberation Serif"/>
          <w:color w:val="000000"/>
          <w:sz w:val="22"/>
          <w:szCs w:val="22"/>
        </w:rPr>
        <w:t xml:space="preserve">на Товар устанавливается </w:t>
      </w:r>
      <w:r w:rsidR="0019046B" w:rsidRPr="009D0DE4">
        <w:rPr>
          <w:rFonts w:ascii="Liberation Serif" w:hAnsi="Liberation Serif" w:cs="Liberation Serif"/>
          <w:sz w:val="22"/>
          <w:szCs w:val="22"/>
        </w:rPr>
        <w:t>Гарантийный срок, равный _________________________ и счисляемый с даты (</w:t>
      </w:r>
      <w:r w:rsidR="0019046B" w:rsidRPr="009D0DE4">
        <w:rPr>
          <w:rFonts w:ascii="Liberation Serif" w:hAnsi="Liberation Serif" w:cs="Liberation Serif"/>
          <w:i/>
          <w:sz w:val="22"/>
          <w:szCs w:val="22"/>
        </w:rPr>
        <w:t>указать:</w:t>
      </w:r>
      <w:r w:rsidR="0019046B" w:rsidRPr="009D0DE4">
        <w:rPr>
          <w:rFonts w:ascii="Liberation Serif" w:hAnsi="Liberation Serif" w:cs="Liberation Serif"/>
          <w:sz w:val="22"/>
          <w:szCs w:val="22"/>
        </w:rPr>
        <w:t xml:space="preserve"> подписания Сторонами Товарной накладной унифицированной формы ТОРГ-12/с момента ввода его в промышленную эксплуатацию).</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3</w:t>
      </w:r>
      <w:r w:rsidR="0019046B" w:rsidRPr="009D0DE4">
        <w:rPr>
          <w:rFonts w:ascii="Liberation Serif" w:hAnsi="Liberation Serif" w:cs="Liberation Serif"/>
          <w:sz w:val="22"/>
          <w:szCs w:val="22"/>
        </w:rPr>
        <w:t xml:space="preserve">.7. В случае если при </w:t>
      </w:r>
      <w:proofErr w:type="spellStart"/>
      <w:r w:rsidR="0019046B" w:rsidRPr="009D0DE4">
        <w:rPr>
          <w:rFonts w:ascii="Liberation Serif" w:hAnsi="Liberation Serif" w:cs="Liberation Serif"/>
          <w:sz w:val="22"/>
          <w:szCs w:val="22"/>
        </w:rPr>
        <w:t>внутритарной</w:t>
      </w:r>
      <w:proofErr w:type="spellEnd"/>
      <w:r w:rsidR="0019046B" w:rsidRPr="009D0DE4">
        <w:rPr>
          <w:rFonts w:ascii="Liberation Serif" w:hAnsi="Liberation Serif" w:cs="Liberation Serif"/>
          <w:sz w:val="22"/>
          <w:szCs w:val="22"/>
        </w:rPr>
        <w:t xml:space="preserve"> приемке Товаров, во время производств работ по монтажу Товара или в течение гарантийного срока в Товаре или любой его части будут обнаружены любые дефекты, повреждения, несоответствия (недостатки), Покупатель обязан в разумный срок направить Поставщику уведомление, в котором указывается, что Поставщик по выбору Покупателя:</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производит за свой счет ремонт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производит за свой счет замену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возвращает Покупателю стоимость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 возмещает Покупателю расходы, связанные с устранением недостатков Товара.</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t>В случае замены, ремонта Товара, гарантийный срок данного Товара начинается снова со дня его замены, ремонта.</w:t>
      </w:r>
    </w:p>
    <w:p w:rsidR="0019046B" w:rsidRPr="009D0DE4" w:rsidRDefault="0019046B"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Замена, ремонт Товара производится Поставщиком в течение 30 (тридцати) календарных дней, со дня получения уведомления Покупателя. Возврат стоимости Товара, возмещение расходов, связанных с устранением недостатков Товара производится Поставщиком в течение 15 (пятнадцати) календарных дней, со дня получения уведомления Покупателя.</w:t>
      </w:r>
    </w:p>
    <w:p w:rsidR="0019046B" w:rsidRPr="009D0DE4" w:rsidRDefault="00A662F8" w:rsidP="0019046B">
      <w:pPr>
        <w:widowControl w:val="0"/>
        <w:shd w:val="clear" w:color="auto" w:fill="FFFFFF"/>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t>3</w:t>
      </w:r>
      <w:r w:rsidR="0019046B" w:rsidRPr="009D0DE4">
        <w:rPr>
          <w:rFonts w:ascii="Liberation Serif" w:hAnsi="Liberation Serif" w:cs="Liberation Serif"/>
          <w:sz w:val="22"/>
          <w:szCs w:val="22"/>
        </w:rPr>
        <w:t xml:space="preserve">.8. В течение гарантийного срока Поставщик гарантирует исправную и полнофункциональную работу Товара в соответствии с техническим требованиями к нему, установленными Договором, возможность его использования по назначению. В течение гарантийного срока Поставщик обеспечит Покупателя консультациями по использованию и поддержке Товара. Стоимость данной услуги Поставщика включена в стоимость Товара. </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3</w:t>
      </w:r>
      <w:r w:rsidR="0019046B" w:rsidRPr="009D0DE4">
        <w:rPr>
          <w:rFonts w:ascii="Liberation Serif" w:hAnsi="Liberation Serif" w:cs="Liberation Serif"/>
          <w:sz w:val="22"/>
          <w:szCs w:val="22"/>
        </w:rPr>
        <w:t>.9. В</w:t>
      </w:r>
      <w:r w:rsidR="0019046B" w:rsidRPr="009D0DE4">
        <w:rPr>
          <w:rFonts w:ascii="Liberation Serif" w:hAnsi="Liberation Serif" w:cs="Liberation Serif"/>
          <w:sz w:val="22"/>
          <w:szCs w:val="22"/>
        </w:rPr>
        <w:tab/>
        <w:t xml:space="preserve"> случае уклонения Поставщика от устранения выявленных дефектов, Покупатель вправе принять меры пор их устранению. В последующем Покупатель без ущерба другим своим правам предъявит Поставщику к оплате стоимость выполненных работ, равную произведённом и документально подтвержденным затратам на устранение дефектов, а Поставщик обязан оплатить вышеуказанную сумму. </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p>
    <w:p w:rsidR="0019046B" w:rsidRPr="009D0DE4" w:rsidRDefault="00A662F8" w:rsidP="0019046B">
      <w:pPr>
        <w:widowControl w:val="0"/>
        <w:shd w:val="clear" w:color="auto" w:fill="FFFFFF"/>
        <w:autoSpaceDE w:val="0"/>
        <w:autoSpaceDN w:val="0"/>
        <w:spacing w:line="250" w:lineRule="exact"/>
        <w:jc w:val="center"/>
        <w:rPr>
          <w:rFonts w:ascii="Liberation Serif" w:hAnsi="Liberation Serif" w:cs="Liberation Serif"/>
          <w:b/>
          <w:sz w:val="22"/>
          <w:szCs w:val="22"/>
        </w:rPr>
      </w:pPr>
      <w:r w:rsidRPr="009D0DE4">
        <w:rPr>
          <w:rFonts w:ascii="Liberation Serif" w:hAnsi="Liberation Serif" w:cs="Liberation Serif"/>
          <w:b/>
          <w:sz w:val="22"/>
          <w:szCs w:val="22"/>
        </w:rPr>
        <w:t>4</w:t>
      </w:r>
      <w:r w:rsidR="0019046B" w:rsidRPr="009D0DE4">
        <w:rPr>
          <w:rFonts w:ascii="Liberation Serif" w:hAnsi="Liberation Serif" w:cs="Liberation Serif"/>
          <w:b/>
          <w:sz w:val="22"/>
          <w:szCs w:val="22"/>
        </w:rPr>
        <w:t>. Количество и ассортимент.</w:t>
      </w:r>
    </w:p>
    <w:p w:rsidR="0019046B" w:rsidRPr="009D0DE4" w:rsidRDefault="00A662F8"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r w:rsidRPr="009D0DE4">
        <w:rPr>
          <w:rFonts w:ascii="Liberation Serif" w:hAnsi="Liberation Serif" w:cs="Liberation Serif"/>
          <w:sz w:val="22"/>
          <w:szCs w:val="22"/>
        </w:rPr>
        <w:t>4</w:t>
      </w:r>
      <w:r w:rsidR="0019046B" w:rsidRPr="009D0DE4">
        <w:rPr>
          <w:rFonts w:ascii="Liberation Serif" w:hAnsi="Liberation Serif" w:cs="Liberation Serif"/>
          <w:sz w:val="22"/>
          <w:szCs w:val="22"/>
        </w:rPr>
        <w:t>.1. Количество, цена, единица измерения и ассортимент поставляемого Товара указываются Сторонами с Спецификации (Приложение № 1 к настоящему Договору).</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4</w:t>
      </w:r>
      <w:r w:rsidR="0019046B" w:rsidRPr="009D0DE4">
        <w:rPr>
          <w:rFonts w:ascii="Liberation Serif" w:hAnsi="Liberation Serif" w:cs="Liberation Serif"/>
          <w:sz w:val="22"/>
          <w:szCs w:val="22"/>
        </w:rPr>
        <w:t xml:space="preserve">.2. В случае принятия Покупателем решения о корректировке своих производственных потребностей в </w:t>
      </w:r>
      <w:r w:rsidR="005F2713" w:rsidRPr="009D0DE4">
        <w:rPr>
          <w:rFonts w:ascii="Liberation Serif" w:hAnsi="Liberation Serif" w:cs="Liberation Serif"/>
          <w:sz w:val="22"/>
          <w:szCs w:val="22"/>
        </w:rPr>
        <w:t>Товаре</w:t>
      </w:r>
      <w:r w:rsidR="0019046B" w:rsidRPr="009D0DE4">
        <w:rPr>
          <w:rFonts w:ascii="Liberation Serif" w:hAnsi="Liberation Serif" w:cs="Liberation Serif"/>
          <w:sz w:val="22"/>
          <w:szCs w:val="22"/>
        </w:rPr>
        <w:t>, приобретаемо</w:t>
      </w:r>
      <w:r w:rsidR="002101A5" w:rsidRPr="009D0DE4">
        <w:rPr>
          <w:rFonts w:ascii="Liberation Serif" w:hAnsi="Liberation Serif" w:cs="Liberation Serif"/>
          <w:sz w:val="22"/>
          <w:szCs w:val="22"/>
        </w:rPr>
        <w:t>м</w:t>
      </w:r>
      <w:r w:rsidR="0019046B" w:rsidRPr="009D0DE4">
        <w:rPr>
          <w:rFonts w:ascii="Liberation Serif" w:hAnsi="Liberation Serif" w:cs="Liberation Serif"/>
          <w:sz w:val="22"/>
          <w:szCs w:val="22"/>
        </w:rPr>
        <w:t xml:space="preserve"> по Договору, стороны обязаны заключить дополнительное соглашение об уменьшении количества поставляемо</w:t>
      </w:r>
      <w:r w:rsidR="005F2713" w:rsidRPr="009D0DE4">
        <w:rPr>
          <w:rFonts w:ascii="Liberation Serif" w:hAnsi="Liberation Serif" w:cs="Liberation Serif"/>
          <w:sz w:val="22"/>
          <w:szCs w:val="22"/>
        </w:rPr>
        <w:t>го</w:t>
      </w:r>
      <w:r w:rsidR="0019046B" w:rsidRPr="009D0DE4">
        <w:rPr>
          <w:rFonts w:ascii="Liberation Serif" w:hAnsi="Liberation Serif" w:cs="Liberation Serif"/>
          <w:sz w:val="22"/>
          <w:szCs w:val="22"/>
        </w:rPr>
        <w:t xml:space="preserve"> </w:t>
      </w:r>
      <w:r w:rsidR="005F2713"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xml:space="preserve"> в соответствии с принятым Покупателем решением и об изменении других, связанных с таким уменьшением условий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Покупатель обязан незамедлительно уведомить средствами факсимильной/электронной связи о принятом решении Поставщика и направить проект соответствующего дополнительного соглашения к договору в адрес поставщика.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Поставщик не вправе требовать возмещения убытков, причиненных таким уменьшением количества поставляемо</w:t>
      </w:r>
      <w:r w:rsidR="005F2713" w:rsidRPr="009D0DE4">
        <w:rPr>
          <w:rFonts w:ascii="Liberation Serif" w:hAnsi="Liberation Serif" w:cs="Liberation Serif"/>
          <w:sz w:val="22"/>
          <w:szCs w:val="22"/>
        </w:rPr>
        <w:t>го</w:t>
      </w:r>
      <w:r w:rsidRPr="009D0DE4">
        <w:rPr>
          <w:rFonts w:ascii="Liberation Serif" w:hAnsi="Liberation Serif" w:cs="Liberation Serif"/>
          <w:sz w:val="22"/>
          <w:szCs w:val="22"/>
        </w:rPr>
        <w:t xml:space="preserve"> </w:t>
      </w:r>
      <w:r w:rsidR="005F2713"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в соответствии с настоящим пунктом договора.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4</w:t>
      </w:r>
      <w:r w:rsidR="0019046B" w:rsidRPr="009D0DE4">
        <w:rPr>
          <w:rFonts w:ascii="Liberation Serif" w:hAnsi="Liberation Serif" w:cs="Liberation Serif"/>
          <w:sz w:val="22"/>
          <w:szCs w:val="22"/>
        </w:rPr>
        <w:t xml:space="preserve">.3. В случае принятия Покупателем решения о корректировке своих производственных потребностей в </w:t>
      </w:r>
      <w:r w:rsidR="005F2713" w:rsidRPr="009D0DE4">
        <w:rPr>
          <w:rFonts w:ascii="Liberation Serif" w:hAnsi="Liberation Serif" w:cs="Liberation Serif"/>
          <w:sz w:val="22"/>
          <w:szCs w:val="22"/>
        </w:rPr>
        <w:t>Товаре</w:t>
      </w:r>
      <w:r w:rsidR="0019046B" w:rsidRPr="009D0DE4">
        <w:rPr>
          <w:rFonts w:ascii="Liberation Serif" w:hAnsi="Liberation Serif" w:cs="Liberation Serif"/>
          <w:sz w:val="22"/>
          <w:szCs w:val="22"/>
        </w:rPr>
        <w:t xml:space="preserve"> в отношении уже поставленно</w:t>
      </w:r>
      <w:r w:rsidR="005F2713" w:rsidRPr="009D0DE4">
        <w:rPr>
          <w:rFonts w:ascii="Liberation Serif" w:hAnsi="Liberation Serif" w:cs="Liberation Serif"/>
          <w:sz w:val="22"/>
          <w:szCs w:val="22"/>
        </w:rPr>
        <w:t>го</w:t>
      </w:r>
      <w:r w:rsidR="0019046B" w:rsidRPr="009D0DE4">
        <w:rPr>
          <w:rFonts w:ascii="Liberation Serif" w:hAnsi="Liberation Serif" w:cs="Liberation Serif"/>
          <w:sz w:val="22"/>
          <w:szCs w:val="22"/>
        </w:rPr>
        <w:t xml:space="preserve"> </w:t>
      </w:r>
      <w:r w:rsidR="005F2713"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Покупатель вправе за</w:t>
      </w:r>
      <w:r w:rsidR="005F2713" w:rsidRPr="009D0DE4">
        <w:rPr>
          <w:rFonts w:ascii="Liberation Serif" w:hAnsi="Liberation Serif" w:cs="Liberation Serif"/>
          <w:sz w:val="22"/>
          <w:szCs w:val="22"/>
        </w:rPr>
        <w:t xml:space="preserve"> свой счет вернуть поставленный Товар</w:t>
      </w:r>
      <w:r w:rsidR="0019046B" w:rsidRPr="009D0DE4">
        <w:rPr>
          <w:rFonts w:ascii="Liberation Serif" w:hAnsi="Liberation Serif" w:cs="Liberation Serif"/>
          <w:sz w:val="22"/>
          <w:szCs w:val="22"/>
        </w:rPr>
        <w:t xml:space="preserve"> в объеме, на который уменьшается количество</w:t>
      </w:r>
      <w:r w:rsidR="005F2713" w:rsidRPr="009D0DE4">
        <w:rPr>
          <w:rFonts w:ascii="Liberation Serif" w:hAnsi="Liberation Serif" w:cs="Liberation Serif"/>
          <w:sz w:val="22"/>
          <w:szCs w:val="22"/>
        </w:rPr>
        <w:t xml:space="preserve"> Товара</w:t>
      </w:r>
      <w:r w:rsidR="0019046B" w:rsidRPr="009D0DE4">
        <w:rPr>
          <w:rFonts w:ascii="Liberation Serif" w:hAnsi="Liberation Serif" w:cs="Liberation Serif"/>
          <w:sz w:val="22"/>
          <w:szCs w:val="22"/>
        </w:rPr>
        <w:t>, предусмотренно</w:t>
      </w:r>
      <w:r w:rsidR="005F2713" w:rsidRPr="009D0DE4">
        <w:rPr>
          <w:rFonts w:ascii="Liberation Serif" w:hAnsi="Liberation Serif" w:cs="Liberation Serif"/>
          <w:sz w:val="22"/>
          <w:szCs w:val="22"/>
        </w:rPr>
        <w:t>го</w:t>
      </w:r>
      <w:r w:rsidR="0019046B" w:rsidRPr="009D0DE4">
        <w:rPr>
          <w:rFonts w:ascii="Liberation Serif" w:hAnsi="Liberation Serif" w:cs="Liberation Serif"/>
          <w:sz w:val="22"/>
          <w:szCs w:val="22"/>
        </w:rPr>
        <w:t xml:space="preserve"> Договором.</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Уведомление о принятом решении и заключение дополнительного соглашения об уменьшении количества </w:t>
      </w:r>
      <w:r w:rsidR="005F2713"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по договору осуществляется в по</w:t>
      </w:r>
      <w:r w:rsidR="002101A5" w:rsidRPr="009D0DE4">
        <w:rPr>
          <w:rFonts w:ascii="Liberation Serif" w:hAnsi="Liberation Serif" w:cs="Liberation Serif"/>
          <w:sz w:val="22"/>
          <w:szCs w:val="22"/>
        </w:rPr>
        <w:t xml:space="preserve">рядке, предусмотренном пунктом </w:t>
      </w:r>
      <w:r w:rsidR="00A662F8" w:rsidRPr="009D0DE4">
        <w:rPr>
          <w:rFonts w:ascii="Liberation Serif" w:hAnsi="Liberation Serif" w:cs="Liberation Serif"/>
          <w:sz w:val="22"/>
          <w:szCs w:val="22"/>
        </w:rPr>
        <w:t>4</w:t>
      </w:r>
      <w:r w:rsidRPr="009D0DE4">
        <w:rPr>
          <w:rFonts w:ascii="Liberation Serif" w:hAnsi="Liberation Serif" w:cs="Liberation Serif"/>
          <w:sz w:val="22"/>
          <w:szCs w:val="22"/>
        </w:rPr>
        <w:t>.2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Об отгрузке </w:t>
      </w:r>
      <w:r w:rsidR="005F2713"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Покупатель уведомляет Поставщика за 1 (один) день до обратной отправки товара средствами факсимильной/электронной связи.</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Покупатель гарантирует, что возвр</w:t>
      </w:r>
      <w:r w:rsidR="005F2713" w:rsidRPr="009D0DE4">
        <w:rPr>
          <w:rFonts w:ascii="Liberation Serif" w:hAnsi="Liberation Serif" w:cs="Liberation Serif"/>
          <w:sz w:val="22"/>
          <w:szCs w:val="22"/>
        </w:rPr>
        <w:t>ащаемый Т</w:t>
      </w:r>
      <w:r w:rsidRPr="009D0DE4">
        <w:rPr>
          <w:rFonts w:ascii="Liberation Serif" w:hAnsi="Liberation Serif" w:cs="Liberation Serif"/>
          <w:sz w:val="22"/>
          <w:szCs w:val="22"/>
        </w:rPr>
        <w:t>овар не был использован и наход</w:t>
      </w:r>
      <w:r w:rsidR="005F2D7E" w:rsidRPr="009D0DE4">
        <w:rPr>
          <w:rFonts w:ascii="Liberation Serif" w:hAnsi="Liberation Serif" w:cs="Liberation Serif"/>
          <w:sz w:val="22"/>
          <w:szCs w:val="22"/>
        </w:rPr>
        <w:t>ится в том же состоянии, какое Т</w:t>
      </w:r>
      <w:r w:rsidRPr="009D0DE4">
        <w:rPr>
          <w:rFonts w:ascii="Liberation Serif" w:hAnsi="Liberation Serif" w:cs="Liberation Serif"/>
          <w:sz w:val="22"/>
          <w:szCs w:val="22"/>
        </w:rPr>
        <w:t>овар имел в момент поставки Покупателю.</w:t>
      </w:r>
    </w:p>
    <w:p w:rsidR="0019046B" w:rsidRPr="009D0DE4" w:rsidRDefault="005F2713"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Поставщик обязуется принять Т</w:t>
      </w:r>
      <w:r w:rsidR="0019046B" w:rsidRPr="009D0DE4">
        <w:rPr>
          <w:rFonts w:ascii="Liberation Serif" w:hAnsi="Liberation Serif" w:cs="Liberation Serif"/>
          <w:sz w:val="22"/>
          <w:szCs w:val="22"/>
        </w:rPr>
        <w:t xml:space="preserve">овар и вернуть полученную за него оплату, если таковая была произведена Покупателем на момент возврата товара, за вычетом документально подтвержденных расходов Поставщика на доставку </w:t>
      </w:r>
      <w:r w:rsidR="006262F9"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xml:space="preserve"> Покупателю. Если продукция еще не была оплачена Покупателем, последний обязан оплатить Поставщику документально подтвержденные расходы Поставщика на доставку </w:t>
      </w:r>
      <w:r w:rsidR="006262F9" w:rsidRPr="009D0DE4">
        <w:rPr>
          <w:rFonts w:ascii="Liberation Serif" w:hAnsi="Liberation Serif" w:cs="Liberation Serif"/>
          <w:sz w:val="22"/>
          <w:szCs w:val="22"/>
        </w:rPr>
        <w:t>Товара</w:t>
      </w:r>
      <w:r w:rsidR="0019046B" w:rsidRPr="009D0DE4">
        <w:rPr>
          <w:rFonts w:ascii="Liberation Serif" w:hAnsi="Liberation Serif" w:cs="Liberation Serif"/>
          <w:sz w:val="22"/>
          <w:szCs w:val="22"/>
        </w:rPr>
        <w:t xml:space="preserve"> Покупателю.</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Помимо указанного в настоящем пункте договора Поставщик не вправе требовать возмещения убытков, причиненных уменьшением количества поставляемого </w:t>
      </w:r>
      <w:r w:rsidR="006262F9" w:rsidRPr="009D0DE4">
        <w:rPr>
          <w:rFonts w:ascii="Liberation Serif" w:hAnsi="Liberation Serif" w:cs="Liberation Serif"/>
          <w:sz w:val="22"/>
          <w:szCs w:val="22"/>
        </w:rPr>
        <w:t>Товара</w:t>
      </w:r>
      <w:r w:rsidRPr="009D0DE4">
        <w:rPr>
          <w:rFonts w:ascii="Liberation Serif" w:hAnsi="Liberation Serif" w:cs="Liberation Serif"/>
          <w:sz w:val="22"/>
          <w:szCs w:val="22"/>
        </w:rPr>
        <w:t xml:space="preserve"> в соответствии с настоящим пунктом договора.</w:t>
      </w:r>
    </w:p>
    <w:p w:rsidR="0019046B" w:rsidRPr="009D0DE4" w:rsidRDefault="0019046B" w:rsidP="0019046B">
      <w:pPr>
        <w:widowControl w:val="0"/>
        <w:shd w:val="clear" w:color="auto" w:fill="FFFFFF"/>
        <w:autoSpaceDE w:val="0"/>
        <w:autoSpaceDN w:val="0"/>
        <w:spacing w:line="250" w:lineRule="exact"/>
        <w:ind w:firstLine="708"/>
        <w:jc w:val="both"/>
        <w:rPr>
          <w:rFonts w:ascii="Liberation Serif" w:hAnsi="Liberation Serif" w:cs="Liberation Serif"/>
          <w:sz w:val="22"/>
          <w:szCs w:val="22"/>
        </w:rPr>
      </w:pPr>
    </w:p>
    <w:p w:rsidR="0019046B" w:rsidRPr="009D0DE4" w:rsidRDefault="00A662F8" w:rsidP="0019046B">
      <w:pPr>
        <w:widowControl w:val="0"/>
        <w:shd w:val="clear" w:color="auto" w:fill="FFFFFF"/>
        <w:autoSpaceDE w:val="0"/>
        <w:autoSpaceDN w:val="0"/>
        <w:spacing w:line="250" w:lineRule="exact"/>
        <w:jc w:val="center"/>
        <w:rPr>
          <w:rFonts w:ascii="Liberation Serif" w:hAnsi="Liberation Serif" w:cs="Liberation Serif"/>
          <w:b/>
          <w:sz w:val="22"/>
          <w:szCs w:val="22"/>
        </w:rPr>
      </w:pPr>
      <w:r w:rsidRPr="009D0DE4">
        <w:rPr>
          <w:rFonts w:ascii="Liberation Serif" w:hAnsi="Liberation Serif" w:cs="Liberation Serif"/>
          <w:b/>
          <w:sz w:val="22"/>
          <w:szCs w:val="22"/>
        </w:rPr>
        <w:t>5</w:t>
      </w:r>
      <w:r w:rsidR="0019046B" w:rsidRPr="009D0DE4">
        <w:rPr>
          <w:rFonts w:ascii="Liberation Serif" w:hAnsi="Liberation Serif" w:cs="Liberation Serif"/>
          <w:b/>
          <w:sz w:val="22"/>
          <w:szCs w:val="22"/>
        </w:rPr>
        <w:t>. Тара, упаковка, маркировка</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lastRenderedPageBreak/>
        <w:tab/>
      </w:r>
      <w:r w:rsidR="00A662F8" w:rsidRPr="009D0DE4">
        <w:rPr>
          <w:rFonts w:ascii="Liberation Serif" w:hAnsi="Liberation Serif" w:cs="Liberation Serif"/>
          <w:sz w:val="22"/>
          <w:szCs w:val="22"/>
        </w:rPr>
        <w:t>5</w:t>
      </w:r>
      <w:r w:rsidRPr="009D0DE4">
        <w:rPr>
          <w:rFonts w:ascii="Liberation Serif" w:hAnsi="Liberation Serif" w:cs="Liberation Serif"/>
          <w:sz w:val="22"/>
          <w:szCs w:val="22"/>
        </w:rPr>
        <w:t xml:space="preserve">.1. </w:t>
      </w:r>
      <w:r w:rsidRPr="009D0DE4">
        <w:rPr>
          <w:rFonts w:ascii="Liberation Serif" w:hAnsi="Liberation Serif" w:cs="Liberation Serif"/>
          <w:color w:val="000000"/>
          <w:sz w:val="22"/>
          <w:szCs w:val="22"/>
        </w:rPr>
        <w:t>Товар, поставляемый по настоящему Договору, должен отгружаться Поставщиком в таре и упаковке, с использованием средств пакетирования, соответствующих характеру поставляемого Товара.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5</w:t>
      </w:r>
      <w:r w:rsidRPr="009D0DE4">
        <w:rPr>
          <w:rFonts w:ascii="Liberation Serif" w:hAnsi="Liberation Serif" w:cs="Liberation Serif"/>
          <w:color w:val="000000"/>
          <w:sz w:val="22"/>
          <w:szCs w:val="22"/>
        </w:rPr>
        <w:t>.2. В случае если по своему характеру Товар не требует затаривания и (или) упаковки и (или) применения средств пакетирования, Поставщик отгружает его без применения этих средств.</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5</w:t>
      </w:r>
      <w:r w:rsidRPr="009D0DE4">
        <w:rPr>
          <w:rFonts w:ascii="Liberation Serif" w:hAnsi="Liberation Serif" w:cs="Liberation Serif"/>
          <w:color w:val="000000"/>
          <w:sz w:val="22"/>
          <w:szCs w:val="22"/>
        </w:rPr>
        <w:t>.3. При необходимости согласование способа затаривания, упаковки и средств пакетирования в случае, если отгружаемый Товар требует затаривания, упаковки, применения средств пакетирования, производится Сторонами в Спецификации на каждый вид Товара в соответствии с требованиями ГОСТ (технических регламентов), ОСТ или другой нормативно - технической документации.</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5</w:t>
      </w:r>
      <w:r w:rsidR="0019046B" w:rsidRPr="009D0DE4">
        <w:rPr>
          <w:rFonts w:ascii="Liberation Serif" w:hAnsi="Liberation Serif" w:cs="Liberation Serif"/>
          <w:color w:val="000000"/>
          <w:sz w:val="22"/>
          <w:szCs w:val="22"/>
        </w:rPr>
        <w:t>.4. Товар, упаковка, тара должны быть надлежащим образом промаркированы. При необходимости в Спецификации указывается содержание, способ и места нанесения маркировки.</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5</w:t>
      </w:r>
      <w:r w:rsidR="0019046B" w:rsidRPr="009D0DE4">
        <w:rPr>
          <w:rFonts w:ascii="Liberation Serif" w:hAnsi="Liberation Serif" w:cs="Liberation Serif"/>
          <w:color w:val="000000"/>
          <w:sz w:val="22"/>
          <w:szCs w:val="22"/>
        </w:rPr>
        <w:t>.5. Стоимость тары, упаковки включена в цену Товара</w:t>
      </w:r>
      <w:r w:rsidR="0019046B" w:rsidRPr="009D0DE4">
        <w:rPr>
          <w:rFonts w:ascii="Liberation Serif" w:hAnsi="Liberation Serif" w:cs="Liberation Serif"/>
          <w:i/>
          <w:color w:val="000000"/>
          <w:sz w:val="22"/>
          <w:szCs w:val="22"/>
        </w:rPr>
        <w:t xml:space="preserve">. </w:t>
      </w:r>
      <w:r w:rsidR="0019046B" w:rsidRPr="009D0DE4">
        <w:rPr>
          <w:rFonts w:ascii="Liberation Serif" w:hAnsi="Liberation Serif" w:cs="Liberation Serif"/>
          <w:color w:val="000000"/>
          <w:sz w:val="22"/>
          <w:szCs w:val="22"/>
        </w:rPr>
        <w:t>Тара, упаковка возврату не подлежит.</w:t>
      </w:r>
    </w:p>
    <w:p w:rsidR="0019046B" w:rsidRPr="009D0DE4" w:rsidRDefault="0019046B" w:rsidP="0019046B">
      <w:pPr>
        <w:widowControl w:val="0"/>
        <w:shd w:val="clear" w:color="auto" w:fill="FFFFFF"/>
        <w:autoSpaceDE w:val="0"/>
        <w:autoSpaceDN w:val="0"/>
        <w:spacing w:line="250" w:lineRule="exact"/>
        <w:jc w:val="both"/>
        <w:rPr>
          <w:rFonts w:ascii="Liberation Serif" w:hAnsi="Liberation Serif" w:cs="Liberation Serif"/>
          <w:sz w:val="22"/>
          <w:szCs w:val="22"/>
        </w:rPr>
      </w:pPr>
    </w:p>
    <w:p w:rsidR="0019046B" w:rsidRPr="009D0DE4" w:rsidRDefault="00A662F8"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6</w:t>
      </w:r>
      <w:r w:rsidR="0019046B" w:rsidRPr="009D0DE4">
        <w:rPr>
          <w:rFonts w:ascii="Liberation Serif" w:hAnsi="Liberation Serif" w:cs="Liberation Serif"/>
          <w:b/>
          <w:sz w:val="22"/>
          <w:szCs w:val="22"/>
        </w:rPr>
        <w:t>. Сроки, порядок и условия поставки</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 xml:space="preserve">.1. Итоговый срок поставки Товара__________________.  Промежуточные даты поставки частей Товара, а также наименование таких частей Товара, устанавливаются в Приложении № __ к Договору (График поставки). С согласия Покупателя допускается досрочная поставка Товара.  </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Поставщик в счет цены Договора должен доставить Товар на склад Покупателя, расположенный по адресу: _______________________________________________________________________________</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.2. Поставщик обязан направить в адрес Покупателя средствами факсимильной/электронной связи с последующим направлением уведомления на бланке организации информацию о предполагаемой дате поставки Товара (частей Товара) на склад Покупателя не позднее, чем за 1 (один) рабочий день до даты такой поставки.</w:t>
      </w:r>
    </w:p>
    <w:p w:rsidR="0019046B" w:rsidRPr="009D0DE4" w:rsidRDefault="00A662F8" w:rsidP="0019046B">
      <w:pPr>
        <w:ind w:firstLine="708"/>
        <w:jc w:val="both"/>
        <w:rPr>
          <w:rFonts w:ascii="Liberation Serif" w:hAnsi="Liberation Serif" w:cs="Liberation Serif"/>
          <w:color w:val="000000"/>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 xml:space="preserve">.3. </w:t>
      </w:r>
      <w:r w:rsidR="0019046B" w:rsidRPr="009D0DE4">
        <w:rPr>
          <w:rFonts w:ascii="Liberation Serif" w:hAnsi="Liberation Serif" w:cs="Liberation Serif"/>
          <w:color w:val="000000"/>
          <w:sz w:val="22"/>
          <w:szCs w:val="22"/>
        </w:rPr>
        <w:t>Право собственности и риск случайного повреждения, гибели Товара переходит от Поставщика к Покупателю с момента подписания Товарной накладной унифицированной формы ТОРГ-12. Поставщик считается исполнившим обязательство по поставке Товара Покупателю с момента, указанного в настоящем пункте.</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color w:val="000000"/>
          <w:sz w:val="22"/>
          <w:szCs w:val="22"/>
        </w:rPr>
        <w:t>6</w:t>
      </w:r>
      <w:r w:rsidR="0019046B" w:rsidRPr="009D0DE4">
        <w:rPr>
          <w:rFonts w:ascii="Liberation Serif" w:hAnsi="Liberation Serif" w:cs="Liberation Serif"/>
          <w:color w:val="000000"/>
          <w:sz w:val="22"/>
          <w:szCs w:val="22"/>
        </w:rPr>
        <w:t xml:space="preserve">.4. Поставщик в течение суток с даты отгрузки Товара, обязан уведомить об этом Покупателя средствами </w:t>
      </w:r>
      <w:r w:rsidR="0019046B" w:rsidRPr="009D0DE4">
        <w:rPr>
          <w:rFonts w:ascii="Liberation Serif" w:hAnsi="Liberation Serif" w:cs="Liberation Serif"/>
          <w:sz w:val="22"/>
          <w:szCs w:val="22"/>
        </w:rPr>
        <w:t xml:space="preserve">факсимильной/электронной связи. При этом Поставщик обязан указать № партии, № контейнера (вагона, транспортного средства), пункт назначения, дату отправки, предположительное время прибытия Товара в место назначения, наименование и количество Товара, наименование грузоотправителя и грузополучателя, № </w:t>
      </w:r>
      <w:proofErr w:type="spellStart"/>
      <w:r w:rsidR="0019046B" w:rsidRPr="009D0DE4">
        <w:rPr>
          <w:rFonts w:ascii="Liberation Serif" w:hAnsi="Liberation Serif" w:cs="Liberation Serif"/>
          <w:sz w:val="22"/>
          <w:szCs w:val="22"/>
        </w:rPr>
        <w:t>ж.д</w:t>
      </w:r>
      <w:proofErr w:type="spellEnd"/>
      <w:r w:rsidR="0019046B" w:rsidRPr="009D0DE4">
        <w:rPr>
          <w:rFonts w:ascii="Liberation Serif" w:hAnsi="Liberation Serif" w:cs="Liberation Serif"/>
          <w:sz w:val="22"/>
          <w:szCs w:val="22"/>
        </w:rPr>
        <w:t xml:space="preserve">. накладной (товарно-транспортной накладной). </w:t>
      </w:r>
      <w:r w:rsidR="0019046B" w:rsidRPr="009D0DE4">
        <w:rPr>
          <w:rFonts w:ascii="Liberation Serif" w:hAnsi="Liberation Serif" w:cs="Liberation Serif"/>
          <w:i/>
          <w:sz w:val="22"/>
          <w:szCs w:val="22"/>
        </w:rPr>
        <w:t xml:space="preserve">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.5. В случае неприбытия Товара в пункт назначения в течение 7 (семи) календарных дней с даты уведомления об отгрузке, Поставщик за свой счет принимает меры по его розыску.</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.6. В случае если документы первичной отчетности оформлены не по форме и/или оформлены не полностью (отсутствуют обязательные реквизиты, заполнены не все поля, разделы), либо оформлены с ошибками, либо предоставлены не в полном объеме, то Покупатель вправе вернуть такие документы Поставщику на переоформление, не принимать и не оплачивать поставленные Товары на время переоформления Поставщиком таких документов, что не освобождает Поставщика от ответственности за просрочку срока поставки Товара.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.7. Возврат транспорта осуществляется за счет средств Поставщика. Поставщик возмещает Покупателю расходы за простой транспорта, если этот простой возник по причине обнаружения несоответствующего качества, количества, ассортимента и/или комплектности поставленного Товара в течение _______ (____) _______ дней с момента выставления Покупателем соответствующего счета.</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 6</w:t>
      </w:r>
      <w:r w:rsidR="0019046B" w:rsidRPr="009D0DE4">
        <w:rPr>
          <w:rFonts w:ascii="Liberation Serif" w:hAnsi="Liberation Serif" w:cs="Liberation Serif"/>
          <w:sz w:val="22"/>
          <w:szCs w:val="22"/>
        </w:rPr>
        <w:t>.8. Поставщик, допустивший недопоставку Товара, обязан восполнить недопоставленное количество в течение десяти дней с момента обнаружения недопоставки.</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6</w:t>
      </w:r>
      <w:r w:rsidR="0019046B" w:rsidRPr="009D0DE4">
        <w:rPr>
          <w:rFonts w:ascii="Liberation Serif" w:hAnsi="Liberation Serif" w:cs="Liberation Serif"/>
          <w:sz w:val="22"/>
          <w:szCs w:val="22"/>
        </w:rPr>
        <w:t xml:space="preserve">.9. Покупатель вправе, уведомив Поставщика, отказаться от принятия Товара, поставка которого просрочена. </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A662F8" w:rsidP="0019046B">
      <w:pPr>
        <w:ind w:firstLine="708"/>
        <w:jc w:val="center"/>
        <w:rPr>
          <w:rFonts w:ascii="Liberation Serif" w:hAnsi="Liberation Serif" w:cs="Liberation Serif"/>
          <w:b/>
          <w:i/>
          <w:sz w:val="22"/>
          <w:szCs w:val="22"/>
        </w:rPr>
      </w:pPr>
      <w:r w:rsidRPr="009D0DE4">
        <w:rPr>
          <w:rFonts w:ascii="Liberation Serif" w:hAnsi="Liberation Serif" w:cs="Liberation Serif"/>
          <w:b/>
          <w:i/>
          <w:sz w:val="22"/>
          <w:szCs w:val="22"/>
        </w:rPr>
        <w:t>7</w:t>
      </w:r>
      <w:r w:rsidR="0019046B" w:rsidRPr="009D0DE4">
        <w:rPr>
          <w:rFonts w:ascii="Liberation Serif" w:hAnsi="Liberation Serif" w:cs="Liberation Serif"/>
          <w:b/>
          <w:i/>
          <w:sz w:val="22"/>
          <w:szCs w:val="22"/>
        </w:rPr>
        <w:t>. Страхование (при необходимости)</w:t>
      </w:r>
      <w:r w:rsidR="0019046B" w:rsidRPr="009D0DE4">
        <w:rPr>
          <w:rStyle w:val="aff0"/>
          <w:rFonts w:ascii="Liberation Serif" w:hAnsi="Liberation Serif" w:cs="Liberation Serif"/>
          <w:b/>
          <w:i/>
          <w:sz w:val="22"/>
          <w:szCs w:val="22"/>
        </w:rPr>
        <w:footnoteReference w:id="1"/>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 xml:space="preserve">.1. Поставщик должен обеспечить страхование Товара во время его перевозки любым видом транспорта на условиях «С ответственностью за все риски» (категория А). Договор страхования должен покрывать гибель, утрату и/или повреждение Товара с момента начала его погрузки на транспортное средство в пункте отправления (завод-изготовителя или склад Поставщика) до момента окончания разгрузки в пункте назначения (склад или иное место на Строительной площадке), включая </w:t>
      </w:r>
      <w:r w:rsidR="0019046B" w:rsidRPr="009D0DE4">
        <w:rPr>
          <w:rFonts w:ascii="Liberation Serif" w:hAnsi="Liberation Serif" w:cs="Liberation Serif"/>
          <w:i/>
          <w:sz w:val="22"/>
          <w:szCs w:val="22"/>
        </w:rPr>
        <w:lastRenderedPageBreak/>
        <w:t>перегрузки и перевалки, а также хранение на складах временного хранения в пунктах перегрузок и перевалок.</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Страховая сумма должна составлять не менее 100% от стоимости Товара, определенной в соответствии с условиями настоящего Договора.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.2. Договор страхования должен быть заключен со страховой компанией, зарегистрированной на территории Российской Федерации, и удовлетворяющей помимо требований, установленных законодательством Российской Федерации, следующим критериям:</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размер оплаченного уставного капитала - не менее 2 000 000 000 (Двух миллиардов) рублей;</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опыт работы на страховом рынке - не менее 7-ми лет;</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размер собственных средств - не менее 3 000 000 000 (Трёх миллиардов) рублей;</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отсутствие неисполненных предписаний органа страхового надзора;</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не должна находиться в процессе ликвидации или реорганизации, на её имущество не должен быть наложен арест;</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должна обладать текущим рейтингом надежности по классификации рейтингового агентства RAEX (Эксперт РА) не ниже «</w:t>
      </w:r>
      <w:proofErr w:type="spellStart"/>
      <w:r w:rsidRPr="009D0DE4">
        <w:rPr>
          <w:rFonts w:ascii="Liberation Serif" w:hAnsi="Liberation Serif" w:cs="Liberation Serif"/>
          <w:i/>
          <w:sz w:val="22"/>
          <w:szCs w:val="22"/>
        </w:rPr>
        <w:t>ruАА</w:t>
      </w:r>
      <w:proofErr w:type="spellEnd"/>
      <w:r w:rsidRPr="009D0DE4">
        <w:rPr>
          <w:rFonts w:ascii="Liberation Serif" w:hAnsi="Liberation Serif" w:cs="Liberation Serif"/>
          <w:i/>
          <w:sz w:val="22"/>
          <w:szCs w:val="22"/>
        </w:rPr>
        <w:t xml:space="preserve">-», либо международным рейтингом финансовой устойчивости по классификации международных рейтинговых агентств: не ниже «ВВВ-» по шкале </w:t>
      </w:r>
      <w:proofErr w:type="spellStart"/>
      <w:r w:rsidRPr="009D0DE4">
        <w:rPr>
          <w:rFonts w:ascii="Liberation Serif" w:hAnsi="Liberation Serif" w:cs="Liberation Serif"/>
          <w:i/>
          <w:sz w:val="22"/>
          <w:szCs w:val="22"/>
        </w:rPr>
        <w:t>Standart&amp;Poor`s</w:t>
      </w:r>
      <w:proofErr w:type="spellEnd"/>
      <w:r w:rsidRPr="009D0DE4">
        <w:rPr>
          <w:rFonts w:ascii="Liberation Serif" w:hAnsi="Liberation Serif" w:cs="Liberation Serif"/>
          <w:i/>
          <w:sz w:val="22"/>
          <w:szCs w:val="22"/>
        </w:rPr>
        <w:t xml:space="preserve">, </w:t>
      </w:r>
      <w:proofErr w:type="spellStart"/>
      <w:r w:rsidRPr="009D0DE4">
        <w:rPr>
          <w:rFonts w:ascii="Liberation Serif" w:hAnsi="Liberation Serif" w:cs="Liberation Serif"/>
          <w:i/>
          <w:sz w:val="22"/>
          <w:szCs w:val="22"/>
        </w:rPr>
        <w:t>Fitch</w:t>
      </w:r>
      <w:proofErr w:type="spellEnd"/>
      <w:r w:rsidRPr="009D0DE4">
        <w:rPr>
          <w:rFonts w:ascii="Liberation Serif" w:hAnsi="Liberation Serif" w:cs="Liberation Serif"/>
          <w:i/>
          <w:sz w:val="22"/>
          <w:szCs w:val="22"/>
        </w:rPr>
        <w:t xml:space="preserve">; не ниже «Baa3» по шкале </w:t>
      </w:r>
      <w:proofErr w:type="spellStart"/>
      <w:r w:rsidRPr="009D0DE4">
        <w:rPr>
          <w:rFonts w:ascii="Liberation Serif" w:hAnsi="Liberation Serif" w:cs="Liberation Serif"/>
          <w:i/>
          <w:sz w:val="22"/>
          <w:szCs w:val="22"/>
        </w:rPr>
        <w:t>Moody’s</w:t>
      </w:r>
      <w:proofErr w:type="spellEnd"/>
      <w:r w:rsidRPr="009D0DE4">
        <w:rPr>
          <w:rFonts w:ascii="Liberation Serif" w:hAnsi="Liberation Serif" w:cs="Liberation Serif"/>
          <w:i/>
          <w:sz w:val="22"/>
          <w:szCs w:val="22"/>
        </w:rPr>
        <w:t xml:space="preserve"> или не ниже «В-» по шкале </w:t>
      </w:r>
      <w:proofErr w:type="spellStart"/>
      <w:r w:rsidRPr="009D0DE4">
        <w:rPr>
          <w:rFonts w:ascii="Liberation Serif" w:hAnsi="Liberation Serif" w:cs="Liberation Serif"/>
          <w:i/>
          <w:sz w:val="22"/>
          <w:szCs w:val="22"/>
        </w:rPr>
        <w:t>A.M.Best</w:t>
      </w:r>
      <w:proofErr w:type="spellEnd"/>
      <w:r w:rsidRPr="009D0DE4">
        <w:rPr>
          <w:rFonts w:ascii="Liberation Serif" w:hAnsi="Liberation Serif" w:cs="Liberation Serif"/>
          <w:i/>
          <w:sz w:val="22"/>
          <w:szCs w:val="22"/>
        </w:rPr>
        <w:t xml:space="preserve">; </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 иметь лицензии по видам страхования, принимаемым на страхование. </w:t>
      </w:r>
    </w:p>
    <w:p w:rsidR="0019046B" w:rsidRPr="009D0DE4" w:rsidRDefault="00A662F8" w:rsidP="00A662F8">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 xml:space="preserve">.3. До заключения договора страхования Поставщик обязан в письменном виде представить Покупателю кандидатуру страховой компании и согласовать проект договора страхования. </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Покупатель, при соответствии условий договора страхования требованиям настоящего Договора и при удовлетворении кандидатурой страховой компании, в течение 10 дней направляет Поставщику уведомление о своем согласии на заключение договора страхования. </w:t>
      </w:r>
    </w:p>
    <w:p w:rsidR="0019046B" w:rsidRPr="009D0DE4" w:rsidRDefault="0019046B"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 xml:space="preserve">В случае несогласия Покупателя с предложенной кандидатурой, Поставщик обязан в течение 10 дней предложить Покупателю новую кандидатуру страховой компании.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 xml:space="preserve">.4. Поставщик должен предоставить Покупателю экземпляр договора страхования и документ, подтверждающий оплату страховой премии по договору страхования, за 10 дней до начала транспортировки. </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 xml:space="preserve">.5. Если Поставщик не сможет заключить и поддерживать в силе договор страхования, или не сможет представить удовлетворительных доказательств (договор страхования или копии платежных документов об оплате страховой премии) в соответствии с положениями настоящей Статьи, то Покупатель вправе (но не обязан) заключить договор страхования для покрытия соответствующих рисков, которые не были застрахованы вследствие такого неисполнения обязательств Поставщиком, и оплачивать страховую премию, что не ограничивает какого-либо иного права или способа защиты Покупателя. Оплаченная страховая премия подлежит возмещению Поставщиком Покупателю </w:t>
      </w:r>
      <w:proofErr w:type="gramStart"/>
      <w:r w:rsidR="0019046B" w:rsidRPr="009D0DE4">
        <w:rPr>
          <w:rFonts w:ascii="Liberation Serif" w:hAnsi="Liberation Serif" w:cs="Liberation Serif"/>
          <w:i/>
          <w:sz w:val="22"/>
          <w:szCs w:val="22"/>
        </w:rPr>
        <w:t>и  вычитается</w:t>
      </w:r>
      <w:proofErr w:type="gramEnd"/>
      <w:r w:rsidR="0019046B" w:rsidRPr="009D0DE4">
        <w:rPr>
          <w:rFonts w:ascii="Liberation Serif" w:hAnsi="Liberation Serif" w:cs="Liberation Serif"/>
          <w:i/>
          <w:sz w:val="22"/>
          <w:szCs w:val="22"/>
        </w:rPr>
        <w:t xml:space="preserve"> Покупателем из любых сумм, которые подлежат или будут подлежать уплате Поставщику по настоящему Договору.</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.6. В случае гибели, утраты и/или повреждения Товара до передачи Покупателю и получения соответствующего страхового возмещения, Поставщик гарантирует, что направит полученные средства на изготовление Товара взамен подвергшегося гибели, утрате и/или повреждению. Стороны считают такую гарантию Поставщика существенным условием настоящего Договора, и Покупатель полностью полагается на такую гарантию Поставщика.</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.7. Страхование не освобождает Покупателя и Поставщика от обязанности принять необходимые меры для предотвращения наступления страхового случая.</w:t>
      </w:r>
    </w:p>
    <w:p w:rsidR="0019046B" w:rsidRPr="009D0DE4" w:rsidRDefault="00A662F8" w:rsidP="0019046B">
      <w:pPr>
        <w:ind w:firstLine="708"/>
        <w:jc w:val="both"/>
        <w:rPr>
          <w:rFonts w:ascii="Liberation Serif" w:hAnsi="Liberation Serif" w:cs="Liberation Serif"/>
          <w:i/>
          <w:sz w:val="22"/>
          <w:szCs w:val="22"/>
        </w:rPr>
      </w:pPr>
      <w:r w:rsidRPr="009D0DE4">
        <w:rPr>
          <w:rFonts w:ascii="Liberation Serif" w:hAnsi="Liberation Serif" w:cs="Liberation Serif"/>
          <w:i/>
          <w:sz w:val="22"/>
          <w:szCs w:val="22"/>
        </w:rPr>
        <w:t>7</w:t>
      </w:r>
      <w:r w:rsidR="0019046B" w:rsidRPr="009D0DE4">
        <w:rPr>
          <w:rFonts w:ascii="Liberation Serif" w:hAnsi="Liberation Serif" w:cs="Liberation Serif"/>
          <w:i/>
          <w:sz w:val="22"/>
          <w:szCs w:val="22"/>
        </w:rPr>
        <w:t>.8. Условия настоящей Статьи являются существенными условиями настоящего Договора.</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A662F8" w:rsidP="0019046B">
      <w:pPr>
        <w:ind w:firstLine="708"/>
        <w:jc w:val="center"/>
        <w:rPr>
          <w:rFonts w:ascii="Liberation Serif" w:hAnsi="Liberation Serif" w:cs="Liberation Serif"/>
          <w:b/>
          <w:sz w:val="22"/>
          <w:szCs w:val="22"/>
        </w:rPr>
      </w:pPr>
      <w:r w:rsidRPr="009D0DE4">
        <w:rPr>
          <w:rFonts w:ascii="Liberation Serif" w:hAnsi="Liberation Serif" w:cs="Liberation Serif"/>
          <w:b/>
          <w:sz w:val="22"/>
          <w:szCs w:val="22"/>
        </w:rPr>
        <w:t>8</w:t>
      </w:r>
      <w:r w:rsidR="0019046B" w:rsidRPr="009D0DE4">
        <w:rPr>
          <w:rFonts w:ascii="Liberation Serif" w:hAnsi="Liberation Serif" w:cs="Liberation Serif"/>
          <w:b/>
          <w:sz w:val="22"/>
          <w:szCs w:val="22"/>
        </w:rPr>
        <w:t>. Приемка по количеству и качеству</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.1. Приемка Товара осуществляется ответственным лицом Покупателя без вызова представителей Поставщика.</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.2. Внешний осмотр тары и упаковки поставочных партий Товара с целью выявления наружных повреждений и проверки соответствия о количества отгруженных и поступивших на склад Покупателя поставочных партий (частей) Товара (либо подготовленных к отгрузке поставочных партий(частей) Товара) выполняется Покупателем без нарушения целостности тары, упаковки и консервации в течение ___________ (________) рабочих дней с даты начала такой приемки.</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.3. Приемка Товара производится по Товарной накладной унифицированной формы ТОРГ-12.</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 xml:space="preserve">.4. Поставщик в дату, следующую за датой доставки </w:t>
      </w:r>
      <w:proofErr w:type="gramStart"/>
      <w:r w:rsidR="0019046B" w:rsidRPr="009D0DE4">
        <w:rPr>
          <w:rFonts w:ascii="Liberation Serif" w:hAnsi="Liberation Serif" w:cs="Liberation Serif"/>
          <w:sz w:val="22"/>
          <w:szCs w:val="22"/>
        </w:rPr>
        <w:t>Товара  на</w:t>
      </w:r>
      <w:proofErr w:type="gramEnd"/>
      <w:r w:rsidR="0019046B" w:rsidRPr="009D0DE4">
        <w:rPr>
          <w:rFonts w:ascii="Liberation Serif" w:hAnsi="Liberation Serif" w:cs="Liberation Serif"/>
          <w:sz w:val="22"/>
          <w:szCs w:val="22"/>
        </w:rPr>
        <w:t xml:space="preserve"> склад Покупателя (до 12:00 по московскому времени), обязан передать сканированные копии документов, подтверждающих факт поставки, Покупателю средствами факсимильной/электронной связи по номеру факса/адресу электронной почты, указанному в статье 1</w:t>
      </w: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 xml:space="preserve"> настоящего Договора. Оригиналы документов, </w:t>
      </w:r>
      <w:r w:rsidR="0019046B" w:rsidRPr="009D0DE4">
        <w:rPr>
          <w:rFonts w:ascii="Liberation Serif" w:hAnsi="Liberation Serif" w:cs="Liberation Serif"/>
          <w:sz w:val="22"/>
          <w:szCs w:val="22"/>
        </w:rPr>
        <w:lastRenderedPageBreak/>
        <w:t>подтверждающих факт поставки (подписанные Поставщиком товарная накладная по форме ТОРГ-12 и счета–фактуры), должны быть направлены Покупателю не позднее 5 (пяти) календарных дней с даты доставки Товара на склад Покупателя. (если не применимо – указать иной базис поставки)</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 xml:space="preserve">.5. </w:t>
      </w:r>
      <w:r w:rsidRPr="009D0DE4">
        <w:rPr>
          <w:rFonts w:ascii="Liberation Serif" w:hAnsi="Liberation Serif" w:cs="Liberation Serif"/>
          <w:sz w:val="22"/>
          <w:szCs w:val="22"/>
        </w:rPr>
        <w:t>Документы, указанные в пункте 8</w:t>
      </w:r>
      <w:r w:rsidR="0019046B" w:rsidRPr="009D0DE4">
        <w:rPr>
          <w:rFonts w:ascii="Liberation Serif" w:hAnsi="Liberation Serif" w:cs="Liberation Serif"/>
          <w:sz w:val="22"/>
          <w:szCs w:val="22"/>
        </w:rPr>
        <w:t>.4. Договора, должны быть оформлены на имя Покупателя. В случае непредставления необходимых копий документов Покупатель уведомляет об этом Поставщика. Поставщик обязан в течение 2 (двух) календарных дней с момента получения данного уведомления Покупателя, но не позднее 7-го числа месяца, следующего за месяцем, в котором была осуществлена поставка, представить недостающие документы Покупателю, что не освобождает Поставщика от ответственности, предусмотренной в пункте 1</w:t>
      </w:r>
      <w:r w:rsidRPr="009D0DE4">
        <w:rPr>
          <w:rFonts w:ascii="Liberation Serif" w:hAnsi="Liberation Serif" w:cs="Liberation Serif"/>
          <w:sz w:val="22"/>
          <w:szCs w:val="22"/>
        </w:rPr>
        <w:t>0</w:t>
      </w:r>
      <w:r w:rsidR="0019046B" w:rsidRPr="009D0DE4">
        <w:rPr>
          <w:rFonts w:ascii="Liberation Serif" w:hAnsi="Liberation Serif" w:cs="Liberation Serif"/>
          <w:sz w:val="22"/>
          <w:szCs w:val="22"/>
        </w:rPr>
        <w:t>.6 настоящего Договора. В случае наличия ошибок и иных неточностей в указанных копиях документов Покупатель уведомляет об этом Поставщика в течение 2 (двух) календарных дней с даты получения от Поставщика копий документов. В таком уведомлении Покупатель должен указать способ устранения ошибок и иных неточностей в указанных документах. Поставщик обязан в течение 2 (двух) календарных дней с момента получения данного уведомления от Покупателя устранить ошибки и иные неточности в таких документах и представить копии таких исправленных документов Покупателю, что не освобождает Поставщика от ответственности, предусмотренной пунктом 1</w:t>
      </w:r>
      <w:r w:rsidRPr="009D0DE4">
        <w:rPr>
          <w:rFonts w:ascii="Liberation Serif" w:hAnsi="Liberation Serif" w:cs="Liberation Serif"/>
          <w:sz w:val="22"/>
          <w:szCs w:val="22"/>
        </w:rPr>
        <w:t>0</w:t>
      </w:r>
      <w:r w:rsidR="0019046B" w:rsidRPr="009D0DE4">
        <w:rPr>
          <w:rFonts w:ascii="Liberation Serif" w:hAnsi="Liberation Serif" w:cs="Liberation Serif"/>
          <w:sz w:val="22"/>
          <w:szCs w:val="22"/>
        </w:rPr>
        <w:t>.6 настоящего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В течение 30 (тридцати) календарных дней с даты получения подписанных со стороны Поставщика оригинала товарной накладной по форме ТОРГ-12 Покупатель направляет Поставщику подписанные со своей стороны экземпляры указанных оригиналов документов, либо предоставляет мотивированный отказ в приемке Товара (частей Товара) с указанием дефектов и недостатков, выявленных в процессе приемки, а также с требованием об устранении Поставщиком указанных дефектов и неточностей в приемлемой для Покупателя форме и сроки. </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 xml:space="preserve">.6. </w:t>
      </w:r>
      <w:proofErr w:type="spellStart"/>
      <w:r w:rsidR="0019046B" w:rsidRPr="009D0DE4">
        <w:rPr>
          <w:rFonts w:ascii="Liberation Serif" w:hAnsi="Liberation Serif" w:cs="Liberation Serif"/>
          <w:sz w:val="22"/>
          <w:szCs w:val="22"/>
        </w:rPr>
        <w:t>Внутритарная</w:t>
      </w:r>
      <w:proofErr w:type="spellEnd"/>
      <w:r w:rsidR="0019046B" w:rsidRPr="009D0DE4">
        <w:rPr>
          <w:rFonts w:ascii="Liberation Serif" w:hAnsi="Liberation Serif" w:cs="Liberation Serif"/>
          <w:sz w:val="22"/>
          <w:szCs w:val="22"/>
        </w:rPr>
        <w:t xml:space="preserve"> приемка Товара будет производиться на объекте (складе) Покупателя в одностороннем порядке без участия представителей Покупателя, с вскрытием ящиков (упаковки) Товара.</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 xml:space="preserve">.7. По результатам проверки </w:t>
      </w:r>
      <w:proofErr w:type="spellStart"/>
      <w:r w:rsidR="0019046B" w:rsidRPr="009D0DE4">
        <w:rPr>
          <w:rFonts w:ascii="Liberation Serif" w:hAnsi="Liberation Serif" w:cs="Liberation Serif"/>
          <w:sz w:val="22"/>
          <w:szCs w:val="22"/>
        </w:rPr>
        <w:t>внутритарной</w:t>
      </w:r>
      <w:proofErr w:type="spellEnd"/>
      <w:r w:rsidR="0019046B" w:rsidRPr="009D0DE4">
        <w:rPr>
          <w:rFonts w:ascii="Liberation Serif" w:hAnsi="Liberation Serif" w:cs="Liberation Serif"/>
          <w:sz w:val="22"/>
          <w:szCs w:val="22"/>
        </w:rPr>
        <w:t xml:space="preserve"> приемки Покупатель составит и направит почтовым сообщением в адрес Поставщика, акт проверки или акты выявленных дефектов (если таковые будут составлены), в которых указывается:</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дата и место составления акта;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номер и дата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наименование Товара (</w:t>
      </w:r>
      <w:proofErr w:type="spellStart"/>
      <w:r w:rsidRPr="009D0DE4">
        <w:rPr>
          <w:rFonts w:ascii="Liberation Serif" w:hAnsi="Liberation Serif" w:cs="Liberation Serif"/>
          <w:sz w:val="22"/>
          <w:szCs w:val="22"/>
        </w:rPr>
        <w:t>ов</w:t>
      </w:r>
      <w:proofErr w:type="spellEnd"/>
      <w:r w:rsidRPr="009D0DE4">
        <w:rPr>
          <w:rFonts w:ascii="Liberation Serif" w:hAnsi="Liberation Serif" w:cs="Liberation Serif"/>
          <w:sz w:val="22"/>
          <w:szCs w:val="22"/>
        </w:rPr>
        <w:t>);</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состояние тары и консервации;</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номера мест, в которых обнаружены недостатки, недостача и/или дефект;</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количество мест всей партии Товара;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описание обнаруженных замечаний и недостатков с приложением фотографий (для актов выявленных дефектов).</w:t>
      </w:r>
    </w:p>
    <w:p w:rsidR="0019046B" w:rsidRPr="009D0DE4" w:rsidRDefault="00A662F8" w:rsidP="0019046B">
      <w:pPr>
        <w:tabs>
          <w:tab w:val="num" w:pos="0"/>
        </w:tabs>
        <w:ind w:firstLine="708"/>
        <w:jc w:val="both"/>
        <w:rPr>
          <w:rFonts w:ascii="Liberation Serif" w:hAnsi="Liberation Serif" w:cs="Liberation Serif"/>
          <w:sz w:val="22"/>
          <w:szCs w:val="22"/>
        </w:rPr>
      </w:pPr>
      <w:r w:rsidRPr="009D0DE4">
        <w:rPr>
          <w:rFonts w:ascii="Liberation Serif" w:hAnsi="Liberation Serif" w:cs="Liberation Serif"/>
          <w:sz w:val="22"/>
          <w:szCs w:val="22"/>
        </w:rPr>
        <w:t>8</w:t>
      </w:r>
      <w:r w:rsidR="0019046B" w:rsidRPr="009D0DE4">
        <w:rPr>
          <w:rFonts w:ascii="Liberation Serif" w:hAnsi="Liberation Serif" w:cs="Liberation Serif"/>
          <w:sz w:val="22"/>
          <w:szCs w:val="22"/>
        </w:rPr>
        <w:t>.8. Если Стороны разойдутся во мнении о содержании акта проверки, то любая из Сторон может предъявить Товар независимой экспертной организации на повторную проверку. Свидетельство, выдаваемое этой организацией, будет являться основанием для выставления претензий. Затраты по проведению экспертизы относятся на виновную Сторону.</w:t>
      </w:r>
    </w:p>
    <w:p w:rsidR="0019046B" w:rsidRPr="009D0DE4" w:rsidRDefault="0019046B" w:rsidP="0019046B">
      <w:pPr>
        <w:contextualSpacing/>
        <w:rPr>
          <w:rFonts w:ascii="Liberation Serif" w:eastAsia="Calibri" w:hAnsi="Liberation Serif" w:cs="Liberation Serif"/>
          <w:b/>
          <w:sz w:val="22"/>
          <w:szCs w:val="22"/>
          <w:lang w:eastAsia="en-US"/>
        </w:rPr>
      </w:pPr>
      <w:r w:rsidRPr="009D0DE4">
        <w:rPr>
          <w:rFonts w:ascii="Liberation Serif" w:eastAsia="Calibri" w:hAnsi="Liberation Serif" w:cs="Liberation Serif"/>
          <w:b/>
          <w:sz w:val="22"/>
          <w:szCs w:val="22"/>
          <w:lang w:eastAsia="en-US"/>
        </w:rPr>
        <w:t xml:space="preserve">                                                                      </w:t>
      </w:r>
    </w:p>
    <w:p w:rsidR="0019046B" w:rsidRPr="009D0DE4" w:rsidRDefault="00A662F8"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9</w:t>
      </w:r>
      <w:r w:rsidR="0019046B" w:rsidRPr="009D0DE4">
        <w:rPr>
          <w:rFonts w:ascii="Liberation Serif" w:hAnsi="Liberation Serif" w:cs="Liberation Serif"/>
          <w:b/>
          <w:sz w:val="22"/>
          <w:szCs w:val="22"/>
        </w:rPr>
        <w:t>.Заверения об обстоятельствах</w:t>
      </w:r>
    </w:p>
    <w:p w:rsidR="0019046B" w:rsidRPr="009D0DE4" w:rsidRDefault="00A662F8" w:rsidP="0019046B">
      <w:pPr>
        <w:ind w:firstLine="708"/>
        <w:jc w:val="both"/>
        <w:rPr>
          <w:rFonts w:ascii="Liberation Serif" w:hAnsi="Liberation Serif" w:cs="Liberation Serif"/>
          <w:iCs/>
          <w:sz w:val="22"/>
          <w:szCs w:val="22"/>
        </w:rPr>
      </w:pPr>
      <w:r w:rsidRPr="009D0DE4">
        <w:rPr>
          <w:rFonts w:ascii="Liberation Serif" w:hAnsi="Liberation Serif" w:cs="Liberation Serif"/>
          <w:sz w:val="22"/>
          <w:szCs w:val="22"/>
        </w:rPr>
        <w:t>9</w:t>
      </w:r>
      <w:r w:rsidR="0019046B" w:rsidRPr="009D0DE4">
        <w:rPr>
          <w:rFonts w:ascii="Liberation Serif" w:hAnsi="Liberation Serif" w:cs="Liberation Serif"/>
          <w:sz w:val="22"/>
          <w:szCs w:val="22"/>
        </w:rPr>
        <w:t xml:space="preserve">.1. </w:t>
      </w:r>
      <w:r w:rsidR="0019046B" w:rsidRPr="009D0DE4">
        <w:rPr>
          <w:rFonts w:ascii="Liberation Serif" w:hAnsi="Liberation Serif" w:cs="Liberation Serif"/>
          <w:color w:val="000000" w:themeColor="text1"/>
          <w:sz w:val="22"/>
          <w:szCs w:val="22"/>
        </w:rPr>
        <w:t>В соответствии со статьей 431.2 Гражданского кодекса Российской Федерации Поставщик</w:t>
      </w:r>
      <w:r w:rsidR="0019046B" w:rsidRPr="009D0DE4">
        <w:rPr>
          <w:rFonts w:ascii="Liberation Serif" w:hAnsi="Liberation Serif" w:cs="Liberation Serif"/>
          <w:i/>
          <w:color w:val="000000" w:themeColor="text1"/>
          <w:sz w:val="22"/>
          <w:szCs w:val="22"/>
        </w:rPr>
        <w:t xml:space="preserve"> </w:t>
      </w:r>
      <w:r w:rsidR="0019046B" w:rsidRPr="009D0DE4">
        <w:rPr>
          <w:rFonts w:ascii="Liberation Serif" w:hAnsi="Liberation Serif" w:cs="Liberation Serif"/>
          <w:color w:val="000000" w:themeColor="text1"/>
          <w:sz w:val="22"/>
          <w:szCs w:val="22"/>
        </w:rPr>
        <w:t>заверяет Покупателя, что на момент заключения Договора</w:t>
      </w:r>
      <w:r w:rsidR="0019046B" w:rsidRPr="009D0DE4">
        <w:rPr>
          <w:rFonts w:ascii="Liberation Serif" w:hAnsi="Liberation Serif" w:cs="Liberation Serif"/>
          <w:iCs/>
          <w:sz w:val="22"/>
          <w:szCs w:val="22"/>
        </w:rPr>
        <w:t>:</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 xml:space="preserve">работники и иные физические лица, привлекаемые Поставщика для исполнения обязательств, возникших из Договора, имеют необходимые для этого знания, опыт и квалификацию, подтверждаемые соответствующими документами; </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Поставщик, а также привлекаемые им в целях исполнения Договора лица (субпоставщики и т.п.) обладают ресурсами, технологиями, деловыми связями, знаниями, навыками и умениями, а также опытом, необходимыми для исполнения обязательств, возникших из Договора;</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Поставщик, а также привлекаемые им в целях исполнения Договора лица (субпоставщики и т.п.) являются добросовестными налогоплательщиками; в отношении каждого привлеченного лица (субпоставщика и т.п.) Поставщик</w:t>
      </w:r>
      <w:r w:rsidRPr="009D0DE4">
        <w:rPr>
          <w:rFonts w:ascii="Liberation Serif" w:hAnsi="Liberation Serif" w:cs="Liberation Serif"/>
          <w:i/>
          <w:color w:val="000000" w:themeColor="text1"/>
          <w:sz w:val="22"/>
          <w:szCs w:val="22"/>
        </w:rPr>
        <w:t xml:space="preserve"> </w:t>
      </w:r>
      <w:r w:rsidRPr="009D0DE4">
        <w:rPr>
          <w:rFonts w:ascii="Liberation Serif" w:hAnsi="Liberation Serif" w:cs="Liberation Serif"/>
          <w:color w:val="000000" w:themeColor="text1"/>
          <w:sz w:val="22"/>
          <w:szCs w:val="22"/>
        </w:rPr>
        <w:t>располагает необходимыми документами, свидетельствующими о соблюдении привлеченными контрагентами требований налогового законодательства;</w:t>
      </w:r>
    </w:p>
    <w:p w:rsidR="0019046B" w:rsidRPr="009D0DE4" w:rsidRDefault="0019046B" w:rsidP="0019046B">
      <w:pPr>
        <w:numPr>
          <w:ilvl w:val="0"/>
          <w:numId w:val="9"/>
        </w:numPr>
        <w:tabs>
          <w:tab w:val="clear" w:pos="1211"/>
          <w:tab w:val="num" w:pos="0"/>
          <w:tab w:val="left" w:pos="1276"/>
        </w:tabs>
        <w:ind w:left="0" w:firstLine="851"/>
        <w:contextualSpacing/>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обязательства по Договору будут исполняться непосредственно Поставщиком и (или) лицом (лицами), на которого (которых) Поставщик</w:t>
      </w:r>
      <w:r w:rsidRPr="009D0DE4">
        <w:rPr>
          <w:rFonts w:ascii="Liberation Serif" w:hAnsi="Liberation Serif" w:cs="Liberation Serif"/>
          <w:i/>
          <w:color w:val="000000" w:themeColor="text1"/>
          <w:sz w:val="22"/>
          <w:szCs w:val="22"/>
        </w:rPr>
        <w:t xml:space="preserve"> </w:t>
      </w:r>
      <w:r w:rsidRPr="009D0DE4">
        <w:rPr>
          <w:rFonts w:ascii="Liberation Serif" w:hAnsi="Liberation Serif" w:cs="Liberation Serif"/>
          <w:color w:val="000000" w:themeColor="text1"/>
          <w:sz w:val="22"/>
          <w:szCs w:val="22"/>
        </w:rPr>
        <w:t>возложил исполнение обязательств по соответствующему договору; Поставщик несет ответственность за действительность отношений с лицами, привлекаемыми им в целях исполнения обязательств по Договору.</w:t>
      </w:r>
    </w:p>
    <w:p w:rsidR="0019046B" w:rsidRPr="009D0DE4" w:rsidRDefault="0019046B" w:rsidP="0019046B">
      <w:pPr>
        <w:tabs>
          <w:tab w:val="num" w:pos="0"/>
          <w:tab w:val="left" w:pos="851"/>
          <w:tab w:val="left" w:pos="1276"/>
        </w:tabs>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lastRenderedPageBreak/>
        <w:tab/>
        <w:t xml:space="preserve">Покупатель полагается на указанные в настоящем пункте заверения об обстоятельствах при заключении и исполнении настоящего Договора, каждое из указанных заверений имеет для </w:t>
      </w:r>
      <w:r w:rsidRPr="009D0DE4">
        <w:rPr>
          <w:rFonts w:ascii="Liberation Serif" w:hAnsi="Liberation Serif" w:cs="Liberation Serif"/>
          <w:i/>
          <w:color w:val="000000" w:themeColor="text1"/>
          <w:sz w:val="22"/>
          <w:szCs w:val="22"/>
        </w:rPr>
        <w:t>Общества</w:t>
      </w:r>
      <w:r w:rsidRPr="009D0DE4">
        <w:rPr>
          <w:rFonts w:ascii="Liberation Serif" w:hAnsi="Liberation Serif" w:cs="Liberation Serif"/>
          <w:color w:val="000000" w:themeColor="text1"/>
          <w:sz w:val="22"/>
          <w:szCs w:val="22"/>
        </w:rPr>
        <w:t xml:space="preserve"> существенное значение.</w:t>
      </w:r>
    </w:p>
    <w:p w:rsidR="0019046B" w:rsidRPr="009D0DE4" w:rsidRDefault="00A662F8" w:rsidP="0019046B">
      <w:pPr>
        <w:ind w:firstLine="709"/>
        <w:jc w:val="both"/>
        <w:rPr>
          <w:rFonts w:ascii="Liberation Serif" w:hAnsi="Liberation Serif" w:cs="Liberation Serif"/>
          <w:color w:val="000000" w:themeColor="text1"/>
          <w:sz w:val="22"/>
          <w:szCs w:val="22"/>
        </w:rPr>
      </w:pPr>
      <w:r w:rsidRPr="009D0DE4">
        <w:rPr>
          <w:rFonts w:ascii="Liberation Serif" w:hAnsi="Liberation Serif" w:cs="Liberation Serif"/>
          <w:color w:val="000000" w:themeColor="text1"/>
          <w:sz w:val="22"/>
          <w:szCs w:val="22"/>
        </w:rPr>
        <w:t>9</w:t>
      </w:r>
      <w:r w:rsidR="0019046B" w:rsidRPr="009D0DE4">
        <w:rPr>
          <w:rFonts w:ascii="Liberation Serif" w:hAnsi="Liberation Serif" w:cs="Liberation Serif"/>
          <w:color w:val="000000" w:themeColor="text1"/>
          <w:sz w:val="22"/>
          <w:szCs w:val="22"/>
        </w:rPr>
        <w:t xml:space="preserve">.2.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(субпоставщиков и </w:t>
      </w:r>
      <w:r w:rsidRPr="009D0DE4">
        <w:rPr>
          <w:rFonts w:ascii="Liberation Serif" w:hAnsi="Liberation Serif" w:cs="Liberation Serif"/>
          <w:color w:val="000000" w:themeColor="text1"/>
          <w:sz w:val="22"/>
          <w:szCs w:val="22"/>
        </w:rPr>
        <w:t>т.п.) условиям, указанным в п. 9</w:t>
      </w:r>
      <w:r w:rsidR="0019046B" w:rsidRPr="009D0DE4">
        <w:rPr>
          <w:rFonts w:ascii="Liberation Serif" w:hAnsi="Liberation Serif" w:cs="Liberation Serif"/>
          <w:color w:val="000000" w:themeColor="text1"/>
          <w:sz w:val="22"/>
          <w:szCs w:val="22"/>
        </w:rPr>
        <w:t xml:space="preserve">.1. Договора, в налоговых периодах, в течение которых осуществляется исполнение обязательств по Договору, совершаются какие-либо операции по Договору. В этом смысле все обстоятельства, в отношении которых </w:t>
      </w:r>
      <w:r w:rsidRPr="009D0DE4">
        <w:rPr>
          <w:rFonts w:ascii="Liberation Serif" w:hAnsi="Liberation Serif" w:cs="Liberation Serif"/>
          <w:color w:val="000000" w:themeColor="text1"/>
          <w:sz w:val="22"/>
          <w:szCs w:val="22"/>
        </w:rPr>
        <w:t xml:space="preserve">Поставщик дает заверения в </w:t>
      </w:r>
      <w:r w:rsidRPr="009D0DE4">
        <w:rPr>
          <w:rFonts w:ascii="Liberation Serif" w:hAnsi="Liberation Serif" w:cs="Liberation Serif"/>
          <w:color w:val="000000" w:themeColor="text1"/>
          <w:sz w:val="22"/>
          <w:szCs w:val="22"/>
        </w:rPr>
        <w:br/>
        <w:t>п. 9</w:t>
      </w:r>
      <w:r w:rsidR="0019046B" w:rsidRPr="009D0DE4">
        <w:rPr>
          <w:rFonts w:ascii="Liberation Serif" w:hAnsi="Liberation Serif" w:cs="Liberation Serif"/>
          <w:color w:val="000000" w:themeColor="text1"/>
          <w:sz w:val="22"/>
          <w:szCs w:val="22"/>
        </w:rPr>
        <w:t>.1. Договора на момент его заключения, одновременно являются условиями,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w:t>
      </w:r>
    </w:p>
    <w:p w:rsidR="0019046B" w:rsidRPr="009D0DE4" w:rsidRDefault="0019046B" w:rsidP="0019046B">
      <w:pPr>
        <w:ind w:firstLine="708"/>
        <w:contextualSpacing/>
        <w:rPr>
          <w:rFonts w:ascii="Liberation Serif" w:eastAsia="Calibri" w:hAnsi="Liberation Serif" w:cs="Liberation Serif"/>
          <w:b/>
          <w:sz w:val="22"/>
          <w:szCs w:val="22"/>
          <w:lang w:eastAsia="en-US"/>
        </w:rPr>
      </w:pPr>
    </w:p>
    <w:p w:rsidR="0019046B" w:rsidRPr="009D0DE4" w:rsidRDefault="0019046B" w:rsidP="0019046B">
      <w:pPr>
        <w:ind w:left="360"/>
        <w:jc w:val="center"/>
        <w:rPr>
          <w:rFonts w:ascii="Liberation Serif" w:hAnsi="Liberation Serif" w:cs="Liberation Serif"/>
          <w:b/>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0</w:t>
      </w:r>
      <w:r w:rsidRPr="009D0DE4">
        <w:rPr>
          <w:rFonts w:ascii="Liberation Serif" w:hAnsi="Liberation Serif" w:cs="Liberation Serif"/>
          <w:b/>
          <w:sz w:val="22"/>
          <w:szCs w:val="22"/>
        </w:rPr>
        <w:t>. Ответственность сторон</w:t>
      </w:r>
    </w:p>
    <w:p w:rsidR="0019046B" w:rsidRPr="009D0DE4" w:rsidRDefault="0019046B" w:rsidP="0019046B">
      <w:pPr>
        <w:widowControl w:val="0"/>
        <w:shd w:val="clear" w:color="auto" w:fill="FFFFFF"/>
        <w:autoSpaceDE w:val="0"/>
        <w:autoSpaceDN w:val="0"/>
        <w:spacing w:line="250" w:lineRule="exact"/>
        <w:ind w:firstLine="708"/>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w:t>
      </w:r>
    </w:p>
    <w:p w:rsidR="00123613" w:rsidRPr="009D0DE4" w:rsidRDefault="0019046B"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10.2.</w:t>
      </w:r>
      <w:r w:rsidR="00123613" w:rsidRPr="009D0DE4">
        <w:rPr>
          <w:rFonts w:ascii="Liberation Serif" w:hAnsi="Liberation Serif" w:cs="Liberation Serif"/>
          <w:color w:val="000000"/>
          <w:sz w:val="22"/>
          <w:szCs w:val="22"/>
        </w:rPr>
        <w:t>За нарушение промежуточных сроков поставки, ассортимента и/или количества поставляемого Товара Поставщик выплатит по письменному требованию Покупателя неустойку в размере 0,1 % от суммы несвоевременно поставленного Товара и/или от суммы Товара, по которому нарушены ассортимент и/или количество,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color w:val="000000"/>
          <w:sz w:val="22"/>
          <w:szCs w:val="22"/>
        </w:rPr>
        <w:tab/>
      </w:r>
      <w:r w:rsidRPr="009D0DE4">
        <w:rPr>
          <w:rFonts w:ascii="Liberation Serif" w:hAnsi="Liberation Serif" w:cs="Liberation Serif"/>
          <w:b/>
          <w:i/>
          <w:color w:val="000000"/>
          <w:sz w:val="22"/>
          <w:szCs w:val="22"/>
          <w:u w:val="single"/>
        </w:rPr>
        <w:t>Если График поставки не предусматривает промежуточных сроков поставки: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i/>
          <w:color w:val="000000"/>
          <w:sz w:val="22"/>
          <w:szCs w:val="22"/>
        </w:rPr>
        <w:tab/>
        <w:t xml:space="preserve"> За нарушение ассортимента и/или количества поставляемого Товара Поставщик выплатит по письменному требованию Покупателя неустойку в размере 0,1 % от суммы Товара, по которому нарушены ассортимент и/или количество,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i/>
          <w:color w:val="000000"/>
          <w:sz w:val="22"/>
          <w:szCs w:val="22"/>
          <w:u w:val="single"/>
        </w:rPr>
        <w:tab/>
      </w:r>
      <w:r w:rsidRPr="009D0DE4">
        <w:rPr>
          <w:rFonts w:ascii="Liberation Serif" w:hAnsi="Liberation Serif" w:cs="Liberation Serif"/>
          <w:b/>
          <w:i/>
          <w:color w:val="000000"/>
          <w:sz w:val="22"/>
          <w:szCs w:val="22"/>
          <w:u w:val="single"/>
        </w:rPr>
        <w:t>Если по договору поставляется одна позиция:</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color w:val="000000"/>
          <w:sz w:val="22"/>
          <w:szCs w:val="22"/>
        </w:rPr>
      </w:pPr>
      <w:r w:rsidRPr="009D0DE4">
        <w:rPr>
          <w:rFonts w:ascii="Liberation Serif" w:hAnsi="Liberation Serif" w:cs="Liberation Serif"/>
          <w:i/>
          <w:color w:val="000000"/>
          <w:sz w:val="22"/>
          <w:szCs w:val="22"/>
        </w:rPr>
        <w:tab/>
        <w:t>За нарушение ассортимента поставляемого Товара Поставщик выплатит по письменному требованию Покупателя неустойку в размере 0,1 % от суммы Товара,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 xml:space="preserve">.3. За нарушение итогового срока поставки Товара, указанного в пункте </w:t>
      </w:r>
      <w:r w:rsidR="00A662F8" w:rsidRPr="009D0DE4">
        <w:rPr>
          <w:rFonts w:ascii="Liberation Serif" w:hAnsi="Liberation Serif" w:cs="Liberation Serif"/>
          <w:color w:val="000000"/>
          <w:sz w:val="22"/>
          <w:szCs w:val="22"/>
        </w:rPr>
        <w:t>6</w:t>
      </w:r>
      <w:r w:rsidRPr="009D0DE4">
        <w:rPr>
          <w:rFonts w:ascii="Liberation Serif" w:hAnsi="Liberation Serif" w:cs="Liberation Serif"/>
          <w:color w:val="000000"/>
          <w:sz w:val="22"/>
          <w:szCs w:val="22"/>
        </w:rPr>
        <w:t>.1. Договора, Поставщик выплатит по письменному требованию Покупателя неустойку в размере 0,1 % от Суммы Договора,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b/>
          <w:i/>
          <w:color w:val="000000"/>
          <w:sz w:val="22"/>
          <w:szCs w:val="22"/>
          <w:u w:val="single"/>
        </w:rPr>
        <w:tab/>
        <w:t>Если по договору поставляется одна позиция:</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i/>
          <w:color w:val="000000"/>
          <w:sz w:val="22"/>
          <w:szCs w:val="22"/>
        </w:rPr>
      </w:pPr>
      <w:r w:rsidRPr="009D0DE4">
        <w:rPr>
          <w:rFonts w:ascii="Liberation Serif" w:hAnsi="Liberation Serif" w:cs="Liberation Serif"/>
          <w:color w:val="000000"/>
          <w:sz w:val="22"/>
          <w:szCs w:val="22"/>
        </w:rPr>
        <w:tab/>
      </w:r>
      <w:r w:rsidRPr="009D0DE4">
        <w:rPr>
          <w:rFonts w:ascii="Liberation Serif" w:hAnsi="Liberation Serif" w:cs="Liberation Serif"/>
          <w:i/>
          <w:color w:val="000000"/>
          <w:sz w:val="22"/>
          <w:szCs w:val="22"/>
        </w:rPr>
        <w:t xml:space="preserve">За </w:t>
      </w:r>
      <w:proofErr w:type="spellStart"/>
      <w:r w:rsidRPr="009D0DE4">
        <w:rPr>
          <w:rFonts w:ascii="Liberation Serif" w:hAnsi="Liberation Serif" w:cs="Liberation Serif"/>
          <w:i/>
          <w:color w:val="000000"/>
          <w:sz w:val="22"/>
          <w:szCs w:val="22"/>
        </w:rPr>
        <w:t>непоставку</w:t>
      </w:r>
      <w:proofErr w:type="spellEnd"/>
      <w:r w:rsidRPr="009D0DE4">
        <w:rPr>
          <w:rFonts w:ascii="Liberation Serif" w:hAnsi="Liberation Serif" w:cs="Liberation Serif"/>
          <w:i/>
          <w:color w:val="000000"/>
          <w:sz w:val="22"/>
          <w:szCs w:val="22"/>
        </w:rPr>
        <w:t xml:space="preserve"> или нарушение срока поставки Товара в срок, указанный в пункте </w:t>
      </w:r>
      <w:r w:rsidR="00A662F8" w:rsidRPr="009D0DE4">
        <w:rPr>
          <w:rFonts w:ascii="Liberation Serif" w:hAnsi="Liberation Serif" w:cs="Liberation Serif"/>
          <w:i/>
          <w:color w:val="000000"/>
          <w:sz w:val="22"/>
          <w:szCs w:val="22"/>
        </w:rPr>
        <w:t>6</w:t>
      </w:r>
      <w:r w:rsidRPr="009D0DE4">
        <w:rPr>
          <w:rFonts w:ascii="Liberation Serif" w:hAnsi="Liberation Serif" w:cs="Liberation Serif"/>
          <w:i/>
          <w:color w:val="000000"/>
          <w:sz w:val="22"/>
          <w:szCs w:val="22"/>
        </w:rPr>
        <w:t>.1. Договора Поставщик выплатит по письменному требованию Покупателя неустойку в размере 0,1 % от Суммы Договора, за каждый день просрочки.</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b/>
          <w:i/>
          <w:color w:val="000000"/>
          <w:sz w:val="22"/>
          <w:szCs w:val="22"/>
          <w:u w:val="single"/>
        </w:rPr>
      </w:pPr>
      <w:r w:rsidRPr="009D0DE4">
        <w:rPr>
          <w:rFonts w:ascii="Liberation Serif" w:hAnsi="Liberation Serif" w:cs="Liberation Serif"/>
          <w:b/>
          <w:i/>
          <w:color w:val="000000"/>
          <w:sz w:val="22"/>
          <w:szCs w:val="22"/>
          <w:u w:val="single"/>
        </w:rPr>
        <w:tab/>
        <w:t>Если по договору поставляется одна или несколько позиций и срок поставки равен сроку действия договора:</w:t>
      </w:r>
    </w:p>
    <w:p w:rsidR="00123613" w:rsidRPr="009D0DE4" w:rsidRDefault="00123613" w:rsidP="00123613">
      <w:pPr>
        <w:widowControl w:val="0"/>
        <w:shd w:val="clear" w:color="auto" w:fill="FFFFFF"/>
        <w:tabs>
          <w:tab w:val="left" w:pos="720"/>
        </w:tabs>
        <w:autoSpaceDE w:val="0"/>
        <w:autoSpaceDN w:val="0"/>
        <w:spacing w:line="250" w:lineRule="exact"/>
        <w:jc w:val="both"/>
        <w:rPr>
          <w:rFonts w:ascii="Liberation Serif" w:hAnsi="Liberation Serif" w:cs="Liberation Serif"/>
          <w:i/>
          <w:color w:val="000000"/>
          <w:sz w:val="22"/>
          <w:szCs w:val="22"/>
        </w:rPr>
      </w:pPr>
      <w:r w:rsidRPr="009D0DE4">
        <w:rPr>
          <w:rFonts w:ascii="Liberation Serif" w:hAnsi="Liberation Serif" w:cs="Liberation Serif"/>
          <w:color w:val="000000"/>
          <w:sz w:val="22"/>
          <w:szCs w:val="22"/>
        </w:rPr>
        <w:tab/>
      </w:r>
      <w:r w:rsidRPr="009D0DE4">
        <w:rPr>
          <w:rFonts w:ascii="Liberation Serif" w:hAnsi="Liberation Serif" w:cs="Liberation Serif"/>
          <w:i/>
          <w:color w:val="000000"/>
          <w:sz w:val="22"/>
          <w:szCs w:val="22"/>
        </w:rPr>
        <w:t xml:space="preserve">За </w:t>
      </w:r>
      <w:proofErr w:type="spellStart"/>
      <w:r w:rsidRPr="009D0DE4">
        <w:rPr>
          <w:rFonts w:ascii="Liberation Serif" w:hAnsi="Liberation Serif" w:cs="Liberation Serif"/>
          <w:i/>
          <w:color w:val="000000"/>
          <w:sz w:val="22"/>
          <w:szCs w:val="22"/>
        </w:rPr>
        <w:t>непоставку</w:t>
      </w:r>
      <w:proofErr w:type="spellEnd"/>
      <w:r w:rsidRPr="009D0DE4">
        <w:rPr>
          <w:rFonts w:ascii="Liberation Serif" w:hAnsi="Liberation Serif" w:cs="Liberation Serif"/>
          <w:i/>
          <w:color w:val="000000"/>
          <w:sz w:val="22"/>
          <w:szCs w:val="22"/>
        </w:rPr>
        <w:t xml:space="preserve"> или недопоставку Товара в срок, указанный в пункте </w:t>
      </w:r>
      <w:r w:rsidR="00A662F8" w:rsidRPr="009D0DE4">
        <w:rPr>
          <w:rFonts w:ascii="Liberation Serif" w:hAnsi="Liberation Serif" w:cs="Liberation Serif"/>
          <w:i/>
          <w:color w:val="000000"/>
          <w:sz w:val="22"/>
          <w:szCs w:val="22"/>
        </w:rPr>
        <w:t>6</w:t>
      </w:r>
      <w:r w:rsidRPr="009D0DE4">
        <w:rPr>
          <w:rFonts w:ascii="Liberation Serif" w:hAnsi="Liberation Serif" w:cs="Liberation Serif"/>
          <w:i/>
          <w:color w:val="000000"/>
          <w:sz w:val="22"/>
          <w:szCs w:val="22"/>
        </w:rPr>
        <w:t>.1. Договора, Поставщик выплатит по письменному требованию Покупателя неустойку в размере 20 % от Суммы Договора.</w:t>
      </w:r>
    </w:p>
    <w:p w:rsidR="0019046B" w:rsidRPr="009D0DE4" w:rsidRDefault="0019046B" w:rsidP="00123613">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 xml:space="preserve">.4. </w:t>
      </w:r>
      <w:r w:rsidRPr="009D0DE4">
        <w:rPr>
          <w:rFonts w:ascii="Liberation Serif" w:hAnsi="Liberation Serif" w:cs="Liberation Serif"/>
          <w:sz w:val="22"/>
          <w:szCs w:val="22"/>
        </w:rPr>
        <w:t>Если Поставщик поставил Товар не в полном объеме либо не выполнил требования Покупателя о замене недоброкачественного Товара в установленный срок, Покупатель вправе приобрести недопоставленный/качественный Товар у других лиц с отнесением на Поставщика разницы стоимости Товара, а также иных расходов, связанных с нарушением Поставщиком своих обязательств по настоящему Договору.</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10</w:t>
      </w:r>
      <w:r w:rsidRPr="009D0DE4">
        <w:rPr>
          <w:rFonts w:ascii="Liberation Serif" w:hAnsi="Liberation Serif" w:cs="Liberation Serif"/>
          <w:color w:val="000000"/>
          <w:sz w:val="22"/>
          <w:szCs w:val="22"/>
        </w:rPr>
        <w:t xml:space="preserve">.5. </w:t>
      </w:r>
      <w:r w:rsidRPr="009D0DE4">
        <w:rPr>
          <w:rFonts w:ascii="Liberation Serif" w:hAnsi="Liberation Serif" w:cs="Liberation Serif"/>
          <w:sz w:val="22"/>
          <w:szCs w:val="22"/>
        </w:rPr>
        <w:t>При несвоевременном представлении Поставщиком товаросопроводительной документации, а также при нарушении условий упаковки или маркировки Товара Поставщик возмещает Покупателю убытки, вызванные указанной задержкой или несоблюдением условий упаковки или маркировки, установленных настоящим Договором.</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 xml:space="preserve">.6. За нарушение Поставщиком сроков исполнения обязательств по предоставлению документов в соответствии пунктами </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 xml:space="preserve">.9., </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.4.-</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 xml:space="preserve">.5. настоящего Договора Покупатель имеет право потребовать от Поставщика уплаты неустойки в размере 1/360 ключевой ставки Банка России от суммы неисполненного обязательства за каждый день просрочки. Стороны договорились, что в случае нарушения Поставщиком сроков исполнения обязательств по предоставлению документов в соответствии с пунктами </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 xml:space="preserve">.9., </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.4.-</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.5. настоящего Договора для целей расчета неустойки, указанной в настоящем пункте, суммой неисполненного Поставщиком обязательства считается сумма, которая должна быть указана в счете-фактуре и/или документах, подтверждающих факт поставки.</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10</w:t>
      </w:r>
      <w:r w:rsidR="0019046B" w:rsidRPr="009D0DE4">
        <w:rPr>
          <w:rFonts w:ascii="Liberation Serif" w:hAnsi="Liberation Serif" w:cs="Liberation Serif"/>
          <w:color w:val="000000"/>
          <w:sz w:val="22"/>
          <w:szCs w:val="22"/>
        </w:rPr>
        <w:t>.</w:t>
      </w:r>
      <w:r w:rsidRPr="009D0DE4">
        <w:rPr>
          <w:rFonts w:ascii="Liberation Serif" w:hAnsi="Liberation Serif" w:cs="Liberation Serif"/>
          <w:color w:val="000000"/>
          <w:sz w:val="22"/>
          <w:szCs w:val="22"/>
        </w:rPr>
        <w:t>7</w:t>
      </w:r>
      <w:r w:rsidR="0019046B" w:rsidRPr="009D0DE4">
        <w:rPr>
          <w:rFonts w:ascii="Liberation Serif" w:hAnsi="Liberation Serif" w:cs="Liberation Serif"/>
          <w:color w:val="000000"/>
          <w:sz w:val="22"/>
          <w:szCs w:val="22"/>
        </w:rPr>
        <w:t xml:space="preserve">. </w:t>
      </w:r>
      <w:r w:rsidR="0019046B" w:rsidRPr="009D0DE4">
        <w:rPr>
          <w:rFonts w:ascii="Liberation Serif" w:hAnsi="Liberation Serif" w:cs="Liberation Serif"/>
          <w:sz w:val="22"/>
          <w:szCs w:val="22"/>
        </w:rPr>
        <w:t>Независимо от уплаты неустойки Сторона, нарушившая Договор, возмещает другой Стороне причиненные в результате этого убытки, включая любые убытки, понесенные Покупателем в связи с невозможностью поставлять электроэнергию (мощность) на оптовый рынок электроэнергии и мощности. Уплата неустойки и возмещение убытков не освобождает Стороны от полного выполнения Сторонами обязательств по Договору.</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w:t>
      </w:r>
      <w:r w:rsidR="00A662F8" w:rsidRPr="009D0DE4">
        <w:rPr>
          <w:rFonts w:ascii="Liberation Serif" w:hAnsi="Liberation Serif" w:cs="Liberation Serif"/>
          <w:color w:val="000000"/>
          <w:sz w:val="22"/>
          <w:szCs w:val="22"/>
        </w:rPr>
        <w:t>8</w:t>
      </w:r>
      <w:r w:rsidRPr="009D0DE4">
        <w:rPr>
          <w:rFonts w:ascii="Liberation Serif" w:hAnsi="Liberation Serif" w:cs="Liberation Serif"/>
          <w:color w:val="000000"/>
          <w:sz w:val="22"/>
          <w:szCs w:val="22"/>
        </w:rPr>
        <w:t xml:space="preserve">. В случае возникновения претензий к Поставщику независимо от их характера, со Стороны </w:t>
      </w:r>
      <w:r w:rsidRPr="009D0DE4">
        <w:rPr>
          <w:rFonts w:ascii="Liberation Serif" w:hAnsi="Liberation Serif" w:cs="Liberation Serif"/>
          <w:color w:val="000000"/>
          <w:sz w:val="22"/>
          <w:szCs w:val="22"/>
        </w:rPr>
        <w:lastRenderedPageBreak/>
        <w:t>третьих лиц, Покупатель не несет по ним никакой ответственности.</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w:t>
      </w:r>
      <w:r w:rsidR="00A662F8" w:rsidRPr="009D0DE4">
        <w:rPr>
          <w:rFonts w:ascii="Liberation Serif" w:hAnsi="Liberation Serif" w:cs="Liberation Serif"/>
          <w:color w:val="000000"/>
          <w:sz w:val="22"/>
          <w:szCs w:val="22"/>
        </w:rPr>
        <w:t>9</w:t>
      </w:r>
      <w:r w:rsidRPr="009D0DE4">
        <w:rPr>
          <w:rFonts w:ascii="Liberation Serif" w:hAnsi="Liberation Serif" w:cs="Liberation Serif"/>
          <w:color w:val="000000"/>
          <w:sz w:val="22"/>
          <w:szCs w:val="22"/>
        </w:rPr>
        <w:t xml:space="preserve">. </w:t>
      </w:r>
      <w:r w:rsidRPr="009D0DE4">
        <w:rPr>
          <w:rFonts w:ascii="Liberation Serif" w:hAnsi="Liberation Serif" w:cs="Liberation Serif"/>
          <w:sz w:val="22"/>
          <w:szCs w:val="22"/>
        </w:rPr>
        <w:t>Стороны пришли к соглашению, что в случае изъятия Товара (предъявления требования об изъятии/предполагающее изъятие) у Покупателя при признании Договора недействительным или расторжения Договора по обстоятельствам, возникшим по вине Поставщика, а также вследствие предъявления претензии третьими лицами к Покупателю, в том числе со стороны предыдущих собственников товара или иных третьих лиц,  Поставщик обязуется в сроки, указанные в требовании Покупателя, приобрести Покупателю равнозначный товар или предоставить Покупателю денежные средства для самостоятельного приобретения товара, исходя из стоимости аналогичного товара, действующей на рынке аналогичных товаров на момент расторжения Договора (применения последствий недействительности Договора), а также возместить все понесенные убытки и расходы, связанные с приобретением товара по Договору.</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r>
      <w:r w:rsidR="00A662F8" w:rsidRPr="009D0DE4">
        <w:rPr>
          <w:rFonts w:ascii="Liberation Serif" w:hAnsi="Liberation Serif" w:cs="Liberation Serif"/>
          <w:sz w:val="22"/>
          <w:szCs w:val="22"/>
        </w:rPr>
        <w:t>10</w:t>
      </w: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 xml:space="preserve">. В случае </w:t>
      </w:r>
      <w:proofErr w:type="spellStart"/>
      <w:r w:rsidRPr="009D0DE4">
        <w:rPr>
          <w:rFonts w:ascii="Liberation Serif" w:hAnsi="Liberation Serif" w:cs="Liberation Serif"/>
          <w:sz w:val="22"/>
          <w:szCs w:val="22"/>
        </w:rPr>
        <w:t>непоставки</w:t>
      </w:r>
      <w:proofErr w:type="spellEnd"/>
      <w:r w:rsidRPr="009D0DE4">
        <w:rPr>
          <w:rFonts w:ascii="Liberation Serif" w:hAnsi="Liberation Serif" w:cs="Liberation Serif"/>
          <w:sz w:val="22"/>
          <w:szCs w:val="22"/>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возврата уплаченного по Договору авансового платежа, а также компенсации понесенных Покупателем убытков.</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sz w:val="22"/>
          <w:szCs w:val="22"/>
        </w:rPr>
        <w:tab/>
        <w:t>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1</w:t>
      </w:r>
      <w:r w:rsidRPr="009D0DE4">
        <w:rPr>
          <w:rFonts w:ascii="Liberation Serif" w:hAnsi="Liberation Serif" w:cs="Liberation Serif"/>
          <w:sz w:val="22"/>
          <w:szCs w:val="22"/>
        </w:rPr>
        <w:t>. За передачу Товара ненадлежащего качества, в том числе не соответствующего требованиям п. 1.2. договора и/или комплектности, Покупатель вправе начислить и удержать с Поставщика неустойку в размере 0,1 % от стоимости Товара (поставленного с нарушением условий по качеству и/или комплектности, и/или требованиям п. 1.2. Договора) за каждый день просрочки, до даты фактической поставки Товара (замены Товара). В случае замены Товара за переделами срока поставки, пеня предусмотренная настоящим пунктом подлежит взысканию сверх пени за несвоевременную поставку Товара, согласно п. 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.2.-1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.3. настоящего договора.</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0</w:t>
      </w: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2</w:t>
      </w:r>
      <w:r w:rsidRPr="009D0DE4">
        <w:rPr>
          <w:rFonts w:ascii="Liberation Serif" w:hAnsi="Liberation Serif" w:cs="Liberation Serif"/>
          <w:sz w:val="22"/>
          <w:szCs w:val="22"/>
        </w:rPr>
        <w:t>. В случае нарушен</w:t>
      </w:r>
      <w:r w:rsidR="00A662F8" w:rsidRPr="009D0DE4">
        <w:rPr>
          <w:rFonts w:ascii="Liberation Serif" w:hAnsi="Liberation Serif" w:cs="Liberation Serif"/>
          <w:sz w:val="22"/>
          <w:szCs w:val="22"/>
        </w:rPr>
        <w:t>ия Поставщиком установленных п 3</w:t>
      </w:r>
      <w:r w:rsidRPr="009D0DE4">
        <w:rPr>
          <w:rFonts w:ascii="Liberation Serif" w:hAnsi="Liberation Serif" w:cs="Liberation Serif"/>
          <w:sz w:val="22"/>
          <w:szCs w:val="22"/>
        </w:rPr>
        <w:t>.7. договора сроков устранения недостатков (замены или ремонт Товара, а также возврата стоимости Товара или возмещение расходов, связанных с устранением недостатков Товара) Покупатель вправе потребовать от Поставщика уплаты, а Поставщик обязан уплатить неустойку в размере 0,1 %  от  цены Товара по которым обнаружены дефекты, повреждения, недостатки,  за каждый день просрочки устранения недостатков.</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0</w:t>
      </w: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3</w:t>
      </w:r>
      <w:r w:rsidRPr="009D0DE4">
        <w:rPr>
          <w:rFonts w:ascii="Liberation Serif" w:hAnsi="Liberation Serif" w:cs="Liberation Serif"/>
          <w:color w:val="000000"/>
          <w:sz w:val="22"/>
          <w:szCs w:val="22"/>
        </w:rPr>
        <w:t xml:space="preserve">. </w:t>
      </w:r>
      <w:r w:rsidRPr="009D0DE4">
        <w:rPr>
          <w:rFonts w:ascii="Liberation Serif" w:hAnsi="Liberation Serif" w:cs="Liberation Serif"/>
          <w:sz w:val="22"/>
          <w:szCs w:val="22"/>
        </w:rPr>
        <w:t>В случае передачи прав и/или обязанностей по Договору без предварительного письменного согласия Покупателя, согласно п. 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.3 настоящего договора, Поставщик уплачивает Покупателю неустойку в размере 50 % от общей суммы договора или переданных без согласия прав и/или обязанностей.</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10</w:t>
      </w:r>
      <w:r w:rsidR="0019046B" w:rsidRPr="009D0DE4">
        <w:rPr>
          <w:rFonts w:ascii="Liberation Serif" w:hAnsi="Liberation Serif" w:cs="Liberation Serif"/>
          <w:color w:val="000000"/>
          <w:sz w:val="22"/>
          <w:szCs w:val="22"/>
        </w:rPr>
        <w:t>.1</w:t>
      </w:r>
      <w:r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 xml:space="preserve">. </w:t>
      </w:r>
      <w:r w:rsidR="0019046B" w:rsidRPr="009D0DE4">
        <w:rPr>
          <w:rFonts w:ascii="Liberation Serif" w:hAnsi="Liberation Serif" w:cs="Liberation Serif"/>
          <w:sz w:val="22"/>
          <w:szCs w:val="22"/>
        </w:rPr>
        <w:t>Уплата пени и возмещение убытков не освобождает стороны от исполнения обязательств по настоящему договору в натуре и устранения нарушений.</w:t>
      </w:r>
    </w:p>
    <w:p w:rsidR="0019046B" w:rsidRPr="009D0DE4" w:rsidRDefault="00A662F8" w:rsidP="0019046B">
      <w:pPr>
        <w:widowControl w:val="0"/>
        <w:shd w:val="clear" w:color="auto" w:fill="FFFFFF"/>
        <w:tabs>
          <w:tab w:val="left" w:pos="720"/>
        </w:tabs>
        <w:autoSpaceDE w:val="0"/>
        <w:autoSpaceDN w:val="0"/>
        <w:spacing w:line="250" w:lineRule="exact"/>
        <w:jc w:val="both"/>
        <w:rPr>
          <w:rFonts w:ascii="Liberation Serif" w:hAnsi="Liberation Serif" w:cs="Liberation Serif"/>
          <w:sz w:val="22"/>
          <w:szCs w:val="22"/>
        </w:rPr>
      </w:pPr>
      <w:r w:rsidRPr="009D0DE4">
        <w:rPr>
          <w:rFonts w:ascii="Liberation Serif" w:hAnsi="Liberation Serif" w:cs="Liberation Serif"/>
          <w:color w:val="000000"/>
          <w:sz w:val="22"/>
          <w:szCs w:val="22"/>
        </w:rPr>
        <w:tab/>
        <w:t>10</w:t>
      </w:r>
      <w:r w:rsidR="0019046B" w:rsidRPr="009D0DE4">
        <w:rPr>
          <w:rFonts w:ascii="Liberation Serif" w:hAnsi="Liberation Serif" w:cs="Liberation Serif"/>
          <w:color w:val="000000"/>
          <w:sz w:val="22"/>
          <w:szCs w:val="22"/>
        </w:rPr>
        <w:t>.1</w:t>
      </w:r>
      <w:r w:rsidRPr="009D0DE4">
        <w:rPr>
          <w:rFonts w:ascii="Liberation Serif" w:hAnsi="Liberation Serif" w:cs="Liberation Serif"/>
          <w:color w:val="000000"/>
          <w:sz w:val="22"/>
          <w:szCs w:val="22"/>
        </w:rPr>
        <w:t>5</w:t>
      </w:r>
      <w:r w:rsidR="0019046B" w:rsidRPr="009D0DE4">
        <w:rPr>
          <w:rFonts w:ascii="Liberation Serif" w:hAnsi="Liberation Serif" w:cs="Liberation Serif"/>
          <w:color w:val="000000"/>
          <w:sz w:val="22"/>
          <w:szCs w:val="22"/>
        </w:rPr>
        <w:t xml:space="preserve">. </w:t>
      </w:r>
      <w:r w:rsidR="0019046B" w:rsidRPr="009D0DE4">
        <w:rPr>
          <w:rFonts w:ascii="Liberation Serif" w:hAnsi="Liberation Serif" w:cs="Liberation Serif"/>
          <w:sz w:val="22"/>
          <w:szCs w:val="22"/>
        </w:rPr>
        <w:t>Окончание срока действия договора не освобождает стороны от ответственности за нарушение его условий в период его действия.</w:t>
      </w:r>
    </w:p>
    <w:p w:rsidR="0019046B" w:rsidRPr="009D0DE4" w:rsidRDefault="0019046B" w:rsidP="0019046B">
      <w:pPr>
        <w:ind w:firstLine="567"/>
        <w:contextualSpacing/>
        <w:jc w:val="both"/>
        <w:rPr>
          <w:rFonts w:ascii="Liberation Serif" w:hAnsi="Liberation Serif" w:cs="Liberation Serif"/>
          <w:sz w:val="22"/>
          <w:szCs w:val="22"/>
        </w:rPr>
      </w:pPr>
      <w:r w:rsidRPr="009D0DE4">
        <w:rPr>
          <w:rFonts w:ascii="Liberation Serif" w:hAnsi="Liberation Serif" w:cs="Liberation Serif"/>
          <w:sz w:val="22"/>
          <w:szCs w:val="22"/>
        </w:rPr>
        <w:tab/>
      </w:r>
    </w:p>
    <w:p w:rsidR="0019046B" w:rsidRPr="009D0DE4" w:rsidRDefault="0019046B" w:rsidP="0019046B">
      <w:pPr>
        <w:ind w:firstLine="567"/>
        <w:contextualSpacing/>
        <w:jc w:val="center"/>
        <w:rPr>
          <w:rStyle w:val="FontStyle21"/>
          <w:rFonts w:ascii="Liberation Serif" w:eastAsia="Calibri" w:hAnsi="Liberation Serif" w:cs="Liberation Serif"/>
          <w:b/>
          <w:sz w:val="22"/>
          <w:szCs w:val="22"/>
        </w:rPr>
      </w:pPr>
      <w:r w:rsidRPr="009D0DE4">
        <w:rPr>
          <w:rFonts w:ascii="Liberation Serif" w:hAnsi="Liberation Serif" w:cs="Liberation Serif"/>
          <w:b/>
          <w:color w:val="000000" w:themeColor="text1"/>
          <w:sz w:val="22"/>
          <w:szCs w:val="22"/>
        </w:rPr>
        <w:t>1</w:t>
      </w:r>
      <w:r w:rsidR="00A662F8" w:rsidRPr="009D0DE4">
        <w:rPr>
          <w:rFonts w:ascii="Liberation Serif" w:hAnsi="Liberation Serif" w:cs="Liberation Serif"/>
          <w:b/>
          <w:color w:val="000000" w:themeColor="text1"/>
          <w:sz w:val="22"/>
          <w:szCs w:val="22"/>
        </w:rPr>
        <w:t>1</w:t>
      </w:r>
      <w:r w:rsidRPr="009D0DE4">
        <w:rPr>
          <w:rFonts w:ascii="Liberation Serif" w:hAnsi="Liberation Serif" w:cs="Liberation Serif"/>
          <w:b/>
          <w:color w:val="000000" w:themeColor="text1"/>
          <w:sz w:val="22"/>
          <w:szCs w:val="22"/>
        </w:rPr>
        <w:t>. Возмещение имущественных потерь</w:t>
      </w:r>
    </w:p>
    <w:p w:rsidR="0019046B" w:rsidRPr="009D0DE4" w:rsidRDefault="0019046B" w:rsidP="0019046B">
      <w:pPr>
        <w:ind w:firstLine="567"/>
        <w:jc w:val="both"/>
        <w:rPr>
          <w:rFonts w:ascii="Liberation Serif" w:hAnsi="Liberation Serif" w:cs="Liberation Serif"/>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1</w:t>
      </w:r>
      <w:r w:rsidRPr="009D0DE4">
        <w:rPr>
          <w:rFonts w:ascii="Liberation Serif" w:hAnsi="Liberation Serif" w:cs="Liberation Serif"/>
          <w:color w:val="000000"/>
          <w:sz w:val="22"/>
          <w:szCs w:val="22"/>
        </w:rPr>
        <w:t xml:space="preserve">.1. В соответствии со статьей 406.1 Гражданского кодекса Российской Федерации </w:t>
      </w:r>
      <w:r w:rsidRPr="009D0DE4">
        <w:rPr>
          <w:rFonts w:ascii="Liberation Serif" w:hAnsi="Liberation Serif" w:cs="Liberation Serif"/>
          <w:sz w:val="22"/>
          <w:szCs w:val="22"/>
        </w:rPr>
        <w:t>Поставщик</w:t>
      </w:r>
      <w:r w:rsidRPr="009D0DE4">
        <w:rPr>
          <w:rFonts w:ascii="Liberation Serif" w:hAnsi="Liberation Serif" w:cs="Liberation Serif"/>
          <w:color w:val="000000"/>
          <w:sz w:val="22"/>
          <w:szCs w:val="22"/>
        </w:rPr>
        <w:t xml:space="preserve"> обязуется возместить Покупателю полностью все его имущественные потери </w:t>
      </w:r>
      <w:r w:rsidRPr="009D0DE4">
        <w:rPr>
          <w:rFonts w:ascii="Liberation Serif" w:hAnsi="Liberation Serif" w:cs="Liberation Serif"/>
          <w:sz w:val="22"/>
          <w:szCs w:val="22"/>
        </w:rPr>
        <w:t>возникшие в связи с искажением Поставщиком сведений о фактах хозяйственной жизни и об объектах налогообложения, неисполнением или ненадлежащим исполнением Поставщиком своих налоговых обязанностей, либо в связи с привлечением им в качестве своих контрагентов (например, субпоставщиков</w:t>
      </w:r>
      <w:r w:rsidRPr="009D0DE4">
        <w:rPr>
          <w:rFonts w:ascii="Liberation Serif" w:hAnsi="Liberation Serif" w:cs="Liberation Serif"/>
          <w:color w:val="000000"/>
          <w:sz w:val="22"/>
          <w:szCs w:val="22"/>
        </w:rPr>
        <w:t xml:space="preserve">) организаций, не исполняющих либо ненадлежащим образом исполняющих свои налоговые обязанности или имеющих иные признаки недобросовестности, либо в связи с привлечением контрагентами </w:t>
      </w:r>
      <w:r w:rsidRPr="009D0DE4">
        <w:rPr>
          <w:rFonts w:ascii="Liberation Serif" w:hAnsi="Liberation Serif" w:cs="Liberation Serif"/>
          <w:sz w:val="22"/>
          <w:szCs w:val="22"/>
        </w:rPr>
        <w:t>Поставщика</w:t>
      </w:r>
      <w:r w:rsidRPr="009D0DE4">
        <w:rPr>
          <w:rFonts w:ascii="Liberation Serif" w:hAnsi="Liberation Serif" w:cs="Liberation Serif"/>
          <w:color w:val="000000"/>
          <w:sz w:val="22"/>
          <w:szCs w:val="22"/>
        </w:rPr>
        <w:t xml:space="preserve"> в качестве своих контрагентов организаций, не исполняющих либо ненадлежащим образом исполняющих свои налоговые обязанности или имеющих иные признаки недобросовестности независимо от длины цепочки контрагентов (и в любом из указанных случаев - независимо от того, знал ли </w:t>
      </w:r>
      <w:r w:rsidRPr="009D0DE4">
        <w:rPr>
          <w:rFonts w:ascii="Liberation Serif" w:hAnsi="Liberation Serif" w:cs="Liberation Serif"/>
          <w:sz w:val="22"/>
          <w:szCs w:val="22"/>
        </w:rPr>
        <w:t>Поставщик</w:t>
      </w:r>
      <w:r w:rsidRPr="009D0DE4">
        <w:rPr>
          <w:rFonts w:ascii="Liberation Serif" w:hAnsi="Liberation Serif" w:cs="Liberation Serif"/>
          <w:color w:val="000000"/>
          <w:sz w:val="22"/>
          <w:szCs w:val="22"/>
        </w:rPr>
        <w:t xml:space="preserve"> о данных фактах или нет), в случае </w:t>
      </w:r>
      <w:r w:rsidRPr="009D0DE4">
        <w:rPr>
          <w:rFonts w:ascii="Liberation Serif" w:hAnsi="Liberation Serif" w:cs="Liberation Serif"/>
          <w:sz w:val="22"/>
          <w:szCs w:val="22"/>
        </w:rPr>
        <w:t>наступления совокупности следующих обстоятельств:</w:t>
      </w:r>
    </w:p>
    <w:p w:rsidR="0019046B" w:rsidRPr="009D0DE4" w:rsidRDefault="0019046B" w:rsidP="0019046B">
      <w:pPr>
        <w:tabs>
          <w:tab w:val="left" w:pos="460"/>
          <w:tab w:val="left" w:pos="993"/>
        </w:tabs>
        <w:ind w:firstLine="567"/>
        <w:jc w:val="both"/>
        <w:rPr>
          <w:rFonts w:ascii="Liberation Serif" w:hAnsi="Liberation Serif" w:cs="Liberation Serif"/>
          <w:sz w:val="22"/>
          <w:szCs w:val="22"/>
        </w:rPr>
      </w:pPr>
      <w:r w:rsidRPr="009D0DE4">
        <w:rPr>
          <w:rFonts w:ascii="Liberation Serif" w:hAnsi="Liberation Serif" w:cs="Liberation Serif"/>
          <w:sz w:val="22"/>
          <w:szCs w:val="22"/>
        </w:rPr>
        <w:t xml:space="preserve">а) в порядке применения статьи 101 Налогового кодекса Российской Федерации налоговым органом в отношении Покупателя вынесено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(налог на прибыль, НДС), соответствующих сумм штрафов, пеней (далее - «Решение налогового органа»), </w:t>
      </w:r>
    </w:p>
    <w:p w:rsidR="0019046B" w:rsidRPr="009D0DE4" w:rsidRDefault="0019046B" w:rsidP="0019046B">
      <w:pPr>
        <w:pStyle w:val="ad"/>
        <w:tabs>
          <w:tab w:val="left" w:pos="323"/>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либо в порядке статьи 105.30 Налогового кодекса Российской Федерации от налогового органа получено мотивированное мнение с указанием сумм недоимки по налогам (налог на прибыль, НДС), соответствующих сумм пеней (далее – «Мотивированное мнение»);</w:t>
      </w:r>
    </w:p>
    <w:p w:rsidR="0019046B" w:rsidRPr="009D0DE4" w:rsidRDefault="0019046B" w:rsidP="0019046B">
      <w:pPr>
        <w:pStyle w:val="ad"/>
        <w:tabs>
          <w:tab w:val="left" w:pos="460"/>
        </w:tabs>
        <w:spacing w:after="0" w:line="240" w:lineRule="auto"/>
        <w:ind w:left="0" w:firstLine="567"/>
        <w:jc w:val="both"/>
        <w:rPr>
          <w:rStyle w:val="FontStyle21"/>
          <w:rFonts w:ascii="Liberation Serif" w:hAnsi="Liberation Serif" w:cs="Liberation Serif"/>
          <w:color w:val="000000" w:themeColor="text1"/>
          <w:sz w:val="22"/>
          <w:szCs w:val="22"/>
        </w:rPr>
      </w:pPr>
      <w:r w:rsidRPr="009D0DE4">
        <w:rPr>
          <w:rFonts w:ascii="Liberation Serif" w:hAnsi="Liberation Serif" w:cs="Liberation Serif"/>
        </w:rPr>
        <w:t xml:space="preserve">б) суммы недоимки по налогам (налог на прибыль, НДС), соответствующие суммы штрафов (если применимо), пеней списаны с банковского счета Покупателя в </w:t>
      </w:r>
      <w:proofErr w:type="spellStart"/>
      <w:r w:rsidRPr="009D0DE4">
        <w:rPr>
          <w:rFonts w:ascii="Liberation Serif" w:hAnsi="Liberation Serif" w:cs="Liberation Serif"/>
        </w:rPr>
        <w:t>безакцептном</w:t>
      </w:r>
      <w:proofErr w:type="spellEnd"/>
      <w:r w:rsidRPr="009D0DE4">
        <w:rPr>
          <w:rFonts w:ascii="Liberation Serif" w:hAnsi="Liberation Serif" w:cs="Liberation Serif"/>
        </w:rPr>
        <w:t xml:space="preserve"> порядке или перечислены </w:t>
      </w:r>
      <w:r w:rsidRPr="009D0DE4">
        <w:rPr>
          <w:rFonts w:ascii="Liberation Serif" w:hAnsi="Liberation Serif" w:cs="Liberation Serif"/>
        </w:rPr>
        <w:lastRenderedPageBreak/>
        <w:t>Покупателем добровольно (вследствие добровольного отказа</w:t>
      </w:r>
      <w:r w:rsidRPr="009D0DE4">
        <w:rPr>
          <w:rFonts w:ascii="Liberation Serif" w:hAnsi="Liberation Serif" w:cs="Liberation Serif"/>
          <w:iCs/>
        </w:rPr>
        <w:t xml:space="preserve"> Покупателя от применения вычета по операциям с </w:t>
      </w:r>
      <w:r w:rsidRPr="009D0DE4">
        <w:rPr>
          <w:rFonts w:ascii="Liberation Serif" w:hAnsi="Liberation Serif" w:cs="Liberation Serif"/>
        </w:rPr>
        <w:t>Поставщик</w:t>
      </w:r>
      <w:r w:rsidRPr="009D0DE4">
        <w:rPr>
          <w:rFonts w:ascii="Liberation Serif" w:hAnsi="Liberation Serif" w:cs="Liberation Serif"/>
          <w:i/>
          <w:iCs/>
        </w:rPr>
        <w:t>ом</w:t>
      </w:r>
      <w:r w:rsidRPr="009D0DE4">
        <w:rPr>
          <w:rFonts w:ascii="Liberation Serif" w:hAnsi="Liberation Serif" w:cs="Liberation Serif"/>
          <w:iCs/>
        </w:rPr>
        <w:t>)</w:t>
      </w:r>
      <w:r w:rsidRPr="009D0DE4">
        <w:rPr>
          <w:rFonts w:ascii="Liberation Serif" w:hAnsi="Liberation Serif" w:cs="Liberation Serif"/>
          <w:color w:val="000000" w:themeColor="text1"/>
        </w:rPr>
        <w:t xml:space="preserve"> в соответствии с решением налогового органа </w:t>
      </w:r>
      <w:proofErr w:type="gramStart"/>
      <w:r w:rsidRPr="009D0DE4">
        <w:rPr>
          <w:rFonts w:ascii="Liberation Serif" w:hAnsi="Liberation Serif" w:cs="Liberation Serif"/>
          <w:i/>
          <w:color w:val="000000" w:themeColor="text1"/>
        </w:rPr>
        <w:t>или по мотивированному мнению</w:t>
      </w:r>
      <w:proofErr w:type="gramEnd"/>
      <w:r w:rsidRPr="009D0DE4">
        <w:rPr>
          <w:rFonts w:ascii="Liberation Serif" w:hAnsi="Liberation Serif" w:cs="Liberation Serif"/>
          <w:i/>
          <w:color w:val="000000" w:themeColor="text1"/>
        </w:rPr>
        <w:t xml:space="preserve"> налогового органа</w:t>
      </w:r>
      <w:r w:rsidRPr="009D0DE4">
        <w:rPr>
          <w:rFonts w:ascii="Liberation Serif" w:hAnsi="Liberation Serif" w:cs="Liberation Serif"/>
          <w:color w:val="000000" w:themeColor="text1"/>
        </w:rPr>
        <w:t>.</w:t>
      </w:r>
    </w:p>
    <w:p w:rsidR="0019046B" w:rsidRPr="009D0DE4" w:rsidRDefault="0019046B" w:rsidP="0019046B">
      <w:pPr>
        <w:tabs>
          <w:tab w:val="left" w:pos="460"/>
          <w:tab w:val="left" w:pos="993"/>
        </w:tabs>
        <w:ind w:firstLine="567"/>
        <w:jc w:val="both"/>
        <w:rPr>
          <w:rFonts w:ascii="Liberation Serif" w:hAnsi="Liberation Serif" w:cs="Liberation Serif"/>
          <w:sz w:val="22"/>
          <w:szCs w:val="22"/>
        </w:rPr>
      </w:pPr>
      <w:r w:rsidRPr="009D0DE4">
        <w:rPr>
          <w:rStyle w:val="FontStyle21"/>
          <w:rFonts w:ascii="Liberation Serif" w:hAnsi="Liberation Serif" w:cs="Liberation Serif"/>
          <w:color w:val="000000" w:themeColor="text1"/>
          <w:sz w:val="22"/>
          <w:szCs w:val="22"/>
        </w:rPr>
        <w:t xml:space="preserve"> </w:t>
      </w:r>
      <w:r w:rsidRPr="009D0DE4">
        <w:rPr>
          <w:rFonts w:ascii="Liberation Serif" w:hAnsi="Liberation Serif" w:cs="Liberation Serif"/>
          <w:iCs/>
          <w:sz w:val="22"/>
          <w:szCs w:val="22"/>
        </w:rPr>
        <w:t>Размер имущественных потерь Покупателя определяется как совокупность следующих сумм:</w:t>
      </w:r>
    </w:p>
    <w:p w:rsidR="0019046B" w:rsidRPr="009D0DE4" w:rsidRDefault="0019046B" w:rsidP="0019046B">
      <w:pPr>
        <w:pStyle w:val="1"/>
        <w:numPr>
          <w:ilvl w:val="0"/>
          <w:numId w:val="0"/>
        </w:numPr>
        <w:tabs>
          <w:tab w:val="left" w:pos="708"/>
        </w:tabs>
        <w:spacing w:before="0"/>
        <w:ind w:firstLine="708"/>
        <w:rPr>
          <w:rFonts w:ascii="Liberation Serif" w:hAnsi="Liberation Serif" w:cs="Liberation Serif"/>
          <w:sz w:val="22"/>
          <w:szCs w:val="22"/>
        </w:rPr>
      </w:pPr>
      <w:r w:rsidRPr="009D0DE4">
        <w:rPr>
          <w:rFonts w:ascii="Liberation Serif" w:hAnsi="Liberation Serif" w:cs="Liberation Serif"/>
          <w:sz w:val="22"/>
          <w:szCs w:val="22"/>
        </w:rPr>
        <w:t>- суммы налога на прибыль и/или НДС, доначисленного Покупателю в связи с эпизодами, связанными с Поставщик</w:t>
      </w:r>
      <w:r w:rsidRPr="009D0DE4">
        <w:rPr>
          <w:rFonts w:ascii="Liberation Serif" w:hAnsi="Liberation Serif" w:cs="Liberation Serif"/>
          <w:i/>
          <w:sz w:val="22"/>
          <w:szCs w:val="22"/>
        </w:rPr>
        <w:t>ом</w:t>
      </w:r>
      <w:r w:rsidRPr="009D0DE4">
        <w:rPr>
          <w:rFonts w:ascii="Liberation Serif" w:hAnsi="Liberation Serif" w:cs="Liberation Serif"/>
          <w:sz w:val="22"/>
          <w:szCs w:val="22"/>
        </w:rPr>
        <w:t xml:space="preserve">, </w:t>
      </w:r>
      <w:r w:rsidRPr="009D0DE4">
        <w:rPr>
          <w:rFonts w:ascii="Liberation Serif" w:hAnsi="Liberation Serif" w:cs="Liberation Serif"/>
          <w:iCs/>
          <w:sz w:val="22"/>
          <w:szCs w:val="22"/>
        </w:rPr>
        <w:t xml:space="preserve">или уплаченного Покупателем в бюджет вследствие добровольного отказа Покупателя от применения вычета по операциям с </w:t>
      </w:r>
      <w:r w:rsidRPr="009D0DE4">
        <w:rPr>
          <w:rFonts w:ascii="Liberation Serif" w:hAnsi="Liberation Serif" w:cs="Liberation Serif"/>
          <w:sz w:val="22"/>
          <w:szCs w:val="22"/>
        </w:rPr>
        <w:t>Поставщик</w:t>
      </w:r>
      <w:r w:rsidRPr="009D0DE4">
        <w:rPr>
          <w:rFonts w:ascii="Liberation Serif" w:hAnsi="Liberation Serif" w:cs="Liberation Serif"/>
          <w:i/>
          <w:iCs/>
          <w:sz w:val="22"/>
          <w:szCs w:val="22"/>
        </w:rPr>
        <w:t xml:space="preserve">ом </w:t>
      </w:r>
      <w:r w:rsidRPr="009D0DE4">
        <w:rPr>
          <w:rFonts w:ascii="Liberation Serif" w:hAnsi="Liberation Serif" w:cs="Liberation Serif"/>
          <w:sz w:val="22"/>
          <w:szCs w:val="22"/>
        </w:rPr>
        <w:t>(«</w:t>
      </w:r>
      <w:r w:rsidRPr="009D0DE4">
        <w:rPr>
          <w:rFonts w:ascii="Liberation Serif" w:hAnsi="Liberation Serif" w:cs="Liberation Serif"/>
          <w:b/>
          <w:sz w:val="22"/>
          <w:szCs w:val="22"/>
        </w:rPr>
        <w:t>Доначисленные налоги</w:t>
      </w:r>
      <w:r w:rsidRPr="009D0DE4">
        <w:rPr>
          <w:rFonts w:ascii="Liberation Serif" w:hAnsi="Liberation Serif" w:cs="Liberation Serif"/>
          <w:sz w:val="22"/>
          <w:szCs w:val="22"/>
        </w:rPr>
        <w:t xml:space="preserve">») в соответствии с Решением налогового органа </w:t>
      </w:r>
      <w:r w:rsidRPr="009D0DE4">
        <w:rPr>
          <w:rFonts w:ascii="Liberation Serif" w:hAnsi="Liberation Serif" w:cs="Liberation Serif"/>
          <w:i/>
          <w:sz w:val="22"/>
          <w:szCs w:val="22"/>
        </w:rPr>
        <w:t>или</w:t>
      </w:r>
      <w:r w:rsidRPr="009D0DE4">
        <w:rPr>
          <w:rFonts w:ascii="Liberation Serif" w:hAnsi="Liberation Serif" w:cs="Liberation Serif"/>
          <w:sz w:val="22"/>
          <w:szCs w:val="22"/>
        </w:rPr>
        <w:t xml:space="preserve"> </w:t>
      </w:r>
      <w:r w:rsidRPr="009D0DE4">
        <w:rPr>
          <w:rFonts w:ascii="Liberation Serif" w:hAnsi="Liberation Serif" w:cs="Liberation Serif"/>
          <w:i/>
          <w:sz w:val="22"/>
          <w:szCs w:val="22"/>
        </w:rPr>
        <w:t>Мотивированным мнением</w:t>
      </w:r>
      <w:r w:rsidRPr="009D0DE4">
        <w:rPr>
          <w:rFonts w:ascii="Liberation Serif" w:hAnsi="Liberation Serif" w:cs="Liberation Serif"/>
          <w:sz w:val="22"/>
          <w:szCs w:val="22"/>
        </w:rPr>
        <w:t>; плюс</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 суммы начисленных Покупателю пеней на сумму Доначисленных налогов в соответствии с Решением налогового органа («</w:t>
      </w:r>
      <w:r w:rsidRPr="009D0DE4">
        <w:rPr>
          <w:rFonts w:ascii="Liberation Serif" w:hAnsi="Liberation Serif" w:cs="Liberation Serif"/>
          <w:b/>
        </w:rPr>
        <w:t>Пени</w:t>
      </w:r>
      <w:r w:rsidRPr="009D0DE4">
        <w:rPr>
          <w:rFonts w:ascii="Liberation Serif" w:hAnsi="Liberation Serif" w:cs="Liberation Serif"/>
        </w:rPr>
        <w:t xml:space="preserve">») </w:t>
      </w:r>
      <w:r w:rsidRPr="009D0DE4">
        <w:rPr>
          <w:rFonts w:ascii="Liberation Serif" w:hAnsi="Liberation Serif" w:cs="Liberation Serif"/>
          <w:i/>
        </w:rPr>
        <w:t>или</w:t>
      </w:r>
      <w:r w:rsidRPr="009D0DE4">
        <w:rPr>
          <w:rFonts w:ascii="Liberation Serif" w:hAnsi="Liberation Serif" w:cs="Liberation Serif"/>
        </w:rPr>
        <w:t xml:space="preserve"> </w:t>
      </w:r>
      <w:r w:rsidRPr="009D0DE4">
        <w:rPr>
          <w:rFonts w:ascii="Liberation Serif" w:hAnsi="Liberation Serif" w:cs="Liberation Serif"/>
          <w:i/>
        </w:rPr>
        <w:t>Мотивированным мнением</w:t>
      </w:r>
      <w:r w:rsidRPr="009D0DE4">
        <w:rPr>
          <w:rFonts w:ascii="Liberation Serif" w:hAnsi="Liberation Serif" w:cs="Liberation Serif"/>
        </w:rPr>
        <w:t>; плюс</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 штрафов,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(«Штрафы»).</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Поставщик возмещает Покупателю указанные в настоящем пункте имущественные потери в течение 10 (десяти) дней с даты предъявления Покупателем соответствующего требования.</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Покупатель вправе удержать сумму возмещения потерь из иных расчетов по любым сделкам с Поставщиком (в том числе произвести зачет встречных однородных требований).</w:t>
      </w:r>
    </w:p>
    <w:p w:rsidR="0019046B" w:rsidRPr="009D0DE4" w:rsidRDefault="00A662F8"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11</w:t>
      </w:r>
      <w:r w:rsidR="0019046B" w:rsidRPr="009D0DE4">
        <w:rPr>
          <w:rFonts w:ascii="Liberation Serif" w:hAnsi="Liberation Serif" w:cs="Liberation Serif"/>
        </w:rPr>
        <w:t>.2.  Стороны согласовали следующую процедуру взаимодействия сторон по минимизации имущественных потерь:</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 xml:space="preserve">  1</w:t>
      </w:r>
      <w:r w:rsidR="00A662F8" w:rsidRPr="009D0DE4">
        <w:rPr>
          <w:rFonts w:ascii="Liberation Serif" w:hAnsi="Liberation Serif" w:cs="Liberation Serif"/>
        </w:rPr>
        <w:t>1</w:t>
      </w:r>
      <w:r w:rsidRPr="009D0DE4">
        <w:rPr>
          <w:rFonts w:ascii="Liberation Serif" w:hAnsi="Liberation Serif" w:cs="Liberation Serif"/>
        </w:rPr>
        <w:t xml:space="preserve">.2.1.  При получении в порядке статьи 100 Налогового кодекса Российской Федерации акта налоговой проверки (далее – «Акт налоговой проверки») или - в порядке, установленном статьей 105.29 Налогового кодекса Российской Федерации, - </w:t>
      </w:r>
      <w:hyperlink r:id="rId8" w:history="1">
        <w:r w:rsidRPr="009D0DE4">
          <w:rPr>
            <w:rFonts w:ascii="Liberation Serif" w:hAnsi="Liberation Serif" w:cs="Liberation Serif"/>
          </w:rPr>
          <w:t>уведомления</w:t>
        </w:r>
      </w:hyperlink>
      <w:r w:rsidRPr="009D0DE4">
        <w:rPr>
          <w:rFonts w:ascii="Liberation Serif" w:hAnsi="Liberation Serif" w:cs="Liberation Serif"/>
        </w:rPr>
        <w:t xml:space="preserve"> о наличии оснований для составления мотивированного мнения (далее – «Уведомление»), в котором проверяющими отражены выявленные нарушения законодательства о налогах и сборах, вызванные действиями или бездействием Поставщика при исчислении и уплате налогов, а также привлеченных Поставщиком в целях исполнения обязательств по Договору субпоставщиков, Покупатель в течение 10 (десяти) календарных дней с момента получения акта налоговой проверки и в течение 5 (пяти) календарных дней с момента получения Уведомления направляет в адрес Поставщика выписку из акта налогового органа или Уведомления по соответствующему эпизоду (далее – «Выписка»).</w:t>
      </w:r>
    </w:p>
    <w:p w:rsidR="009D0DE4" w:rsidRPr="009D0DE4" w:rsidRDefault="0019046B" w:rsidP="009D0DE4">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1</w:t>
      </w:r>
      <w:r w:rsidR="00A662F8" w:rsidRPr="009D0DE4">
        <w:rPr>
          <w:rFonts w:ascii="Liberation Serif" w:hAnsi="Liberation Serif" w:cs="Liberation Serif"/>
        </w:rPr>
        <w:t>1</w:t>
      </w:r>
      <w:r w:rsidRPr="009D0DE4">
        <w:rPr>
          <w:rFonts w:ascii="Liberation Serif" w:hAnsi="Liberation Serif" w:cs="Liberation Serif"/>
        </w:rPr>
        <w:t xml:space="preserve">.2.2.  </w:t>
      </w:r>
      <w:r w:rsidR="009D0DE4" w:rsidRPr="009D0DE4">
        <w:rPr>
          <w:rStyle w:val="3506"/>
          <w:rFonts w:ascii="Liberation Serif" w:hAnsi="Liberation Serif" w:cs="Liberation Serif"/>
          <w:color w:val="000000"/>
          <w:sz w:val="21"/>
          <w:szCs w:val="21"/>
        </w:rPr>
        <w:t>В случае несогласия с фактами, изложенными в Выписке, а также с выводами и предл</w:t>
      </w:r>
      <w:r w:rsidR="009D0DE4" w:rsidRPr="009D0DE4">
        <w:rPr>
          <w:rFonts w:ascii="Liberation Serif" w:hAnsi="Liberation Serif" w:cs="Liberation Serif"/>
          <w:color w:val="000000"/>
          <w:sz w:val="21"/>
          <w:szCs w:val="21"/>
        </w:rPr>
        <w:t>ожениями проверяющих, Поставщик в течение 10 (десяти) календарных дней с момента получения Выписки из акта налогового органа направляет в адрес Покупателя письменные мотивированные возражения по фактам (выводам проверяющих), содержащимся в ней, а также имеющиеся документы/информацию, подтверждающие необоснованность претензий налогового органа, указанных в Выписке, которые Покупатель обязан учесть при представлении Возражений в налоговый орган в порядке, предусмотренном Налоговым Кодексом Российской Федерации</w:t>
      </w:r>
      <w:r w:rsidR="009D0DE4" w:rsidRPr="009D0DE4">
        <w:rPr>
          <w:rFonts w:ascii="Liberation Serif" w:hAnsi="Liberation Serif" w:cs="Liberation Serif"/>
        </w:rPr>
        <w:t>.</w:t>
      </w:r>
    </w:p>
    <w:p w:rsidR="0019046B" w:rsidRPr="009D0DE4" w:rsidRDefault="0019046B"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В случае непредставления Поставщиком в указанный выше срок письменных мотивированных возражений по фактам (выводам проверяющих), содержащимся в Выписке, считается, что у Поставщика отсутствуют возражения против выводов проверяющих, изложенных в Выписке.</w:t>
      </w:r>
    </w:p>
    <w:p w:rsidR="0019046B" w:rsidRPr="009D0DE4" w:rsidRDefault="00A662F8" w:rsidP="0019046B">
      <w:pPr>
        <w:pStyle w:val="ad"/>
        <w:tabs>
          <w:tab w:val="left" w:pos="460"/>
        </w:tabs>
        <w:spacing w:after="0" w:line="240" w:lineRule="auto"/>
        <w:ind w:left="0" w:firstLine="567"/>
        <w:jc w:val="both"/>
        <w:rPr>
          <w:rFonts w:ascii="Liberation Serif" w:hAnsi="Liberation Serif" w:cs="Liberation Serif"/>
        </w:rPr>
      </w:pPr>
      <w:r w:rsidRPr="009D0DE4">
        <w:rPr>
          <w:rFonts w:ascii="Liberation Serif" w:hAnsi="Liberation Serif" w:cs="Liberation Serif"/>
        </w:rPr>
        <w:t>11</w:t>
      </w:r>
      <w:r w:rsidR="0019046B" w:rsidRPr="009D0DE4">
        <w:rPr>
          <w:rFonts w:ascii="Liberation Serif" w:hAnsi="Liberation Serif" w:cs="Liberation Serif"/>
        </w:rPr>
        <w:t>.3. Покупатель вправе потребовать с Поставщика возмещения имущественных потерь, связанных с наступлением обстоятельств, указанных в п. 1</w:t>
      </w:r>
      <w:r w:rsidRPr="009D0DE4">
        <w:rPr>
          <w:rFonts w:ascii="Liberation Serif" w:hAnsi="Liberation Serif" w:cs="Liberation Serif"/>
        </w:rPr>
        <w:t>1</w:t>
      </w:r>
      <w:r w:rsidR="0019046B" w:rsidRPr="009D0DE4">
        <w:rPr>
          <w:rFonts w:ascii="Liberation Serif" w:hAnsi="Liberation Serif" w:cs="Liberation Serif"/>
        </w:rPr>
        <w:t>.1. Договора, в течение срока действия Договора и в течение трех лет после окончания срока действия Договора.</w:t>
      </w:r>
    </w:p>
    <w:p w:rsidR="0019046B" w:rsidRPr="009D0DE4" w:rsidRDefault="0019046B" w:rsidP="0019046B">
      <w:pPr>
        <w:contextualSpacing/>
        <w:jc w:val="both"/>
        <w:rPr>
          <w:rFonts w:ascii="Liberation Serif" w:eastAsia="Calibri" w:hAnsi="Liberation Serif" w:cs="Liberation Serif"/>
          <w:b/>
          <w:sz w:val="22"/>
          <w:szCs w:val="22"/>
          <w:lang w:eastAsia="en-US"/>
        </w:rPr>
      </w:pPr>
      <w:r w:rsidRPr="009D0DE4">
        <w:rPr>
          <w:rFonts w:ascii="Liberation Serif" w:eastAsia="Calibri" w:hAnsi="Liberation Serif" w:cs="Liberation Serif"/>
          <w:b/>
          <w:sz w:val="22"/>
          <w:szCs w:val="22"/>
          <w:lang w:eastAsia="en-US"/>
        </w:rPr>
        <w:t xml:space="preserve"> </w:t>
      </w:r>
    </w:p>
    <w:p w:rsidR="0019046B" w:rsidRPr="009D0DE4" w:rsidRDefault="00A662F8" w:rsidP="0019046B">
      <w:pPr>
        <w:widowControl w:val="0"/>
        <w:shd w:val="clear" w:color="auto" w:fill="FFFFFF"/>
        <w:autoSpaceDE w:val="0"/>
        <w:autoSpaceDN w:val="0"/>
        <w:jc w:val="center"/>
        <w:rPr>
          <w:rFonts w:ascii="Liberation Serif" w:hAnsi="Liberation Serif" w:cs="Liberation Serif"/>
          <w:b/>
          <w:bCs/>
          <w:color w:val="000000"/>
          <w:sz w:val="22"/>
          <w:szCs w:val="22"/>
        </w:rPr>
      </w:pPr>
      <w:r w:rsidRPr="009D0DE4">
        <w:rPr>
          <w:rFonts w:ascii="Liberation Serif" w:hAnsi="Liberation Serif" w:cs="Liberation Serif"/>
          <w:b/>
          <w:bCs/>
          <w:color w:val="000000"/>
          <w:sz w:val="22"/>
          <w:szCs w:val="22"/>
        </w:rPr>
        <w:t>12</w:t>
      </w:r>
      <w:r w:rsidR="0019046B" w:rsidRPr="009D0DE4">
        <w:rPr>
          <w:rFonts w:ascii="Liberation Serif" w:hAnsi="Liberation Serif" w:cs="Liberation Serif"/>
          <w:b/>
          <w:bCs/>
          <w:color w:val="000000"/>
          <w:sz w:val="22"/>
          <w:szCs w:val="22"/>
        </w:rPr>
        <w:t>. Форс-мажор</w:t>
      </w:r>
    </w:p>
    <w:p w:rsidR="0019046B" w:rsidRPr="009D0DE4" w:rsidRDefault="0019046B" w:rsidP="0019046B">
      <w:pPr>
        <w:widowControl w:val="0"/>
        <w:shd w:val="clear" w:color="auto" w:fill="FFFFFF"/>
        <w:tabs>
          <w:tab w:val="left" w:pos="0"/>
        </w:tabs>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 xml:space="preserve">.1. </w:t>
      </w:r>
      <w:r w:rsidRPr="009D0DE4">
        <w:rPr>
          <w:rFonts w:ascii="Liberation Serif" w:hAnsi="Liberation Serif" w:cs="Liberation Serif"/>
          <w:sz w:val="22"/>
          <w:szCs w:val="22"/>
        </w:rPr>
        <w:t>Стороны освобождаются от ответственности за неисполнение, частичное неисполнение или ненадлежащее исполнение обязательств по настоящему договору, если их неисполнение было вызвано обстоятельствами непреодолимой силы, возникшими после заключения договора, такими как: пожар, наводнение, землетрясение, военные действия, забастовки, а равно принятием компетентными государственными органами решений, препятствующих полному или частичному исполнению условий настоящего договора.</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12</w:t>
      </w:r>
      <w:r w:rsidR="0019046B" w:rsidRPr="009D0DE4">
        <w:rPr>
          <w:rFonts w:ascii="Liberation Serif" w:hAnsi="Liberation Serif" w:cs="Liberation Serif"/>
          <w:color w:val="000000"/>
          <w:sz w:val="22"/>
          <w:szCs w:val="22"/>
        </w:rPr>
        <w:t xml:space="preserve">.2. Стороны договорились, что для целей исполнения обязательств по настоящему Договору Стороны не будут считать форс-мажорным обстоятельством любые действия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 </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12</w:t>
      </w:r>
      <w:r w:rsidR="0019046B" w:rsidRPr="009D0DE4">
        <w:rPr>
          <w:rFonts w:ascii="Liberation Serif" w:hAnsi="Liberation Serif" w:cs="Liberation Serif"/>
          <w:color w:val="000000"/>
          <w:sz w:val="22"/>
          <w:szCs w:val="22"/>
        </w:rPr>
        <w:t xml:space="preserve">.3. Сторона, не исполняющая своих обязательств, вследствие обстоятельств непреодолимой силы, должна в 10-ти </w:t>
      </w:r>
      <w:proofErr w:type="spellStart"/>
      <w:r w:rsidR="0019046B" w:rsidRPr="009D0DE4">
        <w:rPr>
          <w:rFonts w:ascii="Liberation Serif" w:hAnsi="Liberation Serif" w:cs="Liberation Serif"/>
          <w:color w:val="000000"/>
          <w:sz w:val="22"/>
          <w:szCs w:val="22"/>
        </w:rPr>
        <w:t>дневный</w:t>
      </w:r>
      <w:proofErr w:type="spellEnd"/>
      <w:r w:rsidR="0019046B" w:rsidRPr="009D0DE4">
        <w:rPr>
          <w:rFonts w:ascii="Liberation Serif" w:hAnsi="Liberation Serif" w:cs="Liberation Serif"/>
          <w:color w:val="000000"/>
          <w:sz w:val="22"/>
          <w:szCs w:val="22"/>
        </w:rPr>
        <w:t xml:space="preserve"> срок сообщить другой Стороне о возникновении такого обстоятельства. Связанные с форс-мажором обстоятельства должны быть документально подтверждены Торговой Палатой соответствующей страны.</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12</w:t>
      </w:r>
      <w:r w:rsidRPr="009D0DE4">
        <w:rPr>
          <w:rFonts w:ascii="Liberation Serif" w:hAnsi="Liberation Serif" w:cs="Liberation Serif"/>
          <w:color w:val="000000"/>
          <w:sz w:val="22"/>
          <w:szCs w:val="22"/>
        </w:rPr>
        <w:t xml:space="preserve">.4. Срок исполнения обязательств по настоящему Договору отодвигается соразмерно времени, в течение которого действовали обстоятельства непреодолимой силы, а также последствия, вызванные </w:t>
      </w:r>
      <w:r w:rsidRPr="009D0DE4">
        <w:rPr>
          <w:rFonts w:ascii="Liberation Serif" w:hAnsi="Liberation Serif" w:cs="Liberation Serif"/>
          <w:color w:val="000000"/>
          <w:sz w:val="22"/>
          <w:szCs w:val="22"/>
        </w:rPr>
        <w:lastRenderedPageBreak/>
        <w:t>этими обстоятельствами.</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t>1</w:t>
      </w:r>
      <w:r w:rsidR="00A662F8" w:rsidRPr="009D0DE4">
        <w:rPr>
          <w:rFonts w:ascii="Liberation Serif" w:hAnsi="Liberation Serif" w:cs="Liberation Serif"/>
          <w:color w:val="000000"/>
          <w:sz w:val="22"/>
          <w:szCs w:val="22"/>
        </w:rPr>
        <w:t>2</w:t>
      </w:r>
      <w:r w:rsidRPr="009D0DE4">
        <w:rPr>
          <w:rFonts w:ascii="Liberation Serif" w:hAnsi="Liberation Serif" w:cs="Liberation Serif"/>
          <w:color w:val="000000"/>
          <w:sz w:val="22"/>
          <w:szCs w:val="22"/>
        </w:rPr>
        <w:t>.5. Если обстоятельства непреодолимой силы или их последствия будут длиться более 2 (двух) месяцев, то Покупатель и Поставщик обсудят, какие меры следует принять для продолжения выполнения условий Договора.</w:t>
      </w:r>
    </w:p>
    <w:p w:rsidR="0019046B" w:rsidRPr="009D0DE4" w:rsidRDefault="00A662F8" w:rsidP="0019046B">
      <w:pPr>
        <w:ind w:firstLine="709"/>
        <w:contextualSpacing/>
        <w:jc w:val="both"/>
        <w:rPr>
          <w:rFonts w:ascii="Liberation Serif" w:eastAsia="Calibri" w:hAnsi="Liberation Serif" w:cs="Liberation Serif"/>
          <w:b/>
          <w:sz w:val="22"/>
          <w:szCs w:val="22"/>
          <w:lang w:eastAsia="en-US"/>
        </w:rPr>
      </w:pPr>
      <w:r w:rsidRPr="009D0DE4">
        <w:rPr>
          <w:rFonts w:ascii="Liberation Serif" w:hAnsi="Liberation Serif" w:cs="Liberation Serif"/>
          <w:color w:val="000000"/>
          <w:sz w:val="22"/>
          <w:szCs w:val="22"/>
        </w:rPr>
        <w:t>12</w:t>
      </w:r>
      <w:r w:rsidR="0019046B" w:rsidRPr="009D0DE4">
        <w:rPr>
          <w:rFonts w:ascii="Liberation Serif" w:hAnsi="Liberation Serif" w:cs="Liberation Serif"/>
          <w:color w:val="000000"/>
          <w:sz w:val="22"/>
          <w:szCs w:val="22"/>
        </w:rPr>
        <w:t>.6. Если в течение 1 (одного) месяца соглашения, устраивающего Стороны не будет достигнуто, каждая из Сторон вправе потребовать расторжения настоящего Договора.</w:t>
      </w:r>
      <w:r w:rsidR="0019046B" w:rsidRPr="009D0DE4">
        <w:rPr>
          <w:rFonts w:ascii="Liberation Serif" w:eastAsia="Calibri" w:hAnsi="Liberation Serif" w:cs="Liberation Serif"/>
          <w:b/>
          <w:sz w:val="22"/>
          <w:szCs w:val="22"/>
          <w:lang w:eastAsia="en-US"/>
        </w:rPr>
        <w:t xml:space="preserve">    </w:t>
      </w:r>
    </w:p>
    <w:p w:rsidR="0019046B" w:rsidRPr="009D0DE4" w:rsidRDefault="0019046B" w:rsidP="0019046B">
      <w:pPr>
        <w:ind w:firstLine="709"/>
        <w:contextualSpacing/>
        <w:jc w:val="both"/>
        <w:rPr>
          <w:rFonts w:ascii="Liberation Serif" w:eastAsia="Calibri" w:hAnsi="Liberation Serif" w:cs="Liberation Serif"/>
          <w:b/>
          <w:sz w:val="22"/>
          <w:szCs w:val="22"/>
          <w:lang w:eastAsia="en-US"/>
        </w:rPr>
      </w:pPr>
      <w:r w:rsidRPr="009D0DE4">
        <w:rPr>
          <w:rFonts w:ascii="Liberation Serif" w:eastAsia="Calibri" w:hAnsi="Liberation Serif" w:cs="Liberation Serif"/>
          <w:b/>
          <w:sz w:val="22"/>
          <w:szCs w:val="22"/>
          <w:lang w:eastAsia="en-US"/>
        </w:rPr>
        <w:t xml:space="preserve">                                           </w:t>
      </w:r>
    </w:p>
    <w:p w:rsidR="0019046B" w:rsidRPr="009D0DE4" w:rsidRDefault="0019046B" w:rsidP="0019046B">
      <w:pPr>
        <w:pStyle w:val="ad"/>
        <w:spacing w:after="0" w:line="240" w:lineRule="auto"/>
        <w:ind w:left="0"/>
        <w:jc w:val="center"/>
        <w:rPr>
          <w:rFonts w:ascii="Liberation Serif" w:hAnsi="Liberation Serif" w:cs="Liberation Serif"/>
          <w:b/>
        </w:rPr>
      </w:pPr>
      <w:r w:rsidRPr="009D0DE4">
        <w:rPr>
          <w:rFonts w:ascii="Liberation Serif" w:hAnsi="Liberation Serif" w:cs="Liberation Serif"/>
          <w:b/>
        </w:rPr>
        <w:t>1</w:t>
      </w:r>
      <w:r w:rsidR="00A662F8" w:rsidRPr="009D0DE4">
        <w:rPr>
          <w:rFonts w:ascii="Liberation Serif" w:hAnsi="Liberation Serif" w:cs="Liberation Serif"/>
          <w:b/>
        </w:rPr>
        <w:t>3</w:t>
      </w:r>
      <w:r w:rsidRPr="009D0DE4">
        <w:rPr>
          <w:rFonts w:ascii="Liberation Serif" w:hAnsi="Liberation Serif" w:cs="Liberation Serif"/>
          <w:b/>
        </w:rPr>
        <w:t>. Порядок разрешения споров</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 xml:space="preserve">.1. Все споры, возникающие при заключении, исполнении, расторжении настоящего договора, разрешаются сторонами в обязательном претензионном порядке. Данный порядок предусматривает предъявление письменной претензии, которая должна быть вручена под расписку либо направлена заказным или ценным письмом, по телеграфу, телетайпу, а также с использованием иных средств связи, обеспечивающих фиксирование отправления. </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К претензии, содержащей денежное требование, в обязательном порядке прилагается расчет, обосновывающий сумму указанного денежного требования, в противных случаях претензионный порядок считается не соблюденным.</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 xml:space="preserve">.2. Претензия подлежит рассмотрению получившей стороной в течение 15 (пятнадцати) календарных дней с момента ее получения. Ответ на претензию дается в письменной форме и направляется в порядке, предусмотренном для предъявления (направления) претензии. </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При удовлетворении претензии, подлежащей денежной оценке, к ответу на претензию прилагается поручение банку на перечисление денежных средств с отметкой об исполнении (принятии к исполнению).</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3</w:t>
      </w:r>
      <w:r w:rsidRPr="009D0DE4">
        <w:rPr>
          <w:rFonts w:ascii="Liberation Serif" w:hAnsi="Liberation Serif" w:cs="Liberation Serif"/>
          <w:sz w:val="22"/>
          <w:szCs w:val="22"/>
        </w:rPr>
        <w:t>.3. В случае отказа в удовлетворении претензии, неполучении ответа на претензию в указанный срок и при условии соблюдения вышеизложенного претензионного порядка разрешения споров сторона по настоящему договору вправе предъявить иск в Арбитражный суд Омской области.</w:t>
      </w:r>
    </w:p>
    <w:p w:rsidR="0019046B" w:rsidRPr="009D0DE4" w:rsidRDefault="0019046B" w:rsidP="0019046B">
      <w:pPr>
        <w:widowControl w:val="0"/>
        <w:shd w:val="clear" w:color="auto" w:fill="FFFFFF"/>
        <w:autoSpaceDE w:val="0"/>
        <w:autoSpaceDN w:val="0"/>
        <w:rPr>
          <w:rFonts w:ascii="Liberation Serif" w:hAnsi="Liberation Serif" w:cs="Liberation Serif"/>
          <w:sz w:val="22"/>
          <w:szCs w:val="22"/>
        </w:rPr>
      </w:pPr>
    </w:p>
    <w:p w:rsidR="0019046B" w:rsidRPr="009D0DE4" w:rsidRDefault="0019046B" w:rsidP="0019046B">
      <w:pPr>
        <w:widowControl w:val="0"/>
        <w:shd w:val="clear" w:color="auto" w:fill="FFFFFF"/>
        <w:autoSpaceDE w:val="0"/>
        <w:autoSpaceDN w:val="0"/>
        <w:jc w:val="center"/>
        <w:rPr>
          <w:rFonts w:ascii="Liberation Serif" w:hAnsi="Liberation Serif" w:cs="Liberation Serif"/>
          <w:b/>
          <w:bCs/>
          <w:color w:val="000000"/>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4</w:t>
      </w:r>
      <w:r w:rsidRPr="009D0DE4">
        <w:rPr>
          <w:rFonts w:ascii="Liberation Serif" w:hAnsi="Liberation Serif" w:cs="Liberation Serif"/>
          <w:sz w:val="22"/>
          <w:szCs w:val="22"/>
        </w:rPr>
        <w:t>.</w:t>
      </w:r>
      <w:r w:rsidRPr="009D0DE4">
        <w:rPr>
          <w:rFonts w:ascii="Liberation Serif" w:hAnsi="Liberation Serif" w:cs="Liberation Serif"/>
          <w:b/>
          <w:bCs/>
          <w:color w:val="000000"/>
          <w:sz w:val="22"/>
          <w:szCs w:val="22"/>
        </w:rPr>
        <w:t>Основания расторжения Договора</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Pr="009D0DE4">
        <w:rPr>
          <w:rFonts w:ascii="Liberation Serif" w:hAnsi="Liberation Serif" w:cs="Liberation Serif"/>
          <w:color w:val="000000"/>
          <w:sz w:val="22"/>
          <w:szCs w:val="22"/>
        </w:rPr>
        <w:t>.1. Покупатель вправе в одностороннем порядке отказаться от исполнения настоящего Договора в следующих случаях:</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14</w:t>
      </w:r>
      <w:r w:rsidR="0019046B" w:rsidRPr="009D0DE4">
        <w:rPr>
          <w:rFonts w:ascii="Liberation Serif" w:hAnsi="Liberation Serif" w:cs="Liberation Serif"/>
          <w:color w:val="000000"/>
          <w:sz w:val="22"/>
          <w:szCs w:val="22"/>
        </w:rPr>
        <w:t>.1.1. задержки Поставщиком выполнения обязательств по настоящему Договору более чем на ____ (______) ________ дней по причинам, не зависящим от Покупателя;</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Pr="009D0DE4">
        <w:rPr>
          <w:rFonts w:ascii="Liberation Serif" w:hAnsi="Liberation Serif" w:cs="Liberation Serif"/>
          <w:color w:val="000000"/>
          <w:sz w:val="22"/>
          <w:szCs w:val="22"/>
        </w:rPr>
        <w:t>.1.2. нарушения Поставщиком условий настоящего Договора, ведущее к существенному снижению качества Товара, в том числе при поставке некачественного Товара;</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14.1.3</w:t>
      </w:r>
      <w:r w:rsidR="0019046B" w:rsidRPr="009D0DE4">
        <w:rPr>
          <w:rFonts w:ascii="Liberation Serif" w:hAnsi="Liberation Serif" w:cs="Liberation Serif"/>
          <w:color w:val="000000"/>
          <w:sz w:val="22"/>
          <w:szCs w:val="22"/>
        </w:rPr>
        <w:t xml:space="preserve">. в случае </w:t>
      </w:r>
      <w:proofErr w:type="spellStart"/>
      <w:r w:rsidR="0019046B" w:rsidRPr="009D0DE4">
        <w:rPr>
          <w:rFonts w:ascii="Liberation Serif" w:hAnsi="Liberation Serif" w:cs="Liberation Serif"/>
          <w:color w:val="000000"/>
          <w:sz w:val="22"/>
          <w:szCs w:val="22"/>
        </w:rPr>
        <w:t>непоставки</w:t>
      </w:r>
      <w:proofErr w:type="spellEnd"/>
      <w:r w:rsidR="0019046B" w:rsidRPr="009D0DE4">
        <w:rPr>
          <w:rFonts w:ascii="Liberation Serif" w:hAnsi="Liberation Serif" w:cs="Liberation Serif"/>
          <w:color w:val="000000"/>
          <w:sz w:val="22"/>
          <w:szCs w:val="22"/>
        </w:rPr>
        <w:t xml:space="preserve"> Товара в связи с любыми действиями любого государственного органа любого государства в отношении объявления эмбарго, санкций и т.д. в связи с поставкой Товара на территорию Российской Федерации;</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14.1.4</w:t>
      </w:r>
      <w:r w:rsidR="0019046B" w:rsidRPr="009D0DE4">
        <w:rPr>
          <w:rFonts w:ascii="Liberation Serif" w:hAnsi="Liberation Serif" w:cs="Liberation Serif"/>
          <w:color w:val="000000"/>
          <w:sz w:val="22"/>
          <w:szCs w:val="22"/>
        </w:rPr>
        <w:t xml:space="preserve">. в иных случаях ненадлежащего исполнения обязательств Поставщиком </w:t>
      </w:r>
      <w:r w:rsidR="0019046B" w:rsidRPr="009D0DE4">
        <w:rPr>
          <w:rFonts w:ascii="Liberation Serif" w:hAnsi="Liberation Serif" w:cs="Liberation Serif"/>
          <w:i/>
          <w:color w:val="000000"/>
          <w:sz w:val="22"/>
          <w:szCs w:val="22"/>
        </w:rPr>
        <w:t>(указывать при необходимости)</w:t>
      </w:r>
      <w:r w:rsidR="0019046B" w:rsidRPr="009D0DE4">
        <w:rPr>
          <w:rFonts w:ascii="Liberation Serif" w:hAnsi="Liberation Serif" w:cs="Liberation Serif"/>
          <w:color w:val="000000"/>
          <w:sz w:val="22"/>
          <w:szCs w:val="22"/>
        </w:rPr>
        <w:t>;</w:t>
      </w:r>
    </w:p>
    <w:p w:rsidR="0019046B" w:rsidRPr="009D0DE4" w:rsidRDefault="0019046B" w:rsidP="0019046B">
      <w:pPr>
        <w:widowControl w:val="0"/>
        <w:shd w:val="clear" w:color="auto" w:fill="FFFFFF"/>
        <w:tabs>
          <w:tab w:val="num" w:pos="1080"/>
        </w:tabs>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5</w:t>
      </w:r>
      <w:r w:rsidRPr="009D0DE4">
        <w:rPr>
          <w:rFonts w:ascii="Liberation Serif" w:hAnsi="Liberation Serif" w:cs="Liberation Serif"/>
          <w:color w:val="000000"/>
          <w:sz w:val="22"/>
          <w:szCs w:val="22"/>
        </w:rPr>
        <w:t>.при установлении нецелесообразности дальнейшего исполнения Договора, определяемой Покупателем – с возмещением Поставщику фактически понесенных затрат.</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Pr="009D0DE4">
        <w:rPr>
          <w:rFonts w:ascii="Liberation Serif" w:hAnsi="Liberation Serif" w:cs="Liberation Serif"/>
          <w:color w:val="000000"/>
          <w:sz w:val="22"/>
          <w:szCs w:val="22"/>
        </w:rPr>
        <w:t xml:space="preserve">.2.Уведомление о расторжении настоящего Договора должно быть направлено Поставщику посредством факсимильной / электронной связи, либо по телеграфу не позднее, чем за 15 (пятнадцать) </w:t>
      </w:r>
      <w:proofErr w:type="spellStart"/>
      <w:r w:rsidRPr="009D0DE4">
        <w:rPr>
          <w:rFonts w:ascii="Liberation Serif" w:hAnsi="Liberation Serif" w:cs="Liberation Serif"/>
          <w:color w:val="000000"/>
          <w:sz w:val="22"/>
          <w:szCs w:val="22"/>
        </w:rPr>
        <w:t>каленждарных</w:t>
      </w:r>
      <w:proofErr w:type="spellEnd"/>
      <w:r w:rsidRPr="009D0DE4">
        <w:rPr>
          <w:rFonts w:ascii="Liberation Serif" w:hAnsi="Liberation Serif" w:cs="Liberation Serif"/>
          <w:color w:val="000000"/>
          <w:sz w:val="22"/>
          <w:szCs w:val="22"/>
        </w:rPr>
        <w:t xml:space="preserve"> дней до предполагаемой даты его расторжения с последующей досылкой на бумажном носителе.</w:t>
      </w:r>
    </w:p>
    <w:p w:rsidR="0019046B" w:rsidRPr="009D0DE4" w:rsidRDefault="00A662F8"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14</w:t>
      </w:r>
      <w:r w:rsidR="0019046B" w:rsidRPr="009D0DE4">
        <w:rPr>
          <w:rFonts w:ascii="Liberation Serif" w:hAnsi="Liberation Serif" w:cs="Liberation Serif"/>
          <w:color w:val="000000"/>
          <w:sz w:val="22"/>
          <w:szCs w:val="22"/>
        </w:rPr>
        <w:t>.3. Договор считается расторгнутым по основаниям, предусмотренным пунктом 1</w:t>
      </w:r>
      <w:r w:rsidRPr="009D0DE4">
        <w:rPr>
          <w:rFonts w:ascii="Liberation Serif" w:hAnsi="Liberation Serif" w:cs="Liberation Serif"/>
          <w:color w:val="000000"/>
          <w:sz w:val="22"/>
          <w:szCs w:val="22"/>
        </w:rPr>
        <w:t>4</w:t>
      </w:r>
      <w:r w:rsidR="0019046B" w:rsidRPr="009D0DE4">
        <w:rPr>
          <w:rFonts w:ascii="Liberation Serif" w:hAnsi="Liberation Serif" w:cs="Liberation Serif"/>
          <w:color w:val="000000"/>
          <w:sz w:val="22"/>
          <w:szCs w:val="22"/>
        </w:rPr>
        <w:t>.1. настоящего Договора, с даты, указанной в уведомлении о расторжении настоящего Договора.</w:t>
      </w:r>
    </w:p>
    <w:p w:rsidR="0019046B" w:rsidRPr="009D0DE4" w:rsidRDefault="0019046B" w:rsidP="0019046B">
      <w:pPr>
        <w:widowControl w:val="0"/>
        <w:shd w:val="clear" w:color="auto" w:fill="FFFFFF"/>
        <w:autoSpaceDE w:val="0"/>
        <w:autoSpaceDN w:val="0"/>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1</w:t>
      </w:r>
      <w:r w:rsidR="00A662F8" w:rsidRPr="009D0DE4">
        <w:rPr>
          <w:rFonts w:ascii="Liberation Serif" w:hAnsi="Liberation Serif" w:cs="Liberation Serif"/>
          <w:color w:val="000000"/>
          <w:sz w:val="22"/>
          <w:szCs w:val="22"/>
        </w:rPr>
        <w:t>4</w:t>
      </w:r>
      <w:r w:rsidRPr="009D0DE4">
        <w:rPr>
          <w:rFonts w:ascii="Liberation Serif" w:hAnsi="Liberation Serif" w:cs="Liberation Serif"/>
          <w:color w:val="000000"/>
          <w:sz w:val="22"/>
          <w:szCs w:val="22"/>
        </w:rPr>
        <w:t>.4. В случае расторжения настоящего Договора, Покупатель вправе потребовать от Поставщика возврата ранее уплаченных сумм, в том числе, причиненных убытков в течение 15 (пятнадцати) календарных дней с даты расторжения Договора.</w:t>
      </w:r>
    </w:p>
    <w:p w:rsidR="0019046B" w:rsidRPr="009D0DE4" w:rsidRDefault="0019046B" w:rsidP="0019046B">
      <w:pPr>
        <w:ind w:firstLine="708"/>
        <w:jc w:val="both"/>
        <w:rPr>
          <w:rFonts w:ascii="Liberation Serif" w:hAnsi="Liberation Serif" w:cs="Liberation Serif"/>
          <w:color w:val="000000"/>
          <w:sz w:val="22"/>
          <w:szCs w:val="22"/>
        </w:rPr>
      </w:pPr>
    </w:p>
    <w:p w:rsidR="0019046B" w:rsidRPr="009D0DE4" w:rsidRDefault="0019046B" w:rsidP="0019046B">
      <w:pPr>
        <w:pStyle w:val="Text"/>
        <w:spacing w:after="0"/>
        <w:jc w:val="center"/>
        <w:rPr>
          <w:rFonts w:ascii="Liberation Serif" w:hAnsi="Liberation Serif" w:cs="Liberation Serif"/>
          <w:b/>
          <w:sz w:val="22"/>
          <w:szCs w:val="22"/>
          <w:lang w:val="ru-RU"/>
        </w:rPr>
      </w:pPr>
      <w:r w:rsidRPr="009D0DE4">
        <w:rPr>
          <w:rFonts w:ascii="Liberation Serif" w:hAnsi="Liberation Serif" w:cs="Liberation Serif"/>
          <w:b/>
          <w:sz w:val="22"/>
          <w:szCs w:val="22"/>
          <w:lang w:val="ru-RU"/>
        </w:rPr>
        <w:t>1</w:t>
      </w:r>
      <w:r w:rsidR="00A662F8" w:rsidRPr="009D0DE4">
        <w:rPr>
          <w:rFonts w:ascii="Liberation Serif" w:hAnsi="Liberation Serif" w:cs="Liberation Serif"/>
          <w:b/>
          <w:sz w:val="22"/>
          <w:szCs w:val="22"/>
          <w:lang w:val="ru-RU"/>
        </w:rPr>
        <w:t>5</w:t>
      </w:r>
      <w:r w:rsidRPr="009D0DE4">
        <w:rPr>
          <w:rFonts w:ascii="Liberation Serif" w:hAnsi="Liberation Serif" w:cs="Liberation Serif"/>
          <w:b/>
          <w:sz w:val="22"/>
          <w:szCs w:val="22"/>
          <w:lang w:val="ru-RU"/>
        </w:rPr>
        <w:t>. Антикоррупционная оговорка</w:t>
      </w:r>
    </w:p>
    <w:p w:rsidR="0019046B" w:rsidRPr="009D0DE4" w:rsidRDefault="0019046B" w:rsidP="0019046B">
      <w:pPr>
        <w:pStyle w:val="Text"/>
        <w:spacing w:after="0"/>
        <w:ind w:firstLine="708"/>
        <w:jc w:val="both"/>
        <w:rPr>
          <w:rFonts w:ascii="Liberation Serif" w:hAnsi="Liberation Serif" w:cs="Liberation Serif"/>
          <w:sz w:val="22"/>
          <w:szCs w:val="22"/>
          <w:lang w:val="ru-RU"/>
        </w:rPr>
      </w:pPr>
      <w:r w:rsidRPr="009D0DE4">
        <w:rPr>
          <w:rFonts w:ascii="Liberation Serif" w:hAnsi="Liberation Serif" w:cs="Liberation Serif"/>
          <w:sz w:val="22"/>
          <w:szCs w:val="22"/>
          <w:lang w:val="ru-RU"/>
        </w:rPr>
        <w:t>1</w:t>
      </w:r>
      <w:r w:rsidR="00A662F8" w:rsidRPr="009D0DE4">
        <w:rPr>
          <w:rFonts w:ascii="Liberation Serif" w:hAnsi="Liberation Serif" w:cs="Liberation Serif"/>
          <w:sz w:val="22"/>
          <w:szCs w:val="22"/>
          <w:lang w:val="ru-RU"/>
        </w:rPr>
        <w:t>5</w:t>
      </w:r>
      <w:r w:rsidRPr="009D0DE4">
        <w:rPr>
          <w:rFonts w:ascii="Liberation Serif" w:hAnsi="Liberation Serif" w:cs="Liberation Serif"/>
          <w:sz w:val="22"/>
          <w:szCs w:val="22"/>
          <w:lang w:val="ru-RU"/>
        </w:rPr>
        <w:t>.1. Поставщику известно о том, что Покупатель ведет антикоррупционную политику и развивает не допускающую коррупционных проявлений культуру.</w:t>
      </w:r>
    </w:p>
    <w:p w:rsidR="0019046B" w:rsidRPr="009D0DE4" w:rsidRDefault="0019046B" w:rsidP="0019046B">
      <w:pPr>
        <w:pStyle w:val="Text"/>
        <w:spacing w:after="0"/>
        <w:ind w:firstLine="708"/>
        <w:jc w:val="both"/>
        <w:rPr>
          <w:rFonts w:ascii="Liberation Serif" w:hAnsi="Liberation Serif" w:cs="Liberation Serif"/>
          <w:sz w:val="22"/>
          <w:szCs w:val="22"/>
          <w:lang w:val="ru-RU"/>
        </w:rPr>
      </w:pPr>
      <w:r w:rsidRPr="009D0DE4">
        <w:rPr>
          <w:rFonts w:ascii="Liberation Serif" w:hAnsi="Liberation Serif" w:cs="Liberation Serif"/>
          <w:sz w:val="22"/>
          <w:szCs w:val="22"/>
          <w:lang w:val="ru-RU"/>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19046B" w:rsidRPr="009D0DE4" w:rsidRDefault="0019046B" w:rsidP="0019046B">
      <w:pPr>
        <w:pStyle w:val="Text"/>
        <w:spacing w:after="0"/>
        <w:ind w:firstLine="708"/>
        <w:jc w:val="both"/>
        <w:rPr>
          <w:rFonts w:ascii="Liberation Serif" w:hAnsi="Liberation Serif" w:cs="Liberation Serif"/>
          <w:b/>
          <w:bCs/>
          <w:sz w:val="22"/>
          <w:szCs w:val="22"/>
          <w:lang w:val="ru-RU"/>
        </w:rPr>
      </w:pPr>
      <w:r w:rsidRPr="009D0DE4">
        <w:rPr>
          <w:rFonts w:ascii="Liberation Serif" w:hAnsi="Liberation Serif" w:cs="Liberation Serif"/>
          <w:sz w:val="22"/>
          <w:szCs w:val="22"/>
          <w:lang w:val="ru-RU"/>
        </w:rPr>
        <w:t xml:space="preserve">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w:t>
      </w:r>
      <w:r w:rsidRPr="009D0DE4">
        <w:rPr>
          <w:rFonts w:ascii="Liberation Serif" w:hAnsi="Liberation Serif" w:cs="Liberation Serif"/>
          <w:sz w:val="22"/>
          <w:szCs w:val="22"/>
          <w:lang w:val="ru-RU"/>
        </w:rPr>
        <w:lastRenderedPageBreak/>
        <w:t>настоящего Договора законодательством, как дача/ получение взятки, коммерческий подкуп, а также действия, нарушающие требования применимого законодательства и международных актов о противодействии коррупции легализации (отмыванию) доходов, полученных преступным путем.</w:t>
      </w:r>
    </w:p>
    <w:p w:rsidR="0019046B" w:rsidRPr="009D0DE4" w:rsidRDefault="0019046B" w:rsidP="0019046B">
      <w:pPr>
        <w:pStyle w:val="Text"/>
        <w:spacing w:after="0"/>
        <w:ind w:firstLine="708"/>
        <w:jc w:val="both"/>
        <w:rPr>
          <w:rFonts w:ascii="Liberation Serif" w:hAnsi="Liberation Serif" w:cs="Liberation Serif"/>
          <w:sz w:val="22"/>
          <w:szCs w:val="22"/>
          <w:lang w:val="ru-RU"/>
        </w:rPr>
      </w:pPr>
      <w:r w:rsidRPr="009D0DE4">
        <w:rPr>
          <w:rFonts w:ascii="Liberation Serif" w:hAnsi="Liberation Serif" w:cs="Liberation Serif"/>
          <w:sz w:val="22"/>
          <w:szCs w:val="22"/>
          <w:lang w:val="ru-RU"/>
        </w:rPr>
        <w:t>В случае возникновения у Стороны подозрений, что со Стороны-контрагента и (или) его представителя, и (или) работника, и (или) его аффилированного лица произошло или может произойти нарушение каких-либо положений настоящего пункта,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[Адрес электронной почты Горячей линии Группы «Интер РАО» - hotline@interrao.ru.]. Сторона, направившая письменное уведомление, имеет право приостановить исполнение обязательств по настоящему Договору до получения подтверждения от другой Стороны, что нарушения не произошло или не произойдет.</w:t>
      </w:r>
      <w:r w:rsidRPr="009D0DE4">
        <w:rPr>
          <w:rFonts w:ascii="Liberation Serif" w:hAnsi="Liberation Serif" w:cs="Liberation Serif"/>
          <w:b/>
          <w:bCs/>
          <w:sz w:val="22"/>
          <w:szCs w:val="22"/>
          <w:lang w:val="ru-RU"/>
        </w:rPr>
        <w:t xml:space="preserve"> </w:t>
      </w:r>
      <w:r w:rsidRPr="009D0DE4">
        <w:rPr>
          <w:rFonts w:ascii="Liberation Serif" w:hAnsi="Liberation Serif" w:cs="Liberation Serif"/>
          <w:bCs/>
          <w:sz w:val="22"/>
          <w:szCs w:val="22"/>
          <w:lang w:val="ru-RU"/>
        </w:rPr>
        <w:t>Это подтверждение должно быть направлено Стороной, получившей указанное уведомление, в адрес направившей его Стороны, в течение семи рабочих дней с даты получения вышеуказанного письменного уведомления.</w:t>
      </w:r>
    </w:p>
    <w:p w:rsidR="0019046B" w:rsidRPr="009D0DE4" w:rsidRDefault="0019046B" w:rsidP="0019046B">
      <w:pPr>
        <w:pStyle w:val="Text"/>
        <w:spacing w:after="0"/>
        <w:ind w:firstLine="708"/>
        <w:jc w:val="both"/>
        <w:rPr>
          <w:rFonts w:ascii="Liberation Serif" w:hAnsi="Liberation Serif" w:cs="Liberation Serif"/>
          <w:b/>
          <w:bCs/>
          <w:sz w:val="22"/>
          <w:szCs w:val="22"/>
          <w:lang w:val="ru-RU"/>
        </w:rPr>
      </w:pPr>
      <w:r w:rsidRPr="009D0DE4">
        <w:rPr>
          <w:rFonts w:ascii="Liberation Serif" w:hAnsi="Liberation Serif" w:cs="Liberation Serif"/>
          <w:sz w:val="22"/>
          <w:szCs w:val="22"/>
          <w:lang w:val="ru-RU"/>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Стороной-контрагентом,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коррупции, легализации доходов, полученных преступным путем.</w:t>
      </w:r>
    </w:p>
    <w:p w:rsidR="0019046B" w:rsidRPr="009D0DE4" w:rsidRDefault="00A662F8" w:rsidP="0019046B">
      <w:pPr>
        <w:pStyle w:val="text0"/>
        <w:spacing w:after="0"/>
        <w:ind w:firstLine="708"/>
        <w:jc w:val="both"/>
        <w:rPr>
          <w:rFonts w:ascii="Liberation Serif" w:hAnsi="Liberation Serif" w:cs="Liberation Serif"/>
          <w:sz w:val="22"/>
          <w:szCs w:val="22"/>
        </w:rPr>
      </w:pPr>
      <w:r w:rsidRPr="009D0DE4">
        <w:rPr>
          <w:rFonts w:ascii="Liberation Serif" w:hAnsi="Liberation Serif" w:cs="Liberation Serif"/>
          <w:sz w:val="22"/>
          <w:szCs w:val="22"/>
        </w:rPr>
        <w:t>15</w:t>
      </w:r>
      <w:r w:rsidR="0019046B" w:rsidRPr="009D0DE4">
        <w:rPr>
          <w:rFonts w:ascii="Liberation Serif" w:hAnsi="Liberation Serif" w:cs="Liberation Serif"/>
          <w:sz w:val="22"/>
          <w:szCs w:val="22"/>
        </w:rPr>
        <w:t>.2. В случае нарушения одной Стороной обязательств воздерживаться от запрещенных в п. 1</w:t>
      </w:r>
      <w:r w:rsidRPr="009D0DE4">
        <w:rPr>
          <w:rFonts w:ascii="Liberation Serif" w:hAnsi="Liberation Serif" w:cs="Liberation Serif"/>
          <w:sz w:val="22"/>
          <w:szCs w:val="22"/>
        </w:rPr>
        <w:t>5</w:t>
      </w:r>
      <w:r w:rsidR="0019046B" w:rsidRPr="009D0DE4">
        <w:rPr>
          <w:rFonts w:ascii="Liberation Serif" w:hAnsi="Liberation Serif" w:cs="Liberation Serif"/>
          <w:sz w:val="22"/>
          <w:szCs w:val="22"/>
        </w:rPr>
        <w:t>.1. настоящего Договора действий и/или неполучения другой Стороной в установленный п. 1</w:t>
      </w:r>
      <w:r w:rsidRPr="009D0DE4">
        <w:rPr>
          <w:rFonts w:ascii="Liberation Serif" w:hAnsi="Liberation Serif" w:cs="Liberation Serif"/>
          <w:sz w:val="22"/>
          <w:szCs w:val="22"/>
        </w:rPr>
        <w:t>5</w:t>
      </w:r>
      <w:r w:rsidR="0019046B" w:rsidRPr="009D0DE4">
        <w:rPr>
          <w:rFonts w:ascii="Liberation Serif" w:hAnsi="Liberation Serif" w:cs="Liberation Serif"/>
          <w:sz w:val="22"/>
          <w:szCs w:val="22"/>
        </w:rPr>
        <w:t>.1. настоящего Договора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его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 при условии представления подтверждающих такой реальный ущерб документов.</w:t>
      </w:r>
    </w:p>
    <w:p w:rsidR="0019046B" w:rsidRPr="009D0DE4" w:rsidRDefault="0019046B" w:rsidP="0019046B">
      <w:pPr>
        <w:ind w:firstLine="708"/>
        <w:jc w:val="both"/>
        <w:rPr>
          <w:rFonts w:ascii="Liberation Serif" w:hAnsi="Liberation Serif" w:cs="Liberation Serif"/>
          <w:color w:val="000000"/>
          <w:sz w:val="22"/>
          <w:szCs w:val="22"/>
        </w:rPr>
      </w:pPr>
    </w:p>
    <w:p w:rsidR="0019046B" w:rsidRPr="009D0DE4" w:rsidRDefault="0019046B" w:rsidP="0019046B">
      <w:pPr>
        <w:jc w:val="center"/>
        <w:rPr>
          <w:rFonts w:ascii="Liberation Serif" w:hAnsi="Liberation Serif" w:cs="Liberation Serif"/>
          <w:b/>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6</w:t>
      </w:r>
      <w:r w:rsidRPr="009D0DE4">
        <w:rPr>
          <w:rFonts w:ascii="Liberation Serif" w:hAnsi="Liberation Serif" w:cs="Liberation Serif"/>
          <w:b/>
          <w:sz w:val="22"/>
          <w:szCs w:val="22"/>
        </w:rPr>
        <w:t>. Заключительные положения</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 xml:space="preserve">.1. Настоящий договор вступает в силу с момента его заключения и действует по </w:t>
      </w:r>
      <w:r w:rsidR="001D073A" w:rsidRPr="009D0DE4">
        <w:rPr>
          <w:rFonts w:ascii="Liberation Serif" w:hAnsi="Liberation Serif" w:cs="Liberation Serif"/>
          <w:sz w:val="22"/>
          <w:szCs w:val="22"/>
        </w:rPr>
        <w:t>«__»</w:t>
      </w:r>
      <w:r w:rsidRPr="009D0DE4">
        <w:rPr>
          <w:rFonts w:ascii="Liberation Serif" w:hAnsi="Liberation Serif" w:cs="Liberation Serif"/>
          <w:sz w:val="22"/>
          <w:szCs w:val="22"/>
        </w:rPr>
        <w:t xml:space="preserve"> </w:t>
      </w:r>
      <w:r w:rsidR="001D073A" w:rsidRPr="009D0DE4">
        <w:rPr>
          <w:rFonts w:ascii="Liberation Serif" w:hAnsi="Liberation Serif" w:cs="Liberation Serif"/>
          <w:sz w:val="22"/>
          <w:szCs w:val="22"/>
        </w:rPr>
        <w:t>_____________</w:t>
      </w:r>
      <w:r w:rsidRPr="009D0DE4">
        <w:rPr>
          <w:rFonts w:ascii="Liberation Serif" w:hAnsi="Liberation Serif" w:cs="Liberation Serif"/>
          <w:sz w:val="22"/>
          <w:szCs w:val="22"/>
        </w:rPr>
        <w:t xml:space="preserve"> 202___, в части расчетов и гарантийных обязательств - до полного исполнения обязательств сторонами. </w:t>
      </w:r>
    </w:p>
    <w:p w:rsidR="0019046B" w:rsidRPr="009D0DE4" w:rsidRDefault="0019046B" w:rsidP="0019046B">
      <w:pPr>
        <w:ind w:firstLine="651"/>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.2. Все дополнения, изменения и приложения к настоящему договору считаются действительными, если они оформлены в письменном виде и подписаны полномочными представителями сторон.</w:t>
      </w:r>
    </w:p>
    <w:p w:rsidR="0019046B" w:rsidRPr="009D0DE4" w:rsidRDefault="0019046B" w:rsidP="0019046B">
      <w:pPr>
        <w:ind w:firstLine="651"/>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 xml:space="preserve">.3. Права и/или обязанности по настоящему договору могут быть переданы одной из сторон третьим лицам только при наличии предварительного письменного согласия другой стороны. </w:t>
      </w:r>
    </w:p>
    <w:p w:rsidR="0019046B" w:rsidRPr="009D0DE4" w:rsidRDefault="0019046B" w:rsidP="0019046B">
      <w:pPr>
        <w:ind w:firstLine="651"/>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.4. При изменении банковских реквизитов Поставщика, стороны заключают дополнительное соглашение. Поставщик обязан своевременно уведомлять Покупателя об изменении банковских реквизитов, с одновременным направлением дополнительного соглашения, подписанного со своей стороны, в противном случае Покупатель не несет ответственности за правильность реквизитов, а платеж, произведённый по реквизитам, указанным в договоре, в редакции действующей на день платежа, считается надлежаще исполненным обязательством Покупателя по оплате.</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tab/>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 xml:space="preserve">.5. </w:t>
      </w:r>
      <w:r w:rsidRPr="009D0DE4">
        <w:rPr>
          <w:rFonts w:ascii="Liberation Serif" w:hAnsi="Liberation Serif" w:cs="Liberation Serif"/>
          <w:color w:val="000000"/>
          <w:sz w:val="22"/>
          <w:szCs w:val="22"/>
        </w:rPr>
        <w:t>Вся информация, полученная в ходе реализации настоящего Договора, включая информацию о финансовом положении Сторон, считается конфиденциальной и не подлежит разглашению или передаче третьим лицам, как в период действия настоящего Договора, так и по окончании его действия в течение 5 (пяти) лет.</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16</w:t>
      </w:r>
      <w:r w:rsidRPr="009D0DE4">
        <w:rPr>
          <w:rFonts w:ascii="Liberation Serif" w:hAnsi="Liberation Serif" w:cs="Liberation Serif"/>
          <w:color w:val="000000"/>
          <w:sz w:val="22"/>
          <w:szCs w:val="22"/>
        </w:rPr>
        <w:t>.6. Документы, переданные средствами факсимильной/электронной связи, имеют юридическую силу, оригиналы указанных документов направляются по почте в течение 10 (десяти) календарных дней с даты передачи средствами факсимильной/электронной связи.</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ab/>
      </w:r>
      <w:r w:rsidR="00A662F8" w:rsidRPr="009D0DE4">
        <w:rPr>
          <w:rFonts w:ascii="Liberation Serif" w:hAnsi="Liberation Serif" w:cs="Liberation Serif"/>
          <w:color w:val="000000"/>
          <w:sz w:val="22"/>
          <w:szCs w:val="22"/>
        </w:rPr>
        <w:t>16</w:t>
      </w:r>
      <w:r w:rsidRPr="009D0DE4">
        <w:rPr>
          <w:rFonts w:ascii="Liberation Serif" w:hAnsi="Liberation Serif" w:cs="Liberation Serif"/>
          <w:color w:val="000000"/>
          <w:sz w:val="22"/>
          <w:szCs w:val="22"/>
        </w:rPr>
        <w:t>.7. Настоящий Договор выражает все договорные условия и понимание между Сторонами в отношении всех упомянутых здесь вопросов, при этом все предыдущие обсуждения, обещания, согласования и представления между Сторонами, если таковые имелись, кроме упомянутых в тексте настоящего Договора, теряют силу и заменяются вышеизложенным текстом.</w:t>
      </w:r>
    </w:p>
    <w:p w:rsidR="0019046B" w:rsidRPr="009D0DE4" w:rsidRDefault="0019046B" w:rsidP="0019046B">
      <w:pPr>
        <w:widowControl w:val="0"/>
        <w:shd w:val="clear" w:color="auto" w:fill="FFFFFF"/>
        <w:tabs>
          <w:tab w:val="left" w:pos="720"/>
        </w:tabs>
        <w:autoSpaceDE w:val="0"/>
        <w:autoSpaceDN w:val="0"/>
        <w:spacing w:line="250" w:lineRule="exact"/>
        <w:jc w:val="both"/>
        <w:rPr>
          <w:rFonts w:ascii="Liberation Serif" w:hAnsi="Liberation Serif" w:cs="Liberation Serif"/>
          <w:color w:val="000000"/>
          <w:sz w:val="22"/>
          <w:szCs w:val="22"/>
        </w:rPr>
      </w:pPr>
      <w:r w:rsidRPr="009D0DE4">
        <w:rPr>
          <w:rFonts w:ascii="Liberation Serif" w:hAnsi="Liberation Serif" w:cs="Liberation Serif"/>
          <w:sz w:val="22"/>
          <w:szCs w:val="22"/>
        </w:rPr>
        <w:tab/>
      </w:r>
      <w:r w:rsidR="00A662F8" w:rsidRPr="009D0DE4">
        <w:rPr>
          <w:rFonts w:ascii="Liberation Serif" w:hAnsi="Liberation Serif" w:cs="Liberation Serif"/>
          <w:sz w:val="22"/>
          <w:szCs w:val="22"/>
        </w:rPr>
        <w:t>16</w:t>
      </w:r>
      <w:r w:rsidRPr="009D0DE4">
        <w:rPr>
          <w:rFonts w:ascii="Liberation Serif" w:hAnsi="Liberation Serif" w:cs="Liberation Serif"/>
          <w:sz w:val="22"/>
          <w:szCs w:val="22"/>
        </w:rPr>
        <w:t xml:space="preserve">.8. </w:t>
      </w:r>
      <w:r w:rsidRPr="009D0DE4">
        <w:rPr>
          <w:rFonts w:ascii="Liberation Serif" w:hAnsi="Liberation Serif" w:cs="Liberation Serif"/>
          <w:color w:val="000000"/>
          <w:sz w:val="22"/>
          <w:szCs w:val="22"/>
        </w:rPr>
        <w:t>В части, не урегулированной настоящим Договором, отношения Сторон регламентируются действующим законодательством Российской Федерации.</w:t>
      </w:r>
    </w:p>
    <w:p w:rsidR="0019046B" w:rsidRPr="009D0DE4" w:rsidRDefault="00A662F8"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16</w:t>
      </w:r>
      <w:r w:rsidR="0019046B" w:rsidRPr="009D0DE4">
        <w:rPr>
          <w:rFonts w:ascii="Liberation Serif" w:hAnsi="Liberation Serif" w:cs="Liberation Serif"/>
          <w:sz w:val="22"/>
          <w:szCs w:val="22"/>
        </w:rPr>
        <w:t xml:space="preserve">.9. в случае любых изменений сведений о собственниках (номинальных владельцах) долей/акций/паев/ Поставщика, включая бенефициаров (в том числе конечного </w:t>
      </w:r>
      <w:r w:rsidR="0019046B" w:rsidRPr="009D0DE4">
        <w:rPr>
          <w:rFonts w:ascii="Liberation Serif" w:hAnsi="Liberation Serif" w:cs="Liberation Serif"/>
          <w:sz w:val="22"/>
          <w:szCs w:val="22"/>
        </w:rPr>
        <w:lastRenderedPageBreak/>
        <w:t>выгодоприобретателя/бенефициара), в течение 5 (пяти) календарных дней с даты, наступления таких изменений Поставщик обязуется предоставить Покупателю актуализированные сведения по форме Приложения № __ к настоящему договору.</w:t>
      </w:r>
      <w:r w:rsidR="0019046B" w:rsidRPr="009D0DE4">
        <w:rPr>
          <w:rFonts w:ascii="Liberation Serif" w:hAnsi="Liberation Serif" w:cs="Liberation Serif"/>
          <w:sz w:val="22"/>
          <w:szCs w:val="22"/>
        </w:rPr>
        <w:tab/>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 xml:space="preserve">Положения настоящего пункта стороны признают существенным условием договора. В случае невыполнения или ненадлежащего выполнения Поставщиком обязательств, </w:t>
      </w:r>
      <w:proofErr w:type="gramStart"/>
      <w:r w:rsidRPr="009D0DE4">
        <w:rPr>
          <w:rFonts w:ascii="Liberation Serif" w:hAnsi="Liberation Serif" w:cs="Liberation Serif"/>
          <w:sz w:val="22"/>
          <w:szCs w:val="22"/>
        </w:rPr>
        <w:t>предусмотренных  настоящим</w:t>
      </w:r>
      <w:proofErr w:type="gramEnd"/>
      <w:r w:rsidRPr="009D0DE4">
        <w:rPr>
          <w:rFonts w:ascii="Liberation Serif" w:hAnsi="Liberation Serif" w:cs="Liberation Serif"/>
          <w:sz w:val="22"/>
          <w:szCs w:val="22"/>
        </w:rPr>
        <w:t xml:space="preserve"> пунктом, Покупатель вправе в одностороннем внесудебном порядке расторгнуть договор.</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При раскрытии информации, указанной в настоящем пункте, стороны обязуются производить обработку персональных данных в соответствии с Федеральным законом от 27.07.2006 г. № 152-ФЗ «О персональных данных».</w:t>
      </w:r>
    </w:p>
    <w:p w:rsidR="0019046B" w:rsidRPr="009D0DE4" w:rsidRDefault="0019046B" w:rsidP="0019046B">
      <w:pPr>
        <w:ind w:firstLine="708"/>
        <w:jc w:val="both"/>
        <w:rPr>
          <w:rFonts w:ascii="Liberation Serif" w:hAnsi="Liberation Serif" w:cs="Liberation Serif"/>
          <w:sz w:val="22"/>
          <w:szCs w:val="22"/>
        </w:rPr>
      </w:pPr>
      <w:r w:rsidRPr="009D0DE4">
        <w:rPr>
          <w:rFonts w:ascii="Liberation Serif" w:hAnsi="Liberation Serif" w:cs="Liberation Serif"/>
          <w:sz w:val="22"/>
          <w:szCs w:val="22"/>
        </w:rPr>
        <w:t>1</w:t>
      </w:r>
      <w:r w:rsidR="00A662F8" w:rsidRPr="009D0DE4">
        <w:rPr>
          <w:rFonts w:ascii="Liberation Serif" w:hAnsi="Liberation Serif" w:cs="Liberation Serif"/>
          <w:sz w:val="22"/>
          <w:szCs w:val="22"/>
        </w:rPr>
        <w:t>6</w:t>
      </w:r>
      <w:r w:rsidRPr="009D0DE4">
        <w:rPr>
          <w:rFonts w:ascii="Liberation Serif" w:hAnsi="Liberation Serif" w:cs="Liberation Serif"/>
          <w:sz w:val="22"/>
          <w:szCs w:val="22"/>
        </w:rPr>
        <w:t>.1</w:t>
      </w:r>
      <w:r w:rsidR="001D073A" w:rsidRPr="009D0DE4">
        <w:rPr>
          <w:rFonts w:ascii="Liberation Serif" w:hAnsi="Liberation Serif" w:cs="Liberation Serif"/>
          <w:sz w:val="22"/>
          <w:szCs w:val="22"/>
        </w:rPr>
        <w:t>0</w:t>
      </w:r>
      <w:r w:rsidRPr="009D0DE4">
        <w:rPr>
          <w:rFonts w:ascii="Liberation Serif" w:hAnsi="Liberation Serif" w:cs="Liberation Serif"/>
          <w:sz w:val="22"/>
          <w:szCs w:val="22"/>
        </w:rPr>
        <w:t>. Настоящий договор составлен на русском языке, в 2 (двух) экземплярах, каждый из которых, после урегулирования всех разногласий по договору и подписания договора обеими сторонами, имеет одинаковую юридическую силу.</w:t>
      </w:r>
    </w:p>
    <w:p w:rsidR="0019046B" w:rsidRPr="009D0DE4" w:rsidRDefault="0019046B" w:rsidP="0019046B">
      <w:pPr>
        <w:ind w:firstLine="651"/>
        <w:jc w:val="both"/>
        <w:rPr>
          <w:rFonts w:ascii="Liberation Serif" w:hAnsi="Liberation Serif" w:cs="Liberation Serif"/>
          <w:i/>
          <w:sz w:val="22"/>
          <w:szCs w:val="22"/>
        </w:rPr>
      </w:pPr>
      <w:r w:rsidRPr="009D0DE4">
        <w:rPr>
          <w:rFonts w:ascii="Liberation Serif" w:hAnsi="Liberation Serif" w:cs="Liberation Serif"/>
          <w:i/>
          <w:sz w:val="22"/>
          <w:szCs w:val="22"/>
        </w:rPr>
        <w:t>В случае заключения договора на электронной торговой площадке:</w:t>
      </w:r>
    </w:p>
    <w:p w:rsidR="0019046B" w:rsidRPr="009D0DE4" w:rsidRDefault="0019046B"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w:t>
      </w:r>
      <w:r w:rsidR="00A662F8" w:rsidRPr="009D0DE4">
        <w:rPr>
          <w:rFonts w:ascii="Liberation Serif" w:hAnsi="Liberation Serif" w:cs="Liberation Serif"/>
          <w:i/>
          <w:iCs/>
          <w:sz w:val="22"/>
          <w:szCs w:val="22"/>
          <w:lang w:eastAsia="ar-SA"/>
        </w:rPr>
        <w:t>6</w:t>
      </w:r>
      <w:r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Pr="009D0DE4">
        <w:rPr>
          <w:rFonts w:ascii="Liberation Serif" w:hAnsi="Liberation Serif" w:cs="Liberation Serif"/>
          <w:i/>
          <w:iCs/>
          <w:sz w:val="22"/>
          <w:szCs w:val="22"/>
          <w:lang w:eastAsia="ar-SA"/>
        </w:rPr>
        <w:t xml:space="preserve">. Настоящий договор подписан уполномоченными представителями сторон с использованием усиленной квалифицированной электронной подписи (далее – ЭП) на электронной торговой площадке </w:t>
      </w:r>
      <w:proofErr w:type="spellStart"/>
      <w:r w:rsidRPr="009D0DE4">
        <w:rPr>
          <w:rFonts w:ascii="Liberation Serif" w:hAnsi="Liberation Serif" w:cs="Liberation Serif"/>
          <w:i/>
          <w:iCs/>
          <w:sz w:val="22"/>
          <w:szCs w:val="22"/>
          <w:lang w:eastAsia="ar-SA"/>
        </w:rPr>
        <w:t>Тэк</w:t>
      </w:r>
      <w:proofErr w:type="spellEnd"/>
      <w:r w:rsidRPr="009D0DE4">
        <w:rPr>
          <w:rFonts w:ascii="Liberation Serif" w:hAnsi="Liberation Serif" w:cs="Liberation Serif"/>
          <w:i/>
          <w:iCs/>
          <w:sz w:val="22"/>
          <w:szCs w:val="22"/>
          <w:lang w:eastAsia="ar-SA"/>
        </w:rPr>
        <w:t xml:space="preserve">-Торг, адрес в сети интернет https://www.tektorg.ru (далее – ЭТП) на следующих условиях:  </w:t>
      </w:r>
    </w:p>
    <w:p w:rsidR="0019046B" w:rsidRPr="009D0DE4" w:rsidRDefault="0019046B"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w:t>
      </w:r>
      <w:r w:rsidR="00A662F8" w:rsidRPr="009D0DE4">
        <w:rPr>
          <w:rFonts w:ascii="Liberation Serif" w:hAnsi="Liberation Serif" w:cs="Liberation Serif"/>
          <w:i/>
          <w:iCs/>
          <w:sz w:val="22"/>
          <w:szCs w:val="22"/>
          <w:lang w:eastAsia="ar-SA"/>
        </w:rPr>
        <w:t>6</w:t>
      </w:r>
      <w:r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Pr="009D0DE4">
        <w:rPr>
          <w:rFonts w:ascii="Liberation Serif" w:hAnsi="Liberation Serif" w:cs="Liberation Serif"/>
          <w:i/>
          <w:iCs/>
          <w:sz w:val="22"/>
          <w:szCs w:val="22"/>
          <w:lang w:eastAsia="ar-SA"/>
        </w:rPr>
        <w:t>.1. настоящий договор, подписанный с использованием вышеуказанной ЭП, признается электронным документом, равнозначным документу на бумажном носителе, подписанному собственноручной подписью уполномоченного представителя стороны по договору;</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 xml:space="preserve">.2.в случае оспаривания любой из сторон действительности ЭП, такая ЭП признается действительной до тех пор, пока решением суда, вступившим в законную силу, не будет установлено иное; </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.3.в случае подписания настоящего договора с использованием ЭП экземпляр настоящего договора в виде одного электронного документа или в виде нескольких электронных документов хранится на электронной тор</w:t>
      </w:r>
      <w:r w:rsidRPr="009D0DE4">
        <w:rPr>
          <w:rFonts w:ascii="Liberation Serif" w:hAnsi="Liberation Serif" w:cs="Liberation Serif"/>
          <w:i/>
          <w:iCs/>
          <w:sz w:val="22"/>
          <w:szCs w:val="22"/>
          <w:lang w:eastAsia="ar-SA"/>
        </w:rPr>
        <w:t>говой площадке, указанной в п.16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 с возможностью доступа к электронному документу каждой из сторон;</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w:t>
      </w:r>
      <w:proofErr w:type="gramStart"/>
      <w:r w:rsidR="0019046B" w:rsidRPr="009D0DE4">
        <w:rPr>
          <w:rFonts w:ascii="Liberation Serif" w:hAnsi="Liberation Serif" w:cs="Liberation Serif"/>
          <w:i/>
          <w:iCs/>
          <w:sz w:val="22"/>
          <w:szCs w:val="22"/>
          <w:lang w:eastAsia="ar-SA"/>
        </w:rPr>
        <w:t>4.стороны</w:t>
      </w:r>
      <w:proofErr w:type="gramEnd"/>
      <w:r w:rsidR="0019046B" w:rsidRPr="009D0DE4">
        <w:rPr>
          <w:rFonts w:ascii="Liberation Serif" w:hAnsi="Liberation Serif" w:cs="Liberation Serif"/>
          <w:i/>
          <w:iCs/>
          <w:sz w:val="22"/>
          <w:szCs w:val="22"/>
          <w:lang w:eastAsia="ar-SA"/>
        </w:rPr>
        <w:t xml:space="preserve"> прямо договорились, что заключение договора в виде электронного документа с использованием ЭП не является препятствием для подписания дополнительных соглашений к договору на бумажном носителе собственноручными подписями уполномоченных представителей сторон; </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w:t>
      </w:r>
      <w:proofErr w:type="gramStart"/>
      <w:r w:rsidR="0019046B" w:rsidRPr="009D0DE4">
        <w:rPr>
          <w:rFonts w:ascii="Liberation Serif" w:hAnsi="Liberation Serif" w:cs="Liberation Serif"/>
          <w:i/>
          <w:iCs/>
          <w:sz w:val="22"/>
          <w:szCs w:val="22"/>
          <w:lang w:eastAsia="ar-SA"/>
        </w:rPr>
        <w:t>5.стороны</w:t>
      </w:r>
      <w:proofErr w:type="gramEnd"/>
      <w:r w:rsidR="0019046B" w:rsidRPr="009D0DE4">
        <w:rPr>
          <w:rFonts w:ascii="Liberation Serif" w:hAnsi="Liberation Serif" w:cs="Liberation Serif"/>
          <w:i/>
          <w:iCs/>
          <w:sz w:val="22"/>
          <w:szCs w:val="22"/>
          <w:lang w:eastAsia="ar-SA"/>
        </w:rPr>
        <w:t xml:space="preserve"> самостоятельно обеспечивают и несут ответственность за надлежащее использование уполномоченными лицами ЭП в соответствии с Федеральным законом от 06.04.2011 №63-ФЗ «Об электронной подписи»;</w:t>
      </w:r>
    </w:p>
    <w:p w:rsidR="0019046B" w:rsidRPr="009D0DE4" w:rsidRDefault="00A662F8"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0019046B" w:rsidRPr="009D0DE4">
        <w:rPr>
          <w:rFonts w:ascii="Liberation Serif" w:hAnsi="Liberation Serif" w:cs="Liberation Serif"/>
          <w:i/>
          <w:iCs/>
          <w:sz w:val="22"/>
          <w:szCs w:val="22"/>
          <w:lang w:eastAsia="ar-SA"/>
        </w:rPr>
        <w:t>.6.при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(компрометации ключа ЭП), в том числе (включая, но не ограничиваясь): использовать специализированные программные и программно-аппаратные средства защиты информации, средства антивирусной защиты, лицензионное программное обеспечение, не допускать к компьютерам посторонних лиц, обеспечивать надежность хранения ключей ЭП, имен и паролей, используемых при работе с ними, соблюдать иные требования, установленные законодательством РФ, а также документами, регламентирующими вопросы обеспечения информационной безопасности при работе на ЭТП;</w:t>
      </w:r>
    </w:p>
    <w:p w:rsidR="0019046B" w:rsidRPr="009D0DE4" w:rsidRDefault="0019046B" w:rsidP="0019046B">
      <w:pPr>
        <w:ind w:firstLine="708"/>
        <w:jc w:val="both"/>
        <w:rPr>
          <w:rFonts w:ascii="Liberation Serif" w:hAnsi="Liberation Serif" w:cs="Liberation Serif"/>
          <w:i/>
          <w:iCs/>
          <w:sz w:val="22"/>
          <w:szCs w:val="22"/>
          <w:lang w:eastAsia="ar-SA"/>
        </w:rPr>
      </w:pPr>
      <w:r w:rsidRPr="009D0DE4">
        <w:rPr>
          <w:rFonts w:ascii="Liberation Serif" w:hAnsi="Liberation Serif" w:cs="Liberation Serif"/>
          <w:i/>
          <w:iCs/>
          <w:sz w:val="22"/>
          <w:szCs w:val="22"/>
          <w:lang w:eastAsia="ar-SA"/>
        </w:rPr>
        <w:t>1</w:t>
      </w:r>
      <w:r w:rsidR="00A662F8" w:rsidRPr="009D0DE4">
        <w:rPr>
          <w:rFonts w:ascii="Liberation Serif" w:hAnsi="Liberation Serif" w:cs="Liberation Serif"/>
          <w:i/>
          <w:iCs/>
          <w:sz w:val="22"/>
          <w:szCs w:val="22"/>
          <w:lang w:eastAsia="ar-SA"/>
        </w:rPr>
        <w:t>6</w:t>
      </w:r>
      <w:r w:rsidRPr="009D0DE4">
        <w:rPr>
          <w:rFonts w:ascii="Liberation Serif" w:hAnsi="Liberation Serif" w:cs="Liberation Serif"/>
          <w:i/>
          <w:iCs/>
          <w:sz w:val="22"/>
          <w:szCs w:val="22"/>
          <w:lang w:eastAsia="ar-SA"/>
        </w:rPr>
        <w:t>.1</w:t>
      </w:r>
      <w:r w:rsidR="001D073A" w:rsidRPr="009D0DE4">
        <w:rPr>
          <w:rFonts w:ascii="Liberation Serif" w:hAnsi="Liberation Serif" w:cs="Liberation Serif"/>
          <w:i/>
          <w:iCs/>
          <w:sz w:val="22"/>
          <w:szCs w:val="22"/>
          <w:lang w:eastAsia="ar-SA"/>
        </w:rPr>
        <w:t>0</w:t>
      </w:r>
      <w:r w:rsidRPr="009D0DE4">
        <w:rPr>
          <w:rFonts w:ascii="Liberation Serif" w:hAnsi="Liberation Serif" w:cs="Liberation Serif"/>
          <w:i/>
          <w:iCs/>
          <w:sz w:val="22"/>
          <w:szCs w:val="22"/>
          <w:lang w:eastAsia="ar-SA"/>
        </w:rPr>
        <w:t>.</w:t>
      </w:r>
      <w:proofErr w:type="gramStart"/>
      <w:r w:rsidRPr="009D0DE4">
        <w:rPr>
          <w:rFonts w:ascii="Liberation Serif" w:hAnsi="Liberation Serif" w:cs="Liberation Serif"/>
          <w:i/>
          <w:iCs/>
          <w:sz w:val="22"/>
          <w:szCs w:val="22"/>
          <w:lang w:eastAsia="ar-SA"/>
        </w:rPr>
        <w:t>7.использование</w:t>
      </w:r>
      <w:proofErr w:type="gramEnd"/>
      <w:r w:rsidRPr="009D0DE4">
        <w:rPr>
          <w:rFonts w:ascii="Liberation Serif" w:hAnsi="Liberation Serif" w:cs="Liberation Serif"/>
          <w:i/>
          <w:iCs/>
          <w:sz w:val="22"/>
          <w:szCs w:val="22"/>
          <w:lang w:eastAsia="ar-SA"/>
        </w:rPr>
        <w:t xml:space="preserve"> ЭП, владельцем которой является уполномоченное лицо стороны договора, с нарушением конфиденциальности соответствующего ключа (компрометации ключа ЭП) не освобождает сторону договора от ответственности за неблагоприятные последствия, наступившие в результате такого использования;</w:t>
      </w:r>
    </w:p>
    <w:p w:rsidR="0019046B" w:rsidRPr="009D0DE4" w:rsidRDefault="00A662F8" w:rsidP="0019046B">
      <w:pPr>
        <w:ind w:firstLine="709"/>
        <w:jc w:val="both"/>
        <w:rPr>
          <w:rFonts w:ascii="Liberation Serif" w:hAnsi="Liberation Serif" w:cs="Liberation Serif"/>
          <w:i/>
          <w:sz w:val="22"/>
          <w:szCs w:val="22"/>
        </w:rPr>
      </w:pPr>
      <w:r w:rsidRPr="009D0DE4">
        <w:rPr>
          <w:rFonts w:ascii="Liberation Serif" w:hAnsi="Liberation Serif" w:cs="Liberation Serif"/>
          <w:i/>
          <w:iCs/>
          <w:sz w:val="22"/>
          <w:szCs w:val="22"/>
          <w:lang w:eastAsia="ar-SA"/>
        </w:rPr>
        <w:t>16</w:t>
      </w:r>
      <w:r w:rsidR="0019046B" w:rsidRPr="009D0DE4">
        <w:rPr>
          <w:rFonts w:ascii="Liberation Serif" w:hAnsi="Liberation Serif" w:cs="Liberation Serif"/>
          <w:i/>
          <w:iCs/>
          <w:sz w:val="22"/>
          <w:szCs w:val="22"/>
          <w:lang w:eastAsia="ar-SA"/>
        </w:rPr>
        <w:t>.</w:t>
      </w:r>
      <w:r w:rsidR="001D073A" w:rsidRPr="009D0DE4">
        <w:rPr>
          <w:rFonts w:ascii="Liberation Serif" w:hAnsi="Liberation Serif" w:cs="Liberation Serif"/>
          <w:i/>
          <w:iCs/>
          <w:sz w:val="22"/>
          <w:szCs w:val="22"/>
          <w:lang w:eastAsia="ar-SA"/>
        </w:rPr>
        <w:t>10</w:t>
      </w:r>
      <w:r w:rsidR="0019046B" w:rsidRPr="009D0DE4">
        <w:rPr>
          <w:rFonts w:ascii="Liberation Serif" w:hAnsi="Liberation Serif" w:cs="Liberation Serif"/>
          <w:i/>
          <w:iCs/>
          <w:sz w:val="22"/>
          <w:szCs w:val="22"/>
          <w:lang w:eastAsia="ar-SA"/>
        </w:rPr>
        <w:t>.</w:t>
      </w:r>
      <w:proofErr w:type="gramStart"/>
      <w:r w:rsidR="0019046B" w:rsidRPr="009D0DE4">
        <w:rPr>
          <w:rFonts w:ascii="Liberation Serif" w:hAnsi="Liberation Serif" w:cs="Liberation Serif"/>
          <w:i/>
          <w:iCs/>
          <w:sz w:val="22"/>
          <w:szCs w:val="22"/>
          <w:lang w:eastAsia="ar-SA"/>
        </w:rPr>
        <w:t>8.сторона</w:t>
      </w:r>
      <w:proofErr w:type="gramEnd"/>
      <w:r w:rsidR="0019046B" w:rsidRPr="009D0DE4">
        <w:rPr>
          <w:rFonts w:ascii="Liberation Serif" w:hAnsi="Liberation Serif" w:cs="Liberation Serif"/>
          <w:i/>
          <w:iCs/>
          <w:sz w:val="22"/>
          <w:szCs w:val="22"/>
          <w:lang w:eastAsia="ar-SA"/>
        </w:rPr>
        <w:t xml:space="preserve"> несет ответственность за ущерб, возникший у другой стороны вследствие использования ЭП, владельцем которой являются уполномоченные лица первой стороны, неуполномоченными лицами, вследствие несоблюдения первой стороной мер обеспечения безопасности для недопущения нарушений конфиденциальности ключа ЭП (компрометации ключа ЭП).</w:t>
      </w:r>
    </w:p>
    <w:p w:rsidR="0019046B" w:rsidRPr="009D0DE4" w:rsidRDefault="0019046B" w:rsidP="0019046B">
      <w:pPr>
        <w:ind w:firstLine="708"/>
        <w:jc w:val="both"/>
        <w:rPr>
          <w:rFonts w:ascii="Liberation Serif" w:hAnsi="Liberation Serif" w:cs="Liberation Serif"/>
          <w:sz w:val="22"/>
          <w:szCs w:val="22"/>
        </w:rPr>
      </w:pPr>
    </w:p>
    <w:p w:rsidR="0019046B" w:rsidRPr="009D0DE4" w:rsidRDefault="0019046B" w:rsidP="0019046B">
      <w:pPr>
        <w:pStyle w:val="10"/>
        <w:keepNext w:val="0"/>
        <w:tabs>
          <w:tab w:val="num" w:pos="426"/>
        </w:tabs>
        <w:adjustRightInd w:val="0"/>
        <w:jc w:val="center"/>
        <w:rPr>
          <w:rFonts w:ascii="Liberation Serif" w:hAnsi="Liberation Serif" w:cs="Liberation Serif"/>
          <w:b/>
          <w:color w:val="000000"/>
          <w:sz w:val="22"/>
          <w:szCs w:val="22"/>
        </w:rPr>
      </w:pPr>
      <w:bookmarkStart w:id="1" w:name="_Toc109046800"/>
      <w:r w:rsidRPr="009D0DE4">
        <w:rPr>
          <w:rFonts w:ascii="Liberation Serif" w:hAnsi="Liberation Serif" w:cs="Liberation Serif"/>
          <w:b/>
          <w:color w:val="000000"/>
          <w:sz w:val="22"/>
          <w:szCs w:val="22"/>
        </w:rPr>
        <w:t>1</w:t>
      </w:r>
      <w:r w:rsidR="00A662F8" w:rsidRPr="009D0DE4">
        <w:rPr>
          <w:rFonts w:ascii="Liberation Serif" w:hAnsi="Liberation Serif" w:cs="Liberation Serif"/>
          <w:b/>
          <w:color w:val="000000"/>
          <w:sz w:val="22"/>
          <w:szCs w:val="22"/>
        </w:rPr>
        <w:t>7</w:t>
      </w:r>
      <w:r w:rsidRPr="009D0DE4">
        <w:rPr>
          <w:rFonts w:ascii="Liberation Serif" w:hAnsi="Liberation Serif" w:cs="Liberation Serif"/>
          <w:b/>
          <w:color w:val="000000"/>
          <w:sz w:val="22"/>
          <w:szCs w:val="22"/>
        </w:rPr>
        <w:t>.</w:t>
      </w:r>
      <w:r w:rsidRPr="009D0DE4">
        <w:rPr>
          <w:rFonts w:ascii="Liberation Serif" w:hAnsi="Liberation Serif" w:cs="Liberation Serif"/>
          <w:b/>
          <w:color w:val="000000"/>
          <w:sz w:val="22"/>
          <w:szCs w:val="22"/>
        </w:rPr>
        <w:tab/>
        <w:t>Приложения</w:t>
      </w:r>
      <w:bookmarkEnd w:id="1"/>
    </w:p>
    <w:p w:rsidR="0019046B" w:rsidRPr="009D0DE4" w:rsidRDefault="0019046B" w:rsidP="00A662F8">
      <w:pPr>
        <w:pStyle w:val="afd"/>
        <w:numPr>
          <w:ilvl w:val="1"/>
          <w:numId w:val="18"/>
        </w:numPr>
        <w:rPr>
          <w:rFonts w:ascii="Liberation Serif" w:hAnsi="Liberation Serif" w:cs="Liberation Serif"/>
          <w:color w:val="000000"/>
          <w:sz w:val="22"/>
          <w:szCs w:val="22"/>
        </w:rPr>
      </w:pPr>
      <w:bookmarkStart w:id="2" w:name="sub_1"/>
      <w:r w:rsidRPr="009D0DE4">
        <w:rPr>
          <w:rFonts w:ascii="Liberation Serif" w:hAnsi="Liberation Serif" w:cs="Liberation Serif"/>
          <w:color w:val="000000"/>
          <w:sz w:val="22"/>
          <w:szCs w:val="22"/>
        </w:rPr>
        <w:t>Приложение № 1. Спецификация;</w:t>
      </w:r>
    </w:p>
    <w:p w:rsidR="0019046B" w:rsidRPr="009D0DE4" w:rsidRDefault="0019046B" w:rsidP="00A662F8">
      <w:pPr>
        <w:pStyle w:val="afd"/>
        <w:numPr>
          <w:ilvl w:val="1"/>
          <w:numId w:val="18"/>
        </w:numPr>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 xml:space="preserve">Приложение № __. График поставки; </w:t>
      </w:r>
    </w:p>
    <w:p w:rsidR="0019046B" w:rsidRPr="009D0DE4" w:rsidRDefault="0019046B" w:rsidP="00A662F8">
      <w:pPr>
        <w:pStyle w:val="afd"/>
        <w:numPr>
          <w:ilvl w:val="1"/>
          <w:numId w:val="18"/>
        </w:numPr>
        <w:rPr>
          <w:rFonts w:ascii="Liberation Serif" w:hAnsi="Liberation Serif" w:cs="Liberation Serif"/>
          <w:color w:val="000000"/>
          <w:sz w:val="22"/>
          <w:szCs w:val="22"/>
        </w:rPr>
      </w:pPr>
      <w:r w:rsidRPr="009D0DE4">
        <w:rPr>
          <w:rFonts w:ascii="Liberation Serif" w:hAnsi="Liberation Serif" w:cs="Liberation Serif"/>
          <w:color w:val="000000"/>
          <w:sz w:val="22"/>
          <w:szCs w:val="22"/>
        </w:rPr>
        <w:t>Приложение № __. Форма по раскрытию информации в отношении всей цепочки собственников, включая бенефициаров (в том числе, конечных);</w:t>
      </w:r>
    </w:p>
    <w:bookmarkEnd w:id="2"/>
    <w:p w:rsidR="001D073A" w:rsidRPr="009D0DE4" w:rsidRDefault="001D073A" w:rsidP="0019046B">
      <w:pPr>
        <w:pStyle w:val="afd"/>
        <w:ind w:left="480"/>
        <w:rPr>
          <w:rFonts w:ascii="Liberation Serif" w:hAnsi="Liberation Serif" w:cs="Liberation Serif"/>
          <w:color w:val="000000"/>
          <w:sz w:val="22"/>
          <w:szCs w:val="22"/>
        </w:rPr>
      </w:pPr>
    </w:p>
    <w:p w:rsidR="001D073A" w:rsidRPr="009D0DE4" w:rsidRDefault="001D073A" w:rsidP="0019046B">
      <w:pPr>
        <w:pStyle w:val="afd"/>
        <w:ind w:left="480"/>
        <w:rPr>
          <w:rFonts w:ascii="Liberation Serif" w:hAnsi="Liberation Serif" w:cs="Liberation Serif"/>
          <w:color w:val="000000"/>
          <w:sz w:val="22"/>
          <w:szCs w:val="22"/>
        </w:rPr>
      </w:pPr>
    </w:p>
    <w:p w:rsidR="001D073A" w:rsidRPr="009D0DE4" w:rsidRDefault="001D073A" w:rsidP="0019046B">
      <w:pPr>
        <w:pStyle w:val="afd"/>
        <w:ind w:left="480"/>
        <w:rPr>
          <w:rFonts w:ascii="Liberation Serif" w:hAnsi="Liberation Serif" w:cs="Liberation Serif"/>
          <w:color w:val="000000"/>
          <w:sz w:val="22"/>
          <w:szCs w:val="22"/>
        </w:rPr>
      </w:pPr>
    </w:p>
    <w:p w:rsidR="0019046B" w:rsidRPr="009D0DE4" w:rsidRDefault="0019046B" w:rsidP="0019046B">
      <w:pPr>
        <w:pStyle w:val="afd"/>
        <w:ind w:left="480"/>
        <w:rPr>
          <w:rFonts w:ascii="Liberation Serif" w:hAnsi="Liberation Serif" w:cs="Liberation Serif"/>
          <w:color w:val="000000"/>
          <w:sz w:val="22"/>
          <w:szCs w:val="22"/>
        </w:rPr>
      </w:pPr>
      <w:r w:rsidRPr="009D0DE4">
        <w:rPr>
          <w:rFonts w:ascii="Liberation Serif" w:hAnsi="Liberation Serif" w:cs="Liberation Serif"/>
          <w:color w:val="000000"/>
          <w:sz w:val="22"/>
          <w:szCs w:val="22"/>
        </w:rPr>
        <w:lastRenderedPageBreak/>
        <w:t>Все приложения к настоящему Договору являются его неотъемлемой частью.</w:t>
      </w:r>
    </w:p>
    <w:p w:rsidR="0019046B" w:rsidRPr="009D0DE4" w:rsidRDefault="0019046B" w:rsidP="0019046B">
      <w:pPr>
        <w:ind w:firstLine="708"/>
        <w:jc w:val="both"/>
        <w:rPr>
          <w:rFonts w:ascii="Liberation Serif" w:hAnsi="Liberation Serif" w:cs="Liberation Serif"/>
          <w:sz w:val="22"/>
          <w:szCs w:val="22"/>
        </w:rPr>
      </w:pPr>
    </w:p>
    <w:p w:rsidR="007F1AA0" w:rsidRPr="009D0DE4" w:rsidRDefault="00890149" w:rsidP="002B08D4">
      <w:pPr>
        <w:jc w:val="center"/>
        <w:rPr>
          <w:rFonts w:ascii="Liberation Serif" w:hAnsi="Liberation Serif" w:cs="Liberation Serif"/>
          <w:b/>
          <w:sz w:val="22"/>
          <w:szCs w:val="22"/>
        </w:rPr>
      </w:pPr>
      <w:r w:rsidRPr="009D0DE4">
        <w:rPr>
          <w:rFonts w:ascii="Liberation Serif" w:hAnsi="Liberation Serif" w:cs="Liberation Serif"/>
          <w:b/>
          <w:sz w:val="22"/>
          <w:szCs w:val="22"/>
        </w:rPr>
        <w:t>1</w:t>
      </w:r>
      <w:r w:rsidR="00A662F8" w:rsidRPr="009D0DE4">
        <w:rPr>
          <w:rFonts w:ascii="Liberation Serif" w:hAnsi="Liberation Serif" w:cs="Liberation Serif"/>
          <w:b/>
          <w:sz w:val="22"/>
          <w:szCs w:val="22"/>
        </w:rPr>
        <w:t>8</w:t>
      </w:r>
      <w:r w:rsidRPr="009D0DE4">
        <w:rPr>
          <w:rFonts w:ascii="Liberation Serif" w:hAnsi="Liberation Serif" w:cs="Liberation Serif"/>
          <w:b/>
          <w:sz w:val="22"/>
          <w:szCs w:val="22"/>
        </w:rPr>
        <w:t xml:space="preserve">. </w:t>
      </w:r>
      <w:r w:rsidR="007F1AA0" w:rsidRPr="009D0DE4">
        <w:rPr>
          <w:rFonts w:ascii="Liberation Serif" w:hAnsi="Liberation Serif" w:cs="Liberation Serif"/>
          <w:b/>
          <w:sz w:val="22"/>
          <w:szCs w:val="22"/>
        </w:rPr>
        <w:t>Реквизиты и подписи сторон</w:t>
      </w:r>
    </w:p>
    <w:tbl>
      <w:tblPr>
        <w:tblW w:w="9498" w:type="dxa"/>
        <w:tblInd w:w="-34" w:type="dxa"/>
        <w:tblLayout w:type="fixed"/>
        <w:tblLook w:val="0000" w:firstRow="0" w:lastRow="0" w:firstColumn="0" w:lastColumn="0" w:noHBand="0" w:noVBand="0"/>
      </w:tblPr>
      <w:tblGrid>
        <w:gridCol w:w="4678"/>
        <w:gridCol w:w="4820"/>
      </w:tblGrid>
      <w:tr w:rsidR="007F1AA0" w:rsidRPr="009D0DE4" w:rsidTr="00BA5B86">
        <w:trPr>
          <w:trHeight w:val="70"/>
        </w:trPr>
        <w:tc>
          <w:tcPr>
            <w:tcW w:w="4678" w:type="dxa"/>
          </w:tcPr>
          <w:p w:rsidR="00890149" w:rsidRPr="009D0DE4" w:rsidRDefault="00890149" w:rsidP="002B08D4">
            <w:pPr>
              <w:jc w:val="center"/>
              <w:rPr>
                <w:rFonts w:ascii="Liberation Serif" w:hAnsi="Liberation Serif" w:cs="Liberation Serif"/>
                <w:sz w:val="22"/>
                <w:szCs w:val="22"/>
              </w:rPr>
            </w:pPr>
          </w:p>
          <w:p w:rsidR="005B3463" w:rsidRPr="009D0DE4" w:rsidRDefault="007F1AA0" w:rsidP="002B08D4">
            <w:pPr>
              <w:jc w:val="center"/>
              <w:rPr>
                <w:rFonts w:ascii="Liberation Serif" w:hAnsi="Liberation Serif" w:cs="Liberation Serif"/>
                <w:sz w:val="22"/>
                <w:szCs w:val="22"/>
              </w:rPr>
            </w:pPr>
            <w:r w:rsidRPr="009D0DE4">
              <w:rPr>
                <w:rFonts w:ascii="Liberation Serif" w:hAnsi="Liberation Serif" w:cs="Liberation Serif"/>
                <w:sz w:val="22"/>
                <w:szCs w:val="22"/>
              </w:rPr>
              <w:t>Покупатель</w:t>
            </w:r>
          </w:p>
          <w:p w:rsidR="005B3463" w:rsidRPr="009D0DE4" w:rsidRDefault="005B3463" w:rsidP="002B08D4">
            <w:pPr>
              <w:jc w:val="center"/>
              <w:rPr>
                <w:rFonts w:ascii="Liberation Serif" w:hAnsi="Liberation Serif" w:cs="Liberation Serif"/>
                <w:b/>
                <w:sz w:val="22"/>
                <w:szCs w:val="22"/>
              </w:rPr>
            </w:pPr>
            <w:r w:rsidRPr="009D0DE4">
              <w:rPr>
                <w:rFonts w:ascii="Liberation Serif" w:hAnsi="Liberation Serif" w:cs="Liberation Serif"/>
                <w:b/>
                <w:sz w:val="22"/>
                <w:szCs w:val="22"/>
              </w:rPr>
              <w:t>Акционерное общество «Территориальная генерирующая компания № 11»</w:t>
            </w:r>
          </w:p>
          <w:p w:rsidR="00463B15" w:rsidRPr="009D0DE4" w:rsidRDefault="00463B15" w:rsidP="002B08D4">
            <w:pPr>
              <w:jc w:val="center"/>
              <w:rPr>
                <w:rFonts w:ascii="Liberation Serif" w:hAnsi="Liberation Serif" w:cs="Liberation Serif"/>
                <w:b/>
                <w:sz w:val="22"/>
                <w:szCs w:val="22"/>
              </w:rPr>
            </w:pPr>
          </w:p>
          <w:p w:rsidR="001F57E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6440</w:t>
            </w:r>
            <w:r w:rsidR="00A662F8" w:rsidRPr="009D0DE4">
              <w:rPr>
                <w:rFonts w:ascii="Liberation Serif" w:hAnsi="Liberation Serif" w:cs="Liberation Serif"/>
                <w:sz w:val="22"/>
                <w:szCs w:val="22"/>
              </w:rPr>
              <w:t>99</w:t>
            </w:r>
            <w:r w:rsidRPr="009D0DE4">
              <w:rPr>
                <w:rFonts w:ascii="Liberation Serif" w:hAnsi="Liberation Serif" w:cs="Liberation Serif"/>
                <w:sz w:val="22"/>
                <w:szCs w:val="22"/>
              </w:rPr>
              <w:t>,</w:t>
            </w:r>
            <w:r w:rsidR="00197F01" w:rsidRPr="009D0DE4">
              <w:rPr>
                <w:rFonts w:ascii="Liberation Serif" w:hAnsi="Liberation Serif" w:cs="Liberation Serif"/>
                <w:sz w:val="22"/>
                <w:szCs w:val="22"/>
              </w:rPr>
              <w:t xml:space="preserve"> область Омская,</w:t>
            </w:r>
            <w:r w:rsidRPr="009D0DE4">
              <w:rPr>
                <w:rFonts w:ascii="Liberation Serif" w:hAnsi="Liberation Serif" w:cs="Liberation Serif"/>
                <w:sz w:val="22"/>
                <w:szCs w:val="22"/>
              </w:rPr>
              <w:t xml:space="preserve"> г</w:t>
            </w:r>
            <w:r w:rsidR="00197F01" w:rsidRPr="009D0DE4">
              <w:rPr>
                <w:rFonts w:ascii="Liberation Serif" w:hAnsi="Liberation Serif" w:cs="Liberation Serif"/>
                <w:sz w:val="22"/>
                <w:szCs w:val="22"/>
              </w:rPr>
              <w:t>ород</w:t>
            </w:r>
            <w:r w:rsidRPr="009D0DE4">
              <w:rPr>
                <w:rFonts w:ascii="Liberation Serif" w:hAnsi="Liberation Serif" w:cs="Liberation Serif"/>
                <w:sz w:val="22"/>
                <w:szCs w:val="22"/>
              </w:rPr>
              <w:t xml:space="preserve"> Омск, </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ул</w:t>
            </w:r>
            <w:r w:rsidR="00312C9A" w:rsidRPr="009D0DE4">
              <w:rPr>
                <w:rFonts w:ascii="Liberation Serif" w:hAnsi="Liberation Serif" w:cs="Liberation Serif"/>
                <w:sz w:val="22"/>
                <w:szCs w:val="22"/>
              </w:rPr>
              <w:t>ица</w:t>
            </w:r>
            <w:r w:rsidRPr="009D0DE4">
              <w:rPr>
                <w:rFonts w:ascii="Liberation Serif" w:hAnsi="Liberation Serif" w:cs="Liberation Serif"/>
                <w:sz w:val="22"/>
                <w:szCs w:val="22"/>
              </w:rPr>
              <w:t xml:space="preserve"> Партизанская, д</w:t>
            </w:r>
            <w:r w:rsidR="00312C9A" w:rsidRPr="009D0DE4">
              <w:rPr>
                <w:rFonts w:ascii="Liberation Serif" w:hAnsi="Liberation Serif" w:cs="Liberation Serif"/>
                <w:sz w:val="22"/>
                <w:szCs w:val="22"/>
              </w:rPr>
              <w:t>ом</w:t>
            </w:r>
            <w:r w:rsidRPr="009D0DE4">
              <w:rPr>
                <w:rFonts w:ascii="Liberation Serif" w:hAnsi="Liberation Serif" w:cs="Liberation Serif"/>
                <w:sz w:val="22"/>
                <w:szCs w:val="22"/>
              </w:rPr>
              <w:t xml:space="preserve"> 10</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ОГРН 1055406226237</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ИНН 5406323202, КПП </w:t>
            </w:r>
            <w:r w:rsidR="00457041" w:rsidRPr="009D0DE4">
              <w:rPr>
                <w:rFonts w:ascii="Liberation Serif" w:hAnsi="Liberation Serif" w:cs="Liberation Serif"/>
                <w:sz w:val="22"/>
                <w:szCs w:val="22"/>
              </w:rPr>
              <w:t>785150001</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Р/с </w:t>
            </w:r>
            <w:r w:rsidR="009B7D38" w:rsidRPr="009D0DE4">
              <w:rPr>
                <w:rFonts w:ascii="Liberation Serif" w:hAnsi="Liberation Serif" w:cs="Liberation Serif"/>
                <w:sz w:val="22"/>
                <w:szCs w:val="22"/>
              </w:rPr>
              <w:t>40702810200000023325</w:t>
            </w:r>
            <w:r w:rsidRPr="009D0DE4">
              <w:rPr>
                <w:rFonts w:ascii="Liberation Serif" w:hAnsi="Liberation Serif" w:cs="Liberation Serif"/>
                <w:sz w:val="22"/>
                <w:szCs w:val="22"/>
              </w:rPr>
              <w:t xml:space="preserve"> </w:t>
            </w:r>
          </w:p>
          <w:p w:rsidR="00F25BBC" w:rsidRPr="009D0DE4" w:rsidRDefault="00F25BBC"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в </w:t>
            </w:r>
            <w:r w:rsidR="009B7D38" w:rsidRPr="009D0DE4">
              <w:rPr>
                <w:rFonts w:ascii="Liberation Serif" w:hAnsi="Liberation Serif" w:cs="Liberation Serif"/>
                <w:sz w:val="22"/>
                <w:szCs w:val="22"/>
              </w:rPr>
              <w:t>Банке «ГПБ» АО</w:t>
            </w:r>
            <w:r w:rsidRPr="009D0DE4">
              <w:rPr>
                <w:rFonts w:ascii="Liberation Serif" w:hAnsi="Liberation Serif" w:cs="Liberation Serif"/>
                <w:sz w:val="22"/>
                <w:szCs w:val="22"/>
              </w:rPr>
              <w:t xml:space="preserve"> </w:t>
            </w:r>
          </w:p>
          <w:p w:rsidR="00605BCD" w:rsidRPr="009D0DE4" w:rsidRDefault="00605BC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К/с </w:t>
            </w:r>
            <w:r w:rsidR="009B7D38" w:rsidRPr="009D0DE4">
              <w:rPr>
                <w:rFonts w:ascii="Liberation Serif" w:hAnsi="Liberation Serif" w:cs="Liberation Serif"/>
                <w:sz w:val="22"/>
                <w:szCs w:val="22"/>
              </w:rPr>
              <w:t>30101810200000000823</w:t>
            </w:r>
            <w:r w:rsidRPr="009D0DE4">
              <w:rPr>
                <w:rFonts w:ascii="Liberation Serif" w:hAnsi="Liberation Serif" w:cs="Liberation Serif"/>
                <w:sz w:val="22"/>
                <w:szCs w:val="22"/>
              </w:rPr>
              <w:t xml:space="preserve"> </w:t>
            </w:r>
          </w:p>
          <w:p w:rsidR="005B3463" w:rsidRPr="009D0DE4" w:rsidRDefault="009B7D38" w:rsidP="002B08D4">
            <w:pPr>
              <w:rPr>
                <w:rFonts w:ascii="Liberation Serif" w:hAnsi="Liberation Serif" w:cs="Liberation Serif"/>
                <w:sz w:val="22"/>
                <w:szCs w:val="22"/>
              </w:rPr>
            </w:pPr>
            <w:r w:rsidRPr="009D0DE4">
              <w:rPr>
                <w:rFonts w:ascii="Liberation Serif" w:hAnsi="Liberation Serif" w:cs="Liberation Serif"/>
                <w:sz w:val="22"/>
                <w:szCs w:val="22"/>
              </w:rPr>
              <w:t>БИК 044525823</w:t>
            </w:r>
          </w:p>
          <w:p w:rsidR="00F25BBC" w:rsidRPr="009D0DE4" w:rsidRDefault="00F25BBC" w:rsidP="002B08D4">
            <w:pPr>
              <w:jc w:val="both"/>
              <w:rPr>
                <w:rFonts w:ascii="Liberation Serif" w:hAnsi="Liberation Serif" w:cs="Liberation Serif"/>
                <w:sz w:val="22"/>
                <w:szCs w:val="22"/>
              </w:rPr>
            </w:pPr>
          </w:p>
          <w:p w:rsidR="005B3463" w:rsidRPr="009D0DE4" w:rsidRDefault="00982F55" w:rsidP="002B08D4">
            <w:pPr>
              <w:jc w:val="both"/>
              <w:rPr>
                <w:rFonts w:ascii="Liberation Serif" w:hAnsi="Liberation Serif" w:cs="Liberation Serif"/>
                <w:sz w:val="22"/>
                <w:szCs w:val="22"/>
              </w:rPr>
            </w:pPr>
            <w:r w:rsidRPr="009D0DE4">
              <w:rPr>
                <w:rFonts w:ascii="Liberation Serif" w:hAnsi="Liberation Serif" w:cs="Liberation Serif"/>
                <w:sz w:val="22"/>
                <w:szCs w:val="22"/>
              </w:rPr>
              <w:t>От Покупателя</w:t>
            </w:r>
            <w:r w:rsidR="002B08D4" w:rsidRPr="009D0DE4">
              <w:rPr>
                <w:rFonts w:ascii="Liberation Serif" w:hAnsi="Liberation Serif" w:cs="Liberation Serif"/>
                <w:sz w:val="22"/>
                <w:szCs w:val="22"/>
              </w:rPr>
              <w:t>:</w:t>
            </w:r>
          </w:p>
          <w:p w:rsidR="002B08D4" w:rsidRPr="009D0DE4" w:rsidRDefault="002B08D4" w:rsidP="002B08D4">
            <w:pPr>
              <w:jc w:val="both"/>
              <w:rPr>
                <w:rFonts w:ascii="Liberation Serif" w:hAnsi="Liberation Serif" w:cs="Liberation Serif"/>
                <w:sz w:val="22"/>
                <w:szCs w:val="22"/>
              </w:rPr>
            </w:pPr>
            <w:r w:rsidRPr="009D0DE4">
              <w:rPr>
                <w:rFonts w:ascii="Liberation Serif" w:hAnsi="Liberation Serif" w:cs="Liberation Serif"/>
                <w:sz w:val="22"/>
                <w:szCs w:val="22"/>
              </w:rPr>
              <w:t>____________________________________</w:t>
            </w:r>
          </w:p>
          <w:p w:rsidR="00C22D81" w:rsidRPr="009D0DE4" w:rsidRDefault="005B3463" w:rsidP="002B08D4">
            <w:pPr>
              <w:jc w:val="both"/>
              <w:rPr>
                <w:rFonts w:ascii="Liberation Serif" w:hAnsi="Liberation Serif" w:cs="Liberation Serif"/>
                <w:sz w:val="22"/>
                <w:szCs w:val="22"/>
              </w:rPr>
            </w:pPr>
            <w:r w:rsidRPr="009D0DE4">
              <w:rPr>
                <w:rFonts w:ascii="Liberation Serif" w:hAnsi="Liberation Serif" w:cs="Liberation Serif"/>
                <w:sz w:val="22"/>
                <w:szCs w:val="22"/>
              </w:rPr>
              <w:tab/>
            </w:r>
            <w:r w:rsidRPr="009D0DE4">
              <w:rPr>
                <w:rFonts w:ascii="Liberation Serif" w:hAnsi="Liberation Serif" w:cs="Liberation Serif"/>
                <w:sz w:val="22"/>
                <w:szCs w:val="22"/>
              </w:rPr>
              <w:tab/>
            </w:r>
          </w:p>
          <w:p w:rsidR="005B3463" w:rsidRPr="009D0DE4" w:rsidRDefault="001F57ED" w:rsidP="002B08D4">
            <w:pPr>
              <w:jc w:val="both"/>
              <w:rPr>
                <w:rFonts w:ascii="Liberation Serif" w:hAnsi="Liberation Serif" w:cs="Liberation Serif"/>
                <w:sz w:val="22"/>
                <w:szCs w:val="22"/>
              </w:rPr>
            </w:pPr>
            <w:r w:rsidRPr="009D0DE4">
              <w:rPr>
                <w:rFonts w:ascii="Liberation Serif" w:hAnsi="Liberation Serif" w:cs="Liberation Serif"/>
                <w:sz w:val="22"/>
                <w:szCs w:val="22"/>
              </w:rPr>
              <w:t xml:space="preserve">________________________ / </w:t>
            </w:r>
            <w:r w:rsidR="008D45F7" w:rsidRPr="009D0DE4">
              <w:rPr>
                <w:rFonts w:ascii="Liberation Serif" w:hAnsi="Liberation Serif" w:cs="Liberation Serif"/>
                <w:sz w:val="22"/>
                <w:szCs w:val="22"/>
              </w:rPr>
              <w:t>____________</w:t>
            </w:r>
            <w:r w:rsidRPr="009D0DE4">
              <w:rPr>
                <w:rFonts w:ascii="Liberation Serif" w:hAnsi="Liberation Serif" w:cs="Liberation Serif"/>
                <w:sz w:val="22"/>
                <w:szCs w:val="22"/>
              </w:rPr>
              <w:t xml:space="preserve"> /</w:t>
            </w:r>
          </w:p>
          <w:p w:rsidR="007F1AA0" w:rsidRPr="009D0DE4" w:rsidRDefault="005B3463" w:rsidP="002B08D4">
            <w:pPr>
              <w:rPr>
                <w:rFonts w:ascii="Liberation Serif" w:hAnsi="Liberation Serif" w:cs="Liberation Serif"/>
                <w:sz w:val="22"/>
                <w:szCs w:val="22"/>
              </w:rPr>
            </w:pPr>
            <w:proofErr w:type="spellStart"/>
            <w:r w:rsidRPr="009D0DE4">
              <w:rPr>
                <w:rFonts w:ascii="Liberation Serif" w:hAnsi="Liberation Serif" w:cs="Liberation Serif"/>
                <w:sz w:val="22"/>
                <w:szCs w:val="22"/>
              </w:rPr>
              <w:t>м.п</w:t>
            </w:r>
            <w:proofErr w:type="spellEnd"/>
            <w:r w:rsidRPr="009D0DE4">
              <w:rPr>
                <w:rFonts w:ascii="Liberation Serif" w:hAnsi="Liberation Serif" w:cs="Liberation Serif"/>
                <w:sz w:val="22"/>
                <w:szCs w:val="22"/>
              </w:rPr>
              <w:t>.</w:t>
            </w:r>
          </w:p>
        </w:tc>
        <w:tc>
          <w:tcPr>
            <w:tcW w:w="4820" w:type="dxa"/>
          </w:tcPr>
          <w:p w:rsidR="00890149" w:rsidRPr="009D0DE4" w:rsidRDefault="00890149" w:rsidP="002B08D4">
            <w:pPr>
              <w:ind w:hanging="317"/>
              <w:jc w:val="center"/>
              <w:rPr>
                <w:rFonts w:ascii="Liberation Serif" w:hAnsi="Liberation Serif" w:cs="Liberation Serif"/>
                <w:sz w:val="22"/>
                <w:szCs w:val="22"/>
              </w:rPr>
            </w:pPr>
          </w:p>
          <w:p w:rsidR="000D7BBE" w:rsidRPr="009D0DE4" w:rsidRDefault="007F1AA0" w:rsidP="002B08D4">
            <w:pPr>
              <w:ind w:hanging="317"/>
              <w:jc w:val="center"/>
              <w:rPr>
                <w:rFonts w:ascii="Liberation Serif" w:hAnsi="Liberation Serif" w:cs="Liberation Serif"/>
                <w:sz w:val="22"/>
                <w:szCs w:val="22"/>
              </w:rPr>
            </w:pPr>
            <w:r w:rsidRPr="009D0DE4">
              <w:rPr>
                <w:rFonts w:ascii="Liberation Serif" w:hAnsi="Liberation Serif" w:cs="Liberation Serif"/>
                <w:sz w:val="22"/>
                <w:szCs w:val="22"/>
              </w:rPr>
              <w:t>Поставщик</w:t>
            </w:r>
          </w:p>
          <w:p w:rsidR="00314B1A"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__________________________________________________________________________________</w:t>
            </w:r>
          </w:p>
          <w:p w:rsidR="00E9077C" w:rsidRPr="009D0DE4" w:rsidRDefault="00E9077C" w:rsidP="002B08D4">
            <w:pPr>
              <w:rPr>
                <w:rFonts w:ascii="Liberation Serif" w:hAnsi="Liberation Serif" w:cs="Liberation Serif"/>
                <w:sz w:val="22"/>
                <w:szCs w:val="22"/>
              </w:rPr>
            </w:pP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Адрес</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ОГРН</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ИНН/КПП</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Р/с</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Банк</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К/с</w:t>
            </w:r>
          </w:p>
          <w:p w:rsidR="008D45F7" w:rsidRPr="009D0DE4" w:rsidRDefault="008D45F7" w:rsidP="002B08D4">
            <w:pPr>
              <w:rPr>
                <w:rFonts w:ascii="Liberation Serif" w:hAnsi="Liberation Serif" w:cs="Liberation Serif"/>
                <w:sz w:val="22"/>
                <w:szCs w:val="22"/>
              </w:rPr>
            </w:pPr>
            <w:r w:rsidRPr="009D0DE4">
              <w:rPr>
                <w:rFonts w:ascii="Liberation Serif" w:hAnsi="Liberation Serif" w:cs="Liberation Serif"/>
                <w:sz w:val="22"/>
                <w:szCs w:val="22"/>
              </w:rPr>
              <w:t>БИК</w:t>
            </w:r>
          </w:p>
          <w:p w:rsidR="008D45F7" w:rsidRPr="009D0DE4" w:rsidRDefault="008D45F7" w:rsidP="002B08D4">
            <w:pPr>
              <w:rPr>
                <w:rFonts w:ascii="Liberation Serif" w:hAnsi="Liberation Serif" w:cs="Liberation Serif"/>
                <w:sz w:val="22"/>
                <w:szCs w:val="22"/>
              </w:rPr>
            </w:pPr>
          </w:p>
          <w:p w:rsidR="008D45F7" w:rsidRPr="009D0DE4" w:rsidRDefault="008D45F7" w:rsidP="002B08D4">
            <w:pPr>
              <w:rPr>
                <w:rFonts w:ascii="Liberation Serif" w:hAnsi="Liberation Serif" w:cs="Liberation Serif"/>
                <w:sz w:val="22"/>
                <w:szCs w:val="22"/>
              </w:rPr>
            </w:pPr>
          </w:p>
          <w:p w:rsidR="00314B1A" w:rsidRPr="009D0DE4" w:rsidRDefault="00314B1A" w:rsidP="002B08D4">
            <w:pPr>
              <w:rPr>
                <w:rFonts w:ascii="Liberation Serif" w:hAnsi="Liberation Serif" w:cs="Liberation Serif"/>
                <w:sz w:val="22"/>
                <w:szCs w:val="22"/>
              </w:rPr>
            </w:pPr>
            <w:r w:rsidRPr="009D0DE4">
              <w:rPr>
                <w:rFonts w:ascii="Liberation Serif" w:hAnsi="Liberation Serif" w:cs="Liberation Serif"/>
                <w:sz w:val="22"/>
                <w:szCs w:val="22"/>
              </w:rPr>
              <w:t xml:space="preserve">От </w:t>
            </w:r>
            <w:r w:rsidR="002B08D4" w:rsidRPr="009D0DE4">
              <w:rPr>
                <w:rFonts w:ascii="Liberation Serif" w:hAnsi="Liberation Serif" w:cs="Liberation Serif"/>
                <w:sz w:val="22"/>
                <w:szCs w:val="22"/>
              </w:rPr>
              <w:t>П</w:t>
            </w:r>
            <w:r w:rsidRPr="009D0DE4">
              <w:rPr>
                <w:rFonts w:ascii="Liberation Serif" w:hAnsi="Liberation Serif" w:cs="Liberation Serif"/>
                <w:sz w:val="22"/>
                <w:szCs w:val="22"/>
              </w:rPr>
              <w:t>оставщика</w:t>
            </w:r>
            <w:r w:rsidR="002B08D4" w:rsidRPr="009D0DE4">
              <w:rPr>
                <w:rFonts w:ascii="Liberation Serif" w:hAnsi="Liberation Serif" w:cs="Liberation Serif"/>
                <w:sz w:val="22"/>
                <w:szCs w:val="22"/>
              </w:rPr>
              <w:t>:</w:t>
            </w:r>
          </w:p>
          <w:p w:rsidR="002B08D4" w:rsidRPr="009D0DE4" w:rsidRDefault="002B08D4" w:rsidP="002B08D4">
            <w:pPr>
              <w:rPr>
                <w:rFonts w:ascii="Liberation Serif" w:hAnsi="Liberation Serif" w:cs="Liberation Serif"/>
                <w:sz w:val="22"/>
                <w:szCs w:val="22"/>
              </w:rPr>
            </w:pPr>
            <w:r w:rsidRPr="009D0DE4">
              <w:rPr>
                <w:rFonts w:ascii="Liberation Serif" w:hAnsi="Liberation Serif" w:cs="Liberation Serif"/>
                <w:sz w:val="22"/>
                <w:szCs w:val="22"/>
              </w:rPr>
              <w:t>________________________________________</w:t>
            </w:r>
          </w:p>
          <w:p w:rsidR="00314B1A" w:rsidRPr="009D0DE4" w:rsidRDefault="00314B1A" w:rsidP="002B08D4">
            <w:pPr>
              <w:rPr>
                <w:rFonts w:ascii="Liberation Serif" w:hAnsi="Liberation Serif" w:cs="Liberation Serif"/>
                <w:sz w:val="22"/>
                <w:szCs w:val="22"/>
              </w:rPr>
            </w:pPr>
          </w:p>
          <w:p w:rsidR="00314B1A" w:rsidRPr="009D0DE4" w:rsidRDefault="00932F4B" w:rsidP="002B08D4">
            <w:pPr>
              <w:rPr>
                <w:rFonts w:ascii="Liberation Serif" w:hAnsi="Liberation Serif" w:cs="Liberation Serif"/>
                <w:sz w:val="22"/>
                <w:szCs w:val="22"/>
              </w:rPr>
            </w:pPr>
            <w:r w:rsidRPr="009D0DE4">
              <w:rPr>
                <w:rFonts w:ascii="Liberation Serif" w:hAnsi="Liberation Serif" w:cs="Liberation Serif"/>
                <w:sz w:val="22"/>
                <w:szCs w:val="22"/>
              </w:rPr>
              <w:t xml:space="preserve">_______________________ </w:t>
            </w:r>
            <w:r w:rsidR="00314B1A" w:rsidRPr="009D0DE4">
              <w:rPr>
                <w:rFonts w:ascii="Liberation Serif" w:hAnsi="Liberation Serif" w:cs="Liberation Serif"/>
                <w:sz w:val="22"/>
                <w:szCs w:val="22"/>
              </w:rPr>
              <w:t xml:space="preserve">/ </w:t>
            </w:r>
            <w:r w:rsidR="008D45F7" w:rsidRPr="009D0DE4">
              <w:rPr>
                <w:rFonts w:ascii="Liberation Serif" w:hAnsi="Liberation Serif" w:cs="Liberation Serif"/>
                <w:sz w:val="22"/>
                <w:szCs w:val="22"/>
              </w:rPr>
              <w:t>________________</w:t>
            </w:r>
            <w:r w:rsidR="00314B1A" w:rsidRPr="009D0DE4">
              <w:rPr>
                <w:rFonts w:ascii="Liberation Serif" w:hAnsi="Liberation Serif" w:cs="Liberation Serif"/>
                <w:sz w:val="22"/>
                <w:szCs w:val="22"/>
              </w:rPr>
              <w:t xml:space="preserve"> /</w:t>
            </w:r>
          </w:p>
          <w:p w:rsidR="007F1AA0" w:rsidRPr="009D0DE4" w:rsidRDefault="00314B1A" w:rsidP="002B08D4">
            <w:pPr>
              <w:tabs>
                <w:tab w:val="left" w:pos="990"/>
              </w:tabs>
              <w:rPr>
                <w:rFonts w:ascii="Liberation Serif" w:hAnsi="Liberation Serif" w:cs="Liberation Serif"/>
                <w:sz w:val="22"/>
                <w:szCs w:val="22"/>
              </w:rPr>
            </w:pPr>
            <w:r w:rsidRPr="009D0DE4">
              <w:rPr>
                <w:rFonts w:ascii="Liberation Serif" w:hAnsi="Liberation Serif" w:cs="Liberation Serif"/>
                <w:sz w:val="22"/>
                <w:szCs w:val="22"/>
              </w:rPr>
              <w:t xml:space="preserve">                      </w:t>
            </w:r>
            <w:proofErr w:type="spellStart"/>
            <w:r w:rsidRPr="009D0DE4">
              <w:rPr>
                <w:rFonts w:ascii="Liberation Serif" w:hAnsi="Liberation Serif" w:cs="Liberation Serif"/>
                <w:sz w:val="22"/>
                <w:szCs w:val="22"/>
              </w:rPr>
              <w:t>м.п</w:t>
            </w:r>
            <w:proofErr w:type="spellEnd"/>
            <w:r w:rsidRPr="009D0DE4">
              <w:rPr>
                <w:rFonts w:ascii="Liberation Serif" w:hAnsi="Liberation Serif" w:cs="Liberation Serif"/>
                <w:sz w:val="22"/>
                <w:szCs w:val="22"/>
              </w:rPr>
              <w:t>.</w:t>
            </w:r>
          </w:p>
          <w:p w:rsidR="00BA5B86" w:rsidRPr="009D0DE4" w:rsidRDefault="00BA5B86" w:rsidP="002B08D4">
            <w:pPr>
              <w:tabs>
                <w:tab w:val="left" w:pos="990"/>
              </w:tabs>
              <w:rPr>
                <w:rFonts w:ascii="Liberation Serif" w:hAnsi="Liberation Serif" w:cs="Liberation Serif"/>
                <w:sz w:val="22"/>
                <w:szCs w:val="22"/>
              </w:rPr>
            </w:pPr>
          </w:p>
          <w:p w:rsidR="00F238B7" w:rsidRPr="009D0DE4" w:rsidRDefault="00F238B7" w:rsidP="002B08D4">
            <w:pPr>
              <w:tabs>
                <w:tab w:val="left" w:pos="990"/>
              </w:tabs>
              <w:rPr>
                <w:rFonts w:ascii="Liberation Serif" w:hAnsi="Liberation Serif" w:cs="Liberation Serif"/>
                <w:sz w:val="22"/>
                <w:szCs w:val="22"/>
              </w:rPr>
            </w:pPr>
          </w:p>
        </w:tc>
      </w:tr>
    </w:tbl>
    <w:p w:rsidR="00BA5B86" w:rsidRDefault="00BA5B86" w:rsidP="00F238B7">
      <w:pPr>
        <w:autoSpaceDE w:val="0"/>
        <w:autoSpaceDN w:val="0"/>
        <w:adjustRightInd w:val="0"/>
        <w:rPr>
          <w:color w:val="000000"/>
          <w:sz w:val="22"/>
          <w:szCs w:val="22"/>
        </w:rPr>
        <w:sectPr w:rsidR="00BA5B86" w:rsidSect="004B190C">
          <w:footerReference w:type="even" r:id="rId9"/>
          <w:footerReference w:type="default" r:id="rId10"/>
          <w:pgSz w:w="11906" w:h="16838"/>
          <w:pgMar w:top="851" w:right="851" w:bottom="567" w:left="1134" w:header="709" w:footer="709" w:gutter="0"/>
          <w:pgNumType w:fmt="numberInDash" w:start="1"/>
          <w:cols w:space="708"/>
          <w:titlePg/>
          <w:docGrid w:linePitch="360"/>
        </w:sectPr>
      </w:pPr>
    </w:p>
    <w:p w:rsidR="001D073A" w:rsidRPr="006C1BFA" w:rsidRDefault="001D073A" w:rsidP="001D073A">
      <w:pPr>
        <w:spacing w:after="120"/>
        <w:jc w:val="right"/>
        <w:rPr>
          <w:b/>
          <w:bCs/>
          <w:color w:val="000000"/>
        </w:rPr>
      </w:pPr>
      <w:r w:rsidRPr="006C1BFA">
        <w:rPr>
          <w:b/>
          <w:bCs/>
          <w:color w:val="000000"/>
        </w:rPr>
        <w:lastRenderedPageBreak/>
        <w:t>Приложение № 1</w:t>
      </w:r>
    </w:p>
    <w:p w:rsidR="001D073A" w:rsidRPr="006C1BFA" w:rsidRDefault="001D073A" w:rsidP="001D073A">
      <w:pPr>
        <w:spacing w:after="120"/>
        <w:ind w:left="5940"/>
        <w:jc w:val="right"/>
        <w:rPr>
          <w:bCs/>
          <w:color w:val="000000"/>
        </w:rPr>
      </w:pPr>
      <w:r w:rsidRPr="006C1BFA">
        <w:rPr>
          <w:bCs/>
          <w:color w:val="000000"/>
        </w:rPr>
        <w:t>к Договору поставки № _____</w:t>
      </w:r>
    </w:p>
    <w:p w:rsidR="001D073A" w:rsidRPr="006C1BFA" w:rsidRDefault="001D073A" w:rsidP="001D073A">
      <w:pPr>
        <w:spacing w:after="120"/>
        <w:ind w:left="5940"/>
        <w:jc w:val="right"/>
      </w:pPr>
      <w:r w:rsidRPr="006C1BFA">
        <w:rPr>
          <w:bCs/>
          <w:color w:val="000000"/>
        </w:rPr>
        <w:t>от «___» ________</w:t>
      </w:r>
      <w:proofErr w:type="gramStart"/>
      <w:r w:rsidRPr="006C1BFA">
        <w:rPr>
          <w:bCs/>
          <w:color w:val="000000"/>
        </w:rPr>
        <w:t>_  _</w:t>
      </w:r>
      <w:proofErr w:type="gramEnd"/>
      <w:r w:rsidRPr="006C1BFA">
        <w:rPr>
          <w:bCs/>
          <w:color w:val="000000"/>
        </w:rPr>
        <w:t>_____ г.</w:t>
      </w:r>
    </w:p>
    <w:p w:rsidR="001D073A" w:rsidRPr="006C1BFA" w:rsidRDefault="001D073A" w:rsidP="001D073A">
      <w:pPr>
        <w:jc w:val="center"/>
        <w:rPr>
          <w:color w:val="000000"/>
        </w:rPr>
      </w:pPr>
      <w:r w:rsidRPr="006C1BFA">
        <w:rPr>
          <w:color w:val="000000"/>
        </w:rPr>
        <w:t>СПЕЦИФИКАЦИЯ №____</w:t>
      </w:r>
    </w:p>
    <w:p w:rsidR="001D073A" w:rsidRPr="006C1BFA" w:rsidRDefault="001D073A" w:rsidP="001D073A">
      <w:pPr>
        <w:rPr>
          <w:color w:val="000000"/>
        </w:rPr>
      </w:pPr>
      <w:r w:rsidRPr="006C1BFA">
        <w:rPr>
          <w:color w:val="000000"/>
        </w:rPr>
        <w:t>Объект: (наименование объекта): _______________</w:t>
      </w:r>
    </w:p>
    <w:p w:rsidR="001D073A" w:rsidRPr="006C1BFA" w:rsidRDefault="001D073A" w:rsidP="001D073A">
      <w:pPr>
        <w:rPr>
          <w:color w:val="000000"/>
        </w:rPr>
      </w:pPr>
      <w:r w:rsidRPr="006C1BFA">
        <w:rPr>
          <w:color w:val="000000"/>
        </w:rPr>
        <w:t>Грузополучатель: (Наименование грузополучателя, Адрес места нахождения, КПП грузополучателя / структурного подразделения покупателя)</w:t>
      </w:r>
    </w:p>
    <w:p w:rsidR="001D073A" w:rsidRPr="006C1BFA" w:rsidRDefault="001D073A" w:rsidP="001D073A">
      <w:pPr>
        <w:jc w:val="center"/>
        <w:rPr>
          <w:color w:val="000000"/>
        </w:rPr>
      </w:pPr>
    </w:p>
    <w:tbl>
      <w:tblPr>
        <w:tblW w:w="1620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20"/>
        <w:gridCol w:w="1260"/>
        <w:gridCol w:w="900"/>
        <w:gridCol w:w="540"/>
        <w:gridCol w:w="1080"/>
        <w:gridCol w:w="1260"/>
        <w:gridCol w:w="817"/>
        <w:gridCol w:w="850"/>
        <w:gridCol w:w="567"/>
        <w:gridCol w:w="826"/>
        <w:gridCol w:w="1260"/>
        <w:gridCol w:w="1080"/>
        <w:gridCol w:w="1370"/>
        <w:gridCol w:w="1559"/>
        <w:gridCol w:w="1559"/>
      </w:tblGrid>
      <w:tr w:rsidR="001D073A" w:rsidRPr="006C1BFA" w:rsidTr="008815E4">
        <w:trPr>
          <w:trHeight w:val="288"/>
        </w:trPr>
        <w:tc>
          <w:tcPr>
            <w:tcW w:w="555" w:type="dxa"/>
            <w:vMerge w:val="restart"/>
            <w:shd w:val="clear" w:color="auto" w:fill="auto"/>
            <w:vAlign w:val="center"/>
          </w:tcPr>
          <w:p w:rsidR="001D073A" w:rsidRPr="006C1BFA" w:rsidRDefault="001D073A" w:rsidP="008815E4">
            <w:pPr>
              <w:jc w:val="center"/>
              <w:rPr>
                <w:bCs/>
                <w:color w:val="000000"/>
                <w:sz w:val="16"/>
                <w:szCs w:val="16"/>
              </w:rPr>
            </w:pPr>
            <w:r w:rsidRPr="006C1BFA">
              <w:rPr>
                <w:bCs/>
                <w:color w:val="000000"/>
                <w:sz w:val="16"/>
                <w:szCs w:val="16"/>
              </w:rPr>
              <w:t>Поз. №</w:t>
            </w:r>
          </w:p>
        </w:tc>
        <w:tc>
          <w:tcPr>
            <w:tcW w:w="720" w:type="dxa"/>
            <w:vMerge w:val="restart"/>
            <w:shd w:val="clear" w:color="auto" w:fill="auto"/>
            <w:vAlign w:val="center"/>
          </w:tcPr>
          <w:p w:rsidR="001D073A" w:rsidRPr="006C1BFA" w:rsidRDefault="001D073A" w:rsidP="008815E4">
            <w:pPr>
              <w:jc w:val="center"/>
              <w:rPr>
                <w:bCs/>
                <w:color w:val="000000"/>
                <w:sz w:val="16"/>
                <w:szCs w:val="16"/>
              </w:rPr>
            </w:pPr>
            <w:r w:rsidRPr="006C1BFA">
              <w:rPr>
                <w:bCs/>
                <w:color w:val="000000"/>
                <w:sz w:val="16"/>
                <w:szCs w:val="16"/>
              </w:rPr>
              <w:t>Код позиции по ОКПД2</w:t>
            </w:r>
          </w:p>
        </w:tc>
        <w:tc>
          <w:tcPr>
            <w:tcW w:w="1260" w:type="dxa"/>
            <w:vMerge w:val="restart"/>
            <w:shd w:val="clear" w:color="auto" w:fill="auto"/>
            <w:vAlign w:val="center"/>
          </w:tcPr>
          <w:p w:rsidR="001D073A" w:rsidRPr="006C1BFA" w:rsidRDefault="001D073A" w:rsidP="008815E4">
            <w:pPr>
              <w:jc w:val="center"/>
              <w:rPr>
                <w:bCs/>
                <w:color w:val="000000"/>
                <w:sz w:val="16"/>
                <w:szCs w:val="16"/>
              </w:rPr>
            </w:pPr>
            <w:r w:rsidRPr="006C1BFA">
              <w:rPr>
                <w:bCs/>
                <w:color w:val="000000"/>
                <w:sz w:val="16"/>
                <w:szCs w:val="16"/>
              </w:rPr>
              <w:t>Наименование Товара</w:t>
            </w:r>
          </w:p>
        </w:tc>
        <w:tc>
          <w:tcPr>
            <w:tcW w:w="900" w:type="dxa"/>
            <w:vMerge w:val="restart"/>
            <w:shd w:val="clear" w:color="auto" w:fill="auto"/>
            <w:vAlign w:val="center"/>
          </w:tcPr>
          <w:p w:rsidR="001D073A" w:rsidRPr="006C1BFA" w:rsidRDefault="001D073A" w:rsidP="008815E4">
            <w:pPr>
              <w:jc w:val="center"/>
              <w:rPr>
                <w:bCs/>
                <w:color w:val="000000"/>
                <w:sz w:val="16"/>
                <w:szCs w:val="16"/>
              </w:rPr>
            </w:pPr>
            <w:r w:rsidRPr="006C1BFA">
              <w:rPr>
                <w:bCs/>
                <w:color w:val="000000"/>
                <w:sz w:val="16"/>
                <w:szCs w:val="16"/>
              </w:rPr>
              <w:t>ГОСТ, ОСТ, ТУ, опросный лист и пр.</w:t>
            </w:r>
          </w:p>
        </w:tc>
        <w:tc>
          <w:tcPr>
            <w:tcW w:w="540" w:type="dxa"/>
            <w:vMerge w:val="restart"/>
            <w:shd w:val="clear" w:color="auto" w:fill="auto"/>
            <w:vAlign w:val="center"/>
          </w:tcPr>
          <w:p w:rsidR="001D073A" w:rsidRPr="006C1BFA" w:rsidRDefault="001D073A" w:rsidP="008815E4">
            <w:pPr>
              <w:jc w:val="center"/>
              <w:rPr>
                <w:bCs/>
                <w:color w:val="000000"/>
                <w:sz w:val="16"/>
                <w:szCs w:val="16"/>
              </w:rPr>
            </w:pPr>
            <w:r w:rsidRPr="006C1BFA">
              <w:rPr>
                <w:bCs/>
                <w:color w:val="000000"/>
                <w:sz w:val="16"/>
                <w:szCs w:val="16"/>
              </w:rPr>
              <w:t>Ед. изм.</w:t>
            </w:r>
          </w:p>
        </w:tc>
        <w:tc>
          <w:tcPr>
            <w:tcW w:w="1080" w:type="dxa"/>
            <w:vMerge w:val="restart"/>
            <w:shd w:val="clear" w:color="auto" w:fill="auto"/>
            <w:vAlign w:val="center"/>
          </w:tcPr>
          <w:p w:rsidR="001D073A" w:rsidRPr="006C1BFA" w:rsidRDefault="001D073A" w:rsidP="008815E4">
            <w:pPr>
              <w:jc w:val="center"/>
              <w:rPr>
                <w:bCs/>
                <w:color w:val="000000"/>
                <w:sz w:val="16"/>
                <w:szCs w:val="16"/>
              </w:rPr>
            </w:pPr>
            <w:r w:rsidRPr="006C1BFA">
              <w:rPr>
                <w:bCs/>
                <w:color w:val="000000"/>
                <w:sz w:val="16"/>
                <w:szCs w:val="16"/>
              </w:rPr>
              <w:t>Кол-во, всего</w:t>
            </w:r>
          </w:p>
        </w:tc>
        <w:tc>
          <w:tcPr>
            <w:tcW w:w="1260" w:type="dxa"/>
            <w:vMerge w:val="restart"/>
            <w:vAlign w:val="center"/>
          </w:tcPr>
          <w:p w:rsidR="001D073A" w:rsidRPr="006C1BFA" w:rsidRDefault="001D073A" w:rsidP="008815E4">
            <w:pPr>
              <w:jc w:val="center"/>
              <w:rPr>
                <w:bCs/>
                <w:color w:val="000000"/>
                <w:sz w:val="16"/>
                <w:szCs w:val="16"/>
              </w:rPr>
            </w:pPr>
            <w:r w:rsidRPr="006C1BFA">
              <w:rPr>
                <w:bCs/>
                <w:color w:val="000000"/>
                <w:sz w:val="16"/>
                <w:szCs w:val="16"/>
              </w:rPr>
              <w:t xml:space="preserve">Цена </w:t>
            </w:r>
            <w:proofErr w:type="gramStart"/>
            <w:r w:rsidRPr="006C1BFA">
              <w:rPr>
                <w:bCs/>
                <w:color w:val="000000"/>
                <w:sz w:val="16"/>
                <w:szCs w:val="16"/>
              </w:rPr>
              <w:t>Товара  за</w:t>
            </w:r>
            <w:proofErr w:type="gramEnd"/>
            <w:r w:rsidRPr="006C1BFA">
              <w:rPr>
                <w:bCs/>
                <w:color w:val="000000"/>
                <w:sz w:val="16"/>
                <w:szCs w:val="16"/>
              </w:rPr>
              <w:t xml:space="preserve"> ед. без НДС (__)</w:t>
            </w:r>
          </w:p>
        </w:tc>
        <w:tc>
          <w:tcPr>
            <w:tcW w:w="817" w:type="dxa"/>
            <w:vMerge w:val="restart"/>
            <w:shd w:val="clear" w:color="auto" w:fill="auto"/>
            <w:vAlign w:val="center"/>
          </w:tcPr>
          <w:p w:rsidR="001D073A" w:rsidRPr="006C1BFA" w:rsidRDefault="001D073A" w:rsidP="008815E4">
            <w:pPr>
              <w:jc w:val="center"/>
              <w:rPr>
                <w:bCs/>
                <w:color w:val="000000"/>
                <w:sz w:val="16"/>
                <w:szCs w:val="16"/>
              </w:rPr>
            </w:pPr>
            <w:r w:rsidRPr="006C1BFA">
              <w:rPr>
                <w:bCs/>
                <w:color w:val="000000"/>
                <w:sz w:val="16"/>
                <w:szCs w:val="16"/>
              </w:rPr>
              <w:t>Сумма Товара без НДС (___)</w:t>
            </w:r>
          </w:p>
        </w:tc>
        <w:tc>
          <w:tcPr>
            <w:tcW w:w="1417" w:type="dxa"/>
            <w:gridSpan w:val="2"/>
            <w:vAlign w:val="center"/>
          </w:tcPr>
          <w:p w:rsidR="001D073A" w:rsidRPr="006C1BFA" w:rsidRDefault="001D073A" w:rsidP="008815E4">
            <w:pPr>
              <w:jc w:val="center"/>
              <w:rPr>
                <w:bCs/>
                <w:color w:val="000000"/>
                <w:sz w:val="16"/>
                <w:szCs w:val="16"/>
              </w:rPr>
            </w:pPr>
            <w:r w:rsidRPr="006C1BFA">
              <w:rPr>
                <w:bCs/>
                <w:color w:val="000000"/>
                <w:sz w:val="16"/>
                <w:szCs w:val="16"/>
              </w:rPr>
              <w:t>НДС</w:t>
            </w:r>
          </w:p>
        </w:tc>
        <w:tc>
          <w:tcPr>
            <w:tcW w:w="826" w:type="dxa"/>
            <w:vMerge w:val="restart"/>
            <w:vAlign w:val="center"/>
          </w:tcPr>
          <w:p w:rsidR="001D073A" w:rsidRPr="006C1BFA" w:rsidRDefault="001D073A" w:rsidP="008815E4">
            <w:pPr>
              <w:jc w:val="center"/>
              <w:rPr>
                <w:bCs/>
                <w:color w:val="000000"/>
                <w:sz w:val="16"/>
                <w:szCs w:val="16"/>
              </w:rPr>
            </w:pPr>
            <w:r w:rsidRPr="006C1BFA">
              <w:rPr>
                <w:bCs/>
                <w:color w:val="000000"/>
                <w:sz w:val="16"/>
                <w:szCs w:val="16"/>
              </w:rPr>
              <w:t xml:space="preserve">Сумма </w:t>
            </w:r>
            <w:proofErr w:type="gramStart"/>
            <w:r w:rsidRPr="006C1BFA">
              <w:rPr>
                <w:bCs/>
                <w:color w:val="000000"/>
                <w:sz w:val="16"/>
                <w:szCs w:val="16"/>
              </w:rPr>
              <w:t>Товара  с</w:t>
            </w:r>
            <w:proofErr w:type="gramEnd"/>
            <w:r w:rsidRPr="006C1BFA">
              <w:rPr>
                <w:bCs/>
                <w:color w:val="000000"/>
                <w:sz w:val="16"/>
                <w:szCs w:val="16"/>
              </w:rPr>
              <w:t xml:space="preserve"> НДС (__)</w:t>
            </w:r>
          </w:p>
        </w:tc>
        <w:tc>
          <w:tcPr>
            <w:tcW w:w="1260" w:type="dxa"/>
            <w:vMerge w:val="restart"/>
            <w:vAlign w:val="center"/>
          </w:tcPr>
          <w:p w:rsidR="001D073A" w:rsidRPr="006C1BFA" w:rsidRDefault="001D073A" w:rsidP="008815E4">
            <w:pPr>
              <w:jc w:val="center"/>
              <w:rPr>
                <w:bCs/>
                <w:color w:val="000000"/>
                <w:sz w:val="16"/>
                <w:szCs w:val="16"/>
              </w:rPr>
            </w:pPr>
            <w:r w:rsidRPr="006C1BFA">
              <w:rPr>
                <w:bCs/>
                <w:color w:val="000000"/>
                <w:sz w:val="16"/>
                <w:szCs w:val="16"/>
              </w:rPr>
              <w:t>Страна регистрации производителя товара</w:t>
            </w:r>
          </w:p>
        </w:tc>
        <w:tc>
          <w:tcPr>
            <w:tcW w:w="1080" w:type="dxa"/>
            <w:vMerge w:val="restart"/>
            <w:vAlign w:val="center"/>
          </w:tcPr>
          <w:p w:rsidR="001D073A" w:rsidRPr="006C1BFA" w:rsidRDefault="001D073A" w:rsidP="008815E4">
            <w:pPr>
              <w:jc w:val="center"/>
              <w:rPr>
                <w:bCs/>
                <w:color w:val="000000"/>
                <w:sz w:val="16"/>
                <w:szCs w:val="16"/>
              </w:rPr>
            </w:pPr>
            <w:r w:rsidRPr="006C1BFA">
              <w:rPr>
                <w:bCs/>
                <w:color w:val="000000"/>
                <w:sz w:val="16"/>
                <w:szCs w:val="16"/>
              </w:rPr>
              <w:t>Наименование Страны производителя/Наименование Производителя</w:t>
            </w: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r w:rsidRPr="006C1BFA">
              <w:rPr>
                <w:bCs/>
                <w:color w:val="000000"/>
                <w:sz w:val="16"/>
                <w:szCs w:val="16"/>
              </w:rPr>
              <w:t>Страна происхождения Товара</w:t>
            </w:r>
          </w:p>
        </w:tc>
        <w:tc>
          <w:tcPr>
            <w:tcW w:w="1370" w:type="dxa"/>
            <w:vMerge w:val="restart"/>
            <w:vAlign w:val="center"/>
          </w:tcPr>
          <w:p w:rsidR="001D073A" w:rsidRPr="006C1BFA" w:rsidRDefault="001D073A" w:rsidP="008815E4">
            <w:pPr>
              <w:jc w:val="center"/>
              <w:rPr>
                <w:bCs/>
                <w:color w:val="000000"/>
                <w:sz w:val="16"/>
                <w:szCs w:val="16"/>
              </w:rPr>
            </w:pPr>
            <w:r w:rsidRPr="006C1BFA">
              <w:rPr>
                <w:bCs/>
                <w:color w:val="000000"/>
                <w:sz w:val="16"/>
                <w:szCs w:val="16"/>
              </w:rPr>
              <w:t>При осуществлении закупки был установлен запрет или ограничение закупок товаров, происходящих из иностранных государств, в соответствии с ПП РФ № 1875 от 23 декабря 2024 г.»</w:t>
            </w:r>
          </w:p>
          <w:p w:rsidR="001D073A" w:rsidRPr="006C1BFA" w:rsidRDefault="001D073A" w:rsidP="008815E4">
            <w:pPr>
              <w:jc w:val="center"/>
              <w:rPr>
                <w:bCs/>
                <w:color w:val="000000"/>
                <w:sz w:val="16"/>
                <w:szCs w:val="16"/>
              </w:rPr>
            </w:pPr>
            <w:r w:rsidRPr="006C1BFA">
              <w:rPr>
                <w:bCs/>
                <w:color w:val="000000"/>
                <w:sz w:val="16"/>
                <w:szCs w:val="16"/>
              </w:rPr>
              <w:t>ДА/НЕТ</w:t>
            </w:r>
          </w:p>
          <w:p w:rsidR="001D073A" w:rsidRPr="006C1BFA" w:rsidRDefault="001D073A" w:rsidP="008815E4">
            <w:pPr>
              <w:jc w:val="center"/>
              <w:rPr>
                <w:bCs/>
                <w:color w:val="000000"/>
                <w:sz w:val="16"/>
                <w:szCs w:val="16"/>
              </w:rPr>
            </w:pPr>
          </w:p>
        </w:tc>
        <w:tc>
          <w:tcPr>
            <w:tcW w:w="1559" w:type="dxa"/>
            <w:vMerge w:val="restart"/>
          </w:tcPr>
          <w:p w:rsidR="001D073A" w:rsidRPr="006C1BFA" w:rsidRDefault="001D073A" w:rsidP="008815E4">
            <w:pPr>
              <w:jc w:val="center"/>
              <w:rPr>
                <w:bCs/>
                <w:color w:val="000000"/>
                <w:sz w:val="16"/>
                <w:szCs w:val="16"/>
              </w:rPr>
            </w:pPr>
            <w:r w:rsidRPr="006C1BFA">
              <w:rPr>
                <w:bCs/>
                <w:color w:val="000000"/>
                <w:sz w:val="16"/>
                <w:szCs w:val="16"/>
              </w:rPr>
              <w:t xml:space="preserve">           Тип реестра</w:t>
            </w:r>
          </w:p>
          <w:p w:rsidR="001D073A" w:rsidRPr="006C1BFA" w:rsidRDefault="001D073A" w:rsidP="008815E4">
            <w:pPr>
              <w:jc w:val="center"/>
              <w:rPr>
                <w:bCs/>
                <w:color w:val="000000"/>
                <w:sz w:val="16"/>
                <w:szCs w:val="16"/>
              </w:rPr>
            </w:pPr>
            <w:r w:rsidRPr="006C1BFA">
              <w:rPr>
                <w:bCs/>
                <w:color w:val="000000"/>
                <w:sz w:val="16"/>
                <w:szCs w:val="16"/>
              </w:rPr>
              <w:t>(Реестр российской промышленной продукции;</w:t>
            </w:r>
          </w:p>
          <w:p w:rsidR="001D073A" w:rsidRPr="006C1BFA" w:rsidRDefault="001D073A" w:rsidP="008815E4">
            <w:pPr>
              <w:jc w:val="center"/>
              <w:rPr>
                <w:bCs/>
                <w:color w:val="000000"/>
                <w:sz w:val="16"/>
                <w:szCs w:val="16"/>
              </w:rPr>
            </w:pPr>
            <w:r w:rsidRPr="006C1BFA">
              <w:rPr>
                <w:bCs/>
                <w:color w:val="000000"/>
                <w:sz w:val="16"/>
                <w:szCs w:val="16"/>
              </w:rPr>
              <w:t>Единый реестр российских программ для электронных вычислительных машин и баз данных;</w:t>
            </w:r>
          </w:p>
          <w:p w:rsidR="001D073A" w:rsidRPr="006C1BFA" w:rsidRDefault="001D073A" w:rsidP="008815E4">
            <w:pPr>
              <w:jc w:val="center"/>
              <w:rPr>
                <w:bCs/>
                <w:color w:val="000000"/>
                <w:sz w:val="16"/>
                <w:szCs w:val="16"/>
              </w:rPr>
            </w:pPr>
            <w:r w:rsidRPr="006C1BFA">
              <w:rPr>
                <w:bCs/>
                <w:color w:val="000000"/>
                <w:sz w:val="16"/>
                <w:szCs w:val="16"/>
              </w:rPr>
              <w:t>Евразийский реестр промышленных товаров государств - членов Евразийского экономического союза;</w:t>
            </w:r>
          </w:p>
          <w:p w:rsidR="001D073A" w:rsidRPr="006C1BFA" w:rsidRDefault="001D073A" w:rsidP="008815E4">
            <w:pPr>
              <w:jc w:val="center"/>
              <w:rPr>
                <w:bCs/>
                <w:color w:val="000000"/>
                <w:sz w:val="16"/>
                <w:szCs w:val="16"/>
              </w:rPr>
            </w:pPr>
            <w:r w:rsidRPr="006C1BFA">
              <w:rPr>
                <w:bCs/>
                <w:color w:val="000000"/>
                <w:sz w:val="16"/>
                <w:szCs w:val="16"/>
              </w:rPr>
              <w:t>Единый реестр программ для электронных вычислительных машин и баз данных из государств - членов Евразийского экономического союза)</w:t>
            </w:r>
          </w:p>
        </w:tc>
        <w:tc>
          <w:tcPr>
            <w:tcW w:w="1559" w:type="dxa"/>
            <w:vMerge w:val="restart"/>
          </w:tcPr>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p>
          <w:p w:rsidR="001D073A" w:rsidRPr="006C1BFA" w:rsidRDefault="001D073A" w:rsidP="008815E4">
            <w:pPr>
              <w:jc w:val="center"/>
              <w:rPr>
                <w:bCs/>
                <w:color w:val="000000"/>
                <w:sz w:val="16"/>
                <w:szCs w:val="16"/>
              </w:rPr>
            </w:pPr>
            <w:r w:rsidRPr="006C1BFA">
              <w:rPr>
                <w:bCs/>
                <w:color w:val="000000"/>
                <w:sz w:val="16"/>
                <w:szCs w:val="16"/>
              </w:rPr>
              <w:t>Номер реестровой записи из реестра/номер разрешения Минпромторга РФ</w:t>
            </w:r>
            <w:r w:rsidRPr="006C1BFA">
              <w:rPr>
                <w:bCs/>
                <w:color w:val="000000"/>
                <w:sz w:val="16"/>
                <w:szCs w:val="16"/>
                <w:vertAlign w:val="superscript"/>
              </w:rPr>
              <w:footnoteReference w:id="2"/>
            </w:r>
            <w:r w:rsidRPr="006C1BFA">
              <w:rPr>
                <w:sz w:val="16"/>
                <w:szCs w:val="16"/>
              </w:rPr>
              <w:t>/</w:t>
            </w:r>
            <w:r w:rsidRPr="006C1BFA">
              <w:rPr>
                <w:bCs/>
                <w:color w:val="000000"/>
                <w:sz w:val="16"/>
                <w:szCs w:val="16"/>
                <w:highlight w:val="yellow"/>
              </w:rPr>
              <w:t xml:space="preserve"> </w:t>
            </w:r>
            <w:proofErr w:type="spellStart"/>
            <w:r w:rsidRPr="006C1BFA">
              <w:rPr>
                <w:bCs/>
                <w:color w:val="000000"/>
                <w:sz w:val="16"/>
                <w:szCs w:val="16"/>
                <w:highlight w:val="yellow"/>
              </w:rPr>
              <w:t>пп</w:t>
            </w:r>
            <w:proofErr w:type="spellEnd"/>
            <w:r w:rsidRPr="006C1BFA">
              <w:rPr>
                <w:bCs/>
                <w:color w:val="000000"/>
                <w:sz w:val="16"/>
                <w:szCs w:val="16"/>
                <w:highlight w:val="yellow"/>
              </w:rPr>
              <w:t>. п.5 (неприменения запрета, предусмотренные п.5 Постановления Правительства РФ № 1875)</w:t>
            </w:r>
            <w:r w:rsidRPr="006C1BFA">
              <w:rPr>
                <w:vertAlign w:val="superscript"/>
              </w:rPr>
              <w:t xml:space="preserve"> </w:t>
            </w:r>
            <w:r w:rsidRPr="006C1BFA">
              <w:rPr>
                <w:vertAlign w:val="superscript"/>
              </w:rPr>
              <w:footnoteReference w:id="3"/>
            </w:r>
          </w:p>
        </w:tc>
      </w:tr>
      <w:tr w:rsidR="001D073A" w:rsidRPr="006C1BFA" w:rsidTr="008815E4">
        <w:trPr>
          <w:trHeight w:val="388"/>
        </w:trPr>
        <w:tc>
          <w:tcPr>
            <w:tcW w:w="555" w:type="dxa"/>
            <w:vMerge/>
            <w:shd w:val="clear" w:color="auto" w:fill="auto"/>
            <w:vAlign w:val="center"/>
          </w:tcPr>
          <w:p w:rsidR="001D073A" w:rsidRPr="006C1BFA" w:rsidRDefault="001D073A" w:rsidP="008815E4">
            <w:pPr>
              <w:jc w:val="center"/>
              <w:rPr>
                <w:bCs/>
                <w:color w:val="000000"/>
              </w:rPr>
            </w:pPr>
          </w:p>
        </w:tc>
        <w:tc>
          <w:tcPr>
            <w:tcW w:w="720" w:type="dxa"/>
            <w:vMerge/>
            <w:shd w:val="clear" w:color="auto" w:fill="auto"/>
            <w:vAlign w:val="center"/>
          </w:tcPr>
          <w:p w:rsidR="001D073A" w:rsidRPr="006C1BFA" w:rsidRDefault="001D073A" w:rsidP="008815E4">
            <w:pPr>
              <w:jc w:val="center"/>
              <w:rPr>
                <w:bCs/>
                <w:color w:val="000000"/>
              </w:rPr>
            </w:pPr>
          </w:p>
        </w:tc>
        <w:tc>
          <w:tcPr>
            <w:tcW w:w="1260" w:type="dxa"/>
            <w:vMerge/>
            <w:shd w:val="clear" w:color="auto" w:fill="auto"/>
            <w:vAlign w:val="center"/>
          </w:tcPr>
          <w:p w:rsidR="001D073A" w:rsidRPr="006C1BFA" w:rsidRDefault="001D073A" w:rsidP="008815E4">
            <w:pPr>
              <w:jc w:val="center"/>
              <w:rPr>
                <w:bCs/>
                <w:color w:val="000000"/>
              </w:rPr>
            </w:pPr>
          </w:p>
        </w:tc>
        <w:tc>
          <w:tcPr>
            <w:tcW w:w="900" w:type="dxa"/>
            <w:vMerge/>
            <w:shd w:val="clear" w:color="auto" w:fill="auto"/>
            <w:vAlign w:val="center"/>
          </w:tcPr>
          <w:p w:rsidR="001D073A" w:rsidRPr="006C1BFA" w:rsidDel="00444620" w:rsidRDefault="001D073A" w:rsidP="008815E4">
            <w:pPr>
              <w:jc w:val="center"/>
              <w:rPr>
                <w:bCs/>
                <w:color w:val="000000"/>
              </w:rPr>
            </w:pPr>
          </w:p>
        </w:tc>
        <w:tc>
          <w:tcPr>
            <w:tcW w:w="540" w:type="dxa"/>
            <w:vMerge/>
            <w:shd w:val="clear" w:color="auto" w:fill="auto"/>
            <w:vAlign w:val="center"/>
          </w:tcPr>
          <w:p w:rsidR="001D073A" w:rsidRPr="006C1BFA" w:rsidRDefault="001D073A" w:rsidP="008815E4">
            <w:pPr>
              <w:jc w:val="center"/>
              <w:rPr>
                <w:bCs/>
                <w:color w:val="000000"/>
              </w:rPr>
            </w:pPr>
          </w:p>
        </w:tc>
        <w:tc>
          <w:tcPr>
            <w:tcW w:w="1080" w:type="dxa"/>
            <w:vMerge/>
            <w:shd w:val="clear" w:color="auto" w:fill="auto"/>
            <w:vAlign w:val="center"/>
          </w:tcPr>
          <w:p w:rsidR="001D073A" w:rsidRPr="006C1BFA" w:rsidRDefault="001D073A" w:rsidP="008815E4">
            <w:pPr>
              <w:jc w:val="center"/>
              <w:rPr>
                <w:bCs/>
                <w:color w:val="000000"/>
              </w:rPr>
            </w:pPr>
          </w:p>
        </w:tc>
        <w:tc>
          <w:tcPr>
            <w:tcW w:w="1260" w:type="dxa"/>
            <w:vMerge/>
            <w:vAlign w:val="center"/>
          </w:tcPr>
          <w:p w:rsidR="001D073A" w:rsidRPr="006C1BFA" w:rsidRDefault="001D073A" w:rsidP="008815E4">
            <w:pPr>
              <w:jc w:val="center"/>
              <w:rPr>
                <w:bCs/>
                <w:color w:val="000000"/>
              </w:rPr>
            </w:pPr>
          </w:p>
        </w:tc>
        <w:tc>
          <w:tcPr>
            <w:tcW w:w="817" w:type="dxa"/>
            <w:vMerge/>
            <w:shd w:val="clear" w:color="auto" w:fill="auto"/>
            <w:vAlign w:val="center"/>
          </w:tcPr>
          <w:p w:rsidR="001D073A" w:rsidRPr="006C1BFA" w:rsidRDefault="001D073A" w:rsidP="008815E4">
            <w:pPr>
              <w:jc w:val="center"/>
              <w:rPr>
                <w:bCs/>
                <w:color w:val="000000"/>
              </w:rPr>
            </w:pPr>
          </w:p>
        </w:tc>
        <w:tc>
          <w:tcPr>
            <w:tcW w:w="850" w:type="dxa"/>
            <w:vAlign w:val="center"/>
          </w:tcPr>
          <w:p w:rsidR="001D073A" w:rsidRPr="006C1BFA" w:rsidDel="00444620" w:rsidRDefault="001D073A" w:rsidP="008815E4">
            <w:pPr>
              <w:jc w:val="center"/>
              <w:rPr>
                <w:bCs/>
                <w:color w:val="000000"/>
                <w:sz w:val="16"/>
                <w:szCs w:val="16"/>
              </w:rPr>
            </w:pPr>
            <w:r w:rsidRPr="006C1BFA">
              <w:rPr>
                <w:bCs/>
                <w:color w:val="000000"/>
                <w:sz w:val="16"/>
                <w:szCs w:val="16"/>
              </w:rPr>
              <w:t>Ставка %</w:t>
            </w:r>
          </w:p>
        </w:tc>
        <w:tc>
          <w:tcPr>
            <w:tcW w:w="567" w:type="dxa"/>
            <w:vAlign w:val="center"/>
          </w:tcPr>
          <w:p w:rsidR="001D073A" w:rsidRPr="006C1BFA" w:rsidDel="00444620" w:rsidRDefault="001D073A" w:rsidP="008815E4">
            <w:pPr>
              <w:jc w:val="center"/>
              <w:rPr>
                <w:bCs/>
                <w:color w:val="000000"/>
                <w:sz w:val="16"/>
                <w:szCs w:val="16"/>
              </w:rPr>
            </w:pPr>
            <w:r w:rsidRPr="006C1BFA">
              <w:rPr>
                <w:bCs/>
                <w:color w:val="000000"/>
                <w:sz w:val="16"/>
                <w:szCs w:val="16"/>
              </w:rPr>
              <w:t>Сумма НДС</w:t>
            </w:r>
          </w:p>
        </w:tc>
        <w:tc>
          <w:tcPr>
            <w:tcW w:w="826" w:type="dxa"/>
            <w:vMerge/>
            <w:vAlign w:val="center"/>
          </w:tcPr>
          <w:p w:rsidR="001D073A" w:rsidRPr="006C1BFA" w:rsidRDefault="001D073A" w:rsidP="008815E4">
            <w:pPr>
              <w:jc w:val="center"/>
              <w:rPr>
                <w:bCs/>
                <w:color w:val="000000"/>
              </w:rPr>
            </w:pPr>
          </w:p>
        </w:tc>
        <w:tc>
          <w:tcPr>
            <w:tcW w:w="1260" w:type="dxa"/>
            <w:vMerge/>
            <w:vAlign w:val="center"/>
          </w:tcPr>
          <w:p w:rsidR="001D073A" w:rsidRPr="006C1BFA" w:rsidRDefault="001D073A" w:rsidP="008815E4">
            <w:pPr>
              <w:jc w:val="center"/>
              <w:rPr>
                <w:bCs/>
                <w:color w:val="000000"/>
              </w:rPr>
            </w:pPr>
          </w:p>
        </w:tc>
        <w:tc>
          <w:tcPr>
            <w:tcW w:w="1080" w:type="dxa"/>
            <w:vMerge/>
            <w:vAlign w:val="center"/>
          </w:tcPr>
          <w:p w:rsidR="001D073A" w:rsidRPr="006C1BFA" w:rsidRDefault="001D073A" w:rsidP="008815E4">
            <w:pPr>
              <w:jc w:val="center"/>
              <w:rPr>
                <w:bCs/>
                <w:color w:val="000000"/>
              </w:rPr>
            </w:pPr>
          </w:p>
        </w:tc>
        <w:tc>
          <w:tcPr>
            <w:tcW w:w="1370" w:type="dxa"/>
            <w:vMerge/>
            <w:vAlign w:val="center"/>
          </w:tcPr>
          <w:p w:rsidR="001D073A" w:rsidRPr="006C1BFA" w:rsidRDefault="001D073A" w:rsidP="008815E4">
            <w:pPr>
              <w:jc w:val="center"/>
              <w:rPr>
                <w:bCs/>
                <w:color w:val="000000"/>
              </w:rPr>
            </w:pPr>
          </w:p>
        </w:tc>
        <w:tc>
          <w:tcPr>
            <w:tcW w:w="1559" w:type="dxa"/>
            <w:vMerge/>
          </w:tcPr>
          <w:p w:rsidR="001D073A" w:rsidRPr="006C1BFA" w:rsidRDefault="001D073A" w:rsidP="008815E4">
            <w:pPr>
              <w:jc w:val="center"/>
              <w:rPr>
                <w:bCs/>
                <w:color w:val="000000"/>
              </w:rPr>
            </w:pPr>
          </w:p>
        </w:tc>
        <w:tc>
          <w:tcPr>
            <w:tcW w:w="1559" w:type="dxa"/>
            <w:vMerge/>
          </w:tcPr>
          <w:p w:rsidR="001D073A" w:rsidRPr="006C1BFA" w:rsidRDefault="001D073A" w:rsidP="008815E4">
            <w:pPr>
              <w:jc w:val="center"/>
              <w:rPr>
                <w:bCs/>
                <w:color w:val="000000"/>
              </w:rPr>
            </w:pPr>
          </w:p>
        </w:tc>
      </w:tr>
      <w:tr w:rsidR="001D073A" w:rsidRPr="006C1BFA" w:rsidTr="008815E4">
        <w:trPr>
          <w:trHeight w:val="498"/>
        </w:trPr>
        <w:tc>
          <w:tcPr>
            <w:tcW w:w="555" w:type="dxa"/>
            <w:tcBorders>
              <w:bottom w:val="single" w:sz="4" w:space="0" w:color="auto"/>
            </w:tcBorders>
            <w:shd w:val="clear" w:color="auto" w:fill="auto"/>
            <w:noWrap/>
            <w:vAlign w:val="center"/>
          </w:tcPr>
          <w:p w:rsidR="001D073A" w:rsidRPr="006C1BFA" w:rsidRDefault="001D073A" w:rsidP="008815E4">
            <w:pPr>
              <w:jc w:val="center"/>
              <w:rPr>
                <w:bCs/>
                <w:color w:val="000000"/>
              </w:rPr>
            </w:pPr>
          </w:p>
        </w:tc>
        <w:tc>
          <w:tcPr>
            <w:tcW w:w="720" w:type="dxa"/>
            <w:tcBorders>
              <w:bottom w:val="single" w:sz="4" w:space="0" w:color="auto"/>
            </w:tcBorders>
            <w:shd w:val="clear" w:color="auto" w:fill="auto"/>
            <w:vAlign w:val="center"/>
          </w:tcPr>
          <w:p w:rsidR="001D073A" w:rsidRPr="006C1BFA" w:rsidRDefault="001D073A" w:rsidP="008815E4">
            <w:pPr>
              <w:rPr>
                <w:color w:val="000000"/>
              </w:rPr>
            </w:pPr>
          </w:p>
        </w:tc>
        <w:tc>
          <w:tcPr>
            <w:tcW w:w="1260" w:type="dxa"/>
            <w:tcBorders>
              <w:bottom w:val="single" w:sz="4" w:space="0" w:color="auto"/>
            </w:tcBorders>
            <w:shd w:val="clear" w:color="auto" w:fill="auto"/>
            <w:vAlign w:val="center"/>
          </w:tcPr>
          <w:p w:rsidR="001D073A" w:rsidRPr="006C1BFA" w:rsidRDefault="001D073A" w:rsidP="008815E4">
            <w:pPr>
              <w:rPr>
                <w:color w:val="000000"/>
              </w:rPr>
            </w:pPr>
          </w:p>
        </w:tc>
        <w:tc>
          <w:tcPr>
            <w:tcW w:w="900" w:type="dxa"/>
            <w:tcBorders>
              <w:bottom w:val="single" w:sz="4" w:space="0" w:color="auto"/>
            </w:tcBorders>
            <w:shd w:val="clear" w:color="auto" w:fill="auto"/>
            <w:vAlign w:val="center"/>
          </w:tcPr>
          <w:p w:rsidR="001D073A" w:rsidRPr="006C1BFA" w:rsidRDefault="001D073A" w:rsidP="008815E4">
            <w:pPr>
              <w:rPr>
                <w:color w:val="000000"/>
              </w:rPr>
            </w:pPr>
          </w:p>
        </w:tc>
        <w:tc>
          <w:tcPr>
            <w:tcW w:w="540" w:type="dxa"/>
            <w:tcBorders>
              <w:bottom w:val="single" w:sz="4" w:space="0" w:color="auto"/>
            </w:tcBorders>
            <w:shd w:val="clear" w:color="auto" w:fill="auto"/>
            <w:noWrap/>
            <w:vAlign w:val="center"/>
          </w:tcPr>
          <w:p w:rsidR="001D073A" w:rsidRPr="006C1BFA" w:rsidRDefault="001D073A" w:rsidP="008815E4">
            <w:pPr>
              <w:jc w:val="both"/>
              <w:rPr>
                <w:color w:val="000000"/>
              </w:rPr>
            </w:pPr>
          </w:p>
        </w:tc>
        <w:tc>
          <w:tcPr>
            <w:tcW w:w="1080" w:type="dxa"/>
            <w:tcBorders>
              <w:bottom w:val="single" w:sz="4" w:space="0" w:color="auto"/>
            </w:tcBorders>
            <w:shd w:val="clear" w:color="auto" w:fill="auto"/>
            <w:vAlign w:val="center"/>
          </w:tcPr>
          <w:p w:rsidR="001D073A" w:rsidRPr="006C1BFA" w:rsidRDefault="001D073A" w:rsidP="008815E4">
            <w:pPr>
              <w:jc w:val="both"/>
              <w:rPr>
                <w:color w:val="000000"/>
              </w:rPr>
            </w:pPr>
          </w:p>
        </w:tc>
        <w:tc>
          <w:tcPr>
            <w:tcW w:w="1260" w:type="dxa"/>
            <w:tcBorders>
              <w:bottom w:val="single" w:sz="4" w:space="0" w:color="auto"/>
            </w:tcBorders>
            <w:vAlign w:val="center"/>
          </w:tcPr>
          <w:p w:rsidR="001D073A" w:rsidRPr="006C1BFA" w:rsidRDefault="001D073A" w:rsidP="008815E4">
            <w:pPr>
              <w:jc w:val="center"/>
              <w:rPr>
                <w:color w:val="000000"/>
              </w:rPr>
            </w:pPr>
          </w:p>
        </w:tc>
        <w:tc>
          <w:tcPr>
            <w:tcW w:w="817" w:type="dxa"/>
            <w:tcBorders>
              <w:bottom w:val="single" w:sz="4" w:space="0" w:color="auto"/>
            </w:tcBorders>
            <w:shd w:val="clear" w:color="auto" w:fill="auto"/>
            <w:vAlign w:val="center"/>
          </w:tcPr>
          <w:p w:rsidR="001D073A" w:rsidRPr="006C1BFA" w:rsidRDefault="001D073A" w:rsidP="008815E4">
            <w:pPr>
              <w:rPr>
                <w:color w:val="000000"/>
              </w:rPr>
            </w:pPr>
          </w:p>
        </w:tc>
        <w:tc>
          <w:tcPr>
            <w:tcW w:w="850" w:type="dxa"/>
            <w:tcBorders>
              <w:bottom w:val="single" w:sz="4" w:space="0" w:color="auto"/>
            </w:tcBorders>
            <w:vAlign w:val="center"/>
          </w:tcPr>
          <w:p w:rsidR="001D073A" w:rsidRPr="006C1BFA" w:rsidRDefault="001D073A" w:rsidP="008815E4">
            <w:pPr>
              <w:jc w:val="center"/>
              <w:rPr>
                <w:color w:val="000000"/>
              </w:rPr>
            </w:pPr>
          </w:p>
        </w:tc>
        <w:tc>
          <w:tcPr>
            <w:tcW w:w="567" w:type="dxa"/>
            <w:tcBorders>
              <w:bottom w:val="single" w:sz="4" w:space="0" w:color="auto"/>
            </w:tcBorders>
            <w:vAlign w:val="center"/>
          </w:tcPr>
          <w:p w:rsidR="001D073A" w:rsidRPr="006C1BFA" w:rsidRDefault="001D073A" w:rsidP="008815E4">
            <w:pPr>
              <w:jc w:val="center"/>
              <w:rPr>
                <w:color w:val="000000"/>
              </w:rPr>
            </w:pPr>
          </w:p>
        </w:tc>
        <w:tc>
          <w:tcPr>
            <w:tcW w:w="826" w:type="dxa"/>
            <w:tcBorders>
              <w:bottom w:val="single" w:sz="4" w:space="0" w:color="auto"/>
            </w:tcBorders>
            <w:vAlign w:val="center"/>
          </w:tcPr>
          <w:p w:rsidR="001D073A" w:rsidRPr="006C1BFA" w:rsidRDefault="001D073A" w:rsidP="008815E4">
            <w:pPr>
              <w:jc w:val="center"/>
              <w:rPr>
                <w:color w:val="000000"/>
              </w:rPr>
            </w:pPr>
          </w:p>
        </w:tc>
        <w:tc>
          <w:tcPr>
            <w:tcW w:w="1260" w:type="dxa"/>
            <w:tcBorders>
              <w:bottom w:val="single" w:sz="4" w:space="0" w:color="auto"/>
            </w:tcBorders>
            <w:vAlign w:val="center"/>
          </w:tcPr>
          <w:p w:rsidR="001D073A" w:rsidRPr="006C1BFA" w:rsidRDefault="001D073A" w:rsidP="008815E4">
            <w:pPr>
              <w:jc w:val="center"/>
              <w:rPr>
                <w:color w:val="000000"/>
              </w:rPr>
            </w:pPr>
          </w:p>
        </w:tc>
        <w:tc>
          <w:tcPr>
            <w:tcW w:w="1080" w:type="dxa"/>
            <w:tcBorders>
              <w:bottom w:val="single" w:sz="4" w:space="0" w:color="auto"/>
            </w:tcBorders>
            <w:vAlign w:val="center"/>
          </w:tcPr>
          <w:p w:rsidR="001D073A" w:rsidRPr="006C1BFA" w:rsidRDefault="001D073A" w:rsidP="008815E4">
            <w:pPr>
              <w:jc w:val="center"/>
              <w:rPr>
                <w:color w:val="000000"/>
              </w:rPr>
            </w:pPr>
          </w:p>
        </w:tc>
        <w:tc>
          <w:tcPr>
            <w:tcW w:w="1370" w:type="dxa"/>
            <w:tcBorders>
              <w:bottom w:val="single" w:sz="4" w:space="0" w:color="auto"/>
            </w:tcBorders>
            <w:vAlign w:val="center"/>
          </w:tcPr>
          <w:p w:rsidR="001D073A" w:rsidRPr="006C1BFA" w:rsidRDefault="001D073A" w:rsidP="008815E4">
            <w:pPr>
              <w:jc w:val="center"/>
              <w:rPr>
                <w:color w:val="000000"/>
              </w:rPr>
            </w:pPr>
          </w:p>
        </w:tc>
        <w:tc>
          <w:tcPr>
            <w:tcW w:w="1559" w:type="dxa"/>
            <w:tcBorders>
              <w:bottom w:val="single" w:sz="4" w:space="0" w:color="auto"/>
            </w:tcBorders>
          </w:tcPr>
          <w:p w:rsidR="001D073A" w:rsidRPr="006C1BFA" w:rsidRDefault="001D073A" w:rsidP="008815E4">
            <w:pPr>
              <w:jc w:val="center"/>
              <w:rPr>
                <w:color w:val="000000"/>
              </w:rPr>
            </w:pPr>
          </w:p>
        </w:tc>
        <w:tc>
          <w:tcPr>
            <w:tcW w:w="1559" w:type="dxa"/>
            <w:tcBorders>
              <w:bottom w:val="single" w:sz="4" w:space="0" w:color="auto"/>
            </w:tcBorders>
          </w:tcPr>
          <w:p w:rsidR="001D073A" w:rsidRPr="006C1BFA" w:rsidRDefault="001D073A" w:rsidP="008815E4">
            <w:pPr>
              <w:jc w:val="center"/>
              <w:rPr>
                <w:color w:val="000000"/>
              </w:rPr>
            </w:pPr>
          </w:p>
        </w:tc>
      </w:tr>
      <w:tr w:rsidR="001D073A" w:rsidRPr="006C1BFA" w:rsidTr="008815E4">
        <w:trPr>
          <w:trHeight w:val="243"/>
        </w:trPr>
        <w:tc>
          <w:tcPr>
            <w:tcW w:w="6315" w:type="dxa"/>
            <w:gridSpan w:val="7"/>
            <w:shd w:val="clear" w:color="auto" w:fill="auto"/>
            <w:noWrap/>
            <w:vAlign w:val="center"/>
          </w:tcPr>
          <w:p w:rsidR="001D073A" w:rsidRPr="006C1BFA" w:rsidRDefault="001D073A" w:rsidP="008815E4">
            <w:pPr>
              <w:jc w:val="right"/>
              <w:rPr>
                <w:b/>
                <w:color w:val="000000"/>
              </w:rPr>
            </w:pPr>
            <w:r w:rsidRPr="006C1BFA">
              <w:rPr>
                <w:b/>
                <w:color w:val="000000"/>
              </w:rPr>
              <w:t>ИТОГО без НДС:</w:t>
            </w:r>
          </w:p>
        </w:tc>
        <w:tc>
          <w:tcPr>
            <w:tcW w:w="817" w:type="dxa"/>
            <w:shd w:val="clear" w:color="auto" w:fill="auto"/>
            <w:vAlign w:val="center"/>
          </w:tcPr>
          <w:p w:rsidR="001D073A" w:rsidRPr="006C1BFA" w:rsidRDefault="001D073A" w:rsidP="008815E4">
            <w:pPr>
              <w:rPr>
                <w:color w:val="000000"/>
              </w:rPr>
            </w:pPr>
          </w:p>
        </w:tc>
        <w:tc>
          <w:tcPr>
            <w:tcW w:w="850" w:type="dxa"/>
            <w:vAlign w:val="center"/>
          </w:tcPr>
          <w:p w:rsidR="001D073A" w:rsidRPr="006C1BFA" w:rsidRDefault="001D073A" w:rsidP="008815E4">
            <w:pPr>
              <w:jc w:val="center"/>
              <w:rPr>
                <w:b/>
                <w:color w:val="000000"/>
              </w:rPr>
            </w:pPr>
          </w:p>
        </w:tc>
        <w:tc>
          <w:tcPr>
            <w:tcW w:w="567" w:type="dxa"/>
            <w:vAlign w:val="center"/>
          </w:tcPr>
          <w:p w:rsidR="001D073A" w:rsidRPr="006C1BFA" w:rsidRDefault="001D073A" w:rsidP="008815E4">
            <w:pPr>
              <w:jc w:val="center"/>
              <w:rPr>
                <w:b/>
                <w:color w:val="000000"/>
              </w:rPr>
            </w:pPr>
          </w:p>
        </w:tc>
        <w:tc>
          <w:tcPr>
            <w:tcW w:w="826" w:type="dxa"/>
            <w:vAlign w:val="center"/>
          </w:tcPr>
          <w:p w:rsidR="001D073A" w:rsidRPr="006C1BFA" w:rsidRDefault="001D073A" w:rsidP="008815E4">
            <w:pPr>
              <w:jc w:val="center"/>
              <w:rPr>
                <w:b/>
                <w:color w:val="000000"/>
              </w:rPr>
            </w:pPr>
          </w:p>
        </w:tc>
        <w:tc>
          <w:tcPr>
            <w:tcW w:w="1260" w:type="dxa"/>
            <w:vAlign w:val="center"/>
          </w:tcPr>
          <w:p w:rsidR="001D073A" w:rsidRPr="006C1BFA" w:rsidRDefault="001D073A" w:rsidP="008815E4">
            <w:pPr>
              <w:jc w:val="center"/>
              <w:rPr>
                <w:b/>
                <w:color w:val="000000"/>
              </w:rPr>
            </w:pPr>
          </w:p>
        </w:tc>
        <w:tc>
          <w:tcPr>
            <w:tcW w:w="1080" w:type="dxa"/>
            <w:vAlign w:val="center"/>
          </w:tcPr>
          <w:p w:rsidR="001D073A" w:rsidRPr="006C1BFA" w:rsidRDefault="001D073A" w:rsidP="008815E4">
            <w:pPr>
              <w:jc w:val="center"/>
              <w:rPr>
                <w:b/>
                <w:color w:val="000000"/>
              </w:rPr>
            </w:pPr>
          </w:p>
        </w:tc>
        <w:tc>
          <w:tcPr>
            <w:tcW w:w="1370" w:type="dxa"/>
            <w:vAlign w:val="center"/>
          </w:tcPr>
          <w:p w:rsidR="001D073A" w:rsidRPr="006C1BFA" w:rsidRDefault="001D073A" w:rsidP="008815E4">
            <w:pPr>
              <w:jc w:val="center"/>
              <w:rPr>
                <w:b/>
                <w:color w:val="000000"/>
              </w:rPr>
            </w:pPr>
          </w:p>
        </w:tc>
        <w:tc>
          <w:tcPr>
            <w:tcW w:w="1559" w:type="dxa"/>
          </w:tcPr>
          <w:p w:rsidR="001D073A" w:rsidRPr="006C1BFA" w:rsidRDefault="001D073A" w:rsidP="008815E4">
            <w:pPr>
              <w:jc w:val="center"/>
              <w:rPr>
                <w:b/>
                <w:color w:val="000000"/>
              </w:rPr>
            </w:pPr>
          </w:p>
        </w:tc>
        <w:tc>
          <w:tcPr>
            <w:tcW w:w="1559" w:type="dxa"/>
          </w:tcPr>
          <w:p w:rsidR="001D073A" w:rsidRPr="006C1BFA" w:rsidRDefault="001D073A" w:rsidP="008815E4">
            <w:pPr>
              <w:jc w:val="center"/>
              <w:rPr>
                <w:b/>
                <w:color w:val="000000"/>
              </w:rPr>
            </w:pPr>
          </w:p>
        </w:tc>
      </w:tr>
      <w:tr w:rsidR="001D073A" w:rsidRPr="006C1BFA" w:rsidTr="008815E4">
        <w:trPr>
          <w:trHeight w:val="243"/>
        </w:trPr>
        <w:tc>
          <w:tcPr>
            <w:tcW w:w="6315" w:type="dxa"/>
            <w:gridSpan w:val="7"/>
            <w:shd w:val="clear" w:color="auto" w:fill="auto"/>
            <w:noWrap/>
            <w:vAlign w:val="center"/>
          </w:tcPr>
          <w:p w:rsidR="001D073A" w:rsidRPr="006C1BFA" w:rsidRDefault="001D073A" w:rsidP="008815E4">
            <w:pPr>
              <w:jc w:val="right"/>
              <w:rPr>
                <w:b/>
                <w:color w:val="000000"/>
              </w:rPr>
            </w:pPr>
            <w:r w:rsidRPr="006C1BFA">
              <w:rPr>
                <w:b/>
                <w:color w:val="000000"/>
              </w:rPr>
              <w:t>НДС (</w:t>
            </w:r>
            <w:r w:rsidRPr="006C1BFA">
              <w:rPr>
                <w:b/>
                <w:i/>
                <w:color w:val="000000"/>
              </w:rPr>
              <w:t>указывается при необходимости</w:t>
            </w:r>
            <w:r w:rsidRPr="006C1BFA">
              <w:rPr>
                <w:b/>
                <w:color w:val="000000"/>
              </w:rPr>
              <w:t>):</w:t>
            </w:r>
          </w:p>
        </w:tc>
        <w:tc>
          <w:tcPr>
            <w:tcW w:w="817" w:type="dxa"/>
            <w:shd w:val="clear" w:color="auto" w:fill="auto"/>
            <w:vAlign w:val="center"/>
          </w:tcPr>
          <w:p w:rsidR="001D073A" w:rsidRPr="006C1BFA" w:rsidRDefault="001D073A" w:rsidP="008815E4">
            <w:pPr>
              <w:rPr>
                <w:color w:val="000000"/>
              </w:rPr>
            </w:pPr>
          </w:p>
        </w:tc>
        <w:tc>
          <w:tcPr>
            <w:tcW w:w="850" w:type="dxa"/>
            <w:vAlign w:val="center"/>
          </w:tcPr>
          <w:p w:rsidR="001D073A" w:rsidRPr="006C1BFA" w:rsidRDefault="001D073A" w:rsidP="008815E4">
            <w:pPr>
              <w:jc w:val="center"/>
              <w:rPr>
                <w:b/>
                <w:color w:val="000000"/>
              </w:rPr>
            </w:pPr>
          </w:p>
        </w:tc>
        <w:tc>
          <w:tcPr>
            <w:tcW w:w="567" w:type="dxa"/>
            <w:vAlign w:val="center"/>
          </w:tcPr>
          <w:p w:rsidR="001D073A" w:rsidRPr="006C1BFA" w:rsidRDefault="001D073A" w:rsidP="008815E4">
            <w:pPr>
              <w:jc w:val="center"/>
              <w:rPr>
                <w:b/>
                <w:color w:val="000000"/>
              </w:rPr>
            </w:pPr>
          </w:p>
        </w:tc>
        <w:tc>
          <w:tcPr>
            <w:tcW w:w="826" w:type="dxa"/>
            <w:vAlign w:val="center"/>
          </w:tcPr>
          <w:p w:rsidR="001D073A" w:rsidRPr="006C1BFA" w:rsidRDefault="001D073A" w:rsidP="008815E4">
            <w:pPr>
              <w:jc w:val="center"/>
              <w:rPr>
                <w:b/>
                <w:color w:val="000000"/>
              </w:rPr>
            </w:pPr>
          </w:p>
        </w:tc>
        <w:tc>
          <w:tcPr>
            <w:tcW w:w="1260" w:type="dxa"/>
            <w:vAlign w:val="center"/>
          </w:tcPr>
          <w:p w:rsidR="001D073A" w:rsidRPr="006C1BFA" w:rsidRDefault="001D073A" w:rsidP="008815E4">
            <w:pPr>
              <w:jc w:val="center"/>
              <w:rPr>
                <w:b/>
                <w:color w:val="000000"/>
              </w:rPr>
            </w:pPr>
          </w:p>
        </w:tc>
        <w:tc>
          <w:tcPr>
            <w:tcW w:w="1080" w:type="dxa"/>
            <w:vAlign w:val="center"/>
          </w:tcPr>
          <w:p w:rsidR="001D073A" w:rsidRPr="006C1BFA" w:rsidRDefault="001D073A" w:rsidP="008815E4">
            <w:pPr>
              <w:jc w:val="center"/>
              <w:rPr>
                <w:b/>
                <w:color w:val="000000"/>
              </w:rPr>
            </w:pPr>
          </w:p>
        </w:tc>
        <w:tc>
          <w:tcPr>
            <w:tcW w:w="1370" w:type="dxa"/>
            <w:vAlign w:val="center"/>
          </w:tcPr>
          <w:p w:rsidR="001D073A" w:rsidRPr="006C1BFA" w:rsidRDefault="001D073A" w:rsidP="008815E4">
            <w:pPr>
              <w:jc w:val="center"/>
              <w:rPr>
                <w:b/>
                <w:color w:val="000000"/>
              </w:rPr>
            </w:pPr>
          </w:p>
        </w:tc>
        <w:tc>
          <w:tcPr>
            <w:tcW w:w="1559" w:type="dxa"/>
          </w:tcPr>
          <w:p w:rsidR="001D073A" w:rsidRPr="006C1BFA" w:rsidRDefault="001D073A" w:rsidP="008815E4">
            <w:pPr>
              <w:jc w:val="center"/>
              <w:rPr>
                <w:b/>
                <w:color w:val="000000"/>
              </w:rPr>
            </w:pPr>
          </w:p>
        </w:tc>
        <w:tc>
          <w:tcPr>
            <w:tcW w:w="1559" w:type="dxa"/>
          </w:tcPr>
          <w:p w:rsidR="001D073A" w:rsidRPr="006C1BFA" w:rsidRDefault="001D073A" w:rsidP="008815E4">
            <w:pPr>
              <w:jc w:val="center"/>
              <w:rPr>
                <w:b/>
                <w:color w:val="000000"/>
              </w:rPr>
            </w:pPr>
          </w:p>
        </w:tc>
      </w:tr>
      <w:tr w:rsidR="001D073A" w:rsidRPr="006C1BFA" w:rsidTr="008815E4">
        <w:trPr>
          <w:trHeight w:val="243"/>
        </w:trPr>
        <w:tc>
          <w:tcPr>
            <w:tcW w:w="6315" w:type="dxa"/>
            <w:gridSpan w:val="7"/>
            <w:shd w:val="clear" w:color="auto" w:fill="auto"/>
            <w:noWrap/>
            <w:vAlign w:val="center"/>
          </w:tcPr>
          <w:p w:rsidR="001D073A" w:rsidRPr="006C1BFA" w:rsidRDefault="001D073A" w:rsidP="008815E4">
            <w:pPr>
              <w:jc w:val="right"/>
              <w:rPr>
                <w:b/>
                <w:color w:val="000000"/>
              </w:rPr>
            </w:pPr>
            <w:r w:rsidRPr="006C1BFA">
              <w:rPr>
                <w:b/>
                <w:color w:val="000000"/>
              </w:rPr>
              <w:t>ИТОГО с НДС:</w:t>
            </w:r>
          </w:p>
        </w:tc>
        <w:tc>
          <w:tcPr>
            <w:tcW w:w="817" w:type="dxa"/>
            <w:shd w:val="clear" w:color="auto" w:fill="auto"/>
            <w:vAlign w:val="center"/>
          </w:tcPr>
          <w:p w:rsidR="001D073A" w:rsidRPr="006C1BFA" w:rsidRDefault="001D073A" w:rsidP="008815E4">
            <w:pPr>
              <w:rPr>
                <w:color w:val="000000"/>
              </w:rPr>
            </w:pPr>
          </w:p>
        </w:tc>
        <w:tc>
          <w:tcPr>
            <w:tcW w:w="850" w:type="dxa"/>
            <w:vAlign w:val="center"/>
          </w:tcPr>
          <w:p w:rsidR="001D073A" w:rsidRPr="006C1BFA" w:rsidRDefault="001D073A" w:rsidP="008815E4">
            <w:pPr>
              <w:jc w:val="center"/>
              <w:rPr>
                <w:b/>
                <w:color w:val="000000"/>
              </w:rPr>
            </w:pPr>
          </w:p>
        </w:tc>
        <w:tc>
          <w:tcPr>
            <w:tcW w:w="567" w:type="dxa"/>
            <w:vAlign w:val="center"/>
          </w:tcPr>
          <w:p w:rsidR="001D073A" w:rsidRPr="006C1BFA" w:rsidRDefault="001D073A" w:rsidP="008815E4">
            <w:pPr>
              <w:jc w:val="center"/>
              <w:rPr>
                <w:b/>
                <w:color w:val="000000"/>
              </w:rPr>
            </w:pPr>
          </w:p>
        </w:tc>
        <w:tc>
          <w:tcPr>
            <w:tcW w:w="826" w:type="dxa"/>
            <w:vAlign w:val="center"/>
          </w:tcPr>
          <w:p w:rsidR="001D073A" w:rsidRPr="006C1BFA" w:rsidRDefault="001D073A" w:rsidP="008815E4">
            <w:pPr>
              <w:jc w:val="center"/>
              <w:rPr>
                <w:b/>
                <w:color w:val="000000"/>
              </w:rPr>
            </w:pPr>
          </w:p>
        </w:tc>
        <w:tc>
          <w:tcPr>
            <w:tcW w:w="1260" w:type="dxa"/>
            <w:vAlign w:val="center"/>
          </w:tcPr>
          <w:p w:rsidR="001D073A" w:rsidRPr="006C1BFA" w:rsidRDefault="001D073A" w:rsidP="008815E4">
            <w:pPr>
              <w:jc w:val="center"/>
              <w:rPr>
                <w:b/>
                <w:color w:val="000000"/>
              </w:rPr>
            </w:pPr>
          </w:p>
        </w:tc>
        <w:tc>
          <w:tcPr>
            <w:tcW w:w="1080" w:type="dxa"/>
            <w:vAlign w:val="center"/>
          </w:tcPr>
          <w:p w:rsidR="001D073A" w:rsidRPr="006C1BFA" w:rsidRDefault="001D073A" w:rsidP="008815E4">
            <w:pPr>
              <w:jc w:val="center"/>
              <w:rPr>
                <w:b/>
                <w:color w:val="000000"/>
              </w:rPr>
            </w:pPr>
          </w:p>
        </w:tc>
        <w:tc>
          <w:tcPr>
            <w:tcW w:w="1370" w:type="dxa"/>
            <w:vAlign w:val="center"/>
          </w:tcPr>
          <w:p w:rsidR="001D073A" w:rsidRPr="006C1BFA" w:rsidRDefault="001D073A" w:rsidP="008815E4">
            <w:pPr>
              <w:jc w:val="center"/>
              <w:rPr>
                <w:b/>
                <w:color w:val="000000"/>
              </w:rPr>
            </w:pPr>
          </w:p>
        </w:tc>
        <w:tc>
          <w:tcPr>
            <w:tcW w:w="1559" w:type="dxa"/>
          </w:tcPr>
          <w:p w:rsidR="001D073A" w:rsidRPr="006C1BFA" w:rsidRDefault="001D073A" w:rsidP="008815E4">
            <w:pPr>
              <w:jc w:val="center"/>
              <w:rPr>
                <w:b/>
                <w:color w:val="000000"/>
              </w:rPr>
            </w:pPr>
          </w:p>
        </w:tc>
        <w:tc>
          <w:tcPr>
            <w:tcW w:w="1559" w:type="dxa"/>
          </w:tcPr>
          <w:p w:rsidR="001D073A" w:rsidRPr="006C1BFA" w:rsidRDefault="001D073A" w:rsidP="008815E4">
            <w:pPr>
              <w:jc w:val="center"/>
              <w:rPr>
                <w:b/>
                <w:color w:val="000000"/>
              </w:rPr>
            </w:pPr>
          </w:p>
        </w:tc>
      </w:tr>
    </w:tbl>
    <w:p w:rsidR="001D073A" w:rsidRPr="006C1BFA" w:rsidRDefault="001D073A" w:rsidP="001D073A">
      <w:pPr>
        <w:spacing w:after="120"/>
        <w:rPr>
          <w:b/>
          <w:bCs/>
          <w:i/>
          <w:color w:val="000000"/>
        </w:rPr>
      </w:pPr>
    </w:p>
    <w:p w:rsidR="001D073A" w:rsidRPr="006C1BFA" w:rsidRDefault="001D073A" w:rsidP="001D073A">
      <w:pPr>
        <w:spacing w:after="120"/>
        <w:rPr>
          <w:b/>
          <w:bCs/>
          <w:i/>
          <w:color w:val="000000"/>
        </w:rPr>
      </w:pPr>
    </w:p>
    <w:p w:rsidR="001D073A" w:rsidRPr="006C1BFA" w:rsidRDefault="001D073A" w:rsidP="001D073A">
      <w:pPr>
        <w:spacing w:after="120"/>
        <w:rPr>
          <w:b/>
          <w:bCs/>
          <w:i/>
          <w:color w:val="000000"/>
        </w:rPr>
      </w:pPr>
    </w:p>
    <w:p w:rsidR="001D073A" w:rsidRPr="006C1BFA" w:rsidRDefault="001D073A" w:rsidP="001D073A">
      <w:pPr>
        <w:spacing w:after="120"/>
        <w:rPr>
          <w:b/>
          <w:bCs/>
          <w:i/>
          <w:color w:val="000000"/>
        </w:rPr>
      </w:pPr>
      <w:r w:rsidRPr="006C1BFA">
        <w:rPr>
          <w:b/>
          <w:bCs/>
          <w:i/>
          <w:color w:val="000000"/>
        </w:rPr>
        <w:t>Условия поставки:</w:t>
      </w:r>
    </w:p>
    <w:p w:rsidR="001D073A" w:rsidRPr="006C1BFA" w:rsidRDefault="001D073A" w:rsidP="001D073A">
      <w:pPr>
        <w:widowControl w:val="0"/>
        <w:jc w:val="both"/>
        <w:rPr>
          <w:color w:val="000000"/>
        </w:rPr>
      </w:pPr>
      <w:r w:rsidRPr="006C1BFA">
        <w:rPr>
          <w:color w:val="000000"/>
        </w:rPr>
        <w:t xml:space="preserve">1.В Стоимость Товара включены все расходы по поставке Товара </w:t>
      </w:r>
      <w:r w:rsidRPr="006C1BFA">
        <w:rPr>
          <w:i/>
          <w:color w:val="000000"/>
        </w:rPr>
        <w:t>(указывается при необходимости).</w:t>
      </w:r>
    </w:p>
    <w:p w:rsidR="001D073A" w:rsidRPr="006C1BFA" w:rsidRDefault="001D073A" w:rsidP="001D073A">
      <w:pPr>
        <w:widowControl w:val="0"/>
        <w:jc w:val="both"/>
        <w:rPr>
          <w:color w:val="000000"/>
        </w:rPr>
      </w:pPr>
      <w:r w:rsidRPr="006C1BFA">
        <w:rPr>
          <w:color w:val="000000"/>
        </w:rPr>
        <w:t xml:space="preserve">2.Стоимость тары, упаковки и реквизита включена в стоимость в размере: ___________________________________ </w:t>
      </w:r>
      <w:r w:rsidRPr="006C1BFA">
        <w:rPr>
          <w:i/>
          <w:color w:val="000000"/>
        </w:rPr>
        <w:t>(указывается при необходимости с приложением подробного расчета, подготовленного Поставщиком)</w:t>
      </w:r>
      <w:r w:rsidRPr="006C1BFA">
        <w:rPr>
          <w:color w:val="000000"/>
        </w:rPr>
        <w:t>;</w:t>
      </w:r>
    </w:p>
    <w:p w:rsidR="001D073A" w:rsidRPr="006C1BFA" w:rsidRDefault="001D073A" w:rsidP="001D073A">
      <w:pPr>
        <w:widowControl w:val="0"/>
        <w:jc w:val="both"/>
        <w:rPr>
          <w:color w:val="000000"/>
        </w:rPr>
      </w:pPr>
      <w:r w:rsidRPr="006C1BFA">
        <w:rPr>
          <w:color w:val="000000"/>
        </w:rPr>
        <w:t xml:space="preserve">3.Вид </w:t>
      </w:r>
      <w:proofErr w:type="gramStart"/>
      <w:r w:rsidRPr="006C1BFA">
        <w:rPr>
          <w:color w:val="000000"/>
        </w:rPr>
        <w:t>транспорта  _</w:t>
      </w:r>
      <w:proofErr w:type="gramEnd"/>
      <w:r w:rsidRPr="006C1BFA">
        <w:rPr>
          <w:color w:val="000000"/>
        </w:rPr>
        <w:t xml:space="preserve">__________________  </w:t>
      </w:r>
      <w:r w:rsidRPr="006C1BFA">
        <w:rPr>
          <w:i/>
          <w:color w:val="000000"/>
        </w:rPr>
        <w:t>(указывается при необходимости).</w:t>
      </w:r>
    </w:p>
    <w:p w:rsidR="001D073A" w:rsidRPr="006C1BFA" w:rsidRDefault="001D073A" w:rsidP="001D073A">
      <w:pPr>
        <w:widowControl w:val="0"/>
        <w:jc w:val="both"/>
        <w:rPr>
          <w:color w:val="000000"/>
        </w:rPr>
      </w:pPr>
      <w:r w:rsidRPr="006C1BFA">
        <w:rPr>
          <w:color w:val="000000"/>
        </w:rPr>
        <w:t>4.Стоимость транспортных расходов до ______________ (</w:t>
      </w:r>
      <w:r w:rsidRPr="006C1BFA">
        <w:rPr>
          <w:i/>
          <w:color w:val="000000"/>
        </w:rPr>
        <w:t>указать место назначения</w:t>
      </w:r>
      <w:r w:rsidRPr="006C1BFA">
        <w:rPr>
          <w:color w:val="000000"/>
        </w:rPr>
        <w:t xml:space="preserve">): __________________________________. Транспортную схему составляет Поставщик и направляет Покупателю на утверждение в течение ______ (_______) ______ дней с 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5.Расходы на комплектацию Товара: 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6.Заготовительно-складские расходы в составе _______________ стоимостью 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7.Затраты на доводку: _________________________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color w:val="000000"/>
        </w:rPr>
        <w:t xml:space="preserve">8.Доизготовление (доработка и укрупнительная сборка) __________________________ </w:t>
      </w:r>
      <w:r w:rsidRPr="006C1BFA">
        <w:rPr>
          <w:i/>
          <w:color w:val="000000"/>
        </w:rPr>
        <w:t>(указывается при необходимости с приложением подробного расчета, подготовленного Поставщиком);</w:t>
      </w:r>
    </w:p>
    <w:p w:rsidR="001D073A" w:rsidRPr="006C1BFA" w:rsidRDefault="001D073A" w:rsidP="001D073A">
      <w:pPr>
        <w:widowControl w:val="0"/>
        <w:jc w:val="both"/>
        <w:rPr>
          <w:color w:val="000000"/>
        </w:rPr>
      </w:pPr>
      <w:r w:rsidRPr="006C1BFA">
        <w:rPr>
          <w:i/>
          <w:color w:val="000000"/>
        </w:rPr>
        <w:t>9.Поставляемые Товары должны соответствовать следующим техническим требованиям _________________________</w:t>
      </w:r>
      <w:proofErr w:type="gramStart"/>
      <w:r w:rsidRPr="006C1BFA">
        <w:rPr>
          <w:i/>
          <w:color w:val="000000"/>
        </w:rPr>
        <w:t>_(</w:t>
      </w:r>
      <w:proofErr w:type="gramEnd"/>
      <w:r w:rsidRPr="006C1BFA">
        <w:rPr>
          <w:i/>
          <w:color w:val="000000"/>
        </w:rPr>
        <w:t>указывается при необходимости с приложением подробного описания, подготовленного Поставщиком и согласованного Покупателем).</w:t>
      </w:r>
    </w:p>
    <w:tbl>
      <w:tblPr>
        <w:tblpPr w:leftFromText="180" w:rightFromText="180" w:vertAnchor="text" w:horzAnchor="margin" w:tblpY="10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3"/>
        <w:gridCol w:w="7093"/>
      </w:tblGrid>
      <w:tr w:rsidR="001D073A" w:rsidRPr="006C1BFA" w:rsidTr="008815E4">
        <w:trPr>
          <w:trHeight w:val="245"/>
        </w:trPr>
        <w:tc>
          <w:tcPr>
            <w:tcW w:w="7093" w:type="dxa"/>
            <w:shd w:val="clear" w:color="auto" w:fill="auto"/>
            <w:vAlign w:val="bottom"/>
          </w:tcPr>
          <w:p w:rsidR="001D073A" w:rsidRPr="006C1BFA" w:rsidRDefault="001D073A" w:rsidP="008815E4">
            <w:pPr>
              <w:jc w:val="center"/>
              <w:rPr>
                <w:b/>
                <w:color w:val="000000"/>
              </w:rPr>
            </w:pPr>
            <w:r w:rsidRPr="006C1BFA">
              <w:rPr>
                <w:b/>
                <w:color w:val="000000"/>
              </w:rPr>
              <w:t>Покупатель:</w:t>
            </w:r>
          </w:p>
        </w:tc>
        <w:tc>
          <w:tcPr>
            <w:tcW w:w="7093" w:type="dxa"/>
            <w:shd w:val="clear" w:color="auto" w:fill="auto"/>
            <w:vAlign w:val="bottom"/>
          </w:tcPr>
          <w:p w:rsidR="001D073A" w:rsidRPr="006C1BFA" w:rsidRDefault="001D073A" w:rsidP="008815E4">
            <w:pPr>
              <w:jc w:val="center"/>
              <w:rPr>
                <w:b/>
                <w:color w:val="000000"/>
              </w:rPr>
            </w:pPr>
            <w:r w:rsidRPr="006C1BFA">
              <w:rPr>
                <w:b/>
                <w:color w:val="000000"/>
              </w:rPr>
              <w:t>Поставщик:</w:t>
            </w:r>
          </w:p>
        </w:tc>
      </w:tr>
      <w:tr w:rsidR="001D073A" w:rsidRPr="006C1BFA" w:rsidTr="008815E4">
        <w:trPr>
          <w:trHeight w:val="400"/>
        </w:trPr>
        <w:tc>
          <w:tcPr>
            <w:tcW w:w="7093" w:type="dxa"/>
            <w:shd w:val="clear" w:color="auto" w:fill="auto"/>
            <w:vAlign w:val="bottom"/>
          </w:tcPr>
          <w:p w:rsidR="001D073A" w:rsidRPr="006C1BFA" w:rsidRDefault="001D073A" w:rsidP="008815E4">
            <w:pPr>
              <w:rPr>
                <w:color w:val="000000"/>
              </w:rPr>
            </w:pPr>
          </w:p>
        </w:tc>
        <w:tc>
          <w:tcPr>
            <w:tcW w:w="7093" w:type="dxa"/>
            <w:shd w:val="clear" w:color="auto" w:fill="auto"/>
            <w:vAlign w:val="bottom"/>
          </w:tcPr>
          <w:p w:rsidR="001D073A" w:rsidRPr="006C1BFA" w:rsidRDefault="001D073A" w:rsidP="008815E4">
            <w:pPr>
              <w:spacing w:after="120"/>
              <w:rPr>
                <w:bCs/>
                <w:color w:val="000000"/>
              </w:rPr>
            </w:pPr>
          </w:p>
        </w:tc>
      </w:tr>
    </w:tbl>
    <w:p w:rsidR="001D073A" w:rsidRPr="006C1BFA" w:rsidRDefault="001D073A" w:rsidP="001D073A">
      <w:pPr>
        <w:jc w:val="both"/>
        <w:rPr>
          <w:i/>
          <w:color w:val="000000"/>
        </w:rPr>
      </w:pPr>
    </w:p>
    <w:p w:rsidR="001D073A" w:rsidRPr="006C1BFA" w:rsidRDefault="001D073A" w:rsidP="001D073A">
      <w:pPr>
        <w:rPr>
          <w:sz w:val="22"/>
          <w:szCs w:val="22"/>
        </w:rPr>
      </w:pPr>
    </w:p>
    <w:p w:rsidR="001D073A" w:rsidRPr="006C1BFA" w:rsidRDefault="001D073A" w:rsidP="001D073A">
      <w:pPr>
        <w:rPr>
          <w:sz w:val="22"/>
          <w:szCs w:val="22"/>
        </w:rPr>
      </w:pPr>
    </w:p>
    <w:p w:rsidR="001D073A" w:rsidRPr="006C1BFA" w:rsidRDefault="001D073A" w:rsidP="001D073A">
      <w:pPr>
        <w:jc w:val="both"/>
        <w:rPr>
          <w:i/>
          <w:color w:val="000000"/>
        </w:rPr>
      </w:pPr>
    </w:p>
    <w:p w:rsidR="001D073A" w:rsidRPr="006C1BFA" w:rsidRDefault="001D073A" w:rsidP="001D073A">
      <w:pPr>
        <w:rPr>
          <w:sz w:val="22"/>
          <w:szCs w:val="22"/>
        </w:rPr>
      </w:pPr>
    </w:p>
    <w:p w:rsidR="001D073A" w:rsidRPr="006C1BFA" w:rsidRDefault="001D073A" w:rsidP="001D073A">
      <w:pPr>
        <w:rPr>
          <w:sz w:val="22"/>
          <w:szCs w:val="22"/>
        </w:rPr>
      </w:pPr>
    </w:p>
    <w:p w:rsidR="00A00341" w:rsidRPr="00412661" w:rsidRDefault="00A00341" w:rsidP="00412661">
      <w:pPr>
        <w:sectPr w:rsidR="00A00341" w:rsidRPr="00412661" w:rsidSect="00A00341">
          <w:pgSz w:w="16838" w:h="11906" w:orient="landscape"/>
          <w:pgMar w:top="567" w:right="249" w:bottom="851" w:left="397" w:header="709" w:footer="709" w:gutter="0"/>
          <w:cols w:space="708"/>
          <w:docGrid w:linePitch="360"/>
        </w:sectPr>
      </w:pPr>
    </w:p>
    <w:tbl>
      <w:tblPr>
        <w:tblpPr w:leftFromText="180" w:rightFromText="180" w:vertAnchor="text" w:tblpX="-112" w:tblpY="1"/>
        <w:tblOverlap w:val="never"/>
        <w:tblW w:w="1608" w:type="dxa"/>
        <w:tblLayout w:type="fixed"/>
        <w:tblCellMar>
          <w:left w:w="30" w:type="dxa"/>
          <w:right w:w="30" w:type="dxa"/>
        </w:tblCellMar>
        <w:tblLook w:val="0000" w:firstRow="0" w:lastRow="0" w:firstColumn="0" w:lastColumn="0" w:noHBand="0" w:noVBand="0"/>
      </w:tblPr>
      <w:tblGrid>
        <w:gridCol w:w="1608"/>
      </w:tblGrid>
      <w:tr w:rsidR="00A00341" w:rsidRPr="009B7D38" w:rsidTr="00A00341">
        <w:trPr>
          <w:trHeight w:val="80"/>
        </w:trPr>
        <w:tc>
          <w:tcPr>
            <w:tcW w:w="1608" w:type="dxa"/>
            <w:tcBorders>
              <w:top w:val="nil"/>
              <w:left w:val="nil"/>
              <w:bottom w:val="nil"/>
              <w:right w:val="nil"/>
            </w:tcBorders>
          </w:tcPr>
          <w:p w:rsidR="00A00341" w:rsidRPr="009B7D38" w:rsidRDefault="00A00341" w:rsidP="00A456B1">
            <w:pPr>
              <w:autoSpaceDE w:val="0"/>
              <w:autoSpaceDN w:val="0"/>
              <w:adjustRightInd w:val="0"/>
              <w:jc w:val="both"/>
              <w:rPr>
                <w:color w:val="000000"/>
                <w:sz w:val="22"/>
                <w:szCs w:val="22"/>
              </w:rPr>
            </w:pPr>
          </w:p>
        </w:tc>
      </w:tr>
      <w:tr w:rsidR="00A00341" w:rsidRPr="009B7D38" w:rsidTr="00A00341">
        <w:trPr>
          <w:trHeight w:val="80"/>
        </w:trPr>
        <w:tc>
          <w:tcPr>
            <w:tcW w:w="1608" w:type="dxa"/>
            <w:tcBorders>
              <w:top w:val="nil"/>
              <w:left w:val="nil"/>
              <w:bottom w:val="nil"/>
              <w:right w:val="nil"/>
            </w:tcBorders>
          </w:tcPr>
          <w:p w:rsidR="00A00341" w:rsidRPr="009B7D38" w:rsidRDefault="00A00341" w:rsidP="00A456B1">
            <w:pPr>
              <w:autoSpaceDE w:val="0"/>
              <w:autoSpaceDN w:val="0"/>
              <w:adjustRightInd w:val="0"/>
              <w:rPr>
                <w:color w:val="000000"/>
                <w:sz w:val="22"/>
                <w:szCs w:val="22"/>
              </w:rPr>
            </w:pPr>
          </w:p>
        </w:tc>
      </w:tr>
    </w:tbl>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Pr="00CD0535" w:rsidRDefault="00A00341" w:rsidP="00A00341">
      <w:pPr>
        <w:jc w:val="right"/>
        <w:rPr>
          <w:b/>
          <w:color w:val="000000"/>
          <w:sz w:val="24"/>
          <w:szCs w:val="24"/>
        </w:rPr>
      </w:pPr>
      <w:r w:rsidRPr="00CD0535">
        <w:rPr>
          <w:b/>
          <w:color w:val="000000"/>
          <w:sz w:val="24"/>
          <w:szCs w:val="24"/>
        </w:rPr>
        <w:t xml:space="preserve">Приложение № </w:t>
      </w:r>
      <w:r w:rsidR="001D073A">
        <w:rPr>
          <w:b/>
          <w:color w:val="000000"/>
          <w:sz w:val="24"/>
          <w:szCs w:val="24"/>
        </w:rPr>
        <w:t>2</w:t>
      </w:r>
    </w:p>
    <w:p w:rsidR="00A00341" w:rsidRPr="00CD0535" w:rsidRDefault="00A00341" w:rsidP="00A00341">
      <w:pPr>
        <w:pStyle w:val="a8"/>
        <w:ind w:left="5940"/>
        <w:jc w:val="right"/>
        <w:rPr>
          <w:bCs/>
          <w:color w:val="000000"/>
        </w:rPr>
      </w:pPr>
      <w:r w:rsidRPr="00CD0535">
        <w:rPr>
          <w:bCs/>
          <w:color w:val="000000"/>
        </w:rPr>
        <w:t>к Договору поставки № _____</w:t>
      </w:r>
    </w:p>
    <w:p w:rsidR="00A00341" w:rsidRPr="00CD0535" w:rsidRDefault="00A00341" w:rsidP="00A00341">
      <w:pPr>
        <w:pStyle w:val="a8"/>
        <w:ind w:left="5940"/>
        <w:jc w:val="right"/>
        <w:rPr>
          <w:bCs/>
          <w:color w:val="000000"/>
        </w:rPr>
      </w:pPr>
      <w:r w:rsidRPr="00CD0535">
        <w:rPr>
          <w:bCs/>
          <w:color w:val="000000"/>
        </w:rPr>
        <w:t>от «___» ________</w:t>
      </w:r>
      <w:proofErr w:type="gramStart"/>
      <w:r w:rsidRPr="00CD0535">
        <w:rPr>
          <w:bCs/>
          <w:color w:val="000000"/>
        </w:rPr>
        <w:t>_  _</w:t>
      </w:r>
      <w:proofErr w:type="gramEnd"/>
      <w:r w:rsidRPr="00CD0535">
        <w:rPr>
          <w:bCs/>
          <w:color w:val="000000"/>
        </w:rPr>
        <w:t>_____ г.</w:t>
      </w:r>
    </w:p>
    <w:p w:rsidR="00A00341" w:rsidRPr="00CD0535" w:rsidRDefault="00A00341" w:rsidP="00A00341">
      <w:pPr>
        <w:jc w:val="center"/>
        <w:rPr>
          <w:b/>
          <w:color w:val="000000"/>
        </w:rPr>
      </w:pPr>
    </w:p>
    <w:p w:rsidR="00A00341" w:rsidRPr="00CD0535" w:rsidRDefault="00A00341" w:rsidP="00A00341">
      <w:pPr>
        <w:jc w:val="right"/>
        <w:rPr>
          <w:b/>
          <w:color w:val="000000"/>
        </w:rPr>
      </w:pPr>
    </w:p>
    <w:p w:rsidR="00A00341" w:rsidRPr="00CD0535" w:rsidRDefault="00A00341" w:rsidP="00A00341">
      <w:pPr>
        <w:jc w:val="center"/>
        <w:rPr>
          <w:b/>
          <w:color w:val="000000"/>
        </w:rPr>
      </w:pPr>
      <w:r w:rsidRPr="00CD0535">
        <w:rPr>
          <w:b/>
          <w:color w:val="000000"/>
        </w:rPr>
        <w:t>ГРАФИК ПОСТАВКИ</w:t>
      </w:r>
    </w:p>
    <w:p w:rsidR="00A00341" w:rsidRPr="00CD0535" w:rsidRDefault="00A00341" w:rsidP="00A00341">
      <w:pPr>
        <w:jc w:val="center"/>
        <w:rPr>
          <w:b/>
          <w:color w:val="000000"/>
        </w:rPr>
      </w:pPr>
    </w:p>
    <w:p w:rsidR="00A00341" w:rsidRPr="00CD0535" w:rsidRDefault="00A00341" w:rsidP="00A00341">
      <w:pPr>
        <w:jc w:val="both"/>
        <w:rPr>
          <w:bCs/>
          <w:i/>
          <w:iCs/>
          <w:color w:val="000000"/>
        </w:rPr>
      </w:pPr>
      <w:r w:rsidRPr="00CD0535">
        <w:rPr>
          <w:b/>
          <w:bCs/>
          <w:iCs/>
          <w:color w:val="000000"/>
        </w:rPr>
        <w:t xml:space="preserve">Место </w:t>
      </w:r>
      <w:proofErr w:type="gramStart"/>
      <w:r w:rsidRPr="00CD0535">
        <w:rPr>
          <w:b/>
          <w:bCs/>
          <w:iCs/>
          <w:color w:val="000000"/>
        </w:rPr>
        <w:t>поставки:</w:t>
      </w:r>
      <w:r w:rsidRPr="00CD0535">
        <w:rPr>
          <w:b/>
          <w:bCs/>
          <w:i/>
          <w:iCs/>
          <w:color w:val="000000"/>
        </w:rPr>
        <w:t xml:space="preserve">  (</w:t>
      </w:r>
      <w:proofErr w:type="gramEnd"/>
      <w:r w:rsidRPr="00CD0535">
        <w:rPr>
          <w:bCs/>
          <w:i/>
          <w:iCs/>
          <w:color w:val="000000"/>
        </w:rPr>
        <w:t>Объект / Склад) Покупателя на Объекте ____________________ по адресу:______________________</w:t>
      </w:r>
    </w:p>
    <w:p w:rsidR="00A00341" w:rsidRPr="00CD0535" w:rsidRDefault="00A00341" w:rsidP="00A00341">
      <w:pPr>
        <w:jc w:val="center"/>
        <w:rPr>
          <w:b/>
          <w:color w:val="000000"/>
        </w:rPr>
      </w:pPr>
    </w:p>
    <w:p w:rsidR="00A00341" w:rsidRPr="00CD0535" w:rsidRDefault="00A00341" w:rsidP="00A00341">
      <w:pPr>
        <w:jc w:val="right"/>
        <w:rPr>
          <w:b/>
          <w:color w:val="000000"/>
        </w:rPr>
      </w:pPr>
    </w:p>
    <w:tbl>
      <w:tblPr>
        <w:tblW w:w="97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
        <w:gridCol w:w="2702"/>
        <w:gridCol w:w="720"/>
        <w:gridCol w:w="720"/>
        <w:gridCol w:w="1260"/>
        <w:gridCol w:w="1440"/>
        <w:gridCol w:w="2388"/>
      </w:tblGrid>
      <w:tr w:rsidR="00A00341" w:rsidRPr="00CD0535" w:rsidTr="00A456B1">
        <w:trPr>
          <w:trHeight w:val="824"/>
        </w:trPr>
        <w:tc>
          <w:tcPr>
            <w:tcW w:w="538" w:type="dxa"/>
          </w:tcPr>
          <w:p w:rsidR="00A00341" w:rsidRPr="00CD0535" w:rsidRDefault="00A00341" w:rsidP="00A456B1">
            <w:pPr>
              <w:rPr>
                <w:b/>
                <w:color w:val="000000"/>
              </w:rPr>
            </w:pPr>
            <w:r w:rsidRPr="00CD0535">
              <w:rPr>
                <w:b/>
                <w:color w:val="000000"/>
              </w:rPr>
              <w:t>№ п/п</w:t>
            </w:r>
          </w:p>
        </w:tc>
        <w:tc>
          <w:tcPr>
            <w:tcW w:w="2702" w:type="dxa"/>
          </w:tcPr>
          <w:p w:rsidR="00A00341" w:rsidRPr="00CD0535" w:rsidRDefault="00A00341" w:rsidP="00A456B1">
            <w:pPr>
              <w:jc w:val="center"/>
              <w:rPr>
                <w:b/>
                <w:color w:val="000000"/>
              </w:rPr>
            </w:pPr>
          </w:p>
          <w:p w:rsidR="00A00341" w:rsidRPr="00CD0535" w:rsidRDefault="00A00341" w:rsidP="00A456B1">
            <w:pPr>
              <w:jc w:val="center"/>
              <w:rPr>
                <w:b/>
                <w:color w:val="000000"/>
              </w:rPr>
            </w:pPr>
            <w:r w:rsidRPr="00CD0535">
              <w:rPr>
                <w:b/>
                <w:color w:val="000000"/>
              </w:rPr>
              <w:t xml:space="preserve">Наименование </w:t>
            </w:r>
            <w:r w:rsidRPr="00CD0535">
              <w:rPr>
                <w:b/>
                <w:bCs/>
                <w:color w:val="000000"/>
              </w:rPr>
              <w:t>Товара, запчастей, этапов поставки, партий</w:t>
            </w:r>
          </w:p>
        </w:tc>
        <w:tc>
          <w:tcPr>
            <w:tcW w:w="720" w:type="dxa"/>
          </w:tcPr>
          <w:p w:rsidR="00A00341" w:rsidRPr="00CD0535" w:rsidRDefault="00A00341" w:rsidP="00A456B1">
            <w:pPr>
              <w:jc w:val="center"/>
              <w:rPr>
                <w:b/>
                <w:color w:val="000000"/>
              </w:rPr>
            </w:pPr>
            <w:r w:rsidRPr="00CD0535">
              <w:rPr>
                <w:b/>
                <w:color w:val="000000"/>
              </w:rPr>
              <w:t>Ед. Изм.</w:t>
            </w:r>
          </w:p>
        </w:tc>
        <w:tc>
          <w:tcPr>
            <w:tcW w:w="720" w:type="dxa"/>
          </w:tcPr>
          <w:p w:rsidR="00A00341" w:rsidRPr="00CD0535" w:rsidRDefault="00A00341" w:rsidP="00A456B1">
            <w:pPr>
              <w:jc w:val="center"/>
              <w:rPr>
                <w:b/>
                <w:color w:val="000000"/>
              </w:rPr>
            </w:pPr>
            <w:r w:rsidRPr="00CD0535">
              <w:rPr>
                <w:b/>
                <w:color w:val="000000"/>
              </w:rPr>
              <w:t>Кол-во</w:t>
            </w:r>
          </w:p>
        </w:tc>
        <w:tc>
          <w:tcPr>
            <w:tcW w:w="1260" w:type="dxa"/>
          </w:tcPr>
          <w:p w:rsidR="00A00341" w:rsidRPr="00CD0535" w:rsidRDefault="00A00341" w:rsidP="00A456B1">
            <w:pPr>
              <w:jc w:val="center"/>
              <w:rPr>
                <w:b/>
                <w:color w:val="000000"/>
              </w:rPr>
            </w:pPr>
            <w:r w:rsidRPr="00CD0535">
              <w:rPr>
                <w:b/>
                <w:color w:val="000000"/>
              </w:rPr>
              <w:t>Стоимость Товара, за ед. (____</w:t>
            </w:r>
            <w:proofErr w:type="gramStart"/>
            <w:r w:rsidRPr="00CD0535">
              <w:rPr>
                <w:b/>
                <w:color w:val="000000"/>
              </w:rPr>
              <w:t>),</w:t>
            </w:r>
            <w:r w:rsidRPr="00CD0535">
              <w:rPr>
                <w:bCs/>
                <w:color w:val="000000"/>
              </w:rPr>
              <w:t>(</w:t>
            </w:r>
            <w:proofErr w:type="gramEnd"/>
            <w:r w:rsidRPr="00CD0535">
              <w:rPr>
                <w:b/>
                <w:bCs/>
                <w:color w:val="000000"/>
              </w:rPr>
              <w:t>указать:</w:t>
            </w:r>
            <w:r w:rsidRPr="00CD0535">
              <w:rPr>
                <w:bCs/>
                <w:color w:val="000000"/>
              </w:rPr>
              <w:t xml:space="preserve"> </w:t>
            </w:r>
            <w:r w:rsidRPr="00CD0535">
              <w:rPr>
                <w:bCs/>
                <w:i/>
                <w:color w:val="000000"/>
                <w:u w:val="single"/>
              </w:rPr>
              <w:t>с</w:t>
            </w:r>
            <w:r w:rsidRPr="00CD0535">
              <w:rPr>
                <w:bCs/>
                <w:color w:val="000000"/>
                <w:u w:val="single"/>
              </w:rPr>
              <w:t xml:space="preserve"> НДС__%</w:t>
            </w:r>
            <w:r w:rsidRPr="00CD0535">
              <w:rPr>
                <w:bCs/>
                <w:color w:val="000000"/>
              </w:rPr>
              <w:t xml:space="preserve">/ </w:t>
            </w:r>
            <w:r w:rsidRPr="00CD0535">
              <w:rPr>
                <w:bCs/>
                <w:color w:val="000000"/>
                <w:u w:val="single"/>
              </w:rPr>
              <w:t>без НДС</w:t>
            </w:r>
          </w:p>
        </w:tc>
        <w:tc>
          <w:tcPr>
            <w:tcW w:w="1440" w:type="dxa"/>
          </w:tcPr>
          <w:p w:rsidR="00A00341" w:rsidRPr="00CD0535" w:rsidRDefault="00A00341" w:rsidP="00A456B1">
            <w:pPr>
              <w:jc w:val="center"/>
              <w:rPr>
                <w:b/>
                <w:color w:val="000000"/>
              </w:rPr>
            </w:pPr>
            <w:r w:rsidRPr="00CD0535">
              <w:rPr>
                <w:b/>
                <w:color w:val="000000"/>
              </w:rPr>
              <w:t xml:space="preserve">Стоимость Товара (____), </w:t>
            </w:r>
            <w:r w:rsidRPr="00CD0535">
              <w:rPr>
                <w:bCs/>
                <w:color w:val="000000"/>
              </w:rPr>
              <w:t>(</w:t>
            </w:r>
            <w:r w:rsidRPr="00CD0535">
              <w:rPr>
                <w:b/>
                <w:bCs/>
                <w:color w:val="000000"/>
              </w:rPr>
              <w:t>указать:</w:t>
            </w:r>
            <w:r w:rsidRPr="00CD0535">
              <w:rPr>
                <w:bCs/>
                <w:color w:val="000000"/>
              </w:rPr>
              <w:t xml:space="preserve"> </w:t>
            </w:r>
            <w:r w:rsidRPr="00CD0535">
              <w:rPr>
                <w:bCs/>
                <w:i/>
                <w:color w:val="000000"/>
                <w:u w:val="single"/>
              </w:rPr>
              <w:t>с</w:t>
            </w:r>
            <w:r w:rsidRPr="00CD0535">
              <w:rPr>
                <w:bCs/>
                <w:color w:val="000000"/>
                <w:u w:val="single"/>
              </w:rPr>
              <w:t xml:space="preserve"> НДС__%</w:t>
            </w:r>
            <w:r w:rsidRPr="00CD0535">
              <w:rPr>
                <w:bCs/>
                <w:color w:val="000000"/>
              </w:rPr>
              <w:t xml:space="preserve">/ </w:t>
            </w:r>
            <w:r w:rsidRPr="00CD0535">
              <w:rPr>
                <w:bCs/>
                <w:color w:val="000000"/>
                <w:u w:val="single"/>
              </w:rPr>
              <w:t>без НДС</w:t>
            </w:r>
            <w:r w:rsidRPr="00CD0535">
              <w:rPr>
                <w:bCs/>
                <w:color w:val="000000"/>
              </w:rPr>
              <w:t>)</w:t>
            </w:r>
          </w:p>
        </w:tc>
        <w:tc>
          <w:tcPr>
            <w:tcW w:w="2388" w:type="dxa"/>
          </w:tcPr>
          <w:p w:rsidR="00A00341" w:rsidRPr="00CD0535" w:rsidRDefault="00A00341" w:rsidP="00A456B1">
            <w:pPr>
              <w:jc w:val="center"/>
              <w:rPr>
                <w:b/>
                <w:color w:val="000000"/>
              </w:rPr>
            </w:pPr>
          </w:p>
          <w:p w:rsidR="00A00341" w:rsidRPr="00CD0535" w:rsidRDefault="00A00341" w:rsidP="00A456B1">
            <w:pPr>
              <w:jc w:val="center"/>
              <w:rPr>
                <w:b/>
                <w:color w:val="000000"/>
              </w:rPr>
            </w:pPr>
            <w:r w:rsidRPr="00CD0535">
              <w:rPr>
                <w:b/>
                <w:color w:val="000000"/>
                <w:sz w:val="18"/>
                <w:szCs w:val="18"/>
              </w:rPr>
              <w:t xml:space="preserve">Сроки поставки </w:t>
            </w: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1</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2</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3</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4</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5</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538" w:type="dxa"/>
          </w:tcPr>
          <w:p w:rsidR="00A00341" w:rsidRPr="00CD0535" w:rsidRDefault="00A00341" w:rsidP="00A456B1">
            <w:pPr>
              <w:jc w:val="center"/>
              <w:rPr>
                <w:b/>
                <w:color w:val="000000"/>
              </w:rPr>
            </w:pPr>
            <w:r w:rsidRPr="00CD0535">
              <w:rPr>
                <w:b/>
                <w:color w:val="000000"/>
              </w:rPr>
              <w:t>6</w:t>
            </w:r>
          </w:p>
        </w:tc>
        <w:tc>
          <w:tcPr>
            <w:tcW w:w="2702"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r w:rsidR="00A00341" w:rsidRPr="00CD0535" w:rsidTr="00A456B1">
        <w:trPr>
          <w:trHeight w:val="300"/>
        </w:trPr>
        <w:tc>
          <w:tcPr>
            <w:tcW w:w="3240" w:type="dxa"/>
            <w:gridSpan w:val="2"/>
          </w:tcPr>
          <w:p w:rsidR="00A00341" w:rsidRPr="00CD0535" w:rsidRDefault="00A00341" w:rsidP="00A456B1">
            <w:pPr>
              <w:jc w:val="right"/>
              <w:rPr>
                <w:b/>
                <w:color w:val="000000"/>
              </w:rPr>
            </w:pPr>
          </w:p>
        </w:tc>
        <w:tc>
          <w:tcPr>
            <w:tcW w:w="720" w:type="dxa"/>
          </w:tcPr>
          <w:p w:rsidR="00A00341" w:rsidRPr="00CD0535" w:rsidRDefault="00A00341" w:rsidP="00A456B1">
            <w:pPr>
              <w:rPr>
                <w:b/>
                <w:color w:val="000000"/>
              </w:rPr>
            </w:pPr>
          </w:p>
        </w:tc>
        <w:tc>
          <w:tcPr>
            <w:tcW w:w="720" w:type="dxa"/>
          </w:tcPr>
          <w:p w:rsidR="00A00341" w:rsidRPr="00CD0535" w:rsidRDefault="00A00341" w:rsidP="00A456B1">
            <w:pPr>
              <w:rPr>
                <w:b/>
                <w:color w:val="000000"/>
              </w:rPr>
            </w:pPr>
          </w:p>
        </w:tc>
        <w:tc>
          <w:tcPr>
            <w:tcW w:w="1260" w:type="dxa"/>
          </w:tcPr>
          <w:p w:rsidR="00A00341" w:rsidRPr="00CD0535" w:rsidRDefault="00A00341" w:rsidP="00A456B1">
            <w:pPr>
              <w:rPr>
                <w:b/>
                <w:color w:val="000000"/>
              </w:rPr>
            </w:pPr>
          </w:p>
        </w:tc>
        <w:tc>
          <w:tcPr>
            <w:tcW w:w="1440" w:type="dxa"/>
          </w:tcPr>
          <w:p w:rsidR="00A00341" w:rsidRPr="00CD0535" w:rsidRDefault="00A00341" w:rsidP="00A456B1">
            <w:pPr>
              <w:rPr>
                <w:b/>
                <w:color w:val="000000"/>
              </w:rPr>
            </w:pPr>
          </w:p>
        </w:tc>
        <w:tc>
          <w:tcPr>
            <w:tcW w:w="2388" w:type="dxa"/>
          </w:tcPr>
          <w:p w:rsidR="00A00341" w:rsidRPr="00CD0535" w:rsidRDefault="00A00341" w:rsidP="00A456B1">
            <w:pPr>
              <w:rPr>
                <w:b/>
                <w:color w:val="000000"/>
              </w:rPr>
            </w:pPr>
          </w:p>
        </w:tc>
      </w:tr>
    </w:tbl>
    <w:p w:rsidR="00A00341" w:rsidRPr="00CD0535" w:rsidRDefault="00A00341" w:rsidP="00A00341">
      <w:pPr>
        <w:rPr>
          <w:color w:val="000000"/>
        </w:rPr>
      </w:pPr>
    </w:p>
    <w:p w:rsidR="00A00341" w:rsidRPr="00CD0535" w:rsidRDefault="00A00341" w:rsidP="00A00341">
      <w:pPr>
        <w:rPr>
          <w:color w:val="000000"/>
        </w:rPr>
      </w:pPr>
    </w:p>
    <w:p w:rsidR="00A00341" w:rsidRPr="00CD0535" w:rsidRDefault="00A00341" w:rsidP="00A00341">
      <w:pPr>
        <w:rPr>
          <w:i/>
          <w:color w:val="000000"/>
        </w:rPr>
      </w:pPr>
      <w:r w:rsidRPr="00CD0535">
        <w:rPr>
          <w:color w:val="000000"/>
        </w:rPr>
        <w:t xml:space="preserve">Поставка и передача Товара осуществляется </w:t>
      </w:r>
      <w:r w:rsidRPr="00CD0535">
        <w:rPr>
          <w:i/>
          <w:color w:val="000000"/>
        </w:rPr>
        <w:t xml:space="preserve">на Объекте / Складе </w:t>
      </w:r>
      <w:r w:rsidRPr="00CD0535">
        <w:rPr>
          <w:color w:val="000000"/>
        </w:rPr>
        <w:t>(</w:t>
      </w:r>
      <w:r w:rsidRPr="00CD0535">
        <w:rPr>
          <w:b/>
          <w:color w:val="000000"/>
        </w:rPr>
        <w:t xml:space="preserve">указать: </w:t>
      </w:r>
      <w:r w:rsidRPr="00CD0535">
        <w:rPr>
          <w:color w:val="000000"/>
        </w:rPr>
        <w:t>Покупателя / Поставщика</w:t>
      </w:r>
      <w:r w:rsidRPr="00CD0535">
        <w:rPr>
          <w:i/>
          <w:color w:val="000000"/>
        </w:rPr>
        <w:t>) по адресу: __________.</w:t>
      </w:r>
    </w:p>
    <w:p w:rsidR="00A00341" w:rsidRPr="00CD0535" w:rsidRDefault="00A00341" w:rsidP="00A00341">
      <w:pPr>
        <w:rPr>
          <w:i/>
          <w:color w:val="000000"/>
        </w:rPr>
      </w:pPr>
    </w:p>
    <w:p w:rsidR="00A00341" w:rsidRPr="00CD0535" w:rsidRDefault="00A00341" w:rsidP="00A00341">
      <w:pPr>
        <w:rPr>
          <w:color w:val="000000"/>
        </w:rPr>
      </w:pPr>
    </w:p>
    <w:p w:rsidR="00A00341" w:rsidRPr="00CD0535" w:rsidRDefault="00A00341" w:rsidP="00A00341">
      <w:pPr>
        <w:rPr>
          <w:color w:val="000000"/>
        </w:rPr>
      </w:pPr>
    </w:p>
    <w:p w:rsidR="00A00341" w:rsidRPr="00CD0535" w:rsidRDefault="00A00341" w:rsidP="00A00341">
      <w:pPr>
        <w:rPr>
          <w:color w:val="000000"/>
        </w:rPr>
      </w:pPr>
    </w:p>
    <w:p w:rsidR="00A00341" w:rsidRPr="00CD0535" w:rsidRDefault="00A00341" w:rsidP="00A00341">
      <w:pPr>
        <w:rPr>
          <w:color w:val="000000"/>
        </w:rPr>
      </w:pPr>
    </w:p>
    <w:p w:rsidR="00A00341" w:rsidRPr="00CD0535" w:rsidRDefault="00A00341" w:rsidP="00A00341">
      <w:pPr>
        <w:rPr>
          <w:color w:val="000000"/>
        </w:rPr>
      </w:pPr>
    </w:p>
    <w:tbl>
      <w:tblPr>
        <w:tblpPr w:leftFromText="180" w:rightFromText="180" w:vertAnchor="text" w:horzAnchor="margin" w:tblpY="-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4"/>
        <w:gridCol w:w="5004"/>
      </w:tblGrid>
      <w:tr w:rsidR="00A00341" w:rsidRPr="00CD0535" w:rsidTr="00A456B1">
        <w:tc>
          <w:tcPr>
            <w:tcW w:w="5004" w:type="dxa"/>
            <w:shd w:val="clear" w:color="auto" w:fill="auto"/>
            <w:vAlign w:val="bottom"/>
          </w:tcPr>
          <w:p w:rsidR="00A00341" w:rsidRPr="00CD0535" w:rsidRDefault="00A00341" w:rsidP="00A456B1">
            <w:pPr>
              <w:jc w:val="center"/>
              <w:rPr>
                <w:b/>
                <w:color w:val="000000"/>
              </w:rPr>
            </w:pPr>
            <w:r w:rsidRPr="00CD0535">
              <w:rPr>
                <w:b/>
                <w:color w:val="000000"/>
              </w:rPr>
              <w:t>Покупатель:</w:t>
            </w:r>
          </w:p>
        </w:tc>
        <w:tc>
          <w:tcPr>
            <w:tcW w:w="5004" w:type="dxa"/>
            <w:shd w:val="clear" w:color="auto" w:fill="auto"/>
            <w:vAlign w:val="bottom"/>
          </w:tcPr>
          <w:p w:rsidR="00A00341" w:rsidRPr="00CD0535" w:rsidRDefault="00A00341" w:rsidP="00A456B1">
            <w:pPr>
              <w:jc w:val="center"/>
              <w:rPr>
                <w:b/>
                <w:color w:val="000000"/>
              </w:rPr>
            </w:pPr>
            <w:r w:rsidRPr="00CD0535">
              <w:rPr>
                <w:b/>
                <w:color w:val="000000"/>
              </w:rPr>
              <w:t>Поставщик:</w:t>
            </w:r>
          </w:p>
        </w:tc>
      </w:tr>
      <w:tr w:rsidR="00A00341" w:rsidRPr="00CD0535" w:rsidTr="00A456B1">
        <w:tc>
          <w:tcPr>
            <w:tcW w:w="5004" w:type="dxa"/>
            <w:shd w:val="clear" w:color="auto" w:fill="auto"/>
            <w:vAlign w:val="bottom"/>
          </w:tcPr>
          <w:p w:rsidR="00A00341" w:rsidRPr="00CD0535" w:rsidRDefault="00A00341" w:rsidP="00A456B1">
            <w:pPr>
              <w:rPr>
                <w:color w:val="000000"/>
              </w:rPr>
            </w:pPr>
          </w:p>
        </w:tc>
        <w:tc>
          <w:tcPr>
            <w:tcW w:w="5004" w:type="dxa"/>
            <w:shd w:val="clear" w:color="auto" w:fill="auto"/>
            <w:vAlign w:val="bottom"/>
          </w:tcPr>
          <w:p w:rsidR="00A00341" w:rsidRPr="00CD0535" w:rsidRDefault="00A00341" w:rsidP="00A456B1">
            <w:pPr>
              <w:pStyle w:val="a8"/>
              <w:rPr>
                <w:bCs/>
                <w:color w:val="000000"/>
              </w:rPr>
            </w:pPr>
          </w:p>
        </w:tc>
      </w:tr>
      <w:tr w:rsidR="00A00341" w:rsidRPr="00CD0535" w:rsidTr="00A456B1">
        <w:trPr>
          <w:trHeight w:val="609"/>
        </w:trPr>
        <w:tc>
          <w:tcPr>
            <w:tcW w:w="5004" w:type="dxa"/>
            <w:shd w:val="clear" w:color="auto" w:fill="auto"/>
            <w:vAlign w:val="bottom"/>
          </w:tcPr>
          <w:p w:rsidR="00A00341" w:rsidRPr="00CD0535" w:rsidRDefault="00A00341" w:rsidP="00A456B1">
            <w:pPr>
              <w:jc w:val="center"/>
              <w:rPr>
                <w:color w:val="000000"/>
              </w:rPr>
            </w:pPr>
          </w:p>
        </w:tc>
        <w:tc>
          <w:tcPr>
            <w:tcW w:w="5004" w:type="dxa"/>
            <w:shd w:val="clear" w:color="auto" w:fill="auto"/>
            <w:vAlign w:val="bottom"/>
          </w:tcPr>
          <w:p w:rsidR="00A00341" w:rsidRPr="00CD0535" w:rsidRDefault="00A00341" w:rsidP="00A456B1">
            <w:pPr>
              <w:pStyle w:val="a8"/>
              <w:rPr>
                <w:bCs/>
                <w:color w:val="000000"/>
              </w:rPr>
            </w:pPr>
          </w:p>
        </w:tc>
      </w:tr>
    </w:tbl>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pPr>
    </w:p>
    <w:p w:rsidR="00A00341" w:rsidRDefault="00A00341" w:rsidP="002B08D4">
      <w:pPr>
        <w:tabs>
          <w:tab w:val="left" w:pos="708"/>
          <w:tab w:val="left" w:pos="10050"/>
        </w:tabs>
        <w:rPr>
          <w:sz w:val="22"/>
          <w:szCs w:val="22"/>
        </w:rPr>
        <w:sectPr w:rsidR="00A00341" w:rsidSect="00A00341">
          <w:pgSz w:w="11906" w:h="16838"/>
          <w:pgMar w:top="249" w:right="851" w:bottom="397" w:left="567" w:header="709" w:footer="709" w:gutter="0"/>
          <w:cols w:space="708"/>
          <w:docGrid w:linePitch="360"/>
        </w:sectPr>
      </w:pPr>
    </w:p>
    <w:p w:rsidR="00F92A31" w:rsidRDefault="00F92A31" w:rsidP="002B08D4">
      <w:pPr>
        <w:tabs>
          <w:tab w:val="left" w:pos="708"/>
          <w:tab w:val="left" w:pos="10050"/>
        </w:tabs>
        <w:rPr>
          <w:sz w:val="22"/>
          <w:szCs w:val="22"/>
        </w:rPr>
      </w:pPr>
    </w:p>
    <w:tbl>
      <w:tblPr>
        <w:tblpPr w:leftFromText="180" w:rightFromText="180" w:vertAnchor="text" w:tblpX="-112" w:tblpY="1"/>
        <w:tblOverlap w:val="never"/>
        <w:tblW w:w="24922" w:type="dxa"/>
        <w:tblLayout w:type="fixed"/>
        <w:tblCellMar>
          <w:left w:w="30" w:type="dxa"/>
          <w:right w:w="30" w:type="dxa"/>
        </w:tblCellMar>
        <w:tblLook w:val="0000" w:firstRow="0" w:lastRow="0" w:firstColumn="0" w:lastColumn="0" w:noHBand="0" w:noVBand="0"/>
      </w:tblPr>
      <w:tblGrid>
        <w:gridCol w:w="12118"/>
        <w:gridCol w:w="1712"/>
        <w:gridCol w:w="959"/>
        <w:gridCol w:w="1453"/>
        <w:gridCol w:w="8680"/>
      </w:tblGrid>
      <w:tr w:rsidR="00A00341" w:rsidRPr="009B7D38" w:rsidTr="00A456B1">
        <w:trPr>
          <w:gridBefore w:val="1"/>
          <w:gridAfter w:val="1"/>
          <w:wBefore w:w="12079" w:type="dxa"/>
          <w:wAfter w:w="8732" w:type="dxa"/>
          <w:trHeight w:val="166"/>
        </w:trPr>
        <w:tc>
          <w:tcPr>
            <w:tcW w:w="1707" w:type="dxa"/>
            <w:tcBorders>
              <w:top w:val="nil"/>
              <w:left w:val="nil"/>
              <w:bottom w:val="nil"/>
              <w:right w:val="nil"/>
            </w:tcBorders>
          </w:tcPr>
          <w:p w:rsidR="00A00341" w:rsidRPr="009B7D38" w:rsidRDefault="00A00341" w:rsidP="00436147">
            <w:pPr>
              <w:autoSpaceDE w:val="0"/>
              <w:autoSpaceDN w:val="0"/>
              <w:adjustRightInd w:val="0"/>
              <w:rPr>
                <w:color w:val="000000"/>
                <w:sz w:val="22"/>
                <w:szCs w:val="22"/>
              </w:rPr>
            </w:pPr>
            <w:r w:rsidRPr="009B7D38">
              <w:rPr>
                <w:color w:val="000000"/>
                <w:sz w:val="22"/>
                <w:szCs w:val="22"/>
              </w:rPr>
              <w:t xml:space="preserve">Приложение № </w:t>
            </w:r>
            <w:r w:rsidR="00436147">
              <w:rPr>
                <w:color w:val="000000"/>
                <w:sz w:val="22"/>
                <w:szCs w:val="22"/>
              </w:rPr>
              <w:t>_</w:t>
            </w:r>
          </w:p>
        </w:tc>
        <w:tc>
          <w:tcPr>
            <w:tcW w:w="956"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c>
          <w:tcPr>
            <w:tcW w:w="1448"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r>
      <w:tr w:rsidR="00A00341" w:rsidRPr="009B7D38" w:rsidTr="00A456B1">
        <w:trPr>
          <w:gridBefore w:val="1"/>
          <w:gridAfter w:val="1"/>
          <w:wBefore w:w="12079" w:type="dxa"/>
          <w:wAfter w:w="8732" w:type="dxa"/>
          <w:trHeight w:val="80"/>
        </w:trPr>
        <w:tc>
          <w:tcPr>
            <w:tcW w:w="1707"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c>
          <w:tcPr>
            <w:tcW w:w="956"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c>
          <w:tcPr>
            <w:tcW w:w="1448" w:type="dxa"/>
            <w:tcBorders>
              <w:top w:val="nil"/>
              <w:left w:val="nil"/>
              <w:bottom w:val="nil"/>
              <w:right w:val="nil"/>
            </w:tcBorders>
          </w:tcPr>
          <w:p w:rsidR="00A00341" w:rsidRPr="009B7D38" w:rsidRDefault="00A00341" w:rsidP="00A456B1">
            <w:pPr>
              <w:autoSpaceDE w:val="0"/>
              <w:autoSpaceDN w:val="0"/>
              <w:adjustRightInd w:val="0"/>
              <w:jc w:val="right"/>
              <w:rPr>
                <w:color w:val="000000"/>
                <w:sz w:val="22"/>
                <w:szCs w:val="22"/>
              </w:rPr>
            </w:pPr>
          </w:p>
        </w:tc>
      </w:tr>
      <w:tr w:rsidR="00A00341" w:rsidRPr="009B7D38" w:rsidTr="00A456B1">
        <w:trPr>
          <w:gridBefore w:val="1"/>
          <w:gridAfter w:val="1"/>
          <w:wBefore w:w="12079" w:type="dxa"/>
          <w:wAfter w:w="8732" w:type="dxa"/>
          <w:trHeight w:val="80"/>
        </w:trPr>
        <w:tc>
          <w:tcPr>
            <w:tcW w:w="4111" w:type="dxa"/>
            <w:gridSpan w:val="3"/>
            <w:tcBorders>
              <w:top w:val="nil"/>
              <w:left w:val="nil"/>
              <w:bottom w:val="nil"/>
              <w:right w:val="nil"/>
            </w:tcBorders>
          </w:tcPr>
          <w:p w:rsidR="00A00341" w:rsidRPr="009B7D38" w:rsidRDefault="00A00341" w:rsidP="00A456B1">
            <w:pPr>
              <w:autoSpaceDE w:val="0"/>
              <w:autoSpaceDN w:val="0"/>
              <w:adjustRightInd w:val="0"/>
              <w:rPr>
                <w:color w:val="000000"/>
                <w:sz w:val="22"/>
                <w:szCs w:val="22"/>
              </w:rPr>
            </w:pPr>
            <w:r w:rsidRPr="009B7D38">
              <w:rPr>
                <w:color w:val="000000"/>
                <w:sz w:val="22"/>
                <w:szCs w:val="22"/>
              </w:rPr>
              <w:t>к договору поставки № ___________</w:t>
            </w:r>
          </w:p>
        </w:tc>
      </w:tr>
      <w:tr w:rsidR="00A00341" w:rsidRPr="009B7D38" w:rsidTr="00A456B1">
        <w:trPr>
          <w:gridBefore w:val="1"/>
          <w:gridAfter w:val="1"/>
          <w:wBefore w:w="12079" w:type="dxa"/>
          <w:wAfter w:w="8652" w:type="dxa"/>
          <w:trHeight w:val="97"/>
        </w:trPr>
        <w:tc>
          <w:tcPr>
            <w:tcW w:w="4111" w:type="dxa"/>
            <w:gridSpan w:val="3"/>
            <w:tcBorders>
              <w:top w:val="nil"/>
              <w:left w:val="nil"/>
              <w:bottom w:val="nil"/>
              <w:right w:val="nil"/>
            </w:tcBorders>
          </w:tcPr>
          <w:p w:rsidR="00A00341" w:rsidRPr="009B7D38" w:rsidRDefault="00A00341" w:rsidP="00A456B1">
            <w:pPr>
              <w:autoSpaceDE w:val="0"/>
              <w:autoSpaceDN w:val="0"/>
              <w:adjustRightInd w:val="0"/>
              <w:rPr>
                <w:color w:val="000000"/>
                <w:sz w:val="22"/>
                <w:szCs w:val="22"/>
              </w:rPr>
            </w:pPr>
            <w:r w:rsidRPr="009B7D38">
              <w:rPr>
                <w:color w:val="000000"/>
                <w:sz w:val="22"/>
                <w:szCs w:val="22"/>
              </w:rPr>
              <w:t>от «_____» ______________________</w:t>
            </w:r>
          </w:p>
        </w:tc>
      </w:tr>
      <w:tr w:rsidR="00A00341" w:rsidRPr="009B7D38" w:rsidTr="00A456B1">
        <w:trPr>
          <w:trHeight w:val="197"/>
        </w:trPr>
        <w:tc>
          <w:tcPr>
            <w:tcW w:w="16307" w:type="dxa"/>
            <w:gridSpan w:val="5"/>
            <w:tcBorders>
              <w:top w:val="nil"/>
              <w:left w:val="nil"/>
              <w:bottom w:val="nil"/>
              <w:right w:val="nil"/>
            </w:tcBorders>
          </w:tcPr>
          <w:p w:rsidR="00A00341" w:rsidRPr="009B7D38" w:rsidRDefault="00A00341" w:rsidP="00A456B1">
            <w:pPr>
              <w:autoSpaceDE w:val="0"/>
              <w:autoSpaceDN w:val="0"/>
              <w:adjustRightInd w:val="0"/>
              <w:jc w:val="center"/>
              <w:rPr>
                <w:b/>
                <w:bCs/>
                <w:color w:val="000000"/>
              </w:rPr>
            </w:pPr>
          </w:p>
          <w:p w:rsidR="00A00341" w:rsidRPr="009B7D38" w:rsidRDefault="00444963" w:rsidP="00444963">
            <w:pPr>
              <w:rPr>
                <w:b/>
              </w:rPr>
            </w:pPr>
            <w:r>
              <w:rPr>
                <w:b/>
              </w:rPr>
              <w:t xml:space="preserve">                                                                                         </w:t>
            </w:r>
            <w:r w:rsidR="00A00341" w:rsidRPr="009B7D38">
              <w:rPr>
                <w:b/>
              </w:rPr>
              <w:t>Форма по раскрытию информации в отношении всей цепочки собственников,</w:t>
            </w:r>
          </w:p>
          <w:p w:rsidR="00A00341" w:rsidRPr="009B7D38" w:rsidRDefault="00444963" w:rsidP="00444963">
            <w:pPr>
              <w:autoSpaceDE w:val="0"/>
              <w:autoSpaceDN w:val="0"/>
              <w:adjustRightInd w:val="0"/>
              <w:rPr>
                <w:b/>
                <w:bCs/>
                <w:color w:val="000000"/>
              </w:rPr>
            </w:pPr>
            <w:r>
              <w:rPr>
                <w:b/>
              </w:rPr>
              <w:t xml:space="preserve">                                                                                                                     </w:t>
            </w:r>
            <w:r w:rsidR="00A00341" w:rsidRPr="009B7D38">
              <w:rPr>
                <w:b/>
              </w:rPr>
              <w:t>включая бенефициаров (в том числе конечных)</w:t>
            </w:r>
          </w:p>
          <w:p w:rsidR="00A00341" w:rsidRPr="009B7D38" w:rsidRDefault="00A00341" w:rsidP="00A456B1">
            <w:pPr>
              <w:autoSpaceDE w:val="0"/>
              <w:autoSpaceDN w:val="0"/>
              <w:adjustRightInd w:val="0"/>
              <w:rPr>
                <w:b/>
                <w:bCs/>
                <w:color w:val="000000"/>
              </w:rPr>
            </w:pPr>
          </w:p>
          <w:p w:rsidR="00A00341" w:rsidRPr="009B7D38" w:rsidRDefault="00A00341" w:rsidP="00A456B1">
            <w:pPr>
              <w:autoSpaceDE w:val="0"/>
              <w:autoSpaceDN w:val="0"/>
              <w:adjustRightInd w:val="0"/>
              <w:jc w:val="center"/>
              <w:rPr>
                <w:b/>
                <w:bCs/>
                <w:color w:val="000000"/>
              </w:rPr>
            </w:pPr>
          </w:p>
          <w:tbl>
            <w:tblPr>
              <w:tblW w:w="16013" w:type="dxa"/>
              <w:tblInd w:w="127" w:type="dxa"/>
              <w:tblLayout w:type="fixed"/>
              <w:tblLook w:val="04A0" w:firstRow="1" w:lastRow="0" w:firstColumn="1" w:lastColumn="0" w:noHBand="0" w:noVBand="1"/>
            </w:tblPr>
            <w:tblGrid>
              <w:gridCol w:w="377"/>
              <w:gridCol w:w="626"/>
              <w:gridCol w:w="690"/>
              <w:gridCol w:w="1293"/>
              <w:gridCol w:w="811"/>
              <w:gridCol w:w="1213"/>
              <w:gridCol w:w="1575"/>
              <w:gridCol w:w="452"/>
              <w:gridCol w:w="626"/>
              <w:gridCol w:w="690"/>
              <w:gridCol w:w="1428"/>
              <w:gridCol w:w="1276"/>
              <w:gridCol w:w="1984"/>
              <w:gridCol w:w="1406"/>
              <w:gridCol w:w="1566"/>
            </w:tblGrid>
            <w:tr w:rsidR="00A00341" w:rsidRPr="009B7D38" w:rsidTr="00A456B1">
              <w:trPr>
                <w:trHeight w:val="327"/>
              </w:trPr>
              <w:tc>
                <w:tcPr>
                  <w:tcW w:w="377" w:type="dxa"/>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№п/п</w:t>
                  </w:r>
                </w:p>
              </w:tc>
              <w:tc>
                <w:tcPr>
                  <w:tcW w:w="6208" w:type="dxa"/>
                  <w:gridSpan w:val="6"/>
                  <w:vMerge w:val="restart"/>
                  <w:tcBorders>
                    <w:top w:val="single" w:sz="12" w:space="0" w:color="auto"/>
                    <w:left w:val="single" w:sz="12" w:space="0" w:color="auto"/>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b/>
                      <w:bCs/>
                      <w:color w:val="000000"/>
                      <w:sz w:val="16"/>
                      <w:szCs w:val="16"/>
                    </w:rPr>
                  </w:pPr>
                  <w:r w:rsidRPr="009B7D38">
                    <w:rPr>
                      <w:b/>
                      <w:bCs/>
                      <w:color w:val="000000"/>
                      <w:sz w:val="16"/>
                      <w:szCs w:val="16"/>
                    </w:rPr>
                    <w:t>Наименование Поставщика (ИНН, вид деятельности)</w:t>
                  </w:r>
                </w:p>
              </w:tc>
              <w:tc>
                <w:tcPr>
                  <w:tcW w:w="9428" w:type="dxa"/>
                  <w:gridSpan w:val="8"/>
                  <w:tcBorders>
                    <w:top w:val="single" w:sz="12" w:space="0" w:color="auto"/>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b/>
                      <w:bCs/>
                      <w:color w:val="000000"/>
                      <w:sz w:val="16"/>
                      <w:szCs w:val="16"/>
                    </w:rPr>
                  </w:pPr>
                  <w:r w:rsidRPr="009B7D38">
                    <w:rPr>
                      <w:b/>
                      <w:bCs/>
                      <w:color w:val="000000"/>
                      <w:sz w:val="16"/>
                      <w:szCs w:val="16"/>
                    </w:rPr>
                    <w:t xml:space="preserve">Информация о цепочке собственников, включая бенефициаров </w:t>
                  </w:r>
                </w:p>
              </w:tc>
            </w:tr>
            <w:tr w:rsidR="00A00341" w:rsidRPr="009B7D38" w:rsidTr="00A456B1">
              <w:trPr>
                <w:trHeight w:val="327"/>
              </w:trPr>
              <w:tc>
                <w:tcPr>
                  <w:tcW w:w="377" w:type="dxa"/>
                  <w:vMerge/>
                  <w:tcBorders>
                    <w:top w:val="single" w:sz="12" w:space="0" w:color="auto"/>
                    <w:left w:val="single" w:sz="12" w:space="0" w:color="auto"/>
                    <w:bottom w:val="single" w:sz="12" w:space="0" w:color="auto"/>
                    <w:right w:val="single" w:sz="12" w:space="0" w:color="auto"/>
                  </w:tcBorders>
                  <w:vAlign w:val="center"/>
                  <w:hideMark/>
                </w:tcPr>
                <w:p w:rsidR="00A00341" w:rsidRPr="009B7D38" w:rsidRDefault="00A00341" w:rsidP="005141B0">
                  <w:pPr>
                    <w:framePr w:hSpace="180" w:wrap="around" w:vAnchor="text" w:hAnchor="text" w:x="-112" w:y="1"/>
                    <w:suppressOverlap/>
                    <w:rPr>
                      <w:color w:val="000000"/>
                      <w:sz w:val="16"/>
                      <w:szCs w:val="16"/>
                    </w:rPr>
                  </w:pPr>
                </w:p>
              </w:tc>
              <w:tc>
                <w:tcPr>
                  <w:tcW w:w="6208" w:type="dxa"/>
                  <w:gridSpan w:val="6"/>
                  <w:vMerge/>
                  <w:tcBorders>
                    <w:top w:val="single" w:sz="12" w:space="0" w:color="auto"/>
                    <w:left w:val="single" w:sz="12" w:space="0" w:color="auto"/>
                    <w:bottom w:val="single" w:sz="12" w:space="0" w:color="auto"/>
                    <w:right w:val="single" w:sz="12" w:space="0" w:color="auto"/>
                  </w:tcBorders>
                  <w:vAlign w:val="center"/>
                  <w:hideMark/>
                </w:tcPr>
                <w:p w:rsidR="00A00341" w:rsidRPr="009B7D38" w:rsidRDefault="00A00341" w:rsidP="005141B0">
                  <w:pPr>
                    <w:framePr w:hSpace="180" w:wrap="around" w:vAnchor="text" w:hAnchor="text" w:x="-112" w:y="1"/>
                    <w:suppressOverlap/>
                    <w:rPr>
                      <w:b/>
                      <w:bCs/>
                      <w:color w:val="000000"/>
                      <w:sz w:val="16"/>
                      <w:szCs w:val="16"/>
                    </w:rPr>
                  </w:pPr>
                </w:p>
              </w:tc>
              <w:tc>
                <w:tcPr>
                  <w:tcW w:w="9428" w:type="dxa"/>
                  <w:gridSpan w:val="8"/>
                  <w:tcBorders>
                    <w:top w:val="single" w:sz="12" w:space="0" w:color="auto"/>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b/>
                      <w:bCs/>
                      <w:color w:val="000000"/>
                      <w:sz w:val="16"/>
                      <w:szCs w:val="16"/>
                    </w:rPr>
                  </w:pPr>
                  <w:r w:rsidRPr="009B7D38">
                    <w:rPr>
                      <w:b/>
                      <w:bCs/>
                      <w:color w:val="000000"/>
                      <w:sz w:val="16"/>
                      <w:szCs w:val="16"/>
                    </w:rPr>
                    <w:t>(в том числе конечных)</w:t>
                  </w:r>
                </w:p>
              </w:tc>
            </w:tr>
            <w:tr w:rsidR="00A00341" w:rsidRPr="009B7D38" w:rsidTr="00A456B1">
              <w:trPr>
                <w:trHeight w:val="1719"/>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ИНН</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ОГРН</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Наименование краткое</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Код ОКВЭД</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Фамилия, Имя, Отчество руководителя</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Серия и номер документа удостоверяющего личность руководителя</w:t>
                  </w:r>
                </w:p>
              </w:tc>
              <w:tc>
                <w:tcPr>
                  <w:tcW w:w="452"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ИНН</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ОГРН</w:t>
                  </w:r>
                </w:p>
              </w:tc>
              <w:tc>
                <w:tcPr>
                  <w:tcW w:w="1428"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Наименование / ФИО</w:t>
                  </w:r>
                </w:p>
              </w:tc>
              <w:tc>
                <w:tcPr>
                  <w:tcW w:w="127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Адрес регистрации</w:t>
                  </w:r>
                </w:p>
              </w:tc>
              <w:tc>
                <w:tcPr>
                  <w:tcW w:w="1984"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Серия и номер документа удостоверяющего личность руководителя (для физических лиц)</w:t>
                  </w:r>
                </w:p>
              </w:tc>
              <w:tc>
                <w:tcPr>
                  <w:tcW w:w="140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Руководитель/участник/          бенефициар</w:t>
                  </w:r>
                </w:p>
              </w:tc>
              <w:tc>
                <w:tcPr>
                  <w:tcW w:w="156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Информация о подтверждающих документов (</w:t>
                  </w:r>
                  <w:proofErr w:type="spellStart"/>
                  <w:proofErr w:type="gramStart"/>
                  <w:r w:rsidRPr="009B7D38">
                    <w:rPr>
                      <w:color w:val="000000"/>
                      <w:sz w:val="16"/>
                      <w:szCs w:val="16"/>
                    </w:rPr>
                    <w:t>наи-менование</w:t>
                  </w:r>
                  <w:proofErr w:type="spellEnd"/>
                  <w:proofErr w:type="gramEnd"/>
                  <w:r w:rsidRPr="009B7D38">
                    <w:rPr>
                      <w:color w:val="000000"/>
                      <w:sz w:val="16"/>
                      <w:szCs w:val="16"/>
                    </w:rPr>
                    <w:t>, номера и т.д.)</w:t>
                  </w:r>
                </w:p>
              </w:tc>
            </w:tr>
            <w:tr w:rsidR="00A00341" w:rsidRPr="009B7D38" w:rsidTr="00A456B1">
              <w:trPr>
                <w:trHeight w:val="327"/>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1</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2</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3</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4</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5</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6</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7</w:t>
                  </w:r>
                </w:p>
              </w:tc>
              <w:tc>
                <w:tcPr>
                  <w:tcW w:w="452"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8</w:t>
                  </w:r>
                </w:p>
              </w:tc>
              <w:tc>
                <w:tcPr>
                  <w:tcW w:w="626"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9</w:t>
                  </w:r>
                </w:p>
              </w:tc>
              <w:tc>
                <w:tcPr>
                  <w:tcW w:w="690"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10</w:t>
                  </w:r>
                </w:p>
              </w:tc>
              <w:tc>
                <w:tcPr>
                  <w:tcW w:w="1428"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11</w:t>
                  </w:r>
                </w:p>
              </w:tc>
              <w:tc>
                <w:tcPr>
                  <w:tcW w:w="1276"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12</w:t>
                  </w:r>
                </w:p>
              </w:tc>
              <w:tc>
                <w:tcPr>
                  <w:tcW w:w="1984"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13</w:t>
                  </w:r>
                </w:p>
              </w:tc>
              <w:tc>
                <w:tcPr>
                  <w:tcW w:w="1406"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14</w:t>
                  </w:r>
                </w:p>
              </w:tc>
              <w:tc>
                <w:tcPr>
                  <w:tcW w:w="1566" w:type="dxa"/>
                  <w:tcBorders>
                    <w:top w:val="nil"/>
                    <w:left w:val="nil"/>
                    <w:bottom w:val="single" w:sz="12" w:space="0" w:color="auto"/>
                    <w:right w:val="single" w:sz="12" w:space="0" w:color="auto"/>
                  </w:tcBorders>
                  <w:shd w:val="clear" w:color="auto" w:fill="auto"/>
                  <w:hideMark/>
                </w:tcPr>
                <w:p w:rsidR="00A00341" w:rsidRPr="009B7D38" w:rsidRDefault="00A00341" w:rsidP="005141B0">
                  <w:pPr>
                    <w:framePr w:hSpace="180" w:wrap="around" w:vAnchor="text" w:hAnchor="text" w:x="-112" w:y="1"/>
                    <w:suppressOverlap/>
                    <w:jc w:val="center"/>
                    <w:rPr>
                      <w:sz w:val="16"/>
                      <w:szCs w:val="16"/>
                    </w:rPr>
                  </w:pPr>
                  <w:r w:rsidRPr="009B7D38">
                    <w:rPr>
                      <w:sz w:val="16"/>
                      <w:szCs w:val="16"/>
                    </w:rPr>
                    <w:t>15</w:t>
                  </w:r>
                </w:p>
              </w:tc>
            </w:tr>
            <w:tr w:rsidR="00A00341" w:rsidRPr="009B7D38" w:rsidTr="00A456B1">
              <w:trPr>
                <w:trHeight w:val="327"/>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452"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1428"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27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1984"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40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56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r>
            <w:tr w:rsidR="00A00341" w:rsidRPr="009B7D38" w:rsidTr="00A456B1">
              <w:trPr>
                <w:trHeight w:val="327"/>
              </w:trPr>
              <w:tc>
                <w:tcPr>
                  <w:tcW w:w="377" w:type="dxa"/>
                  <w:tcBorders>
                    <w:top w:val="nil"/>
                    <w:left w:val="single" w:sz="12" w:space="0" w:color="auto"/>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29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811"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213"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1575"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452"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62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690"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1428"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27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c>
                <w:tcPr>
                  <w:tcW w:w="1984"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40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center"/>
                    <w:rPr>
                      <w:color w:val="000000"/>
                      <w:sz w:val="16"/>
                      <w:szCs w:val="16"/>
                    </w:rPr>
                  </w:pPr>
                  <w:r w:rsidRPr="009B7D38">
                    <w:rPr>
                      <w:color w:val="000000"/>
                      <w:sz w:val="16"/>
                      <w:szCs w:val="16"/>
                    </w:rPr>
                    <w:t> </w:t>
                  </w:r>
                </w:p>
              </w:tc>
              <w:tc>
                <w:tcPr>
                  <w:tcW w:w="1566" w:type="dxa"/>
                  <w:tcBorders>
                    <w:top w:val="nil"/>
                    <w:left w:val="nil"/>
                    <w:bottom w:val="single" w:sz="12" w:space="0" w:color="auto"/>
                    <w:right w:val="single" w:sz="12" w:space="0" w:color="auto"/>
                  </w:tcBorders>
                  <w:shd w:val="clear" w:color="auto" w:fill="auto"/>
                  <w:vAlign w:val="center"/>
                  <w:hideMark/>
                </w:tcPr>
                <w:p w:rsidR="00A00341" w:rsidRPr="009B7D38" w:rsidRDefault="00A00341" w:rsidP="005141B0">
                  <w:pPr>
                    <w:framePr w:hSpace="180" w:wrap="around" w:vAnchor="text" w:hAnchor="text" w:x="-112" w:y="1"/>
                    <w:suppressOverlap/>
                    <w:jc w:val="right"/>
                    <w:rPr>
                      <w:color w:val="000000"/>
                      <w:sz w:val="16"/>
                      <w:szCs w:val="16"/>
                    </w:rPr>
                  </w:pPr>
                  <w:r w:rsidRPr="009B7D38">
                    <w:rPr>
                      <w:color w:val="000000"/>
                      <w:sz w:val="16"/>
                      <w:szCs w:val="16"/>
                    </w:rPr>
                    <w:t> </w:t>
                  </w:r>
                </w:p>
              </w:tc>
            </w:tr>
          </w:tbl>
          <w:p w:rsidR="00A00341" w:rsidRPr="009B7D38" w:rsidRDefault="00A00341" w:rsidP="00A456B1">
            <w:pPr>
              <w:autoSpaceDE w:val="0"/>
              <w:autoSpaceDN w:val="0"/>
              <w:adjustRightInd w:val="0"/>
              <w:rPr>
                <w:b/>
                <w:bCs/>
                <w:color w:val="000000"/>
                <w:lang w:val="en-US"/>
              </w:rPr>
            </w:pPr>
          </w:p>
          <w:tbl>
            <w:tblPr>
              <w:tblW w:w="24636" w:type="dxa"/>
              <w:tblInd w:w="284" w:type="dxa"/>
              <w:tblLayout w:type="fixed"/>
              <w:tblCellMar>
                <w:left w:w="30" w:type="dxa"/>
                <w:right w:w="30" w:type="dxa"/>
              </w:tblCellMar>
              <w:tblLook w:val="0000" w:firstRow="0" w:lastRow="0" w:firstColumn="0" w:lastColumn="0" w:noHBand="0" w:noVBand="0"/>
            </w:tblPr>
            <w:tblGrid>
              <w:gridCol w:w="381"/>
              <w:gridCol w:w="964"/>
              <w:gridCol w:w="841"/>
              <w:gridCol w:w="566"/>
              <w:gridCol w:w="981"/>
              <w:gridCol w:w="1724"/>
              <w:gridCol w:w="468"/>
              <w:gridCol w:w="727"/>
              <w:gridCol w:w="727"/>
              <w:gridCol w:w="629"/>
              <w:gridCol w:w="778"/>
              <w:gridCol w:w="343"/>
              <w:gridCol w:w="388"/>
              <w:gridCol w:w="458"/>
              <w:gridCol w:w="727"/>
              <w:gridCol w:w="841"/>
              <w:gridCol w:w="1707"/>
              <w:gridCol w:w="956"/>
              <w:gridCol w:w="1528"/>
              <w:gridCol w:w="8902"/>
            </w:tblGrid>
            <w:tr w:rsidR="00A00341" w:rsidRPr="009B7D38" w:rsidTr="00A456B1">
              <w:trPr>
                <w:trHeight w:val="166"/>
              </w:trPr>
              <w:tc>
                <w:tcPr>
                  <w:tcW w:w="1345" w:type="dxa"/>
                  <w:gridSpan w:val="2"/>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r w:rsidRPr="009B7D38">
                    <w:rPr>
                      <w:color w:val="000000"/>
                    </w:rPr>
                    <w:t>Примечание:</w:t>
                  </w:r>
                </w:p>
              </w:tc>
              <w:tc>
                <w:tcPr>
                  <w:tcW w:w="841"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566"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981"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1724"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468"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727"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727"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629"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778"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343"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388"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458"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727"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841"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1707"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956"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c>
                <w:tcPr>
                  <w:tcW w:w="10430" w:type="dxa"/>
                  <w:gridSpan w:val="2"/>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p>
              </w:tc>
            </w:tr>
            <w:tr w:rsidR="00A00341" w:rsidRPr="009B7D38" w:rsidTr="00A456B1">
              <w:trPr>
                <w:gridAfter w:val="1"/>
                <w:wAfter w:w="8902" w:type="dxa"/>
                <w:trHeight w:val="346"/>
              </w:trPr>
              <w:tc>
                <w:tcPr>
                  <w:tcW w:w="381"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r w:rsidRPr="009B7D38">
                    <w:rPr>
                      <w:color w:val="000000"/>
                    </w:rPr>
                    <w:t xml:space="preserve">1. </w:t>
                  </w:r>
                </w:p>
              </w:tc>
              <w:tc>
                <w:tcPr>
                  <w:tcW w:w="15353" w:type="dxa"/>
                  <w:gridSpan w:val="18"/>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r w:rsidRPr="009B7D38">
                    <w:rPr>
                      <w:b/>
                      <w:color w:val="000000"/>
                    </w:rPr>
                    <w:t>Поставщик</w:t>
                  </w:r>
                  <w:r w:rsidRPr="009B7D38">
                    <w:rPr>
                      <w:color w:val="000000"/>
                    </w:rPr>
                    <w:t xml:space="preserve"> гарантирует </w:t>
                  </w:r>
                  <w:r w:rsidRPr="009B7D38">
                    <w:rPr>
                      <w:b/>
                      <w:color w:val="000000"/>
                    </w:rPr>
                    <w:t>Покупателю</w:t>
                  </w:r>
                  <w:r w:rsidRPr="009B7D38">
                    <w:rPr>
                      <w:color w:val="000000"/>
                    </w:rPr>
                    <w:t xml:space="preserve">, что сведения и документы в отношении всей цепочки собственников и руководителей, включая бенефициаров (в том числе конечных), передаваемые </w:t>
                  </w:r>
                  <w:r w:rsidRPr="009B7D38">
                    <w:rPr>
                      <w:b/>
                      <w:color w:val="000000"/>
                    </w:rPr>
                    <w:t>Покупателю</w:t>
                  </w:r>
                  <w:r w:rsidRPr="009B7D38">
                    <w:rPr>
                      <w:color w:val="000000"/>
                    </w:rPr>
                    <w:t xml:space="preserve"> являются полными, точными и достоверными.</w:t>
                  </w:r>
                </w:p>
              </w:tc>
            </w:tr>
            <w:tr w:rsidR="00A00341" w:rsidRPr="009B7D38" w:rsidTr="00A456B1">
              <w:trPr>
                <w:gridAfter w:val="1"/>
                <w:wAfter w:w="8902" w:type="dxa"/>
                <w:trHeight w:val="886"/>
              </w:trPr>
              <w:tc>
                <w:tcPr>
                  <w:tcW w:w="381" w:type="dxa"/>
                  <w:tcBorders>
                    <w:top w:val="nil"/>
                    <w:left w:val="nil"/>
                    <w:bottom w:val="nil"/>
                    <w:right w:val="nil"/>
                  </w:tcBorders>
                </w:tcPr>
                <w:p w:rsidR="00A00341" w:rsidRPr="009B7D38" w:rsidRDefault="00A00341" w:rsidP="005141B0">
                  <w:pPr>
                    <w:framePr w:hSpace="180" w:wrap="around" w:vAnchor="text" w:hAnchor="text" w:x="-112" w:y="1"/>
                    <w:autoSpaceDE w:val="0"/>
                    <w:autoSpaceDN w:val="0"/>
                    <w:adjustRightInd w:val="0"/>
                    <w:suppressOverlap/>
                    <w:jc w:val="both"/>
                    <w:rPr>
                      <w:color w:val="000000"/>
                    </w:rPr>
                  </w:pPr>
                  <w:r w:rsidRPr="009B7D38">
                    <w:rPr>
                      <w:color w:val="000000"/>
                    </w:rPr>
                    <w:t xml:space="preserve">2. </w:t>
                  </w:r>
                </w:p>
              </w:tc>
              <w:tc>
                <w:tcPr>
                  <w:tcW w:w="15353" w:type="dxa"/>
                  <w:gridSpan w:val="18"/>
                  <w:tcBorders>
                    <w:top w:val="nil"/>
                    <w:left w:val="nil"/>
                    <w:bottom w:val="nil"/>
                    <w:right w:val="nil"/>
                  </w:tcBorders>
                </w:tcPr>
                <w:p w:rsidR="0023639C" w:rsidRDefault="00A00341" w:rsidP="005141B0">
                  <w:pPr>
                    <w:framePr w:hSpace="180" w:wrap="around" w:vAnchor="text" w:hAnchor="text" w:x="-112" w:y="1"/>
                    <w:autoSpaceDE w:val="0"/>
                    <w:autoSpaceDN w:val="0"/>
                    <w:adjustRightInd w:val="0"/>
                    <w:suppressOverlap/>
                    <w:jc w:val="both"/>
                  </w:pPr>
                  <w:r w:rsidRPr="009B7D38">
                    <w:rPr>
                      <w:b/>
                      <w:color w:val="000000"/>
                    </w:rPr>
                    <w:t>Поставщик</w:t>
                  </w:r>
                  <w:r w:rsidRPr="009B7D38">
                    <w:rPr>
                      <w:color w:val="000000"/>
                    </w:rPr>
                    <w:t xml:space="preserve">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w:t>
                  </w:r>
                  <w:r w:rsidRPr="009B7D38">
                    <w:rPr>
                      <w:b/>
                      <w:color w:val="000000"/>
                    </w:rPr>
                    <w:t>Покупателем</w:t>
                  </w:r>
                  <w:r w:rsidRPr="009B7D38">
                    <w:rPr>
                      <w:color w:val="000000"/>
                    </w:rPr>
                    <w:t xml:space="preserve"> полностью или частично предоставленных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Поставщик настоящим освобождает </w:t>
                  </w:r>
                  <w:r w:rsidRPr="009B7D38">
                    <w:rPr>
                      <w:b/>
                      <w:color w:val="000000"/>
                    </w:rPr>
                    <w:t>Покупателя</w:t>
                  </w:r>
                  <w:r w:rsidRPr="009B7D38">
                    <w:rPr>
                      <w:color w:val="000000"/>
                    </w:rPr>
                    <w:t xml:space="preserve"> от любой ответственности в связи с Раскрытием, в том числе возмещает </w:t>
                  </w:r>
                  <w:r w:rsidRPr="009B7D38">
                    <w:rPr>
                      <w:b/>
                      <w:color w:val="000000"/>
                    </w:rPr>
                    <w:t>Покупателю</w:t>
                  </w:r>
                  <w:r w:rsidRPr="009B7D38">
                    <w:rPr>
                      <w:color w:val="000000"/>
                    </w:rPr>
                    <w:t xml:space="preserve"> убытки, понесенные в связи с предъявлением </w:t>
                  </w:r>
                  <w:r w:rsidRPr="009B7D38">
                    <w:rPr>
                      <w:b/>
                      <w:color w:val="000000"/>
                    </w:rPr>
                    <w:t>Покупателю</w:t>
                  </w:r>
                  <w:r w:rsidRPr="009B7D38">
                    <w:rPr>
                      <w:color w:val="000000"/>
                    </w:rPr>
                    <w:t xml:space="preserve"> претензий, исков и требований любыми третьими лицами, чьи права были или могли быть нарушены таким Раскрытием.</w:t>
                  </w:r>
                  <w:r w:rsidR="0023639C" w:rsidRPr="009B7D38">
                    <w:t xml:space="preserve"> </w:t>
                  </w:r>
                  <w:r w:rsidR="0023639C" w:rsidRPr="009B7D38">
                    <w:tab/>
                  </w:r>
                </w:p>
                <w:p w:rsidR="0023639C" w:rsidRDefault="0023639C" w:rsidP="005141B0">
                  <w:pPr>
                    <w:framePr w:hSpace="180" w:wrap="around" w:vAnchor="text" w:hAnchor="text" w:x="-112" w:y="1"/>
                    <w:autoSpaceDE w:val="0"/>
                    <w:autoSpaceDN w:val="0"/>
                    <w:adjustRightInd w:val="0"/>
                    <w:suppressOverlap/>
                    <w:jc w:val="both"/>
                  </w:pPr>
                </w:p>
                <w:p w:rsidR="0023639C" w:rsidRPr="009B7D38" w:rsidRDefault="0023639C" w:rsidP="005141B0">
                  <w:pPr>
                    <w:framePr w:hSpace="180" w:wrap="around" w:vAnchor="text" w:hAnchor="text" w:x="-112" w:y="1"/>
                    <w:autoSpaceDE w:val="0"/>
                    <w:autoSpaceDN w:val="0"/>
                    <w:adjustRightInd w:val="0"/>
                    <w:suppressOverlap/>
                    <w:jc w:val="both"/>
                    <w:rPr>
                      <w:color w:val="000000"/>
                    </w:rPr>
                  </w:pPr>
                  <w:r>
                    <w:rPr>
                      <w:color w:val="000000"/>
                    </w:rPr>
                    <w:t>От Поставщика</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sidRPr="009B7D38">
                    <w:rPr>
                      <w:color w:val="000000"/>
                    </w:rPr>
                    <w:t>От Покупателя</w:t>
                  </w:r>
                  <w:r w:rsidRPr="009B7D38">
                    <w:rPr>
                      <w:color w:val="000000"/>
                    </w:rPr>
                    <w:tab/>
                  </w:r>
                  <w:r w:rsidRPr="009B7D38">
                    <w:rPr>
                      <w:color w:val="000000"/>
                    </w:rPr>
                    <w:tab/>
                  </w:r>
                  <w:r w:rsidRPr="009B7D38">
                    <w:rPr>
                      <w:color w:val="000000"/>
                    </w:rPr>
                    <w:tab/>
                  </w:r>
                  <w:r w:rsidRPr="009B7D38">
                    <w:rPr>
                      <w:color w:val="000000"/>
                    </w:rPr>
                    <w:tab/>
                  </w:r>
                </w:p>
                <w:p w:rsidR="0023639C" w:rsidRPr="009B7D38" w:rsidRDefault="0023639C" w:rsidP="005141B0">
                  <w:pPr>
                    <w:framePr w:hSpace="180" w:wrap="around" w:vAnchor="text" w:hAnchor="text" w:x="-112" w:y="1"/>
                    <w:suppressOverlap/>
                    <w:rPr>
                      <w:color w:val="000000"/>
                    </w:rPr>
                  </w:pPr>
                  <w:r>
                    <w:rPr>
                      <w:color w:val="000000"/>
                    </w:rPr>
                    <w:t>___________________________</w:t>
                  </w:r>
                  <w:r w:rsidRPr="009B7D38">
                    <w:rPr>
                      <w:color w:val="000000"/>
                    </w:rPr>
                    <w:t xml:space="preserve">                                                                                                        </w:t>
                  </w:r>
                  <w:r>
                    <w:rPr>
                      <w:color w:val="000000"/>
                    </w:rPr>
                    <w:t xml:space="preserve">           </w:t>
                  </w:r>
                  <w:r w:rsidRPr="009B7D38">
                    <w:rPr>
                      <w:color w:val="000000"/>
                    </w:rPr>
                    <w:t>__________________________</w:t>
                  </w:r>
                </w:p>
                <w:p w:rsidR="0023639C" w:rsidRDefault="0023639C" w:rsidP="005141B0">
                  <w:pPr>
                    <w:framePr w:hSpace="180" w:wrap="around" w:vAnchor="text" w:hAnchor="text" w:x="-112" w:y="1"/>
                    <w:autoSpaceDE w:val="0"/>
                    <w:autoSpaceDN w:val="0"/>
                    <w:adjustRightInd w:val="0"/>
                    <w:suppressOverlap/>
                    <w:jc w:val="both"/>
                    <w:rPr>
                      <w:color w:val="000000"/>
                    </w:rPr>
                  </w:pPr>
                  <w:r>
                    <w:rPr>
                      <w:color w:val="000000"/>
                    </w:rPr>
                    <w:tab/>
                  </w:r>
                  <w:r>
                    <w:rPr>
                      <w:color w:val="000000"/>
                    </w:rPr>
                    <w:tab/>
                  </w:r>
                  <w:r>
                    <w:rPr>
                      <w:color w:val="000000"/>
                    </w:rPr>
                    <w:tab/>
                  </w:r>
                </w:p>
                <w:p w:rsidR="0023639C" w:rsidRPr="0023639C" w:rsidRDefault="0023639C" w:rsidP="005141B0">
                  <w:pPr>
                    <w:framePr w:hSpace="180" w:wrap="around" w:vAnchor="text" w:hAnchor="text" w:x="-112" w:y="1"/>
                    <w:autoSpaceDE w:val="0"/>
                    <w:autoSpaceDN w:val="0"/>
                    <w:adjustRightInd w:val="0"/>
                    <w:suppressOverlap/>
                    <w:jc w:val="both"/>
                    <w:rPr>
                      <w:color w:val="000000"/>
                    </w:rPr>
                  </w:pPr>
                  <w:r w:rsidRPr="009B7D38">
                    <w:rPr>
                      <w:color w:val="000000"/>
                    </w:rPr>
                    <w:t>__________________________________/_____________/</w:t>
                  </w:r>
                  <w:r w:rsidRPr="009B7D38">
                    <w:rPr>
                      <w:color w:val="000000"/>
                    </w:rPr>
                    <w:tab/>
                  </w:r>
                  <w:r w:rsidRPr="009B7D38">
                    <w:rPr>
                      <w:color w:val="000000"/>
                    </w:rPr>
                    <w:tab/>
                  </w:r>
                  <w:r w:rsidRPr="009B7D38">
                    <w:rPr>
                      <w:color w:val="000000"/>
                    </w:rPr>
                    <w:tab/>
                  </w:r>
                  <w:r w:rsidRPr="009B7D38">
                    <w:rPr>
                      <w:color w:val="000000"/>
                    </w:rPr>
                    <w:tab/>
                  </w:r>
                  <w:r w:rsidRPr="009B7D38">
                    <w:rPr>
                      <w:color w:val="000000"/>
                    </w:rPr>
                    <w:tab/>
                  </w:r>
                  <w:r w:rsidRPr="009B7D38">
                    <w:rPr>
                      <w:color w:val="000000"/>
                    </w:rPr>
                    <w:tab/>
                    <w:t xml:space="preserve"> </w:t>
                  </w:r>
                  <w:r w:rsidRPr="009B7D38">
                    <w:t>__________________________ / _____________________/</w:t>
                  </w:r>
                </w:p>
                <w:p w:rsidR="00A00341" w:rsidRPr="009B7D38" w:rsidRDefault="00A00341" w:rsidP="005141B0">
                  <w:pPr>
                    <w:framePr w:hSpace="180" w:wrap="around" w:vAnchor="text" w:hAnchor="text" w:x="-112" w:y="1"/>
                    <w:autoSpaceDE w:val="0"/>
                    <w:autoSpaceDN w:val="0"/>
                    <w:adjustRightInd w:val="0"/>
                    <w:suppressOverlap/>
                    <w:jc w:val="both"/>
                    <w:rPr>
                      <w:color w:val="000000"/>
                    </w:rPr>
                  </w:pPr>
                </w:p>
              </w:tc>
            </w:tr>
          </w:tbl>
          <w:p w:rsidR="00A00341" w:rsidRPr="009B7D38" w:rsidRDefault="00A00341" w:rsidP="00A456B1">
            <w:pPr>
              <w:autoSpaceDE w:val="0"/>
              <w:autoSpaceDN w:val="0"/>
              <w:adjustRightInd w:val="0"/>
              <w:jc w:val="center"/>
              <w:rPr>
                <w:b/>
                <w:bCs/>
                <w:color w:val="000000"/>
              </w:rPr>
            </w:pPr>
          </w:p>
        </w:tc>
      </w:tr>
    </w:tbl>
    <w:p w:rsidR="00412661" w:rsidRDefault="00412661" w:rsidP="004F4BFB">
      <w:pPr>
        <w:tabs>
          <w:tab w:val="left" w:pos="708"/>
          <w:tab w:val="left" w:pos="10050"/>
        </w:tabs>
        <w:rPr>
          <w:sz w:val="22"/>
          <w:szCs w:val="22"/>
        </w:rPr>
      </w:pPr>
    </w:p>
    <w:sectPr w:rsidR="00412661" w:rsidSect="004F4BFB">
      <w:pgSz w:w="16838" w:h="11906" w:orient="landscape"/>
      <w:pgMar w:top="567" w:right="426" w:bottom="851" w:left="3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2CE3" w:rsidRDefault="00572CE3">
      <w:r>
        <w:separator/>
      </w:r>
    </w:p>
  </w:endnote>
  <w:endnote w:type="continuationSeparator" w:id="0">
    <w:p w:rsidR="00572CE3" w:rsidRDefault="0057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Liberation Serif">
    <w:panose1 w:val="02020603050405020304"/>
    <w:charset w:val="CC"/>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62F8" w:rsidRDefault="00A662F8" w:rsidP="00D92653">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noProof/>
      </w:rPr>
      <w:t>- 10 -</w:t>
    </w:r>
    <w:r>
      <w:rPr>
        <w:rStyle w:val="ac"/>
      </w:rPr>
      <w:fldChar w:fldCharType="end"/>
    </w:r>
  </w:p>
  <w:p w:rsidR="00A662F8" w:rsidRDefault="00A662F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62F8" w:rsidRDefault="00A662F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2CE3" w:rsidRDefault="00572CE3">
      <w:r>
        <w:separator/>
      </w:r>
    </w:p>
  </w:footnote>
  <w:footnote w:type="continuationSeparator" w:id="0">
    <w:p w:rsidR="00572CE3" w:rsidRDefault="00572CE3">
      <w:r>
        <w:continuationSeparator/>
      </w:r>
    </w:p>
  </w:footnote>
  <w:footnote w:id="1">
    <w:p w:rsidR="00A662F8" w:rsidRPr="0094061C" w:rsidRDefault="00A662F8" w:rsidP="0019046B">
      <w:pPr>
        <w:pStyle w:val="afe"/>
        <w:jc w:val="both"/>
        <w:rPr>
          <w:sz w:val="18"/>
          <w:szCs w:val="18"/>
        </w:rPr>
      </w:pPr>
      <w:r>
        <w:rPr>
          <w:rStyle w:val="aff0"/>
        </w:rPr>
        <w:footnoteRef/>
      </w:r>
      <w:r>
        <w:t xml:space="preserve"> </w:t>
      </w:r>
      <w:r w:rsidRPr="0094061C">
        <w:rPr>
          <w:sz w:val="18"/>
          <w:szCs w:val="18"/>
        </w:rPr>
        <w:t xml:space="preserve">Включается в договоры </w:t>
      </w:r>
      <w:r>
        <w:rPr>
          <w:sz w:val="18"/>
          <w:szCs w:val="18"/>
        </w:rPr>
        <w:t>поставки</w:t>
      </w:r>
      <w:r w:rsidRPr="0094061C">
        <w:rPr>
          <w:sz w:val="18"/>
          <w:szCs w:val="18"/>
        </w:rPr>
        <w:t xml:space="preserve"> </w:t>
      </w:r>
      <w:r>
        <w:rPr>
          <w:sz w:val="18"/>
          <w:szCs w:val="18"/>
        </w:rPr>
        <w:t>Товара</w:t>
      </w:r>
      <w:r w:rsidRPr="0094061C">
        <w:rPr>
          <w:sz w:val="18"/>
          <w:szCs w:val="18"/>
        </w:rPr>
        <w:t>, которые могут повлиять на обеспечение бесперебойной производственной деятельности.</w:t>
      </w:r>
    </w:p>
  </w:footnote>
  <w:footnote w:id="2">
    <w:p w:rsidR="001D073A" w:rsidRDefault="001D073A" w:rsidP="001D073A">
      <w:pPr>
        <w:pStyle w:val="afe"/>
      </w:pPr>
      <w:r>
        <w:rPr>
          <w:rStyle w:val="aff0"/>
        </w:rPr>
        <w:footnoteRef/>
      </w:r>
      <w:r>
        <w:t xml:space="preserve"> </w:t>
      </w:r>
      <w:r w:rsidRPr="00596BB1">
        <w:rPr>
          <w:highlight w:val="yellow"/>
        </w:rPr>
        <w:t>В случае если приобретение товара, являющегося объектом закупки (предметом закупки) подтверждается разрешением на закупку происходящего из иностранного государства товара, являющегося промышленной продукцией, которое выдается в порядке установленном Министерством промышленности и торговли Российской Федерации (пп. а) п. 5 Постановления Правительства РФ от 23.12.2024 № 1875</w:t>
      </w:r>
    </w:p>
    <w:p w:rsidR="001D073A" w:rsidRDefault="001D073A" w:rsidP="001D073A">
      <w:pPr>
        <w:pStyle w:val="afe"/>
      </w:pPr>
    </w:p>
  </w:footnote>
  <w:footnote w:id="3">
    <w:p w:rsidR="001D073A" w:rsidRDefault="001D073A" w:rsidP="001D073A">
      <w:pPr>
        <w:pStyle w:val="afe"/>
      </w:pPr>
      <w:r>
        <w:rPr>
          <w:rStyle w:val="aff0"/>
        </w:rPr>
        <w:footnoteRef/>
      </w:r>
      <w:r>
        <w:t xml:space="preserve"> </w:t>
      </w:r>
      <w:r w:rsidRPr="00596BB1">
        <w:rPr>
          <w:highlight w:val="yellow"/>
        </w:rPr>
        <w:t>В случае неприменения запрета при наступлении одного из предусмотренных случаев п</w:t>
      </w:r>
      <w:r>
        <w:rPr>
          <w:highlight w:val="yellow"/>
        </w:rPr>
        <w:t>.</w:t>
      </w:r>
      <w:r w:rsidRPr="00596BB1">
        <w:rPr>
          <w:highlight w:val="yellow"/>
        </w:rPr>
        <w:t>5 Постановления Правительства РФ от 23.12.2024 № 1875, корме пп.а))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53E27"/>
    <w:multiLevelType w:val="multilevel"/>
    <w:tmpl w:val="61E405E2"/>
    <w:lvl w:ilvl="0">
      <w:start w:val="1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914819"/>
    <w:multiLevelType w:val="multilevel"/>
    <w:tmpl w:val="44AE1B20"/>
    <w:lvl w:ilvl="0">
      <w:start w:val="17"/>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19C2EFC"/>
    <w:multiLevelType w:val="hybridMultilevel"/>
    <w:tmpl w:val="5440AA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9E609C3"/>
    <w:multiLevelType w:val="multilevel"/>
    <w:tmpl w:val="6A70D0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EE83144"/>
    <w:multiLevelType w:val="multilevel"/>
    <w:tmpl w:val="E61669EC"/>
    <w:lvl w:ilvl="0">
      <w:start w:val="1"/>
      <w:numFmt w:val="decimal"/>
      <w:pStyle w:val="1"/>
      <w:lvlText w:val="%1."/>
      <w:lvlJc w:val="left"/>
      <w:pPr>
        <w:tabs>
          <w:tab w:val="num" w:pos="2127"/>
        </w:tabs>
        <w:ind w:left="993" w:firstLine="709"/>
      </w:pPr>
      <w:rPr>
        <w:rFonts w:ascii="Times New Roman" w:eastAsia="Times New Roman" w:hAnsi="Times New Roman" w:cs="Times New Roman"/>
      </w:rPr>
    </w:lvl>
    <w:lvl w:ilvl="1">
      <w:start w:val="1"/>
      <w:numFmt w:val="decimal"/>
      <w:pStyle w:val="2"/>
      <w:lvlText w:val="%1.%2."/>
      <w:lvlJc w:val="left"/>
      <w:pPr>
        <w:tabs>
          <w:tab w:val="num" w:pos="1560"/>
        </w:tabs>
        <w:ind w:left="284" w:firstLine="709"/>
      </w:pPr>
    </w:lvl>
    <w:lvl w:ilvl="2">
      <w:start w:val="1"/>
      <w:numFmt w:val="decimal"/>
      <w:pStyle w:val="3"/>
      <w:lvlText w:val="%1.%2.%3."/>
      <w:lvlJc w:val="left"/>
      <w:pPr>
        <w:tabs>
          <w:tab w:val="num" w:pos="2411"/>
        </w:tabs>
        <w:ind w:left="993" w:firstLine="709"/>
      </w:pPr>
    </w:lvl>
    <w:lvl w:ilvl="3">
      <w:start w:val="1"/>
      <w:numFmt w:val="decimal"/>
      <w:lvlText w:val="%1.%2.%3.%4."/>
      <w:lvlJc w:val="left"/>
      <w:pPr>
        <w:tabs>
          <w:tab w:val="num" w:pos="3862"/>
        </w:tabs>
        <w:ind w:left="3430" w:hanging="648"/>
      </w:pPr>
    </w:lvl>
    <w:lvl w:ilvl="4">
      <w:start w:val="1"/>
      <w:numFmt w:val="decimal"/>
      <w:lvlText w:val="%1.%2.%3.%4.%5."/>
      <w:lvlJc w:val="left"/>
      <w:pPr>
        <w:tabs>
          <w:tab w:val="num" w:pos="4222"/>
        </w:tabs>
        <w:ind w:left="3934" w:hanging="792"/>
      </w:pPr>
    </w:lvl>
    <w:lvl w:ilvl="5">
      <w:start w:val="1"/>
      <w:numFmt w:val="decimal"/>
      <w:lvlText w:val="%1.%2.%3.%4.%5.%6."/>
      <w:lvlJc w:val="left"/>
      <w:pPr>
        <w:tabs>
          <w:tab w:val="num" w:pos="4942"/>
        </w:tabs>
        <w:ind w:left="4438" w:hanging="936"/>
      </w:pPr>
    </w:lvl>
    <w:lvl w:ilvl="6">
      <w:start w:val="1"/>
      <w:numFmt w:val="decimal"/>
      <w:lvlText w:val="%1.%2.%3.%4.%5.%6.%7."/>
      <w:lvlJc w:val="left"/>
      <w:pPr>
        <w:tabs>
          <w:tab w:val="num" w:pos="5302"/>
        </w:tabs>
        <w:ind w:left="4942" w:hanging="1080"/>
      </w:pPr>
    </w:lvl>
    <w:lvl w:ilvl="7">
      <w:start w:val="1"/>
      <w:numFmt w:val="decimal"/>
      <w:lvlText w:val="%1.%2.%3.%4.%5.%6.%7.%8."/>
      <w:lvlJc w:val="left"/>
      <w:pPr>
        <w:tabs>
          <w:tab w:val="num" w:pos="6022"/>
        </w:tabs>
        <w:ind w:left="5446" w:hanging="1224"/>
      </w:pPr>
    </w:lvl>
    <w:lvl w:ilvl="8">
      <w:start w:val="1"/>
      <w:numFmt w:val="decimal"/>
      <w:lvlText w:val="%1.%2.%3.%4.%5.%6.%7.%8.%9."/>
      <w:lvlJc w:val="left"/>
      <w:pPr>
        <w:tabs>
          <w:tab w:val="num" w:pos="6382"/>
        </w:tabs>
        <w:ind w:left="6022" w:hanging="1440"/>
      </w:pPr>
    </w:lvl>
  </w:abstractNum>
  <w:abstractNum w:abstractNumId="5" w15:restartNumberingAfterBreak="0">
    <w:nsid w:val="322B5E5A"/>
    <w:multiLevelType w:val="multilevel"/>
    <w:tmpl w:val="B7A815AC"/>
    <w:lvl w:ilvl="0">
      <w:start w:val="1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F10139C"/>
    <w:multiLevelType w:val="hybridMultilevel"/>
    <w:tmpl w:val="0FDCC7E6"/>
    <w:lvl w:ilvl="0" w:tplc="1F68394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46266756"/>
    <w:multiLevelType w:val="multilevel"/>
    <w:tmpl w:val="16EE0820"/>
    <w:lvl w:ilvl="0">
      <w:start w:val="1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8A395C"/>
    <w:multiLevelType w:val="multilevel"/>
    <w:tmpl w:val="4330E702"/>
    <w:lvl w:ilvl="0">
      <w:start w:val="1"/>
      <w:numFmt w:val="decimal"/>
      <w:lvlText w:val="%1."/>
      <w:lvlJc w:val="left"/>
      <w:pPr>
        <w:tabs>
          <w:tab w:val="num" w:pos="1134"/>
        </w:tabs>
        <w:ind w:left="1134" w:hanging="567"/>
      </w:pPr>
    </w:lvl>
    <w:lvl w:ilvl="1">
      <w:start w:val="1"/>
      <w:numFmt w:val="decimal"/>
      <w:lvlText w:val="%1.%2"/>
      <w:lvlJc w:val="left"/>
      <w:pPr>
        <w:tabs>
          <w:tab w:val="num" w:pos="1134"/>
        </w:tabs>
        <w:ind w:left="1134" w:hanging="567"/>
      </w:pPr>
    </w:lvl>
    <w:lvl w:ilvl="2">
      <w:start w:val="1"/>
      <w:numFmt w:val="decimal"/>
      <w:lvlText w:val="%1.%2.%3"/>
      <w:lvlJc w:val="left"/>
      <w:pPr>
        <w:tabs>
          <w:tab w:val="num" w:pos="1985"/>
        </w:tabs>
        <w:ind w:left="1985" w:hanging="851"/>
      </w:pPr>
      <w:rPr>
        <w:b w:val="0"/>
        <w:i w:val="0"/>
      </w:rPr>
    </w:lvl>
    <w:lvl w:ilvl="3">
      <w:start w:val="1"/>
      <w:numFmt w:val="decimal"/>
      <w:pStyle w:val="a"/>
      <w:lvlText w:val="%1.%2.%3.%4"/>
      <w:lvlJc w:val="left"/>
      <w:pPr>
        <w:tabs>
          <w:tab w:val="num" w:pos="3119"/>
        </w:tabs>
        <w:ind w:left="3119" w:hanging="1134"/>
      </w:pPr>
      <w:rPr>
        <w:b w:val="0"/>
        <w:i w:val="0"/>
      </w:rPr>
    </w:lvl>
    <w:lvl w:ilvl="4">
      <w:start w:val="1"/>
      <w:numFmt w:val="decimal"/>
      <w:lvlText w:val="%1.%2.%3.%4.%5."/>
      <w:lvlJc w:val="left"/>
      <w:pPr>
        <w:tabs>
          <w:tab w:val="num" w:pos="3807"/>
        </w:tabs>
        <w:ind w:left="2799" w:hanging="792"/>
      </w:pPr>
    </w:lvl>
    <w:lvl w:ilvl="5">
      <w:start w:val="1"/>
      <w:numFmt w:val="decimal"/>
      <w:lvlText w:val="%1.%2.%3.%4.%5.%6."/>
      <w:lvlJc w:val="left"/>
      <w:pPr>
        <w:tabs>
          <w:tab w:val="num" w:pos="4527"/>
        </w:tabs>
        <w:ind w:left="3303" w:hanging="936"/>
      </w:pPr>
    </w:lvl>
    <w:lvl w:ilvl="6">
      <w:start w:val="1"/>
      <w:numFmt w:val="decimal"/>
      <w:lvlText w:val="%1.%2.%3.%4.%5.%6.%7."/>
      <w:lvlJc w:val="left"/>
      <w:pPr>
        <w:tabs>
          <w:tab w:val="num" w:pos="5247"/>
        </w:tabs>
        <w:ind w:left="3807" w:hanging="1080"/>
      </w:pPr>
    </w:lvl>
    <w:lvl w:ilvl="7">
      <w:start w:val="1"/>
      <w:numFmt w:val="decimal"/>
      <w:lvlText w:val="%1.%2.%3.%4.%5.%6.%7.%8."/>
      <w:lvlJc w:val="left"/>
      <w:pPr>
        <w:tabs>
          <w:tab w:val="num" w:pos="5967"/>
        </w:tabs>
        <w:ind w:left="4311" w:hanging="1224"/>
      </w:pPr>
    </w:lvl>
    <w:lvl w:ilvl="8">
      <w:start w:val="1"/>
      <w:numFmt w:val="decimal"/>
      <w:lvlText w:val="%1.%2.%3.%4.%5.%6.%7.%8.%9."/>
      <w:lvlJc w:val="left"/>
      <w:pPr>
        <w:tabs>
          <w:tab w:val="num" w:pos="6687"/>
        </w:tabs>
        <w:ind w:left="4887" w:hanging="1440"/>
      </w:pPr>
    </w:lvl>
  </w:abstractNum>
  <w:abstractNum w:abstractNumId="9" w15:restartNumberingAfterBreak="0">
    <w:nsid w:val="48B87C9D"/>
    <w:multiLevelType w:val="hybridMultilevel"/>
    <w:tmpl w:val="33F24B66"/>
    <w:lvl w:ilvl="0" w:tplc="04190017">
      <w:start w:val="1"/>
      <w:numFmt w:val="lowerLetter"/>
      <w:lvlText w:val="%1)"/>
      <w:lvlJc w:val="left"/>
      <w:pPr>
        <w:tabs>
          <w:tab w:val="num" w:pos="1211"/>
        </w:tabs>
        <w:ind w:left="1211"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15:restartNumberingAfterBreak="0">
    <w:nsid w:val="4D7B2469"/>
    <w:multiLevelType w:val="hybridMultilevel"/>
    <w:tmpl w:val="FAC88620"/>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4DE93C52"/>
    <w:multiLevelType w:val="multilevel"/>
    <w:tmpl w:val="8C0ADD20"/>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774E5B"/>
    <w:multiLevelType w:val="hybridMultilevel"/>
    <w:tmpl w:val="7284993C"/>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3" w15:restartNumberingAfterBreak="0">
    <w:nsid w:val="598C174E"/>
    <w:multiLevelType w:val="hybridMultilevel"/>
    <w:tmpl w:val="6DC8F950"/>
    <w:lvl w:ilvl="0" w:tplc="B66CF9A2">
      <w:start w:val="17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42F2765"/>
    <w:multiLevelType w:val="multilevel"/>
    <w:tmpl w:val="60109C7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67992487"/>
    <w:multiLevelType w:val="hybridMultilevel"/>
    <w:tmpl w:val="28A0D936"/>
    <w:lvl w:ilvl="0" w:tplc="04190017">
      <w:start w:val="1"/>
      <w:numFmt w:val="lowerLetter"/>
      <w:lvlText w:val="%1)"/>
      <w:lvlJc w:val="left"/>
      <w:pPr>
        <w:tabs>
          <w:tab w:val="num" w:pos="1211"/>
        </w:tabs>
        <w:ind w:left="1211" w:hanging="360"/>
      </w:p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16" w15:restartNumberingAfterBreak="0">
    <w:nsid w:val="68DC0CF9"/>
    <w:multiLevelType w:val="multilevel"/>
    <w:tmpl w:val="EC1EDAD2"/>
    <w:lvl w:ilvl="0">
      <w:start w:val="1"/>
      <w:numFmt w:val="decimal"/>
      <w:lvlText w:val="%1."/>
      <w:lvlJc w:val="left"/>
      <w:pPr>
        <w:ind w:left="3195" w:hanging="360"/>
      </w:pPr>
      <w:rPr>
        <w:rFonts w:hint="default"/>
      </w:rPr>
    </w:lvl>
    <w:lvl w:ilvl="1">
      <w:start w:val="2"/>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7" w15:restartNumberingAfterBreak="0">
    <w:nsid w:val="6F531279"/>
    <w:multiLevelType w:val="hybridMultilevel"/>
    <w:tmpl w:val="2CD8A43A"/>
    <w:lvl w:ilvl="0" w:tplc="8E5E1630">
      <w:start w:val="1"/>
      <w:numFmt w:val="decimal"/>
      <w:lvlText w:val="%1."/>
      <w:lvlJc w:val="left"/>
      <w:pPr>
        <w:ind w:left="1068" w:hanging="708"/>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16"/>
  </w:num>
  <w:num w:numId="4">
    <w:abstractNumId w:val="10"/>
  </w:num>
  <w:num w:numId="5">
    <w:abstractNumId w:val="7"/>
  </w:num>
  <w:num w:numId="6">
    <w:abstractNumId w:val="12"/>
  </w:num>
  <w:num w:numId="7">
    <w:abstractNumId w:val="6"/>
  </w:num>
  <w:num w:numId="8">
    <w:abstractNumId w:val="1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3"/>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13"/>
  </w:num>
  <w:num w:numId="1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ru-RU" w:vendorID="64" w:dllVersion="4096" w:nlCheck="1" w:checkStyle="0"/>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A0"/>
    <w:rsid w:val="000050B7"/>
    <w:rsid w:val="000052C5"/>
    <w:rsid w:val="0000537F"/>
    <w:rsid w:val="00006A0C"/>
    <w:rsid w:val="00007192"/>
    <w:rsid w:val="00010AAE"/>
    <w:rsid w:val="00011471"/>
    <w:rsid w:val="00011784"/>
    <w:rsid w:val="00011CF8"/>
    <w:rsid w:val="00013966"/>
    <w:rsid w:val="000143EE"/>
    <w:rsid w:val="0001508E"/>
    <w:rsid w:val="00015528"/>
    <w:rsid w:val="00015A32"/>
    <w:rsid w:val="00015F3C"/>
    <w:rsid w:val="000165C3"/>
    <w:rsid w:val="00016839"/>
    <w:rsid w:val="00022D3F"/>
    <w:rsid w:val="00022EE9"/>
    <w:rsid w:val="00023297"/>
    <w:rsid w:val="000235BD"/>
    <w:rsid w:val="00024CFF"/>
    <w:rsid w:val="000264AC"/>
    <w:rsid w:val="00026715"/>
    <w:rsid w:val="0002791F"/>
    <w:rsid w:val="000304E2"/>
    <w:rsid w:val="00032F1C"/>
    <w:rsid w:val="00033758"/>
    <w:rsid w:val="0003511E"/>
    <w:rsid w:val="00036644"/>
    <w:rsid w:val="000410B7"/>
    <w:rsid w:val="00041328"/>
    <w:rsid w:val="00041E74"/>
    <w:rsid w:val="00042CA7"/>
    <w:rsid w:val="00042EBA"/>
    <w:rsid w:val="00044403"/>
    <w:rsid w:val="0004571B"/>
    <w:rsid w:val="00046017"/>
    <w:rsid w:val="00046A6B"/>
    <w:rsid w:val="00046DAA"/>
    <w:rsid w:val="00046E8B"/>
    <w:rsid w:val="0004723A"/>
    <w:rsid w:val="0005149D"/>
    <w:rsid w:val="00051A02"/>
    <w:rsid w:val="0005494B"/>
    <w:rsid w:val="00055210"/>
    <w:rsid w:val="00055246"/>
    <w:rsid w:val="00055BD3"/>
    <w:rsid w:val="00057C46"/>
    <w:rsid w:val="000612E6"/>
    <w:rsid w:val="000615A4"/>
    <w:rsid w:val="00062A97"/>
    <w:rsid w:val="00063EBD"/>
    <w:rsid w:val="00064BF1"/>
    <w:rsid w:val="00064D12"/>
    <w:rsid w:val="00065920"/>
    <w:rsid w:val="0006760F"/>
    <w:rsid w:val="000703B9"/>
    <w:rsid w:val="00071302"/>
    <w:rsid w:val="0007361C"/>
    <w:rsid w:val="00074091"/>
    <w:rsid w:val="0007438A"/>
    <w:rsid w:val="00075A93"/>
    <w:rsid w:val="00075C05"/>
    <w:rsid w:val="000767ED"/>
    <w:rsid w:val="000775CB"/>
    <w:rsid w:val="00080C7F"/>
    <w:rsid w:val="00080F99"/>
    <w:rsid w:val="000811BB"/>
    <w:rsid w:val="0008138C"/>
    <w:rsid w:val="0008156A"/>
    <w:rsid w:val="00085EF2"/>
    <w:rsid w:val="00086019"/>
    <w:rsid w:val="000870BF"/>
    <w:rsid w:val="00087364"/>
    <w:rsid w:val="000927A4"/>
    <w:rsid w:val="00093AD0"/>
    <w:rsid w:val="000942D1"/>
    <w:rsid w:val="00094560"/>
    <w:rsid w:val="000946D1"/>
    <w:rsid w:val="000951BC"/>
    <w:rsid w:val="00095BAF"/>
    <w:rsid w:val="00095F3F"/>
    <w:rsid w:val="00096F9A"/>
    <w:rsid w:val="000A1BAB"/>
    <w:rsid w:val="000A2156"/>
    <w:rsid w:val="000A41A2"/>
    <w:rsid w:val="000A4753"/>
    <w:rsid w:val="000A5C82"/>
    <w:rsid w:val="000A6DAF"/>
    <w:rsid w:val="000A7B16"/>
    <w:rsid w:val="000B3611"/>
    <w:rsid w:val="000B5092"/>
    <w:rsid w:val="000B5372"/>
    <w:rsid w:val="000B6DFE"/>
    <w:rsid w:val="000B734D"/>
    <w:rsid w:val="000B7662"/>
    <w:rsid w:val="000C083B"/>
    <w:rsid w:val="000C0E23"/>
    <w:rsid w:val="000C22D9"/>
    <w:rsid w:val="000C2C21"/>
    <w:rsid w:val="000C3248"/>
    <w:rsid w:val="000C45BF"/>
    <w:rsid w:val="000C5A37"/>
    <w:rsid w:val="000C6D3F"/>
    <w:rsid w:val="000C79BD"/>
    <w:rsid w:val="000D018E"/>
    <w:rsid w:val="000D1F8E"/>
    <w:rsid w:val="000D21A3"/>
    <w:rsid w:val="000D29C6"/>
    <w:rsid w:val="000D2B5D"/>
    <w:rsid w:val="000D2C9A"/>
    <w:rsid w:val="000D7BBE"/>
    <w:rsid w:val="000D7E09"/>
    <w:rsid w:val="000D7F43"/>
    <w:rsid w:val="000E0DE0"/>
    <w:rsid w:val="000E16D2"/>
    <w:rsid w:val="000E687A"/>
    <w:rsid w:val="000E7395"/>
    <w:rsid w:val="000E7ACE"/>
    <w:rsid w:val="000F0A50"/>
    <w:rsid w:val="000F22FA"/>
    <w:rsid w:val="000F2473"/>
    <w:rsid w:val="000F247F"/>
    <w:rsid w:val="000F4900"/>
    <w:rsid w:val="000F54D5"/>
    <w:rsid w:val="000F7090"/>
    <w:rsid w:val="000F78BA"/>
    <w:rsid w:val="000F7AF3"/>
    <w:rsid w:val="001000B8"/>
    <w:rsid w:val="00101D35"/>
    <w:rsid w:val="001030F2"/>
    <w:rsid w:val="001033B0"/>
    <w:rsid w:val="00103418"/>
    <w:rsid w:val="00103BBA"/>
    <w:rsid w:val="00103E14"/>
    <w:rsid w:val="00104492"/>
    <w:rsid w:val="0010453D"/>
    <w:rsid w:val="00104D04"/>
    <w:rsid w:val="00105160"/>
    <w:rsid w:val="00106BCC"/>
    <w:rsid w:val="00107141"/>
    <w:rsid w:val="0011030B"/>
    <w:rsid w:val="00110FA3"/>
    <w:rsid w:val="001112DE"/>
    <w:rsid w:val="00111349"/>
    <w:rsid w:val="001119CF"/>
    <w:rsid w:val="001123E1"/>
    <w:rsid w:val="00116B00"/>
    <w:rsid w:val="00117946"/>
    <w:rsid w:val="001201D8"/>
    <w:rsid w:val="00120E2D"/>
    <w:rsid w:val="00121924"/>
    <w:rsid w:val="00122C1E"/>
    <w:rsid w:val="00123613"/>
    <w:rsid w:val="00124E9E"/>
    <w:rsid w:val="0012637C"/>
    <w:rsid w:val="00133362"/>
    <w:rsid w:val="001333D3"/>
    <w:rsid w:val="001345E0"/>
    <w:rsid w:val="00134BBF"/>
    <w:rsid w:val="00134EF9"/>
    <w:rsid w:val="00135FE7"/>
    <w:rsid w:val="00136504"/>
    <w:rsid w:val="00136D01"/>
    <w:rsid w:val="00137EA1"/>
    <w:rsid w:val="0014154B"/>
    <w:rsid w:val="00141C99"/>
    <w:rsid w:val="001424C8"/>
    <w:rsid w:val="00143EFB"/>
    <w:rsid w:val="0014649B"/>
    <w:rsid w:val="001464CB"/>
    <w:rsid w:val="00146E21"/>
    <w:rsid w:val="00147DDE"/>
    <w:rsid w:val="00150D5B"/>
    <w:rsid w:val="00151699"/>
    <w:rsid w:val="001525EF"/>
    <w:rsid w:val="00153320"/>
    <w:rsid w:val="0015531A"/>
    <w:rsid w:val="00155CDB"/>
    <w:rsid w:val="001567B4"/>
    <w:rsid w:val="0015685F"/>
    <w:rsid w:val="00160E04"/>
    <w:rsid w:val="00161033"/>
    <w:rsid w:val="00161496"/>
    <w:rsid w:val="0016201A"/>
    <w:rsid w:val="001621D9"/>
    <w:rsid w:val="0016413C"/>
    <w:rsid w:val="001647DB"/>
    <w:rsid w:val="0016670C"/>
    <w:rsid w:val="00170910"/>
    <w:rsid w:val="00172B12"/>
    <w:rsid w:val="00172D0F"/>
    <w:rsid w:val="001731D9"/>
    <w:rsid w:val="0017574E"/>
    <w:rsid w:val="00182103"/>
    <w:rsid w:val="00182EE5"/>
    <w:rsid w:val="00183206"/>
    <w:rsid w:val="00184F8D"/>
    <w:rsid w:val="0018619A"/>
    <w:rsid w:val="00186562"/>
    <w:rsid w:val="0019046B"/>
    <w:rsid w:val="00191E2F"/>
    <w:rsid w:val="00192E70"/>
    <w:rsid w:val="00194DD7"/>
    <w:rsid w:val="0019543E"/>
    <w:rsid w:val="00195B7D"/>
    <w:rsid w:val="001975D2"/>
    <w:rsid w:val="00197F01"/>
    <w:rsid w:val="001A016C"/>
    <w:rsid w:val="001A061F"/>
    <w:rsid w:val="001A0D0E"/>
    <w:rsid w:val="001A1A00"/>
    <w:rsid w:val="001A2721"/>
    <w:rsid w:val="001A3215"/>
    <w:rsid w:val="001A550A"/>
    <w:rsid w:val="001A7AF1"/>
    <w:rsid w:val="001A7CE4"/>
    <w:rsid w:val="001A7F13"/>
    <w:rsid w:val="001B0D16"/>
    <w:rsid w:val="001B1120"/>
    <w:rsid w:val="001B37F7"/>
    <w:rsid w:val="001B3C72"/>
    <w:rsid w:val="001B452F"/>
    <w:rsid w:val="001B6F0B"/>
    <w:rsid w:val="001C0D69"/>
    <w:rsid w:val="001C316C"/>
    <w:rsid w:val="001C6A55"/>
    <w:rsid w:val="001C6EFE"/>
    <w:rsid w:val="001C7C00"/>
    <w:rsid w:val="001D0316"/>
    <w:rsid w:val="001D073A"/>
    <w:rsid w:val="001D20E2"/>
    <w:rsid w:val="001D22E4"/>
    <w:rsid w:val="001D3165"/>
    <w:rsid w:val="001D3F8A"/>
    <w:rsid w:val="001D4FBE"/>
    <w:rsid w:val="001D517D"/>
    <w:rsid w:val="001D560F"/>
    <w:rsid w:val="001D76A4"/>
    <w:rsid w:val="001E0851"/>
    <w:rsid w:val="001E16F7"/>
    <w:rsid w:val="001E18D4"/>
    <w:rsid w:val="001E25D9"/>
    <w:rsid w:val="001E2F56"/>
    <w:rsid w:val="001E32C3"/>
    <w:rsid w:val="001E3C99"/>
    <w:rsid w:val="001E428F"/>
    <w:rsid w:val="001E463E"/>
    <w:rsid w:val="001E46D8"/>
    <w:rsid w:val="001E47CC"/>
    <w:rsid w:val="001E54B0"/>
    <w:rsid w:val="001E6CBA"/>
    <w:rsid w:val="001F2323"/>
    <w:rsid w:val="001F263C"/>
    <w:rsid w:val="001F48C7"/>
    <w:rsid w:val="001F57ED"/>
    <w:rsid w:val="001F6543"/>
    <w:rsid w:val="001F6872"/>
    <w:rsid w:val="00201275"/>
    <w:rsid w:val="00201302"/>
    <w:rsid w:val="00203D75"/>
    <w:rsid w:val="002041EA"/>
    <w:rsid w:val="0020440B"/>
    <w:rsid w:val="00205014"/>
    <w:rsid w:val="00206B60"/>
    <w:rsid w:val="002101A5"/>
    <w:rsid w:val="0021144A"/>
    <w:rsid w:val="002115DC"/>
    <w:rsid w:val="002120E8"/>
    <w:rsid w:val="00212318"/>
    <w:rsid w:val="00212801"/>
    <w:rsid w:val="00212D6D"/>
    <w:rsid w:val="002135EF"/>
    <w:rsid w:val="00213878"/>
    <w:rsid w:val="00214A91"/>
    <w:rsid w:val="0021531F"/>
    <w:rsid w:val="0021641E"/>
    <w:rsid w:val="00216A77"/>
    <w:rsid w:val="00216C2F"/>
    <w:rsid w:val="00220C7E"/>
    <w:rsid w:val="00221577"/>
    <w:rsid w:val="0022318C"/>
    <w:rsid w:val="002239BE"/>
    <w:rsid w:val="00225740"/>
    <w:rsid w:val="002260B6"/>
    <w:rsid w:val="0022750D"/>
    <w:rsid w:val="0022788C"/>
    <w:rsid w:val="0023030C"/>
    <w:rsid w:val="0023066B"/>
    <w:rsid w:val="00231445"/>
    <w:rsid w:val="002316F5"/>
    <w:rsid w:val="00232392"/>
    <w:rsid w:val="002324C3"/>
    <w:rsid w:val="00232683"/>
    <w:rsid w:val="0023328A"/>
    <w:rsid w:val="00234356"/>
    <w:rsid w:val="00236163"/>
    <w:rsid w:val="0023639C"/>
    <w:rsid w:val="00236588"/>
    <w:rsid w:val="002373EF"/>
    <w:rsid w:val="00240769"/>
    <w:rsid w:val="00240BAA"/>
    <w:rsid w:val="00240DB0"/>
    <w:rsid w:val="00241608"/>
    <w:rsid w:val="00242FE9"/>
    <w:rsid w:val="00244C18"/>
    <w:rsid w:val="00245BD6"/>
    <w:rsid w:val="00246D56"/>
    <w:rsid w:val="00247289"/>
    <w:rsid w:val="00250BCB"/>
    <w:rsid w:val="00250E36"/>
    <w:rsid w:val="0025143E"/>
    <w:rsid w:val="0025283C"/>
    <w:rsid w:val="00254536"/>
    <w:rsid w:val="00254616"/>
    <w:rsid w:val="002551F7"/>
    <w:rsid w:val="002563C3"/>
    <w:rsid w:val="002566AC"/>
    <w:rsid w:val="002567A1"/>
    <w:rsid w:val="00256F50"/>
    <w:rsid w:val="0025712C"/>
    <w:rsid w:val="0026235F"/>
    <w:rsid w:val="002624DD"/>
    <w:rsid w:val="00262FFF"/>
    <w:rsid w:val="002632B9"/>
    <w:rsid w:val="00264621"/>
    <w:rsid w:val="00264772"/>
    <w:rsid w:val="00264A79"/>
    <w:rsid w:val="002658AF"/>
    <w:rsid w:val="0026670B"/>
    <w:rsid w:val="00274A3C"/>
    <w:rsid w:val="0027501D"/>
    <w:rsid w:val="002759F0"/>
    <w:rsid w:val="00280572"/>
    <w:rsid w:val="00280D8D"/>
    <w:rsid w:val="0028244F"/>
    <w:rsid w:val="0028270A"/>
    <w:rsid w:val="00282831"/>
    <w:rsid w:val="00282F62"/>
    <w:rsid w:val="00283085"/>
    <w:rsid w:val="002847BC"/>
    <w:rsid w:val="00285F38"/>
    <w:rsid w:val="00294916"/>
    <w:rsid w:val="00294AF1"/>
    <w:rsid w:val="002970C6"/>
    <w:rsid w:val="0029724B"/>
    <w:rsid w:val="002973FC"/>
    <w:rsid w:val="00297797"/>
    <w:rsid w:val="002979CA"/>
    <w:rsid w:val="002A169D"/>
    <w:rsid w:val="002A2132"/>
    <w:rsid w:val="002A2C07"/>
    <w:rsid w:val="002A3D7F"/>
    <w:rsid w:val="002A4821"/>
    <w:rsid w:val="002A4936"/>
    <w:rsid w:val="002A66E7"/>
    <w:rsid w:val="002A73F3"/>
    <w:rsid w:val="002A74F4"/>
    <w:rsid w:val="002B08D4"/>
    <w:rsid w:val="002B10EE"/>
    <w:rsid w:val="002B11C2"/>
    <w:rsid w:val="002B12CF"/>
    <w:rsid w:val="002B380B"/>
    <w:rsid w:val="002B49CE"/>
    <w:rsid w:val="002B5ADC"/>
    <w:rsid w:val="002B66C6"/>
    <w:rsid w:val="002B6827"/>
    <w:rsid w:val="002C0749"/>
    <w:rsid w:val="002C08DA"/>
    <w:rsid w:val="002C0A9C"/>
    <w:rsid w:val="002C1075"/>
    <w:rsid w:val="002C118E"/>
    <w:rsid w:val="002C449C"/>
    <w:rsid w:val="002C486E"/>
    <w:rsid w:val="002C6B47"/>
    <w:rsid w:val="002C757F"/>
    <w:rsid w:val="002D13B3"/>
    <w:rsid w:val="002D4A76"/>
    <w:rsid w:val="002D512C"/>
    <w:rsid w:val="002D5415"/>
    <w:rsid w:val="002D6C87"/>
    <w:rsid w:val="002E0B7F"/>
    <w:rsid w:val="002E1C4E"/>
    <w:rsid w:val="002E2515"/>
    <w:rsid w:val="002E4D25"/>
    <w:rsid w:val="002E5869"/>
    <w:rsid w:val="002E6408"/>
    <w:rsid w:val="002E689D"/>
    <w:rsid w:val="002E73EE"/>
    <w:rsid w:val="002E7A7F"/>
    <w:rsid w:val="002F0087"/>
    <w:rsid w:val="002F2983"/>
    <w:rsid w:val="002F61DE"/>
    <w:rsid w:val="002F674F"/>
    <w:rsid w:val="00300062"/>
    <w:rsid w:val="0030046A"/>
    <w:rsid w:val="003007E2"/>
    <w:rsid w:val="003042A9"/>
    <w:rsid w:val="00304936"/>
    <w:rsid w:val="00305586"/>
    <w:rsid w:val="00307BC0"/>
    <w:rsid w:val="00312211"/>
    <w:rsid w:val="0031237A"/>
    <w:rsid w:val="00312C9A"/>
    <w:rsid w:val="00313FDC"/>
    <w:rsid w:val="00314B1A"/>
    <w:rsid w:val="00314FF7"/>
    <w:rsid w:val="00316570"/>
    <w:rsid w:val="00316CD4"/>
    <w:rsid w:val="00317C1C"/>
    <w:rsid w:val="00317D84"/>
    <w:rsid w:val="00320030"/>
    <w:rsid w:val="00320E77"/>
    <w:rsid w:val="00321BFF"/>
    <w:rsid w:val="0032358D"/>
    <w:rsid w:val="0032460E"/>
    <w:rsid w:val="00324F31"/>
    <w:rsid w:val="00325A28"/>
    <w:rsid w:val="00325BDA"/>
    <w:rsid w:val="00326223"/>
    <w:rsid w:val="0032724F"/>
    <w:rsid w:val="0033346B"/>
    <w:rsid w:val="00333940"/>
    <w:rsid w:val="00334003"/>
    <w:rsid w:val="003340C1"/>
    <w:rsid w:val="0033439A"/>
    <w:rsid w:val="003363A7"/>
    <w:rsid w:val="003409F4"/>
    <w:rsid w:val="00340AE1"/>
    <w:rsid w:val="00344281"/>
    <w:rsid w:val="0034556C"/>
    <w:rsid w:val="003456C6"/>
    <w:rsid w:val="0034571B"/>
    <w:rsid w:val="0034612A"/>
    <w:rsid w:val="0034797A"/>
    <w:rsid w:val="0035031F"/>
    <w:rsid w:val="00350EDF"/>
    <w:rsid w:val="00351056"/>
    <w:rsid w:val="003516D2"/>
    <w:rsid w:val="003558CB"/>
    <w:rsid w:val="00356046"/>
    <w:rsid w:val="0035686B"/>
    <w:rsid w:val="00356D60"/>
    <w:rsid w:val="00361C13"/>
    <w:rsid w:val="003656D7"/>
    <w:rsid w:val="003661E3"/>
    <w:rsid w:val="003702CD"/>
    <w:rsid w:val="00370B46"/>
    <w:rsid w:val="00370B5C"/>
    <w:rsid w:val="00370D9A"/>
    <w:rsid w:val="00371139"/>
    <w:rsid w:val="00372370"/>
    <w:rsid w:val="003729B5"/>
    <w:rsid w:val="00372A56"/>
    <w:rsid w:val="00372D51"/>
    <w:rsid w:val="00373BFE"/>
    <w:rsid w:val="0037478C"/>
    <w:rsid w:val="00375418"/>
    <w:rsid w:val="003755A3"/>
    <w:rsid w:val="003762D5"/>
    <w:rsid w:val="003763C9"/>
    <w:rsid w:val="00376699"/>
    <w:rsid w:val="00376898"/>
    <w:rsid w:val="00376B93"/>
    <w:rsid w:val="003770DE"/>
    <w:rsid w:val="003829BA"/>
    <w:rsid w:val="0038768A"/>
    <w:rsid w:val="00391AC6"/>
    <w:rsid w:val="00392E35"/>
    <w:rsid w:val="00396F56"/>
    <w:rsid w:val="003A0525"/>
    <w:rsid w:val="003A0EEA"/>
    <w:rsid w:val="003A148A"/>
    <w:rsid w:val="003A1D10"/>
    <w:rsid w:val="003A27AF"/>
    <w:rsid w:val="003A2876"/>
    <w:rsid w:val="003A4F39"/>
    <w:rsid w:val="003B0D45"/>
    <w:rsid w:val="003B663A"/>
    <w:rsid w:val="003B7548"/>
    <w:rsid w:val="003C0272"/>
    <w:rsid w:val="003C315A"/>
    <w:rsid w:val="003C55C2"/>
    <w:rsid w:val="003C5851"/>
    <w:rsid w:val="003C59F8"/>
    <w:rsid w:val="003C7848"/>
    <w:rsid w:val="003C7A08"/>
    <w:rsid w:val="003D044F"/>
    <w:rsid w:val="003D087F"/>
    <w:rsid w:val="003D31AA"/>
    <w:rsid w:val="003D3454"/>
    <w:rsid w:val="003D3F56"/>
    <w:rsid w:val="003D51CF"/>
    <w:rsid w:val="003D594D"/>
    <w:rsid w:val="003D6ACD"/>
    <w:rsid w:val="003E296B"/>
    <w:rsid w:val="003E5BC0"/>
    <w:rsid w:val="003E6E16"/>
    <w:rsid w:val="003E7DC3"/>
    <w:rsid w:val="003F12A0"/>
    <w:rsid w:val="003F1F52"/>
    <w:rsid w:val="003F280E"/>
    <w:rsid w:val="003F3476"/>
    <w:rsid w:val="003F3615"/>
    <w:rsid w:val="003F3DCF"/>
    <w:rsid w:val="003F4FDA"/>
    <w:rsid w:val="003F69EA"/>
    <w:rsid w:val="00402947"/>
    <w:rsid w:val="00404B1E"/>
    <w:rsid w:val="00404F87"/>
    <w:rsid w:val="00411279"/>
    <w:rsid w:val="004112A4"/>
    <w:rsid w:val="00411B9F"/>
    <w:rsid w:val="00412661"/>
    <w:rsid w:val="00412AD2"/>
    <w:rsid w:val="00412EC4"/>
    <w:rsid w:val="004158B4"/>
    <w:rsid w:val="00415B7B"/>
    <w:rsid w:val="0041722D"/>
    <w:rsid w:val="00420C4E"/>
    <w:rsid w:val="00420E5B"/>
    <w:rsid w:val="00420EFF"/>
    <w:rsid w:val="0042102D"/>
    <w:rsid w:val="004217BE"/>
    <w:rsid w:val="00422466"/>
    <w:rsid w:val="00422EB0"/>
    <w:rsid w:val="0042446E"/>
    <w:rsid w:val="004244C2"/>
    <w:rsid w:val="00424943"/>
    <w:rsid w:val="00424BFA"/>
    <w:rsid w:val="00424C98"/>
    <w:rsid w:val="0042595B"/>
    <w:rsid w:val="00430521"/>
    <w:rsid w:val="00430F93"/>
    <w:rsid w:val="00431207"/>
    <w:rsid w:val="0043134C"/>
    <w:rsid w:val="0043196E"/>
    <w:rsid w:val="00431C78"/>
    <w:rsid w:val="00431EF9"/>
    <w:rsid w:val="004321CE"/>
    <w:rsid w:val="00432E27"/>
    <w:rsid w:val="0043300C"/>
    <w:rsid w:val="00433589"/>
    <w:rsid w:val="00433F14"/>
    <w:rsid w:val="004344B1"/>
    <w:rsid w:val="004346A1"/>
    <w:rsid w:val="00434B2F"/>
    <w:rsid w:val="00436147"/>
    <w:rsid w:val="004371FF"/>
    <w:rsid w:val="00441D2E"/>
    <w:rsid w:val="00441FB9"/>
    <w:rsid w:val="0044290E"/>
    <w:rsid w:val="004430A5"/>
    <w:rsid w:val="00443162"/>
    <w:rsid w:val="00444963"/>
    <w:rsid w:val="0044796B"/>
    <w:rsid w:val="0045015F"/>
    <w:rsid w:val="004504EF"/>
    <w:rsid w:val="00450711"/>
    <w:rsid w:val="004509CA"/>
    <w:rsid w:val="00450F51"/>
    <w:rsid w:val="004517FB"/>
    <w:rsid w:val="00452BF1"/>
    <w:rsid w:val="004534FA"/>
    <w:rsid w:val="004567C9"/>
    <w:rsid w:val="004569D7"/>
    <w:rsid w:val="00456E3C"/>
    <w:rsid w:val="00456FB0"/>
    <w:rsid w:val="00457041"/>
    <w:rsid w:val="00457EA7"/>
    <w:rsid w:val="00460FFF"/>
    <w:rsid w:val="004624EB"/>
    <w:rsid w:val="00462DDF"/>
    <w:rsid w:val="004635A5"/>
    <w:rsid w:val="00463B15"/>
    <w:rsid w:val="00467178"/>
    <w:rsid w:val="0047117A"/>
    <w:rsid w:val="00471B5A"/>
    <w:rsid w:val="00472572"/>
    <w:rsid w:val="004725D0"/>
    <w:rsid w:val="0047568D"/>
    <w:rsid w:val="004757ED"/>
    <w:rsid w:val="00475F42"/>
    <w:rsid w:val="00476698"/>
    <w:rsid w:val="00476920"/>
    <w:rsid w:val="004771C1"/>
    <w:rsid w:val="004776BC"/>
    <w:rsid w:val="00481DFD"/>
    <w:rsid w:val="004825EB"/>
    <w:rsid w:val="00483906"/>
    <w:rsid w:val="00485306"/>
    <w:rsid w:val="004908CC"/>
    <w:rsid w:val="00490F32"/>
    <w:rsid w:val="0049307E"/>
    <w:rsid w:val="00493CAD"/>
    <w:rsid w:val="0049592D"/>
    <w:rsid w:val="004959A3"/>
    <w:rsid w:val="004963FD"/>
    <w:rsid w:val="0049726D"/>
    <w:rsid w:val="004A43E4"/>
    <w:rsid w:val="004B0AA0"/>
    <w:rsid w:val="004B0DC9"/>
    <w:rsid w:val="004B190C"/>
    <w:rsid w:val="004B22B2"/>
    <w:rsid w:val="004B394E"/>
    <w:rsid w:val="004B3D3E"/>
    <w:rsid w:val="004B4EBA"/>
    <w:rsid w:val="004B7AB8"/>
    <w:rsid w:val="004C0B12"/>
    <w:rsid w:val="004C2A5E"/>
    <w:rsid w:val="004C2AF1"/>
    <w:rsid w:val="004C60C6"/>
    <w:rsid w:val="004C65E5"/>
    <w:rsid w:val="004C6FA5"/>
    <w:rsid w:val="004D1DE8"/>
    <w:rsid w:val="004D255C"/>
    <w:rsid w:val="004D371B"/>
    <w:rsid w:val="004D5561"/>
    <w:rsid w:val="004D5A63"/>
    <w:rsid w:val="004D5E20"/>
    <w:rsid w:val="004D63A5"/>
    <w:rsid w:val="004D67A4"/>
    <w:rsid w:val="004E0A84"/>
    <w:rsid w:val="004E1B84"/>
    <w:rsid w:val="004E1F9C"/>
    <w:rsid w:val="004E20B5"/>
    <w:rsid w:val="004E39A5"/>
    <w:rsid w:val="004E3F06"/>
    <w:rsid w:val="004E43F4"/>
    <w:rsid w:val="004E4422"/>
    <w:rsid w:val="004E77D7"/>
    <w:rsid w:val="004E7F7D"/>
    <w:rsid w:val="004F0361"/>
    <w:rsid w:val="004F2C3E"/>
    <w:rsid w:val="004F4BFB"/>
    <w:rsid w:val="004F635B"/>
    <w:rsid w:val="004F69F0"/>
    <w:rsid w:val="004F6DAB"/>
    <w:rsid w:val="004F6EFB"/>
    <w:rsid w:val="004F7023"/>
    <w:rsid w:val="004F7A47"/>
    <w:rsid w:val="004F7D02"/>
    <w:rsid w:val="004F7FCC"/>
    <w:rsid w:val="00501F50"/>
    <w:rsid w:val="005046E4"/>
    <w:rsid w:val="00504F04"/>
    <w:rsid w:val="0050550B"/>
    <w:rsid w:val="0050580F"/>
    <w:rsid w:val="00505AA7"/>
    <w:rsid w:val="00505AB4"/>
    <w:rsid w:val="00505DAA"/>
    <w:rsid w:val="00505E3A"/>
    <w:rsid w:val="00506ACE"/>
    <w:rsid w:val="0051013F"/>
    <w:rsid w:val="00511297"/>
    <w:rsid w:val="005141B0"/>
    <w:rsid w:val="00514A88"/>
    <w:rsid w:val="00515374"/>
    <w:rsid w:val="0051637E"/>
    <w:rsid w:val="00516454"/>
    <w:rsid w:val="00517527"/>
    <w:rsid w:val="00520BF4"/>
    <w:rsid w:val="00520C77"/>
    <w:rsid w:val="00521B84"/>
    <w:rsid w:val="005224CF"/>
    <w:rsid w:val="005236B9"/>
    <w:rsid w:val="00526236"/>
    <w:rsid w:val="00530517"/>
    <w:rsid w:val="00531B2F"/>
    <w:rsid w:val="00532144"/>
    <w:rsid w:val="0053403E"/>
    <w:rsid w:val="005343F1"/>
    <w:rsid w:val="005345FF"/>
    <w:rsid w:val="00543465"/>
    <w:rsid w:val="005436E3"/>
    <w:rsid w:val="005440A3"/>
    <w:rsid w:val="0054671B"/>
    <w:rsid w:val="00547A5E"/>
    <w:rsid w:val="00547D72"/>
    <w:rsid w:val="00550364"/>
    <w:rsid w:val="00550887"/>
    <w:rsid w:val="005509AE"/>
    <w:rsid w:val="005525EC"/>
    <w:rsid w:val="005528EE"/>
    <w:rsid w:val="00552F5A"/>
    <w:rsid w:val="00553B28"/>
    <w:rsid w:val="005547A5"/>
    <w:rsid w:val="00555084"/>
    <w:rsid w:val="00555EEE"/>
    <w:rsid w:val="005564E6"/>
    <w:rsid w:val="00557ED4"/>
    <w:rsid w:val="00560983"/>
    <w:rsid w:val="005642C8"/>
    <w:rsid w:val="005644CD"/>
    <w:rsid w:val="00564B31"/>
    <w:rsid w:val="00572CE3"/>
    <w:rsid w:val="0057314B"/>
    <w:rsid w:val="00573900"/>
    <w:rsid w:val="00574F74"/>
    <w:rsid w:val="0057569E"/>
    <w:rsid w:val="0057754C"/>
    <w:rsid w:val="00580028"/>
    <w:rsid w:val="0058080F"/>
    <w:rsid w:val="0058139F"/>
    <w:rsid w:val="0058144B"/>
    <w:rsid w:val="00582021"/>
    <w:rsid w:val="005827C2"/>
    <w:rsid w:val="00582A0B"/>
    <w:rsid w:val="00582F77"/>
    <w:rsid w:val="00584092"/>
    <w:rsid w:val="0058434A"/>
    <w:rsid w:val="00584634"/>
    <w:rsid w:val="00587C7E"/>
    <w:rsid w:val="00587E78"/>
    <w:rsid w:val="00594314"/>
    <w:rsid w:val="005950D6"/>
    <w:rsid w:val="00596B34"/>
    <w:rsid w:val="0059781F"/>
    <w:rsid w:val="00597B2F"/>
    <w:rsid w:val="005A2BC6"/>
    <w:rsid w:val="005A3612"/>
    <w:rsid w:val="005A418F"/>
    <w:rsid w:val="005A4719"/>
    <w:rsid w:val="005A6C91"/>
    <w:rsid w:val="005B0A66"/>
    <w:rsid w:val="005B0FF7"/>
    <w:rsid w:val="005B130A"/>
    <w:rsid w:val="005B2076"/>
    <w:rsid w:val="005B287C"/>
    <w:rsid w:val="005B2B41"/>
    <w:rsid w:val="005B3463"/>
    <w:rsid w:val="005B4323"/>
    <w:rsid w:val="005B50E2"/>
    <w:rsid w:val="005B580C"/>
    <w:rsid w:val="005B6EAC"/>
    <w:rsid w:val="005C0585"/>
    <w:rsid w:val="005C205E"/>
    <w:rsid w:val="005C3F69"/>
    <w:rsid w:val="005C4892"/>
    <w:rsid w:val="005C4C5B"/>
    <w:rsid w:val="005C5D6D"/>
    <w:rsid w:val="005C6118"/>
    <w:rsid w:val="005C72A6"/>
    <w:rsid w:val="005D0A63"/>
    <w:rsid w:val="005D2A9C"/>
    <w:rsid w:val="005D2BBA"/>
    <w:rsid w:val="005D4760"/>
    <w:rsid w:val="005D4EFA"/>
    <w:rsid w:val="005D51F4"/>
    <w:rsid w:val="005D543C"/>
    <w:rsid w:val="005D5F7D"/>
    <w:rsid w:val="005D6A65"/>
    <w:rsid w:val="005D6B92"/>
    <w:rsid w:val="005D734C"/>
    <w:rsid w:val="005E2D2F"/>
    <w:rsid w:val="005E484B"/>
    <w:rsid w:val="005E60C4"/>
    <w:rsid w:val="005E70F5"/>
    <w:rsid w:val="005F0C82"/>
    <w:rsid w:val="005F2713"/>
    <w:rsid w:val="005F2D7E"/>
    <w:rsid w:val="005F3E07"/>
    <w:rsid w:val="005F44B2"/>
    <w:rsid w:val="005F495C"/>
    <w:rsid w:val="005F5F8F"/>
    <w:rsid w:val="005F6922"/>
    <w:rsid w:val="005F6C16"/>
    <w:rsid w:val="005F6E15"/>
    <w:rsid w:val="005F77A7"/>
    <w:rsid w:val="005F7C39"/>
    <w:rsid w:val="00600D5C"/>
    <w:rsid w:val="006017CB"/>
    <w:rsid w:val="00601E7C"/>
    <w:rsid w:val="0060261B"/>
    <w:rsid w:val="00603270"/>
    <w:rsid w:val="006037D5"/>
    <w:rsid w:val="00603A63"/>
    <w:rsid w:val="006049D9"/>
    <w:rsid w:val="00604BA5"/>
    <w:rsid w:val="00605BCD"/>
    <w:rsid w:val="00605F56"/>
    <w:rsid w:val="00607D47"/>
    <w:rsid w:val="00610CCD"/>
    <w:rsid w:val="0061175C"/>
    <w:rsid w:val="00611DEB"/>
    <w:rsid w:val="006120CE"/>
    <w:rsid w:val="00614795"/>
    <w:rsid w:val="00614997"/>
    <w:rsid w:val="00614FAA"/>
    <w:rsid w:val="00616DD7"/>
    <w:rsid w:val="00617AF3"/>
    <w:rsid w:val="0062016A"/>
    <w:rsid w:val="00620322"/>
    <w:rsid w:val="00620939"/>
    <w:rsid w:val="00621621"/>
    <w:rsid w:val="00621B06"/>
    <w:rsid w:val="00621D5A"/>
    <w:rsid w:val="00622513"/>
    <w:rsid w:val="0062255F"/>
    <w:rsid w:val="00622BCE"/>
    <w:rsid w:val="006252C8"/>
    <w:rsid w:val="0062571E"/>
    <w:rsid w:val="00625C23"/>
    <w:rsid w:val="006262F9"/>
    <w:rsid w:val="00631529"/>
    <w:rsid w:val="0063232B"/>
    <w:rsid w:val="00633D00"/>
    <w:rsid w:val="00634532"/>
    <w:rsid w:val="00634B79"/>
    <w:rsid w:val="0063623D"/>
    <w:rsid w:val="006365D5"/>
    <w:rsid w:val="006369FB"/>
    <w:rsid w:val="00636C17"/>
    <w:rsid w:val="00637B6C"/>
    <w:rsid w:val="00640547"/>
    <w:rsid w:val="00640CDB"/>
    <w:rsid w:val="006445A1"/>
    <w:rsid w:val="006449DF"/>
    <w:rsid w:val="00645CDB"/>
    <w:rsid w:val="00646372"/>
    <w:rsid w:val="006517ED"/>
    <w:rsid w:val="0065389D"/>
    <w:rsid w:val="006549E4"/>
    <w:rsid w:val="00655080"/>
    <w:rsid w:val="0065623E"/>
    <w:rsid w:val="00656807"/>
    <w:rsid w:val="00656C93"/>
    <w:rsid w:val="00660FF7"/>
    <w:rsid w:val="00663538"/>
    <w:rsid w:val="00663B99"/>
    <w:rsid w:val="00664740"/>
    <w:rsid w:val="006657BC"/>
    <w:rsid w:val="00666AE3"/>
    <w:rsid w:val="00666EC5"/>
    <w:rsid w:val="006670DD"/>
    <w:rsid w:val="0066737E"/>
    <w:rsid w:val="006711CC"/>
    <w:rsid w:val="00676545"/>
    <w:rsid w:val="00676C33"/>
    <w:rsid w:val="00676E44"/>
    <w:rsid w:val="006804A3"/>
    <w:rsid w:val="006816C2"/>
    <w:rsid w:val="006826D0"/>
    <w:rsid w:val="006837F9"/>
    <w:rsid w:val="00684603"/>
    <w:rsid w:val="0068559B"/>
    <w:rsid w:val="00687267"/>
    <w:rsid w:val="00687EB0"/>
    <w:rsid w:val="0069036D"/>
    <w:rsid w:val="00691552"/>
    <w:rsid w:val="00691AA8"/>
    <w:rsid w:val="00693387"/>
    <w:rsid w:val="00694014"/>
    <w:rsid w:val="0069423A"/>
    <w:rsid w:val="00694AB4"/>
    <w:rsid w:val="006972CA"/>
    <w:rsid w:val="006A0374"/>
    <w:rsid w:val="006A459C"/>
    <w:rsid w:val="006A5898"/>
    <w:rsid w:val="006A5CD5"/>
    <w:rsid w:val="006A619D"/>
    <w:rsid w:val="006A68AA"/>
    <w:rsid w:val="006A6FEB"/>
    <w:rsid w:val="006B0FF8"/>
    <w:rsid w:val="006B186E"/>
    <w:rsid w:val="006B1BD8"/>
    <w:rsid w:val="006B262C"/>
    <w:rsid w:val="006B2890"/>
    <w:rsid w:val="006B2B68"/>
    <w:rsid w:val="006B4796"/>
    <w:rsid w:val="006B4B04"/>
    <w:rsid w:val="006B530A"/>
    <w:rsid w:val="006B5905"/>
    <w:rsid w:val="006C0150"/>
    <w:rsid w:val="006C70E9"/>
    <w:rsid w:val="006C76BD"/>
    <w:rsid w:val="006D0982"/>
    <w:rsid w:val="006D09E2"/>
    <w:rsid w:val="006D0E10"/>
    <w:rsid w:val="006D1BA0"/>
    <w:rsid w:val="006D216B"/>
    <w:rsid w:val="006D2489"/>
    <w:rsid w:val="006D400E"/>
    <w:rsid w:val="006D57A1"/>
    <w:rsid w:val="006E07F5"/>
    <w:rsid w:val="006E2463"/>
    <w:rsid w:val="006E2F38"/>
    <w:rsid w:val="006E3174"/>
    <w:rsid w:val="006E3E8F"/>
    <w:rsid w:val="006E4CE0"/>
    <w:rsid w:val="006E5F3D"/>
    <w:rsid w:val="006E7122"/>
    <w:rsid w:val="006F1429"/>
    <w:rsid w:val="006F1531"/>
    <w:rsid w:val="006F2910"/>
    <w:rsid w:val="006F3127"/>
    <w:rsid w:val="006F31FB"/>
    <w:rsid w:val="006F418C"/>
    <w:rsid w:val="006F4F13"/>
    <w:rsid w:val="006F52C2"/>
    <w:rsid w:val="006F55D4"/>
    <w:rsid w:val="006F5C64"/>
    <w:rsid w:val="006F71F7"/>
    <w:rsid w:val="007050F5"/>
    <w:rsid w:val="00706020"/>
    <w:rsid w:val="00706995"/>
    <w:rsid w:val="007073AB"/>
    <w:rsid w:val="007108E7"/>
    <w:rsid w:val="00710C9A"/>
    <w:rsid w:val="00711B50"/>
    <w:rsid w:val="007130DC"/>
    <w:rsid w:val="00715F8B"/>
    <w:rsid w:val="007168FE"/>
    <w:rsid w:val="00716F94"/>
    <w:rsid w:val="007178F6"/>
    <w:rsid w:val="0072041D"/>
    <w:rsid w:val="0072125C"/>
    <w:rsid w:val="007214E2"/>
    <w:rsid w:val="007219CF"/>
    <w:rsid w:val="007242C6"/>
    <w:rsid w:val="00725B73"/>
    <w:rsid w:val="00726D29"/>
    <w:rsid w:val="00726D42"/>
    <w:rsid w:val="00727B16"/>
    <w:rsid w:val="00730A14"/>
    <w:rsid w:val="0073126F"/>
    <w:rsid w:val="00732551"/>
    <w:rsid w:val="00732C95"/>
    <w:rsid w:val="007336C0"/>
    <w:rsid w:val="00733C0B"/>
    <w:rsid w:val="00733F63"/>
    <w:rsid w:val="007351E2"/>
    <w:rsid w:val="00735993"/>
    <w:rsid w:val="00735A29"/>
    <w:rsid w:val="00736EC9"/>
    <w:rsid w:val="00737CAF"/>
    <w:rsid w:val="00740116"/>
    <w:rsid w:val="007401FA"/>
    <w:rsid w:val="007411AE"/>
    <w:rsid w:val="00741777"/>
    <w:rsid w:val="00741793"/>
    <w:rsid w:val="00742871"/>
    <w:rsid w:val="00743E75"/>
    <w:rsid w:val="00747649"/>
    <w:rsid w:val="00754DA1"/>
    <w:rsid w:val="0075543D"/>
    <w:rsid w:val="007562A9"/>
    <w:rsid w:val="00760D06"/>
    <w:rsid w:val="00760EB9"/>
    <w:rsid w:val="00764278"/>
    <w:rsid w:val="007654F9"/>
    <w:rsid w:val="00765EAE"/>
    <w:rsid w:val="0076770E"/>
    <w:rsid w:val="00767D1F"/>
    <w:rsid w:val="007705A6"/>
    <w:rsid w:val="00770C0B"/>
    <w:rsid w:val="00771183"/>
    <w:rsid w:val="00771412"/>
    <w:rsid w:val="00771783"/>
    <w:rsid w:val="00771C2B"/>
    <w:rsid w:val="00772A37"/>
    <w:rsid w:val="00774544"/>
    <w:rsid w:val="00774CA2"/>
    <w:rsid w:val="00775C20"/>
    <w:rsid w:val="00777978"/>
    <w:rsid w:val="007779C0"/>
    <w:rsid w:val="00780D31"/>
    <w:rsid w:val="00781741"/>
    <w:rsid w:val="00781790"/>
    <w:rsid w:val="0078489C"/>
    <w:rsid w:val="00784E72"/>
    <w:rsid w:val="00786004"/>
    <w:rsid w:val="00787066"/>
    <w:rsid w:val="00790FB4"/>
    <w:rsid w:val="00791EE8"/>
    <w:rsid w:val="00792350"/>
    <w:rsid w:val="007923FC"/>
    <w:rsid w:val="007929BB"/>
    <w:rsid w:val="00792E1F"/>
    <w:rsid w:val="007932CB"/>
    <w:rsid w:val="00793807"/>
    <w:rsid w:val="00795E04"/>
    <w:rsid w:val="00796931"/>
    <w:rsid w:val="0079700F"/>
    <w:rsid w:val="0079707C"/>
    <w:rsid w:val="007A1815"/>
    <w:rsid w:val="007A2236"/>
    <w:rsid w:val="007A29AF"/>
    <w:rsid w:val="007A306E"/>
    <w:rsid w:val="007A3B59"/>
    <w:rsid w:val="007A4266"/>
    <w:rsid w:val="007A4BA0"/>
    <w:rsid w:val="007A4BA8"/>
    <w:rsid w:val="007A4F2D"/>
    <w:rsid w:val="007A6222"/>
    <w:rsid w:val="007B12DB"/>
    <w:rsid w:val="007B346D"/>
    <w:rsid w:val="007B5193"/>
    <w:rsid w:val="007B598A"/>
    <w:rsid w:val="007B719E"/>
    <w:rsid w:val="007C17CA"/>
    <w:rsid w:val="007C20EB"/>
    <w:rsid w:val="007C2160"/>
    <w:rsid w:val="007C467B"/>
    <w:rsid w:val="007C47AA"/>
    <w:rsid w:val="007C588C"/>
    <w:rsid w:val="007C6ECA"/>
    <w:rsid w:val="007C7A9A"/>
    <w:rsid w:val="007D18BD"/>
    <w:rsid w:val="007D19C5"/>
    <w:rsid w:val="007D22C8"/>
    <w:rsid w:val="007D2403"/>
    <w:rsid w:val="007D479A"/>
    <w:rsid w:val="007D5206"/>
    <w:rsid w:val="007D5AF4"/>
    <w:rsid w:val="007D611C"/>
    <w:rsid w:val="007D7200"/>
    <w:rsid w:val="007D79B2"/>
    <w:rsid w:val="007E10FB"/>
    <w:rsid w:val="007E1594"/>
    <w:rsid w:val="007E17D6"/>
    <w:rsid w:val="007E2068"/>
    <w:rsid w:val="007E2333"/>
    <w:rsid w:val="007E24AE"/>
    <w:rsid w:val="007E28A8"/>
    <w:rsid w:val="007E2B61"/>
    <w:rsid w:val="007E2C24"/>
    <w:rsid w:val="007E3941"/>
    <w:rsid w:val="007E3B0F"/>
    <w:rsid w:val="007E651B"/>
    <w:rsid w:val="007E676B"/>
    <w:rsid w:val="007E7DE4"/>
    <w:rsid w:val="007E7F70"/>
    <w:rsid w:val="007F09BA"/>
    <w:rsid w:val="007F1AA0"/>
    <w:rsid w:val="007F309B"/>
    <w:rsid w:val="007F3704"/>
    <w:rsid w:val="007F4D6B"/>
    <w:rsid w:val="007F6232"/>
    <w:rsid w:val="007F74E3"/>
    <w:rsid w:val="0080146A"/>
    <w:rsid w:val="008016CF"/>
    <w:rsid w:val="00803D16"/>
    <w:rsid w:val="00804DFA"/>
    <w:rsid w:val="00805BB3"/>
    <w:rsid w:val="00806991"/>
    <w:rsid w:val="00810313"/>
    <w:rsid w:val="00810FEF"/>
    <w:rsid w:val="00811D2C"/>
    <w:rsid w:val="00813AD3"/>
    <w:rsid w:val="008142A9"/>
    <w:rsid w:val="00815C54"/>
    <w:rsid w:val="00815D0E"/>
    <w:rsid w:val="00820C5E"/>
    <w:rsid w:val="0082222C"/>
    <w:rsid w:val="0082329C"/>
    <w:rsid w:val="008237A9"/>
    <w:rsid w:val="008254C1"/>
    <w:rsid w:val="008265F7"/>
    <w:rsid w:val="00830C19"/>
    <w:rsid w:val="00832596"/>
    <w:rsid w:val="00832D6B"/>
    <w:rsid w:val="0083596B"/>
    <w:rsid w:val="00836644"/>
    <w:rsid w:val="00836A20"/>
    <w:rsid w:val="00837E3B"/>
    <w:rsid w:val="00837F58"/>
    <w:rsid w:val="0084022B"/>
    <w:rsid w:val="0084128B"/>
    <w:rsid w:val="0084347C"/>
    <w:rsid w:val="0084386B"/>
    <w:rsid w:val="00846369"/>
    <w:rsid w:val="008468FC"/>
    <w:rsid w:val="008521F7"/>
    <w:rsid w:val="00852A5C"/>
    <w:rsid w:val="008539DA"/>
    <w:rsid w:val="00853DEE"/>
    <w:rsid w:val="00855FF9"/>
    <w:rsid w:val="008563CB"/>
    <w:rsid w:val="00857BB0"/>
    <w:rsid w:val="008625DA"/>
    <w:rsid w:val="00862896"/>
    <w:rsid w:val="008634DF"/>
    <w:rsid w:val="00864365"/>
    <w:rsid w:val="0086704D"/>
    <w:rsid w:val="00867CA3"/>
    <w:rsid w:val="00867E95"/>
    <w:rsid w:val="00870E3D"/>
    <w:rsid w:val="0087152C"/>
    <w:rsid w:val="00871BC8"/>
    <w:rsid w:val="00871DC3"/>
    <w:rsid w:val="0087234E"/>
    <w:rsid w:val="00872B44"/>
    <w:rsid w:val="00872D29"/>
    <w:rsid w:val="008732F5"/>
    <w:rsid w:val="0087335C"/>
    <w:rsid w:val="00875612"/>
    <w:rsid w:val="008766F8"/>
    <w:rsid w:val="00876959"/>
    <w:rsid w:val="00877479"/>
    <w:rsid w:val="008814E1"/>
    <w:rsid w:val="0088278C"/>
    <w:rsid w:val="00882FAC"/>
    <w:rsid w:val="008834E4"/>
    <w:rsid w:val="008835EF"/>
    <w:rsid w:val="008840E4"/>
    <w:rsid w:val="0088741A"/>
    <w:rsid w:val="00890149"/>
    <w:rsid w:val="0089224D"/>
    <w:rsid w:val="008922F0"/>
    <w:rsid w:val="00892D93"/>
    <w:rsid w:val="0089385C"/>
    <w:rsid w:val="00893D2D"/>
    <w:rsid w:val="0089431E"/>
    <w:rsid w:val="00894941"/>
    <w:rsid w:val="00894B0C"/>
    <w:rsid w:val="00895911"/>
    <w:rsid w:val="00896B70"/>
    <w:rsid w:val="008A0B2B"/>
    <w:rsid w:val="008A188A"/>
    <w:rsid w:val="008A20C1"/>
    <w:rsid w:val="008A318F"/>
    <w:rsid w:val="008A4363"/>
    <w:rsid w:val="008A457B"/>
    <w:rsid w:val="008A7396"/>
    <w:rsid w:val="008B0CE9"/>
    <w:rsid w:val="008B16BA"/>
    <w:rsid w:val="008B43CC"/>
    <w:rsid w:val="008B4502"/>
    <w:rsid w:val="008B598B"/>
    <w:rsid w:val="008B7667"/>
    <w:rsid w:val="008B7D91"/>
    <w:rsid w:val="008B7DEA"/>
    <w:rsid w:val="008C237B"/>
    <w:rsid w:val="008C388D"/>
    <w:rsid w:val="008C38BB"/>
    <w:rsid w:val="008C4959"/>
    <w:rsid w:val="008C4B22"/>
    <w:rsid w:val="008C5545"/>
    <w:rsid w:val="008C59F8"/>
    <w:rsid w:val="008C5C71"/>
    <w:rsid w:val="008C67D0"/>
    <w:rsid w:val="008C7688"/>
    <w:rsid w:val="008C7891"/>
    <w:rsid w:val="008D03AC"/>
    <w:rsid w:val="008D1813"/>
    <w:rsid w:val="008D38F5"/>
    <w:rsid w:val="008D39B0"/>
    <w:rsid w:val="008D3E41"/>
    <w:rsid w:val="008D45F7"/>
    <w:rsid w:val="008D4C6C"/>
    <w:rsid w:val="008D502D"/>
    <w:rsid w:val="008D5BB8"/>
    <w:rsid w:val="008D76A5"/>
    <w:rsid w:val="008D77C8"/>
    <w:rsid w:val="008E07C2"/>
    <w:rsid w:val="008E304D"/>
    <w:rsid w:val="008E47EF"/>
    <w:rsid w:val="008E4D7D"/>
    <w:rsid w:val="008E6377"/>
    <w:rsid w:val="008E67C4"/>
    <w:rsid w:val="008E6996"/>
    <w:rsid w:val="008E6DEF"/>
    <w:rsid w:val="008E7B63"/>
    <w:rsid w:val="008E7BF2"/>
    <w:rsid w:val="008F08BD"/>
    <w:rsid w:val="008F0DA8"/>
    <w:rsid w:val="008F1675"/>
    <w:rsid w:val="008F24A1"/>
    <w:rsid w:val="008F60BD"/>
    <w:rsid w:val="009001B0"/>
    <w:rsid w:val="00904B75"/>
    <w:rsid w:val="00905B13"/>
    <w:rsid w:val="009063F6"/>
    <w:rsid w:val="0090753C"/>
    <w:rsid w:val="00910A06"/>
    <w:rsid w:val="00911C22"/>
    <w:rsid w:val="00912A3F"/>
    <w:rsid w:val="009132D1"/>
    <w:rsid w:val="00917FA7"/>
    <w:rsid w:val="009205FB"/>
    <w:rsid w:val="009215AD"/>
    <w:rsid w:val="00921BD7"/>
    <w:rsid w:val="00923213"/>
    <w:rsid w:val="00923962"/>
    <w:rsid w:val="00924464"/>
    <w:rsid w:val="00925594"/>
    <w:rsid w:val="00925ED3"/>
    <w:rsid w:val="00927AD2"/>
    <w:rsid w:val="0093095F"/>
    <w:rsid w:val="009318D9"/>
    <w:rsid w:val="0093217E"/>
    <w:rsid w:val="00932F4B"/>
    <w:rsid w:val="0093309D"/>
    <w:rsid w:val="0093367C"/>
    <w:rsid w:val="00933750"/>
    <w:rsid w:val="009343D6"/>
    <w:rsid w:val="00934FF0"/>
    <w:rsid w:val="0094084A"/>
    <w:rsid w:val="00940EA3"/>
    <w:rsid w:val="00940F3C"/>
    <w:rsid w:val="0094216C"/>
    <w:rsid w:val="0094353B"/>
    <w:rsid w:val="009473BA"/>
    <w:rsid w:val="00950E93"/>
    <w:rsid w:val="00950EDD"/>
    <w:rsid w:val="0095115F"/>
    <w:rsid w:val="00953E20"/>
    <w:rsid w:val="00955609"/>
    <w:rsid w:val="009559E5"/>
    <w:rsid w:val="00955A1E"/>
    <w:rsid w:val="0095601D"/>
    <w:rsid w:val="00957C1C"/>
    <w:rsid w:val="00957D84"/>
    <w:rsid w:val="00960B42"/>
    <w:rsid w:val="0096182E"/>
    <w:rsid w:val="00961A1C"/>
    <w:rsid w:val="00961AAC"/>
    <w:rsid w:val="00961B0E"/>
    <w:rsid w:val="00962433"/>
    <w:rsid w:val="00964584"/>
    <w:rsid w:val="00964C48"/>
    <w:rsid w:val="00965830"/>
    <w:rsid w:val="009665F8"/>
    <w:rsid w:val="00967219"/>
    <w:rsid w:val="009679F6"/>
    <w:rsid w:val="00967F8B"/>
    <w:rsid w:val="00971DE6"/>
    <w:rsid w:val="009723F3"/>
    <w:rsid w:val="009727DF"/>
    <w:rsid w:val="009743F7"/>
    <w:rsid w:val="00974C6C"/>
    <w:rsid w:val="00974FAE"/>
    <w:rsid w:val="00975DD2"/>
    <w:rsid w:val="00976116"/>
    <w:rsid w:val="009777B2"/>
    <w:rsid w:val="00980C5E"/>
    <w:rsid w:val="00981976"/>
    <w:rsid w:val="0098210F"/>
    <w:rsid w:val="00982F55"/>
    <w:rsid w:val="00985E4E"/>
    <w:rsid w:val="009866E8"/>
    <w:rsid w:val="00990294"/>
    <w:rsid w:val="0099063A"/>
    <w:rsid w:val="00990708"/>
    <w:rsid w:val="00990F47"/>
    <w:rsid w:val="00991313"/>
    <w:rsid w:val="009930F7"/>
    <w:rsid w:val="00993BB3"/>
    <w:rsid w:val="00993F17"/>
    <w:rsid w:val="00994310"/>
    <w:rsid w:val="00996BE9"/>
    <w:rsid w:val="00997709"/>
    <w:rsid w:val="00997C6F"/>
    <w:rsid w:val="00997C95"/>
    <w:rsid w:val="00997D59"/>
    <w:rsid w:val="009A28E5"/>
    <w:rsid w:val="009A2B31"/>
    <w:rsid w:val="009A480E"/>
    <w:rsid w:val="009A5EF9"/>
    <w:rsid w:val="009A7D6C"/>
    <w:rsid w:val="009B17D2"/>
    <w:rsid w:val="009B1EDD"/>
    <w:rsid w:val="009B497E"/>
    <w:rsid w:val="009B4AB1"/>
    <w:rsid w:val="009B4DA4"/>
    <w:rsid w:val="009B7D38"/>
    <w:rsid w:val="009C0793"/>
    <w:rsid w:val="009C0FF1"/>
    <w:rsid w:val="009C1905"/>
    <w:rsid w:val="009C34C2"/>
    <w:rsid w:val="009C4607"/>
    <w:rsid w:val="009C50F4"/>
    <w:rsid w:val="009C511C"/>
    <w:rsid w:val="009C5B5A"/>
    <w:rsid w:val="009C6B9C"/>
    <w:rsid w:val="009D0A00"/>
    <w:rsid w:val="009D0BAB"/>
    <w:rsid w:val="009D0DE4"/>
    <w:rsid w:val="009D34ED"/>
    <w:rsid w:val="009D64A4"/>
    <w:rsid w:val="009D70A7"/>
    <w:rsid w:val="009E0483"/>
    <w:rsid w:val="009E207A"/>
    <w:rsid w:val="009E27C9"/>
    <w:rsid w:val="009E2B0A"/>
    <w:rsid w:val="009E318A"/>
    <w:rsid w:val="009E32AD"/>
    <w:rsid w:val="009E3F3D"/>
    <w:rsid w:val="009E4D9D"/>
    <w:rsid w:val="009E5950"/>
    <w:rsid w:val="009E6F8E"/>
    <w:rsid w:val="009E7B19"/>
    <w:rsid w:val="009E7C4C"/>
    <w:rsid w:val="009E7D4E"/>
    <w:rsid w:val="009F0D2E"/>
    <w:rsid w:val="009F0DDF"/>
    <w:rsid w:val="009F1C9A"/>
    <w:rsid w:val="009F1CA4"/>
    <w:rsid w:val="009F3B5D"/>
    <w:rsid w:val="009F7DEF"/>
    <w:rsid w:val="00A00341"/>
    <w:rsid w:val="00A00884"/>
    <w:rsid w:val="00A0110A"/>
    <w:rsid w:val="00A02708"/>
    <w:rsid w:val="00A02B0E"/>
    <w:rsid w:val="00A04169"/>
    <w:rsid w:val="00A04E94"/>
    <w:rsid w:val="00A04F0B"/>
    <w:rsid w:val="00A0519C"/>
    <w:rsid w:val="00A05D59"/>
    <w:rsid w:val="00A067F0"/>
    <w:rsid w:val="00A0695F"/>
    <w:rsid w:val="00A06968"/>
    <w:rsid w:val="00A06A5E"/>
    <w:rsid w:val="00A070B4"/>
    <w:rsid w:val="00A075A9"/>
    <w:rsid w:val="00A07EF4"/>
    <w:rsid w:val="00A1149D"/>
    <w:rsid w:val="00A1234C"/>
    <w:rsid w:val="00A15312"/>
    <w:rsid w:val="00A15367"/>
    <w:rsid w:val="00A15AA5"/>
    <w:rsid w:val="00A20423"/>
    <w:rsid w:val="00A207FA"/>
    <w:rsid w:val="00A23883"/>
    <w:rsid w:val="00A24874"/>
    <w:rsid w:val="00A25DA1"/>
    <w:rsid w:val="00A31094"/>
    <w:rsid w:val="00A312C3"/>
    <w:rsid w:val="00A327B4"/>
    <w:rsid w:val="00A32D96"/>
    <w:rsid w:val="00A33EE7"/>
    <w:rsid w:val="00A355E1"/>
    <w:rsid w:val="00A35AEC"/>
    <w:rsid w:val="00A4217E"/>
    <w:rsid w:val="00A42C65"/>
    <w:rsid w:val="00A42DA5"/>
    <w:rsid w:val="00A42F30"/>
    <w:rsid w:val="00A4445F"/>
    <w:rsid w:val="00A44A50"/>
    <w:rsid w:val="00A456B1"/>
    <w:rsid w:val="00A461C5"/>
    <w:rsid w:val="00A50FE0"/>
    <w:rsid w:val="00A517D4"/>
    <w:rsid w:val="00A51CE1"/>
    <w:rsid w:val="00A5465E"/>
    <w:rsid w:val="00A546DA"/>
    <w:rsid w:val="00A566E8"/>
    <w:rsid w:val="00A6084D"/>
    <w:rsid w:val="00A612BD"/>
    <w:rsid w:val="00A6178D"/>
    <w:rsid w:val="00A662F8"/>
    <w:rsid w:val="00A66541"/>
    <w:rsid w:val="00A71409"/>
    <w:rsid w:val="00A7653B"/>
    <w:rsid w:val="00A766BC"/>
    <w:rsid w:val="00A80E59"/>
    <w:rsid w:val="00A83DB1"/>
    <w:rsid w:val="00A86858"/>
    <w:rsid w:val="00A874FB"/>
    <w:rsid w:val="00A90AE1"/>
    <w:rsid w:val="00A90B97"/>
    <w:rsid w:val="00A92027"/>
    <w:rsid w:val="00A9338C"/>
    <w:rsid w:val="00A93CA3"/>
    <w:rsid w:val="00AA090F"/>
    <w:rsid w:val="00AA1EF8"/>
    <w:rsid w:val="00AA402D"/>
    <w:rsid w:val="00AA46CB"/>
    <w:rsid w:val="00AA473D"/>
    <w:rsid w:val="00AA4856"/>
    <w:rsid w:val="00AA5511"/>
    <w:rsid w:val="00AA5819"/>
    <w:rsid w:val="00AA6236"/>
    <w:rsid w:val="00AA70A8"/>
    <w:rsid w:val="00AB0699"/>
    <w:rsid w:val="00AB39D4"/>
    <w:rsid w:val="00AB59D9"/>
    <w:rsid w:val="00AB5BEF"/>
    <w:rsid w:val="00AB665B"/>
    <w:rsid w:val="00AB6A57"/>
    <w:rsid w:val="00AB778B"/>
    <w:rsid w:val="00AC1ADA"/>
    <w:rsid w:val="00AC1D91"/>
    <w:rsid w:val="00AC21E2"/>
    <w:rsid w:val="00AC25F4"/>
    <w:rsid w:val="00AC2B50"/>
    <w:rsid w:val="00AC3AB3"/>
    <w:rsid w:val="00AC3E39"/>
    <w:rsid w:val="00AC59F3"/>
    <w:rsid w:val="00AD00E4"/>
    <w:rsid w:val="00AD2795"/>
    <w:rsid w:val="00AD279D"/>
    <w:rsid w:val="00AD2FA7"/>
    <w:rsid w:val="00AD3AD4"/>
    <w:rsid w:val="00AD42B6"/>
    <w:rsid w:val="00AD483E"/>
    <w:rsid w:val="00AD571B"/>
    <w:rsid w:val="00AD65BB"/>
    <w:rsid w:val="00AD6ACE"/>
    <w:rsid w:val="00AE05F8"/>
    <w:rsid w:val="00AE4D0C"/>
    <w:rsid w:val="00AE690F"/>
    <w:rsid w:val="00AE698E"/>
    <w:rsid w:val="00AE769D"/>
    <w:rsid w:val="00AE76B4"/>
    <w:rsid w:val="00AF0663"/>
    <w:rsid w:val="00AF0C8B"/>
    <w:rsid w:val="00AF0CDB"/>
    <w:rsid w:val="00AF1DF7"/>
    <w:rsid w:val="00AF2B47"/>
    <w:rsid w:val="00AF2C8E"/>
    <w:rsid w:val="00AF3D8F"/>
    <w:rsid w:val="00AF45BA"/>
    <w:rsid w:val="00AF4ECD"/>
    <w:rsid w:val="00AF564D"/>
    <w:rsid w:val="00AF6E91"/>
    <w:rsid w:val="00AF6EE7"/>
    <w:rsid w:val="00AF7F0B"/>
    <w:rsid w:val="00B00492"/>
    <w:rsid w:val="00B01D8C"/>
    <w:rsid w:val="00B02A5D"/>
    <w:rsid w:val="00B0393D"/>
    <w:rsid w:val="00B03E89"/>
    <w:rsid w:val="00B04395"/>
    <w:rsid w:val="00B04B54"/>
    <w:rsid w:val="00B04F98"/>
    <w:rsid w:val="00B051BC"/>
    <w:rsid w:val="00B0698C"/>
    <w:rsid w:val="00B06A13"/>
    <w:rsid w:val="00B06F08"/>
    <w:rsid w:val="00B0746B"/>
    <w:rsid w:val="00B07C5C"/>
    <w:rsid w:val="00B07D2D"/>
    <w:rsid w:val="00B10B69"/>
    <w:rsid w:val="00B11AD9"/>
    <w:rsid w:val="00B11E32"/>
    <w:rsid w:val="00B139C4"/>
    <w:rsid w:val="00B14909"/>
    <w:rsid w:val="00B164DC"/>
    <w:rsid w:val="00B16B9C"/>
    <w:rsid w:val="00B218E3"/>
    <w:rsid w:val="00B22320"/>
    <w:rsid w:val="00B24567"/>
    <w:rsid w:val="00B24A2B"/>
    <w:rsid w:val="00B310C9"/>
    <w:rsid w:val="00B32F1A"/>
    <w:rsid w:val="00B34067"/>
    <w:rsid w:val="00B3429F"/>
    <w:rsid w:val="00B3484B"/>
    <w:rsid w:val="00B34ADA"/>
    <w:rsid w:val="00B36FC1"/>
    <w:rsid w:val="00B371A1"/>
    <w:rsid w:val="00B405CF"/>
    <w:rsid w:val="00B41EAE"/>
    <w:rsid w:val="00B42070"/>
    <w:rsid w:val="00B4246E"/>
    <w:rsid w:val="00B46CC8"/>
    <w:rsid w:val="00B47E57"/>
    <w:rsid w:val="00B53C45"/>
    <w:rsid w:val="00B54C2F"/>
    <w:rsid w:val="00B5562C"/>
    <w:rsid w:val="00B55D8B"/>
    <w:rsid w:val="00B573F2"/>
    <w:rsid w:val="00B60034"/>
    <w:rsid w:val="00B61D55"/>
    <w:rsid w:val="00B6445C"/>
    <w:rsid w:val="00B6614F"/>
    <w:rsid w:val="00B67F85"/>
    <w:rsid w:val="00B70DB7"/>
    <w:rsid w:val="00B71F5B"/>
    <w:rsid w:val="00B720D4"/>
    <w:rsid w:val="00B73F58"/>
    <w:rsid w:val="00B74419"/>
    <w:rsid w:val="00B7534F"/>
    <w:rsid w:val="00B756EC"/>
    <w:rsid w:val="00B75C30"/>
    <w:rsid w:val="00B80722"/>
    <w:rsid w:val="00B80B72"/>
    <w:rsid w:val="00B82EE8"/>
    <w:rsid w:val="00B849D7"/>
    <w:rsid w:val="00B87310"/>
    <w:rsid w:val="00B8737B"/>
    <w:rsid w:val="00B877D6"/>
    <w:rsid w:val="00B8787A"/>
    <w:rsid w:val="00B87A4E"/>
    <w:rsid w:val="00B9476D"/>
    <w:rsid w:val="00B96D93"/>
    <w:rsid w:val="00B97298"/>
    <w:rsid w:val="00B97F11"/>
    <w:rsid w:val="00BA0CB1"/>
    <w:rsid w:val="00BA21BC"/>
    <w:rsid w:val="00BA2C2F"/>
    <w:rsid w:val="00BA3D6C"/>
    <w:rsid w:val="00BA44E1"/>
    <w:rsid w:val="00BA55FB"/>
    <w:rsid w:val="00BA5B86"/>
    <w:rsid w:val="00BA5D23"/>
    <w:rsid w:val="00BA782F"/>
    <w:rsid w:val="00BB088D"/>
    <w:rsid w:val="00BB1A5B"/>
    <w:rsid w:val="00BB534C"/>
    <w:rsid w:val="00BC03DA"/>
    <w:rsid w:val="00BC10B8"/>
    <w:rsid w:val="00BC1565"/>
    <w:rsid w:val="00BC17C2"/>
    <w:rsid w:val="00BC2299"/>
    <w:rsid w:val="00BC48D0"/>
    <w:rsid w:val="00BC56D9"/>
    <w:rsid w:val="00BC5E9D"/>
    <w:rsid w:val="00BC6C52"/>
    <w:rsid w:val="00BC76EF"/>
    <w:rsid w:val="00BC79ED"/>
    <w:rsid w:val="00BD00DF"/>
    <w:rsid w:val="00BD17A0"/>
    <w:rsid w:val="00BD36C3"/>
    <w:rsid w:val="00BD38F4"/>
    <w:rsid w:val="00BD481E"/>
    <w:rsid w:val="00BD4E2A"/>
    <w:rsid w:val="00BD5D75"/>
    <w:rsid w:val="00BD60F1"/>
    <w:rsid w:val="00BD6518"/>
    <w:rsid w:val="00BD6DBB"/>
    <w:rsid w:val="00BD79A2"/>
    <w:rsid w:val="00BE0A33"/>
    <w:rsid w:val="00BE23A6"/>
    <w:rsid w:val="00BE32BA"/>
    <w:rsid w:val="00BE4650"/>
    <w:rsid w:val="00BF0EB0"/>
    <w:rsid w:val="00BF14BD"/>
    <w:rsid w:val="00BF15A5"/>
    <w:rsid w:val="00BF1C9D"/>
    <w:rsid w:val="00BF276B"/>
    <w:rsid w:val="00BF31AA"/>
    <w:rsid w:val="00BF3569"/>
    <w:rsid w:val="00BF52BC"/>
    <w:rsid w:val="00BF5BB8"/>
    <w:rsid w:val="00BF69ED"/>
    <w:rsid w:val="00BF7BA1"/>
    <w:rsid w:val="00C00117"/>
    <w:rsid w:val="00C00342"/>
    <w:rsid w:val="00C00860"/>
    <w:rsid w:val="00C00E10"/>
    <w:rsid w:val="00C01843"/>
    <w:rsid w:val="00C03A01"/>
    <w:rsid w:val="00C04EA7"/>
    <w:rsid w:val="00C065D6"/>
    <w:rsid w:val="00C06A5D"/>
    <w:rsid w:val="00C06A8E"/>
    <w:rsid w:val="00C06E86"/>
    <w:rsid w:val="00C0708D"/>
    <w:rsid w:val="00C07D64"/>
    <w:rsid w:val="00C10C56"/>
    <w:rsid w:val="00C1101D"/>
    <w:rsid w:val="00C123B1"/>
    <w:rsid w:val="00C1312A"/>
    <w:rsid w:val="00C143D2"/>
    <w:rsid w:val="00C15957"/>
    <w:rsid w:val="00C20246"/>
    <w:rsid w:val="00C205B5"/>
    <w:rsid w:val="00C219F4"/>
    <w:rsid w:val="00C22D81"/>
    <w:rsid w:val="00C24AC6"/>
    <w:rsid w:val="00C26D65"/>
    <w:rsid w:val="00C32488"/>
    <w:rsid w:val="00C41220"/>
    <w:rsid w:val="00C413D9"/>
    <w:rsid w:val="00C4290E"/>
    <w:rsid w:val="00C433AE"/>
    <w:rsid w:val="00C44003"/>
    <w:rsid w:val="00C459D6"/>
    <w:rsid w:val="00C46B8A"/>
    <w:rsid w:val="00C47929"/>
    <w:rsid w:val="00C5019A"/>
    <w:rsid w:val="00C504D5"/>
    <w:rsid w:val="00C50563"/>
    <w:rsid w:val="00C51BC6"/>
    <w:rsid w:val="00C55F0D"/>
    <w:rsid w:val="00C56BDD"/>
    <w:rsid w:val="00C56F46"/>
    <w:rsid w:val="00C57FA5"/>
    <w:rsid w:val="00C61239"/>
    <w:rsid w:val="00C61BF2"/>
    <w:rsid w:val="00C61D1E"/>
    <w:rsid w:val="00C62F45"/>
    <w:rsid w:val="00C6370B"/>
    <w:rsid w:val="00C6392D"/>
    <w:rsid w:val="00C6467D"/>
    <w:rsid w:val="00C64D27"/>
    <w:rsid w:val="00C64E13"/>
    <w:rsid w:val="00C653AB"/>
    <w:rsid w:val="00C67640"/>
    <w:rsid w:val="00C710F7"/>
    <w:rsid w:val="00C711B0"/>
    <w:rsid w:val="00C74A4D"/>
    <w:rsid w:val="00C74B53"/>
    <w:rsid w:val="00C75D5B"/>
    <w:rsid w:val="00C76357"/>
    <w:rsid w:val="00C77795"/>
    <w:rsid w:val="00C77A34"/>
    <w:rsid w:val="00C81332"/>
    <w:rsid w:val="00C81AED"/>
    <w:rsid w:val="00C81CA7"/>
    <w:rsid w:val="00C829F9"/>
    <w:rsid w:val="00C871E2"/>
    <w:rsid w:val="00C8745D"/>
    <w:rsid w:val="00C9022C"/>
    <w:rsid w:val="00C9278D"/>
    <w:rsid w:val="00C9330B"/>
    <w:rsid w:val="00C933E2"/>
    <w:rsid w:val="00C93CC2"/>
    <w:rsid w:val="00C9507A"/>
    <w:rsid w:val="00C97B71"/>
    <w:rsid w:val="00CA1105"/>
    <w:rsid w:val="00CA1969"/>
    <w:rsid w:val="00CA1F4E"/>
    <w:rsid w:val="00CA52FF"/>
    <w:rsid w:val="00CA5665"/>
    <w:rsid w:val="00CA5759"/>
    <w:rsid w:val="00CA57C4"/>
    <w:rsid w:val="00CA7506"/>
    <w:rsid w:val="00CB1642"/>
    <w:rsid w:val="00CB2C30"/>
    <w:rsid w:val="00CB33C2"/>
    <w:rsid w:val="00CB489B"/>
    <w:rsid w:val="00CB5FE2"/>
    <w:rsid w:val="00CB64C6"/>
    <w:rsid w:val="00CC136B"/>
    <w:rsid w:val="00CC218E"/>
    <w:rsid w:val="00CC36D6"/>
    <w:rsid w:val="00CC3E47"/>
    <w:rsid w:val="00CC3EFE"/>
    <w:rsid w:val="00CC5DFE"/>
    <w:rsid w:val="00CC6FDB"/>
    <w:rsid w:val="00CD1B3F"/>
    <w:rsid w:val="00CD2C75"/>
    <w:rsid w:val="00CD2E6F"/>
    <w:rsid w:val="00CD408F"/>
    <w:rsid w:val="00CD5E3C"/>
    <w:rsid w:val="00CE00E3"/>
    <w:rsid w:val="00CE1062"/>
    <w:rsid w:val="00CE1FF0"/>
    <w:rsid w:val="00CE291E"/>
    <w:rsid w:val="00CE2B40"/>
    <w:rsid w:val="00CE3709"/>
    <w:rsid w:val="00CE410A"/>
    <w:rsid w:val="00CE42AC"/>
    <w:rsid w:val="00CE49C9"/>
    <w:rsid w:val="00CE4B79"/>
    <w:rsid w:val="00CE65EA"/>
    <w:rsid w:val="00CF00D6"/>
    <w:rsid w:val="00CF25D7"/>
    <w:rsid w:val="00CF26EE"/>
    <w:rsid w:val="00CF3D71"/>
    <w:rsid w:val="00CF43E0"/>
    <w:rsid w:val="00CF51A2"/>
    <w:rsid w:val="00CF54AA"/>
    <w:rsid w:val="00CF693B"/>
    <w:rsid w:val="00CF6E86"/>
    <w:rsid w:val="00CF6FB7"/>
    <w:rsid w:val="00CF7853"/>
    <w:rsid w:val="00D00F83"/>
    <w:rsid w:val="00D01040"/>
    <w:rsid w:val="00D0180F"/>
    <w:rsid w:val="00D01D77"/>
    <w:rsid w:val="00D0336C"/>
    <w:rsid w:val="00D039F5"/>
    <w:rsid w:val="00D058E9"/>
    <w:rsid w:val="00D0639F"/>
    <w:rsid w:val="00D07FF8"/>
    <w:rsid w:val="00D128D8"/>
    <w:rsid w:val="00D12BE5"/>
    <w:rsid w:val="00D14158"/>
    <w:rsid w:val="00D14E71"/>
    <w:rsid w:val="00D15CA8"/>
    <w:rsid w:val="00D15E87"/>
    <w:rsid w:val="00D15ED1"/>
    <w:rsid w:val="00D17CB1"/>
    <w:rsid w:val="00D17D1C"/>
    <w:rsid w:val="00D202F9"/>
    <w:rsid w:val="00D2130C"/>
    <w:rsid w:val="00D2182C"/>
    <w:rsid w:val="00D21AAF"/>
    <w:rsid w:val="00D22D14"/>
    <w:rsid w:val="00D2387C"/>
    <w:rsid w:val="00D23B58"/>
    <w:rsid w:val="00D2429B"/>
    <w:rsid w:val="00D243F8"/>
    <w:rsid w:val="00D26D33"/>
    <w:rsid w:val="00D2703C"/>
    <w:rsid w:val="00D3115C"/>
    <w:rsid w:val="00D3324B"/>
    <w:rsid w:val="00D336B7"/>
    <w:rsid w:val="00D33FDF"/>
    <w:rsid w:val="00D34113"/>
    <w:rsid w:val="00D34A39"/>
    <w:rsid w:val="00D34DA5"/>
    <w:rsid w:val="00D4114E"/>
    <w:rsid w:val="00D42D3E"/>
    <w:rsid w:val="00D431F7"/>
    <w:rsid w:val="00D458CC"/>
    <w:rsid w:val="00D45A62"/>
    <w:rsid w:val="00D462DE"/>
    <w:rsid w:val="00D465C4"/>
    <w:rsid w:val="00D47DA1"/>
    <w:rsid w:val="00D51502"/>
    <w:rsid w:val="00D51DC9"/>
    <w:rsid w:val="00D52864"/>
    <w:rsid w:val="00D54754"/>
    <w:rsid w:val="00D54A08"/>
    <w:rsid w:val="00D5732F"/>
    <w:rsid w:val="00D62A34"/>
    <w:rsid w:val="00D6303B"/>
    <w:rsid w:val="00D63458"/>
    <w:rsid w:val="00D66C06"/>
    <w:rsid w:val="00D71B50"/>
    <w:rsid w:val="00D73D61"/>
    <w:rsid w:val="00D744A5"/>
    <w:rsid w:val="00D747B7"/>
    <w:rsid w:val="00D755C5"/>
    <w:rsid w:val="00D76C2A"/>
    <w:rsid w:val="00D80507"/>
    <w:rsid w:val="00D80FFA"/>
    <w:rsid w:val="00D82513"/>
    <w:rsid w:val="00D835BC"/>
    <w:rsid w:val="00D837D3"/>
    <w:rsid w:val="00D900BD"/>
    <w:rsid w:val="00D9056A"/>
    <w:rsid w:val="00D90D94"/>
    <w:rsid w:val="00D92653"/>
    <w:rsid w:val="00D936B8"/>
    <w:rsid w:val="00D94257"/>
    <w:rsid w:val="00D94C2B"/>
    <w:rsid w:val="00D95D75"/>
    <w:rsid w:val="00D96AE5"/>
    <w:rsid w:val="00D96DE8"/>
    <w:rsid w:val="00D971DE"/>
    <w:rsid w:val="00DA23EE"/>
    <w:rsid w:val="00DA2CB1"/>
    <w:rsid w:val="00DA2D3A"/>
    <w:rsid w:val="00DA3302"/>
    <w:rsid w:val="00DA33BA"/>
    <w:rsid w:val="00DA345C"/>
    <w:rsid w:val="00DA37CD"/>
    <w:rsid w:val="00DA4E5E"/>
    <w:rsid w:val="00DA5BC1"/>
    <w:rsid w:val="00DA6B94"/>
    <w:rsid w:val="00DB012A"/>
    <w:rsid w:val="00DB1302"/>
    <w:rsid w:val="00DB1552"/>
    <w:rsid w:val="00DB3D8B"/>
    <w:rsid w:val="00DC0F62"/>
    <w:rsid w:val="00DC32D9"/>
    <w:rsid w:val="00DC3492"/>
    <w:rsid w:val="00DC3C0C"/>
    <w:rsid w:val="00DC4560"/>
    <w:rsid w:val="00DD0CEE"/>
    <w:rsid w:val="00DD179E"/>
    <w:rsid w:val="00DD560F"/>
    <w:rsid w:val="00DD6868"/>
    <w:rsid w:val="00DD6AE9"/>
    <w:rsid w:val="00DE0517"/>
    <w:rsid w:val="00DE0602"/>
    <w:rsid w:val="00DE08F5"/>
    <w:rsid w:val="00DE2300"/>
    <w:rsid w:val="00DE7CF4"/>
    <w:rsid w:val="00DF14BA"/>
    <w:rsid w:val="00DF2CBA"/>
    <w:rsid w:val="00DF4EC5"/>
    <w:rsid w:val="00DF5413"/>
    <w:rsid w:val="00DF6A4A"/>
    <w:rsid w:val="00DF712E"/>
    <w:rsid w:val="00DF7683"/>
    <w:rsid w:val="00DF7BC5"/>
    <w:rsid w:val="00E03075"/>
    <w:rsid w:val="00E05FE3"/>
    <w:rsid w:val="00E10176"/>
    <w:rsid w:val="00E13205"/>
    <w:rsid w:val="00E13D5E"/>
    <w:rsid w:val="00E148F1"/>
    <w:rsid w:val="00E1497D"/>
    <w:rsid w:val="00E149A0"/>
    <w:rsid w:val="00E15315"/>
    <w:rsid w:val="00E153A4"/>
    <w:rsid w:val="00E161A7"/>
    <w:rsid w:val="00E1672C"/>
    <w:rsid w:val="00E16D9E"/>
    <w:rsid w:val="00E16FDF"/>
    <w:rsid w:val="00E207D5"/>
    <w:rsid w:val="00E22715"/>
    <w:rsid w:val="00E239CF"/>
    <w:rsid w:val="00E24058"/>
    <w:rsid w:val="00E25844"/>
    <w:rsid w:val="00E25B09"/>
    <w:rsid w:val="00E25DA7"/>
    <w:rsid w:val="00E2622F"/>
    <w:rsid w:val="00E266C7"/>
    <w:rsid w:val="00E272DF"/>
    <w:rsid w:val="00E3054C"/>
    <w:rsid w:val="00E31232"/>
    <w:rsid w:val="00E31E8B"/>
    <w:rsid w:val="00E32B86"/>
    <w:rsid w:val="00E32ECD"/>
    <w:rsid w:val="00E33B11"/>
    <w:rsid w:val="00E37920"/>
    <w:rsid w:val="00E37C66"/>
    <w:rsid w:val="00E409B8"/>
    <w:rsid w:val="00E41E0D"/>
    <w:rsid w:val="00E44E5B"/>
    <w:rsid w:val="00E44F4E"/>
    <w:rsid w:val="00E46152"/>
    <w:rsid w:val="00E46808"/>
    <w:rsid w:val="00E5018C"/>
    <w:rsid w:val="00E53684"/>
    <w:rsid w:val="00E54CC6"/>
    <w:rsid w:val="00E606FC"/>
    <w:rsid w:val="00E607CA"/>
    <w:rsid w:val="00E61447"/>
    <w:rsid w:val="00E61546"/>
    <w:rsid w:val="00E62227"/>
    <w:rsid w:val="00E62577"/>
    <w:rsid w:val="00E63107"/>
    <w:rsid w:val="00E63861"/>
    <w:rsid w:val="00E64047"/>
    <w:rsid w:val="00E6512D"/>
    <w:rsid w:val="00E65B78"/>
    <w:rsid w:val="00E66997"/>
    <w:rsid w:val="00E67D8C"/>
    <w:rsid w:val="00E70293"/>
    <w:rsid w:val="00E7095B"/>
    <w:rsid w:val="00E70E7F"/>
    <w:rsid w:val="00E70FC3"/>
    <w:rsid w:val="00E71A38"/>
    <w:rsid w:val="00E71B78"/>
    <w:rsid w:val="00E75562"/>
    <w:rsid w:val="00E7722D"/>
    <w:rsid w:val="00E80285"/>
    <w:rsid w:val="00E804EA"/>
    <w:rsid w:val="00E8090E"/>
    <w:rsid w:val="00E8161D"/>
    <w:rsid w:val="00E819E4"/>
    <w:rsid w:val="00E82C16"/>
    <w:rsid w:val="00E84625"/>
    <w:rsid w:val="00E848F8"/>
    <w:rsid w:val="00E84EB5"/>
    <w:rsid w:val="00E86DF6"/>
    <w:rsid w:val="00E87E1D"/>
    <w:rsid w:val="00E903E6"/>
    <w:rsid w:val="00E9077C"/>
    <w:rsid w:val="00E90A1A"/>
    <w:rsid w:val="00E914C3"/>
    <w:rsid w:val="00E921FD"/>
    <w:rsid w:val="00E92AED"/>
    <w:rsid w:val="00E93100"/>
    <w:rsid w:val="00E94545"/>
    <w:rsid w:val="00E94695"/>
    <w:rsid w:val="00E95F6B"/>
    <w:rsid w:val="00E960F1"/>
    <w:rsid w:val="00EA0856"/>
    <w:rsid w:val="00EA0D94"/>
    <w:rsid w:val="00EA3856"/>
    <w:rsid w:val="00EA54EB"/>
    <w:rsid w:val="00EA774F"/>
    <w:rsid w:val="00EB02F3"/>
    <w:rsid w:val="00EB06F9"/>
    <w:rsid w:val="00EB2A4E"/>
    <w:rsid w:val="00EB2C87"/>
    <w:rsid w:val="00EB2DEA"/>
    <w:rsid w:val="00EB3927"/>
    <w:rsid w:val="00EB422E"/>
    <w:rsid w:val="00EB45AB"/>
    <w:rsid w:val="00EB5D2C"/>
    <w:rsid w:val="00EB5EBC"/>
    <w:rsid w:val="00EB63C9"/>
    <w:rsid w:val="00EB71DF"/>
    <w:rsid w:val="00EC0553"/>
    <w:rsid w:val="00EC0CA0"/>
    <w:rsid w:val="00EC249E"/>
    <w:rsid w:val="00EC4CBA"/>
    <w:rsid w:val="00EC5205"/>
    <w:rsid w:val="00ED14A1"/>
    <w:rsid w:val="00ED3024"/>
    <w:rsid w:val="00ED30AA"/>
    <w:rsid w:val="00ED3D62"/>
    <w:rsid w:val="00ED44E1"/>
    <w:rsid w:val="00ED5265"/>
    <w:rsid w:val="00EE1109"/>
    <w:rsid w:val="00EE2112"/>
    <w:rsid w:val="00EE30EC"/>
    <w:rsid w:val="00EE319C"/>
    <w:rsid w:val="00EE3A71"/>
    <w:rsid w:val="00EE3D42"/>
    <w:rsid w:val="00EE3D9D"/>
    <w:rsid w:val="00EE7C84"/>
    <w:rsid w:val="00EF088A"/>
    <w:rsid w:val="00F01807"/>
    <w:rsid w:val="00F01A2B"/>
    <w:rsid w:val="00F05448"/>
    <w:rsid w:val="00F056DC"/>
    <w:rsid w:val="00F07D93"/>
    <w:rsid w:val="00F10A25"/>
    <w:rsid w:val="00F144BC"/>
    <w:rsid w:val="00F15453"/>
    <w:rsid w:val="00F17B48"/>
    <w:rsid w:val="00F21573"/>
    <w:rsid w:val="00F21EA2"/>
    <w:rsid w:val="00F226B1"/>
    <w:rsid w:val="00F22B8A"/>
    <w:rsid w:val="00F23373"/>
    <w:rsid w:val="00F238B7"/>
    <w:rsid w:val="00F245E8"/>
    <w:rsid w:val="00F24626"/>
    <w:rsid w:val="00F25BBC"/>
    <w:rsid w:val="00F26777"/>
    <w:rsid w:val="00F26BF9"/>
    <w:rsid w:val="00F2753D"/>
    <w:rsid w:val="00F27838"/>
    <w:rsid w:val="00F3072F"/>
    <w:rsid w:val="00F3087B"/>
    <w:rsid w:val="00F3165E"/>
    <w:rsid w:val="00F32574"/>
    <w:rsid w:val="00F33E42"/>
    <w:rsid w:val="00F342BA"/>
    <w:rsid w:val="00F34861"/>
    <w:rsid w:val="00F426D6"/>
    <w:rsid w:val="00F42FE0"/>
    <w:rsid w:val="00F43E81"/>
    <w:rsid w:val="00F47B40"/>
    <w:rsid w:val="00F5061B"/>
    <w:rsid w:val="00F50CD4"/>
    <w:rsid w:val="00F51408"/>
    <w:rsid w:val="00F52BF9"/>
    <w:rsid w:val="00F54EDC"/>
    <w:rsid w:val="00F56A5A"/>
    <w:rsid w:val="00F573C2"/>
    <w:rsid w:val="00F61794"/>
    <w:rsid w:val="00F619F8"/>
    <w:rsid w:val="00F630E8"/>
    <w:rsid w:val="00F63A8B"/>
    <w:rsid w:val="00F65BA4"/>
    <w:rsid w:val="00F66DED"/>
    <w:rsid w:val="00F6738C"/>
    <w:rsid w:val="00F67681"/>
    <w:rsid w:val="00F67FC1"/>
    <w:rsid w:val="00F70513"/>
    <w:rsid w:val="00F705E2"/>
    <w:rsid w:val="00F71333"/>
    <w:rsid w:val="00F71C61"/>
    <w:rsid w:val="00F72F8D"/>
    <w:rsid w:val="00F75CBA"/>
    <w:rsid w:val="00F76C9B"/>
    <w:rsid w:val="00F77030"/>
    <w:rsid w:val="00F810AD"/>
    <w:rsid w:val="00F81C03"/>
    <w:rsid w:val="00F83613"/>
    <w:rsid w:val="00F855D4"/>
    <w:rsid w:val="00F861B2"/>
    <w:rsid w:val="00F861B8"/>
    <w:rsid w:val="00F8623D"/>
    <w:rsid w:val="00F86792"/>
    <w:rsid w:val="00F86A64"/>
    <w:rsid w:val="00F86DC5"/>
    <w:rsid w:val="00F90525"/>
    <w:rsid w:val="00F91F78"/>
    <w:rsid w:val="00F92A31"/>
    <w:rsid w:val="00F93D03"/>
    <w:rsid w:val="00F94FFB"/>
    <w:rsid w:val="00F95028"/>
    <w:rsid w:val="00F96D07"/>
    <w:rsid w:val="00F96FDD"/>
    <w:rsid w:val="00F97175"/>
    <w:rsid w:val="00FA2417"/>
    <w:rsid w:val="00FA24CA"/>
    <w:rsid w:val="00FA39E1"/>
    <w:rsid w:val="00FA469A"/>
    <w:rsid w:val="00FA555C"/>
    <w:rsid w:val="00FA5D37"/>
    <w:rsid w:val="00FA6948"/>
    <w:rsid w:val="00FA6AF4"/>
    <w:rsid w:val="00FB07E7"/>
    <w:rsid w:val="00FB0B12"/>
    <w:rsid w:val="00FB15F9"/>
    <w:rsid w:val="00FB1DA5"/>
    <w:rsid w:val="00FB2D0A"/>
    <w:rsid w:val="00FB3BE7"/>
    <w:rsid w:val="00FB4223"/>
    <w:rsid w:val="00FB4B5E"/>
    <w:rsid w:val="00FB4D14"/>
    <w:rsid w:val="00FB5622"/>
    <w:rsid w:val="00FB74E5"/>
    <w:rsid w:val="00FC2AEC"/>
    <w:rsid w:val="00FC4AF1"/>
    <w:rsid w:val="00FC5582"/>
    <w:rsid w:val="00FC5EB2"/>
    <w:rsid w:val="00FC697C"/>
    <w:rsid w:val="00FC7F1B"/>
    <w:rsid w:val="00FD17E3"/>
    <w:rsid w:val="00FD2548"/>
    <w:rsid w:val="00FD4D91"/>
    <w:rsid w:val="00FD7C01"/>
    <w:rsid w:val="00FE078F"/>
    <w:rsid w:val="00FE0E47"/>
    <w:rsid w:val="00FE2AC1"/>
    <w:rsid w:val="00FE4279"/>
    <w:rsid w:val="00FE72C0"/>
    <w:rsid w:val="00FF2530"/>
    <w:rsid w:val="00FF2911"/>
    <w:rsid w:val="00FF3485"/>
    <w:rsid w:val="00FF463A"/>
    <w:rsid w:val="00FF5BCD"/>
    <w:rsid w:val="00FF5E35"/>
    <w:rsid w:val="00FF67A7"/>
    <w:rsid w:val="00FF78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4DC9BA"/>
  <w15:docId w15:val="{10F6449E-D087-4E18-B16B-1DAB9EB7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22318C"/>
    <w:pPr>
      <w:spacing w:after="0" w:line="240" w:lineRule="auto"/>
    </w:pPr>
    <w:rPr>
      <w:rFonts w:ascii="Times New Roman" w:eastAsia="Times New Roman" w:hAnsi="Times New Roman" w:cs="Times New Roman"/>
      <w:sz w:val="20"/>
      <w:szCs w:val="20"/>
      <w:lang w:eastAsia="ru-RU"/>
    </w:rPr>
  </w:style>
  <w:style w:type="paragraph" w:styleId="10">
    <w:name w:val="heading 1"/>
    <w:basedOn w:val="a0"/>
    <w:next w:val="a0"/>
    <w:link w:val="11"/>
    <w:qFormat/>
    <w:rsid w:val="0053403E"/>
    <w:pPr>
      <w:keepNext/>
      <w:outlineLvl w:val="0"/>
    </w:pPr>
    <w:rPr>
      <w:sz w:val="26"/>
    </w:rPr>
  </w:style>
  <w:style w:type="paragraph" w:styleId="20">
    <w:name w:val="heading 2"/>
    <w:basedOn w:val="a0"/>
    <w:next w:val="a0"/>
    <w:link w:val="21"/>
    <w:qFormat/>
    <w:rsid w:val="0053403E"/>
    <w:pPr>
      <w:keepNext/>
      <w:jc w:val="center"/>
      <w:outlineLvl w:val="1"/>
    </w:pPr>
    <w:rPr>
      <w:sz w:val="24"/>
    </w:rPr>
  </w:style>
  <w:style w:type="paragraph" w:styleId="30">
    <w:name w:val="heading 3"/>
    <w:basedOn w:val="a0"/>
    <w:next w:val="a0"/>
    <w:link w:val="31"/>
    <w:qFormat/>
    <w:rsid w:val="0053403E"/>
    <w:pPr>
      <w:keepNext/>
      <w:outlineLvl w:val="2"/>
    </w:pPr>
    <w:rPr>
      <w:sz w:val="28"/>
    </w:rPr>
  </w:style>
  <w:style w:type="paragraph" w:styleId="4">
    <w:name w:val="heading 4"/>
    <w:basedOn w:val="a0"/>
    <w:next w:val="a0"/>
    <w:link w:val="40"/>
    <w:qFormat/>
    <w:rsid w:val="00E64047"/>
    <w:pPr>
      <w:keepNext/>
      <w:jc w:val="center"/>
      <w:outlineLvl w:val="3"/>
    </w:pPr>
    <w:rPr>
      <w:b/>
      <w:sz w:val="24"/>
      <w:szCs w:val="24"/>
    </w:rPr>
  </w:style>
  <w:style w:type="paragraph" w:styleId="5">
    <w:name w:val="heading 5"/>
    <w:basedOn w:val="a0"/>
    <w:next w:val="a0"/>
    <w:link w:val="50"/>
    <w:unhideWhenUsed/>
    <w:qFormat/>
    <w:rsid w:val="0053403E"/>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qFormat/>
    <w:rsid w:val="0053403E"/>
    <w:pPr>
      <w:keepNext/>
      <w:jc w:val="center"/>
      <w:outlineLvl w:val="5"/>
    </w:pPr>
    <w:rPr>
      <w:b/>
      <w:sz w:val="22"/>
      <w:szCs w:val="22"/>
    </w:rPr>
  </w:style>
  <w:style w:type="paragraph" w:styleId="7">
    <w:name w:val="heading 7"/>
    <w:basedOn w:val="a0"/>
    <w:next w:val="a0"/>
    <w:link w:val="70"/>
    <w:qFormat/>
    <w:rsid w:val="0053403E"/>
    <w:pPr>
      <w:keepNext/>
      <w:outlineLvl w:val="6"/>
    </w:pPr>
    <w:rPr>
      <w:b/>
      <w:bCs/>
      <w:sz w:val="28"/>
    </w:rPr>
  </w:style>
  <w:style w:type="paragraph" w:styleId="8">
    <w:name w:val="heading 8"/>
    <w:basedOn w:val="a0"/>
    <w:next w:val="a0"/>
    <w:link w:val="80"/>
    <w:qFormat/>
    <w:rsid w:val="0053403E"/>
    <w:pPr>
      <w:keepNext/>
      <w:ind w:firstLine="720"/>
      <w:jc w:val="both"/>
      <w:outlineLvl w:val="7"/>
    </w:pPr>
    <w:rPr>
      <w:b/>
      <w:bCs/>
    </w:rPr>
  </w:style>
  <w:style w:type="paragraph" w:styleId="9">
    <w:name w:val="heading 9"/>
    <w:basedOn w:val="a0"/>
    <w:next w:val="a0"/>
    <w:link w:val="90"/>
    <w:qFormat/>
    <w:rsid w:val="0053403E"/>
    <w:pPr>
      <w:keepNext/>
      <w:outlineLvl w:val="8"/>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link w:val="a5"/>
    <w:qFormat/>
    <w:rsid w:val="007F1AA0"/>
    <w:pPr>
      <w:jc w:val="center"/>
    </w:pPr>
    <w:rPr>
      <w:b/>
    </w:rPr>
  </w:style>
  <w:style w:type="character" w:customStyle="1" w:styleId="a5">
    <w:name w:val="Заголовок Знак"/>
    <w:basedOn w:val="a1"/>
    <w:link w:val="a4"/>
    <w:rsid w:val="007F1AA0"/>
    <w:rPr>
      <w:rFonts w:ascii="Times New Roman" w:eastAsia="Times New Roman" w:hAnsi="Times New Roman" w:cs="Times New Roman"/>
      <w:b/>
      <w:sz w:val="20"/>
      <w:szCs w:val="20"/>
      <w:lang w:eastAsia="ru-RU"/>
    </w:rPr>
  </w:style>
  <w:style w:type="paragraph" w:styleId="22">
    <w:name w:val="Body Text 2"/>
    <w:basedOn w:val="a0"/>
    <w:link w:val="23"/>
    <w:rsid w:val="007F1AA0"/>
    <w:pPr>
      <w:jc w:val="both"/>
    </w:pPr>
  </w:style>
  <w:style w:type="character" w:customStyle="1" w:styleId="23">
    <w:name w:val="Основной текст 2 Знак"/>
    <w:basedOn w:val="a1"/>
    <w:link w:val="22"/>
    <w:rsid w:val="007F1AA0"/>
    <w:rPr>
      <w:rFonts w:ascii="Times New Roman" w:eastAsia="Times New Roman" w:hAnsi="Times New Roman" w:cs="Times New Roman"/>
      <w:sz w:val="20"/>
      <w:szCs w:val="20"/>
      <w:lang w:eastAsia="ru-RU"/>
    </w:rPr>
  </w:style>
  <w:style w:type="paragraph" w:styleId="a6">
    <w:name w:val="Body Text Indent"/>
    <w:basedOn w:val="a0"/>
    <w:link w:val="a7"/>
    <w:rsid w:val="007F1AA0"/>
    <w:pPr>
      <w:ind w:firstLine="720"/>
      <w:jc w:val="both"/>
    </w:pPr>
  </w:style>
  <w:style w:type="character" w:customStyle="1" w:styleId="a7">
    <w:name w:val="Основной текст с отступом Знак"/>
    <w:basedOn w:val="a1"/>
    <w:link w:val="a6"/>
    <w:rsid w:val="007F1AA0"/>
    <w:rPr>
      <w:rFonts w:ascii="Times New Roman" w:eastAsia="Times New Roman" w:hAnsi="Times New Roman" w:cs="Times New Roman"/>
      <w:sz w:val="20"/>
      <w:szCs w:val="20"/>
      <w:lang w:eastAsia="ru-RU"/>
    </w:rPr>
  </w:style>
  <w:style w:type="paragraph" w:customStyle="1" w:styleId="ConsPlusTitle">
    <w:name w:val="ConsPlusTitle"/>
    <w:rsid w:val="007F1AA0"/>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styleId="a8">
    <w:name w:val="Body Text"/>
    <w:basedOn w:val="a0"/>
    <w:link w:val="a9"/>
    <w:rsid w:val="007F1AA0"/>
    <w:pPr>
      <w:spacing w:after="120"/>
    </w:pPr>
  </w:style>
  <w:style w:type="character" w:customStyle="1" w:styleId="a9">
    <w:name w:val="Основной текст Знак"/>
    <w:basedOn w:val="a1"/>
    <w:link w:val="a8"/>
    <w:rsid w:val="007F1AA0"/>
    <w:rPr>
      <w:rFonts w:ascii="Times New Roman" w:eastAsia="Times New Roman" w:hAnsi="Times New Roman" w:cs="Times New Roman"/>
      <w:sz w:val="20"/>
      <w:szCs w:val="20"/>
      <w:lang w:eastAsia="ru-RU"/>
    </w:rPr>
  </w:style>
  <w:style w:type="paragraph" w:styleId="32">
    <w:name w:val="Body Text Indent 3"/>
    <w:basedOn w:val="a0"/>
    <w:link w:val="33"/>
    <w:rsid w:val="007F1AA0"/>
    <w:pPr>
      <w:spacing w:after="120"/>
      <w:ind w:left="283"/>
    </w:pPr>
    <w:rPr>
      <w:sz w:val="16"/>
      <w:szCs w:val="16"/>
    </w:rPr>
  </w:style>
  <w:style w:type="character" w:customStyle="1" w:styleId="33">
    <w:name w:val="Основной текст с отступом 3 Знак"/>
    <w:basedOn w:val="a1"/>
    <w:link w:val="32"/>
    <w:rsid w:val="007F1AA0"/>
    <w:rPr>
      <w:rFonts w:ascii="Times New Roman" w:eastAsia="Times New Roman" w:hAnsi="Times New Roman" w:cs="Times New Roman"/>
      <w:sz w:val="16"/>
      <w:szCs w:val="16"/>
      <w:lang w:eastAsia="ru-RU"/>
    </w:rPr>
  </w:style>
  <w:style w:type="character" w:customStyle="1" w:styleId="FontStyle16">
    <w:name w:val="Font Style16"/>
    <w:rsid w:val="007F1AA0"/>
    <w:rPr>
      <w:rFonts w:ascii="Times New Roman" w:hAnsi="Times New Roman" w:cs="Times New Roman"/>
      <w:sz w:val="22"/>
      <w:szCs w:val="22"/>
    </w:rPr>
  </w:style>
  <w:style w:type="character" w:customStyle="1" w:styleId="FontStyle19">
    <w:name w:val="Font Style19"/>
    <w:rsid w:val="007F1AA0"/>
    <w:rPr>
      <w:rFonts w:ascii="Times New Roman" w:hAnsi="Times New Roman" w:cs="Times New Roman"/>
      <w:sz w:val="22"/>
      <w:szCs w:val="22"/>
    </w:rPr>
  </w:style>
  <w:style w:type="paragraph" w:styleId="aa">
    <w:name w:val="footer"/>
    <w:basedOn w:val="a0"/>
    <w:link w:val="ab"/>
    <w:uiPriority w:val="99"/>
    <w:rsid w:val="007F1AA0"/>
    <w:pPr>
      <w:tabs>
        <w:tab w:val="center" w:pos="4677"/>
        <w:tab w:val="right" w:pos="9355"/>
      </w:tabs>
    </w:pPr>
  </w:style>
  <w:style w:type="character" w:customStyle="1" w:styleId="ab">
    <w:name w:val="Нижний колонтитул Знак"/>
    <w:basedOn w:val="a1"/>
    <w:link w:val="aa"/>
    <w:uiPriority w:val="99"/>
    <w:rsid w:val="007F1AA0"/>
    <w:rPr>
      <w:rFonts w:ascii="Times New Roman" w:eastAsia="Times New Roman" w:hAnsi="Times New Roman" w:cs="Times New Roman"/>
      <w:sz w:val="20"/>
      <w:szCs w:val="20"/>
      <w:lang w:eastAsia="ru-RU"/>
    </w:rPr>
  </w:style>
  <w:style w:type="character" w:styleId="ac">
    <w:name w:val="page number"/>
    <w:basedOn w:val="a1"/>
    <w:rsid w:val="007F1AA0"/>
  </w:style>
  <w:style w:type="paragraph" w:customStyle="1" w:styleId="Style2">
    <w:name w:val="Style2"/>
    <w:basedOn w:val="a0"/>
    <w:rsid w:val="007F1AA0"/>
    <w:pPr>
      <w:widowControl w:val="0"/>
      <w:autoSpaceDE w:val="0"/>
      <w:autoSpaceDN w:val="0"/>
      <w:adjustRightInd w:val="0"/>
      <w:jc w:val="both"/>
    </w:pPr>
    <w:rPr>
      <w:sz w:val="24"/>
      <w:szCs w:val="24"/>
    </w:rPr>
  </w:style>
  <w:style w:type="paragraph" w:styleId="ad">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List Paragraph,-Абзац списка,Use Case List Paragraph"/>
    <w:basedOn w:val="a0"/>
    <w:link w:val="ae"/>
    <w:uiPriority w:val="34"/>
    <w:qFormat/>
    <w:rsid w:val="007F1AA0"/>
    <w:pPr>
      <w:spacing w:after="200" w:line="276" w:lineRule="auto"/>
      <w:ind w:left="720"/>
      <w:contextualSpacing/>
    </w:pPr>
    <w:rPr>
      <w:rFonts w:ascii="Calibri" w:eastAsia="Calibri" w:hAnsi="Calibri"/>
      <w:sz w:val="22"/>
      <w:szCs w:val="22"/>
      <w:lang w:eastAsia="en-US"/>
    </w:rPr>
  </w:style>
  <w:style w:type="paragraph" w:styleId="af">
    <w:name w:val="Balloon Text"/>
    <w:basedOn w:val="a0"/>
    <w:link w:val="af0"/>
    <w:semiHidden/>
    <w:unhideWhenUsed/>
    <w:rsid w:val="00080C7F"/>
    <w:rPr>
      <w:rFonts w:ascii="Tahoma" w:hAnsi="Tahoma" w:cs="Tahoma"/>
      <w:sz w:val="16"/>
      <w:szCs w:val="16"/>
    </w:rPr>
  </w:style>
  <w:style w:type="character" w:customStyle="1" w:styleId="af0">
    <w:name w:val="Текст выноски Знак"/>
    <w:basedOn w:val="a1"/>
    <w:link w:val="af"/>
    <w:uiPriority w:val="99"/>
    <w:semiHidden/>
    <w:rsid w:val="00080C7F"/>
    <w:rPr>
      <w:rFonts w:ascii="Tahoma" w:eastAsia="Times New Roman" w:hAnsi="Tahoma" w:cs="Tahoma"/>
      <w:sz w:val="16"/>
      <w:szCs w:val="16"/>
      <w:lang w:eastAsia="ru-RU"/>
    </w:rPr>
  </w:style>
  <w:style w:type="character" w:customStyle="1" w:styleId="40">
    <w:name w:val="Заголовок 4 Знак"/>
    <w:basedOn w:val="a1"/>
    <w:link w:val="4"/>
    <w:rsid w:val="00E64047"/>
    <w:rPr>
      <w:rFonts w:ascii="Times New Roman" w:eastAsia="Times New Roman" w:hAnsi="Times New Roman" w:cs="Times New Roman"/>
      <w:b/>
      <w:sz w:val="24"/>
      <w:szCs w:val="24"/>
      <w:lang w:eastAsia="ru-RU"/>
    </w:rPr>
  </w:style>
  <w:style w:type="paragraph" w:styleId="34">
    <w:name w:val="Body Text 3"/>
    <w:basedOn w:val="a0"/>
    <w:link w:val="35"/>
    <w:rsid w:val="002A74F4"/>
    <w:pPr>
      <w:spacing w:after="120"/>
    </w:pPr>
    <w:rPr>
      <w:sz w:val="16"/>
      <w:szCs w:val="16"/>
    </w:rPr>
  </w:style>
  <w:style w:type="character" w:customStyle="1" w:styleId="35">
    <w:name w:val="Основной текст 3 Знак"/>
    <w:basedOn w:val="a1"/>
    <w:link w:val="34"/>
    <w:rsid w:val="002A74F4"/>
    <w:rPr>
      <w:rFonts w:ascii="Times New Roman" w:eastAsia="Times New Roman" w:hAnsi="Times New Roman" w:cs="Times New Roman"/>
      <w:sz w:val="16"/>
      <w:szCs w:val="16"/>
      <w:lang w:eastAsia="ru-RU"/>
    </w:rPr>
  </w:style>
  <w:style w:type="character" w:customStyle="1" w:styleId="fc6eb37a76-ac65-4448-b17b-43bd8a6b75c1-1">
    <w:name w:val="fc6eb37a76-ac65-4448-b17b-43bd8a6b75c1-1"/>
    <w:basedOn w:val="a1"/>
    <w:rsid w:val="0089431E"/>
  </w:style>
  <w:style w:type="paragraph" w:styleId="af1">
    <w:name w:val="No Spacing"/>
    <w:link w:val="af2"/>
    <w:uiPriority w:val="1"/>
    <w:qFormat/>
    <w:rsid w:val="00046A6B"/>
    <w:pPr>
      <w:spacing w:after="0" w:line="240" w:lineRule="auto"/>
    </w:pPr>
  </w:style>
  <w:style w:type="character" w:styleId="af3">
    <w:name w:val="Hyperlink"/>
    <w:basedOn w:val="a1"/>
    <w:uiPriority w:val="99"/>
    <w:unhideWhenUsed/>
    <w:rsid w:val="00044403"/>
    <w:rPr>
      <w:color w:val="0000FF" w:themeColor="hyperlink"/>
      <w:u w:val="single"/>
    </w:rPr>
  </w:style>
  <w:style w:type="character" w:customStyle="1" w:styleId="fc918a36cb-947e-4429-bb29-813cef1970a1-1">
    <w:name w:val="fc918a36cb-947e-4429-bb29-813cef1970a1-1"/>
    <w:basedOn w:val="a1"/>
    <w:rsid w:val="009E207A"/>
  </w:style>
  <w:style w:type="paragraph" w:styleId="af4">
    <w:name w:val="header"/>
    <w:basedOn w:val="a0"/>
    <w:link w:val="af5"/>
    <w:unhideWhenUsed/>
    <w:rsid w:val="00CF25D7"/>
    <w:pPr>
      <w:tabs>
        <w:tab w:val="center" w:pos="4677"/>
        <w:tab w:val="right" w:pos="9355"/>
      </w:tabs>
    </w:pPr>
  </w:style>
  <w:style w:type="character" w:customStyle="1" w:styleId="af5">
    <w:name w:val="Верхний колонтитул Знак"/>
    <w:basedOn w:val="a1"/>
    <w:link w:val="af4"/>
    <w:rsid w:val="00CF25D7"/>
    <w:rPr>
      <w:rFonts w:ascii="Times New Roman" w:eastAsia="Times New Roman" w:hAnsi="Times New Roman" w:cs="Times New Roman"/>
      <w:sz w:val="20"/>
      <w:szCs w:val="20"/>
      <w:lang w:eastAsia="ru-RU"/>
    </w:rPr>
  </w:style>
  <w:style w:type="character" w:customStyle="1" w:styleId="50">
    <w:name w:val="Заголовок 5 Знак"/>
    <w:basedOn w:val="a1"/>
    <w:link w:val="5"/>
    <w:uiPriority w:val="9"/>
    <w:semiHidden/>
    <w:rsid w:val="0053403E"/>
    <w:rPr>
      <w:rFonts w:asciiTheme="majorHAnsi" w:eastAsiaTheme="majorEastAsia" w:hAnsiTheme="majorHAnsi" w:cstheme="majorBidi"/>
      <w:color w:val="243F60" w:themeColor="accent1" w:themeShade="7F"/>
      <w:sz w:val="20"/>
      <w:szCs w:val="20"/>
      <w:lang w:eastAsia="ru-RU"/>
    </w:rPr>
  </w:style>
  <w:style w:type="character" w:customStyle="1" w:styleId="11">
    <w:name w:val="Заголовок 1 Знак"/>
    <w:basedOn w:val="a1"/>
    <w:link w:val="10"/>
    <w:rsid w:val="0053403E"/>
    <w:rPr>
      <w:rFonts w:ascii="Times New Roman" w:eastAsia="Times New Roman" w:hAnsi="Times New Roman" w:cs="Times New Roman"/>
      <w:sz w:val="26"/>
      <w:szCs w:val="20"/>
      <w:lang w:eastAsia="ru-RU"/>
    </w:rPr>
  </w:style>
  <w:style w:type="character" w:customStyle="1" w:styleId="21">
    <w:name w:val="Заголовок 2 Знак"/>
    <w:basedOn w:val="a1"/>
    <w:link w:val="20"/>
    <w:rsid w:val="0053403E"/>
    <w:rPr>
      <w:rFonts w:ascii="Times New Roman" w:eastAsia="Times New Roman" w:hAnsi="Times New Roman" w:cs="Times New Roman"/>
      <w:sz w:val="24"/>
      <w:szCs w:val="20"/>
      <w:lang w:eastAsia="ru-RU"/>
    </w:rPr>
  </w:style>
  <w:style w:type="character" w:customStyle="1" w:styleId="31">
    <w:name w:val="Заголовок 3 Знак"/>
    <w:basedOn w:val="a1"/>
    <w:link w:val="30"/>
    <w:rsid w:val="0053403E"/>
    <w:rPr>
      <w:rFonts w:ascii="Times New Roman" w:eastAsia="Times New Roman" w:hAnsi="Times New Roman" w:cs="Times New Roman"/>
      <w:sz w:val="28"/>
      <w:szCs w:val="20"/>
      <w:lang w:eastAsia="ru-RU"/>
    </w:rPr>
  </w:style>
  <w:style w:type="character" w:customStyle="1" w:styleId="60">
    <w:name w:val="Заголовок 6 Знак"/>
    <w:basedOn w:val="a1"/>
    <w:link w:val="6"/>
    <w:rsid w:val="0053403E"/>
    <w:rPr>
      <w:rFonts w:ascii="Times New Roman" w:eastAsia="Times New Roman" w:hAnsi="Times New Roman" w:cs="Times New Roman"/>
      <w:b/>
      <w:lang w:eastAsia="ru-RU"/>
    </w:rPr>
  </w:style>
  <w:style w:type="character" w:customStyle="1" w:styleId="70">
    <w:name w:val="Заголовок 7 Знак"/>
    <w:basedOn w:val="a1"/>
    <w:link w:val="7"/>
    <w:rsid w:val="0053403E"/>
    <w:rPr>
      <w:rFonts w:ascii="Times New Roman" w:eastAsia="Times New Roman" w:hAnsi="Times New Roman" w:cs="Times New Roman"/>
      <w:b/>
      <w:bCs/>
      <w:sz w:val="28"/>
      <w:szCs w:val="20"/>
      <w:lang w:eastAsia="ru-RU"/>
    </w:rPr>
  </w:style>
  <w:style w:type="character" w:customStyle="1" w:styleId="80">
    <w:name w:val="Заголовок 8 Знак"/>
    <w:basedOn w:val="a1"/>
    <w:link w:val="8"/>
    <w:rsid w:val="0053403E"/>
    <w:rPr>
      <w:rFonts w:ascii="Times New Roman" w:eastAsia="Times New Roman" w:hAnsi="Times New Roman" w:cs="Times New Roman"/>
      <w:b/>
      <w:bCs/>
      <w:sz w:val="20"/>
      <w:szCs w:val="20"/>
      <w:lang w:eastAsia="ru-RU"/>
    </w:rPr>
  </w:style>
  <w:style w:type="character" w:customStyle="1" w:styleId="90">
    <w:name w:val="Заголовок 9 Знак"/>
    <w:basedOn w:val="a1"/>
    <w:link w:val="9"/>
    <w:rsid w:val="0053403E"/>
    <w:rPr>
      <w:rFonts w:ascii="Times New Roman" w:eastAsia="Times New Roman" w:hAnsi="Times New Roman" w:cs="Times New Roman"/>
      <w:sz w:val="24"/>
      <w:szCs w:val="20"/>
      <w:lang w:eastAsia="ru-RU"/>
    </w:rPr>
  </w:style>
  <w:style w:type="numbering" w:customStyle="1" w:styleId="12">
    <w:name w:val="Нет списка1"/>
    <w:next w:val="a3"/>
    <w:uiPriority w:val="99"/>
    <w:semiHidden/>
    <w:unhideWhenUsed/>
    <w:rsid w:val="0053403E"/>
  </w:style>
  <w:style w:type="paragraph" w:styleId="24">
    <w:name w:val="Body Text Indent 2"/>
    <w:basedOn w:val="a0"/>
    <w:link w:val="25"/>
    <w:semiHidden/>
    <w:rsid w:val="0053403E"/>
    <w:pPr>
      <w:ind w:left="-567"/>
      <w:jc w:val="both"/>
    </w:pPr>
    <w:rPr>
      <w:sz w:val="24"/>
      <w:szCs w:val="26"/>
    </w:rPr>
  </w:style>
  <w:style w:type="character" w:customStyle="1" w:styleId="25">
    <w:name w:val="Основной текст с отступом 2 Знак"/>
    <w:basedOn w:val="a1"/>
    <w:link w:val="24"/>
    <w:semiHidden/>
    <w:rsid w:val="0053403E"/>
    <w:rPr>
      <w:rFonts w:ascii="Times New Roman" w:eastAsia="Times New Roman" w:hAnsi="Times New Roman" w:cs="Times New Roman"/>
      <w:sz w:val="24"/>
      <w:szCs w:val="26"/>
      <w:lang w:eastAsia="ru-RU"/>
    </w:rPr>
  </w:style>
  <w:style w:type="character" w:customStyle="1" w:styleId="af6">
    <w:name w:val="комментарий"/>
    <w:rsid w:val="0053403E"/>
    <w:rPr>
      <w:b/>
      <w:bCs/>
      <w:i/>
      <w:iCs/>
      <w:sz w:val="28"/>
      <w:szCs w:val="28"/>
    </w:rPr>
  </w:style>
  <w:style w:type="paragraph" w:styleId="af7">
    <w:name w:val="List Number"/>
    <w:basedOn w:val="a0"/>
    <w:semiHidden/>
    <w:rsid w:val="0053403E"/>
    <w:pPr>
      <w:autoSpaceDE w:val="0"/>
      <w:autoSpaceDN w:val="0"/>
      <w:spacing w:before="60" w:line="360" w:lineRule="auto"/>
      <w:jc w:val="both"/>
    </w:pPr>
    <w:rPr>
      <w:sz w:val="28"/>
      <w:szCs w:val="24"/>
    </w:rPr>
  </w:style>
  <w:style w:type="paragraph" w:customStyle="1" w:styleId="af8">
    <w:name w:val="Пункт"/>
    <w:basedOn w:val="a8"/>
    <w:rsid w:val="0053403E"/>
    <w:pPr>
      <w:tabs>
        <w:tab w:val="num" w:pos="2160"/>
      </w:tabs>
      <w:spacing w:after="0" w:line="360" w:lineRule="auto"/>
      <w:jc w:val="both"/>
    </w:pPr>
    <w:rPr>
      <w:sz w:val="28"/>
      <w:szCs w:val="24"/>
    </w:rPr>
  </w:style>
  <w:style w:type="paragraph" w:customStyle="1" w:styleId="a">
    <w:name w:val="Подпункт"/>
    <w:basedOn w:val="af8"/>
    <w:rsid w:val="0053403E"/>
    <w:pPr>
      <w:numPr>
        <w:ilvl w:val="3"/>
        <w:numId w:val="1"/>
      </w:numPr>
      <w:tabs>
        <w:tab w:val="num" w:pos="2880"/>
      </w:tabs>
    </w:pPr>
  </w:style>
  <w:style w:type="paragraph" w:customStyle="1" w:styleId="ConsNonformat">
    <w:name w:val="ConsNonformat"/>
    <w:rsid w:val="0053403E"/>
    <w:pPr>
      <w:spacing w:after="0" w:line="240" w:lineRule="auto"/>
    </w:pPr>
    <w:rPr>
      <w:rFonts w:ascii="Courier New" w:eastAsia="Times New Roman" w:hAnsi="Courier New" w:cs="Times New Roman"/>
      <w:snapToGrid w:val="0"/>
      <w:sz w:val="20"/>
      <w:szCs w:val="20"/>
      <w:lang w:eastAsia="ru-RU"/>
    </w:rPr>
  </w:style>
  <w:style w:type="paragraph" w:customStyle="1" w:styleId="af9">
    <w:name w:val="Содержимое таблицы"/>
    <w:basedOn w:val="a0"/>
    <w:rsid w:val="0053403E"/>
    <w:pPr>
      <w:widowControl w:val="0"/>
      <w:suppressLineNumbers/>
      <w:suppressAutoHyphens/>
    </w:pPr>
    <w:rPr>
      <w:rFonts w:eastAsia="Lucida Sans Unicode" w:cs="Tahoma"/>
      <w:color w:val="000000"/>
      <w:sz w:val="24"/>
      <w:szCs w:val="24"/>
      <w:lang w:val="en-US" w:eastAsia="en-US" w:bidi="en-US"/>
    </w:rPr>
  </w:style>
  <w:style w:type="paragraph" w:customStyle="1" w:styleId="afa">
    <w:name w:val="Таблица шапка"/>
    <w:basedOn w:val="a0"/>
    <w:rsid w:val="0053403E"/>
    <w:pPr>
      <w:keepNext/>
      <w:spacing w:before="40" w:after="40"/>
      <w:ind w:left="57" w:right="57"/>
    </w:pPr>
    <w:rPr>
      <w:snapToGrid w:val="0"/>
      <w:sz w:val="22"/>
    </w:rPr>
  </w:style>
  <w:style w:type="paragraph" w:customStyle="1" w:styleId="afb">
    <w:name w:val="Таблица текст"/>
    <w:basedOn w:val="a0"/>
    <w:rsid w:val="0053403E"/>
    <w:pPr>
      <w:spacing w:before="40" w:after="40"/>
      <w:ind w:left="57" w:right="57"/>
    </w:pPr>
    <w:rPr>
      <w:snapToGrid w:val="0"/>
      <w:sz w:val="24"/>
    </w:rPr>
  </w:style>
  <w:style w:type="numbering" w:customStyle="1" w:styleId="110">
    <w:name w:val="Нет списка11"/>
    <w:next w:val="a3"/>
    <w:uiPriority w:val="99"/>
    <w:semiHidden/>
    <w:unhideWhenUsed/>
    <w:rsid w:val="007923FC"/>
  </w:style>
  <w:style w:type="paragraph" w:customStyle="1" w:styleId="13">
    <w:name w:val="Знак Знак Знак Знак Знак Знак Знак Знак Знак1 Знак"/>
    <w:basedOn w:val="a0"/>
    <w:rsid w:val="00933750"/>
    <w:pPr>
      <w:tabs>
        <w:tab w:val="num" w:pos="360"/>
      </w:tabs>
      <w:spacing w:before="100" w:beforeAutospacing="1" w:after="160" w:afterAutospacing="1" w:line="240" w:lineRule="exact"/>
      <w:jc w:val="both"/>
    </w:pPr>
    <w:rPr>
      <w:rFonts w:ascii="Verdana" w:hAnsi="Verdana" w:cs="Verdana"/>
      <w:lang w:val="en-US" w:eastAsia="en-US"/>
    </w:rPr>
  </w:style>
  <w:style w:type="character" w:customStyle="1" w:styleId="FontStyle21">
    <w:name w:val="Font Style21"/>
    <w:uiPriority w:val="99"/>
    <w:rsid w:val="00EC249E"/>
    <w:rPr>
      <w:rFonts w:ascii="Arial" w:hAnsi="Arial" w:cs="Arial"/>
      <w:sz w:val="16"/>
      <w:szCs w:val="16"/>
    </w:rPr>
  </w:style>
  <w:style w:type="character" w:customStyle="1" w:styleId="26">
    <w:name w:val="Основной текст (2)_"/>
    <w:basedOn w:val="a1"/>
    <w:link w:val="27"/>
    <w:rsid w:val="00C57FA5"/>
    <w:rPr>
      <w:rFonts w:ascii="Times New Roman" w:eastAsia="Times New Roman" w:hAnsi="Times New Roman" w:cs="Times New Roman"/>
      <w:sz w:val="20"/>
      <w:szCs w:val="20"/>
      <w:shd w:val="clear" w:color="auto" w:fill="FFFFFF"/>
    </w:rPr>
  </w:style>
  <w:style w:type="character" w:customStyle="1" w:styleId="2105pt">
    <w:name w:val="Основной текст (2) + 10;5 pt;Курсив"/>
    <w:basedOn w:val="26"/>
    <w:rsid w:val="00C57FA5"/>
    <w:rPr>
      <w:rFonts w:ascii="Times New Roman" w:eastAsia="Times New Roman" w:hAnsi="Times New Roman" w:cs="Times New Roman"/>
      <w:i/>
      <w:iCs/>
      <w:color w:val="000000"/>
      <w:spacing w:val="0"/>
      <w:w w:val="100"/>
      <w:position w:val="0"/>
      <w:sz w:val="21"/>
      <w:szCs w:val="21"/>
      <w:shd w:val="clear" w:color="auto" w:fill="FFFFFF"/>
      <w:lang w:val="ru-RU" w:eastAsia="ru-RU" w:bidi="ru-RU"/>
    </w:rPr>
  </w:style>
  <w:style w:type="paragraph" w:customStyle="1" w:styleId="27">
    <w:name w:val="Основной текст (2)"/>
    <w:basedOn w:val="a0"/>
    <w:link w:val="26"/>
    <w:rsid w:val="00C57FA5"/>
    <w:pPr>
      <w:widowControl w:val="0"/>
      <w:shd w:val="clear" w:color="auto" w:fill="FFFFFF"/>
      <w:spacing w:before="600" w:after="600" w:line="274" w:lineRule="exact"/>
      <w:ind w:hanging="420"/>
    </w:pPr>
    <w:rPr>
      <w:lang w:eastAsia="en-US"/>
    </w:rPr>
  </w:style>
  <w:style w:type="paragraph" w:customStyle="1" w:styleId="14">
    <w:name w:val="Обычный1"/>
    <w:link w:val="CharChar"/>
    <w:uiPriority w:val="99"/>
    <w:rsid w:val="0034612A"/>
    <w:pPr>
      <w:spacing w:before="100" w:after="100" w:line="240" w:lineRule="auto"/>
    </w:pPr>
    <w:rPr>
      <w:rFonts w:ascii="Times New Roman" w:eastAsia="Calibri" w:hAnsi="Times New Roman" w:cs="Times New Roman"/>
      <w:sz w:val="24"/>
      <w:szCs w:val="20"/>
      <w:lang w:eastAsia="ru-RU"/>
    </w:rPr>
  </w:style>
  <w:style w:type="paragraph" w:customStyle="1" w:styleId="normalcxspmiddle">
    <w:name w:val="normalcxspmiddle"/>
    <w:basedOn w:val="a0"/>
    <w:rsid w:val="0034612A"/>
    <w:pPr>
      <w:spacing w:before="100" w:beforeAutospacing="1" w:after="100" w:afterAutospacing="1"/>
    </w:pPr>
    <w:rPr>
      <w:sz w:val="24"/>
      <w:szCs w:val="24"/>
    </w:rPr>
  </w:style>
  <w:style w:type="character" w:customStyle="1" w:styleId="af2">
    <w:name w:val="Без интервала Знак"/>
    <w:basedOn w:val="a1"/>
    <w:link w:val="af1"/>
    <w:uiPriority w:val="1"/>
    <w:rsid w:val="0034612A"/>
  </w:style>
  <w:style w:type="character" w:customStyle="1" w:styleId="CharChar">
    <w:name w:val="Обычный Char Char"/>
    <w:link w:val="14"/>
    <w:uiPriority w:val="99"/>
    <w:locked/>
    <w:rsid w:val="0034612A"/>
    <w:rPr>
      <w:rFonts w:ascii="Times New Roman" w:eastAsia="Calibri" w:hAnsi="Times New Roman" w:cs="Times New Roman"/>
      <w:sz w:val="24"/>
      <w:szCs w:val="20"/>
      <w:lang w:eastAsia="ru-RU"/>
    </w:rPr>
  </w:style>
  <w:style w:type="table" w:customStyle="1" w:styleId="28">
    <w:name w:val="Сетка таблицы2"/>
    <w:basedOn w:val="a2"/>
    <w:next w:val="afc"/>
    <w:uiPriority w:val="59"/>
    <w:rsid w:val="00F92A3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Grid"/>
    <w:basedOn w:val="a2"/>
    <w:uiPriority w:val="59"/>
    <w:rsid w:val="00F92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0"/>
    <w:rsid w:val="00735A29"/>
    <w:pPr>
      <w:spacing w:after="240"/>
    </w:pPr>
    <w:rPr>
      <w:sz w:val="24"/>
      <w:lang w:val="en-US" w:eastAsia="en-US"/>
    </w:rPr>
  </w:style>
  <w:style w:type="paragraph" w:customStyle="1" w:styleId="text0">
    <w:name w:val="text"/>
    <w:basedOn w:val="a0"/>
    <w:rsid w:val="00735A29"/>
    <w:pPr>
      <w:spacing w:after="240"/>
    </w:pPr>
    <w:rPr>
      <w:sz w:val="24"/>
      <w:szCs w:val="24"/>
    </w:rPr>
  </w:style>
  <w:style w:type="paragraph" w:customStyle="1" w:styleId="ConsPlusNormal">
    <w:name w:val="ConsPlusNormal"/>
    <w:rsid w:val="00CF54AA"/>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afd">
    <w:name w:val="Таблицы (моноширинный)"/>
    <w:basedOn w:val="a0"/>
    <w:next w:val="a0"/>
    <w:rsid w:val="00D2182C"/>
    <w:pPr>
      <w:widowControl w:val="0"/>
      <w:autoSpaceDE w:val="0"/>
      <w:autoSpaceDN w:val="0"/>
      <w:adjustRightInd w:val="0"/>
      <w:jc w:val="both"/>
    </w:pPr>
    <w:rPr>
      <w:rFonts w:ascii="Courier New" w:hAnsi="Courier New" w:cs="Courier New"/>
    </w:rPr>
  </w:style>
  <w:style w:type="character" w:customStyle="1" w:styleId="ae">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d"/>
    <w:uiPriority w:val="34"/>
    <w:qFormat/>
    <w:locked/>
    <w:rsid w:val="004F7023"/>
    <w:rPr>
      <w:rFonts w:ascii="Calibri" w:eastAsia="Calibri" w:hAnsi="Calibri" w:cs="Times New Roman"/>
    </w:rPr>
  </w:style>
  <w:style w:type="paragraph" w:customStyle="1" w:styleId="1">
    <w:name w:val="ПрилТекст1"/>
    <w:basedOn w:val="a0"/>
    <w:rsid w:val="004F7023"/>
    <w:pPr>
      <w:numPr>
        <w:numId w:val="10"/>
      </w:numPr>
      <w:overflowPunct w:val="0"/>
      <w:autoSpaceDE w:val="0"/>
      <w:autoSpaceDN w:val="0"/>
      <w:adjustRightInd w:val="0"/>
      <w:spacing w:before="60"/>
      <w:jc w:val="both"/>
    </w:pPr>
    <w:rPr>
      <w:sz w:val="26"/>
    </w:rPr>
  </w:style>
  <w:style w:type="paragraph" w:customStyle="1" w:styleId="2">
    <w:name w:val="ПрилТекст2"/>
    <w:basedOn w:val="a0"/>
    <w:rsid w:val="004F7023"/>
    <w:pPr>
      <w:numPr>
        <w:ilvl w:val="1"/>
        <w:numId w:val="10"/>
      </w:numPr>
      <w:overflowPunct w:val="0"/>
      <w:autoSpaceDE w:val="0"/>
      <w:autoSpaceDN w:val="0"/>
      <w:adjustRightInd w:val="0"/>
      <w:spacing w:before="60"/>
      <w:jc w:val="both"/>
    </w:pPr>
    <w:rPr>
      <w:sz w:val="26"/>
    </w:rPr>
  </w:style>
  <w:style w:type="paragraph" w:customStyle="1" w:styleId="3">
    <w:name w:val="ПрилТекст3"/>
    <w:basedOn w:val="a0"/>
    <w:rsid w:val="004F7023"/>
    <w:pPr>
      <w:numPr>
        <w:ilvl w:val="2"/>
        <w:numId w:val="10"/>
      </w:numPr>
      <w:overflowPunct w:val="0"/>
      <w:autoSpaceDE w:val="0"/>
      <w:autoSpaceDN w:val="0"/>
      <w:adjustRightInd w:val="0"/>
      <w:spacing w:before="60"/>
      <w:jc w:val="both"/>
    </w:pPr>
    <w:rPr>
      <w:sz w:val="26"/>
    </w:rPr>
  </w:style>
  <w:style w:type="paragraph" w:styleId="afe">
    <w:name w:val="footnote text"/>
    <w:aliases w:val="fn,FT,ft,Footnote Text AG,Style 50,SD Footnote Text,Char,Footnote,註腳文字 字元,fn 字元,註腳文字 字元1,fn 字元1,fn 字元 字元,Style 19,fn Char Char,Reference,Footnote Text Char Char,Footnote Text Char2,Footnote Text Char Char1,???? ??,fn ??,???? ??1,FT C"/>
    <w:basedOn w:val="a0"/>
    <w:link w:val="aff"/>
    <w:uiPriority w:val="99"/>
    <w:semiHidden/>
    <w:unhideWhenUsed/>
    <w:rsid w:val="00441D2E"/>
  </w:style>
  <w:style w:type="character" w:customStyle="1" w:styleId="aff">
    <w:name w:val="Текст сноски Знак"/>
    <w:aliases w:val="fn Знак,FT Знак,ft Знак,Footnote Text AG Знак,Style 50 Знак,SD Footnote Text Знак,Char Знак,Footnote Знак,註腳文字 字元 Знак,fn 字元 Знак,註腳文字 字元1 Знак,fn 字元1 Знак,fn 字元 字元 Знак,Style 19 Знак,fn Char Char Знак,Reference Знак,???? ?? Знак"/>
    <w:basedOn w:val="a1"/>
    <w:link w:val="afe"/>
    <w:uiPriority w:val="99"/>
    <w:semiHidden/>
    <w:rsid w:val="00441D2E"/>
    <w:rPr>
      <w:rFonts w:ascii="Times New Roman" w:eastAsia="Times New Roman" w:hAnsi="Times New Roman" w:cs="Times New Roman"/>
      <w:sz w:val="20"/>
      <w:szCs w:val="20"/>
      <w:lang w:eastAsia="ru-RU"/>
    </w:rPr>
  </w:style>
  <w:style w:type="character" w:styleId="aff0">
    <w:name w:val="footnote reference"/>
    <w:aliases w:val="fr,Footnote Reference new,Style 49,Style 18,Footnote Referece,Footnote EYI,Balloon Text Char1,o,TP Footnote Reference,FC"/>
    <w:basedOn w:val="a1"/>
    <w:uiPriority w:val="99"/>
    <w:semiHidden/>
    <w:unhideWhenUsed/>
    <w:rsid w:val="00441D2E"/>
    <w:rPr>
      <w:vertAlign w:val="superscript"/>
    </w:rPr>
  </w:style>
  <w:style w:type="character" w:styleId="aff1">
    <w:name w:val="annotation reference"/>
    <w:basedOn w:val="a1"/>
    <w:uiPriority w:val="99"/>
    <w:semiHidden/>
    <w:unhideWhenUsed/>
    <w:rsid w:val="00C32488"/>
    <w:rPr>
      <w:sz w:val="16"/>
      <w:szCs w:val="16"/>
    </w:rPr>
  </w:style>
  <w:style w:type="paragraph" w:styleId="aff2">
    <w:name w:val="annotation text"/>
    <w:basedOn w:val="a0"/>
    <w:link w:val="aff3"/>
    <w:uiPriority w:val="99"/>
    <w:semiHidden/>
    <w:unhideWhenUsed/>
    <w:rsid w:val="00C32488"/>
  </w:style>
  <w:style w:type="character" w:customStyle="1" w:styleId="aff3">
    <w:name w:val="Текст примечания Знак"/>
    <w:basedOn w:val="a1"/>
    <w:link w:val="aff2"/>
    <w:uiPriority w:val="99"/>
    <w:semiHidden/>
    <w:rsid w:val="00C32488"/>
    <w:rPr>
      <w:rFonts w:ascii="Times New Roman" w:eastAsia="Times New Roman" w:hAnsi="Times New Roman" w:cs="Times New Roman"/>
      <w:sz w:val="20"/>
      <w:szCs w:val="20"/>
      <w:lang w:eastAsia="ru-RU"/>
    </w:rPr>
  </w:style>
  <w:style w:type="paragraph" w:styleId="aff4">
    <w:name w:val="annotation subject"/>
    <w:basedOn w:val="aff2"/>
    <w:next w:val="aff2"/>
    <w:link w:val="aff5"/>
    <w:uiPriority w:val="99"/>
    <w:semiHidden/>
    <w:unhideWhenUsed/>
    <w:rsid w:val="00C32488"/>
    <w:rPr>
      <w:b/>
      <w:bCs/>
    </w:rPr>
  </w:style>
  <w:style w:type="character" w:customStyle="1" w:styleId="aff5">
    <w:name w:val="Тема примечания Знак"/>
    <w:basedOn w:val="aff3"/>
    <w:link w:val="aff4"/>
    <w:uiPriority w:val="99"/>
    <w:semiHidden/>
    <w:rsid w:val="00C32488"/>
    <w:rPr>
      <w:rFonts w:ascii="Times New Roman" w:eastAsia="Times New Roman" w:hAnsi="Times New Roman" w:cs="Times New Roman"/>
      <w:b/>
      <w:bCs/>
      <w:sz w:val="20"/>
      <w:szCs w:val="20"/>
      <w:lang w:eastAsia="ru-RU"/>
    </w:rPr>
  </w:style>
  <w:style w:type="paragraph" w:styleId="aff6">
    <w:name w:val="endnote text"/>
    <w:basedOn w:val="a0"/>
    <w:link w:val="aff7"/>
    <w:uiPriority w:val="99"/>
    <w:semiHidden/>
    <w:unhideWhenUsed/>
    <w:rsid w:val="00FA2417"/>
  </w:style>
  <w:style w:type="character" w:customStyle="1" w:styleId="aff7">
    <w:name w:val="Текст концевой сноски Знак"/>
    <w:basedOn w:val="a1"/>
    <w:link w:val="aff6"/>
    <w:uiPriority w:val="99"/>
    <w:semiHidden/>
    <w:rsid w:val="00FA2417"/>
    <w:rPr>
      <w:rFonts w:ascii="Times New Roman" w:eastAsia="Times New Roman" w:hAnsi="Times New Roman" w:cs="Times New Roman"/>
      <w:sz w:val="20"/>
      <w:szCs w:val="20"/>
      <w:lang w:eastAsia="ru-RU"/>
    </w:rPr>
  </w:style>
  <w:style w:type="character" w:styleId="aff8">
    <w:name w:val="endnote reference"/>
    <w:basedOn w:val="a1"/>
    <w:uiPriority w:val="99"/>
    <w:semiHidden/>
    <w:unhideWhenUsed/>
    <w:rsid w:val="00FA2417"/>
    <w:rPr>
      <w:vertAlign w:val="superscript"/>
    </w:rPr>
  </w:style>
  <w:style w:type="character" w:customStyle="1" w:styleId="3506">
    <w:name w:val="3506"/>
    <w:aliases w:val="bqiaagaaeyqcaaagiaiaaapgcgaabdqkaaaaaaaaaaaaaaaaaaaaaaaaaaaaaaaaaaaaaaaaaaaaaaaaaaaaaaaaaaaaaaaaaaaaaaaaaaaaaaaaaaaaaaaaaaaaaaaaaaaaaaaaaaaaaaaaaaaaaaaaaaaaaaaaaaaaaaaaaaaaaaaaaaaaaaaaaaaaaaaaaaaaaaaaaaaaaaaaaaaaaaaaaaaaaaaaaaaaaaaa"/>
    <w:basedOn w:val="a1"/>
    <w:rsid w:val="009D0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60123">
      <w:bodyDiv w:val="1"/>
      <w:marLeft w:val="0"/>
      <w:marRight w:val="0"/>
      <w:marTop w:val="0"/>
      <w:marBottom w:val="0"/>
      <w:divBdr>
        <w:top w:val="none" w:sz="0" w:space="0" w:color="auto"/>
        <w:left w:val="none" w:sz="0" w:space="0" w:color="auto"/>
        <w:bottom w:val="none" w:sz="0" w:space="0" w:color="auto"/>
        <w:right w:val="none" w:sz="0" w:space="0" w:color="auto"/>
      </w:divBdr>
    </w:div>
    <w:div w:id="156849347">
      <w:bodyDiv w:val="1"/>
      <w:marLeft w:val="0"/>
      <w:marRight w:val="0"/>
      <w:marTop w:val="0"/>
      <w:marBottom w:val="0"/>
      <w:divBdr>
        <w:top w:val="none" w:sz="0" w:space="0" w:color="auto"/>
        <w:left w:val="none" w:sz="0" w:space="0" w:color="auto"/>
        <w:bottom w:val="none" w:sz="0" w:space="0" w:color="auto"/>
        <w:right w:val="none" w:sz="0" w:space="0" w:color="auto"/>
      </w:divBdr>
    </w:div>
    <w:div w:id="171603902">
      <w:bodyDiv w:val="1"/>
      <w:marLeft w:val="0"/>
      <w:marRight w:val="0"/>
      <w:marTop w:val="0"/>
      <w:marBottom w:val="0"/>
      <w:divBdr>
        <w:top w:val="none" w:sz="0" w:space="0" w:color="auto"/>
        <w:left w:val="none" w:sz="0" w:space="0" w:color="auto"/>
        <w:bottom w:val="none" w:sz="0" w:space="0" w:color="auto"/>
        <w:right w:val="none" w:sz="0" w:space="0" w:color="auto"/>
      </w:divBdr>
    </w:div>
    <w:div w:id="513032501">
      <w:bodyDiv w:val="1"/>
      <w:marLeft w:val="0"/>
      <w:marRight w:val="0"/>
      <w:marTop w:val="0"/>
      <w:marBottom w:val="0"/>
      <w:divBdr>
        <w:top w:val="none" w:sz="0" w:space="0" w:color="auto"/>
        <w:left w:val="none" w:sz="0" w:space="0" w:color="auto"/>
        <w:bottom w:val="none" w:sz="0" w:space="0" w:color="auto"/>
        <w:right w:val="none" w:sz="0" w:space="0" w:color="auto"/>
      </w:divBdr>
    </w:div>
    <w:div w:id="612976458">
      <w:bodyDiv w:val="1"/>
      <w:marLeft w:val="0"/>
      <w:marRight w:val="0"/>
      <w:marTop w:val="0"/>
      <w:marBottom w:val="0"/>
      <w:divBdr>
        <w:top w:val="none" w:sz="0" w:space="0" w:color="auto"/>
        <w:left w:val="none" w:sz="0" w:space="0" w:color="auto"/>
        <w:bottom w:val="none" w:sz="0" w:space="0" w:color="auto"/>
        <w:right w:val="none" w:sz="0" w:space="0" w:color="auto"/>
      </w:divBdr>
    </w:div>
    <w:div w:id="793527535">
      <w:bodyDiv w:val="1"/>
      <w:marLeft w:val="0"/>
      <w:marRight w:val="0"/>
      <w:marTop w:val="0"/>
      <w:marBottom w:val="0"/>
      <w:divBdr>
        <w:top w:val="none" w:sz="0" w:space="0" w:color="auto"/>
        <w:left w:val="none" w:sz="0" w:space="0" w:color="auto"/>
        <w:bottom w:val="none" w:sz="0" w:space="0" w:color="auto"/>
        <w:right w:val="none" w:sz="0" w:space="0" w:color="auto"/>
      </w:divBdr>
      <w:divsChild>
        <w:div w:id="1602300972">
          <w:marLeft w:val="0"/>
          <w:marRight w:val="0"/>
          <w:marTop w:val="0"/>
          <w:marBottom w:val="0"/>
          <w:divBdr>
            <w:top w:val="none" w:sz="0" w:space="0" w:color="auto"/>
            <w:left w:val="none" w:sz="0" w:space="0" w:color="auto"/>
            <w:bottom w:val="none" w:sz="0" w:space="0" w:color="auto"/>
            <w:right w:val="none" w:sz="0" w:space="0" w:color="auto"/>
          </w:divBdr>
          <w:divsChild>
            <w:div w:id="1914508188">
              <w:marLeft w:val="120"/>
              <w:marRight w:val="120"/>
              <w:marTop w:val="120"/>
              <w:marBottom w:val="120"/>
              <w:divBdr>
                <w:top w:val="none" w:sz="0" w:space="0" w:color="auto"/>
                <w:left w:val="none" w:sz="0" w:space="0" w:color="auto"/>
                <w:bottom w:val="none" w:sz="0" w:space="0" w:color="auto"/>
                <w:right w:val="none" w:sz="0" w:space="0" w:color="auto"/>
              </w:divBdr>
              <w:divsChild>
                <w:div w:id="1073821105">
                  <w:marLeft w:val="0"/>
                  <w:marRight w:val="0"/>
                  <w:marTop w:val="0"/>
                  <w:marBottom w:val="0"/>
                  <w:divBdr>
                    <w:top w:val="none" w:sz="0" w:space="0" w:color="auto"/>
                    <w:left w:val="none" w:sz="0" w:space="0" w:color="auto"/>
                    <w:bottom w:val="none" w:sz="0" w:space="0" w:color="auto"/>
                    <w:right w:val="none" w:sz="0" w:space="0" w:color="auto"/>
                  </w:divBdr>
                  <w:divsChild>
                    <w:div w:id="1141339396">
                      <w:marLeft w:val="0"/>
                      <w:marRight w:val="0"/>
                      <w:marTop w:val="0"/>
                      <w:marBottom w:val="0"/>
                      <w:divBdr>
                        <w:top w:val="none" w:sz="0" w:space="0" w:color="auto"/>
                        <w:left w:val="none" w:sz="0" w:space="0" w:color="auto"/>
                        <w:bottom w:val="none" w:sz="0" w:space="0" w:color="auto"/>
                        <w:right w:val="none" w:sz="0" w:space="0" w:color="auto"/>
                      </w:divBdr>
                      <w:divsChild>
                        <w:div w:id="264075330">
                          <w:marLeft w:val="0"/>
                          <w:marRight w:val="0"/>
                          <w:marTop w:val="0"/>
                          <w:marBottom w:val="0"/>
                          <w:divBdr>
                            <w:top w:val="none" w:sz="0" w:space="0" w:color="auto"/>
                            <w:left w:val="none" w:sz="0" w:space="0" w:color="auto"/>
                            <w:bottom w:val="none" w:sz="0" w:space="0" w:color="auto"/>
                            <w:right w:val="none" w:sz="0" w:space="0" w:color="auto"/>
                          </w:divBdr>
                        </w:div>
                        <w:div w:id="482356356">
                          <w:marLeft w:val="0"/>
                          <w:marRight w:val="0"/>
                          <w:marTop w:val="0"/>
                          <w:marBottom w:val="0"/>
                          <w:divBdr>
                            <w:top w:val="none" w:sz="0" w:space="0" w:color="auto"/>
                            <w:left w:val="none" w:sz="0" w:space="0" w:color="auto"/>
                            <w:bottom w:val="none" w:sz="0" w:space="0" w:color="auto"/>
                            <w:right w:val="none" w:sz="0" w:space="0" w:color="auto"/>
                          </w:divBdr>
                        </w:div>
                        <w:div w:id="561870358">
                          <w:marLeft w:val="0"/>
                          <w:marRight w:val="0"/>
                          <w:marTop w:val="0"/>
                          <w:marBottom w:val="0"/>
                          <w:divBdr>
                            <w:top w:val="none" w:sz="0" w:space="0" w:color="auto"/>
                            <w:left w:val="none" w:sz="0" w:space="0" w:color="auto"/>
                            <w:bottom w:val="none" w:sz="0" w:space="0" w:color="auto"/>
                            <w:right w:val="none" w:sz="0" w:space="0" w:color="auto"/>
                          </w:divBdr>
                        </w:div>
                        <w:div w:id="569510368">
                          <w:marLeft w:val="0"/>
                          <w:marRight w:val="0"/>
                          <w:marTop w:val="0"/>
                          <w:marBottom w:val="0"/>
                          <w:divBdr>
                            <w:top w:val="none" w:sz="0" w:space="0" w:color="auto"/>
                            <w:left w:val="none" w:sz="0" w:space="0" w:color="auto"/>
                            <w:bottom w:val="none" w:sz="0" w:space="0" w:color="auto"/>
                            <w:right w:val="none" w:sz="0" w:space="0" w:color="auto"/>
                          </w:divBdr>
                        </w:div>
                        <w:div w:id="1046685038">
                          <w:marLeft w:val="0"/>
                          <w:marRight w:val="0"/>
                          <w:marTop w:val="0"/>
                          <w:marBottom w:val="0"/>
                          <w:divBdr>
                            <w:top w:val="none" w:sz="0" w:space="0" w:color="auto"/>
                            <w:left w:val="none" w:sz="0" w:space="0" w:color="auto"/>
                            <w:bottom w:val="none" w:sz="0" w:space="0" w:color="auto"/>
                            <w:right w:val="none" w:sz="0" w:space="0" w:color="auto"/>
                          </w:divBdr>
                        </w:div>
                        <w:div w:id="1063332094">
                          <w:marLeft w:val="0"/>
                          <w:marRight w:val="0"/>
                          <w:marTop w:val="0"/>
                          <w:marBottom w:val="0"/>
                          <w:divBdr>
                            <w:top w:val="none" w:sz="0" w:space="0" w:color="auto"/>
                            <w:left w:val="none" w:sz="0" w:space="0" w:color="auto"/>
                            <w:bottom w:val="none" w:sz="0" w:space="0" w:color="auto"/>
                            <w:right w:val="none" w:sz="0" w:space="0" w:color="auto"/>
                          </w:divBdr>
                        </w:div>
                        <w:div w:id="1250503988">
                          <w:marLeft w:val="0"/>
                          <w:marRight w:val="0"/>
                          <w:marTop w:val="0"/>
                          <w:marBottom w:val="0"/>
                          <w:divBdr>
                            <w:top w:val="none" w:sz="0" w:space="0" w:color="auto"/>
                            <w:left w:val="none" w:sz="0" w:space="0" w:color="auto"/>
                            <w:bottom w:val="none" w:sz="0" w:space="0" w:color="auto"/>
                            <w:right w:val="none" w:sz="0" w:space="0" w:color="auto"/>
                          </w:divBdr>
                        </w:div>
                        <w:div w:id="1447693389">
                          <w:marLeft w:val="0"/>
                          <w:marRight w:val="0"/>
                          <w:marTop w:val="0"/>
                          <w:marBottom w:val="0"/>
                          <w:divBdr>
                            <w:top w:val="none" w:sz="0" w:space="0" w:color="auto"/>
                            <w:left w:val="none" w:sz="0" w:space="0" w:color="auto"/>
                            <w:bottom w:val="none" w:sz="0" w:space="0" w:color="auto"/>
                            <w:right w:val="none" w:sz="0" w:space="0" w:color="auto"/>
                          </w:divBdr>
                        </w:div>
                        <w:div w:id="1497916778">
                          <w:marLeft w:val="0"/>
                          <w:marRight w:val="0"/>
                          <w:marTop w:val="0"/>
                          <w:marBottom w:val="0"/>
                          <w:divBdr>
                            <w:top w:val="none" w:sz="0" w:space="0" w:color="auto"/>
                            <w:left w:val="none" w:sz="0" w:space="0" w:color="auto"/>
                            <w:bottom w:val="none" w:sz="0" w:space="0" w:color="auto"/>
                            <w:right w:val="none" w:sz="0" w:space="0" w:color="auto"/>
                          </w:divBdr>
                        </w:div>
                        <w:div w:id="1725447114">
                          <w:marLeft w:val="0"/>
                          <w:marRight w:val="0"/>
                          <w:marTop w:val="0"/>
                          <w:marBottom w:val="0"/>
                          <w:divBdr>
                            <w:top w:val="none" w:sz="0" w:space="0" w:color="auto"/>
                            <w:left w:val="none" w:sz="0" w:space="0" w:color="auto"/>
                            <w:bottom w:val="none" w:sz="0" w:space="0" w:color="auto"/>
                            <w:right w:val="none" w:sz="0" w:space="0" w:color="auto"/>
                          </w:divBdr>
                        </w:div>
                        <w:div w:id="1832597682">
                          <w:marLeft w:val="0"/>
                          <w:marRight w:val="0"/>
                          <w:marTop w:val="0"/>
                          <w:marBottom w:val="0"/>
                          <w:divBdr>
                            <w:top w:val="none" w:sz="0" w:space="0" w:color="auto"/>
                            <w:left w:val="none" w:sz="0" w:space="0" w:color="auto"/>
                            <w:bottom w:val="none" w:sz="0" w:space="0" w:color="auto"/>
                            <w:right w:val="none" w:sz="0" w:space="0" w:color="auto"/>
                          </w:divBdr>
                        </w:div>
                      </w:divsChild>
                    </w:div>
                    <w:div w:id="1823498061">
                      <w:marLeft w:val="0"/>
                      <w:marRight w:val="0"/>
                      <w:marTop w:val="0"/>
                      <w:marBottom w:val="0"/>
                      <w:divBdr>
                        <w:top w:val="none" w:sz="0" w:space="0" w:color="auto"/>
                        <w:left w:val="none" w:sz="0" w:space="0" w:color="auto"/>
                        <w:bottom w:val="none" w:sz="0" w:space="0" w:color="auto"/>
                        <w:right w:val="none" w:sz="0" w:space="0" w:color="auto"/>
                      </w:divBdr>
                      <w:divsChild>
                        <w:div w:id="427425869">
                          <w:marLeft w:val="0"/>
                          <w:marRight w:val="0"/>
                          <w:marTop w:val="0"/>
                          <w:marBottom w:val="0"/>
                          <w:divBdr>
                            <w:top w:val="none" w:sz="0" w:space="0" w:color="auto"/>
                            <w:left w:val="none" w:sz="0" w:space="0" w:color="auto"/>
                            <w:bottom w:val="none" w:sz="0" w:space="0" w:color="auto"/>
                            <w:right w:val="none" w:sz="0" w:space="0" w:color="auto"/>
                          </w:divBdr>
                        </w:div>
                        <w:div w:id="503394887">
                          <w:marLeft w:val="0"/>
                          <w:marRight w:val="0"/>
                          <w:marTop w:val="0"/>
                          <w:marBottom w:val="0"/>
                          <w:divBdr>
                            <w:top w:val="none" w:sz="0" w:space="0" w:color="auto"/>
                            <w:left w:val="none" w:sz="0" w:space="0" w:color="auto"/>
                            <w:bottom w:val="none" w:sz="0" w:space="0" w:color="auto"/>
                            <w:right w:val="none" w:sz="0" w:space="0" w:color="auto"/>
                          </w:divBdr>
                        </w:div>
                        <w:div w:id="906845920">
                          <w:marLeft w:val="0"/>
                          <w:marRight w:val="0"/>
                          <w:marTop w:val="0"/>
                          <w:marBottom w:val="0"/>
                          <w:divBdr>
                            <w:top w:val="none" w:sz="0" w:space="0" w:color="auto"/>
                            <w:left w:val="none" w:sz="0" w:space="0" w:color="auto"/>
                            <w:bottom w:val="none" w:sz="0" w:space="0" w:color="auto"/>
                            <w:right w:val="none" w:sz="0" w:space="0" w:color="auto"/>
                          </w:divBdr>
                        </w:div>
                        <w:div w:id="1066227178">
                          <w:marLeft w:val="0"/>
                          <w:marRight w:val="0"/>
                          <w:marTop w:val="0"/>
                          <w:marBottom w:val="0"/>
                          <w:divBdr>
                            <w:top w:val="none" w:sz="0" w:space="0" w:color="auto"/>
                            <w:left w:val="none" w:sz="0" w:space="0" w:color="auto"/>
                            <w:bottom w:val="none" w:sz="0" w:space="0" w:color="auto"/>
                            <w:right w:val="none" w:sz="0" w:space="0" w:color="auto"/>
                          </w:divBdr>
                        </w:div>
                        <w:div w:id="1360551235">
                          <w:marLeft w:val="0"/>
                          <w:marRight w:val="0"/>
                          <w:marTop w:val="0"/>
                          <w:marBottom w:val="0"/>
                          <w:divBdr>
                            <w:top w:val="none" w:sz="0" w:space="0" w:color="auto"/>
                            <w:left w:val="none" w:sz="0" w:space="0" w:color="auto"/>
                            <w:bottom w:val="none" w:sz="0" w:space="0" w:color="auto"/>
                            <w:right w:val="none" w:sz="0" w:space="0" w:color="auto"/>
                          </w:divBdr>
                        </w:div>
                        <w:div w:id="17510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662753">
      <w:bodyDiv w:val="1"/>
      <w:marLeft w:val="0"/>
      <w:marRight w:val="0"/>
      <w:marTop w:val="0"/>
      <w:marBottom w:val="0"/>
      <w:divBdr>
        <w:top w:val="none" w:sz="0" w:space="0" w:color="auto"/>
        <w:left w:val="none" w:sz="0" w:space="0" w:color="auto"/>
        <w:bottom w:val="none" w:sz="0" w:space="0" w:color="auto"/>
        <w:right w:val="none" w:sz="0" w:space="0" w:color="auto"/>
      </w:divBdr>
    </w:div>
    <w:div w:id="932981600">
      <w:bodyDiv w:val="1"/>
      <w:marLeft w:val="0"/>
      <w:marRight w:val="0"/>
      <w:marTop w:val="0"/>
      <w:marBottom w:val="0"/>
      <w:divBdr>
        <w:top w:val="none" w:sz="0" w:space="0" w:color="auto"/>
        <w:left w:val="none" w:sz="0" w:space="0" w:color="auto"/>
        <w:bottom w:val="none" w:sz="0" w:space="0" w:color="auto"/>
        <w:right w:val="none" w:sz="0" w:space="0" w:color="auto"/>
      </w:divBdr>
    </w:div>
    <w:div w:id="1211723568">
      <w:bodyDiv w:val="1"/>
      <w:marLeft w:val="0"/>
      <w:marRight w:val="0"/>
      <w:marTop w:val="0"/>
      <w:marBottom w:val="0"/>
      <w:divBdr>
        <w:top w:val="none" w:sz="0" w:space="0" w:color="auto"/>
        <w:left w:val="none" w:sz="0" w:space="0" w:color="auto"/>
        <w:bottom w:val="none" w:sz="0" w:space="0" w:color="auto"/>
        <w:right w:val="none" w:sz="0" w:space="0" w:color="auto"/>
      </w:divBdr>
    </w:div>
    <w:div w:id="1244491870">
      <w:bodyDiv w:val="1"/>
      <w:marLeft w:val="0"/>
      <w:marRight w:val="0"/>
      <w:marTop w:val="0"/>
      <w:marBottom w:val="0"/>
      <w:divBdr>
        <w:top w:val="none" w:sz="0" w:space="0" w:color="auto"/>
        <w:left w:val="none" w:sz="0" w:space="0" w:color="auto"/>
        <w:bottom w:val="none" w:sz="0" w:space="0" w:color="auto"/>
        <w:right w:val="none" w:sz="0" w:space="0" w:color="auto"/>
      </w:divBdr>
    </w:div>
    <w:div w:id="1322464103">
      <w:bodyDiv w:val="1"/>
      <w:marLeft w:val="0"/>
      <w:marRight w:val="0"/>
      <w:marTop w:val="0"/>
      <w:marBottom w:val="0"/>
      <w:divBdr>
        <w:top w:val="none" w:sz="0" w:space="0" w:color="auto"/>
        <w:left w:val="none" w:sz="0" w:space="0" w:color="auto"/>
        <w:bottom w:val="none" w:sz="0" w:space="0" w:color="auto"/>
        <w:right w:val="none" w:sz="0" w:space="0" w:color="auto"/>
      </w:divBdr>
    </w:div>
    <w:div w:id="1634141316">
      <w:bodyDiv w:val="1"/>
      <w:marLeft w:val="0"/>
      <w:marRight w:val="0"/>
      <w:marTop w:val="0"/>
      <w:marBottom w:val="0"/>
      <w:divBdr>
        <w:top w:val="none" w:sz="0" w:space="0" w:color="auto"/>
        <w:left w:val="none" w:sz="0" w:space="0" w:color="auto"/>
        <w:bottom w:val="none" w:sz="0" w:space="0" w:color="auto"/>
        <w:right w:val="none" w:sz="0" w:space="0" w:color="auto"/>
      </w:divBdr>
    </w:div>
    <w:div w:id="1676149440">
      <w:bodyDiv w:val="1"/>
      <w:marLeft w:val="0"/>
      <w:marRight w:val="0"/>
      <w:marTop w:val="0"/>
      <w:marBottom w:val="0"/>
      <w:divBdr>
        <w:top w:val="none" w:sz="0" w:space="0" w:color="auto"/>
        <w:left w:val="none" w:sz="0" w:space="0" w:color="auto"/>
        <w:bottom w:val="none" w:sz="0" w:space="0" w:color="auto"/>
        <w:right w:val="none" w:sz="0" w:space="0" w:color="auto"/>
      </w:divBdr>
    </w:div>
    <w:div w:id="1778987020">
      <w:bodyDiv w:val="1"/>
      <w:marLeft w:val="0"/>
      <w:marRight w:val="0"/>
      <w:marTop w:val="0"/>
      <w:marBottom w:val="0"/>
      <w:divBdr>
        <w:top w:val="none" w:sz="0" w:space="0" w:color="auto"/>
        <w:left w:val="none" w:sz="0" w:space="0" w:color="auto"/>
        <w:bottom w:val="none" w:sz="0" w:space="0" w:color="auto"/>
        <w:right w:val="none" w:sz="0" w:space="0" w:color="auto"/>
      </w:divBdr>
      <w:divsChild>
        <w:div w:id="1975526595">
          <w:marLeft w:val="0"/>
          <w:marRight w:val="0"/>
          <w:marTop w:val="0"/>
          <w:marBottom w:val="0"/>
          <w:divBdr>
            <w:top w:val="none" w:sz="0" w:space="0" w:color="auto"/>
            <w:left w:val="none" w:sz="0" w:space="0" w:color="auto"/>
            <w:bottom w:val="none" w:sz="0" w:space="0" w:color="auto"/>
            <w:right w:val="none" w:sz="0" w:space="0" w:color="auto"/>
          </w:divBdr>
          <w:divsChild>
            <w:div w:id="1331592841">
              <w:marLeft w:val="120"/>
              <w:marRight w:val="120"/>
              <w:marTop w:val="120"/>
              <w:marBottom w:val="120"/>
              <w:divBdr>
                <w:top w:val="none" w:sz="0" w:space="0" w:color="auto"/>
                <w:left w:val="none" w:sz="0" w:space="0" w:color="auto"/>
                <w:bottom w:val="none" w:sz="0" w:space="0" w:color="auto"/>
                <w:right w:val="none" w:sz="0" w:space="0" w:color="auto"/>
              </w:divBdr>
              <w:divsChild>
                <w:div w:id="720716486">
                  <w:marLeft w:val="0"/>
                  <w:marRight w:val="0"/>
                  <w:marTop w:val="0"/>
                  <w:marBottom w:val="0"/>
                  <w:divBdr>
                    <w:top w:val="none" w:sz="0" w:space="0" w:color="auto"/>
                    <w:left w:val="none" w:sz="0" w:space="0" w:color="auto"/>
                    <w:bottom w:val="none" w:sz="0" w:space="0" w:color="auto"/>
                    <w:right w:val="none" w:sz="0" w:space="0" w:color="auto"/>
                  </w:divBdr>
                  <w:divsChild>
                    <w:div w:id="237448897">
                      <w:marLeft w:val="0"/>
                      <w:marRight w:val="0"/>
                      <w:marTop w:val="0"/>
                      <w:marBottom w:val="0"/>
                      <w:divBdr>
                        <w:top w:val="none" w:sz="0" w:space="0" w:color="auto"/>
                        <w:left w:val="none" w:sz="0" w:space="0" w:color="auto"/>
                        <w:bottom w:val="none" w:sz="0" w:space="0" w:color="auto"/>
                        <w:right w:val="none" w:sz="0" w:space="0" w:color="auto"/>
                      </w:divBdr>
                      <w:divsChild>
                        <w:div w:id="1131749522">
                          <w:marLeft w:val="0"/>
                          <w:marRight w:val="0"/>
                          <w:marTop w:val="0"/>
                          <w:marBottom w:val="0"/>
                          <w:divBdr>
                            <w:top w:val="none" w:sz="0" w:space="0" w:color="auto"/>
                            <w:left w:val="none" w:sz="0" w:space="0" w:color="auto"/>
                            <w:bottom w:val="none" w:sz="0" w:space="0" w:color="auto"/>
                            <w:right w:val="none" w:sz="0" w:space="0" w:color="auto"/>
                          </w:divBdr>
                        </w:div>
                        <w:div w:id="2088768465">
                          <w:marLeft w:val="0"/>
                          <w:marRight w:val="0"/>
                          <w:marTop w:val="0"/>
                          <w:marBottom w:val="0"/>
                          <w:divBdr>
                            <w:top w:val="none" w:sz="0" w:space="0" w:color="auto"/>
                            <w:left w:val="none" w:sz="0" w:space="0" w:color="auto"/>
                            <w:bottom w:val="none" w:sz="0" w:space="0" w:color="auto"/>
                            <w:right w:val="none" w:sz="0" w:space="0" w:color="auto"/>
                          </w:divBdr>
                        </w:div>
                      </w:divsChild>
                    </w:div>
                    <w:div w:id="852955894">
                      <w:marLeft w:val="0"/>
                      <w:marRight w:val="0"/>
                      <w:marTop w:val="0"/>
                      <w:marBottom w:val="0"/>
                      <w:divBdr>
                        <w:top w:val="none" w:sz="0" w:space="0" w:color="auto"/>
                        <w:left w:val="none" w:sz="0" w:space="0" w:color="auto"/>
                        <w:bottom w:val="none" w:sz="0" w:space="0" w:color="auto"/>
                        <w:right w:val="none" w:sz="0" w:space="0" w:color="auto"/>
                      </w:divBdr>
                      <w:divsChild>
                        <w:div w:id="466705049">
                          <w:marLeft w:val="0"/>
                          <w:marRight w:val="0"/>
                          <w:marTop w:val="0"/>
                          <w:marBottom w:val="0"/>
                          <w:divBdr>
                            <w:top w:val="none" w:sz="0" w:space="0" w:color="auto"/>
                            <w:left w:val="none" w:sz="0" w:space="0" w:color="auto"/>
                            <w:bottom w:val="none" w:sz="0" w:space="0" w:color="auto"/>
                            <w:right w:val="none" w:sz="0" w:space="0" w:color="auto"/>
                          </w:divBdr>
                        </w:div>
                        <w:div w:id="570164212">
                          <w:marLeft w:val="0"/>
                          <w:marRight w:val="0"/>
                          <w:marTop w:val="0"/>
                          <w:marBottom w:val="0"/>
                          <w:divBdr>
                            <w:top w:val="none" w:sz="0" w:space="0" w:color="auto"/>
                            <w:left w:val="none" w:sz="0" w:space="0" w:color="auto"/>
                            <w:bottom w:val="none" w:sz="0" w:space="0" w:color="auto"/>
                            <w:right w:val="none" w:sz="0" w:space="0" w:color="auto"/>
                          </w:divBdr>
                        </w:div>
                        <w:div w:id="919681353">
                          <w:marLeft w:val="0"/>
                          <w:marRight w:val="0"/>
                          <w:marTop w:val="0"/>
                          <w:marBottom w:val="0"/>
                          <w:divBdr>
                            <w:top w:val="none" w:sz="0" w:space="0" w:color="auto"/>
                            <w:left w:val="none" w:sz="0" w:space="0" w:color="auto"/>
                            <w:bottom w:val="none" w:sz="0" w:space="0" w:color="auto"/>
                            <w:right w:val="none" w:sz="0" w:space="0" w:color="auto"/>
                          </w:divBdr>
                        </w:div>
                        <w:div w:id="1052271788">
                          <w:marLeft w:val="0"/>
                          <w:marRight w:val="0"/>
                          <w:marTop w:val="0"/>
                          <w:marBottom w:val="0"/>
                          <w:divBdr>
                            <w:top w:val="none" w:sz="0" w:space="0" w:color="auto"/>
                            <w:left w:val="none" w:sz="0" w:space="0" w:color="auto"/>
                            <w:bottom w:val="none" w:sz="0" w:space="0" w:color="auto"/>
                            <w:right w:val="none" w:sz="0" w:space="0" w:color="auto"/>
                          </w:divBdr>
                        </w:div>
                        <w:div w:id="11652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770647">
      <w:bodyDiv w:val="1"/>
      <w:marLeft w:val="0"/>
      <w:marRight w:val="0"/>
      <w:marTop w:val="0"/>
      <w:marBottom w:val="0"/>
      <w:divBdr>
        <w:top w:val="none" w:sz="0" w:space="0" w:color="auto"/>
        <w:left w:val="none" w:sz="0" w:space="0" w:color="auto"/>
        <w:bottom w:val="none" w:sz="0" w:space="0" w:color="auto"/>
        <w:right w:val="none" w:sz="0" w:space="0" w:color="auto"/>
      </w:divBdr>
    </w:div>
    <w:div w:id="205268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ED926C427C39AC8B4A2C047CF32E07575853E0CBFE38D3B67FC8E7F8DA23A34E3C771A1CB28C283941D4505AB2E6195E2650623CFB118F6X7OB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FCF7B-E5C9-4C18-B009-A28341E1D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9046</Words>
  <Characters>51567</Characters>
  <Application>Microsoft Office Word</Application>
  <DocSecurity>0</DocSecurity>
  <Lines>429</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Омский филиал ОАО "ТГК-11"</Company>
  <LinksUpToDate>false</LinksUpToDate>
  <CharactersWithSpaces>60493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Долженко Станислав Николаевич</dc:creator>
  <cp:keywords/>
  <dc:description/>
  <cp:lastModifiedBy>Женжер Алексей Александрович</cp:lastModifiedBy>
  <cp:revision>4</cp:revision>
  <cp:lastPrinted>2018-07-03T07:44:00Z</cp:lastPrinted>
  <dcterms:created xsi:type="dcterms:W3CDTF">2026-03-04T12:02:00Z</dcterms:created>
  <dcterms:modified xsi:type="dcterms:W3CDTF">2026-07-13T09:27:00Z</dcterms:modified>
</cp:coreProperties>
</file>