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B1355" w14:textId="4ABC49FD" w:rsidR="004E57E3" w:rsidRPr="00017D92" w:rsidRDefault="00017D92" w:rsidP="00017D92">
      <w:pPr>
        <w:autoSpaceDE w:val="0"/>
        <w:autoSpaceDN w:val="0"/>
        <w:adjustRightInd w:val="0"/>
        <w:spacing w:after="0" w:line="312" w:lineRule="auto"/>
        <w:ind w:firstLine="993"/>
        <w:jc w:val="right"/>
        <w:rPr>
          <w:rFonts w:ascii="Times New Roman" w:hAnsi="Times New Roman" w:cs="Times New Roman"/>
          <w:b/>
          <w:sz w:val="24"/>
          <w:szCs w:val="18"/>
        </w:rPr>
      </w:pPr>
      <w:r w:rsidRPr="00017D92">
        <w:rPr>
          <w:rFonts w:ascii="Times New Roman" w:hAnsi="Times New Roman" w:cs="Times New Roman"/>
          <w:b/>
          <w:sz w:val="24"/>
          <w:szCs w:val="18"/>
        </w:rPr>
        <w:t>ФОРМА</w:t>
      </w:r>
    </w:p>
    <w:p w14:paraId="59F5178F" w14:textId="77777777" w:rsidR="004E57E3" w:rsidRPr="00BC478B" w:rsidRDefault="004E57E3" w:rsidP="004E57E3">
      <w:pPr>
        <w:autoSpaceDE w:val="0"/>
        <w:autoSpaceDN w:val="0"/>
        <w:adjustRightInd w:val="0"/>
        <w:spacing w:after="0" w:line="312" w:lineRule="auto"/>
        <w:ind w:firstLine="993"/>
        <w:jc w:val="center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p w14:paraId="149AF4D1" w14:textId="77777777" w:rsidR="00B6036E" w:rsidRPr="00B6036E" w:rsidRDefault="00B6036E" w:rsidP="00B6036E">
      <w:pPr>
        <w:keepNext/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НЕЗАВИСИМАЯ ГАРАНТИЯ</w:t>
      </w:r>
    </w:p>
    <w:p w14:paraId="17AEA8BB" w14:textId="77777777" w:rsidR="00B6036E" w:rsidRPr="00B6036E" w:rsidRDefault="00B6036E" w:rsidP="00B6036E">
      <w:pPr>
        <w:keepNext/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 _________________</w:t>
      </w:r>
      <w:r w:rsidRPr="00B6036E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footnoteReference w:id="1"/>
      </w:r>
      <w:r w:rsidRPr="00B603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(рекомендованная форма)</w:t>
      </w:r>
    </w:p>
    <w:p w14:paraId="228BC742" w14:textId="3ED68B9F" w:rsidR="00B6036E" w:rsidRPr="00B6036E" w:rsidRDefault="00B6036E" w:rsidP="00B6036E">
      <w:pPr>
        <w:keepNext/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036E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__________________________                                                                                                                                        ____________________________</w:t>
      </w:r>
    </w:p>
    <w:p w14:paraId="6767E0BA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(</w:t>
      </w:r>
      <w:proofErr w:type="gramStart"/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город)   </w:t>
      </w:r>
      <w:proofErr w:type="gramEnd"/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(дата выдачи гарантии)</w:t>
      </w:r>
    </w:p>
    <w:p w14:paraId="172530CA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 (место нахождения: ______________________, ИНН: __________________,</w:t>
      </w:r>
    </w:p>
    <w:p w14:paraId="08CD7A78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(наименование </w:t>
      </w:r>
      <w:proofErr w:type="gramStart"/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гаранта)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</w:t>
      </w:r>
      <w:proofErr w:type="gramEnd"/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(место нахождения гаранта)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(ИНН гаранта)</w:t>
      </w:r>
    </w:p>
    <w:p w14:paraId="4DE01334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ОГРН: _________________________), в дальнейшем именуемое ГАРАНТ, было уведомлено, что </w:t>
      </w:r>
    </w:p>
    <w:p w14:paraId="284D81EA" w14:textId="77777777" w:rsidR="00B6036E" w:rsidRPr="00B6036E" w:rsidRDefault="00B6036E" w:rsidP="00B6036E">
      <w:pPr>
        <w:spacing w:after="0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(ОГРН гаранта)</w:t>
      </w:r>
    </w:p>
    <w:p w14:paraId="407DC78C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 (место нахождения: ______________________, ИНН:</w:t>
      </w:r>
      <w:r w:rsidRPr="00B6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_______________, </w:t>
      </w:r>
    </w:p>
    <w:p w14:paraId="345D2206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(наименование </w:t>
      </w:r>
      <w:proofErr w:type="gramStart"/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принципала) 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gramEnd"/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(место нахождения принципала)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(ИНН принципала)</w:t>
      </w:r>
    </w:p>
    <w:p w14:paraId="73EF03B0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ОГРН/ОГРНИП: ___________________________), в дальнейшем именуемый(</w:t>
      </w:r>
      <w:proofErr w:type="spellStart"/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ое</w:t>
      </w:r>
      <w:proofErr w:type="spellEnd"/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ПРИНЦИПАЛ,</w:t>
      </w:r>
    </w:p>
    <w:p w14:paraId="336D6A07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(ОГРН/ОГРНИП принципала)                                                  </w:t>
      </w:r>
    </w:p>
    <w:p w14:paraId="07896863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признан(о) победителем (единственным участником) закупки (номер извещения о проведении закупки: ________________</w:t>
      </w:r>
      <w:r w:rsidRPr="00B603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footnoteReference w:id="2"/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 размещения закупки: ________________________________,</w:t>
      </w:r>
    </w:p>
    <w:p w14:paraId="3D764946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(номер извещения о проведении </w:t>
      </w:r>
      <w:proofErr w:type="gramStart"/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закупки)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</w:t>
      </w:r>
      <w:proofErr w:type="gramEnd"/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(способ размещения закупки)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14:paraId="7DE5DBD1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закупки: ____________________, на основании _____________________________)</w:t>
      </w:r>
    </w:p>
    <w:p w14:paraId="762ED583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                                (наименование </w:t>
      </w:r>
      <w:proofErr w:type="gramStart"/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закупки)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</w:t>
      </w:r>
      <w:proofErr w:type="gramEnd"/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(основание заключения договора)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14:paraId="7DC1F4B4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(далее – Закупка), заказчиком по которой является</w:t>
      </w:r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Общероссийское </w:t>
      </w:r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общественно-государственное движение детей и молодежи «Движение первых»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(место нахождения: </w:t>
      </w:r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109028, г. Москва, </w:t>
      </w:r>
      <w:proofErr w:type="spellStart"/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вн</w:t>
      </w:r>
      <w:proofErr w:type="spellEnd"/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тер. г. муниципальный округ Таганский, </w:t>
      </w:r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 xml:space="preserve">ул. Земляной Вал, д. 50А, стр. 2, </w:t>
      </w:r>
      <w:proofErr w:type="spellStart"/>
      <w:proofErr w:type="gramStart"/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эт</w:t>
      </w:r>
      <w:proofErr w:type="spellEnd"/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./</w:t>
      </w:r>
      <w:proofErr w:type="spellStart"/>
      <w:proofErr w:type="gramEnd"/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помещ</w:t>
      </w:r>
      <w:proofErr w:type="spellEnd"/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16/XVIII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ИНН: </w:t>
      </w:r>
      <w:r w:rsidRPr="00B603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9709087880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ОГРН: </w:t>
      </w:r>
      <w:r w:rsidRPr="00B6036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1227700776038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), в дальнейшем именуемый(</w:t>
      </w:r>
      <w:proofErr w:type="spellStart"/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ое</w:t>
      </w:r>
      <w:proofErr w:type="spellEnd"/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) БЕНЕФИЦИАР.</w:t>
      </w:r>
    </w:p>
    <w:p w14:paraId="14D58FCF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просьбе ПРИНЦИПАЛА ГАРАНТ принимает на себя обязательство уплатить по первому письменному требованию БЕНЕФИЦИАРА любую сумму, указанную в требовании БЕНЕФИЦИАРА, но не превышающую сумму ____________________________________ рублей</w:t>
      </w:r>
    </w:p>
    <w:p w14:paraId="5FFAB9C3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                                                                                            (сумма гарантии цифрами и прописью)</w:t>
      </w:r>
    </w:p>
    <w:p w14:paraId="30B54535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(как в полной сумме, так и частично), в случае неисполнения или ненадлежащего исполнения ПРИНЦИПАЛОМ обязательств по договору, который [будет]</w:t>
      </w:r>
      <w:r w:rsidRPr="00B603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footnoteReference w:id="3"/>
      </w:r>
      <w:r w:rsidRPr="00B603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 между ПРИНЦИПАЛОМ и БЕНЕФИЦИАРОМ по результатам Закупки (далее – Договор).</w:t>
      </w:r>
    </w:p>
    <w:p w14:paraId="352CD427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Настоящая гарантия обеспечивает надлежащее исполнение ПРИНЦИПАЛОМ обязательств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 Договору, в том числе обязательств по возмещению убытков БЕНЕФИЦИАРА,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также обязательств по возврату суммы авансового платежа при неисполнении/ненадлежащем исполнении обязательств по Договору.</w:t>
      </w:r>
    </w:p>
    <w:p w14:paraId="13D3A41A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Обязательства ГАРАНТА перед БЕНЕФИЦИАРОМ по настоящей гарантии ограничены уплатой суммы, на которую она выдана.</w:t>
      </w:r>
    </w:p>
    <w:p w14:paraId="394B3B4F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ГАРАНТА перед БЕНЕФИЦИАРОМ за невыполнение или ненадлежащее выполнение своих обязательств по настоящей гарантии не ограничивается суммой, на которую она выдана.</w:t>
      </w:r>
    </w:p>
    <w:p w14:paraId="162F1294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Обязательства ГАРАНТА по настоящей гарантии будут уменьшены на любую сумму, выплаченную ГАРАНТОМ по настоящей гарантии.</w:t>
      </w:r>
    </w:p>
    <w:p w14:paraId="26E8792E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Настоящая гарантия действует c _______________________</w:t>
      </w:r>
      <w:r w:rsidRPr="00B603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footnoteReference w:id="4"/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____________________________</w:t>
      </w:r>
    </w:p>
    <w:p w14:paraId="3F7DA324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                                                      (дата начала </w:t>
      </w:r>
      <w:proofErr w:type="gramStart"/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гарантии)</w:t>
      </w: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</w:t>
      </w:r>
      <w:proofErr w:type="gramEnd"/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(дата окончания гарантии)</w:t>
      </w:r>
    </w:p>
    <w:p w14:paraId="51E87637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прекращается, а ГАРАНТ освобождается от всех своих обязательств в данной связи, если требования БЕНЕФИЦИАРА не были направлены ГАРАНТУ до этой даты или на эту дату.</w:t>
      </w:r>
    </w:p>
    <w:p w14:paraId="5E0C0986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ненадлежащего выполнения или невыполнения ПРИНЦИПАЛОМ обязательств, обеспеченных независимой</w:t>
      </w:r>
      <w:r w:rsidRPr="00B6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гарантией, БЕНЕФИЦИАР предоставляет на бумажном носителе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или в форме электронного документа требование об уплате денежной суммы по настоящей гарантии.</w:t>
      </w:r>
    </w:p>
    <w:p w14:paraId="0ED648F4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Письменное требование платежа по настоящей гарантии должно быть направлено ГАРАНТУ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 следующему адресу: _____________________________________________________________. </w:t>
      </w:r>
    </w:p>
    <w:p w14:paraId="4DB96200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(адрес для направления требования)            </w:t>
      </w:r>
    </w:p>
    <w:p w14:paraId="5BF17E07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в форме электронного документа должно быть подписано в соответствии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законодательством Российской Федерации и направлено по адресу: __________________________________________________________________________________.</w:t>
      </w:r>
    </w:p>
    <w:p w14:paraId="5A7CBF30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B6036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</w:t>
      </w:r>
      <w:r w:rsidRPr="00B6036E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(адрес электронной почты для направления требования)          </w:t>
      </w:r>
    </w:p>
    <w:p w14:paraId="7EBF7CCF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требовании БЕНЕФИЦИАРА должны быть указаны платежные реквизиты БЕНЕФИЦИАРА, необходимые для осуществления ГАРАНТОМ безналичного платежа по настоящей гарантии.</w:t>
      </w:r>
    </w:p>
    <w:p w14:paraId="13241261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К требованию БЕНЕФИЦИАРА о совершении платежа по настоящей гарантии должны быть приложены следующие документы:</w:t>
      </w:r>
    </w:p>
    <w:p w14:paraId="69E1CC68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Calibri" w:hAnsi="Times New Roman" w:cs="Times New Roman"/>
          <w:sz w:val="24"/>
          <w:szCs w:val="24"/>
          <w:lang w:eastAsia="ru-RU"/>
        </w:rPr>
        <w:t>– 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</w:t>
      </w:r>
      <w:r w:rsidRPr="00B6036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обстоятельств, наступление которых влечет выплату по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независимой</w:t>
      </w:r>
      <w:r w:rsidRPr="00B6036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гарантии </w:t>
      </w:r>
      <w:r w:rsidRPr="00B6036E">
        <w:rPr>
          <w:rFonts w:ascii="Times New Roman" w:eastAsia="Calibri" w:hAnsi="Times New Roman" w:cs="Times New Roman"/>
          <w:sz w:val="24"/>
          <w:szCs w:val="24"/>
          <w:lang w:eastAsia="ru-RU"/>
        </w:rPr>
        <w:br/>
        <w:t>(в любой форме), с приведением соответствующих расчетов (в любой форме)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66BA254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B603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платежное поручение, подтверждающее перечисление БЕНЕФИЦИАРОМ аванса ПРИНЦИПАЛУ</w:t>
      </w:r>
      <w:r w:rsidRPr="00B6036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footnoteReference w:id="5"/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выплата аванса предусмотрена Договором, а требование по независимой гарантии предъявлено в случае ненадлежащего исполнения ПРИНЦИПАЛОМ обязательств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 возврату аванса);</w:t>
      </w:r>
    </w:p>
    <w:p w14:paraId="3A3F1D40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 копия документа, подтверждающего полномочия лица, подписавшего требование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 независимой гарантии (доверенность) (в случае если требование по независимой гарантии подписано лицом, не указанным в Едином государственном реестре юридических лиц в качестве лица, имеющего право без доверенности действовать от имени БЕНЕФИЦИАРА). При этом заверение копии такого документа в нотариальном порядке не требуется.</w:t>
      </w:r>
    </w:p>
    <w:p w14:paraId="2251E496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предоставлении требования платежа по настоящей гарантии в форме электронного документа приложенные к требованию документы должны быть подписаны в соответствии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законодательством Российской Федерации.</w:t>
      </w:r>
    </w:p>
    <w:p w14:paraId="3ABB1B25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Отсутствует необходимость со стороны БЕНЕФИЦИАРА приложения к требованию платежа оригинала гарантии, а также документов, не включенных в перечень документов, представляемых БЕНЕФИЦИАРОМ ГАРАНТУ одновременно с Требованием об осуществлении денежной суммы по гарантии. </w:t>
      </w:r>
    </w:p>
    <w:p w14:paraId="370D2D50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Исполнение требования платежа по настоящей гарантии будет осуществлено в течение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 (семи) рабочих дней с даты получения требования БЕНЕФИЦИАРА (не включая эту дату).</w:t>
      </w:r>
    </w:p>
    <w:p w14:paraId="0F902BDC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 имеет право отказать БЕНЕФИЦИАРУ в удовлетворении его требования, если требование либо приложенные к нему документы не соответствуют условиям гарантии </w:t>
      </w: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либо представлены ГАРАНТУ по окончании определенного в гарантии срока.</w:t>
      </w:r>
    </w:p>
    <w:p w14:paraId="28EF4993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гарантия является безотзывной.</w:t>
      </w:r>
    </w:p>
    <w:p w14:paraId="7EE65E25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Настоящим ГАРАНТ соглашается с тем, что изменения и/или дополнения, вносимые в Договор, не освобождают ГАРАНТА от исполнения обязательств по настоящей гарантии.</w:t>
      </w:r>
    </w:p>
    <w:p w14:paraId="66B6B829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неисполнение или ненадлежащее исполнение обязательств по настоящей гарантии ГАРАНТ обязуется уплатить БЕНЕФИЦИАРУ неустойку в размере 0,1 (ноль целых одна десятая) процента денежной суммы, подлежащей уплате, за каждый день просрочки.</w:t>
      </w:r>
    </w:p>
    <w:p w14:paraId="0AC3ED84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Исполнением обязательств ГАРАНТА по настоящей гарантии является фактическое поступление денежных сумм на счет БЕНЕФИЦИАРА, указанный в требовании.</w:t>
      </w:r>
    </w:p>
    <w:p w14:paraId="197B94A8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Расходы, возникающие в связи с перечислением денежных средств ГАРАНТОМ по настоящей гарантии, несет ГАРАНТ.</w:t>
      </w:r>
    </w:p>
    <w:p w14:paraId="3502B13F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36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гарантия регулируется законодательством Российской Федерации. Все споры между ГАРАНТОМ и БЕНЕФИЦИАРОМ, вытекающие из настоящей гарантии или связанные с ней, подлежат рассмотрению в соответствии с законодательством Российской Федерации.</w:t>
      </w:r>
    </w:p>
    <w:p w14:paraId="43568AEA" w14:textId="77777777" w:rsidR="00B6036E" w:rsidRPr="00B6036E" w:rsidRDefault="00B6036E" w:rsidP="00B6036E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6066"/>
        <w:gridCol w:w="3573"/>
      </w:tblGrid>
      <w:tr w:rsidR="00B6036E" w:rsidRPr="00B6036E" w14:paraId="6F549EFF" w14:textId="77777777" w:rsidTr="004D1C42">
        <w:trPr>
          <w:cantSplit/>
        </w:trPr>
        <w:tc>
          <w:tcPr>
            <w:tcW w:w="6066" w:type="dxa"/>
            <w:shd w:val="clear" w:color="auto" w:fill="auto"/>
          </w:tcPr>
          <w:p w14:paraId="6A1C025B" w14:textId="77777777" w:rsidR="00B6036E" w:rsidRPr="00B6036E" w:rsidRDefault="00B6036E" w:rsidP="00B6036E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3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_________________________________________                                       </w:t>
            </w:r>
          </w:p>
          <w:p w14:paraId="4F93449C" w14:textId="77777777" w:rsidR="00B6036E" w:rsidRPr="00B6036E" w:rsidRDefault="00B6036E" w:rsidP="00B6036E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603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           </w:t>
            </w:r>
            <w:r w:rsidRPr="00B6036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 xml:space="preserve">(Должность и ФИО лица, подписавшего гарантию)  </w:t>
            </w:r>
          </w:p>
        </w:tc>
        <w:tc>
          <w:tcPr>
            <w:tcW w:w="3573" w:type="dxa"/>
            <w:shd w:val="clear" w:color="auto" w:fill="auto"/>
          </w:tcPr>
          <w:p w14:paraId="5FBBEF8F" w14:textId="77777777" w:rsidR="00B6036E" w:rsidRPr="00B6036E" w:rsidRDefault="00B6036E" w:rsidP="00B6036E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3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    __________________</w:t>
            </w:r>
          </w:p>
          <w:p w14:paraId="47E22773" w14:textId="77777777" w:rsidR="00B6036E" w:rsidRPr="00B6036E" w:rsidRDefault="00B6036E" w:rsidP="00B6036E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6036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 xml:space="preserve">                     (подпись)  </w:t>
            </w:r>
          </w:p>
          <w:p w14:paraId="4A105333" w14:textId="77777777" w:rsidR="00B6036E" w:rsidRPr="00B6036E" w:rsidRDefault="00B6036E" w:rsidP="00B6036E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3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                       </w:t>
            </w:r>
          </w:p>
        </w:tc>
      </w:tr>
    </w:tbl>
    <w:p w14:paraId="1C6483D1" w14:textId="77777777" w:rsidR="00B6036E" w:rsidRPr="00B6036E" w:rsidRDefault="00B6036E" w:rsidP="00B6036E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A68D71" w14:textId="77777777" w:rsidR="008C5F22" w:rsidRDefault="008C5F22" w:rsidP="00B6036E">
      <w:pPr>
        <w:autoSpaceDE w:val="0"/>
        <w:autoSpaceDN w:val="0"/>
        <w:adjustRightInd w:val="0"/>
        <w:spacing w:after="120" w:line="312" w:lineRule="auto"/>
        <w:jc w:val="center"/>
      </w:pPr>
    </w:p>
    <w:sectPr w:rsidR="008C5F22" w:rsidSect="00B6036E">
      <w:headerReference w:type="default" r:id="rId6"/>
      <w:pgSz w:w="11906" w:h="16838"/>
      <w:pgMar w:top="993" w:right="707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661A0" w14:textId="77777777" w:rsidR="004E57E3" w:rsidRDefault="004E57E3" w:rsidP="004E57E3">
      <w:pPr>
        <w:spacing w:after="0" w:line="240" w:lineRule="auto"/>
      </w:pPr>
      <w:r>
        <w:separator/>
      </w:r>
    </w:p>
  </w:endnote>
  <w:endnote w:type="continuationSeparator" w:id="0">
    <w:p w14:paraId="0638A0A6" w14:textId="77777777" w:rsidR="004E57E3" w:rsidRDefault="004E57E3" w:rsidP="004E5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F8B870" w14:textId="77777777" w:rsidR="004E57E3" w:rsidRDefault="004E57E3" w:rsidP="004E57E3">
      <w:pPr>
        <w:spacing w:after="0" w:line="240" w:lineRule="auto"/>
      </w:pPr>
      <w:r>
        <w:separator/>
      </w:r>
    </w:p>
  </w:footnote>
  <w:footnote w:type="continuationSeparator" w:id="0">
    <w:p w14:paraId="3B740410" w14:textId="77777777" w:rsidR="004E57E3" w:rsidRDefault="004E57E3" w:rsidP="004E57E3">
      <w:pPr>
        <w:spacing w:after="0" w:line="240" w:lineRule="auto"/>
      </w:pPr>
      <w:r>
        <w:continuationSeparator/>
      </w:r>
    </w:p>
  </w:footnote>
  <w:footnote w:id="1">
    <w:p w14:paraId="5721A10C" w14:textId="77777777" w:rsidR="00B6036E" w:rsidRPr="0008426D" w:rsidRDefault="00B6036E" w:rsidP="00B6036E">
      <w:pPr>
        <w:pStyle w:val="a3"/>
        <w:tabs>
          <w:tab w:val="left" w:pos="709"/>
        </w:tabs>
        <w:ind w:firstLine="709"/>
        <w:rPr>
          <w:rFonts w:ascii="Times New Roman" w:hAnsi="Times New Roman"/>
        </w:rPr>
      </w:pPr>
      <w:r w:rsidRPr="0008426D">
        <w:rPr>
          <w:rStyle w:val="a5"/>
          <w:rFonts w:ascii="Times New Roman" w:hAnsi="Times New Roman"/>
        </w:rPr>
        <w:footnoteRef/>
      </w:r>
      <w:r>
        <w:rPr>
          <w:rFonts w:ascii="Times New Roman" w:hAnsi="Times New Roman"/>
        </w:rPr>
        <w:t> </w:t>
      </w:r>
      <w:r w:rsidRPr="0008426D">
        <w:rPr>
          <w:rFonts w:ascii="Times New Roman" w:hAnsi="Times New Roman"/>
        </w:rPr>
        <w:t>Данная форма</w:t>
      </w:r>
      <w:r>
        <w:rPr>
          <w:rFonts w:ascii="Times New Roman" w:hAnsi="Times New Roman"/>
        </w:rPr>
        <w:t xml:space="preserve"> </w:t>
      </w:r>
      <w:r w:rsidRPr="001A3915">
        <w:rPr>
          <w:rFonts w:ascii="Times New Roman" w:hAnsi="Times New Roman"/>
        </w:rPr>
        <w:t>независимой</w:t>
      </w:r>
      <w:r>
        <w:t xml:space="preserve"> </w:t>
      </w:r>
      <w:r>
        <w:rPr>
          <w:rFonts w:ascii="Times New Roman" w:hAnsi="Times New Roman"/>
        </w:rPr>
        <w:t>гарантии</w:t>
      </w:r>
      <w:r w:rsidRPr="0008426D">
        <w:rPr>
          <w:rFonts w:ascii="Times New Roman" w:hAnsi="Times New Roman"/>
        </w:rPr>
        <w:t xml:space="preserve"> является рекомендованной</w:t>
      </w:r>
      <w:r>
        <w:rPr>
          <w:rFonts w:ascii="Times New Roman" w:hAnsi="Times New Roman"/>
        </w:rPr>
        <w:t>.</w:t>
      </w:r>
    </w:p>
  </w:footnote>
  <w:footnote w:id="2">
    <w:p w14:paraId="402C2512" w14:textId="77777777" w:rsidR="00B6036E" w:rsidRPr="00A2791A" w:rsidRDefault="00B6036E" w:rsidP="00B6036E">
      <w:pPr>
        <w:pStyle w:val="a3"/>
        <w:ind w:firstLine="709"/>
        <w:jc w:val="both"/>
        <w:rPr>
          <w:rFonts w:ascii="Times New Roman" w:hAnsi="Times New Roman"/>
        </w:rPr>
      </w:pPr>
      <w:r w:rsidRPr="00A2791A">
        <w:rPr>
          <w:rStyle w:val="a5"/>
          <w:rFonts w:ascii="Times New Roman" w:hAnsi="Times New Roman"/>
        </w:rPr>
        <w:footnoteRef/>
      </w:r>
      <w:r>
        <w:rPr>
          <w:rFonts w:ascii="Times New Roman" w:hAnsi="Times New Roman"/>
        </w:rPr>
        <w:t> </w:t>
      </w:r>
      <w:r w:rsidRPr="00A2791A">
        <w:rPr>
          <w:rFonts w:ascii="Times New Roman" w:hAnsi="Times New Roman"/>
        </w:rPr>
        <w:t xml:space="preserve">В случае если </w:t>
      </w:r>
      <w:r>
        <w:rPr>
          <w:rFonts w:ascii="Times New Roman" w:hAnsi="Times New Roman"/>
        </w:rPr>
        <w:t>Д</w:t>
      </w:r>
      <w:r w:rsidRPr="00A2791A">
        <w:rPr>
          <w:rFonts w:ascii="Times New Roman" w:hAnsi="Times New Roman"/>
        </w:rPr>
        <w:t xml:space="preserve">оговор заключен, необходимо дополнительно указать реквизиты </w:t>
      </w:r>
      <w:r>
        <w:rPr>
          <w:rFonts w:ascii="Times New Roman" w:hAnsi="Times New Roman"/>
        </w:rPr>
        <w:t>Д</w:t>
      </w:r>
      <w:r w:rsidRPr="00A2791A">
        <w:rPr>
          <w:rFonts w:ascii="Times New Roman" w:hAnsi="Times New Roman"/>
        </w:rPr>
        <w:t>оговора.</w:t>
      </w:r>
    </w:p>
  </w:footnote>
  <w:footnote w:id="3">
    <w:p w14:paraId="789709F7" w14:textId="77777777" w:rsidR="00B6036E" w:rsidRPr="00A2791A" w:rsidRDefault="00B6036E" w:rsidP="00B6036E">
      <w:pPr>
        <w:pStyle w:val="a3"/>
        <w:ind w:firstLine="709"/>
        <w:jc w:val="both"/>
        <w:rPr>
          <w:rFonts w:ascii="Times New Roman" w:hAnsi="Times New Roman"/>
        </w:rPr>
      </w:pPr>
      <w:r w:rsidRPr="00A2791A">
        <w:rPr>
          <w:rStyle w:val="a5"/>
          <w:rFonts w:ascii="Times New Roman" w:hAnsi="Times New Roman"/>
        </w:rPr>
        <w:footnoteRef/>
      </w:r>
      <w:r>
        <w:rPr>
          <w:rFonts w:ascii="Times New Roman" w:hAnsi="Times New Roman"/>
        </w:rPr>
        <w:t> </w:t>
      </w:r>
      <w:r w:rsidRPr="00A2791A">
        <w:rPr>
          <w:rFonts w:ascii="Times New Roman" w:hAnsi="Times New Roman"/>
        </w:rPr>
        <w:t>Исключить в случае</w:t>
      </w:r>
      <w:r>
        <w:rPr>
          <w:rFonts w:ascii="Times New Roman" w:hAnsi="Times New Roman"/>
        </w:rPr>
        <w:t>,</w:t>
      </w:r>
      <w:r w:rsidRPr="00A2791A">
        <w:rPr>
          <w:rFonts w:ascii="Times New Roman" w:hAnsi="Times New Roman"/>
        </w:rPr>
        <w:t xml:space="preserve"> если </w:t>
      </w:r>
      <w:r>
        <w:rPr>
          <w:rFonts w:ascii="Times New Roman" w:hAnsi="Times New Roman"/>
        </w:rPr>
        <w:t>Д</w:t>
      </w:r>
      <w:r w:rsidRPr="00A2791A">
        <w:rPr>
          <w:rFonts w:ascii="Times New Roman" w:hAnsi="Times New Roman"/>
        </w:rPr>
        <w:t>оговор заключен.</w:t>
      </w:r>
    </w:p>
  </w:footnote>
  <w:footnote w:id="4">
    <w:p w14:paraId="55662E2F" w14:textId="77777777" w:rsidR="00B6036E" w:rsidRDefault="00B6036E" w:rsidP="00B6036E">
      <w:pPr>
        <w:pStyle w:val="a3"/>
        <w:ind w:firstLine="709"/>
        <w:jc w:val="both"/>
      </w:pPr>
      <w:r w:rsidRPr="00A2791A">
        <w:rPr>
          <w:rStyle w:val="a5"/>
          <w:rFonts w:ascii="Times New Roman" w:hAnsi="Times New Roman"/>
        </w:rPr>
        <w:footnoteRef/>
      </w:r>
      <w:r>
        <w:rPr>
          <w:rFonts w:ascii="Times New Roman" w:hAnsi="Times New Roman"/>
        </w:rPr>
        <w:t> </w:t>
      </w:r>
      <w:r w:rsidRPr="00A2791A">
        <w:rPr>
          <w:rFonts w:ascii="Times New Roman" w:hAnsi="Times New Roman"/>
        </w:rPr>
        <w:t>Даты начала и окончания действия гарантии должны быть указаны в соответствии с закупочной документацией</w:t>
      </w:r>
      <w:r>
        <w:rPr>
          <w:rFonts w:ascii="Times New Roman" w:hAnsi="Times New Roman"/>
        </w:rPr>
        <w:t>/извещением о проведении закупочной процедуры</w:t>
      </w:r>
      <w:r w:rsidRPr="00A2791A">
        <w:rPr>
          <w:rFonts w:ascii="Times New Roman" w:hAnsi="Times New Roman"/>
        </w:rPr>
        <w:t xml:space="preserve"> и включать максимальные сроки для заключения </w:t>
      </w:r>
      <w:r>
        <w:rPr>
          <w:rFonts w:ascii="Times New Roman" w:hAnsi="Times New Roman"/>
        </w:rPr>
        <w:t>Д</w:t>
      </w:r>
      <w:r w:rsidRPr="00A2791A">
        <w:rPr>
          <w:rFonts w:ascii="Times New Roman" w:hAnsi="Times New Roman"/>
        </w:rPr>
        <w:t>оговора сторонами.</w:t>
      </w:r>
    </w:p>
  </w:footnote>
  <w:footnote w:id="5">
    <w:p w14:paraId="4C0698D1" w14:textId="77777777" w:rsidR="00B6036E" w:rsidRPr="00E543DD" w:rsidRDefault="00B6036E" w:rsidP="00B6036E">
      <w:pPr>
        <w:pStyle w:val="a3"/>
        <w:ind w:firstLine="709"/>
        <w:rPr>
          <w:rFonts w:ascii="Times New Roman" w:hAnsi="Times New Roman"/>
        </w:rPr>
      </w:pPr>
      <w:r w:rsidRPr="00E543DD">
        <w:rPr>
          <w:rStyle w:val="a5"/>
          <w:rFonts w:ascii="Times New Roman" w:hAnsi="Times New Roman"/>
        </w:rPr>
        <w:footnoteRef/>
      </w:r>
      <w:r>
        <w:rPr>
          <w:rFonts w:ascii="Times New Roman" w:hAnsi="Times New Roman"/>
        </w:rPr>
        <w:t> </w:t>
      </w:r>
      <w:r w:rsidRPr="00E543DD">
        <w:rPr>
          <w:rFonts w:ascii="Times New Roman" w:hAnsi="Times New Roman"/>
        </w:rPr>
        <w:t xml:space="preserve">При условии наличия аванса в проекте </w:t>
      </w:r>
      <w:r>
        <w:rPr>
          <w:rFonts w:ascii="Times New Roman" w:hAnsi="Times New Roman"/>
        </w:rPr>
        <w:t>Д</w:t>
      </w:r>
      <w:r w:rsidRPr="00E543DD">
        <w:rPr>
          <w:rFonts w:ascii="Times New Roman" w:hAnsi="Times New Roman"/>
        </w:rPr>
        <w:t>оговора</w:t>
      </w:r>
      <w:r>
        <w:rPr>
          <w:rFonts w:ascii="Times New Roman" w:hAnsi="Times New Roman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AC91F" w14:textId="05CC645A" w:rsidR="004E57E3" w:rsidRDefault="004E57E3" w:rsidP="004E57E3">
    <w:pPr>
      <w:pStyle w:val="a6"/>
      <w:jc w:val="right"/>
      <w:rPr>
        <w:rFonts w:ascii="Times New Roman" w:hAnsi="Times New Roman" w:cs="Times New Roman"/>
      </w:rPr>
    </w:pPr>
    <w:r w:rsidRPr="00AD4425">
      <w:rPr>
        <w:rFonts w:ascii="Times New Roman" w:hAnsi="Times New Roman" w:cs="Times New Roman"/>
      </w:rPr>
      <w:t xml:space="preserve">Приложение </w:t>
    </w:r>
    <w:r>
      <w:rPr>
        <w:rFonts w:ascii="Times New Roman" w:hAnsi="Times New Roman" w:cs="Times New Roman"/>
      </w:rPr>
      <w:t xml:space="preserve">№ </w:t>
    </w:r>
    <w:r w:rsidR="003611E9">
      <w:rPr>
        <w:rFonts w:ascii="Times New Roman" w:hAnsi="Times New Roman" w:cs="Times New Roman"/>
      </w:rPr>
      <w:t>7</w:t>
    </w:r>
    <w:r w:rsidRPr="00AD4425">
      <w:rPr>
        <w:rFonts w:ascii="Times New Roman" w:hAnsi="Times New Roman" w:cs="Times New Roman"/>
      </w:rPr>
      <w:t xml:space="preserve"> </w:t>
    </w:r>
  </w:p>
  <w:p w14:paraId="482279E9" w14:textId="5CE72478" w:rsidR="004E57E3" w:rsidRPr="00AD4425" w:rsidRDefault="004E57E3" w:rsidP="003611E9">
    <w:pPr>
      <w:pStyle w:val="a6"/>
      <w:jc w:val="right"/>
      <w:rPr>
        <w:rFonts w:ascii="Times New Roman" w:hAnsi="Times New Roman" w:cs="Times New Roman"/>
      </w:rPr>
    </w:pPr>
    <w:r w:rsidRPr="00AD4425">
      <w:rPr>
        <w:rFonts w:ascii="Times New Roman" w:hAnsi="Times New Roman" w:cs="Times New Roman"/>
      </w:rPr>
      <w:t>к Извещени</w:t>
    </w:r>
    <w:r>
      <w:rPr>
        <w:rFonts w:ascii="Times New Roman" w:hAnsi="Times New Roman" w:cs="Times New Roman"/>
      </w:rPr>
      <w:t>ю</w:t>
    </w:r>
    <w:r w:rsidRPr="00AD4425">
      <w:rPr>
        <w:rFonts w:ascii="Times New Roman" w:hAnsi="Times New Roman" w:cs="Times New Roman"/>
      </w:rPr>
      <w:t xml:space="preserve"> о проведении конкурентной з</w:t>
    </w:r>
    <w:r>
      <w:rPr>
        <w:rFonts w:ascii="Times New Roman" w:hAnsi="Times New Roman" w:cs="Times New Roman"/>
      </w:rPr>
      <w:t>акупочной процедуры</w:t>
    </w:r>
  </w:p>
  <w:p w14:paraId="6A46CB80" w14:textId="77777777" w:rsidR="004E57E3" w:rsidRDefault="004E57E3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22"/>
    <w:rsid w:val="00017D92"/>
    <w:rsid w:val="003609D1"/>
    <w:rsid w:val="003611E9"/>
    <w:rsid w:val="004E57E3"/>
    <w:rsid w:val="008C5F22"/>
    <w:rsid w:val="00B6036E"/>
    <w:rsid w:val="00B7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D3332"/>
  <w15:chartTrackingRefBased/>
  <w15:docId w15:val="{F621233B-CE5F-4A34-9553-52808B65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57E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E57E3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E57E3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E57E3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4E57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E57E3"/>
  </w:style>
  <w:style w:type="paragraph" w:styleId="a8">
    <w:name w:val="footer"/>
    <w:basedOn w:val="a"/>
    <w:link w:val="a9"/>
    <w:uiPriority w:val="99"/>
    <w:unhideWhenUsed/>
    <w:rsid w:val="004E57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E5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Николаева Татьяна Леонидовна</dc:creator>
  <cp:keywords/>
  <dc:description/>
  <cp:lastModifiedBy>Николаева Татьяна Леонидовна</cp:lastModifiedBy>
  <cp:revision>7</cp:revision>
  <dcterms:created xsi:type="dcterms:W3CDTF">2025-10-31T11:07:00Z</dcterms:created>
  <dcterms:modified xsi:type="dcterms:W3CDTF">2025-11-01T11:07:00Z</dcterms:modified>
</cp:coreProperties>
</file>