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FD9" w:rsidRPr="00384851" w:rsidRDefault="00A77FD9" w:rsidP="00A77FD9">
      <w:pPr>
        <w:jc w:val="center"/>
        <w:rPr>
          <w:rFonts w:eastAsia="Times New Roman"/>
          <w:szCs w:val="20"/>
        </w:rPr>
      </w:pPr>
      <w:r w:rsidRPr="00384851">
        <w:rPr>
          <w:rFonts w:eastAsia="Times New Roman"/>
          <w:szCs w:val="20"/>
        </w:rPr>
        <w:t>Договор поставки</w:t>
      </w:r>
    </w:p>
    <w:p w:rsidR="00A77FD9" w:rsidRPr="0070516C" w:rsidRDefault="00A77FD9" w:rsidP="00A77FD9">
      <w:pPr>
        <w:jc w:val="center"/>
        <w:rPr>
          <w:rFonts w:eastAsia="Times New Roman"/>
          <w:szCs w:val="20"/>
        </w:rPr>
      </w:pPr>
      <w:r w:rsidRPr="00384851">
        <w:rPr>
          <w:rFonts w:eastAsia="Times New Roman"/>
          <w:szCs w:val="20"/>
        </w:rPr>
        <w:t>№ 12/-Д</w:t>
      </w:r>
    </w:p>
    <w:p w:rsidR="00A77FD9" w:rsidRPr="00384851" w:rsidRDefault="00A77FD9" w:rsidP="00A77FD9">
      <w:pPr>
        <w:ind w:firstLine="561"/>
        <w:jc w:val="center"/>
        <w:rPr>
          <w:rFonts w:eastAsia="Times New Roman"/>
          <w:szCs w:val="20"/>
        </w:rPr>
      </w:pPr>
    </w:p>
    <w:p w:rsidR="00A77FD9" w:rsidRPr="00384851" w:rsidRDefault="00A77FD9" w:rsidP="00A77FD9">
      <w:pPr>
        <w:rPr>
          <w:rFonts w:eastAsia="Times New Roman"/>
          <w:szCs w:val="20"/>
        </w:rPr>
      </w:pPr>
      <w:r w:rsidRPr="00384851">
        <w:rPr>
          <w:rFonts w:eastAsia="Times New Roman"/>
          <w:szCs w:val="20"/>
        </w:rPr>
        <w:t>г. Но</w:t>
      </w:r>
      <w:r w:rsidR="005D29F2">
        <w:rPr>
          <w:rFonts w:eastAsia="Times New Roman"/>
          <w:szCs w:val="20"/>
        </w:rPr>
        <w:t>воуральск</w:t>
      </w:r>
      <w:r w:rsidR="005D29F2">
        <w:rPr>
          <w:rFonts w:eastAsia="Times New Roman"/>
          <w:szCs w:val="20"/>
        </w:rPr>
        <w:tab/>
      </w:r>
      <w:r w:rsidR="005D29F2">
        <w:rPr>
          <w:rFonts w:eastAsia="Times New Roman"/>
          <w:szCs w:val="20"/>
        </w:rPr>
        <w:tab/>
      </w:r>
      <w:r w:rsidR="005D29F2">
        <w:rPr>
          <w:rFonts w:eastAsia="Times New Roman"/>
          <w:szCs w:val="20"/>
        </w:rPr>
        <w:tab/>
      </w:r>
      <w:r w:rsidR="005D29F2">
        <w:rPr>
          <w:rFonts w:eastAsia="Times New Roman"/>
          <w:szCs w:val="20"/>
        </w:rPr>
        <w:tab/>
      </w:r>
      <w:r w:rsidR="005D29F2">
        <w:rPr>
          <w:rFonts w:eastAsia="Times New Roman"/>
          <w:szCs w:val="20"/>
        </w:rPr>
        <w:tab/>
      </w:r>
      <w:r w:rsidR="005D29F2">
        <w:rPr>
          <w:rFonts w:eastAsia="Times New Roman"/>
          <w:szCs w:val="20"/>
        </w:rPr>
        <w:tab/>
        <w:t xml:space="preserve">          </w:t>
      </w:r>
      <w:r>
        <w:rPr>
          <w:rFonts w:eastAsia="Times New Roman"/>
          <w:szCs w:val="20"/>
        </w:rPr>
        <w:t xml:space="preserve">  </w:t>
      </w:r>
      <w:r w:rsidRPr="00384851">
        <w:rPr>
          <w:rFonts w:eastAsia="Times New Roman"/>
          <w:szCs w:val="20"/>
        </w:rPr>
        <w:t>«</w:t>
      </w:r>
      <w:r w:rsidRPr="00F2764E">
        <w:rPr>
          <w:rFonts w:eastAsia="Times New Roman"/>
          <w:szCs w:val="20"/>
        </w:rPr>
        <w:t xml:space="preserve"> </w:t>
      </w:r>
      <w:r>
        <w:rPr>
          <w:rFonts w:eastAsia="Times New Roman"/>
          <w:szCs w:val="20"/>
          <w:u w:val="single"/>
        </w:rPr>
        <w:t xml:space="preserve">  </w:t>
      </w:r>
      <w:r w:rsidR="00921B65">
        <w:rPr>
          <w:rFonts w:eastAsia="Times New Roman"/>
          <w:szCs w:val="20"/>
          <w:u w:val="single"/>
        </w:rPr>
        <w:t xml:space="preserve"> </w:t>
      </w:r>
      <w:r>
        <w:rPr>
          <w:rFonts w:eastAsia="Times New Roman"/>
          <w:szCs w:val="20"/>
          <w:u w:val="single"/>
        </w:rPr>
        <w:t xml:space="preserve">   </w:t>
      </w:r>
      <w:r w:rsidRPr="00F2764E">
        <w:rPr>
          <w:rFonts w:eastAsia="Times New Roman"/>
          <w:szCs w:val="20"/>
        </w:rPr>
        <w:t xml:space="preserve"> </w:t>
      </w:r>
      <w:r>
        <w:rPr>
          <w:rFonts w:eastAsia="Times New Roman"/>
          <w:szCs w:val="20"/>
        </w:rPr>
        <w:t xml:space="preserve">» </w:t>
      </w:r>
      <w:r>
        <w:rPr>
          <w:rFonts w:eastAsia="Times New Roman"/>
          <w:szCs w:val="20"/>
          <w:u w:val="single"/>
        </w:rPr>
        <w:t xml:space="preserve">    </w:t>
      </w:r>
      <w:r w:rsidR="003A5F8D">
        <w:rPr>
          <w:rFonts w:eastAsia="Times New Roman"/>
          <w:szCs w:val="20"/>
          <w:u w:val="single"/>
        </w:rPr>
        <w:t xml:space="preserve">  </w:t>
      </w:r>
      <w:r w:rsidR="00F23D97">
        <w:rPr>
          <w:rFonts w:eastAsia="Times New Roman"/>
          <w:szCs w:val="20"/>
          <w:u w:val="single"/>
        </w:rPr>
        <w:t xml:space="preserve">                 </w:t>
      </w:r>
      <w:r w:rsidR="003A5F8D">
        <w:rPr>
          <w:rFonts w:eastAsia="Times New Roman"/>
          <w:szCs w:val="20"/>
          <w:u w:val="single"/>
        </w:rPr>
        <w:t xml:space="preserve"> </w:t>
      </w:r>
      <w:r>
        <w:rPr>
          <w:rFonts w:eastAsia="Times New Roman"/>
          <w:szCs w:val="20"/>
          <w:u w:val="single"/>
        </w:rPr>
        <w:t xml:space="preserve">    </w:t>
      </w:r>
      <w:r>
        <w:rPr>
          <w:rFonts w:eastAsia="Times New Roman"/>
          <w:szCs w:val="20"/>
        </w:rPr>
        <w:t xml:space="preserve">  </w:t>
      </w:r>
      <w:r w:rsidRPr="00384851">
        <w:rPr>
          <w:rFonts w:eastAsia="Times New Roman"/>
          <w:szCs w:val="20"/>
        </w:rPr>
        <w:t>20</w:t>
      </w:r>
      <w:r w:rsidR="00921B65">
        <w:rPr>
          <w:rFonts w:eastAsia="Times New Roman"/>
          <w:szCs w:val="20"/>
        </w:rPr>
        <w:t>2</w:t>
      </w:r>
      <w:r w:rsidR="003D577A">
        <w:rPr>
          <w:rFonts w:eastAsia="Times New Roman"/>
          <w:szCs w:val="20"/>
        </w:rPr>
        <w:t>4</w:t>
      </w:r>
      <w:r>
        <w:rPr>
          <w:rFonts w:eastAsia="Times New Roman"/>
          <w:szCs w:val="20"/>
        </w:rPr>
        <w:t xml:space="preserve"> г. </w:t>
      </w:r>
    </w:p>
    <w:p w:rsidR="00A77FD9" w:rsidRPr="00384851" w:rsidRDefault="00A77FD9" w:rsidP="00A77FD9">
      <w:pPr>
        <w:rPr>
          <w:rFonts w:eastAsia="Times New Roman"/>
          <w:szCs w:val="20"/>
        </w:rPr>
      </w:pPr>
    </w:p>
    <w:p w:rsidR="00A77FD9" w:rsidRPr="00384851" w:rsidRDefault="00C803D9" w:rsidP="00C803D9">
      <w:pPr>
        <w:tabs>
          <w:tab w:val="left" w:pos="4395"/>
        </w:tabs>
        <w:ind w:right="-2"/>
        <w:rPr>
          <w:rFonts w:eastAsia="Times New Roman"/>
          <w:szCs w:val="20"/>
        </w:rPr>
      </w:pPr>
      <w:r>
        <w:rPr>
          <w:rFonts w:eastAsia="Times New Roman"/>
          <w:szCs w:val="20"/>
        </w:rPr>
        <w:tab/>
      </w:r>
    </w:p>
    <w:p w:rsidR="001070FA" w:rsidRDefault="00CF6F4F" w:rsidP="00BD4484">
      <w:pPr>
        <w:pStyle w:val="a8"/>
        <w:spacing w:line="240" w:lineRule="auto"/>
        <w:ind w:right="-2"/>
        <w:rPr>
          <w:rFonts w:ascii="Times New Roman" w:hAnsi="Times New Roman"/>
        </w:rPr>
      </w:pPr>
      <w:r>
        <w:rPr>
          <w:rFonts w:ascii="Times New Roman" w:hAnsi="Times New Roman"/>
          <w:b/>
          <w:u w:val="single"/>
        </w:rPr>
        <w:t xml:space="preserve">                                                    </w:t>
      </w:r>
      <w:r w:rsidR="00EF0511" w:rsidRPr="00064DA7">
        <w:rPr>
          <w:rFonts w:ascii="Times New Roman" w:hAnsi="Times New Roman"/>
          <w:b/>
        </w:rPr>
        <w:t>,</w:t>
      </w:r>
      <w:r w:rsidR="00EF0511" w:rsidRPr="00384851">
        <w:rPr>
          <w:rFonts w:ascii="Times New Roman" w:hAnsi="Times New Roman"/>
        </w:rPr>
        <w:t xml:space="preserve"> действующего на основании </w:t>
      </w:r>
      <w:r>
        <w:rPr>
          <w:rFonts w:ascii="Times New Roman" w:hAnsi="Times New Roman"/>
          <w:u w:val="single"/>
        </w:rPr>
        <w:t xml:space="preserve">                                      </w:t>
      </w:r>
      <w:r w:rsidR="001070FA" w:rsidRPr="00AD79CC">
        <w:rPr>
          <w:rFonts w:ascii="Times New Roman" w:hAnsi="Times New Roman"/>
        </w:rPr>
        <w:t xml:space="preserve">, </w:t>
      </w:r>
      <w:r w:rsidR="001070FA" w:rsidRPr="00384851">
        <w:rPr>
          <w:rFonts w:ascii="Times New Roman" w:hAnsi="Times New Roman"/>
        </w:rPr>
        <w:t xml:space="preserve">именуемое в дальнейшем «Покупатель», с одной стороны, и </w:t>
      </w:r>
    </w:p>
    <w:p w:rsidR="001070FA" w:rsidRPr="00BD4484" w:rsidRDefault="00CF6F4F" w:rsidP="00BD4484">
      <w:pPr>
        <w:ind w:firstLine="709"/>
        <w:jc w:val="both"/>
      </w:pPr>
      <w:r>
        <w:rPr>
          <w:b/>
          <w:u w:val="single"/>
        </w:rPr>
        <w:t xml:space="preserve">                                                </w:t>
      </w:r>
      <w:r w:rsidR="001070FA" w:rsidRPr="00BD4484">
        <w:t xml:space="preserve">, действующего на основании </w:t>
      </w:r>
      <w:r w:rsidR="002F712B" w:rsidRPr="00BD4484">
        <w:t>Устава</w:t>
      </w:r>
      <w:r w:rsidR="001070FA" w:rsidRPr="00BD4484">
        <w:t>, именуемое в дальнейшем «Поставщик»,  c другой стороны,  далее именуемые Стороны, заключили настоящий договор о нижеследующем:</w:t>
      </w:r>
    </w:p>
    <w:p w:rsidR="00A77FD9" w:rsidRPr="00384851" w:rsidRDefault="00A77FD9" w:rsidP="00A77FD9">
      <w:pPr>
        <w:pStyle w:val="a8"/>
        <w:spacing w:line="240" w:lineRule="auto"/>
        <w:ind w:right="-2"/>
        <w:rPr>
          <w:rFonts w:ascii="Times New Roman" w:hAnsi="Times New Roman"/>
        </w:rPr>
      </w:pPr>
    </w:p>
    <w:p w:rsidR="00A77FD9" w:rsidRDefault="00A77FD9" w:rsidP="00A77FD9">
      <w:pPr>
        <w:pStyle w:val="Style75"/>
        <w:widowControl/>
        <w:numPr>
          <w:ilvl w:val="0"/>
          <w:numId w:val="6"/>
        </w:numPr>
        <w:ind w:right="-2"/>
        <w:rPr>
          <w:rFonts w:eastAsia="Times New Roman"/>
          <w:b/>
          <w:bCs/>
          <w:szCs w:val="20"/>
        </w:rPr>
      </w:pPr>
      <w:r w:rsidRPr="00384851">
        <w:rPr>
          <w:rFonts w:eastAsia="Times New Roman"/>
          <w:b/>
          <w:bCs/>
          <w:szCs w:val="20"/>
        </w:rPr>
        <w:t>Определения</w:t>
      </w:r>
    </w:p>
    <w:p w:rsidR="00A77FD9" w:rsidRPr="00384851" w:rsidRDefault="00A77FD9" w:rsidP="00A77FD9">
      <w:pPr>
        <w:pStyle w:val="Style75"/>
        <w:widowControl/>
        <w:ind w:left="360" w:right="-2"/>
        <w:rPr>
          <w:rFonts w:eastAsia="Times New Roman"/>
          <w:b/>
          <w:bCs/>
          <w:szCs w:val="20"/>
        </w:rPr>
      </w:pPr>
    </w:p>
    <w:p w:rsidR="00A77FD9" w:rsidRPr="00384851" w:rsidRDefault="00A77FD9" w:rsidP="00A77FD9">
      <w:pPr>
        <w:pStyle w:val="Style83"/>
        <w:tabs>
          <w:tab w:val="left" w:pos="1276"/>
        </w:tabs>
        <w:spacing w:line="240" w:lineRule="auto"/>
        <w:ind w:firstLine="709"/>
        <w:rPr>
          <w:rFonts w:eastAsia="Times New Roman"/>
          <w:szCs w:val="20"/>
        </w:rPr>
      </w:pPr>
      <w:r w:rsidRPr="00384851">
        <w:rPr>
          <w:rFonts w:eastAsia="Times New Roman"/>
          <w:szCs w:val="20"/>
        </w:rPr>
        <w:t>1.1. В данном Договоре нижеперечисленн</w:t>
      </w:r>
      <w:r>
        <w:rPr>
          <w:rFonts w:eastAsia="Times New Roman"/>
          <w:szCs w:val="20"/>
        </w:rPr>
        <w:t>ые термины будут иметь следующее</w:t>
      </w:r>
      <w:r w:rsidRPr="00384851">
        <w:rPr>
          <w:rFonts w:eastAsia="Times New Roman"/>
          <w:szCs w:val="20"/>
        </w:rPr>
        <w:t xml:space="preserve"> толкование:</w:t>
      </w:r>
    </w:p>
    <w:p w:rsidR="00A77FD9" w:rsidRPr="00384851" w:rsidRDefault="00A77FD9" w:rsidP="00A77FD9">
      <w:pPr>
        <w:pStyle w:val="Style74"/>
        <w:tabs>
          <w:tab w:val="left" w:pos="993"/>
          <w:tab w:val="left" w:pos="1276"/>
        </w:tabs>
        <w:spacing w:line="240" w:lineRule="auto"/>
        <w:ind w:firstLine="709"/>
        <w:rPr>
          <w:rFonts w:eastAsia="Times New Roman"/>
          <w:szCs w:val="20"/>
        </w:rPr>
      </w:pPr>
      <w:r w:rsidRPr="00384851">
        <w:rPr>
          <w:rFonts w:eastAsia="Times New Roman"/>
          <w:szCs w:val="20"/>
        </w:rPr>
        <w:t>а)</w:t>
      </w:r>
      <w:r w:rsidRPr="00384851">
        <w:rPr>
          <w:rFonts w:eastAsia="Times New Roman"/>
          <w:szCs w:val="20"/>
        </w:rPr>
        <w:tab/>
        <w:t>«Договор» - соглашение, достигнутое между Покупателем и Поставщиком, подписанное Сторонами со всеми приложениями, дополнениями к нему, а также со всей документацией, на которую в Договоре есть ссылки;</w:t>
      </w:r>
    </w:p>
    <w:p w:rsidR="00A77FD9" w:rsidRPr="00384851" w:rsidRDefault="00A77FD9" w:rsidP="00A77FD9">
      <w:pPr>
        <w:pStyle w:val="Style74"/>
        <w:tabs>
          <w:tab w:val="left" w:pos="993"/>
          <w:tab w:val="left" w:pos="1276"/>
        </w:tabs>
        <w:spacing w:line="240" w:lineRule="auto"/>
        <w:ind w:firstLine="709"/>
        <w:rPr>
          <w:rFonts w:eastAsia="Times New Roman"/>
          <w:szCs w:val="20"/>
        </w:rPr>
      </w:pPr>
      <w:r w:rsidRPr="00384851">
        <w:rPr>
          <w:rFonts w:eastAsia="Times New Roman"/>
          <w:szCs w:val="20"/>
        </w:rPr>
        <w:t>б)</w:t>
      </w:r>
      <w:r w:rsidRPr="00384851">
        <w:rPr>
          <w:rFonts w:eastAsia="Times New Roman"/>
          <w:szCs w:val="20"/>
        </w:rPr>
        <w:tab/>
        <w:t>«Цена Договора» - цена, которая должна быть выплачена Поставщику в рамках Договора за полное, своевременное и надлежащее выполнение обязательств Поставщика по Договору;</w:t>
      </w:r>
    </w:p>
    <w:p w:rsidR="00A77FD9" w:rsidRDefault="00A77FD9" w:rsidP="00A77FD9">
      <w:pPr>
        <w:pStyle w:val="a8"/>
        <w:spacing w:line="240" w:lineRule="auto"/>
        <w:rPr>
          <w:rFonts w:ascii="Times New Roman" w:hAnsi="Times New Roman"/>
        </w:rPr>
      </w:pPr>
      <w:r>
        <w:rPr>
          <w:rFonts w:ascii="Times New Roman" w:hAnsi="Times New Roman"/>
        </w:rPr>
        <w:t xml:space="preserve">в) </w:t>
      </w:r>
      <w:r w:rsidRPr="00384851">
        <w:rPr>
          <w:rFonts w:ascii="Times New Roman" w:hAnsi="Times New Roman"/>
        </w:rPr>
        <w:t>«Продукция» - вещи, указанные в п.</w:t>
      </w:r>
      <w:r w:rsidRPr="00540F9F">
        <w:rPr>
          <w:rFonts w:ascii="Times New Roman" w:hAnsi="Times New Roman"/>
        </w:rPr>
        <w:t xml:space="preserve"> </w:t>
      </w:r>
      <w:r w:rsidRPr="00384851">
        <w:rPr>
          <w:rFonts w:ascii="Times New Roman" w:hAnsi="Times New Roman"/>
        </w:rPr>
        <w:t>2.1 настоящего Договора, характеристики которых перечислены в Спецификации (приложение № 1 к настоящему Договору), поставляемые в рамках настоящего Договора</w:t>
      </w:r>
      <w:r>
        <w:rPr>
          <w:rFonts w:ascii="Times New Roman" w:hAnsi="Times New Roman"/>
        </w:rPr>
        <w:t>.</w:t>
      </w:r>
    </w:p>
    <w:p w:rsidR="00A77FD9" w:rsidRPr="00384851" w:rsidRDefault="00A77FD9" w:rsidP="00A77FD9">
      <w:pPr>
        <w:pStyle w:val="a8"/>
        <w:spacing w:line="240" w:lineRule="auto"/>
        <w:rPr>
          <w:rFonts w:ascii="Times New Roman" w:hAnsi="Times New Roman"/>
        </w:rPr>
      </w:pPr>
    </w:p>
    <w:p w:rsidR="00A77FD9" w:rsidRPr="00081784" w:rsidRDefault="00A77FD9" w:rsidP="00A77FD9">
      <w:pPr>
        <w:pStyle w:val="af5"/>
        <w:widowControl/>
        <w:numPr>
          <w:ilvl w:val="0"/>
          <w:numId w:val="6"/>
        </w:numPr>
        <w:spacing w:after="0"/>
        <w:ind w:right="-2"/>
        <w:jc w:val="center"/>
        <w:rPr>
          <w:color w:val="000000"/>
          <w:sz w:val="24"/>
          <w:szCs w:val="24"/>
        </w:rPr>
      </w:pPr>
      <w:r w:rsidRPr="00586ECF">
        <w:rPr>
          <w:b/>
          <w:color w:val="000000"/>
          <w:sz w:val="24"/>
          <w:szCs w:val="24"/>
        </w:rPr>
        <w:t>Предмет договора</w:t>
      </w:r>
    </w:p>
    <w:p w:rsidR="00A77FD9" w:rsidRPr="00586ECF" w:rsidRDefault="00A77FD9" w:rsidP="00A77FD9">
      <w:pPr>
        <w:pStyle w:val="af5"/>
        <w:widowControl/>
        <w:spacing w:after="0"/>
        <w:ind w:left="360" w:right="-2" w:firstLine="0"/>
        <w:jc w:val="center"/>
        <w:rPr>
          <w:color w:val="000000"/>
          <w:sz w:val="24"/>
          <w:szCs w:val="24"/>
        </w:rPr>
      </w:pPr>
    </w:p>
    <w:p w:rsidR="00A77FD9" w:rsidRDefault="00A77FD9" w:rsidP="00A77FD9">
      <w:pPr>
        <w:pStyle w:val="af5"/>
        <w:tabs>
          <w:tab w:val="left" w:pos="748"/>
          <w:tab w:val="left" w:pos="935"/>
        </w:tabs>
        <w:spacing w:after="0"/>
        <w:ind w:right="-2" w:firstLine="0"/>
        <w:rPr>
          <w:sz w:val="24"/>
          <w:szCs w:val="24"/>
        </w:rPr>
      </w:pPr>
      <w:r>
        <w:rPr>
          <w:color w:val="000000"/>
          <w:sz w:val="24"/>
          <w:szCs w:val="24"/>
        </w:rPr>
        <w:tab/>
      </w:r>
      <w:r w:rsidRPr="00586ECF">
        <w:rPr>
          <w:color w:val="000000"/>
          <w:sz w:val="24"/>
          <w:szCs w:val="24"/>
        </w:rPr>
        <w:t>2.1 Предметом настоящего договора является поставка</w:t>
      </w:r>
      <w:r w:rsidR="002F712B" w:rsidRPr="00AC0EB3">
        <w:rPr>
          <w:i/>
          <w:color w:val="000000"/>
          <w:sz w:val="24"/>
          <w:szCs w:val="24"/>
        </w:rPr>
        <w:t xml:space="preserve"> </w:t>
      </w:r>
      <w:r w:rsidR="00F23D97">
        <w:rPr>
          <w:i/>
          <w:color w:val="000000"/>
          <w:sz w:val="24"/>
          <w:szCs w:val="24"/>
          <w:u w:val="single"/>
        </w:rPr>
        <w:t xml:space="preserve">                                          </w:t>
      </w:r>
      <w:r>
        <w:rPr>
          <w:i/>
          <w:color w:val="000000"/>
          <w:sz w:val="24"/>
          <w:szCs w:val="24"/>
        </w:rPr>
        <w:t xml:space="preserve"> </w:t>
      </w:r>
      <w:r w:rsidRPr="00586ECF">
        <w:rPr>
          <w:color w:val="000000"/>
          <w:sz w:val="24"/>
          <w:szCs w:val="24"/>
        </w:rPr>
        <w:t xml:space="preserve">в обусловленные договором сроки в соответствии со Спецификацией (приложение № 1 к настоящему договору).  Поставщик обязуется </w:t>
      </w:r>
      <w:r w:rsidRPr="00586ECF">
        <w:rPr>
          <w:sz w:val="24"/>
          <w:szCs w:val="24"/>
        </w:rPr>
        <w:t>передать в собственность Покупателю, а Покупатель принять и</w:t>
      </w:r>
      <w:r>
        <w:rPr>
          <w:sz w:val="24"/>
          <w:szCs w:val="24"/>
        </w:rPr>
        <w:t xml:space="preserve"> оплатить переданную продукцию. </w:t>
      </w:r>
    </w:p>
    <w:p w:rsidR="00A77FD9" w:rsidRDefault="00A77FD9" w:rsidP="00A77FD9">
      <w:pPr>
        <w:pStyle w:val="af5"/>
        <w:tabs>
          <w:tab w:val="left" w:pos="748"/>
          <w:tab w:val="left" w:pos="935"/>
        </w:tabs>
        <w:spacing w:after="0"/>
        <w:ind w:right="-2" w:firstLine="0"/>
        <w:rPr>
          <w:color w:val="000000"/>
          <w:sz w:val="24"/>
          <w:szCs w:val="24"/>
        </w:rPr>
      </w:pPr>
      <w:r>
        <w:rPr>
          <w:sz w:val="24"/>
          <w:szCs w:val="24"/>
        </w:rPr>
        <w:tab/>
      </w:r>
      <w:r w:rsidRPr="00586ECF">
        <w:rPr>
          <w:sz w:val="24"/>
          <w:szCs w:val="24"/>
        </w:rPr>
        <w:t>2.</w:t>
      </w:r>
      <w:r>
        <w:rPr>
          <w:sz w:val="24"/>
          <w:szCs w:val="24"/>
        </w:rPr>
        <w:t>2</w:t>
      </w:r>
      <w:r w:rsidRPr="00586ECF">
        <w:rPr>
          <w:sz w:val="24"/>
          <w:szCs w:val="24"/>
        </w:rPr>
        <w:t>. Наименование, ассортимент, номенклатура, количество, качество, цена, способ и срок поставки, а также порядок и условия оплаты определяются</w:t>
      </w:r>
      <w:r w:rsidRPr="00586ECF">
        <w:rPr>
          <w:color w:val="000000"/>
          <w:sz w:val="24"/>
          <w:szCs w:val="24"/>
        </w:rPr>
        <w:t xml:space="preserve"> спецификацией, являющейся его неотъемлемой частью (Приложение №1 к настоящему договору).</w:t>
      </w:r>
    </w:p>
    <w:p w:rsidR="00A77FD9" w:rsidRPr="00586ECF" w:rsidRDefault="00A77FD9" w:rsidP="00A77FD9">
      <w:pPr>
        <w:pStyle w:val="af5"/>
        <w:tabs>
          <w:tab w:val="left" w:pos="748"/>
          <w:tab w:val="left" w:pos="935"/>
        </w:tabs>
        <w:spacing w:after="0"/>
        <w:ind w:right="-2" w:firstLine="0"/>
        <w:rPr>
          <w:color w:val="000000"/>
          <w:sz w:val="24"/>
          <w:szCs w:val="24"/>
        </w:rPr>
      </w:pPr>
      <w:r>
        <w:rPr>
          <w:color w:val="000000"/>
          <w:sz w:val="24"/>
          <w:szCs w:val="24"/>
        </w:rPr>
        <w:tab/>
        <w:t xml:space="preserve">2.3. Срок и место </w:t>
      </w:r>
      <w:r w:rsidR="00874AF8">
        <w:rPr>
          <w:color w:val="000000"/>
          <w:sz w:val="24"/>
          <w:szCs w:val="24"/>
        </w:rPr>
        <w:t>по</w:t>
      </w:r>
      <w:r>
        <w:rPr>
          <w:color w:val="000000"/>
          <w:sz w:val="24"/>
          <w:szCs w:val="24"/>
        </w:rPr>
        <w:t>ставки продукции определены сторонами в спецификации.</w:t>
      </w:r>
    </w:p>
    <w:p w:rsidR="00A77FD9" w:rsidRDefault="00A77FD9" w:rsidP="00A77FD9">
      <w:pPr>
        <w:pStyle w:val="af5"/>
        <w:widowControl/>
        <w:spacing w:after="0"/>
        <w:ind w:right="-2"/>
        <w:rPr>
          <w:sz w:val="24"/>
          <w:szCs w:val="24"/>
        </w:rPr>
      </w:pPr>
      <w:r>
        <w:rPr>
          <w:sz w:val="24"/>
          <w:szCs w:val="24"/>
        </w:rPr>
        <w:t xml:space="preserve">2.4. </w:t>
      </w:r>
      <w:r w:rsidRPr="00586ECF">
        <w:rPr>
          <w:sz w:val="24"/>
          <w:szCs w:val="24"/>
        </w:rPr>
        <w:t>Поставщик поставляет продукцию, свободную от прав, требований и претензий третьих лиц, гарантирует, что поставляемая им в рамках настоящего договора продукция принадлежит ему на законных основаниях, находится в законном обороте, не состоит в залоге и под арестом. Поставляемая продукция должна быть новой</w:t>
      </w:r>
      <w:r w:rsidR="00E72468">
        <w:rPr>
          <w:sz w:val="24"/>
          <w:szCs w:val="24"/>
        </w:rPr>
        <w:t>, выпуска не ранее 202</w:t>
      </w:r>
      <w:r w:rsidR="003D577A">
        <w:rPr>
          <w:sz w:val="24"/>
          <w:szCs w:val="24"/>
        </w:rPr>
        <w:t>4</w:t>
      </w:r>
      <w:r w:rsidR="00E72468">
        <w:rPr>
          <w:sz w:val="24"/>
          <w:szCs w:val="24"/>
        </w:rPr>
        <w:t xml:space="preserve"> года, не</w:t>
      </w:r>
      <w:r w:rsidR="0014569F">
        <w:rPr>
          <w:sz w:val="24"/>
          <w:szCs w:val="24"/>
        </w:rPr>
        <w:t xml:space="preserve"> бывшей в употреблении, </w:t>
      </w:r>
      <w:r w:rsidR="00E72468">
        <w:rPr>
          <w:sz w:val="24"/>
          <w:szCs w:val="24"/>
        </w:rPr>
        <w:t xml:space="preserve">не востановленной, не являться </w:t>
      </w:r>
      <w:r w:rsidR="0014569F">
        <w:rPr>
          <w:sz w:val="24"/>
          <w:szCs w:val="24"/>
        </w:rPr>
        <w:t>выстовочны</w:t>
      </w:r>
      <w:r w:rsidR="00E72468">
        <w:rPr>
          <w:sz w:val="24"/>
          <w:szCs w:val="24"/>
        </w:rPr>
        <w:t>м</w:t>
      </w:r>
      <w:r w:rsidR="0014569F">
        <w:rPr>
          <w:sz w:val="24"/>
          <w:szCs w:val="24"/>
        </w:rPr>
        <w:t xml:space="preserve"> образцов, </w:t>
      </w:r>
      <w:r w:rsidR="001070FA">
        <w:rPr>
          <w:sz w:val="24"/>
          <w:szCs w:val="24"/>
        </w:rPr>
        <w:t>свободным от прав третьих лиц</w:t>
      </w:r>
      <w:r w:rsidRPr="00586ECF">
        <w:rPr>
          <w:sz w:val="24"/>
          <w:szCs w:val="24"/>
        </w:rPr>
        <w:t>.</w:t>
      </w:r>
    </w:p>
    <w:p w:rsidR="001070FA" w:rsidRDefault="001070FA" w:rsidP="00A77FD9">
      <w:pPr>
        <w:pStyle w:val="af5"/>
        <w:widowControl/>
        <w:spacing w:after="0"/>
        <w:ind w:right="-2"/>
        <w:rPr>
          <w:sz w:val="24"/>
          <w:szCs w:val="24"/>
        </w:rPr>
      </w:pPr>
    </w:p>
    <w:p w:rsidR="00A77FD9" w:rsidRPr="00081784" w:rsidRDefault="00A77FD9" w:rsidP="00A77FD9">
      <w:pPr>
        <w:pStyle w:val="af5"/>
        <w:widowControl/>
        <w:numPr>
          <w:ilvl w:val="0"/>
          <w:numId w:val="6"/>
        </w:numPr>
        <w:ind w:right="139"/>
        <w:jc w:val="center"/>
        <w:rPr>
          <w:color w:val="000000"/>
          <w:sz w:val="24"/>
          <w:szCs w:val="24"/>
        </w:rPr>
      </w:pPr>
      <w:r w:rsidRPr="00586ECF">
        <w:rPr>
          <w:b/>
          <w:color w:val="000000"/>
          <w:sz w:val="24"/>
          <w:szCs w:val="24"/>
        </w:rPr>
        <w:t xml:space="preserve">Цена продукции </w:t>
      </w:r>
    </w:p>
    <w:p w:rsidR="00351678" w:rsidRDefault="00351678" w:rsidP="0014569F">
      <w:pPr>
        <w:autoSpaceDE w:val="0"/>
        <w:autoSpaceDN w:val="0"/>
        <w:adjustRightInd w:val="0"/>
        <w:ind w:firstLine="709"/>
        <w:jc w:val="both"/>
        <w:rPr>
          <w:color w:val="000000"/>
        </w:rPr>
      </w:pPr>
    </w:p>
    <w:p w:rsidR="00A77FD9" w:rsidRDefault="00A77FD9" w:rsidP="0014569F">
      <w:pPr>
        <w:autoSpaceDE w:val="0"/>
        <w:autoSpaceDN w:val="0"/>
        <w:adjustRightInd w:val="0"/>
        <w:ind w:firstLine="709"/>
        <w:jc w:val="both"/>
      </w:pPr>
      <w:r>
        <w:rPr>
          <w:color w:val="000000"/>
        </w:rPr>
        <w:t xml:space="preserve">3.1. </w:t>
      </w:r>
      <w:r w:rsidR="001070FA">
        <w:rPr>
          <w:color w:val="000000"/>
        </w:rPr>
        <w:t xml:space="preserve">Стоимость </w:t>
      </w:r>
      <w:r w:rsidR="001070FA" w:rsidRPr="00586ECF">
        <w:rPr>
          <w:color w:val="000000"/>
        </w:rPr>
        <w:t>поставляемой продукции составляет</w:t>
      </w:r>
      <w:r w:rsidR="00BD4484">
        <w:rPr>
          <w:color w:val="000000"/>
        </w:rPr>
        <w:t xml:space="preserve"> </w:t>
      </w:r>
      <w:r w:rsidR="00F23D97">
        <w:rPr>
          <w:color w:val="000000"/>
          <w:u w:val="single"/>
        </w:rPr>
        <w:t xml:space="preserve">                                        </w:t>
      </w:r>
      <w:r w:rsidR="0070515B">
        <w:t xml:space="preserve">, в том числе НДС (20%) – </w:t>
      </w:r>
      <w:r w:rsidR="00F23D97">
        <w:rPr>
          <w:u w:val="single"/>
        </w:rPr>
        <w:t xml:space="preserve">                                               </w:t>
      </w:r>
      <w:r w:rsidR="00CB4A58">
        <w:rPr>
          <w:rFonts w:eastAsiaTheme="minorHAnsi"/>
          <w:lang w:eastAsia="en-US"/>
        </w:rPr>
        <w:t>.</w:t>
      </w:r>
      <w:r w:rsidRPr="003E181E">
        <w:t xml:space="preserve"> В</w:t>
      </w:r>
      <w:r w:rsidRPr="004C5591">
        <w:t xml:space="preserve"> цену договора включены стоимость продукции, стоимость</w:t>
      </w:r>
      <w:r w:rsidRPr="00F47B68">
        <w:t xml:space="preserve"> тары, упаковки, транспортных расходов по доставке, страхованию груза в пути следования, а также все налоги, пошлины, сборы, и другие обязательные платежи при поставке продукции, которые Поставщик должен выплатить в связи с выполнением обязательств по договору в соответствии с действующим законодательством..</w:t>
      </w:r>
      <w:r w:rsidRPr="00586ECF">
        <w:t xml:space="preserve"> </w:t>
      </w:r>
    </w:p>
    <w:p w:rsidR="00A77FD9" w:rsidRDefault="00A77FD9" w:rsidP="0014569F">
      <w:pPr>
        <w:pStyle w:val="af5"/>
        <w:widowControl/>
        <w:tabs>
          <w:tab w:val="left" w:pos="935"/>
        </w:tabs>
        <w:spacing w:after="0"/>
        <w:rPr>
          <w:sz w:val="24"/>
          <w:szCs w:val="24"/>
        </w:rPr>
      </w:pPr>
      <w:r>
        <w:rPr>
          <w:sz w:val="24"/>
          <w:szCs w:val="24"/>
        </w:rPr>
        <w:lastRenderedPageBreak/>
        <w:t xml:space="preserve">3.2. </w:t>
      </w:r>
      <w:r w:rsidRPr="00586ECF">
        <w:rPr>
          <w:sz w:val="24"/>
          <w:szCs w:val="24"/>
        </w:rPr>
        <w:t xml:space="preserve">Цена  </w:t>
      </w:r>
      <w:r>
        <w:rPr>
          <w:sz w:val="24"/>
          <w:szCs w:val="24"/>
        </w:rPr>
        <w:t>договора</w:t>
      </w:r>
      <w:r w:rsidRPr="00586ECF">
        <w:rPr>
          <w:sz w:val="24"/>
          <w:szCs w:val="24"/>
        </w:rPr>
        <w:t xml:space="preserve">  является твердофиксированной и не подлежит изменению в течение всего срока действия договора, за исключением случаев, предусмотренных действующим законодательством Российской Федерации. </w:t>
      </w:r>
    </w:p>
    <w:p w:rsidR="00A77FD9" w:rsidRDefault="00A77FD9" w:rsidP="0014569F">
      <w:pPr>
        <w:pStyle w:val="af5"/>
        <w:widowControl/>
        <w:tabs>
          <w:tab w:val="left" w:pos="935"/>
        </w:tabs>
        <w:spacing w:after="0"/>
        <w:rPr>
          <w:sz w:val="24"/>
          <w:szCs w:val="24"/>
        </w:rPr>
      </w:pPr>
      <w:r>
        <w:rPr>
          <w:sz w:val="24"/>
          <w:szCs w:val="24"/>
        </w:rPr>
        <w:t xml:space="preserve">3.3. </w:t>
      </w:r>
      <w:r w:rsidRPr="00586ECF">
        <w:rPr>
          <w:sz w:val="24"/>
          <w:szCs w:val="24"/>
        </w:rPr>
        <w:t>Покупатель производит оплату за поставляемую продукцию в сроки и способом, указанными в спецификации на основании оригинала договора, подписанного обеими сторонами.</w:t>
      </w:r>
    </w:p>
    <w:p w:rsidR="00A77FD9" w:rsidRDefault="00A77FD9" w:rsidP="00A77FD9">
      <w:pPr>
        <w:pStyle w:val="af5"/>
        <w:widowControl/>
        <w:tabs>
          <w:tab w:val="left" w:pos="935"/>
        </w:tabs>
        <w:spacing w:after="0"/>
        <w:rPr>
          <w:color w:val="000000"/>
          <w:sz w:val="24"/>
          <w:szCs w:val="24"/>
        </w:rPr>
      </w:pPr>
    </w:p>
    <w:p w:rsidR="00A77FD9" w:rsidRDefault="00A77FD9" w:rsidP="00A77FD9">
      <w:pPr>
        <w:pStyle w:val="af5"/>
        <w:widowControl/>
        <w:numPr>
          <w:ilvl w:val="0"/>
          <w:numId w:val="6"/>
        </w:numPr>
        <w:spacing w:after="0"/>
        <w:ind w:right="141"/>
        <w:jc w:val="center"/>
        <w:rPr>
          <w:b/>
          <w:sz w:val="24"/>
          <w:szCs w:val="24"/>
        </w:rPr>
      </w:pPr>
      <w:r w:rsidRPr="007925FF">
        <w:rPr>
          <w:b/>
          <w:sz w:val="24"/>
          <w:szCs w:val="24"/>
        </w:rPr>
        <w:t>Права и обязанности сторон</w:t>
      </w:r>
    </w:p>
    <w:p w:rsidR="00A77FD9" w:rsidRPr="007925FF" w:rsidRDefault="00A77FD9" w:rsidP="00A77FD9">
      <w:pPr>
        <w:pStyle w:val="af5"/>
        <w:widowControl/>
        <w:spacing w:after="0"/>
        <w:ind w:left="360" w:right="141" w:firstLine="0"/>
        <w:jc w:val="center"/>
        <w:rPr>
          <w:b/>
          <w:sz w:val="24"/>
          <w:szCs w:val="24"/>
        </w:rPr>
      </w:pPr>
    </w:p>
    <w:p w:rsidR="00A77FD9" w:rsidRPr="007925FF" w:rsidRDefault="00A77FD9" w:rsidP="00A77FD9">
      <w:pPr>
        <w:pStyle w:val="af5"/>
        <w:widowControl/>
        <w:numPr>
          <w:ilvl w:val="1"/>
          <w:numId w:val="7"/>
        </w:numPr>
        <w:tabs>
          <w:tab w:val="left" w:pos="935"/>
          <w:tab w:val="num" w:pos="1309"/>
        </w:tabs>
        <w:spacing w:after="0"/>
        <w:ind w:hanging="502"/>
        <w:jc w:val="left"/>
        <w:rPr>
          <w:color w:val="000000"/>
          <w:sz w:val="24"/>
          <w:szCs w:val="24"/>
        </w:rPr>
      </w:pPr>
      <w:r w:rsidRPr="007925FF">
        <w:rPr>
          <w:color w:val="000000"/>
          <w:sz w:val="24"/>
          <w:szCs w:val="24"/>
        </w:rPr>
        <w:t xml:space="preserve"> Поставщик обязуется:</w:t>
      </w:r>
    </w:p>
    <w:p w:rsidR="00A77FD9" w:rsidRPr="007925FF" w:rsidRDefault="00A77FD9" w:rsidP="00A77FD9">
      <w:pPr>
        <w:pStyle w:val="af5"/>
        <w:widowControl/>
        <w:numPr>
          <w:ilvl w:val="2"/>
          <w:numId w:val="7"/>
        </w:numPr>
        <w:tabs>
          <w:tab w:val="left" w:pos="1122"/>
          <w:tab w:val="num" w:pos="1496"/>
        </w:tabs>
        <w:spacing w:after="0"/>
        <w:ind w:left="0" w:firstLine="709"/>
        <w:rPr>
          <w:color w:val="000000"/>
          <w:sz w:val="24"/>
          <w:szCs w:val="24"/>
        </w:rPr>
      </w:pPr>
      <w:r w:rsidRPr="007925FF">
        <w:rPr>
          <w:color w:val="000000"/>
          <w:sz w:val="24"/>
          <w:szCs w:val="24"/>
        </w:rPr>
        <w:t xml:space="preserve"> Передать </w:t>
      </w:r>
      <w:r>
        <w:rPr>
          <w:color w:val="000000"/>
          <w:sz w:val="24"/>
          <w:szCs w:val="24"/>
        </w:rPr>
        <w:t xml:space="preserve">своевременно </w:t>
      </w:r>
      <w:r w:rsidRPr="007925FF">
        <w:rPr>
          <w:color w:val="000000"/>
          <w:sz w:val="24"/>
          <w:szCs w:val="24"/>
        </w:rPr>
        <w:t>продукцию Покупателю на условиях, предусмотренных в настоящем договоре</w:t>
      </w:r>
      <w:r>
        <w:rPr>
          <w:color w:val="000000"/>
          <w:sz w:val="24"/>
          <w:szCs w:val="24"/>
        </w:rPr>
        <w:t xml:space="preserve"> и в спецификации</w:t>
      </w:r>
      <w:r w:rsidRPr="007925FF">
        <w:rPr>
          <w:color w:val="000000"/>
          <w:sz w:val="24"/>
          <w:szCs w:val="24"/>
        </w:rPr>
        <w:t>.</w:t>
      </w:r>
    </w:p>
    <w:p w:rsidR="00A77FD9" w:rsidRPr="007925FF" w:rsidRDefault="00A77FD9" w:rsidP="00A77FD9">
      <w:pPr>
        <w:pStyle w:val="af5"/>
        <w:widowControl/>
        <w:numPr>
          <w:ilvl w:val="2"/>
          <w:numId w:val="7"/>
        </w:numPr>
        <w:tabs>
          <w:tab w:val="left" w:pos="1122"/>
          <w:tab w:val="num" w:pos="1496"/>
        </w:tabs>
        <w:spacing w:after="0"/>
        <w:ind w:left="0" w:firstLine="709"/>
        <w:rPr>
          <w:color w:val="000000"/>
          <w:sz w:val="24"/>
          <w:szCs w:val="24"/>
        </w:rPr>
      </w:pPr>
      <w:r w:rsidRPr="007925FF">
        <w:rPr>
          <w:color w:val="000000"/>
          <w:sz w:val="24"/>
          <w:szCs w:val="24"/>
        </w:rPr>
        <w:t>Обеспечить наличие у себя и/или своих субпоставщиков, привлекаемых к исполнению настоящего договора, всех необходимых разрешений и лицензий, требуемых в соответствии с законодательством Российской Федерации и связанных с исполнением обязательств по настоящему договору.</w:t>
      </w:r>
    </w:p>
    <w:p w:rsidR="00A77FD9" w:rsidRDefault="00A77FD9" w:rsidP="00A77FD9">
      <w:pPr>
        <w:pStyle w:val="af5"/>
        <w:numPr>
          <w:ilvl w:val="1"/>
          <w:numId w:val="8"/>
        </w:numPr>
        <w:spacing w:after="0"/>
        <w:ind w:left="0" w:firstLine="709"/>
        <w:rPr>
          <w:color w:val="000000"/>
          <w:sz w:val="24"/>
          <w:szCs w:val="24"/>
        </w:rPr>
      </w:pPr>
      <w:r w:rsidRPr="007925FF">
        <w:rPr>
          <w:color w:val="000000"/>
          <w:sz w:val="24"/>
          <w:szCs w:val="24"/>
        </w:rPr>
        <w:t>Поставщик</w:t>
      </w:r>
      <w:r>
        <w:rPr>
          <w:color w:val="000000"/>
          <w:sz w:val="24"/>
          <w:szCs w:val="24"/>
        </w:rPr>
        <w:t xml:space="preserve"> имеет право</w:t>
      </w:r>
      <w:r w:rsidRPr="007925FF">
        <w:rPr>
          <w:color w:val="000000"/>
          <w:sz w:val="24"/>
          <w:szCs w:val="24"/>
        </w:rPr>
        <w:t xml:space="preserve"> досрочной отгрузки</w:t>
      </w:r>
      <w:r>
        <w:rPr>
          <w:color w:val="000000"/>
          <w:sz w:val="24"/>
          <w:szCs w:val="24"/>
        </w:rPr>
        <w:t xml:space="preserve"> продукции</w:t>
      </w:r>
      <w:r w:rsidRPr="007925FF">
        <w:rPr>
          <w:color w:val="000000"/>
          <w:sz w:val="24"/>
          <w:szCs w:val="24"/>
        </w:rPr>
        <w:t xml:space="preserve"> с предварительного письменного согласия Покупателя (ст.508 ГК РФ).</w:t>
      </w:r>
    </w:p>
    <w:p w:rsidR="00A77FD9" w:rsidRPr="007925FF" w:rsidRDefault="00A77FD9" w:rsidP="00A77FD9">
      <w:pPr>
        <w:pStyle w:val="af5"/>
        <w:numPr>
          <w:ilvl w:val="1"/>
          <w:numId w:val="8"/>
        </w:numPr>
        <w:tabs>
          <w:tab w:val="left" w:pos="1122"/>
        </w:tabs>
        <w:spacing w:after="0"/>
        <w:ind w:hanging="1495"/>
        <w:rPr>
          <w:color w:val="000000"/>
          <w:sz w:val="24"/>
          <w:szCs w:val="24"/>
        </w:rPr>
      </w:pPr>
      <w:r w:rsidRPr="007925FF">
        <w:rPr>
          <w:color w:val="000000"/>
          <w:sz w:val="24"/>
          <w:szCs w:val="24"/>
        </w:rPr>
        <w:t>Покупатель обязуется:</w:t>
      </w:r>
    </w:p>
    <w:p w:rsidR="00A77FD9" w:rsidRPr="007925FF" w:rsidRDefault="00A77FD9" w:rsidP="00A77FD9">
      <w:pPr>
        <w:pStyle w:val="af5"/>
        <w:widowControl/>
        <w:numPr>
          <w:ilvl w:val="2"/>
          <w:numId w:val="8"/>
        </w:numPr>
        <w:tabs>
          <w:tab w:val="left" w:pos="1122"/>
        </w:tabs>
        <w:spacing w:after="0"/>
        <w:ind w:left="0" w:firstLine="709"/>
        <w:rPr>
          <w:color w:val="000000"/>
          <w:sz w:val="24"/>
          <w:szCs w:val="24"/>
        </w:rPr>
      </w:pPr>
      <w:r>
        <w:rPr>
          <w:color w:val="000000"/>
          <w:sz w:val="24"/>
          <w:szCs w:val="24"/>
        </w:rPr>
        <w:t xml:space="preserve"> Осуществить оплату </w:t>
      </w:r>
      <w:r w:rsidRPr="007925FF">
        <w:rPr>
          <w:color w:val="000000"/>
          <w:sz w:val="24"/>
          <w:szCs w:val="24"/>
        </w:rPr>
        <w:t>пос</w:t>
      </w:r>
      <w:r>
        <w:rPr>
          <w:color w:val="000000"/>
          <w:sz w:val="24"/>
          <w:szCs w:val="24"/>
        </w:rPr>
        <w:t xml:space="preserve">тавленной продукции в размере, </w:t>
      </w:r>
      <w:r w:rsidRPr="007925FF">
        <w:rPr>
          <w:color w:val="000000"/>
          <w:sz w:val="24"/>
          <w:szCs w:val="24"/>
        </w:rPr>
        <w:t>порядке</w:t>
      </w:r>
      <w:r>
        <w:rPr>
          <w:color w:val="000000"/>
          <w:sz w:val="24"/>
          <w:szCs w:val="24"/>
        </w:rPr>
        <w:t xml:space="preserve"> и сроки</w:t>
      </w:r>
      <w:r w:rsidRPr="007925FF">
        <w:rPr>
          <w:color w:val="000000"/>
          <w:sz w:val="24"/>
          <w:szCs w:val="24"/>
        </w:rPr>
        <w:t>, предусмотренном настоящим договором.</w:t>
      </w:r>
    </w:p>
    <w:p w:rsidR="00A77FD9" w:rsidRDefault="00A77FD9" w:rsidP="00A77FD9">
      <w:pPr>
        <w:pStyle w:val="af5"/>
        <w:widowControl/>
        <w:numPr>
          <w:ilvl w:val="2"/>
          <w:numId w:val="8"/>
        </w:numPr>
        <w:tabs>
          <w:tab w:val="left" w:pos="1122"/>
        </w:tabs>
        <w:spacing w:after="0"/>
        <w:ind w:left="0" w:firstLine="709"/>
        <w:rPr>
          <w:color w:val="000000"/>
          <w:sz w:val="24"/>
          <w:szCs w:val="24"/>
        </w:rPr>
      </w:pPr>
      <w:r w:rsidRPr="007925FF">
        <w:rPr>
          <w:color w:val="000000"/>
          <w:sz w:val="24"/>
          <w:szCs w:val="24"/>
        </w:rPr>
        <w:t xml:space="preserve"> Предпринять все надлежащие меры, обеспечивающие принятие продукции, поставленной Поставщиком в соответствии с условиями настоящего Договора. </w:t>
      </w:r>
    </w:p>
    <w:p w:rsidR="00A77FD9" w:rsidRPr="007925FF" w:rsidRDefault="00A77FD9" w:rsidP="00A77FD9">
      <w:pPr>
        <w:pStyle w:val="af5"/>
        <w:tabs>
          <w:tab w:val="left" w:pos="1122"/>
        </w:tabs>
        <w:spacing w:after="0"/>
        <w:ind w:left="567" w:firstLine="0"/>
        <w:rPr>
          <w:sz w:val="24"/>
          <w:szCs w:val="24"/>
        </w:rPr>
      </w:pPr>
    </w:p>
    <w:p w:rsidR="00A77FD9" w:rsidRPr="00081784" w:rsidRDefault="00A77FD9" w:rsidP="00A77FD9">
      <w:pPr>
        <w:pStyle w:val="af5"/>
        <w:widowControl/>
        <w:numPr>
          <w:ilvl w:val="0"/>
          <w:numId w:val="8"/>
        </w:numPr>
        <w:tabs>
          <w:tab w:val="left" w:pos="1122"/>
        </w:tabs>
        <w:spacing w:after="0"/>
        <w:jc w:val="center"/>
        <w:rPr>
          <w:b/>
          <w:color w:val="000000"/>
          <w:sz w:val="24"/>
          <w:szCs w:val="24"/>
        </w:rPr>
      </w:pPr>
      <w:r w:rsidRPr="007925FF">
        <w:rPr>
          <w:b/>
          <w:sz w:val="24"/>
          <w:szCs w:val="24"/>
        </w:rPr>
        <w:t>Упаковка и маркировка</w:t>
      </w:r>
    </w:p>
    <w:p w:rsidR="00A77FD9" w:rsidRPr="007925FF" w:rsidRDefault="00A77FD9" w:rsidP="00A77FD9">
      <w:pPr>
        <w:pStyle w:val="af5"/>
        <w:widowControl/>
        <w:tabs>
          <w:tab w:val="left" w:pos="1122"/>
        </w:tabs>
        <w:spacing w:after="0"/>
        <w:ind w:firstLine="0"/>
        <w:jc w:val="center"/>
        <w:rPr>
          <w:b/>
          <w:color w:val="000000"/>
          <w:sz w:val="24"/>
          <w:szCs w:val="24"/>
        </w:rPr>
      </w:pPr>
    </w:p>
    <w:p w:rsidR="00A77FD9" w:rsidRDefault="00A77FD9" w:rsidP="00A77FD9">
      <w:pPr>
        <w:pStyle w:val="af5"/>
        <w:widowControl/>
        <w:tabs>
          <w:tab w:val="left" w:pos="0"/>
        </w:tabs>
        <w:spacing w:after="0"/>
        <w:rPr>
          <w:sz w:val="24"/>
          <w:szCs w:val="24"/>
        </w:rPr>
      </w:pPr>
      <w:r>
        <w:rPr>
          <w:sz w:val="24"/>
          <w:szCs w:val="24"/>
        </w:rPr>
        <w:t>5.1.</w:t>
      </w:r>
      <w:r w:rsidRPr="007925FF">
        <w:rPr>
          <w:sz w:val="24"/>
          <w:szCs w:val="24"/>
        </w:rPr>
        <w:t xml:space="preserve"> Продукция поставляется в специальной упаковке</w:t>
      </w:r>
      <w:r>
        <w:rPr>
          <w:sz w:val="24"/>
          <w:szCs w:val="24"/>
        </w:rPr>
        <w:t xml:space="preserve"> и таре</w:t>
      </w:r>
      <w:r w:rsidRPr="007925FF">
        <w:rPr>
          <w:sz w:val="24"/>
          <w:szCs w:val="24"/>
        </w:rPr>
        <w:t>, соответствующей стандартам, обязательным правилам и требованиям для тары и упаковки</w:t>
      </w:r>
      <w:r>
        <w:rPr>
          <w:sz w:val="24"/>
          <w:szCs w:val="24"/>
        </w:rPr>
        <w:t xml:space="preserve"> и условиям на поста</w:t>
      </w:r>
      <w:r w:rsidR="00AF6D9D">
        <w:rPr>
          <w:sz w:val="24"/>
          <w:szCs w:val="24"/>
        </w:rPr>
        <w:t>в</w:t>
      </w:r>
      <w:r>
        <w:rPr>
          <w:sz w:val="24"/>
          <w:szCs w:val="24"/>
        </w:rPr>
        <w:t>ку продукции</w:t>
      </w:r>
      <w:r w:rsidRPr="007925FF">
        <w:rPr>
          <w:sz w:val="24"/>
          <w:szCs w:val="24"/>
        </w:rPr>
        <w:t>. Поставщик должен обеспечить упаковку продукции и затаривание, способные предотвратить ее повреждени</w:t>
      </w:r>
      <w:r w:rsidR="00AF6D9D">
        <w:rPr>
          <w:sz w:val="24"/>
          <w:szCs w:val="24"/>
        </w:rPr>
        <w:t>й</w:t>
      </w:r>
      <w:r w:rsidRPr="007925FF">
        <w:rPr>
          <w:sz w:val="24"/>
          <w:szCs w:val="24"/>
        </w:rPr>
        <w:t xml:space="preserve"> или порчу во время перевозки к конечному пункту назначения, с учетом перегрузок и ее длительного хранения. Упаковка</w:t>
      </w:r>
      <w:r>
        <w:rPr>
          <w:sz w:val="24"/>
          <w:szCs w:val="24"/>
        </w:rPr>
        <w:t xml:space="preserve"> </w:t>
      </w:r>
      <w:r w:rsidRPr="007925FF">
        <w:rPr>
          <w:sz w:val="24"/>
          <w:szCs w:val="24"/>
        </w:rPr>
        <w:t>продукции</w:t>
      </w:r>
      <w:r w:rsidRPr="00835DFA">
        <w:rPr>
          <w:sz w:val="24"/>
          <w:szCs w:val="24"/>
        </w:rPr>
        <w:t xml:space="preserve"> </w:t>
      </w:r>
      <w:r>
        <w:rPr>
          <w:sz w:val="24"/>
          <w:szCs w:val="24"/>
        </w:rPr>
        <w:t xml:space="preserve">и консервация, </w:t>
      </w:r>
      <w:r w:rsidRPr="007925FF">
        <w:rPr>
          <w:sz w:val="24"/>
          <w:szCs w:val="24"/>
        </w:rPr>
        <w:t>затаривание, крепление должны полностью обеспечивать условия транспортировки, предъявляемые к данному виду продукции, не должны допускать нарушения ее целостности, сохранности и внешнего состояния</w:t>
      </w:r>
      <w:r>
        <w:rPr>
          <w:sz w:val="24"/>
          <w:szCs w:val="24"/>
        </w:rPr>
        <w:t>, всякого рода пов</w:t>
      </w:r>
      <w:r w:rsidR="00DE76AB">
        <w:rPr>
          <w:sz w:val="24"/>
          <w:szCs w:val="24"/>
        </w:rPr>
        <w:t>р</w:t>
      </w:r>
      <w:r>
        <w:rPr>
          <w:sz w:val="24"/>
          <w:szCs w:val="24"/>
        </w:rPr>
        <w:t>еждений и коррозии во время транспортировки и хранения, погрузке и разгрузке, перевозке, перевалке, выгрузке средствами механизации и вручную</w:t>
      </w:r>
      <w:r w:rsidRPr="007925FF">
        <w:rPr>
          <w:sz w:val="24"/>
          <w:szCs w:val="24"/>
        </w:rPr>
        <w:t>.</w:t>
      </w:r>
      <w:r>
        <w:rPr>
          <w:sz w:val="24"/>
          <w:szCs w:val="24"/>
        </w:rPr>
        <w:t xml:space="preserve"> Погрузка и размещение продукции в транспортном средстве должны производиться с соблюдением правил, действующих на транспорте.</w:t>
      </w:r>
    </w:p>
    <w:p w:rsidR="00A77FD9" w:rsidRPr="007925FF" w:rsidRDefault="00A77FD9" w:rsidP="00A77FD9">
      <w:pPr>
        <w:pStyle w:val="af5"/>
        <w:widowControl/>
        <w:tabs>
          <w:tab w:val="left" w:pos="0"/>
        </w:tabs>
        <w:spacing w:after="0"/>
        <w:rPr>
          <w:color w:val="000000"/>
          <w:sz w:val="24"/>
          <w:szCs w:val="24"/>
        </w:rPr>
      </w:pPr>
      <w:r>
        <w:rPr>
          <w:sz w:val="24"/>
          <w:szCs w:val="24"/>
        </w:rPr>
        <w:t>5.2.</w:t>
      </w:r>
      <w:r>
        <w:rPr>
          <w:color w:val="000000"/>
          <w:sz w:val="24"/>
          <w:szCs w:val="24"/>
        </w:rPr>
        <w:t xml:space="preserve"> </w:t>
      </w:r>
      <w:r w:rsidRPr="007925FF">
        <w:rPr>
          <w:sz w:val="24"/>
          <w:szCs w:val="24"/>
        </w:rPr>
        <w:t>Вся упаковка и маркировка на ней должны соответствовать требованиям нормативных правовых актов Российской Федерации.</w:t>
      </w:r>
    </w:p>
    <w:p w:rsidR="00A77FD9" w:rsidRDefault="00A77FD9" w:rsidP="00A77FD9">
      <w:pPr>
        <w:pStyle w:val="af5"/>
        <w:tabs>
          <w:tab w:val="left" w:pos="0"/>
        </w:tabs>
        <w:spacing w:after="0"/>
        <w:rPr>
          <w:sz w:val="24"/>
          <w:szCs w:val="24"/>
        </w:rPr>
      </w:pPr>
      <w:r w:rsidRPr="007925FF">
        <w:rPr>
          <w:sz w:val="24"/>
          <w:szCs w:val="24"/>
        </w:rPr>
        <w:t>Поставщик несет ответственность за ненадлежащую упаковку</w:t>
      </w:r>
      <w:r>
        <w:rPr>
          <w:sz w:val="24"/>
          <w:szCs w:val="24"/>
        </w:rPr>
        <w:t xml:space="preserve"> и тару</w:t>
      </w:r>
      <w:r w:rsidRPr="007925FF">
        <w:rPr>
          <w:sz w:val="24"/>
          <w:szCs w:val="24"/>
        </w:rPr>
        <w:t>, не обеспечивающую сохранность продукции при ее хранении и транспортировании до места доставки.</w:t>
      </w:r>
    </w:p>
    <w:p w:rsidR="00A77FD9" w:rsidRPr="00081784" w:rsidRDefault="00A77FD9" w:rsidP="00A77FD9">
      <w:pPr>
        <w:pStyle w:val="af5"/>
        <w:widowControl/>
        <w:numPr>
          <w:ilvl w:val="0"/>
          <w:numId w:val="8"/>
        </w:numPr>
        <w:tabs>
          <w:tab w:val="left" w:pos="0"/>
        </w:tabs>
        <w:spacing w:after="0"/>
        <w:ind w:firstLine="709"/>
        <w:jc w:val="center"/>
        <w:rPr>
          <w:b/>
          <w:color w:val="000000"/>
          <w:sz w:val="24"/>
          <w:szCs w:val="24"/>
        </w:rPr>
      </w:pPr>
      <w:r w:rsidRPr="00712339">
        <w:rPr>
          <w:b/>
          <w:sz w:val="24"/>
          <w:szCs w:val="24"/>
        </w:rPr>
        <w:t>Поставка продукции и документация</w:t>
      </w:r>
    </w:p>
    <w:p w:rsidR="00A77FD9" w:rsidRPr="00712339" w:rsidRDefault="00A77FD9" w:rsidP="00A77FD9">
      <w:pPr>
        <w:pStyle w:val="af5"/>
        <w:widowControl/>
        <w:tabs>
          <w:tab w:val="left" w:pos="0"/>
        </w:tabs>
        <w:spacing w:after="0"/>
        <w:ind w:left="1069" w:firstLine="0"/>
        <w:jc w:val="center"/>
        <w:rPr>
          <w:b/>
          <w:color w:val="000000"/>
          <w:sz w:val="24"/>
          <w:szCs w:val="24"/>
        </w:rPr>
      </w:pPr>
    </w:p>
    <w:p w:rsidR="00A77FD9" w:rsidRDefault="00A77FD9" w:rsidP="00A77FD9">
      <w:pPr>
        <w:pStyle w:val="af5"/>
        <w:widowControl/>
        <w:tabs>
          <w:tab w:val="left" w:pos="0"/>
        </w:tabs>
        <w:spacing w:after="0"/>
        <w:rPr>
          <w:sz w:val="24"/>
          <w:szCs w:val="24"/>
        </w:rPr>
      </w:pPr>
      <w:r>
        <w:rPr>
          <w:sz w:val="24"/>
          <w:szCs w:val="24"/>
        </w:rPr>
        <w:t>6.1.</w:t>
      </w:r>
      <w:r w:rsidRPr="00712339">
        <w:rPr>
          <w:sz w:val="24"/>
          <w:szCs w:val="24"/>
        </w:rPr>
        <w:t xml:space="preserve"> Поставка продукции осуществляется Поставщиком с учетом сроков поставки, места доставки и количества поставляемой продукции, установленных в Спецификации (приложение № 1 к настоящему договору).</w:t>
      </w:r>
    </w:p>
    <w:p w:rsidR="00A77FD9" w:rsidRDefault="00A77FD9" w:rsidP="00A77FD9">
      <w:pPr>
        <w:pStyle w:val="af5"/>
        <w:widowControl/>
        <w:tabs>
          <w:tab w:val="left" w:pos="0"/>
        </w:tabs>
        <w:spacing w:after="0"/>
        <w:rPr>
          <w:sz w:val="24"/>
          <w:szCs w:val="24"/>
        </w:rPr>
      </w:pPr>
      <w:r>
        <w:rPr>
          <w:sz w:val="24"/>
          <w:szCs w:val="24"/>
        </w:rPr>
        <w:t xml:space="preserve">6.2. </w:t>
      </w:r>
      <w:r w:rsidRPr="00712339">
        <w:rPr>
          <w:sz w:val="24"/>
          <w:szCs w:val="24"/>
        </w:rPr>
        <w:t>Отгрузка продукции производится в соответствии с установленными нормами отгрузки, силами и за счет Поставщика.</w:t>
      </w:r>
    </w:p>
    <w:p w:rsidR="00A77FD9" w:rsidRDefault="00A77FD9" w:rsidP="00A77FD9">
      <w:pPr>
        <w:pStyle w:val="af5"/>
        <w:widowControl/>
        <w:tabs>
          <w:tab w:val="left" w:pos="0"/>
        </w:tabs>
        <w:spacing w:after="0"/>
        <w:rPr>
          <w:color w:val="000000"/>
          <w:sz w:val="24"/>
          <w:szCs w:val="24"/>
        </w:rPr>
      </w:pPr>
      <w:r>
        <w:rPr>
          <w:sz w:val="24"/>
          <w:szCs w:val="24"/>
        </w:rPr>
        <w:t xml:space="preserve">6.3. </w:t>
      </w:r>
      <w:r w:rsidRPr="00A57E76">
        <w:rPr>
          <w:color w:val="000000"/>
          <w:sz w:val="24"/>
          <w:szCs w:val="24"/>
        </w:rPr>
        <w:t xml:space="preserve">Датой (моментом) поставки считается дата фактической передачи продукции Покупателю в месте доставки, указанная в Акте приема-передачи продукции (форма установлена в приложении № 2 к настоящему Договору). При этом акт приема-передачи продукции подтверждает лишь факт передачи продукции Поставщиком Покупателю и не </w:t>
      </w:r>
      <w:r w:rsidRPr="00A57E76">
        <w:rPr>
          <w:color w:val="000000"/>
          <w:sz w:val="24"/>
          <w:szCs w:val="24"/>
        </w:rPr>
        <w:lastRenderedPageBreak/>
        <w:t>означает приемку продукции по количеству, качеству и комплектности поставленной продукции. Приемка продукции по количеству, качеству и комплектности осуществляется в соответствии с п. 7.2. настоящего договора.</w:t>
      </w:r>
    </w:p>
    <w:p w:rsidR="00A77FD9" w:rsidRDefault="00A77FD9" w:rsidP="00A77FD9">
      <w:pPr>
        <w:pStyle w:val="af5"/>
        <w:widowControl/>
        <w:tabs>
          <w:tab w:val="left" w:pos="0"/>
        </w:tabs>
        <w:spacing w:after="0"/>
        <w:rPr>
          <w:color w:val="000000"/>
          <w:sz w:val="24"/>
          <w:szCs w:val="24"/>
        </w:rPr>
      </w:pPr>
      <w:r>
        <w:rPr>
          <w:color w:val="000000"/>
          <w:sz w:val="24"/>
          <w:szCs w:val="24"/>
        </w:rPr>
        <w:t xml:space="preserve">6.4. </w:t>
      </w:r>
      <w:r w:rsidRPr="00712339">
        <w:rPr>
          <w:color w:val="000000"/>
          <w:sz w:val="24"/>
          <w:szCs w:val="24"/>
        </w:rPr>
        <w:t xml:space="preserve">Право собственности на продукцию, риск случайной гибели и случайного повреждения продукции переходят от Поставщика к Покупателю с даты (момента) поставки продукции. </w:t>
      </w:r>
    </w:p>
    <w:p w:rsidR="00A77FD9" w:rsidRDefault="00A77FD9" w:rsidP="00A77FD9">
      <w:pPr>
        <w:pStyle w:val="af5"/>
        <w:widowControl/>
        <w:tabs>
          <w:tab w:val="left" w:pos="0"/>
        </w:tabs>
        <w:spacing w:after="0"/>
        <w:rPr>
          <w:color w:val="000000"/>
          <w:sz w:val="24"/>
          <w:szCs w:val="24"/>
        </w:rPr>
      </w:pPr>
      <w:r>
        <w:rPr>
          <w:color w:val="000000"/>
          <w:sz w:val="24"/>
          <w:szCs w:val="24"/>
        </w:rPr>
        <w:t>6.5. Качество и комплектность поставляемой продукции должны соответствовать условиям договора, требованиям нормативной документации (ГОСТ, ТУ и т.п.), действующей на момент выполнения договора, а также требованиям, указанным в согласованной сторонами спецификации к настоящему договору. Качество продукции удостоверяется паспортом (сертификатом) качества (при наличии), а также иными документами, предусмотренными действующим законодательством, подтверждающими качество продукции.</w:t>
      </w:r>
    </w:p>
    <w:p w:rsidR="00A77FD9" w:rsidRDefault="00A77FD9" w:rsidP="00A77FD9">
      <w:pPr>
        <w:pStyle w:val="af5"/>
        <w:widowControl/>
        <w:tabs>
          <w:tab w:val="left" w:pos="0"/>
        </w:tabs>
        <w:spacing w:after="0"/>
        <w:rPr>
          <w:sz w:val="24"/>
          <w:szCs w:val="24"/>
        </w:rPr>
      </w:pPr>
      <w:r>
        <w:rPr>
          <w:color w:val="000000"/>
          <w:sz w:val="24"/>
          <w:szCs w:val="24"/>
        </w:rPr>
        <w:t xml:space="preserve">6.6. </w:t>
      </w:r>
      <w:r w:rsidRPr="00712339">
        <w:rPr>
          <w:color w:val="000000"/>
          <w:sz w:val="24"/>
          <w:szCs w:val="24"/>
        </w:rPr>
        <w:t>При поставке продукции Поставщик обязан незамедлительно уведомить Покупателя по факсимильной связи</w:t>
      </w:r>
      <w:r w:rsidR="00916FA2">
        <w:rPr>
          <w:color w:val="000000"/>
          <w:sz w:val="24"/>
          <w:szCs w:val="24"/>
        </w:rPr>
        <w:t>/электронной почте</w:t>
      </w:r>
      <w:r w:rsidRPr="00712339">
        <w:rPr>
          <w:color w:val="000000"/>
          <w:sz w:val="24"/>
          <w:szCs w:val="24"/>
        </w:rPr>
        <w:t xml:space="preserve"> об отправке продукции согласно отгрузочным реквизитам, сообщив ему следующие данные: отгрузочные реквизиты Грузоотправителя, наименование и количество продукции, номер вагона, контейнера, цистерны, полувагона, платформы, наименование документа, подтверждающего качество продукции, номер квитанции и дату отгрузки. </w:t>
      </w:r>
      <w:r w:rsidRPr="00712339">
        <w:rPr>
          <w:sz w:val="24"/>
          <w:szCs w:val="24"/>
        </w:rPr>
        <w:t>В соответствии с Федеральным законом от 26.11.2008 № 224–ФЗ о внесении изменений в главу 21 НК РФ «Налог на добавленную стоимость» при получении предоплаты (полной или частичной) в счет предстоящих поставок продукции не позднее 5 календарных дней выставить и направить в адрес Покупателя счет-фактуру</w:t>
      </w:r>
      <w:r w:rsidR="00FB63F7">
        <w:rPr>
          <w:sz w:val="24"/>
          <w:szCs w:val="24"/>
        </w:rPr>
        <w:t>/УПД</w:t>
      </w:r>
      <w:r w:rsidRPr="00712339">
        <w:rPr>
          <w:sz w:val="24"/>
          <w:szCs w:val="24"/>
        </w:rPr>
        <w:t xml:space="preserve"> на сумму предоплаты, оформленный в соответствии с требованиями налогового законодательства, со ссылкой на номер и дату договора.</w:t>
      </w:r>
    </w:p>
    <w:p w:rsidR="00A77FD9" w:rsidRPr="00A57E76" w:rsidRDefault="00A77FD9" w:rsidP="00A77FD9">
      <w:pPr>
        <w:pStyle w:val="af5"/>
        <w:widowControl/>
        <w:tabs>
          <w:tab w:val="left" w:pos="0"/>
        </w:tabs>
        <w:spacing w:after="0"/>
        <w:rPr>
          <w:color w:val="000000"/>
          <w:sz w:val="24"/>
          <w:szCs w:val="24"/>
        </w:rPr>
      </w:pPr>
      <w:r>
        <w:rPr>
          <w:sz w:val="24"/>
          <w:szCs w:val="24"/>
        </w:rPr>
        <w:t>6.7.</w:t>
      </w:r>
      <w:r>
        <w:rPr>
          <w:color w:val="000000"/>
          <w:sz w:val="24"/>
          <w:szCs w:val="24"/>
        </w:rPr>
        <w:t xml:space="preserve"> </w:t>
      </w:r>
      <w:r w:rsidRPr="00A57E76">
        <w:rPr>
          <w:sz w:val="24"/>
          <w:szCs w:val="24"/>
        </w:rPr>
        <w:t xml:space="preserve">В день отгрузки продукции Поставщик обязан  отправить Покупателю по факсу (или электронной почте) первичные документы, подтверждающие факт совершения хозяйственной операции: </w:t>
      </w:r>
    </w:p>
    <w:p w:rsidR="00A77FD9" w:rsidRPr="00A57E76" w:rsidRDefault="00A77FD9" w:rsidP="00A77FD9">
      <w:pPr>
        <w:pStyle w:val="af5"/>
        <w:tabs>
          <w:tab w:val="left" w:pos="0"/>
        </w:tabs>
        <w:spacing w:after="0"/>
        <w:rPr>
          <w:sz w:val="24"/>
          <w:szCs w:val="24"/>
        </w:rPr>
      </w:pPr>
      <w:r w:rsidRPr="00A57E76">
        <w:rPr>
          <w:sz w:val="24"/>
          <w:szCs w:val="24"/>
        </w:rPr>
        <w:t xml:space="preserve">а) документы о сертификации продукции (оригиналы, либо надлежащим образом заверенные копии сертификатов (паспорта) безопасности, сертификаты пожарной безопасности, сертификаты качества, сертификаты (или декларации) соответствия, </w:t>
      </w:r>
      <w:r w:rsidRPr="00A57E76">
        <w:rPr>
          <w:color w:val="000000"/>
          <w:sz w:val="24"/>
          <w:szCs w:val="24"/>
        </w:rPr>
        <w:t>сертификаты соответствия по системе сертификации ГОСТ Р, стандарт предприятия, по которому поставляется продукция (ТУ, СТП и т.п.) или выписки/выкопировки его отдельных разделов, копии гигиенического, экологического сертификатов, если данная продукция подлежит указанному виду сертификации согласно законодательству РФ и т.д.</w:t>
      </w:r>
      <w:r w:rsidRPr="00A57E76">
        <w:rPr>
          <w:sz w:val="24"/>
          <w:szCs w:val="24"/>
        </w:rPr>
        <w:t>);</w:t>
      </w:r>
    </w:p>
    <w:p w:rsidR="00A77FD9" w:rsidRPr="00A57E76" w:rsidRDefault="00A77FD9" w:rsidP="00A77FD9">
      <w:pPr>
        <w:pStyle w:val="af5"/>
        <w:tabs>
          <w:tab w:val="left" w:pos="0"/>
        </w:tabs>
        <w:spacing w:after="0"/>
        <w:rPr>
          <w:sz w:val="24"/>
          <w:szCs w:val="24"/>
        </w:rPr>
      </w:pPr>
      <w:r w:rsidRPr="00A57E76">
        <w:rPr>
          <w:sz w:val="24"/>
          <w:szCs w:val="24"/>
        </w:rPr>
        <w:t>б) технический паспорт на продукцию на русском языке и/или инструкцию пользователя (руководство по эксплуатации) продукции на русском языке;</w:t>
      </w:r>
    </w:p>
    <w:p w:rsidR="00A77FD9" w:rsidRPr="00A57E76" w:rsidRDefault="00A77FD9" w:rsidP="00A77FD9">
      <w:pPr>
        <w:pStyle w:val="af5"/>
        <w:tabs>
          <w:tab w:val="left" w:pos="0"/>
        </w:tabs>
        <w:spacing w:after="0"/>
        <w:rPr>
          <w:sz w:val="24"/>
          <w:szCs w:val="24"/>
        </w:rPr>
      </w:pPr>
      <w:r w:rsidRPr="00A57E76">
        <w:rPr>
          <w:sz w:val="24"/>
          <w:szCs w:val="24"/>
        </w:rPr>
        <w:t>в) оформленные гарантийные талоны или аналогичные документы, с указанием заводских (серийных) номеров продукции и гарантийного периода;</w:t>
      </w:r>
    </w:p>
    <w:p w:rsidR="00A77FD9" w:rsidRPr="00A57E76" w:rsidRDefault="00A77FD9" w:rsidP="00A77FD9">
      <w:pPr>
        <w:pStyle w:val="af5"/>
        <w:tabs>
          <w:tab w:val="left" w:pos="0"/>
        </w:tabs>
        <w:spacing w:after="0"/>
        <w:rPr>
          <w:sz w:val="24"/>
          <w:szCs w:val="24"/>
        </w:rPr>
      </w:pPr>
      <w:r w:rsidRPr="00A57E76">
        <w:rPr>
          <w:sz w:val="24"/>
          <w:szCs w:val="24"/>
        </w:rPr>
        <w:t>г) счет, счет-фактуру</w:t>
      </w:r>
      <w:r w:rsidR="00FB63F7">
        <w:rPr>
          <w:sz w:val="24"/>
          <w:szCs w:val="24"/>
        </w:rPr>
        <w:t>/УПД</w:t>
      </w:r>
      <w:r w:rsidRPr="00A57E76">
        <w:rPr>
          <w:sz w:val="24"/>
          <w:szCs w:val="24"/>
        </w:rPr>
        <w:t>, выставленные Покупателю;</w:t>
      </w:r>
    </w:p>
    <w:p w:rsidR="00A77FD9" w:rsidRPr="00A57E76" w:rsidRDefault="00A77FD9" w:rsidP="00A77FD9">
      <w:pPr>
        <w:pStyle w:val="af5"/>
        <w:tabs>
          <w:tab w:val="left" w:pos="0"/>
        </w:tabs>
        <w:spacing w:after="0"/>
        <w:rPr>
          <w:sz w:val="24"/>
          <w:szCs w:val="24"/>
        </w:rPr>
      </w:pPr>
      <w:r w:rsidRPr="00A57E76">
        <w:rPr>
          <w:sz w:val="24"/>
          <w:szCs w:val="24"/>
        </w:rPr>
        <w:t xml:space="preserve">д) товарную накладную по форме ТОРГ-12 в двух экземплярах; </w:t>
      </w:r>
    </w:p>
    <w:p w:rsidR="00A77FD9" w:rsidRPr="00A57E76" w:rsidRDefault="00A77FD9" w:rsidP="00A77FD9">
      <w:pPr>
        <w:pStyle w:val="af5"/>
        <w:tabs>
          <w:tab w:val="left" w:pos="0"/>
        </w:tabs>
        <w:spacing w:after="0"/>
        <w:rPr>
          <w:sz w:val="24"/>
          <w:szCs w:val="24"/>
        </w:rPr>
      </w:pPr>
      <w:r w:rsidRPr="00A57E76">
        <w:rPr>
          <w:sz w:val="24"/>
          <w:szCs w:val="24"/>
        </w:rPr>
        <w:t>е) акт приема-передачи продукции в двух экземплярах (один экземпляр – Покупателю, один экземпляр – Поставщику);</w:t>
      </w:r>
    </w:p>
    <w:p w:rsidR="00A77FD9" w:rsidRPr="00A57E76" w:rsidRDefault="00A77FD9" w:rsidP="00A77FD9">
      <w:pPr>
        <w:pStyle w:val="af5"/>
        <w:tabs>
          <w:tab w:val="left" w:pos="0"/>
        </w:tabs>
        <w:spacing w:after="0"/>
        <w:rPr>
          <w:sz w:val="24"/>
          <w:szCs w:val="24"/>
        </w:rPr>
      </w:pPr>
      <w:r w:rsidRPr="00A57E76">
        <w:rPr>
          <w:sz w:val="24"/>
          <w:szCs w:val="24"/>
        </w:rPr>
        <w:t>ж) железнодорожную транспортную накладную на перевозку грузов повагонной отправкой (в случае доставки продукции железнодорожным транспортом);</w:t>
      </w:r>
    </w:p>
    <w:p w:rsidR="00A77FD9" w:rsidRDefault="00A77FD9" w:rsidP="00A77FD9">
      <w:pPr>
        <w:pStyle w:val="af5"/>
        <w:tabs>
          <w:tab w:val="left" w:pos="0"/>
        </w:tabs>
        <w:spacing w:after="0"/>
        <w:rPr>
          <w:sz w:val="24"/>
          <w:szCs w:val="24"/>
        </w:rPr>
      </w:pPr>
      <w:r w:rsidRPr="00A57E76">
        <w:rPr>
          <w:sz w:val="24"/>
          <w:szCs w:val="24"/>
        </w:rPr>
        <w:t>з) иные относящиеся к данной поставке документы.</w:t>
      </w:r>
    </w:p>
    <w:p w:rsidR="00A77FD9" w:rsidRDefault="00A77FD9" w:rsidP="00A77FD9">
      <w:pPr>
        <w:pStyle w:val="af5"/>
        <w:tabs>
          <w:tab w:val="left" w:pos="0"/>
        </w:tabs>
        <w:spacing w:after="0"/>
        <w:rPr>
          <w:color w:val="000000"/>
          <w:sz w:val="24"/>
          <w:szCs w:val="24"/>
        </w:rPr>
      </w:pPr>
      <w:r>
        <w:rPr>
          <w:sz w:val="24"/>
          <w:szCs w:val="24"/>
        </w:rPr>
        <w:t xml:space="preserve">6.8. </w:t>
      </w:r>
      <w:r w:rsidRPr="00712339">
        <w:rPr>
          <w:color w:val="000000"/>
          <w:sz w:val="24"/>
          <w:szCs w:val="24"/>
        </w:rPr>
        <w:t>В день поставки, но не позднее 5</w:t>
      </w:r>
      <w:r>
        <w:rPr>
          <w:color w:val="000000"/>
          <w:sz w:val="24"/>
          <w:szCs w:val="24"/>
        </w:rPr>
        <w:t xml:space="preserve"> </w:t>
      </w:r>
      <w:r w:rsidRPr="00712339">
        <w:rPr>
          <w:color w:val="000000"/>
          <w:sz w:val="24"/>
          <w:szCs w:val="24"/>
        </w:rPr>
        <w:t xml:space="preserve">(пяти) календарных дней </w:t>
      </w:r>
      <w:r w:rsidRPr="00712339">
        <w:rPr>
          <w:sz w:val="24"/>
          <w:szCs w:val="24"/>
        </w:rPr>
        <w:t>с момента отгрузки продукции</w:t>
      </w:r>
      <w:r w:rsidRPr="00712339">
        <w:rPr>
          <w:color w:val="000000"/>
          <w:sz w:val="24"/>
          <w:szCs w:val="24"/>
        </w:rPr>
        <w:t xml:space="preserve"> Поставщик должен в адрес Покупателя отправить (передать) Покупателю оригиналы счета-фактуры</w:t>
      </w:r>
      <w:r w:rsidR="00FB63F7">
        <w:rPr>
          <w:color w:val="000000"/>
          <w:sz w:val="24"/>
          <w:szCs w:val="24"/>
        </w:rPr>
        <w:t>/УПД</w:t>
      </w:r>
      <w:r w:rsidRPr="00712339">
        <w:rPr>
          <w:color w:val="000000"/>
          <w:sz w:val="24"/>
          <w:szCs w:val="24"/>
        </w:rPr>
        <w:t>, оформленные в соответствии с требованиями НК РФ и Постановлением правительства РФ от 26.12.2011г. № 1137 с последующими изменениями и дополнениями (в счете-фактуре</w:t>
      </w:r>
      <w:r w:rsidR="00FB63F7">
        <w:rPr>
          <w:color w:val="000000"/>
          <w:sz w:val="24"/>
          <w:szCs w:val="24"/>
        </w:rPr>
        <w:t>/УПД</w:t>
      </w:r>
      <w:r w:rsidRPr="00712339">
        <w:rPr>
          <w:color w:val="000000"/>
          <w:sz w:val="24"/>
          <w:szCs w:val="24"/>
        </w:rPr>
        <w:t xml:space="preserve"> указать полное наименование Покупателя и грузополучателя – акционерное общество «Уральский электрохимический комбинат» или краткое – АО «УЭХК»), товарной накладной, копия паспорта (сертификата) качества,</w:t>
      </w:r>
      <w:r w:rsidRPr="00712339">
        <w:rPr>
          <w:sz w:val="24"/>
          <w:szCs w:val="24"/>
        </w:rPr>
        <w:t xml:space="preserve"> </w:t>
      </w:r>
      <w:r w:rsidRPr="00712339">
        <w:rPr>
          <w:color w:val="000000"/>
          <w:sz w:val="24"/>
          <w:szCs w:val="24"/>
        </w:rPr>
        <w:t xml:space="preserve">заверенная копия или учтенный экземпляр стандарта предприятия, по которому поставляется оборудование (ТУ, СТП и т.п.) или выписки/выкопировки его отдельных разделов. В товарной </w:t>
      </w:r>
      <w:r w:rsidRPr="00712339">
        <w:rPr>
          <w:color w:val="000000"/>
          <w:sz w:val="24"/>
          <w:szCs w:val="24"/>
        </w:rPr>
        <w:lastRenderedPageBreak/>
        <w:t>накладной, счете-фактуре</w:t>
      </w:r>
      <w:r w:rsidR="00FB63F7">
        <w:rPr>
          <w:color w:val="000000"/>
          <w:sz w:val="24"/>
          <w:szCs w:val="24"/>
        </w:rPr>
        <w:t>/УПД</w:t>
      </w:r>
      <w:r w:rsidRPr="00712339">
        <w:rPr>
          <w:color w:val="000000"/>
          <w:sz w:val="24"/>
          <w:szCs w:val="24"/>
        </w:rPr>
        <w:t xml:space="preserve"> обязательно указываются следующие реквизиты: Грузоотправитель, Поставщик, Покупатель, Грузополучатель, а также номер, дата договора и спецификации.  </w:t>
      </w:r>
    </w:p>
    <w:p w:rsidR="00A77FD9" w:rsidRDefault="00A77FD9" w:rsidP="00A77FD9">
      <w:pPr>
        <w:pStyle w:val="af5"/>
        <w:tabs>
          <w:tab w:val="left" w:pos="0"/>
        </w:tabs>
        <w:spacing w:after="0"/>
        <w:rPr>
          <w:b/>
          <w:color w:val="000000"/>
          <w:sz w:val="24"/>
          <w:szCs w:val="24"/>
        </w:rPr>
      </w:pPr>
      <w:r>
        <w:rPr>
          <w:color w:val="000000"/>
          <w:sz w:val="24"/>
          <w:szCs w:val="24"/>
        </w:rPr>
        <w:t>6.9.</w:t>
      </w:r>
      <w:r>
        <w:rPr>
          <w:sz w:val="24"/>
          <w:szCs w:val="24"/>
        </w:rPr>
        <w:t xml:space="preserve"> </w:t>
      </w:r>
      <w:r w:rsidRPr="00712339">
        <w:rPr>
          <w:sz w:val="24"/>
          <w:szCs w:val="24"/>
        </w:rPr>
        <w:t>В случае поставки продукции без документов, предусмотренных п. 6.</w:t>
      </w:r>
      <w:r>
        <w:rPr>
          <w:sz w:val="24"/>
          <w:szCs w:val="24"/>
        </w:rPr>
        <w:t>7</w:t>
      </w:r>
      <w:r w:rsidRPr="00712339">
        <w:rPr>
          <w:sz w:val="24"/>
          <w:szCs w:val="24"/>
        </w:rPr>
        <w:t>, 6.</w:t>
      </w:r>
      <w:r>
        <w:rPr>
          <w:sz w:val="24"/>
          <w:szCs w:val="24"/>
        </w:rPr>
        <w:t>8</w:t>
      </w:r>
      <w:r w:rsidRPr="00712339">
        <w:rPr>
          <w:sz w:val="24"/>
          <w:szCs w:val="24"/>
        </w:rPr>
        <w:t xml:space="preserve"> настоящего договора, </w:t>
      </w:r>
      <w:r>
        <w:rPr>
          <w:sz w:val="24"/>
          <w:szCs w:val="24"/>
        </w:rPr>
        <w:t xml:space="preserve">поставка продукции считается некомплектной и не подлежит оплате до момента представления указанных документов. В таком случае </w:t>
      </w:r>
      <w:r w:rsidRPr="00712339">
        <w:rPr>
          <w:sz w:val="24"/>
          <w:szCs w:val="24"/>
        </w:rPr>
        <w:t>Покупатель принимает продукцию на ответственное хранение и направляет Поставщику претен</w:t>
      </w:r>
      <w:r>
        <w:rPr>
          <w:sz w:val="24"/>
          <w:szCs w:val="24"/>
        </w:rPr>
        <w:t xml:space="preserve">зию с указанием срока передачи необходимых </w:t>
      </w:r>
      <w:r w:rsidRPr="00712339">
        <w:rPr>
          <w:sz w:val="24"/>
          <w:szCs w:val="24"/>
        </w:rPr>
        <w:t>документов. Если в указанный срок документы переданы не были, Покупатель вправе отказаться от прод</w:t>
      </w:r>
      <w:r>
        <w:rPr>
          <w:sz w:val="24"/>
          <w:szCs w:val="24"/>
        </w:rPr>
        <w:t xml:space="preserve">укции. В этом случае продукция </w:t>
      </w:r>
      <w:r w:rsidRPr="00712339">
        <w:rPr>
          <w:sz w:val="24"/>
          <w:szCs w:val="24"/>
        </w:rPr>
        <w:t>не оплачивается. Если продукции уже оплачена, Покупатель вправе отказаться от продукции и потребовать возврата денежных средств, уплаченных за поставленную продукцию. Требование Покупателя о возврате денежных средств до</w:t>
      </w:r>
      <w:r>
        <w:rPr>
          <w:sz w:val="24"/>
          <w:szCs w:val="24"/>
        </w:rPr>
        <w:t>лжно быть исполнено в течение 3</w:t>
      </w:r>
      <w:r w:rsidRPr="00712339">
        <w:rPr>
          <w:sz w:val="24"/>
          <w:szCs w:val="24"/>
        </w:rPr>
        <w:t xml:space="preserve"> рабочих дней с момента получения Поставщиком такого требования</w:t>
      </w:r>
      <w:r w:rsidRPr="00712339">
        <w:rPr>
          <w:b/>
          <w:color w:val="000000"/>
          <w:sz w:val="24"/>
          <w:szCs w:val="24"/>
        </w:rPr>
        <w:t xml:space="preserve">. </w:t>
      </w:r>
    </w:p>
    <w:p w:rsidR="00A77FD9" w:rsidRPr="00E0649A" w:rsidRDefault="00A77FD9" w:rsidP="00A77FD9">
      <w:pPr>
        <w:pStyle w:val="af5"/>
        <w:tabs>
          <w:tab w:val="left" w:pos="0"/>
        </w:tabs>
        <w:spacing w:after="0"/>
        <w:rPr>
          <w:color w:val="000000"/>
          <w:sz w:val="24"/>
          <w:szCs w:val="24"/>
        </w:rPr>
      </w:pPr>
      <w:r w:rsidRPr="00E0649A">
        <w:rPr>
          <w:color w:val="000000"/>
          <w:sz w:val="24"/>
          <w:szCs w:val="24"/>
        </w:rPr>
        <w:t>6.10.</w:t>
      </w:r>
      <w:r>
        <w:rPr>
          <w:color w:val="000000"/>
          <w:sz w:val="24"/>
          <w:szCs w:val="24"/>
        </w:rPr>
        <w:t xml:space="preserve"> В случае доставки продукции Поставщиком или его представителем, Поставщик (его представитель) самостоятельно несет ответственность за безопасную доставку продукции до представителя Покупателя (грузополучателя), при этом транспортное средство должно удовлетворять требованиям перевозимой продукции, одновременнно Поставщик или его представитель должен обладать необходимыми документами, позволяющими осуществлять перевозку соответствующей продукции.</w:t>
      </w:r>
    </w:p>
    <w:p w:rsidR="00A77FD9" w:rsidRDefault="00A77FD9" w:rsidP="00A77FD9">
      <w:pPr>
        <w:pStyle w:val="af5"/>
        <w:tabs>
          <w:tab w:val="left" w:pos="0"/>
        </w:tabs>
        <w:spacing w:after="0"/>
        <w:ind w:firstLine="567"/>
        <w:rPr>
          <w:b/>
          <w:color w:val="000000"/>
          <w:sz w:val="24"/>
          <w:szCs w:val="24"/>
        </w:rPr>
      </w:pPr>
    </w:p>
    <w:p w:rsidR="00A77FD9" w:rsidRDefault="00A77FD9" w:rsidP="00A77FD9">
      <w:pPr>
        <w:pStyle w:val="af5"/>
        <w:tabs>
          <w:tab w:val="left" w:pos="0"/>
        </w:tabs>
        <w:spacing w:after="0"/>
        <w:ind w:firstLine="567"/>
        <w:jc w:val="center"/>
        <w:rPr>
          <w:b/>
          <w:color w:val="000000"/>
          <w:sz w:val="24"/>
          <w:szCs w:val="24"/>
        </w:rPr>
      </w:pPr>
      <w:r>
        <w:rPr>
          <w:b/>
          <w:color w:val="000000"/>
          <w:sz w:val="24"/>
          <w:szCs w:val="24"/>
        </w:rPr>
        <w:t>7. Порядок приемки продукции</w:t>
      </w:r>
    </w:p>
    <w:p w:rsidR="00A77FD9" w:rsidRDefault="00A77FD9" w:rsidP="00A77FD9">
      <w:pPr>
        <w:pStyle w:val="af5"/>
        <w:tabs>
          <w:tab w:val="left" w:pos="0"/>
        </w:tabs>
        <w:spacing w:after="0"/>
        <w:ind w:firstLine="567"/>
        <w:jc w:val="center"/>
        <w:rPr>
          <w:b/>
          <w:color w:val="000000"/>
          <w:sz w:val="24"/>
          <w:szCs w:val="24"/>
        </w:rPr>
      </w:pPr>
    </w:p>
    <w:p w:rsidR="00A77FD9" w:rsidRDefault="00A77FD9" w:rsidP="00A77FD9">
      <w:pPr>
        <w:pStyle w:val="af5"/>
        <w:tabs>
          <w:tab w:val="left" w:pos="0"/>
        </w:tabs>
        <w:spacing w:after="0"/>
        <w:rPr>
          <w:color w:val="000000"/>
          <w:sz w:val="24"/>
          <w:szCs w:val="24"/>
        </w:rPr>
      </w:pPr>
      <w:r>
        <w:rPr>
          <w:color w:val="000000"/>
          <w:sz w:val="24"/>
          <w:szCs w:val="24"/>
        </w:rPr>
        <w:t>7.1. Приемка поставленной продукции осуществляется Покупателем с учетом соответствия количества, комплектности и качества поставленной продукции в ходе передачи продукции Покупателю на месте доставки.</w:t>
      </w:r>
    </w:p>
    <w:p w:rsidR="00A77FD9" w:rsidRDefault="00A77FD9" w:rsidP="00A77FD9">
      <w:pPr>
        <w:pStyle w:val="af5"/>
        <w:tabs>
          <w:tab w:val="left" w:pos="0"/>
        </w:tabs>
        <w:spacing w:after="0"/>
        <w:rPr>
          <w:color w:val="000000"/>
          <w:sz w:val="24"/>
          <w:szCs w:val="24"/>
        </w:rPr>
      </w:pPr>
      <w:r>
        <w:rPr>
          <w:color w:val="000000"/>
          <w:sz w:val="24"/>
          <w:szCs w:val="24"/>
        </w:rPr>
        <w:t>7.2. Приемка продукции осуществляется в соответствии с законодательством Российской Федерации и с Инструкциями № П-6 (утвержденной постановлением Госарбитража при Совете Министров СССР от 15 июня 1965 г.) и № П-7 (утвержденной постановлением Госарбитража при Совете Министров СССР от 25 апреля 1966 г.).</w:t>
      </w:r>
    </w:p>
    <w:p w:rsidR="00A77FD9" w:rsidRDefault="00A77FD9" w:rsidP="00A77FD9">
      <w:pPr>
        <w:pStyle w:val="af5"/>
        <w:widowControl/>
        <w:tabs>
          <w:tab w:val="num" w:pos="1496"/>
        </w:tabs>
        <w:spacing w:after="0"/>
        <w:ind w:right="-2"/>
        <w:rPr>
          <w:color w:val="000000"/>
          <w:sz w:val="24"/>
          <w:szCs w:val="24"/>
        </w:rPr>
      </w:pPr>
      <w:r>
        <w:rPr>
          <w:color w:val="000000"/>
          <w:sz w:val="24"/>
          <w:szCs w:val="24"/>
        </w:rPr>
        <w:t xml:space="preserve">7.3. </w:t>
      </w:r>
      <w:r w:rsidRPr="00D126C5">
        <w:rPr>
          <w:color w:val="000000"/>
          <w:sz w:val="24"/>
          <w:szCs w:val="24"/>
        </w:rPr>
        <w:t>Качественные и технические характеристики поставляемой продукции должны соответствовать ГОСТ, ТУ, чертежам и иным условиям, указанным в спецификации и удостоверяться сертификатами, предоставляемыми Покупателю при поставке продукции.</w:t>
      </w:r>
    </w:p>
    <w:p w:rsidR="00A77FD9" w:rsidRDefault="00A77FD9" w:rsidP="00A77FD9">
      <w:pPr>
        <w:pStyle w:val="af5"/>
        <w:widowControl/>
        <w:tabs>
          <w:tab w:val="num" w:pos="1496"/>
        </w:tabs>
        <w:spacing w:after="0"/>
        <w:ind w:right="-2"/>
        <w:rPr>
          <w:color w:val="000000"/>
          <w:sz w:val="24"/>
          <w:szCs w:val="24"/>
        </w:rPr>
      </w:pPr>
      <w:r>
        <w:rPr>
          <w:color w:val="000000"/>
          <w:sz w:val="24"/>
          <w:szCs w:val="24"/>
        </w:rPr>
        <w:t>7.4. В случае поставки продукции, несоответствующей по качеству, комплектности, таре, упаковке и маркировке стандартам, НД и условиям договора, и/или качество продукции не подтверждается соответствующим документом о качестве, Покупатель принимает такую продукцию на ответственное хранение, незамедлительно, но не позднее 3 рабочих дней в письменной форме предъявляет Поставщику претензию, составленную по результатам приемки. Поставщик  от даты получения претензии от Покупателя в срок согласованный с Покупателем, но не более срока поставки продукции, указанного в спецификации, обязан за свой счет заменить продукцию ненадлежащего качества качественной, а также доуком</w:t>
      </w:r>
      <w:r w:rsidR="00AC28A7">
        <w:rPr>
          <w:color w:val="000000"/>
          <w:sz w:val="24"/>
          <w:szCs w:val="24"/>
        </w:rPr>
        <w:t>п</w:t>
      </w:r>
      <w:r>
        <w:rPr>
          <w:color w:val="000000"/>
          <w:sz w:val="24"/>
          <w:szCs w:val="24"/>
        </w:rPr>
        <w:t xml:space="preserve">лектовать некомплектную продукцию, либо заменить ее комплектной, или в трехдневный срок с даты письменного требования Покупателя об отказе от договора вернуть денежные средства, уплаченные за некачественную продукцию. </w:t>
      </w:r>
    </w:p>
    <w:p w:rsidR="00A77FD9" w:rsidRDefault="00A77FD9" w:rsidP="00A77FD9">
      <w:pPr>
        <w:pStyle w:val="af5"/>
        <w:widowControl/>
        <w:tabs>
          <w:tab w:val="num" w:pos="1496"/>
        </w:tabs>
        <w:spacing w:after="0"/>
        <w:ind w:right="-2"/>
        <w:rPr>
          <w:color w:val="000000"/>
          <w:sz w:val="24"/>
          <w:szCs w:val="24"/>
        </w:rPr>
      </w:pPr>
      <w:r>
        <w:rPr>
          <w:color w:val="000000"/>
          <w:sz w:val="24"/>
          <w:szCs w:val="24"/>
        </w:rPr>
        <w:t>Расходы, связанные с принятием некачественной, либо некомплектной продукции на ответственное хранение, ее реализацией или возвратом Поставщику, заменой ее на продукцию надлежащего качества и комплектности, вывозом/ввозом с/на территории(ю) Покупателя, включая транспортные расходы, несет Поставщик.</w:t>
      </w:r>
    </w:p>
    <w:p w:rsidR="00A77FD9" w:rsidRDefault="00A77FD9" w:rsidP="00A77FD9">
      <w:pPr>
        <w:pStyle w:val="af5"/>
        <w:widowControl/>
        <w:tabs>
          <w:tab w:val="num" w:pos="1496"/>
        </w:tabs>
        <w:spacing w:after="0"/>
        <w:ind w:right="-2"/>
        <w:rPr>
          <w:color w:val="000000"/>
          <w:sz w:val="24"/>
          <w:szCs w:val="24"/>
        </w:rPr>
      </w:pPr>
      <w:r>
        <w:rPr>
          <w:color w:val="000000"/>
          <w:sz w:val="24"/>
          <w:szCs w:val="24"/>
        </w:rPr>
        <w:t>7.5. Восполнение недопоставки продукции или замена продукции не освобождает Поставщика от ответственности за просрочку исполнения обязательств по своевременной поставке продукции.</w:t>
      </w:r>
    </w:p>
    <w:p w:rsidR="00A77FD9" w:rsidRDefault="00A77FD9" w:rsidP="00A77FD9">
      <w:pPr>
        <w:pStyle w:val="af5"/>
        <w:widowControl/>
        <w:tabs>
          <w:tab w:val="num" w:pos="1496"/>
        </w:tabs>
        <w:spacing w:after="0"/>
        <w:ind w:right="-2"/>
        <w:rPr>
          <w:color w:val="000000"/>
          <w:sz w:val="24"/>
          <w:szCs w:val="24"/>
        </w:rPr>
      </w:pPr>
      <w:r>
        <w:rPr>
          <w:color w:val="000000"/>
          <w:sz w:val="24"/>
          <w:szCs w:val="24"/>
        </w:rPr>
        <w:t>7.6. В случае недопоставки продукции в течение срока поставки Покупатель вправе отказаться от принятия поставленной части продукции надлежащего качества.</w:t>
      </w:r>
    </w:p>
    <w:p w:rsidR="00A77FD9" w:rsidRDefault="00A77FD9" w:rsidP="00A77FD9">
      <w:pPr>
        <w:pStyle w:val="af5"/>
        <w:widowControl/>
        <w:tabs>
          <w:tab w:val="num" w:pos="1496"/>
        </w:tabs>
        <w:spacing w:after="0"/>
        <w:ind w:right="-2"/>
        <w:rPr>
          <w:color w:val="000000"/>
          <w:sz w:val="24"/>
          <w:szCs w:val="24"/>
        </w:rPr>
      </w:pPr>
      <w:r>
        <w:rPr>
          <w:color w:val="000000"/>
          <w:sz w:val="24"/>
          <w:szCs w:val="24"/>
        </w:rPr>
        <w:lastRenderedPageBreak/>
        <w:t>7.7. В случае возврата Поставщику некачественной продукции и продукции без соответствующих документов Покупатель вправе уменьшить сумму платежей за такую продукцию на сумму стоимости возвращенной Поставщику продукции.</w:t>
      </w:r>
    </w:p>
    <w:p w:rsidR="00A77FD9" w:rsidRPr="004B3BEF" w:rsidRDefault="00A77FD9" w:rsidP="00A77FD9">
      <w:pPr>
        <w:pStyle w:val="af5"/>
        <w:widowControl/>
        <w:spacing w:after="0"/>
        <w:rPr>
          <w:color w:val="000000"/>
          <w:sz w:val="24"/>
          <w:szCs w:val="24"/>
        </w:rPr>
      </w:pPr>
      <w:r w:rsidRPr="00B66A4F">
        <w:rPr>
          <w:color w:val="000000"/>
          <w:sz w:val="24"/>
          <w:szCs w:val="24"/>
        </w:rPr>
        <w:t>7.8. При поставке продукции Поставщик передает Покупателю следующие технические и иные документы: Инструкции по эксплуатации, документы подтверждающие гарантийные обязательства, инструкции пользователя</w:t>
      </w:r>
      <w:r w:rsidRPr="00B66A4F">
        <w:rPr>
          <w:i/>
          <w:color w:val="000000"/>
          <w:sz w:val="24"/>
          <w:szCs w:val="24"/>
        </w:rPr>
        <w:t>.</w:t>
      </w:r>
    </w:p>
    <w:p w:rsidR="00A77FD9" w:rsidRDefault="00A77FD9" w:rsidP="00A77FD9">
      <w:pPr>
        <w:pStyle w:val="af5"/>
        <w:widowControl/>
        <w:tabs>
          <w:tab w:val="num" w:pos="1496"/>
        </w:tabs>
        <w:spacing w:after="0"/>
        <w:ind w:right="-2"/>
        <w:rPr>
          <w:color w:val="000000"/>
          <w:sz w:val="24"/>
          <w:szCs w:val="24"/>
        </w:rPr>
      </w:pPr>
    </w:p>
    <w:p w:rsidR="00A77FD9" w:rsidRDefault="00A77FD9" w:rsidP="00A77FD9">
      <w:pPr>
        <w:pStyle w:val="af5"/>
        <w:numPr>
          <w:ilvl w:val="0"/>
          <w:numId w:val="9"/>
        </w:numPr>
        <w:spacing w:after="0"/>
        <w:ind w:right="-2"/>
        <w:jc w:val="center"/>
        <w:rPr>
          <w:b/>
          <w:color w:val="000000"/>
          <w:sz w:val="24"/>
          <w:szCs w:val="24"/>
        </w:rPr>
      </w:pPr>
      <w:r w:rsidRPr="00C26541">
        <w:rPr>
          <w:b/>
          <w:color w:val="000000"/>
          <w:sz w:val="24"/>
          <w:szCs w:val="24"/>
        </w:rPr>
        <w:t>Гарантия</w:t>
      </w:r>
    </w:p>
    <w:p w:rsidR="00A77FD9" w:rsidRDefault="00A77FD9" w:rsidP="00A77FD9">
      <w:pPr>
        <w:pStyle w:val="af5"/>
        <w:spacing w:after="0"/>
        <w:ind w:left="360" w:right="-2" w:firstLine="0"/>
        <w:jc w:val="center"/>
        <w:rPr>
          <w:b/>
          <w:color w:val="000000"/>
          <w:sz w:val="24"/>
          <w:szCs w:val="24"/>
        </w:rPr>
      </w:pPr>
    </w:p>
    <w:p w:rsidR="00A77FD9" w:rsidRPr="00A57E76" w:rsidRDefault="00A77FD9" w:rsidP="00A77FD9">
      <w:pPr>
        <w:pStyle w:val="af5"/>
        <w:spacing w:after="0"/>
        <w:ind w:right="-2"/>
        <w:rPr>
          <w:color w:val="000000"/>
          <w:sz w:val="24"/>
          <w:szCs w:val="24"/>
        </w:rPr>
      </w:pPr>
      <w:r w:rsidRPr="00A57E76">
        <w:rPr>
          <w:color w:val="000000"/>
          <w:sz w:val="24"/>
          <w:szCs w:val="24"/>
        </w:rPr>
        <w:t>8.1 Поставщик настоящим гарантирует, что продукция, поставленная в рамках настоящего договора, является новой (не бывшей в употреблении). Поставщик гарантирует, что продукция, поставленная по данному договору, не будет иметь дефектов, связанных с конструкцией, материалами или функционированием при штатном использовании поставленной продукции в соответствии со спецификацией.</w:t>
      </w:r>
    </w:p>
    <w:p w:rsidR="00A77FD9" w:rsidRPr="00A57E76" w:rsidRDefault="00A77FD9" w:rsidP="00A77FD9">
      <w:pPr>
        <w:pStyle w:val="af5"/>
        <w:spacing w:after="0"/>
        <w:ind w:right="-2"/>
        <w:rPr>
          <w:color w:val="000000"/>
          <w:sz w:val="24"/>
          <w:szCs w:val="24"/>
        </w:rPr>
      </w:pPr>
      <w:r w:rsidRPr="00A57E76">
        <w:rPr>
          <w:color w:val="000000"/>
          <w:sz w:val="24"/>
          <w:szCs w:val="24"/>
        </w:rPr>
        <w:t>8.2. Поставщик предоставляет Покупателю гарантии изготовителей продукции, оформленные соответствующими гарантийными талонами или иными документами, подтверждающими гарантию на продукцию в соответствии с законодательством Российской Федерации.</w:t>
      </w:r>
    </w:p>
    <w:p w:rsidR="00A77FD9" w:rsidRPr="00A57E76" w:rsidRDefault="00A77FD9" w:rsidP="00A77FD9">
      <w:pPr>
        <w:pStyle w:val="af5"/>
        <w:spacing w:after="0"/>
        <w:ind w:right="-2"/>
        <w:rPr>
          <w:color w:val="000000"/>
          <w:sz w:val="24"/>
          <w:szCs w:val="24"/>
        </w:rPr>
      </w:pPr>
      <w:r w:rsidRPr="00A57E76">
        <w:rPr>
          <w:color w:val="000000"/>
          <w:sz w:val="24"/>
          <w:szCs w:val="24"/>
        </w:rPr>
        <w:t>8.3. Поставщик гарантирует:</w:t>
      </w:r>
    </w:p>
    <w:p w:rsidR="00A77FD9" w:rsidRPr="00A57E76" w:rsidRDefault="00A77FD9" w:rsidP="00A77FD9">
      <w:pPr>
        <w:pStyle w:val="af5"/>
        <w:spacing w:after="0"/>
        <w:ind w:right="-2"/>
        <w:rPr>
          <w:color w:val="000000"/>
          <w:sz w:val="24"/>
          <w:szCs w:val="24"/>
        </w:rPr>
      </w:pPr>
      <w:r w:rsidRPr="00A57E76">
        <w:rPr>
          <w:color w:val="000000"/>
          <w:sz w:val="24"/>
          <w:szCs w:val="24"/>
        </w:rPr>
        <w:t>- надлежащее качество материалов, используемых для изготовления продукции, безупречное качество изготовления продукции и ее сборки;</w:t>
      </w:r>
    </w:p>
    <w:p w:rsidR="00A77FD9" w:rsidRPr="00A57E76" w:rsidRDefault="00A77FD9" w:rsidP="00A77FD9">
      <w:pPr>
        <w:pStyle w:val="af5"/>
        <w:spacing w:after="0"/>
        <w:ind w:right="-2"/>
        <w:rPr>
          <w:color w:val="000000"/>
          <w:sz w:val="24"/>
          <w:szCs w:val="24"/>
        </w:rPr>
      </w:pPr>
      <w:r w:rsidRPr="00A57E76">
        <w:rPr>
          <w:color w:val="000000"/>
          <w:sz w:val="24"/>
          <w:szCs w:val="24"/>
        </w:rPr>
        <w:t>- полное соответствие поставляемой продукции условиям настоящего договора.</w:t>
      </w:r>
    </w:p>
    <w:p w:rsidR="00A77FD9" w:rsidRPr="00A57E76" w:rsidRDefault="00A77FD9" w:rsidP="00A77FD9">
      <w:pPr>
        <w:pStyle w:val="af5"/>
        <w:spacing w:after="0"/>
        <w:ind w:right="-2"/>
        <w:rPr>
          <w:color w:val="000000"/>
          <w:sz w:val="24"/>
          <w:szCs w:val="24"/>
        </w:rPr>
      </w:pPr>
      <w:r w:rsidRPr="00A57E76">
        <w:rPr>
          <w:color w:val="000000"/>
          <w:sz w:val="24"/>
          <w:szCs w:val="24"/>
        </w:rPr>
        <w:t xml:space="preserve">8.4. Гарантия на поставленную продукцию </w:t>
      </w:r>
      <w:r>
        <w:rPr>
          <w:color w:val="000000"/>
          <w:sz w:val="24"/>
          <w:szCs w:val="24"/>
        </w:rPr>
        <w:t xml:space="preserve">согласно паспорта производителя, но </w:t>
      </w:r>
      <w:r w:rsidRPr="00A57E76">
        <w:rPr>
          <w:color w:val="000000"/>
          <w:sz w:val="24"/>
          <w:szCs w:val="24"/>
        </w:rPr>
        <w:t xml:space="preserve">не менее </w:t>
      </w:r>
      <w:r w:rsidR="00C06A99">
        <w:rPr>
          <w:color w:val="000000"/>
          <w:sz w:val="24"/>
          <w:szCs w:val="24"/>
        </w:rPr>
        <w:t>12</w:t>
      </w:r>
      <w:r>
        <w:rPr>
          <w:color w:val="000000"/>
          <w:sz w:val="24"/>
          <w:szCs w:val="24"/>
        </w:rPr>
        <w:t xml:space="preserve"> месяцев</w:t>
      </w:r>
      <w:r w:rsidRPr="00A57E76">
        <w:rPr>
          <w:color w:val="000000"/>
          <w:sz w:val="24"/>
          <w:szCs w:val="24"/>
        </w:rPr>
        <w:t>.</w:t>
      </w:r>
      <w:r>
        <w:rPr>
          <w:color w:val="000000"/>
          <w:sz w:val="24"/>
          <w:szCs w:val="24"/>
        </w:rPr>
        <w:t xml:space="preserve"> </w:t>
      </w:r>
      <w:r w:rsidRPr="00A57E76">
        <w:rPr>
          <w:color w:val="000000"/>
          <w:sz w:val="24"/>
          <w:szCs w:val="24"/>
        </w:rPr>
        <w:t>Гарантийный срок исчисляется со дня подписания соответствующего Акта приема-передачи продукции (форма установлена в Приложении № 2 к настоящему договору).</w:t>
      </w:r>
    </w:p>
    <w:p w:rsidR="00A77FD9" w:rsidRPr="00A57E76" w:rsidRDefault="00A77FD9" w:rsidP="00A77FD9">
      <w:pPr>
        <w:pStyle w:val="af5"/>
        <w:spacing w:after="0"/>
        <w:ind w:right="-2"/>
        <w:rPr>
          <w:color w:val="000000"/>
          <w:sz w:val="24"/>
          <w:szCs w:val="24"/>
        </w:rPr>
      </w:pPr>
      <w:r w:rsidRPr="00A57E76">
        <w:rPr>
          <w:color w:val="000000"/>
          <w:sz w:val="24"/>
          <w:szCs w:val="24"/>
        </w:rPr>
        <w:t>8.5. Неисправная или дефектная продукция будет возвращена Поставщику за его счет в сроки, согласованные сторонами. Все расходы, связанные с возвратом или заменой дефектных частей, оплачивается Поставщиком. В случае замены или исправления дефектной продукции гарантийный срок на данную продукцию соответственно продлевается.</w:t>
      </w:r>
    </w:p>
    <w:p w:rsidR="00A77FD9" w:rsidRPr="00A57E76" w:rsidRDefault="00A77FD9" w:rsidP="00A77FD9">
      <w:pPr>
        <w:pStyle w:val="af5"/>
        <w:spacing w:after="0"/>
        <w:ind w:right="-2"/>
        <w:rPr>
          <w:color w:val="000000"/>
          <w:sz w:val="24"/>
          <w:szCs w:val="24"/>
        </w:rPr>
      </w:pPr>
      <w:r w:rsidRPr="00A57E76">
        <w:rPr>
          <w:color w:val="000000"/>
          <w:sz w:val="24"/>
          <w:szCs w:val="24"/>
        </w:rPr>
        <w:t>8.6 Поставщик не несет гара</w:t>
      </w:r>
      <w:r>
        <w:rPr>
          <w:color w:val="000000"/>
          <w:sz w:val="24"/>
          <w:szCs w:val="24"/>
        </w:rPr>
        <w:t>н</w:t>
      </w:r>
      <w:r w:rsidRPr="00A57E76">
        <w:rPr>
          <w:color w:val="000000"/>
          <w:sz w:val="24"/>
          <w:szCs w:val="24"/>
        </w:rPr>
        <w:t>тийной ответственности за неполадки и неисправности продукции, если они произошли:</w:t>
      </w:r>
    </w:p>
    <w:p w:rsidR="00A77FD9" w:rsidRPr="00A57E76" w:rsidRDefault="00A77FD9" w:rsidP="00A77FD9">
      <w:pPr>
        <w:pStyle w:val="af5"/>
        <w:spacing w:after="0"/>
        <w:ind w:right="-2"/>
        <w:rPr>
          <w:color w:val="000000"/>
          <w:sz w:val="24"/>
          <w:szCs w:val="24"/>
        </w:rPr>
      </w:pPr>
      <w:r w:rsidRPr="00A57E76">
        <w:rPr>
          <w:color w:val="000000"/>
          <w:sz w:val="24"/>
          <w:szCs w:val="24"/>
        </w:rPr>
        <w:t>- в результате внесения Покупателем модификаций или изменений продукции без письменного согласия Поставщика;</w:t>
      </w:r>
    </w:p>
    <w:p w:rsidR="00A77FD9" w:rsidRPr="00297326" w:rsidRDefault="00A77FD9" w:rsidP="00A77FD9">
      <w:pPr>
        <w:pStyle w:val="af5"/>
        <w:spacing w:after="0"/>
        <w:ind w:right="-2"/>
        <w:rPr>
          <w:color w:val="000000"/>
          <w:sz w:val="24"/>
          <w:szCs w:val="24"/>
        </w:rPr>
      </w:pPr>
      <w:r w:rsidRPr="00A57E76">
        <w:rPr>
          <w:color w:val="000000"/>
          <w:sz w:val="24"/>
          <w:szCs w:val="24"/>
        </w:rPr>
        <w:t>- в результате нарушения правил эксплуатации и обслуживания продукции.</w:t>
      </w:r>
    </w:p>
    <w:p w:rsidR="00A77FD9" w:rsidRDefault="00A77FD9" w:rsidP="00A77FD9">
      <w:pPr>
        <w:pStyle w:val="af5"/>
        <w:tabs>
          <w:tab w:val="left" w:pos="709"/>
        </w:tabs>
        <w:spacing w:after="0"/>
        <w:ind w:right="-2" w:firstLine="0"/>
        <w:rPr>
          <w:color w:val="000000"/>
          <w:sz w:val="24"/>
          <w:szCs w:val="24"/>
        </w:rPr>
      </w:pPr>
    </w:p>
    <w:p w:rsidR="00A77FD9" w:rsidRDefault="00A77FD9" w:rsidP="00A77FD9">
      <w:pPr>
        <w:pStyle w:val="af5"/>
        <w:numPr>
          <w:ilvl w:val="0"/>
          <w:numId w:val="9"/>
        </w:numPr>
        <w:spacing w:after="0"/>
        <w:ind w:left="0" w:right="-2" w:firstLine="0"/>
        <w:jc w:val="center"/>
        <w:rPr>
          <w:b/>
          <w:color w:val="000000"/>
          <w:sz w:val="24"/>
          <w:szCs w:val="24"/>
        </w:rPr>
      </w:pPr>
      <w:r w:rsidRPr="00C21CAC">
        <w:rPr>
          <w:b/>
          <w:color w:val="000000"/>
          <w:sz w:val="24"/>
          <w:szCs w:val="24"/>
        </w:rPr>
        <w:t>Порядок оплаты</w:t>
      </w:r>
    </w:p>
    <w:p w:rsidR="00A77FD9" w:rsidRDefault="00A77FD9" w:rsidP="00A77FD9">
      <w:pPr>
        <w:pStyle w:val="af5"/>
        <w:spacing w:after="0"/>
        <w:ind w:right="-2" w:firstLine="0"/>
        <w:jc w:val="center"/>
        <w:rPr>
          <w:b/>
          <w:color w:val="000000"/>
          <w:sz w:val="24"/>
          <w:szCs w:val="24"/>
        </w:rPr>
      </w:pPr>
    </w:p>
    <w:p w:rsidR="00A77FD9" w:rsidRDefault="00A77FD9" w:rsidP="00A77FD9">
      <w:pPr>
        <w:pStyle w:val="af5"/>
        <w:spacing w:after="0"/>
        <w:ind w:right="-2"/>
        <w:rPr>
          <w:color w:val="000000"/>
          <w:sz w:val="24"/>
          <w:szCs w:val="24"/>
        </w:rPr>
      </w:pPr>
      <w:r>
        <w:rPr>
          <w:color w:val="000000"/>
          <w:sz w:val="24"/>
          <w:szCs w:val="24"/>
        </w:rPr>
        <w:t xml:space="preserve">9.1. Цена договора и валюта устанавливаются в </w:t>
      </w:r>
      <w:r>
        <w:rPr>
          <w:sz w:val="24"/>
          <w:szCs w:val="24"/>
        </w:rPr>
        <w:t>рублях РФ</w:t>
      </w:r>
      <w:r>
        <w:rPr>
          <w:color w:val="000000"/>
          <w:sz w:val="24"/>
          <w:szCs w:val="24"/>
        </w:rPr>
        <w:t>.</w:t>
      </w:r>
    </w:p>
    <w:p w:rsidR="00A77FD9" w:rsidRDefault="00A77FD9" w:rsidP="00A77FD9">
      <w:pPr>
        <w:pStyle w:val="af5"/>
        <w:spacing w:after="0"/>
        <w:ind w:right="-2"/>
        <w:rPr>
          <w:color w:val="000000"/>
          <w:sz w:val="24"/>
          <w:szCs w:val="24"/>
        </w:rPr>
      </w:pPr>
      <w:r>
        <w:rPr>
          <w:color w:val="000000"/>
          <w:sz w:val="24"/>
          <w:szCs w:val="24"/>
        </w:rPr>
        <w:t>9.2. Оплата за поставленную продукцию осуществляется с расчетного счета Покупателя на расчетный счет Поставщика. Датой платежа является дата списания денежных средств со счета Покупателя.</w:t>
      </w:r>
    </w:p>
    <w:p w:rsidR="00A77FD9" w:rsidRDefault="00A77FD9" w:rsidP="00A77FD9">
      <w:pPr>
        <w:pStyle w:val="af5"/>
        <w:spacing w:after="0"/>
        <w:ind w:right="-2"/>
        <w:rPr>
          <w:color w:val="000000"/>
          <w:sz w:val="24"/>
          <w:szCs w:val="24"/>
        </w:rPr>
      </w:pPr>
      <w:r>
        <w:rPr>
          <w:color w:val="000000"/>
          <w:sz w:val="24"/>
          <w:szCs w:val="24"/>
        </w:rPr>
        <w:t>9.3. Оплата за продукцию осуществляется в сроки и порядке, установленными в договоре и спецификации.</w:t>
      </w:r>
    </w:p>
    <w:p w:rsidR="00A77FD9" w:rsidRDefault="00A77FD9" w:rsidP="00A77FD9">
      <w:pPr>
        <w:pStyle w:val="af5"/>
        <w:spacing w:after="0"/>
        <w:ind w:right="-2"/>
        <w:rPr>
          <w:color w:val="000000"/>
          <w:sz w:val="24"/>
          <w:szCs w:val="24"/>
        </w:rPr>
      </w:pPr>
      <w:r>
        <w:rPr>
          <w:color w:val="000000"/>
          <w:sz w:val="24"/>
          <w:szCs w:val="24"/>
        </w:rPr>
        <w:t>9.4. Стороны обязаны ежеквартально производить сверку расчетов по обязательствам, возникшим из исполняемого договора, в случае если объем операций за квартал и задолженность на конец квартала превышает 100 000,00 (сто тысяч) рублей 00 копеек. Покупатель направит Поставщику подписанные акты сверки расчетов (далее акты сверки), составленные на последнее число месяца прошедшего квартала в двух экземплярах. Поставщик в течение 5 (пяти) рабочих дней с даты получения акта сверки подписывает акт сверки и возвращает один экземпляр Покупателю либо, при наличии разногласий, направляет в адрес Покупателя подписанный протокол разногласий.</w:t>
      </w:r>
    </w:p>
    <w:p w:rsidR="00A77FD9" w:rsidRPr="00540042" w:rsidRDefault="00A77FD9" w:rsidP="00A77FD9">
      <w:pPr>
        <w:pStyle w:val="af5"/>
        <w:widowControl/>
        <w:spacing w:after="0" w:line="276" w:lineRule="auto"/>
        <w:rPr>
          <w:color w:val="000000"/>
          <w:sz w:val="24"/>
          <w:szCs w:val="24"/>
        </w:rPr>
      </w:pPr>
      <w:r>
        <w:rPr>
          <w:color w:val="000000"/>
          <w:sz w:val="24"/>
          <w:szCs w:val="24"/>
        </w:rPr>
        <w:t xml:space="preserve">9.5. </w:t>
      </w:r>
      <w:r w:rsidRPr="00586ECF">
        <w:rPr>
          <w:color w:val="000000"/>
          <w:sz w:val="24"/>
          <w:szCs w:val="24"/>
        </w:rPr>
        <w:t xml:space="preserve">Стороны договорились, что все и любые изменения курса рубля Российской Федерации к доллару США, евро и любой другой валюте, котируемой Центральным банком </w:t>
      </w:r>
      <w:r w:rsidRPr="00586ECF">
        <w:rPr>
          <w:color w:val="000000"/>
          <w:sz w:val="24"/>
          <w:szCs w:val="24"/>
        </w:rPr>
        <w:lastRenderedPageBreak/>
        <w:t>Российской Федерации, являются их предпринимательским риском и не могут быть основанием для изменения или расторжения договора. Под курсом рубля Российской Федерации в данном пункте понимается официальный курс, установленный Центральным банком Российской Федерации</w:t>
      </w:r>
      <w:r w:rsidRPr="00CE6012">
        <w:rPr>
          <w:color w:val="000000"/>
          <w:sz w:val="24"/>
          <w:szCs w:val="24"/>
        </w:rPr>
        <w:t>.</w:t>
      </w:r>
    </w:p>
    <w:p w:rsidR="008B22F7" w:rsidRPr="00584B27" w:rsidRDefault="008B22F7" w:rsidP="008B22F7">
      <w:pPr>
        <w:autoSpaceDE w:val="0"/>
        <w:autoSpaceDN w:val="0"/>
        <w:adjustRightInd w:val="0"/>
        <w:ind w:firstLine="709"/>
        <w:jc w:val="both"/>
        <w:rPr>
          <w:rFonts w:eastAsiaTheme="minorHAnsi"/>
          <w:lang w:eastAsia="en-US"/>
        </w:rPr>
      </w:pPr>
      <w:r w:rsidRPr="00584B27">
        <w:rPr>
          <w:rFonts w:eastAsiaTheme="minorHAnsi"/>
          <w:lang w:eastAsia="en-US"/>
        </w:rPr>
        <w:t>9.6. Стороны подтверждают взаимное согласие на выставление и получение следующих электронных документов:</w:t>
      </w:r>
    </w:p>
    <w:p w:rsidR="008B22F7" w:rsidRPr="00584B27" w:rsidRDefault="008B22F7" w:rsidP="008B22F7">
      <w:pPr>
        <w:autoSpaceDE w:val="0"/>
        <w:autoSpaceDN w:val="0"/>
        <w:adjustRightInd w:val="0"/>
        <w:ind w:firstLine="709"/>
        <w:jc w:val="both"/>
        <w:rPr>
          <w:rFonts w:eastAsiaTheme="minorHAnsi"/>
          <w:lang w:eastAsia="en-US"/>
        </w:rPr>
      </w:pPr>
      <w:r w:rsidRPr="00584B27">
        <w:rPr>
          <w:rFonts w:eastAsiaTheme="minorHAnsi"/>
          <w:lang w:eastAsia="en-US"/>
        </w:rPr>
        <w:t>счетов-фактур (корректировочных счетов-фактур)</w:t>
      </w:r>
      <w:r w:rsidR="00FB63F7">
        <w:rPr>
          <w:rFonts w:eastAsiaTheme="minorHAnsi"/>
          <w:lang w:eastAsia="en-US"/>
        </w:rPr>
        <w:t>/УПД</w:t>
      </w:r>
      <w:r w:rsidRPr="00584B27">
        <w:rPr>
          <w:rFonts w:eastAsiaTheme="minorHAnsi"/>
          <w:lang w:eastAsia="en-US"/>
        </w:rPr>
        <w:t>, документов об отгрузке товаров (выполнении работ, оказании услуг), передаче имущественных прав, в том числе включающих в себя счет-фактуру (корректировочный счет-фактуру)</w:t>
      </w:r>
      <w:r w:rsidR="00FB63F7">
        <w:rPr>
          <w:rFonts w:eastAsiaTheme="minorHAnsi"/>
          <w:lang w:eastAsia="en-US"/>
        </w:rPr>
        <w:t>/УПД</w:t>
      </w:r>
      <w:r w:rsidRPr="00584B27">
        <w:rPr>
          <w:rFonts w:eastAsiaTheme="minorHAnsi"/>
          <w:lang w:eastAsia="en-US"/>
        </w:rPr>
        <w:t>, составленных в электронной форме по форматам, утвержденным действующими приказами ФНС России (за исключением электронных документов, составленных по форматам, утвержденным приказами ФНС России от 30.11.2015 № ММВ-7-10/551@ и № ММВ-7-10/552@);</w:t>
      </w:r>
    </w:p>
    <w:p w:rsidR="008B22F7" w:rsidRPr="00584B27" w:rsidRDefault="008B22F7" w:rsidP="008B22F7">
      <w:pPr>
        <w:autoSpaceDE w:val="0"/>
        <w:autoSpaceDN w:val="0"/>
        <w:adjustRightInd w:val="0"/>
        <w:ind w:firstLine="709"/>
        <w:jc w:val="both"/>
        <w:rPr>
          <w:rFonts w:eastAsiaTheme="minorHAnsi"/>
          <w:lang w:eastAsia="en-US"/>
        </w:rPr>
      </w:pPr>
      <w:r w:rsidRPr="00584B27">
        <w:rPr>
          <w:rFonts w:eastAsiaTheme="minorHAnsi"/>
          <w:lang w:eastAsia="en-US"/>
        </w:rPr>
        <w:t>приложений к электронным документам об отгрузке товаров (выполнении</w:t>
      </w:r>
      <w:r>
        <w:rPr>
          <w:rFonts w:eastAsiaTheme="minorHAnsi"/>
          <w:lang w:eastAsia="en-US"/>
        </w:rPr>
        <w:t xml:space="preserve"> </w:t>
      </w:r>
      <w:r w:rsidRPr="00584B27">
        <w:rPr>
          <w:rFonts w:eastAsiaTheme="minorHAnsi"/>
          <w:lang w:eastAsia="en-US"/>
        </w:rPr>
        <w:t>работ, оказании услуг), передаче имущественных прав, в том числе включающих в себя счет-фактуру (корректировочный счет-фактуру)</w:t>
      </w:r>
      <w:r w:rsidR="00FB63F7">
        <w:rPr>
          <w:rFonts w:eastAsiaTheme="minorHAnsi"/>
          <w:lang w:eastAsia="en-US"/>
        </w:rPr>
        <w:t>/УПД</w:t>
      </w:r>
      <w:r w:rsidRPr="00584B27">
        <w:rPr>
          <w:rFonts w:eastAsiaTheme="minorHAnsi"/>
          <w:lang w:eastAsia="en-US"/>
        </w:rPr>
        <w:t>.</w:t>
      </w:r>
    </w:p>
    <w:p w:rsidR="008B22F7" w:rsidRPr="00584B27" w:rsidRDefault="008B22F7" w:rsidP="008B22F7">
      <w:pPr>
        <w:autoSpaceDE w:val="0"/>
        <w:autoSpaceDN w:val="0"/>
        <w:adjustRightInd w:val="0"/>
        <w:ind w:firstLine="709"/>
        <w:jc w:val="both"/>
        <w:rPr>
          <w:rFonts w:eastAsiaTheme="minorHAnsi"/>
          <w:lang w:eastAsia="en-US"/>
        </w:rPr>
      </w:pPr>
      <w:r w:rsidRPr="00584B27">
        <w:rPr>
          <w:rFonts w:eastAsiaTheme="minorHAnsi"/>
          <w:lang w:eastAsia="en-US"/>
        </w:rPr>
        <w:t>9.7. Стороны подтверждают, что будут использовать необходимые</w:t>
      </w:r>
      <w:r>
        <w:rPr>
          <w:rFonts w:eastAsiaTheme="minorHAnsi"/>
          <w:lang w:eastAsia="en-US"/>
        </w:rPr>
        <w:t xml:space="preserve"> </w:t>
      </w:r>
      <w:r w:rsidRPr="00584B27">
        <w:rPr>
          <w:rFonts w:eastAsiaTheme="minorHAnsi"/>
          <w:lang w:eastAsia="en-US"/>
        </w:rPr>
        <w:t>технические средства, позволяющие принимать и обрабатывать электронные документы, подписанные усиленной квалифицированной подписью, с учетом выполнения требований по безопасности информации.</w:t>
      </w:r>
    </w:p>
    <w:p w:rsidR="008B22F7" w:rsidRPr="00584B27" w:rsidRDefault="008B22F7" w:rsidP="008B22F7">
      <w:pPr>
        <w:autoSpaceDE w:val="0"/>
        <w:autoSpaceDN w:val="0"/>
        <w:adjustRightInd w:val="0"/>
        <w:ind w:firstLine="709"/>
        <w:jc w:val="both"/>
        <w:rPr>
          <w:rFonts w:eastAsiaTheme="minorHAnsi"/>
          <w:lang w:eastAsia="en-US"/>
        </w:rPr>
      </w:pPr>
      <w:r w:rsidRPr="00584B27">
        <w:rPr>
          <w:rFonts w:eastAsiaTheme="minorHAnsi"/>
          <w:lang w:eastAsia="en-US"/>
        </w:rPr>
        <w:t>9.8. Обмен документами между Сторонами предполагает соблюдение всех требований, установленных законодательством Российской Федерацией.</w:t>
      </w:r>
    </w:p>
    <w:p w:rsidR="008B22F7" w:rsidRPr="00584B27" w:rsidRDefault="008B22F7" w:rsidP="008B22F7">
      <w:pPr>
        <w:autoSpaceDE w:val="0"/>
        <w:autoSpaceDN w:val="0"/>
        <w:adjustRightInd w:val="0"/>
        <w:ind w:firstLine="709"/>
        <w:jc w:val="both"/>
        <w:rPr>
          <w:rFonts w:eastAsiaTheme="minorHAnsi"/>
          <w:lang w:eastAsia="en-US"/>
        </w:rPr>
      </w:pPr>
      <w:r w:rsidRPr="00584B27">
        <w:rPr>
          <w:rFonts w:eastAsiaTheme="minorHAnsi"/>
          <w:lang w:eastAsia="en-US"/>
        </w:rPr>
        <w:t>9.9. Положения пунктов 9.6, 9.7 не ограничивают стороны в возможности выставления и получения указанных в пункте 9.6 документов, составленных на бумажных носителях и подписанных собственноручными подписями представителей сторон, при возникновении такой необходимости.</w:t>
      </w:r>
    </w:p>
    <w:p w:rsidR="00540042" w:rsidRDefault="008B22F7" w:rsidP="008B22F7">
      <w:pPr>
        <w:ind w:firstLine="709"/>
        <w:jc w:val="both"/>
        <w:rPr>
          <w:rFonts w:eastAsiaTheme="minorHAnsi"/>
          <w:lang w:eastAsia="en-US"/>
        </w:rPr>
      </w:pPr>
      <w:r w:rsidRPr="00584B27">
        <w:rPr>
          <w:rFonts w:eastAsiaTheme="minorHAnsi"/>
          <w:lang w:eastAsia="en-US"/>
        </w:rPr>
        <w:t>9.10. В случае, если поставляемая по настоящему Договору Продукция (часть Продукции), входит в утвержденный Правительством РФ Перечень товаров, подлежащих прослеживаемости на территории Российской Федерации, положения пункта 9.9 Договора не подлежат применению, а использование электронного документооборота при выставлении и получении электронных документов, указанных в пункте 9.6, является для Сторон обязательным.</w:t>
      </w:r>
    </w:p>
    <w:p w:rsidR="00DE76AB" w:rsidRPr="00D61371" w:rsidRDefault="00DE76AB" w:rsidP="008B22F7">
      <w:pPr>
        <w:ind w:firstLine="709"/>
        <w:jc w:val="both"/>
        <w:rPr>
          <w:color w:val="000000"/>
        </w:rPr>
      </w:pPr>
      <w:r>
        <w:rPr>
          <w:rFonts w:eastAsiaTheme="minorHAnsi"/>
          <w:lang w:eastAsia="en-US"/>
        </w:rPr>
        <w:t>9.</w:t>
      </w:r>
      <w:r w:rsidRPr="00DE76AB">
        <w:rPr>
          <w:rFonts w:eastAsiaTheme="minorHAnsi"/>
          <w:lang w:eastAsia="en-US"/>
        </w:rPr>
        <w:t>11</w:t>
      </w:r>
      <w:r w:rsidRPr="00DE76AB">
        <w:rPr>
          <w:rStyle w:val="aff3"/>
          <w:i w:val="0"/>
        </w:rPr>
        <w:t xml:space="preserve">. В случае неисполнения либо ненадлежащего исполнения какой-либо из Сторон требований при поставке Продукции (части Продукции), указанной в </w:t>
      </w:r>
      <w:r w:rsidR="001070FA">
        <w:rPr>
          <w:rStyle w:val="aff3"/>
          <w:i w:val="0"/>
        </w:rPr>
        <w:t xml:space="preserve">пункте 9.10 </w:t>
      </w:r>
      <w:r w:rsidRPr="00DE76AB">
        <w:rPr>
          <w:rStyle w:val="aff3"/>
          <w:i w:val="0"/>
        </w:rPr>
        <w:t>настоящего Договора, то Сторона, допустившая неисполнение либо ненадлежащее исполнение, возмещает в полном объёме причиненные другой Стороне убытки, включающие (но, не ограничиваясь) не принятые налоговым органом к вычету суммы НДС, штрафы.</w:t>
      </w:r>
    </w:p>
    <w:p w:rsidR="00A77FD9" w:rsidRDefault="00A77FD9" w:rsidP="00A77FD9">
      <w:pPr>
        <w:pStyle w:val="af5"/>
        <w:spacing w:after="0"/>
        <w:rPr>
          <w:sz w:val="24"/>
          <w:szCs w:val="24"/>
        </w:rPr>
      </w:pPr>
    </w:p>
    <w:p w:rsidR="00A77FD9" w:rsidRDefault="00A77FD9" w:rsidP="00A77FD9">
      <w:pPr>
        <w:pStyle w:val="af5"/>
        <w:numPr>
          <w:ilvl w:val="0"/>
          <w:numId w:val="9"/>
        </w:numPr>
        <w:spacing w:after="0"/>
        <w:jc w:val="center"/>
        <w:rPr>
          <w:b/>
          <w:sz w:val="24"/>
          <w:szCs w:val="24"/>
        </w:rPr>
      </w:pPr>
      <w:r w:rsidRPr="00EA000A">
        <w:rPr>
          <w:b/>
          <w:sz w:val="24"/>
          <w:szCs w:val="24"/>
        </w:rPr>
        <w:t>Ответственность сторон</w:t>
      </w:r>
    </w:p>
    <w:p w:rsidR="00A77FD9" w:rsidRDefault="00A77FD9" w:rsidP="00A77FD9">
      <w:pPr>
        <w:pStyle w:val="af5"/>
        <w:spacing w:after="0"/>
        <w:ind w:left="360" w:firstLine="0"/>
        <w:jc w:val="center"/>
        <w:rPr>
          <w:b/>
          <w:sz w:val="24"/>
          <w:szCs w:val="24"/>
        </w:rPr>
      </w:pPr>
    </w:p>
    <w:p w:rsidR="00A77FD9" w:rsidRDefault="00A77FD9" w:rsidP="00A77FD9">
      <w:pPr>
        <w:pStyle w:val="af5"/>
        <w:spacing w:after="0"/>
        <w:rPr>
          <w:sz w:val="24"/>
          <w:szCs w:val="24"/>
        </w:rPr>
      </w:pPr>
      <w:r>
        <w:rPr>
          <w:sz w:val="24"/>
          <w:szCs w:val="24"/>
        </w:rPr>
        <w:t>10.1. Стороны несут ответственность за невыполнение или ненадлежащее выполнение условий настоящего договора в соответствии с настоящим договором и законодательством Российской Федерации.</w:t>
      </w:r>
    </w:p>
    <w:p w:rsidR="00A77FD9" w:rsidRDefault="00A77FD9" w:rsidP="00A77FD9">
      <w:pPr>
        <w:pStyle w:val="af5"/>
        <w:spacing w:after="0"/>
        <w:rPr>
          <w:sz w:val="24"/>
          <w:szCs w:val="24"/>
        </w:rPr>
      </w:pPr>
      <w:r>
        <w:rPr>
          <w:sz w:val="24"/>
          <w:szCs w:val="24"/>
        </w:rPr>
        <w:t>10.2. В случае нарушения сроков поставки продукции, предусмотренных в спецификации и/или недопоставки продукции, Поставщик выплачивает Покупателю пеню в размере 0,1% от общей стоимости непоставленной  и/или недопоставленной продукции за каждый день просрочки.</w:t>
      </w:r>
    </w:p>
    <w:p w:rsidR="00A77FD9" w:rsidRDefault="00A77FD9" w:rsidP="00A77FD9">
      <w:pPr>
        <w:pStyle w:val="af5"/>
        <w:spacing w:after="0"/>
        <w:rPr>
          <w:sz w:val="24"/>
          <w:szCs w:val="24"/>
        </w:rPr>
      </w:pPr>
      <w:r>
        <w:rPr>
          <w:sz w:val="24"/>
          <w:szCs w:val="24"/>
        </w:rPr>
        <w:t>10.3. В случае поставки продукции ненадлежащего качества или некомплектной продукции Поставщик уплачивает штраф в размере 10% от стоимости некачественной и/или некомплектной продукции.</w:t>
      </w:r>
    </w:p>
    <w:p w:rsidR="00A77FD9" w:rsidRDefault="00A77FD9" w:rsidP="00A77FD9">
      <w:pPr>
        <w:pStyle w:val="af5"/>
        <w:spacing w:after="0"/>
        <w:rPr>
          <w:sz w:val="24"/>
          <w:szCs w:val="24"/>
        </w:rPr>
      </w:pPr>
      <w:r>
        <w:rPr>
          <w:sz w:val="24"/>
          <w:szCs w:val="24"/>
        </w:rPr>
        <w:t>10.4. В случае нарушения Поставщиком условий договора о таре, упаковке, маркировке продукции, Поставщик уплачивает штраф в размере 10% от стоимости продукции, установленной в п. 3.1 договора.</w:t>
      </w:r>
    </w:p>
    <w:p w:rsidR="00A77FD9" w:rsidRDefault="00A77FD9" w:rsidP="00A77FD9">
      <w:pPr>
        <w:pStyle w:val="af5"/>
        <w:spacing w:after="0"/>
        <w:rPr>
          <w:sz w:val="24"/>
          <w:szCs w:val="24"/>
        </w:rPr>
      </w:pPr>
      <w:r>
        <w:rPr>
          <w:sz w:val="24"/>
          <w:szCs w:val="24"/>
        </w:rPr>
        <w:t xml:space="preserve">10.5. Покупатель вправе потребовать от Поставщика сверх неустойки возмещения в </w:t>
      </w:r>
      <w:r>
        <w:rPr>
          <w:sz w:val="24"/>
          <w:szCs w:val="24"/>
        </w:rPr>
        <w:lastRenderedPageBreak/>
        <w:t>полном объеме убытков, причиненных неисполнением или ненадлежащим исполнением условий настоящего договора.</w:t>
      </w:r>
    </w:p>
    <w:p w:rsidR="00A77FD9" w:rsidRDefault="00A77FD9" w:rsidP="00A77FD9">
      <w:pPr>
        <w:pStyle w:val="af5"/>
        <w:spacing w:after="0"/>
        <w:rPr>
          <w:sz w:val="24"/>
          <w:szCs w:val="24"/>
        </w:rPr>
      </w:pPr>
      <w:r>
        <w:rPr>
          <w:sz w:val="24"/>
          <w:szCs w:val="24"/>
        </w:rPr>
        <w:t>10.6. Уплата неустойки и возмещение убытков в случае ненадлежащего исполнения обязательств не освобождают Поставщика от исполнения обязательств в натуре.</w:t>
      </w:r>
    </w:p>
    <w:p w:rsidR="00A77FD9" w:rsidRDefault="00A77FD9" w:rsidP="00A77FD9">
      <w:pPr>
        <w:pStyle w:val="af5"/>
        <w:spacing w:after="0"/>
        <w:rPr>
          <w:sz w:val="24"/>
          <w:szCs w:val="24"/>
        </w:rPr>
      </w:pPr>
      <w:r>
        <w:rPr>
          <w:sz w:val="24"/>
          <w:szCs w:val="24"/>
        </w:rPr>
        <w:t>10.7. В случае несвоевременного исполнения обязательств сторон по проведению сверки расчетов и (или) нарушения сроков предоставления актов сверки расчетов по п. 9.4  договора любая из сторон имеет право потребовать от стороны, по вине которой произошло нарушение, уплаты пени в размере 1000,00 (одна тысяча) рублей РФ за каждый день нарушения обязательства.</w:t>
      </w:r>
    </w:p>
    <w:p w:rsidR="00A77FD9" w:rsidRDefault="00A77FD9" w:rsidP="00A77FD9">
      <w:pPr>
        <w:pStyle w:val="af5"/>
        <w:spacing w:after="0"/>
        <w:rPr>
          <w:sz w:val="24"/>
          <w:szCs w:val="24"/>
        </w:rPr>
      </w:pPr>
      <w:r>
        <w:rPr>
          <w:sz w:val="24"/>
          <w:szCs w:val="24"/>
        </w:rPr>
        <w:t>10.8. В случае нарушения сроков замены продукции, не соответствующей требованиям спецификации по качеству и комплектности (п.7.4 договора), Поставщик уплачивает штраф в размере 10% от стоимости некачественной и/или некомплектной продукции.</w:t>
      </w:r>
    </w:p>
    <w:p w:rsidR="00A77FD9" w:rsidRDefault="00A77FD9" w:rsidP="00A77FD9">
      <w:pPr>
        <w:pStyle w:val="af5"/>
        <w:spacing w:after="0"/>
        <w:rPr>
          <w:color w:val="000000"/>
          <w:sz w:val="24"/>
          <w:szCs w:val="24"/>
        </w:rPr>
      </w:pPr>
      <w:r w:rsidRPr="0061528E">
        <w:rPr>
          <w:sz w:val="24"/>
          <w:szCs w:val="24"/>
        </w:rPr>
        <w:t xml:space="preserve">10.9. Право </w:t>
      </w:r>
      <w:r w:rsidRPr="0061528E">
        <w:rPr>
          <w:color w:val="000000"/>
          <w:sz w:val="24"/>
          <w:szCs w:val="24"/>
        </w:rPr>
        <w:t xml:space="preserve">стороны на взыскание неустойки  является способом защиты гражданских прав и может быть реализовано </w:t>
      </w:r>
      <w:r>
        <w:rPr>
          <w:color w:val="000000"/>
          <w:sz w:val="24"/>
          <w:szCs w:val="24"/>
        </w:rPr>
        <w:t>с</w:t>
      </w:r>
      <w:r w:rsidRPr="0061528E">
        <w:rPr>
          <w:color w:val="000000"/>
          <w:sz w:val="24"/>
          <w:szCs w:val="24"/>
        </w:rPr>
        <w:t>тороной в зависимости от ее воли.</w:t>
      </w:r>
    </w:p>
    <w:p w:rsidR="00A77FD9" w:rsidRDefault="00A77FD9" w:rsidP="00A77FD9">
      <w:pPr>
        <w:pStyle w:val="af5"/>
        <w:spacing w:after="0"/>
        <w:rPr>
          <w:sz w:val="24"/>
          <w:szCs w:val="24"/>
        </w:rPr>
      </w:pPr>
      <w:r>
        <w:rPr>
          <w:color w:val="000000"/>
          <w:sz w:val="24"/>
          <w:szCs w:val="24"/>
        </w:rPr>
        <w:t>10.10.</w:t>
      </w:r>
      <w:r>
        <w:rPr>
          <w:sz w:val="24"/>
          <w:szCs w:val="24"/>
        </w:rPr>
        <w:t xml:space="preserve"> </w:t>
      </w:r>
      <w:r w:rsidRPr="0061528E">
        <w:rPr>
          <w:sz w:val="24"/>
          <w:szCs w:val="24"/>
        </w:rPr>
        <w:t xml:space="preserve">В случае несвоевременного направления </w:t>
      </w:r>
      <w:r>
        <w:rPr>
          <w:sz w:val="24"/>
          <w:szCs w:val="24"/>
        </w:rPr>
        <w:t xml:space="preserve">или непредставления </w:t>
      </w:r>
      <w:r w:rsidRPr="0061528E">
        <w:rPr>
          <w:sz w:val="24"/>
          <w:szCs w:val="24"/>
        </w:rPr>
        <w:t xml:space="preserve">Покупателю документов, </w:t>
      </w:r>
      <w:r>
        <w:rPr>
          <w:sz w:val="24"/>
          <w:szCs w:val="24"/>
        </w:rPr>
        <w:t xml:space="preserve">относящихся к продукции, </w:t>
      </w:r>
      <w:r w:rsidRPr="0061528E">
        <w:rPr>
          <w:sz w:val="24"/>
          <w:szCs w:val="24"/>
        </w:rPr>
        <w:t>Поставщик несет ответственность в виде пени в размере 0,5% от стоимости продукции за каждый случай ненадлежащего исполнения такого обязательства.</w:t>
      </w:r>
    </w:p>
    <w:p w:rsidR="00A77FD9" w:rsidRDefault="00A77FD9" w:rsidP="00A77FD9">
      <w:pPr>
        <w:pStyle w:val="af5"/>
        <w:spacing w:after="0"/>
        <w:rPr>
          <w:sz w:val="24"/>
          <w:szCs w:val="24"/>
        </w:rPr>
      </w:pPr>
      <w:r>
        <w:rPr>
          <w:sz w:val="24"/>
          <w:szCs w:val="24"/>
        </w:rPr>
        <w:t xml:space="preserve">10.11. </w:t>
      </w:r>
      <w:r w:rsidRPr="0061528E">
        <w:rPr>
          <w:sz w:val="24"/>
          <w:szCs w:val="24"/>
        </w:rPr>
        <w:t>В случае несвоевременного выполнения обязанности по предоставлению Покупателю счета-фактуры</w:t>
      </w:r>
      <w:r w:rsidR="00FB63F7">
        <w:rPr>
          <w:sz w:val="24"/>
          <w:szCs w:val="24"/>
        </w:rPr>
        <w:t>/УПД</w:t>
      </w:r>
      <w:r w:rsidRPr="0061528E">
        <w:rPr>
          <w:sz w:val="24"/>
          <w:szCs w:val="24"/>
        </w:rPr>
        <w:t>, включая предоставление счета-фактуры</w:t>
      </w:r>
      <w:r w:rsidR="00FB63F7">
        <w:rPr>
          <w:sz w:val="24"/>
          <w:szCs w:val="24"/>
        </w:rPr>
        <w:t>/УПД</w:t>
      </w:r>
      <w:r w:rsidRPr="0061528E">
        <w:rPr>
          <w:sz w:val="24"/>
          <w:szCs w:val="24"/>
        </w:rPr>
        <w:t>, оформленного не в соответствии с требованиями Налогового Кодекса РФ, Поставщик уплачивает Покупателю неустойку в размере 0,05% от полной суммы, на которую должен быть оформлен счет-фактура</w:t>
      </w:r>
      <w:r w:rsidR="00FB63F7">
        <w:rPr>
          <w:sz w:val="24"/>
          <w:szCs w:val="24"/>
        </w:rPr>
        <w:t>/УПД</w:t>
      </w:r>
      <w:r w:rsidRPr="0061528E">
        <w:rPr>
          <w:sz w:val="24"/>
          <w:szCs w:val="24"/>
        </w:rPr>
        <w:t xml:space="preserve"> согласно условиям договора, за каждый день просрочки, начиная с даты следующей за днем, когда Поставщик был обязан предоставить счет-фактуру</w:t>
      </w:r>
      <w:r w:rsidR="00FB63F7">
        <w:rPr>
          <w:sz w:val="24"/>
          <w:szCs w:val="24"/>
        </w:rPr>
        <w:t>/УПД</w:t>
      </w:r>
      <w:r w:rsidRPr="0061528E">
        <w:rPr>
          <w:sz w:val="24"/>
          <w:szCs w:val="24"/>
        </w:rPr>
        <w:t>, и заканчивая датой, когда счет-фактура</w:t>
      </w:r>
      <w:r w:rsidR="00FB63F7">
        <w:rPr>
          <w:sz w:val="24"/>
          <w:szCs w:val="24"/>
        </w:rPr>
        <w:t>/УПД</w:t>
      </w:r>
      <w:r w:rsidRPr="0061528E">
        <w:rPr>
          <w:sz w:val="24"/>
          <w:szCs w:val="24"/>
        </w:rPr>
        <w:t xml:space="preserve"> фактически был предоставлен Покупателю. </w:t>
      </w:r>
    </w:p>
    <w:p w:rsidR="00A77FD9" w:rsidRDefault="00A77FD9" w:rsidP="00A77FD9">
      <w:pPr>
        <w:pStyle w:val="af5"/>
        <w:spacing w:after="0"/>
        <w:rPr>
          <w:sz w:val="24"/>
          <w:szCs w:val="24"/>
        </w:rPr>
      </w:pPr>
      <w:r>
        <w:rPr>
          <w:sz w:val="24"/>
          <w:szCs w:val="24"/>
        </w:rPr>
        <w:t xml:space="preserve">10.12. </w:t>
      </w:r>
      <w:r w:rsidRPr="0061528E">
        <w:rPr>
          <w:sz w:val="24"/>
          <w:szCs w:val="24"/>
        </w:rPr>
        <w:t xml:space="preserve">В случае расторжения договора по решению суда или по соглашению </w:t>
      </w:r>
      <w:r>
        <w:rPr>
          <w:sz w:val="24"/>
          <w:szCs w:val="24"/>
        </w:rPr>
        <w:t>с</w:t>
      </w:r>
      <w:r w:rsidRPr="0061528E">
        <w:rPr>
          <w:sz w:val="24"/>
          <w:szCs w:val="24"/>
        </w:rPr>
        <w:t xml:space="preserve">торон </w:t>
      </w:r>
      <w:r>
        <w:rPr>
          <w:sz w:val="24"/>
          <w:szCs w:val="24"/>
        </w:rPr>
        <w:t xml:space="preserve">или в одностороннем порядке </w:t>
      </w:r>
      <w:r w:rsidRPr="0061528E">
        <w:rPr>
          <w:sz w:val="24"/>
          <w:szCs w:val="24"/>
        </w:rPr>
        <w:t>в силу существенного нарушения Поставщиком условий договора, информация о Поставщике заносится в реестр недобросовестных Поставщиков Госкорпорации «Росатом» и организаций Госкорпорации «Росатом» сроком на 2 года.</w:t>
      </w:r>
    </w:p>
    <w:p w:rsidR="00896257" w:rsidRDefault="00A77FD9" w:rsidP="00A77FD9">
      <w:pPr>
        <w:pStyle w:val="af5"/>
        <w:spacing w:after="0"/>
        <w:rPr>
          <w:sz w:val="24"/>
          <w:szCs w:val="24"/>
        </w:rPr>
      </w:pPr>
      <w:r>
        <w:rPr>
          <w:sz w:val="24"/>
          <w:szCs w:val="24"/>
        </w:rPr>
        <w:t xml:space="preserve">10.13. </w:t>
      </w:r>
      <w:bookmarkStart w:id="0" w:name="_GoBack"/>
      <w:bookmarkEnd w:id="0"/>
      <w:r w:rsidR="00896257" w:rsidRPr="00383D4F">
        <w:rPr>
          <w:sz w:val="24"/>
          <w:szCs w:val="24"/>
        </w:rPr>
        <w:t xml:space="preserve">В случае нарушения </w:t>
      </w:r>
      <w:r w:rsidR="00896257" w:rsidRPr="00F110A7">
        <w:rPr>
          <w:sz w:val="24"/>
          <w:szCs w:val="24"/>
        </w:rPr>
        <w:t xml:space="preserve">Поставщиком </w:t>
      </w:r>
      <w:r w:rsidR="00896257" w:rsidRPr="00383D4F">
        <w:rPr>
          <w:sz w:val="24"/>
          <w:szCs w:val="24"/>
        </w:rPr>
        <w:t xml:space="preserve">обязательств по </w:t>
      </w:r>
      <w:r w:rsidR="00896257">
        <w:rPr>
          <w:sz w:val="24"/>
          <w:szCs w:val="24"/>
        </w:rPr>
        <w:t xml:space="preserve">Договору Покупатель </w:t>
      </w:r>
      <w:r w:rsidR="00896257" w:rsidRPr="00383D4F">
        <w:rPr>
          <w:sz w:val="24"/>
          <w:szCs w:val="24"/>
        </w:rPr>
        <w:t xml:space="preserve">вправе зачесть начисленную за данное нарушение неустойку в счет суммы, подлежащей уплате </w:t>
      </w:r>
      <w:r w:rsidR="00896257" w:rsidRPr="00F110A7">
        <w:rPr>
          <w:sz w:val="24"/>
          <w:szCs w:val="24"/>
        </w:rPr>
        <w:t>Поставщик</w:t>
      </w:r>
      <w:r w:rsidR="00896257">
        <w:rPr>
          <w:sz w:val="24"/>
          <w:szCs w:val="24"/>
        </w:rPr>
        <w:t xml:space="preserve">у </w:t>
      </w:r>
      <w:r w:rsidR="00896257" w:rsidRPr="00383D4F">
        <w:rPr>
          <w:sz w:val="24"/>
          <w:szCs w:val="24"/>
        </w:rPr>
        <w:t xml:space="preserve">за </w:t>
      </w:r>
      <w:r w:rsidR="00896257">
        <w:rPr>
          <w:sz w:val="24"/>
          <w:szCs w:val="24"/>
        </w:rPr>
        <w:t>поставленную Продукцию</w:t>
      </w:r>
      <w:r w:rsidR="00896257" w:rsidRPr="00383D4F">
        <w:rPr>
          <w:sz w:val="24"/>
          <w:szCs w:val="24"/>
        </w:rPr>
        <w:t>.</w:t>
      </w:r>
    </w:p>
    <w:p w:rsidR="00A77FD9" w:rsidRDefault="00A77FD9" w:rsidP="00A77FD9">
      <w:pPr>
        <w:pStyle w:val="af5"/>
        <w:spacing w:after="0"/>
        <w:rPr>
          <w:sz w:val="24"/>
          <w:szCs w:val="24"/>
        </w:rPr>
      </w:pPr>
    </w:p>
    <w:p w:rsidR="00A77FD9" w:rsidRDefault="00A77FD9" w:rsidP="00A77FD9">
      <w:pPr>
        <w:pStyle w:val="af5"/>
        <w:numPr>
          <w:ilvl w:val="0"/>
          <w:numId w:val="9"/>
        </w:numPr>
        <w:spacing w:after="0"/>
        <w:ind w:right="-2" w:firstLine="709"/>
        <w:jc w:val="center"/>
        <w:rPr>
          <w:b/>
          <w:color w:val="000000"/>
          <w:sz w:val="24"/>
          <w:szCs w:val="24"/>
        </w:rPr>
      </w:pPr>
      <w:r w:rsidRPr="003330DC">
        <w:rPr>
          <w:b/>
          <w:color w:val="000000"/>
          <w:sz w:val="24"/>
          <w:szCs w:val="24"/>
        </w:rPr>
        <w:t>Срок действия договора</w:t>
      </w:r>
    </w:p>
    <w:p w:rsidR="00A77FD9" w:rsidRDefault="00A77FD9" w:rsidP="00A77FD9">
      <w:pPr>
        <w:pStyle w:val="af5"/>
        <w:spacing w:after="0"/>
        <w:ind w:left="1429" w:right="-2" w:firstLine="0"/>
        <w:rPr>
          <w:b/>
          <w:color w:val="000000"/>
          <w:sz w:val="24"/>
          <w:szCs w:val="24"/>
        </w:rPr>
      </w:pPr>
    </w:p>
    <w:p w:rsidR="00A77FD9" w:rsidRPr="00331E0F" w:rsidRDefault="00A77FD9" w:rsidP="00A77FD9">
      <w:pPr>
        <w:pStyle w:val="af5"/>
        <w:spacing w:after="0"/>
        <w:ind w:right="-2"/>
        <w:rPr>
          <w:color w:val="000000"/>
          <w:sz w:val="24"/>
          <w:szCs w:val="24"/>
        </w:rPr>
      </w:pPr>
      <w:r>
        <w:rPr>
          <w:color w:val="000000"/>
          <w:sz w:val="24"/>
          <w:szCs w:val="24"/>
        </w:rPr>
        <w:t xml:space="preserve">11.1. </w:t>
      </w:r>
      <w:r w:rsidRPr="00331E0F">
        <w:rPr>
          <w:color w:val="000000"/>
          <w:sz w:val="24"/>
          <w:szCs w:val="24"/>
        </w:rPr>
        <w:t xml:space="preserve">Настоящий </w:t>
      </w:r>
      <w:r>
        <w:rPr>
          <w:color w:val="000000"/>
          <w:sz w:val="24"/>
          <w:szCs w:val="24"/>
        </w:rPr>
        <w:t>Д</w:t>
      </w:r>
      <w:r w:rsidRPr="00331E0F">
        <w:rPr>
          <w:color w:val="000000"/>
          <w:sz w:val="24"/>
          <w:szCs w:val="24"/>
        </w:rPr>
        <w:t xml:space="preserve">оговор вступает в силу с момента подписания обеими </w:t>
      </w:r>
      <w:r>
        <w:rPr>
          <w:color w:val="000000"/>
          <w:sz w:val="24"/>
          <w:szCs w:val="24"/>
        </w:rPr>
        <w:t>С</w:t>
      </w:r>
      <w:r w:rsidRPr="00331E0F">
        <w:rPr>
          <w:color w:val="000000"/>
          <w:sz w:val="24"/>
          <w:szCs w:val="24"/>
        </w:rPr>
        <w:t>торонами и действует до</w:t>
      </w:r>
      <w:r w:rsidR="00BD4484">
        <w:rPr>
          <w:color w:val="000000"/>
          <w:sz w:val="24"/>
          <w:szCs w:val="24"/>
        </w:rPr>
        <w:t xml:space="preserve"> 3</w:t>
      </w:r>
      <w:r w:rsidR="00AC0EB3">
        <w:rPr>
          <w:color w:val="000000"/>
          <w:sz w:val="24"/>
          <w:szCs w:val="24"/>
        </w:rPr>
        <w:t>0.04</w:t>
      </w:r>
      <w:r w:rsidR="003D577A">
        <w:rPr>
          <w:color w:val="000000"/>
          <w:sz w:val="24"/>
          <w:szCs w:val="24"/>
        </w:rPr>
        <w:t>.2025</w:t>
      </w:r>
      <w:r w:rsidRPr="00331E0F">
        <w:rPr>
          <w:color w:val="000000"/>
          <w:sz w:val="24"/>
          <w:szCs w:val="24"/>
        </w:rPr>
        <w:t>г., а в части исполнения обязательств - до их полного исполнения.</w:t>
      </w:r>
    </w:p>
    <w:p w:rsidR="00A77FD9" w:rsidRPr="00331E0F" w:rsidRDefault="00A77FD9" w:rsidP="00A77FD9">
      <w:pPr>
        <w:pStyle w:val="af5"/>
        <w:spacing w:after="0"/>
        <w:ind w:right="-2"/>
        <w:rPr>
          <w:color w:val="000000"/>
          <w:sz w:val="24"/>
          <w:szCs w:val="24"/>
        </w:rPr>
      </w:pPr>
      <w:r w:rsidRPr="00331E0F">
        <w:rPr>
          <w:color w:val="000000"/>
          <w:sz w:val="24"/>
          <w:szCs w:val="24"/>
        </w:rPr>
        <w:t>1</w:t>
      </w:r>
      <w:r>
        <w:rPr>
          <w:color w:val="000000"/>
          <w:sz w:val="24"/>
          <w:szCs w:val="24"/>
        </w:rPr>
        <w:t>1</w:t>
      </w:r>
      <w:r w:rsidRPr="00331E0F">
        <w:rPr>
          <w:color w:val="000000"/>
          <w:sz w:val="24"/>
          <w:szCs w:val="24"/>
        </w:rPr>
        <w:t xml:space="preserve">.2. Настоящий </w:t>
      </w:r>
      <w:r>
        <w:rPr>
          <w:color w:val="000000"/>
          <w:sz w:val="24"/>
          <w:szCs w:val="24"/>
        </w:rPr>
        <w:t>Договор может быть расторгнут:</w:t>
      </w:r>
    </w:p>
    <w:p w:rsidR="00A77FD9" w:rsidRDefault="00A77FD9" w:rsidP="00A77FD9">
      <w:pPr>
        <w:pStyle w:val="af5"/>
        <w:spacing w:after="0"/>
        <w:ind w:right="-2"/>
        <w:rPr>
          <w:color w:val="000000"/>
          <w:sz w:val="24"/>
          <w:szCs w:val="24"/>
        </w:rPr>
      </w:pPr>
      <w:r w:rsidRPr="00331E0F">
        <w:rPr>
          <w:color w:val="000000"/>
          <w:sz w:val="24"/>
          <w:szCs w:val="24"/>
        </w:rPr>
        <w:t>1</w:t>
      </w:r>
      <w:r>
        <w:rPr>
          <w:color w:val="000000"/>
          <w:sz w:val="24"/>
          <w:szCs w:val="24"/>
        </w:rPr>
        <w:t>1</w:t>
      </w:r>
      <w:r w:rsidRPr="00331E0F">
        <w:rPr>
          <w:color w:val="000000"/>
          <w:sz w:val="24"/>
          <w:szCs w:val="24"/>
        </w:rPr>
        <w:t xml:space="preserve">.2.1. По взаимному согласию </w:t>
      </w:r>
      <w:r>
        <w:rPr>
          <w:color w:val="000000"/>
          <w:sz w:val="24"/>
          <w:szCs w:val="24"/>
        </w:rPr>
        <w:t>С</w:t>
      </w:r>
      <w:r w:rsidRPr="00331E0F">
        <w:rPr>
          <w:color w:val="000000"/>
          <w:sz w:val="24"/>
          <w:szCs w:val="24"/>
        </w:rPr>
        <w:t>торон путем подписания дополнительного соглашения;</w:t>
      </w:r>
    </w:p>
    <w:p w:rsidR="00A77FD9" w:rsidRDefault="00A77FD9" w:rsidP="00A77FD9">
      <w:pPr>
        <w:pStyle w:val="af5"/>
        <w:spacing w:after="0"/>
        <w:ind w:right="-2"/>
        <w:rPr>
          <w:color w:val="000000"/>
          <w:sz w:val="24"/>
          <w:szCs w:val="24"/>
        </w:rPr>
      </w:pPr>
      <w:r>
        <w:rPr>
          <w:color w:val="000000"/>
          <w:sz w:val="24"/>
          <w:szCs w:val="24"/>
        </w:rPr>
        <w:t xml:space="preserve">11.2.2. </w:t>
      </w:r>
      <w:r w:rsidRPr="00331E0F">
        <w:rPr>
          <w:color w:val="000000"/>
          <w:sz w:val="24"/>
          <w:szCs w:val="24"/>
        </w:rPr>
        <w:t xml:space="preserve">В одностороннем порядке в случаях, установленных действующим законодательством и настоящим </w:t>
      </w:r>
      <w:r>
        <w:rPr>
          <w:color w:val="000000"/>
          <w:sz w:val="24"/>
          <w:szCs w:val="24"/>
        </w:rPr>
        <w:t>Д</w:t>
      </w:r>
      <w:r w:rsidRPr="00331E0F">
        <w:rPr>
          <w:color w:val="000000"/>
          <w:sz w:val="24"/>
          <w:szCs w:val="24"/>
        </w:rPr>
        <w:t>оговором.</w:t>
      </w:r>
    </w:p>
    <w:p w:rsidR="00A77FD9" w:rsidRDefault="00A77FD9" w:rsidP="00A77FD9">
      <w:pPr>
        <w:pStyle w:val="af5"/>
        <w:spacing w:after="0"/>
        <w:rPr>
          <w:color w:val="000000"/>
          <w:sz w:val="24"/>
          <w:szCs w:val="24"/>
        </w:rPr>
      </w:pPr>
      <w:r>
        <w:rPr>
          <w:color w:val="000000"/>
          <w:sz w:val="24"/>
          <w:szCs w:val="24"/>
        </w:rPr>
        <w:t xml:space="preserve">11.3. Покупатель </w:t>
      </w:r>
      <w:r w:rsidRPr="00AC209D">
        <w:rPr>
          <w:color w:val="000000"/>
          <w:sz w:val="24"/>
          <w:szCs w:val="24"/>
        </w:rPr>
        <w:t>вправе расторгнуть Договор в одностороннем порядке в следующих случаях:</w:t>
      </w:r>
    </w:p>
    <w:p w:rsidR="00A77FD9" w:rsidRPr="00AC209D" w:rsidRDefault="00A77FD9" w:rsidP="00A77FD9">
      <w:pPr>
        <w:pStyle w:val="af5"/>
        <w:spacing w:after="0"/>
        <w:rPr>
          <w:color w:val="000000"/>
          <w:sz w:val="24"/>
          <w:szCs w:val="24"/>
        </w:rPr>
      </w:pPr>
      <w:r>
        <w:rPr>
          <w:color w:val="000000"/>
          <w:sz w:val="24"/>
          <w:szCs w:val="24"/>
        </w:rPr>
        <w:t>11.3.1. В</w:t>
      </w:r>
      <w:r w:rsidRPr="00AC209D">
        <w:rPr>
          <w:color w:val="000000"/>
          <w:sz w:val="24"/>
          <w:szCs w:val="24"/>
        </w:rPr>
        <w:t xml:space="preserve"> случае неполного предоставления </w:t>
      </w:r>
      <w:r>
        <w:rPr>
          <w:color w:val="000000"/>
          <w:sz w:val="24"/>
          <w:szCs w:val="24"/>
        </w:rPr>
        <w:t>Поставщиком</w:t>
      </w:r>
      <w:r w:rsidRPr="00331E0F">
        <w:rPr>
          <w:color w:val="000000"/>
          <w:sz w:val="24"/>
          <w:szCs w:val="24"/>
        </w:rPr>
        <w:t xml:space="preserve"> </w:t>
      </w:r>
      <w:r w:rsidRPr="00AC209D">
        <w:rPr>
          <w:color w:val="000000"/>
          <w:sz w:val="24"/>
          <w:szCs w:val="24"/>
        </w:rPr>
        <w:t>информации или предоставления недостоверной информации о бенефициарах в типовой оговорке, представленной в приложении № 1 к распоряжению Госкор</w:t>
      </w:r>
      <w:r>
        <w:rPr>
          <w:color w:val="000000"/>
          <w:sz w:val="24"/>
          <w:szCs w:val="24"/>
        </w:rPr>
        <w:t>порации «Росатом» от 02.05.2012</w:t>
      </w:r>
      <w:r>
        <w:rPr>
          <w:color w:val="000000"/>
          <w:sz w:val="24"/>
          <w:szCs w:val="24"/>
        </w:rPr>
        <w:br/>
      </w:r>
      <w:r w:rsidRPr="00AC209D">
        <w:rPr>
          <w:color w:val="000000"/>
          <w:sz w:val="24"/>
          <w:szCs w:val="24"/>
        </w:rPr>
        <w:t>№ 1-1/104-Р «Об исполнении поручений Председателя Правительства Рос</w:t>
      </w:r>
      <w:r>
        <w:rPr>
          <w:color w:val="000000"/>
          <w:sz w:val="24"/>
          <w:szCs w:val="24"/>
        </w:rPr>
        <w:t>сийской Федерации».</w:t>
      </w:r>
    </w:p>
    <w:p w:rsidR="00A77FD9" w:rsidRDefault="00A77FD9" w:rsidP="00A77FD9">
      <w:pPr>
        <w:pStyle w:val="af5"/>
        <w:spacing w:after="0"/>
        <w:rPr>
          <w:color w:val="000000"/>
          <w:sz w:val="24"/>
          <w:szCs w:val="24"/>
        </w:rPr>
      </w:pPr>
      <w:r>
        <w:rPr>
          <w:color w:val="000000"/>
          <w:sz w:val="24"/>
          <w:szCs w:val="24"/>
        </w:rPr>
        <w:t>11.3.2. В</w:t>
      </w:r>
      <w:r w:rsidRPr="00AC209D">
        <w:rPr>
          <w:color w:val="000000"/>
          <w:sz w:val="24"/>
          <w:szCs w:val="24"/>
        </w:rPr>
        <w:t xml:space="preserve"> случае непредоставления </w:t>
      </w:r>
      <w:r>
        <w:rPr>
          <w:color w:val="000000"/>
          <w:sz w:val="24"/>
          <w:szCs w:val="24"/>
        </w:rPr>
        <w:t>Поставщиком</w:t>
      </w:r>
      <w:r w:rsidRPr="00331E0F">
        <w:rPr>
          <w:color w:val="000000"/>
          <w:sz w:val="24"/>
          <w:szCs w:val="24"/>
        </w:rPr>
        <w:t xml:space="preserve"> </w:t>
      </w:r>
      <w:r w:rsidRPr="00AC209D">
        <w:rPr>
          <w:color w:val="000000"/>
          <w:sz w:val="24"/>
          <w:szCs w:val="24"/>
        </w:rPr>
        <w:t xml:space="preserve">информации о включении его самого и (или) лица, подписавшего договор, в перечень лиц, указанный в постановлении Правительства Российской Федерации от 01.11.2018 № 1300 «О мерах по реализации Указа Президента Российской Федерации </w:t>
      </w:r>
      <w:r>
        <w:rPr>
          <w:color w:val="000000"/>
          <w:sz w:val="24"/>
          <w:szCs w:val="24"/>
        </w:rPr>
        <w:t xml:space="preserve"> </w:t>
      </w:r>
      <w:r w:rsidRPr="00AC209D">
        <w:rPr>
          <w:color w:val="000000"/>
          <w:sz w:val="24"/>
          <w:szCs w:val="24"/>
        </w:rPr>
        <w:t xml:space="preserve">от 22.10.2018 № 592», а также информации о том, что он </w:t>
      </w:r>
      <w:r w:rsidRPr="00AC209D">
        <w:rPr>
          <w:color w:val="000000"/>
          <w:sz w:val="24"/>
          <w:szCs w:val="24"/>
        </w:rPr>
        <w:lastRenderedPageBreak/>
        <w:t>контролируется указанными лицами</w:t>
      </w:r>
      <w:r>
        <w:rPr>
          <w:color w:val="000000"/>
          <w:sz w:val="24"/>
          <w:szCs w:val="24"/>
        </w:rPr>
        <w:t>.</w:t>
      </w:r>
    </w:p>
    <w:p w:rsidR="00A77FD9" w:rsidRDefault="00A77FD9" w:rsidP="00A77FD9">
      <w:pPr>
        <w:pStyle w:val="af5"/>
        <w:spacing w:after="0"/>
        <w:rPr>
          <w:color w:val="000000"/>
          <w:sz w:val="24"/>
          <w:szCs w:val="24"/>
        </w:rPr>
      </w:pPr>
      <w:r>
        <w:rPr>
          <w:color w:val="000000"/>
          <w:sz w:val="24"/>
          <w:szCs w:val="24"/>
        </w:rPr>
        <w:t xml:space="preserve">11.3.3. </w:t>
      </w:r>
      <w:r w:rsidRPr="00FE2E2C">
        <w:rPr>
          <w:color w:val="000000"/>
          <w:sz w:val="24"/>
          <w:szCs w:val="24"/>
        </w:rPr>
        <w:t>В случае поставки товаров согласно перечню в соответствии с Постановлением Правительства Российской Федерации от 29.12.2018 № 1716-83 «О мерах по реализации Указа Президента Российской Федерации от 22 октября 2018 г. № 592» страной происхождения либо страной отправления которых является Украина или которые перемещаются через территорию Украины.</w:t>
      </w:r>
    </w:p>
    <w:p w:rsidR="00DD70C6" w:rsidRDefault="00DD70C6" w:rsidP="00DD70C6">
      <w:pPr>
        <w:pStyle w:val="af5"/>
        <w:spacing w:after="0"/>
        <w:rPr>
          <w:color w:val="000000"/>
          <w:sz w:val="24"/>
          <w:szCs w:val="24"/>
        </w:rPr>
      </w:pPr>
      <w:r w:rsidRPr="00704AFA">
        <w:rPr>
          <w:color w:val="000000"/>
          <w:sz w:val="24"/>
          <w:szCs w:val="24"/>
        </w:rPr>
        <w:t>1</w:t>
      </w:r>
      <w:r>
        <w:rPr>
          <w:color w:val="000000"/>
          <w:sz w:val="24"/>
          <w:szCs w:val="24"/>
        </w:rPr>
        <w:t>1</w:t>
      </w:r>
      <w:r w:rsidRPr="00704AFA">
        <w:rPr>
          <w:color w:val="000000"/>
          <w:sz w:val="24"/>
          <w:szCs w:val="24"/>
        </w:rPr>
        <w:t xml:space="preserve">.3.4. </w:t>
      </w:r>
      <w:r w:rsidRPr="00FE2E2C">
        <w:rPr>
          <w:color w:val="000000"/>
          <w:sz w:val="24"/>
          <w:szCs w:val="24"/>
        </w:rPr>
        <w:t xml:space="preserve">В случае </w:t>
      </w:r>
      <w:r>
        <w:rPr>
          <w:color w:val="000000"/>
          <w:sz w:val="24"/>
          <w:szCs w:val="24"/>
        </w:rPr>
        <w:t xml:space="preserve">просрочки </w:t>
      </w:r>
      <w:r w:rsidRPr="00FE2E2C">
        <w:rPr>
          <w:color w:val="000000"/>
          <w:sz w:val="24"/>
          <w:szCs w:val="24"/>
        </w:rPr>
        <w:t xml:space="preserve">поставки </w:t>
      </w:r>
      <w:r w:rsidRPr="006B5892">
        <w:rPr>
          <w:color w:val="000000"/>
          <w:sz w:val="24"/>
          <w:szCs w:val="24"/>
        </w:rPr>
        <w:t>Продукции</w:t>
      </w:r>
      <w:r>
        <w:rPr>
          <w:color w:val="000000"/>
          <w:sz w:val="24"/>
          <w:szCs w:val="24"/>
        </w:rPr>
        <w:t xml:space="preserve"> более чем на 30 календарных дней против сроков, установленных настоящим Договором.</w:t>
      </w:r>
    </w:p>
    <w:p w:rsidR="00DD70C6" w:rsidRDefault="00DD70C6" w:rsidP="00DD70C6">
      <w:pPr>
        <w:pStyle w:val="af5"/>
        <w:spacing w:after="0"/>
        <w:rPr>
          <w:color w:val="000000"/>
          <w:sz w:val="24"/>
          <w:szCs w:val="24"/>
        </w:rPr>
      </w:pPr>
      <w:r>
        <w:rPr>
          <w:color w:val="000000"/>
          <w:sz w:val="24"/>
          <w:szCs w:val="24"/>
        </w:rPr>
        <w:t xml:space="preserve">11.3.5. </w:t>
      </w:r>
      <w:r w:rsidRPr="00704AFA">
        <w:rPr>
          <w:color w:val="000000"/>
          <w:sz w:val="24"/>
          <w:szCs w:val="24"/>
        </w:rPr>
        <w:t>В иных сл</w:t>
      </w:r>
      <w:r>
        <w:rPr>
          <w:color w:val="000000"/>
          <w:sz w:val="24"/>
          <w:szCs w:val="24"/>
        </w:rPr>
        <w:t>у</w:t>
      </w:r>
      <w:r w:rsidRPr="00704AFA">
        <w:rPr>
          <w:color w:val="000000"/>
          <w:sz w:val="24"/>
          <w:szCs w:val="24"/>
        </w:rPr>
        <w:t>чаях, предусмотренных настоящим Договором.</w:t>
      </w:r>
    </w:p>
    <w:p w:rsidR="00A77FD9" w:rsidRDefault="00A77FD9" w:rsidP="00A77FD9">
      <w:pPr>
        <w:pStyle w:val="af5"/>
        <w:spacing w:after="0"/>
        <w:ind w:right="-2"/>
        <w:rPr>
          <w:color w:val="000000"/>
          <w:sz w:val="24"/>
          <w:szCs w:val="24"/>
        </w:rPr>
      </w:pPr>
      <w:r>
        <w:rPr>
          <w:color w:val="000000"/>
          <w:sz w:val="24"/>
          <w:szCs w:val="24"/>
        </w:rPr>
        <w:t>11.4. С</w:t>
      </w:r>
      <w:r w:rsidRPr="00331E0F">
        <w:rPr>
          <w:color w:val="000000"/>
          <w:sz w:val="24"/>
          <w:szCs w:val="24"/>
        </w:rPr>
        <w:t xml:space="preserve">тороны вправе в одностороннем порядке отказаться от исполнения </w:t>
      </w:r>
      <w:r>
        <w:rPr>
          <w:color w:val="000000"/>
          <w:sz w:val="24"/>
          <w:szCs w:val="24"/>
        </w:rPr>
        <w:t>Д</w:t>
      </w:r>
      <w:r w:rsidRPr="00331E0F">
        <w:rPr>
          <w:color w:val="000000"/>
          <w:sz w:val="24"/>
          <w:szCs w:val="24"/>
        </w:rPr>
        <w:t xml:space="preserve">оговора в случаях, определенных действующим законодательством и настоящим </w:t>
      </w:r>
      <w:r>
        <w:rPr>
          <w:color w:val="000000"/>
          <w:sz w:val="24"/>
          <w:szCs w:val="24"/>
        </w:rPr>
        <w:t>Д</w:t>
      </w:r>
      <w:r w:rsidRPr="00331E0F">
        <w:rPr>
          <w:color w:val="000000"/>
          <w:sz w:val="24"/>
          <w:szCs w:val="24"/>
        </w:rPr>
        <w:t xml:space="preserve">оговором, при условии направления письменного уведомления о данном намерении другой </w:t>
      </w:r>
      <w:r>
        <w:rPr>
          <w:color w:val="000000"/>
          <w:sz w:val="24"/>
          <w:szCs w:val="24"/>
        </w:rPr>
        <w:t>С</w:t>
      </w:r>
      <w:r w:rsidRPr="00331E0F">
        <w:rPr>
          <w:color w:val="000000"/>
          <w:sz w:val="24"/>
          <w:szCs w:val="24"/>
        </w:rPr>
        <w:t xml:space="preserve">тороне не позднее, чем за 10 дней до предполагаемого дня расторжения </w:t>
      </w:r>
      <w:r>
        <w:rPr>
          <w:color w:val="000000"/>
          <w:sz w:val="24"/>
          <w:szCs w:val="24"/>
        </w:rPr>
        <w:t>Д</w:t>
      </w:r>
      <w:r w:rsidRPr="00331E0F">
        <w:rPr>
          <w:color w:val="000000"/>
          <w:sz w:val="24"/>
          <w:szCs w:val="24"/>
        </w:rPr>
        <w:t>оговора</w:t>
      </w:r>
      <w:r w:rsidRPr="00DB3E21">
        <w:rPr>
          <w:color w:val="000000"/>
          <w:sz w:val="24"/>
          <w:szCs w:val="24"/>
        </w:rPr>
        <w:t>.</w:t>
      </w:r>
    </w:p>
    <w:p w:rsidR="007C04A3" w:rsidRDefault="007C04A3" w:rsidP="00A77FD9">
      <w:pPr>
        <w:pStyle w:val="af5"/>
        <w:widowControl/>
        <w:spacing w:after="0"/>
        <w:ind w:right="-2"/>
        <w:rPr>
          <w:color w:val="000000"/>
          <w:sz w:val="24"/>
          <w:szCs w:val="24"/>
        </w:rPr>
      </w:pPr>
    </w:p>
    <w:p w:rsidR="00A77FD9" w:rsidRDefault="00A77FD9" w:rsidP="00A77FD9">
      <w:pPr>
        <w:pStyle w:val="af5"/>
        <w:widowControl/>
        <w:numPr>
          <w:ilvl w:val="0"/>
          <w:numId w:val="12"/>
        </w:numPr>
        <w:spacing w:after="0"/>
        <w:ind w:right="-2"/>
        <w:jc w:val="center"/>
        <w:rPr>
          <w:b/>
          <w:color w:val="000000"/>
          <w:sz w:val="24"/>
          <w:szCs w:val="24"/>
        </w:rPr>
      </w:pPr>
      <w:r w:rsidRPr="00DB3E21">
        <w:rPr>
          <w:b/>
          <w:color w:val="000000"/>
          <w:sz w:val="24"/>
          <w:szCs w:val="24"/>
        </w:rPr>
        <w:t>Положения о раскрытии информации о собственниках и руководителях</w:t>
      </w:r>
    </w:p>
    <w:p w:rsidR="00A77FD9" w:rsidRDefault="00A77FD9" w:rsidP="00A77FD9">
      <w:pPr>
        <w:pStyle w:val="af5"/>
        <w:widowControl/>
        <w:spacing w:after="0"/>
        <w:ind w:right="-2" w:firstLine="0"/>
        <w:jc w:val="center"/>
        <w:rPr>
          <w:b/>
          <w:color w:val="000000"/>
          <w:sz w:val="24"/>
          <w:szCs w:val="24"/>
        </w:rPr>
      </w:pPr>
    </w:p>
    <w:p w:rsidR="00A77FD9" w:rsidRDefault="00A77FD9" w:rsidP="00A77FD9">
      <w:pPr>
        <w:pStyle w:val="af5"/>
        <w:widowControl/>
        <w:spacing w:after="0"/>
        <w:ind w:right="-2"/>
      </w:pPr>
      <w:r>
        <w:rPr>
          <w:color w:val="000000"/>
          <w:sz w:val="24"/>
          <w:szCs w:val="24"/>
        </w:rPr>
        <w:t xml:space="preserve">12.1. </w:t>
      </w:r>
      <w:r w:rsidRPr="000C5AAB">
        <w:rPr>
          <w:color w:val="000000"/>
          <w:sz w:val="24"/>
          <w:szCs w:val="24"/>
        </w:rPr>
        <w:t>Поставщик</w:t>
      </w:r>
      <w:r w:rsidRPr="000C5AAB">
        <w:rPr>
          <w:sz w:val="24"/>
          <w:szCs w:val="24"/>
        </w:rPr>
        <w:t xml:space="preserve"> гарантирует Покупателю, что сведения в отношении всей цепочки собственников и руководителей, включая бенефициаров (в том числе конечных), </w:t>
      </w:r>
      <w:r w:rsidRPr="009370CB">
        <w:rPr>
          <w:sz w:val="24"/>
          <w:szCs w:val="24"/>
        </w:rPr>
        <w:t>Поставщика</w:t>
      </w:r>
      <w:r w:rsidRPr="000C5AAB">
        <w:rPr>
          <w:sz w:val="24"/>
          <w:szCs w:val="24"/>
        </w:rPr>
        <w:t xml:space="preserve">, направленные с </w:t>
      </w:r>
      <w:r w:rsidRPr="00F2624A">
        <w:rPr>
          <w:sz w:val="24"/>
          <w:szCs w:val="24"/>
        </w:rPr>
        <w:t xml:space="preserve">адреса электронной почты </w:t>
      </w:r>
      <w:r w:rsidRPr="00EA7A58">
        <w:rPr>
          <w:sz w:val="24"/>
          <w:szCs w:val="24"/>
        </w:rPr>
        <w:t>Поставщик</w:t>
      </w:r>
      <w:r w:rsidR="0014569F" w:rsidRPr="00EA7A58">
        <w:rPr>
          <w:sz w:val="24"/>
          <w:szCs w:val="24"/>
        </w:rPr>
        <w:t>а</w:t>
      </w:r>
      <w:r w:rsidR="00EA7A58" w:rsidRPr="00EA7A58">
        <w:rPr>
          <w:sz w:val="24"/>
          <w:szCs w:val="24"/>
        </w:rPr>
        <w:t xml:space="preserve"> </w:t>
      </w:r>
      <w:r w:rsidR="00CF6F4F">
        <w:rPr>
          <w:sz w:val="24"/>
          <w:szCs w:val="24"/>
          <w:u w:val="single"/>
        </w:rPr>
        <w:t xml:space="preserve">                                  </w:t>
      </w:r>
      <w:r w:rsidR="00420E36">
        <w:rPr>
          <w:sz w:val="24"/>
          <w:szCs w:val="24"/>
        </w:rPr>
        <w:t xml:space="preserve"> </w:t>
      </w:r>
      <w:r w:rsidRPr="005A1E1F">
        <w:rPr>
          <w:sz w:val="24"/>
          <w:szCs w:val="24"/>
        </w:rPr>
        <w:t>на адрес электронной почты Покупате</w:t>
      </w:r>
      <w:r w:rsidRPr="00596FDA">
        <w:rPr>
          <w:sz w:val="24"/>
          <w:szCs w:val="24"/>
        </w:rPr>
        <w:t xml:space="preserve">ля </w:t>
      </w:r>
      <w:hyperlink r:id="rId11" w:history="1">
        <w:r w:rsidR="00596FDA" w:rsidRPr="00596FDA">
          <w:rPr>
            <w:rStyle w:val="af2"/>
            <w:rFonts w:cs="Calibri"/>
            <w:sz w:val="24"/>
            <w:szCs w:val="24"/>
            <w:lang w:val="en-US"/>
          </w:rPr>
          <w:t>DVBobrov</w:t>
        </w:r>
        <w:r w:rsidR="00596FDA" w:rsidRPr="00596FDA">
          <w:rPr>
            <w:rStyle w:val="af2"/>
            <w:rFonts w:cs="Calibri"/>
            <w:sz w:val="24"/>
            <w:szCs w:val="24"/>
          </w:rPr>
          <w:t>@</w:t>
        </w:r>
        <w:r w:rsidR="00596FDA" w:rsidRPr="00596FDA">
          <w:rPr>
            <w:rStyle w:val="af2"/>
            <w:rFonts w:cs="Calibri"/>
            <w:sz w:val="24"/>
            <w:szCs w:val="24"/>
            <w:lang w:val="en-US"/>
          </w:rPr>
          <w:t>rosatom</w:t>
        </w:r>
        <w:r w:rsidR="00596FDA" w:rsidRPr="00596FDA">
          <w:rPr>
            <w:rStyle w:val="af2"/>
            <w:rFonts w:cs="Calibri"/>
            <w:sz w:val="24"/>
            <w:szCs w:val="24"/>
          </w:rPr>
          <w:t>.</w:t>
        </w:r>
        <w:r w:rsidR="00596FDA" w:rsidRPr="00596FDA">
          <w:rPr>
            <w:rStyle w:val="af2"/>
            <w:rFonts w:cs="Calibri"/>
            <w:sz w:val="24"/>
            <w:szCs w:val="24"/>
            <w:lang w:val="en-US"/>
          </w:rPr>
          <w:t>ru</w:t>
        </w:r>
      </w:hyperlink>
      <w:r w:rsidRPr="005A1E1F">
        <w:rPr>
          <w:sz w:val="24"/>
          <w:szCs w:val="24"/>
        </w:rPr>
        <w:t>, (далее – Сведени</w:t>
      </w:r>
      <w:r w:rsidRPr="000C5AAB">
        <w:rPr>
          <w:sz w:val="24"/>
          <w:szCs w:val="24"/>
        </w:rPr>
        <w:t>я), являются полными, точными и достоверными</w:t>
      </w:r>
      <w:r w:rsidRPr="00712339">
        <w:t xml:space="preserve">. </w:t>
      </w:r>
    </w:p>
    <w:p w:rsidR="00A77FD9" w:rsidRPr="00E3324D" w:rsidRDefault="00A77FD9" w:rsidP="00A77FD9">
      <w:pPr>
        <w:pStyle w:val="af5"/>
        <w:widowControl/>
        <w:spacing w:after="0"/>
        <w:ind w:right="-2"/>
        <w:rPr>
          <w:sz w:val="24"/>
          <w:szCs w:val="24"/>
        </w:rPr>
      </w:pPr>
      <w:r>
        <w:rPr>
          <w:sz w:val="24"/>
          <w:szCs w:val="24"/>
        </w:rPr>
        <w:t xml:space="preserve">12.2. </w:t>
      </w:r>
      <w:r w:rsidRPr="00E3324D">
        <w:rPr>
          <w:sz w:val="24"/>
          <w:szCs w:val="24"/>
        </w:rPr>
        <w:t>Поставщик представляет Покупателю следующие документы, подтверждающие сведения о Поставщике:</w:t>
      </w:r>
    </w:p>
    <w:p w:rsidR="00A77FD9" w:rsidRPr="00E3324D" w:rsidRDefault="00A77FD9" w:rsidP="00A77FD9">
      <w:pPr>
        <w:ind w:firstLine="709"/>
        <w:jc w:val="both"/>
        <w:rPr>
          <w:rFonts w:eastAsia="Times New Roman" w:cs="Calibri"/>
          <w:noProof/>
        </w:rPr>
      </w:pPr>
      <w:r w:rsidRPr="00E3324D">
        <w:rPr>
          <w:rFonts w:eastAsia="Times New Roman" w:cs="Calibri"/>
          <w:noProof/>
        </w:rPr>
        <w:t>- Устав юридического лица (последняя  редакция со всеми дополнениями и изменениями).</w:t>
      </w:r>
    </w:p>
    <w:p w:rsidR="00A77FD9" w:rsidRPr="00E3324D" w:rsidRDefault="00A77FD9" w:rsidP="00A77FD9">
      <w:pPr>
        <w:ind w:right="-2" w:firstLine="709"/>
        <w:jc w:val="both"/>
        <w:rPr>
          <w:rFonts w:eastAsia="Times New Roman" w:cs="Calibri"/>
          <w:noProof/>
        </w:rPr>
      </w:pPr>
      <w:r w:rsidRPr="00E3324D">
        <w:rPr>
          <w:rFonts w:eastAsia="Times New Roman" w:cs="Calibri"/>
          <w:noProof/>
        </w:rPr>
        <w:t>- Выписка из Единого государственного реестра юридических лиц (торгового реестра и т.п.), выданная не ранее чем за 30 дней до дня поступления договора на согласование.</w:t>
      </w:r>
    </w:p>
    <w:p w:rsidR="00A77FD9" w:rsidRPr="00E3324D" w:rsidRDefault="00A77FD9" w:rsidP="00A77FD9">
      <w:pPr>
        <w:ind w:right="-2" w:firstLine="709"/>
        <w:jc w:val="both"/>
        <w:rPr>
          <w:rFonts w:eastAsia="Times New Roman" w:cs="Calibri"/>
          <w:noProof/>
        </w:rPr>
      </w:pPr>
      <w:r w:rsidRPr="00E3324D">
        <w:rPr>
          <w:rFonts w:eastAsia="Times New Roman" w:cs="Calibri"/>
          <w:noProof/>
        </w:rPr>
        <w:t>- Выписка (справка) из списка участников общества с ограниченной ответственностью или выписка (справка) из реестра акционеров акционерного общества, выданная не ранее чем за 30 дней до дня поступления договора на согласование.</w:t>
      </w:r>
    </w:p>
    <w:p w:rsidR="00A77FD9" w:rsidRPr="00E3324D" w:rsidRDefault="00A77FD9" w:rsidP="00A77FD9">
      <w:pPr>
        <w:ind w:right="-2" w:firstLine="709"/>
        <w:jc w:val="both"/>
        <w:rPr>
          <w:rFonts w:eastAsia="Times New Roman" w:cs="Calibri"/>
          <w:noProof/>
        </w:rPr>
      </w:pPr>
      <w:r w:rsidRPr="00E3324D">
        <w:rPr>
          <w:rFonts w:eastAsia="Times New Roman" w:cs="Calibri"/>
          <w:noProof/>
        </w:rPr>
        <w:t>- Свидетельство о государственной регистрации юридического лица.</w:t>
      </w:r>
    </w:p>
    <w:p w:rsidR="00A77FD9" w:rsidRPr="00E3324D" w:rsidRDefault="00A77FD9" w:rsidP="00A77FD9">
      <w:pPr>
        <w:ind w:right="-2" w:firstLine="709"/>
        <w:jc w:val="both"/>
        <w:rPr>
          <w:rFonts w:eastAsia="Times New Roman" w:cs="Calibri"/>
          <w:noProof/>
        </w:rPr>
      </w:pPr>
      <w:r w:rsidRPr="00E3324D">
        <w:rPr>
          <w:rFonts w:eastAsia="Times New Roman" w:cs="Calibri"/>
          <w:noProof/>
        </w:rPr>
        <w:t>- Свидетельство о постановке на учет в налоговом органе по месту нахождения юридического лица.</w:t>
      </w:r>
    </w:p>
    <w:p w:rsidR="00A77FD9" w:rsidRPr="00E3324D" w:rsidRDefault="00A77FD9" w:rsidP="00A77FD9">
      <w:pPr>
        <w:ind w:right="-2" w:firstLine="709"/>
        <w:jc w:val="both"/>
        <w:rPr>
          <w:rFonts w:eastAsia="Times New Roman" w:cs="Calibri"/>
          <w:noProof/>
        </w:rPr>
      </w:pPr>
      <w:r w:rsidRPr="00E3324D">
        <w:rPr>
          <w:rFonts w:eastAsia="Times New Roman" w:cs="Calibri"/>
          <w:noProof/>
        </w:rPr>
        <w:t>- Документы, подтверждающие избрание/назначение единоличного исполнительного органа.</w:t>
      </w:r>
    </w:p>
    <w:p w:rsidR="00A77FD9" w:rsidRDefault="00A77FD9" w:rsidP="00A77FD9">
      <w:pPr>
        <w:tabs>
          <w:tab w:val="left" w:pos="1080"/>
        </w:tabs>
        <w:ind w:right="-2" w:firstLine="709"/>
        <w:jc w:val="both"/>
      </w:pPr>
      <w:r>
        <w:t xml:space="preserve">12.3. </w:t>
      </w:r>
      <w:r w:rsidRPr="0008502E">
        <w:t xml:space="preserve">При изменении Сведений </w:t>
      </w:r>
      <w:r w:rsidRPr="0008502E">
        <w:rPr>
          <w:color w:val="000000"/>
        </w:rPr>
        <w:t>Поставщик</w:t>
      </w:r>
      <w:r w:rsidRPr="0008502E">
        <w:t xml:space="preserve"> обязан не позднее 5 (Пяти) дней с момента таких изменений направить Покупателю соответствующее письменное уведомление с приложением копий подтверждающих документов, заверенных нотариусом или уполномоченным должностным лицом </w:t>
      </w:r>
      <w:r>
        <w:t>Поставщика</w:t>
      </w:r>
      <w:r w:rsidRPr="0008502E">
        <w:t>.</w:t>
      </w:r>
    </w:p>
    <w:p w:rsidR="00A77FD9" w:rsidRPr="0008502E" w:rsidRDefault="00A77FD9" w:rsidP="00A77FD9">
      <w:pPr>
        <w:tabs>
          <w:tab w:val="left" w:pos="1080"/>
        </w:tabs>
        <w:ind w:right="-2" w:firstLine="709"/>
        <w:jc w:val="both"/>
      </w:pPr>
      <w:r>
        <w:t xml:space="preserve">12.4. </w:t>
      </w:r>
      <w:r w:rsidRPr="0008502E">
        <w:rPr>
          <w:color w:val="000000"/>
        </w:rPr>
        <w:t>Поставщик</w:t>
      </w:r>
      <w:r w:rsidRPr="0008502E">
        <w:t xml:space="preserve">  настоящим </w:t>
      </w:r>
      <w:r>
        <w:t>выдает</w:t>
      </w:r>
      <w:r w:rsidRPr="0008502E">
        <w:t xml:space="preserve"> свое согласие и подтверждает получение им всех требуемых в соответствии с действующим законодательством Российской Федерации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предоставленных Сведений Покупателю, а также на раскрытие Покупателем  Сведений, полностью или частично, компетентным органам государственной власти (в том числе, Федеральной налоговой службе Российской Федерации, Минэнерго России, Росфинмониторингу, Правительству Российской Федерации, Госкорпорации  «Росатом») и последующую обработку Сведений такими органами (далее – Раскрытие). </w:t>
      </w:r>
      <w:r w:rsidRPr="0008502E">
        <w:rPr>
          <w:color w:val="000000"/>
        </w:rPr>
        <w:t>Поставщик</w:t>
      </w:r>
      <w:r w:rsidRPr="0008502E">
        <w:t xml:space="preserve"> освобождает Покупателя от любой ответственности в связи с Раскрытием, в том числе, возмещает Покупателю убытки, понесенные в связи с предъявлением Покупателю претензий, исков и требований любыми третьими лицами, чьи права были или могли быть нарушены таким Раскрытием.</w:t>
      </w:r>
    </w:p>
    <w:p w:rsidR="00A77FD9" w:rsidRPr="0008502E" w:rsidRDefault="00A77FD9" w:rsidP="00A77FD9">
      <w:pPr>
        <w:tabs>
          <w:tab w:val="left" w:pos="1080"/>
        </w:tabs>
        <w:ind w:right="-2" w:firstLine="709"/>
        <w:jc w:val="both"/>
      </w:pPr>
      <w:r>
        <w:rPr>
          <w:color w:val="000000"/>
        </w:rPr>
        <w:lastRenderedPageBreak/>
        <w:t xml:space="preserve">12.5. </w:t>
      </w:r>
      <w:r w:rsidRPr="0008502E">
        <w:rPr>
          <w:color w:val="000000"/>
        </w:rPr>
        <w:t>Поставщик</w:t>
      </w:r>
      <w:r w:rsidRPr="0008502E">
        <w:t xml:space="preserve"> и Покупатель подтверждают, что условия настоящего </w:t>
      </w:r>
      <w:r>
        <w:t>д</w:t>
      </w:r>
      <w:r w:rsidRPr="0008502E">
        <w:t xml:space="preserve">оговора о предоставлении Сведений и о поддержании их актуальными признаны ими существенными условиями настоящего </w:t>
      </w:r>
      <w:r>
        <w:t>д</w:t>
      </w:r>
      <w:r w:rsidRPr="0008502E">
        <w:t>оговора в соответствии со статьей 432 Гражданского кодекса Российской Федерации.</w:t>
      </w:r>
    </w:p>
    <w:p w:rsidR="00A77FD9" w:rsidRPr="00F2764E"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 xml:space="preserve">12.6. </w:t>
      </w:r>
      <w:r w:rsidRPr="00E3324D">
        <w:rPr>
          <w:rFonts w:eastAsia="Calibri" w:cs="Times New Roman"/>
          <w:noProof w:val="0"/>
          <w:sz w:val="24"/>
          <w:szCs w:val="24"/>
        </w:rPr>
        <w:t>Если специальной нормой части второй Гражданского кодекса Российской Федерации не установлено иное, отказ от предоставления, несвоевременное и (или) недостоверное и (или) неполное предоставление Сведений (в том числе, уведомлений об изменениях с подтверждающими документами) является основанием для одностороннего отказа Покупателя от исполнения Договора и предъявления Покупателем Поставщику требования о возмещении убытков, причиненных прекращением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p w:rsidR="00A77FD9" w:rsidRPr="00FC55F9" w:rsidRDefault="00A77FD9" w:rsidP="00A77FD9">
      <w:pPr>
        <w:ind w:firstLine="708"/>
        <w:jc w:val="both"/>
      </w:pPr>
      <w:r w:rsidRPr="004C4A99">
        <w:t>12</w:t>
      </w:r>
      <w:r>
        <w:t xml:space="preserve">.7. </w:t>
      </w:r>
      <w:r w:rsidRPr="00FC55F9">
        <w:t>Поставщик настоящим гарантирует, что он  не контролируется лицами, включенными в перечень лиц, указанный в Постановлении Правительства Российской Федерации от 01.11.2018 № 1300 «О мерах по реализации Указа Президента Российской Федерации от 22.10.2018 № 592», а также что ни он сам, ни лицо, подписавшее настоящий договор, не включены в перечни лиц  в отношении которых применяются специальные экономические меры в соответствии с указанным Постановлением Правительства Российской Федерации или в соответствии с любыми иными актами Президента или Правительства Российской Федерации.</w:t>
      </w:r>
    </w:p>
    <w:p w:rsidR="00A77FD9" w:rsidRPr="00FC55F9" w:rsidRDefault="00A77FD9" w:rsidP="00A77FD9">
      <w:pPr>
        <w:pStyle w:val="a6"/>
        <w:tabs>
          <w:tab w:val="left" w:pos="1418"/>
        </w:tabs>
        <w:ind w:left="0" w:firstLine="709"/>
        <w:jc w:val="both"/>
      </w:pPr>
      <w:r w:rsidRPr="00FC55F9">
        <w:t>В случае включения Поставщика, его единоличных исполнительных органов, иных лиц действующих от его имени или лиц, которые его  контролируют в перечни лиц  в отношении которых применяются специальные экономические меры в соответствии с какими-либо актами Президента или Правительства Российской Федерации Поставщик незамедлительно информирует об этом Покупателя.</w:t>
      </w:r>
    </w:p>
    <w:p w:rsidR="00A77FD9" w:rsidRPr="00FC55F9" w:rsidRDefault="00A77FD9" w:rsidP="00A77FD9">
      <w:pPr>
        <w:pStyle w:val="a6"/>
        <w:tabs>
          <w:tab w:val="left" w:pos="1418"/>
        </w:tabs>
        <w:ind w:left="0" w:firstLine="709"/>
        <w:jc w:val="both"/>
      </w:pPr>
      <w:r w:rsidRPr="00FC55F9">
        <w:t xml:space="preserve">Поставщик и Покупатель подтверждают, что условия </w:t>
      </w:r>
      <w:r w:rsidR="004E1132">
        <w:t>настоящего пункта признаны</w:t>
      </w:r>
      <w:r w:rsidRPr="00FC55F9">
        <w:t xml:space="preserve"> ими существенными условиями настоящего договора в соответствии со статьей 432 Гражданского кодекса Российской Федерации.</w:t>
      </w:r>
    </w:p>
    <w:p w:rsidR="00A77FD9" w:rsidRPr="00FC55F9" w:rsidRDefault="00A77FD9" w:rsidP="00A77FD9">
      <w:pPr>
        <w:pStyle w:val="a6"/>
        <w:tabs>
          <w:tab w:val="left" w:pos="1418"/>
        </w:tabs>
        <w:ind w:left="0" w:firstLine="709"/>
        <w:jc w:val="both"/>
      </w:pPr>
      <w:r w:rsidRPr="00FC55F9">
        <w:t>Если специальной нормой части второй  Гражданского кодекса Российской Федерации не установлено иное, не предоставление Поставщиком указанной  в настоящем пункте информации, а равно получение Покупателем соответствующей информации о включении Поставщика, а также иных лиц, указанных в настоящем пункте, в указанные перечни лиц любым иным способом, является основание для одностороннего внесудебного отказа Покупателя от исполнения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p w:rsidR="00A77FD9" w:rsidRDefault="00A77FD9" w:rsidP="00A77FD9">
      <w:pPr>
        <w:pStyle w:val="a6"/>
        <w:tabs>
          <w:tab w:val="left" w:pos="1418"/>
        </w:tabs>
        <w:ind w:left="0" w:firstLine="709"/>
        <w:jc w:val="both"/>
      </w:pPr>
      <w:r w:rsidRPr="00FC55F9">
        <w:t>Факт включения Поставщика, а также иных лиц, указанных в настоящем пункте, в перечни лиц, в отношении которых применяются специальные экономические меры в соответствии с какими-либо актами Президента или Правительства Российской Федерации,</w:t>
      </w:r>
      <w:r>
        <w:t xml:space="preserve"> </w:t>
      </w:r>
      <w:r w:rsidRPr="00FC55F9">
        <w:t>не является обстоятельством непреодолимой</w:t>
      </w:r>
      <w:r>
        <w:t xml:space="preserve"> силы для Поставщика.</w:t>
      </w:r>
    </w:p>
    <w:p w:rsidR="00A77FD9" w:rsidRDefault="00A77FD9" w:rsidP="00A77FD9">
      <w:pPr>
        <w:pStyle w:val="a6"/>
        <w:tabs>
          <w:tab w:val="left" w:pos="1418"/>
        </w:tabs>
        <w:ind w:left="0" w:firstLine="709"/>
        <w:jc w:val="both"/>
      </w:pPr>
    </w:p>
    <w:p w:rsidR="00A77FD9" w:rsidRDefault="00A77FD9" w:rsidP="00A77FD9">
      <w:pPr>
        <w:pStyle w:val="af5"/>
        <w:numPr>
          <w:ilvl w:val="0"/>
          <w:numId w:val="12"/>
        </w:numPr>
        <w:spacing w:after="0"/>
        <w:ind w:left="0" w:firstLine="0"/>
        <w:jc w:val="center"/>
        <w:rPr>
          <w:rFonts w:eastAsia="Calibri" w:cs="Times New Roman"/>
          <w:b/>
          <w:noProof w:val="0"/>
          <w:sz w:val="24"/>
          <w:szCs w:val="24"/>
        </w:rPr>
      </w:pPr>
      <w:r w:rsidRPr="00E3324D">
        <w:rPr>
          <w:rFonts w:eastAsia="Calibri" w:cs="Times New Roman"/>
          <w:b/>
          <w:noProof w:val="0"/>
          <w:sz w:val="24"/>
          <w:szCs w:val="24"/>
        </w:rPr>
        <w:t>Противодействие коррупции</w:t>
      </w:r>
    </w:p>
    <w:p w:rsidR="00A77FD9" w:rsidRDefault="00A77FD9" w:rsidP="00A77FD9">
      <w:pPr>
        <w:pStyle w:val="af5"/>
        <w:spacing w:after="0"/>
        <w:ind w:firstLine="0"/>
        <w:jc w:val="center"/>
        <w:rPr>
          <w:rFonts w:eastAsia="Calibri" w:cs="Times New Roman"/>
          <w:b/>
          <w:noProof w:val="0"/>
          <w:sz w:val="24"/>
          <w:szCs w:val="24"/>
        </w:rPr>
      </w:pPr>
    </w:p>
    <w:p w:rsidR="00A77FD9" w:rsidRPr="00E3324D"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 xml:space="preserve">13.1. </w:t>
      </w:r>
      <w:r w:rsidRPr="00E3324D">
        <w:rPr>
          <w:rFonts w:eastAsia="Calibri" w:cs="Times New Roman"/>
          <w:noProof w:val="0"/>
          <w:sz w:val="24"/>
          <w:szCs w:val="24"/>
        </w:rPr>
        <w:t xml:space="preserve">При исполнении настоящего договора </w:t>
      </w:r>
      <w:r>
        <w:rPr>
          <w:rFonts w:eastAsia="Calibri" w:cs="Times New Roman"/>
          <w:noProof w:val="0"/>
          <w:sz w:val="24"/>
          <w:szCs w:val="24"/>
        </w:rPr>
        <w:t>с</w:t>
      </w:r>
      <w:r w:rsidRPr="00E3324D">
        <w:rPr>
          <w:rFonts w:eastAsia="Calibri" w:cs="Times New Roman"/>
          <w:noProof w:val="0"/>
          <w:sz w:val="24"/>
          <w:szCs w:val="24"/>
        </w:rPr>
        <w:t>тороны соблюдают и будут соблюдать в дальнейшем все применимые законы и нормативные акты, включая любые законы о противодействии взяточничеству и коррупции.</w:t>
      </w:r>
    </w:p>
    <w:p w:rsidR="00A77FD9" w:rsidRDefault="00A77FD9" w:rsidP="00A77FD9">
      <w:pPr>
        <w:pStyle w:val="af5"/>
        <w:spacing w:after="0"/>
        <w:ind w:right="-2"/>
        <w:rPr>
          <w:rFonts w:eastAsia="Calibri" w:cs="Times New Roman"/>
          <w:noProof w:val="0"/>
          <w:sz w:val="24"/>
          <w:szCs w:val="24"/>
        </w:rPr>
      </w:pPr>
      <w:r w:rsidRPr="00E3324D">
        <w:rPr>
          <w:rFonts w:eastAsia="Calibri" w:cs="Times New Roman"/>
          <w:noProof w:val="0"/>
          <w:sz w:val="24"/>
          <w:szCs w:val="24"/>
        </w:rPr>
        <w:t>1</w:t>
      </w:r>
      <w:r>
        <w:rPr>
          <w:rFonts w:eastAsia="Calibri" w:cs="Times New Roman"/>
          <w:noProof w:val="0"/>
          <w:sz w:val="24"/>
          <w:szCs w:val="24"/>
        </w:rPr>
        <w:t>3</w:t>
      </w:r>
      <w:r w:rsidRPr="00E3324D">
        <w:rPr>
          <w:rFonts w:eastAsia="Calibri" w:cs="Times New Roman"/>
          <w:noProof w:val="0"/>
          <w:sz w:val="24"/>
          <w:szCs w:val="24"/>
        </w:rPr>
        <w:t xml:space="preserve">.2. Стороны и любые их должностные лица, работники,  </w:t>
      </w:r>
      <w:r>
        <w:rPr>
          <w:rFonts w:eastAsia="Calibri" w:cs="Times New Roman"/>
          <w:noProof w:val="0"/>
          <w:sz w:val="24"/>
          <w:szCs w:val="24"/>
        </w:rPr>
        <w:t xml:space="preserve">акционеры, </w:t>
      </w:r>
      <w:r w:rsidRPr="00E3324D">
        <w:rPr>
          <w:rFonts w:eastAsia="Calibri" w:cs="Times New Roman"/>
          <w:noProof w:val="0"/>
          <w:sz w:val="24"/>
          <w:szCs w:val="24"/>
        </w:rPr>
        <w:t xml:space="preserve">представители, агенты, или любые лица, действующие от имени или в интересах или по просьбе какой либо из </w:t>
      </w:r>
      <w:r>
        <w:rPr>
          <w:rFonts w:eastAsia="Calibri" w:cs="Times New Roman"/>
          <w:noProof w:val="0"/>
          <w:sz w:val="24"/>
          <w:szCs w:val="24"/>
        </w:rPr>
        <w:t>с</w:t>
      </w:r>
      <w:r w:rsidRPr="00E3324D">
        <w:rPr>
          <w:rFonts w:eastAsia="Calibri" w:cs="Times New Roman"/>
          <w:noProof w:val="0"/>
          <w:sz w:val="24"/>
          <w:szCs w:val="24"/>
        </w:rPr>
        <w:t xml:space="preserve">торон в связи с настоящим договором, не будут прямо или косвенно в рамках деловых отношений в сфере предпринимательской деятельности или в рамках деловых отношений с государственным сектором, предлагать, вручать или осуществлять, а также соглашаться на предложение, вручение или осуществление (самостоятельно или в согласии с другими лицами) какого-либо платежа, подарка или иной привилегии с целью исполнения (воздержания от </w:t>
      </w:r>
      <w:r w:rsidRPr="00E3324D">
        <w:rPr>
          <w:rFonts w:eastAsia="Calibri" w:cs="Times New Roman"/>
          <w:noProof w:val="0"/>
          <w:sz w:val="24"/>
          <w:szCs w:val="24"/>
        </w:rPr>
        <w:lastRenderedPageBreak/>
        <w:t>исполнения) каких-либо условий настоящего договора, если указанные действия нарушают применимые законы или нормативные акты о противодействии взяточничеству и коррупции.</w:t>
      </w:r>
    </w:p>
    <w:p w:rsidR="00540042" w:rsidRPr="00E70D75" w:rsidRDefault="00540042" w:rsidP="00A77FD9">
      <w:pPr>
        <w:pStyle w:val="af5"/>
        <w:spacing w:after="0"/>
        <w:ind w:right="-2"/>
        <w:rPr>
          <w:rFonts w:eastAsia="Calibri" w:cs="Times New Roman"/>
          <w:noProof w:val="0"/>
          <w:sz w:val="24"/>
          <w:szCs w:val="24"/>
        </w:rPr>
      </w:pPr>
    </w:p>
    <w:p w:rsidR="00A77FD9" w:rsidRDefault="00A77FD9" w:rsidP="00A77FD9">
      <w:pPr>
        <w:pStyle w:val="af5"/>
        <w:numPr>
          <w:ilvl w:val="0"/>
          <w:numId w:val="12"/>
        </w:numPr>
        <w:spacing w:after="0"/>
        <w:ind w:left="0" w:right="-2" w:firstLine="0"/>
        <w:jc w:val="center"/>
        <w:rPr>
          <w:rFonts w:eastAsia="Calibri" w:cs="Times New Roman"/>
          <w:b/>
          <w:noProof w:val="0"/>
          <w:sz w:val="24"/>
          <w:szCs w:val="24"/>
        </w:rPr>
      </w:pPr>
      <w:r w:rsidRPr="00CC2B89">
        <w:rPr>
          <w:rFonts w:eastAsia="Calibri" w:cs="Times New Roman"/>
          <w:b/>
          <w:noProof w:val="0"/>
          <w:sz w:val="24"/>
          <w:szCs w:val="24"/>
        </w:rPr>
        <w:t>Обстоятельства непреодолимой силы (форс-мажор)</w:t>
      </w:r>
    </w:p>
    <w:p w:rsidR="00A77FD9" w:rsidRPr="00CC2B89" w:rsidRDefault="00A77FD9" w:rsidP="00A77FD9">
      <w:pPr>
        <w:pStyle w:val="af5"/>
        <w:spacing w:after="0"/>
        <w:ind w:right="-2" w:firstLine="0"/>
        <w:jc w:val="center"/>
        <w:rPr>
          <w:rFonts w:eastAsia="Calibri" w:cs="Times New Roman"/>
          <w:b/>
          <w:noProof w:val="0"/>
          <w:sz w:val="24"/>
          <w:szCs w:val="24"/>
        </w:rPr>
      </w:pPr>
    </w:p>
    <w:p w:rsidR="00A77FD9" w:rsidRPr="00E3324D" w:rsidRDefault="00A77FD9" w:rsidP="00A77FD9">
      <w:pPr>
        <w:pStyle w:val="-0"/>
        <w:numPr>
          <w:ilvl w:val="0"/>
          <w:numId w:val="0"/>
        </w:numPr>
        <w:tabs>
          <w:tab w:val="left" w:pos="708"/>
        </w:tabs>
        <w:ind w:right="-2" w:firstLine="709"/>
        <w:rPr>
          <w:rFonts w:eastAsia="Calibri"/>
        </w:rPr>
      </w:pPr>
      <w:r>
        <w:rPr>
          <w:rFonts w:eastAsia="Calibri"/>
        </w:rPr>
        <w:t xml:space="preserve">14.1. </w:t>
      </w:r>
      <w:r w:rsidRPr="00E3324D">
        <w:rPr>
          <w:rFonts w:eastAsia="Calibri"/>
        </w:rPr>
        <w:t>Стороны освобождаются от ответственности за полное или частичное неисполнение своих обязательств по договору, если их неисполнение или частичное неисполнение явилось следствием обстоятельств непреодолимой силы.</w:t>
      </w:r>
    </w:p>
    <w:p w:rsidR="00A77FD9" w:rsidRPr="00E3324D" w:rsidRDefault="00A77FD9" w:rsidP="00A77FD9">
      <w:pPr>
        <w:pStyle w:val="-0"/>
        <w:numPr>
          <w:ilvl w:val="0"/>
          <w:numId w:val="0"/>
        </w:numPr>
        <w:tabs>
          <w:tab w:val="left" w:pos="708"/>
        </w:tabs>
        <w:ind w:right="-2" w:firstLine="709"/>
        <w:rPr>
          <w:rFonts w:eastAsia="Calibri"/>
        </w:rPr>
      </w:pPr>
      <w:r>
        <w:rPr>
          <w:rFonts w:eastAsia="Calibri"/>
        </w:rPr>
        <w:t>14.2</w:t>
      </w:r>
      <w:r w:rsidRPr="00E3324D">
        <w:rPr>
          <w:rFonts w:eastAsia="Calibri"/>
        </w:rPr>
        <w:t>. Под обстоятельствами непреодолимой силы  понимают такие обстоятельства, которые возникли на территории Российской Федерации после заключения договора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экономические  и политические санкции, введенные в отношении Российской Федерации и (или) ее резидентов, при условии, что эти обстоятельства оказывают воздействие на выполнение обязательств по договору и подтверждены соответствующими уполномоченными органами и/или вступившими в силу нормативными актами органов власти.</w:t>
      </w:r>
    </w:p>
    <w:p w:rsidR="00A77FD9" w:rsidRPr="00E3324D" w:rsidRDefault="00A77FD9" w:rsidP="00A77FD9">
      <w:pPr>
        <w:pStyle w:val="-0"/>
        <w:numPr>
          <w:ilvl w:val="0"/>
          <w:numId w:val="0"/>
        </w:numPr>
        <w:tabs>
          <w:tab w:val="left" w:pos="708"/>
        </w:tabs>
        <w:ind w:right="-2" w:firstLine="709"/>
        <w:rPr>
          <w:rFonts w:eastAsia="Calibri"/>
        </w:rPr>
      </w:pPr>
      <w:r>
        <w:rPr>
          <w:rFonts w:eastAsia="Calibri"/>
        </w:rPr>
        <w:t>14.3</w:t>
      </w:r>
      <w:r w:rsidRPr="00E3324D">
        <w:rPr>
          <w:rFonts w:eastAsia="Calibri"/>
        </w:rPr>
        <w:t>. Сторона, исполнению обязательств которой препятствует обстоятельство непреодолимой силы, обязана в течение 5 (Пяти) рабочих дней письменно информировать другую Сторону о случившемся и его причинах. Возникновение, длительность и (или) прекращение действия обстоятельства непреодолимой силы должно подтверждаться сертификатом (свидетельством), выданным компетентным органом государственной власти или Торгово-промышленной палатой Российской Федерации или субъекта Российской Федерации. Сторона, не уведомившая вторую сторону о возникновении обстоятельства непреодолимой силы в установленный срок, лишается права ссылаться на такое обстоятельство в дальнейшем.</w:t>
      </w:r>
    </w:p>
    <w:p w:rsidR="00A77FD9" w:rsidRPr="00E3324D" w:rsidRDefault="00A77FD9" w:rsidP="00A77FD9">
      <w:pPr>
        <w:pStyle w:val="-0"/>
        <w:numPr>
          <w:ilvl w:val="0"/>
          <w:numId w:val="0"/>
        </w:numPr>
        <w:tabs>
          <w:tab w:val="left" w:pos="708"/>
        </w:tabs>
        <w:ind w:right="-2" w:firstLine="709"/>
        <w:rPr>
          <w:rFonts w:eastAsia="Calibri"/>
        </w:rPr>
      </w:pPr>
      <w:r>
        <w:rPr>
          <w:rFonts w:eastAsia="Calibri"/>
        </w:rPr>
        <w:t>14</w:t>
      </w:r>
      <w:r w:rsidRPr="00E3324D">
        <w:rPr>
          <w:rFonts w:eastAsia="Calibri"/>
        </w:rPr>
        <w:t>.4. Если по прекращении действия обстоятельства непреодолимой силы, по мнению Сторон, исполнение договора может быть продолжено в порядке, действовавшем до возникновения обстоятельств непреодолимой силы, то срок исполнения обязательств по договору продлевается соразмерно времени, которое необходимо для учета действия этих обстоятельств и их последствий.</w:t>
      </w:r>
    </w:p>
    <w:p w:rsidR="00A77FD9" w:rsidRDefault="00A77FD9" w:rsidP="00A77FD9">
      <w:pPr>
        <w:pStyle w:val="-0"/>
        <w:numPr>
          <w:ilvl w:val="0"/>
          <w:numId w:val="0"/>
        </w:numPr>
        <w:tabs>
          <w:tab w:val="left" w:pos="708"/>
        </w:tabs>
        <w:ind w:right="-2" w:firstLine="709"/>
        <w:rPr>
          <w:rFonts w:eastAsia="Calibri"/>
        </w:rPr>
      </w:pPr>
      <w:r>
        <w:rPr>
          <w:rFonts w:eastAsia="Calibri"/>
        </w:rPr>
        <w:t>14</w:t>
      </w:r>
      <w:r w:rsidRPr="00E3324D">
        <w:rPr>
          <w:rFonts w:eastAsia="Calibri"/>
        </w:rPr>
        <w:t>.5. В случае если обстоятельства непреодолимой силы действуют в течение 3 (трех) месяцев, любая из Сторон вправе потребовать расторжения договора.</w:t>
      </w:r>
    </w:p>
    <w:p w:rsidR="00A77FD9" w:rsidRDefault="00A77FD9" w:rsidP="00A77FD9">
      <w:pPr>
        <w:pStyle w:val="-0"/>
        <w:numPr>
          <w:ilvl w:val="0"/>
          <w:numId w:val="0"/>
        </w:numPr>
        <w:tabs>
          <w:tab w:val="left" w:pos="708"/>
          <w:tab w:val="left" w:pos="2661"/>
        </w:tabs>
        <w:ind w:right="-2" w:firstLine="709"/>
        <w:rPr>
          <w:rFonts w:eastAsia="Calibri"/>
        </w:rPr>
      </w:pPr>
      <w:r>
        <w:rPr>
          <w:rFonts w:eastAsia="Calibri"/>
        </w:rPr>
        <w:tab/>
      </w:r>
    </w:p>
    <w:p w:rsidR="00A77FD9" w:rsidRDefault="00A77FD9" w:rsidP="00A77FD9">
      <w:pPr>
        <w:pStyle w:val="-0"/>
        <w:numPr>
          <w:ilvl w:val="0"/>
          <w:numId w:val="12"/>
        </w:numPr>
        <w:ind w:left="0" w:firstLine="0"/>
        <w:jc w:val="center"/>
        <w:rPr>
          <w:rFonts w:eastAsia="Calibri"/>
          <w:b/>
        </w:rPr>
      </w:pPr>
      <w:r w:rsidRPr="00E3324D">
        <w:rPr>
          <w:rFonts w:eastAsia="Calibri"/>
          <w:b/>
        </w:rPr>
        <w:t>Уведомления</w:t>
      </w:r>
    </w:p>
    <w:p w:rsidR="00A77FD9" w:rsidRDefault="00A77FD9" w:rsidP="00A77FD9">
      <w:pPr>
        <w:pStyle w:val="-0"/>
        <w:numPr>
          <w:ilvl w:val="0"/>
          <w:numId w:val="0"/>
        </w:numPr>
        <w:tabs>
          <w:tab w:val="left" w:pos="0"/>
        </w:tabs>
        <w:ind w:right="-2" w:firstLine="709"/>
        <w:rPr>
          <w:rFonts w:eastAsia="Calibri"/>
        </w:rPr>
      </w:pPr>
      <w:r>
        <w:rPr>
          <w:rFonts w:eastAsia="Calibri"/>
        </w:rPr>
        <w:t>15.1. Любое уведомление, которое одна сторона направляет другой стороне в соответствии с договором, высылается в виде телеграммы или письма по адресу другой стороне, с подтверждением о получении.</w:t>
      </w:r>
    </w:p>
    <w:p w:rsidR="00A77FD9" w:rsidRPr="00F808E8" w:rsidRDefault="00A77FD9" w:rsidP="00A77FD9">
      <w:pPr>
        <w:pStyle w:val="af5"/>
        <w:spacing w:after="0"/>
        <w:ind w:right="-2"/>
        <w:rPr>
          <w:rFonts w:eastAsia="Calibri" w:cs="Times New Roman"/>
          <w:noProof w:val="0"/>
          <w:sz w:val="24"/>
          <w:szCs w:val="24"/>
        </w:rPr>
      </w:pPr>
      <w:r w:rsidRPr="00F808E8">
        <w:rPr>
          <w:rFonts w:eastAsia="Calibri" w:cs="Times New Roman"/>
          <w:noProof w:val="0"/>
          <w:sz w:val="24"/>
          <w:szCs w:val="24"/>
        </w:rPr>
        <w:t>1</w:t>
      </w:r>
      <w:r>
        <w:rPr>
          <w:rFonts w:eastAsia="Calibri" w:cs="Times New Roman"/>
          <w:noProof w:val="0"/>
          <w:sz w:val="24"/>
          <w:szCs w:val="24"/>
        </w:rPr>
        <w:t>5</w:t>
      </w:r>
      <w:r w:rsidRPr="00F808E8">
        <w:rPr>
          <w:rFonts w:eastAsia="Calibri" w:cs="Times New Roman"/>
          <w:noProof w:val="0"/>
          <w:sz w:val="24"/>
          <w:szCs w:val="24"/>
        </w:rPr>
        <w:t>.2. Поставщик уведомлен, что в случае нарушения условий настоящего договора в информационную систему «Расчет рейтинга деловой репутации поставщиков», ведение которой осуществляется на официальном сайте по закупкам атомной отрасли www.rdr.rosatom.ru в соответствии с утвержденными Госкорпорацией «Росатом» Едиными отраслевыми методическим указаниями по оценке деловой репутации, могут быть внесены сведения и документы о таких нарушениях.</w:t>
      </w:r>
    </w:p>
    <w:p w:rsidR="00A77FD9" w:rsidRPr="00F808E8" w:rsidRDefault="00A77FD9" w:rsidP="00A77FD9">
      <w:pPr>
        <w:pStyle w:val="af5"/>
        <w:spacing w:after="0"/>
        <w:ind w:right="-2"/>
        <w:rPr>
          <w:rFonts w:eastAsia="Calibri" w:cs="Times New Roman"/>
          <w:noProof w:val="0"/>
          <w:sz w:val="24"/>
          <w:szCs w:val="24"/>
        </w:rPr>
      </w:pPr>
      <w:r w:rsidRPr="00F808E8">
        <w:rPr>
          <w:rFonts w:eastAsia="Calibri" w:cs="Times New Roman"/>
          <w:noProof w:val="0"/>
          <w:sz w:val="24"/>
          <w:szCs w:val="24"/>
        </w:rPr>
        <w:t>Основанием для внесения сведений в информационную систему «Расчет рейтинга деловой репутации поставщиков» могут являться:</w:t>
      </w:r>
    </w:p>
    <w:p w:rsidR="00A77FD9" w:rsidRPr="00F808E8" w:rsidRDefault="00A77FD9" w:rsidP="00A77FD9">
      <w:pPr>
        <w:pStyle w:val="af5"/>
        <w:spacing w:after="0"/>
        <w:ind w:right="-2"/>
        <w:rPr>
          <w:rFonts w:eastAsia="Calibri" w:cs="Times New Roman"/>
          <w:noProof w:val="0"/>
          <w:sz w:val="24"/>
          <w:szCs w:val="24"/>
        </w:rPr>
      </w:pPr>
      <w:r w:rsidRPr="00F808E8">
        <w:rPr>
          <w:rFonts w:eastAsia="Calibri" w:cs="Times New Roman"/>
          <w:noProof w:val="0"/>
          <w:sz w:val="24"/>
          <w:szCs w:val="24"/>
        </w:rPr>
        <w:t>1) выставленные Покупателем и принятые Поставщиком неустойки за нарушение сроков исполнения обязательств по настоящему договору и (или)  убытки, причиненные таким нарушением;</w:t>
      </w:r>
    </w:p>
    <w:p w:rsidR="00A77FD9" w:rsidRPr="00F808E8" w:rsidRDefault="00A77FD9" w:rsidP="00A77FD9">
      <w:pPr>
        <w:pStyle w:val="af5"/>
        <w:spacing w:after="0"/>
        <w:ind w:right="-2"/>
        <w:rPr>
          <w:rFonts w:eastAsia="Calibri" w:cs="Times New Roman"/>
          <w:noProof w:val="0"/>
          <w:sz w:val="24"/>
          <w:szCs w:val="24"/>
        </w:rPr>
      </w:pPr>
      <w:r w:rsidRPr="00F808E8">
        <w:rPr>
          <w:rFonts w:eastAsia="Calibri" w:cs="Times New Roman"/>
          <w:noProof w:val="0"/>
          <w:sz w:val="24"/>
          <w:szCs w:val="24"/>
        </w:rPr>
        <w:t xml:space="preserve">2) выставленные Покупателем и принятые Поставщиком претензии (требования) к </w:t>
      </w:r>
      <w:r>
        <w:rPr>
          <w:rFonts w:eastAsia="Calibri" w:cs="Times New Roman"/>
          <w:noProof w:val="0"/>
          <w:sz w:val="24"/>
          <w:szCs w:val="24"/>
        </w:rPr>
        <w:t xml:space="preserve">качеству продукции </w:t>
      </w:r>
      <w:r w:rsidRPr="00F808E8">
        <w:rPr>
          <w:rFonts w:eastAsia="Calibri" w:cs="Times New Roman"/>
          <w:noProof w:val="0"/>
          <w:sz w:val="24"/>
          <w:szCs w:val="24"/>
        </w:rPr>
        <w:t>по настоящему договору и (или) убытки, причиненные не</w:t>
      </w:r>
      <w:r>
        <w:rPr>
          <w:rFonts w:eastAsia="Calibri" w:cs="Times New Roman"/>
          <w:noProof w:val="0"/>
          <w:sz w:val="24"/>
          <w:szCs w:val="24"/>
        </w:rPr>
        <w:t>надлежащим качеством продукции</w:t>
      </w:r>
      <w:r w:rsidRPr="00F808E8">
        <w:rPr>
          <w:rFonts w:eastAsia="Calibri" w:cs="Times New Roman"/>
          <w:noProof w:val="0"/>
          <w:sz w:val="24"/>
          <w:szCs w:val="24"/>
        </w:rPr>
        <w:t>;</w:t>
      </w:r>
    </w:p>
    <w:p w:rsidR="00A77FD9" w:rsidRPr="00F808E8" w:rsidRDefault="00A77FD9" w:rsidP="00A77FD9">
      <w:pPr>
        <w:pStyle w:val="af5"/>
        <w:spacing w:after="0"/>
        <w:ind w:right="-2"/>
        <w:rPr>
          <w:rFonts w:eastAsia="Calibri" w:cs="Times New Roman"/>
          <w:noProof w:val="0"/>
          <w:sz w:val="24"/>
          <w:szCs w:val="24"/>
        </w:rPr>
      </w:pPr>
      <w:r w:rsidRPr="00F808E8">
        <w:rPr>
          <w:rFonts w:eastAsia="Calibri" w:cs="Times New Roman"/>
          <w:noProof w:val="0"/>
          <w:sz w:val="24"/>
          <w:szCs w:val="24"/>
        </w:rPr>
        <w:t xml:space="preserve">3) судебные решения (включая решения третейских судов) о выплате Поставщиком </w:t>
      </w:r>
      <w:r w:rsidRPr="00F808E8">
        <w:rPr>
          <w:rFonts w:eastAsia="Calibri" w:cs="Times New Roman"/>
          <w:noProof w:val="0"/>
          <w:sz w:val="24"/>
          <w:szCs w:val="24"/>
        </w:rPr>
        <w:lastRenderedPageBreak/>
        <w:t>неустойки за нарушение сроков исполнения договорных обязательств и (или) возмещении убытков, причиненных указанным нарушением;</w:t>
      </w:r>
    </w:p>
    <w:p w:rsidR="00A77FD9" w:rsidRPr="00F808E8" w:rsidRDefault="00A77FD9" w:rsidP="00A77FD9">
      <w:pPr>
        <w:pStyle w:val="af5"/>
        <w:spacing w:after="0"/>
        <w:ind w:right="-2"/>
        <w:rPr>
          <w:rFonts w:eastAsia="Calibri" w:cs="Times New Roman"/>
          <w:noProof w:val="0"/>
          <w:sz w:val="24"/>
          <w:szCs w:val="24"/>
        </w:rPr>
      </w:pPr>
      <w:r w:rsidRPr="00F808E8">
        <w:rPr>
          <w:rFonts w:eastAsia="Calibri" w:cs="Times New Roman"/>
          <w:noProof w:val="0"/>
          <w:sz w:val="24"/>
          <w:szCs w:val="24"/>
        </w:rPr>
        <w:t>4) судебные решения (включая решения третейских судов) об удовлетворении Поставщиком претензии (требования) Покупателя</w:t>
      </w:r>
      <w:r>
        <w:rPr>
          <w:rFonts w:eastAsia="Calibri" w:cs="Times New Roman"/>
          <w:noProof w:val="0"/>
          <w:sz w:val="24"/>
          <w:szCs w:val="24"/>
        </w:rPr>
        <w:t xml:space="preserve"> к качеству продукции </w:t>
      </w:r>
      <w:r w:rsidRPr="00F808E8">
        <w:rPr>
          <w:rFonts w:eastAsia="Calibri" w:cs="Times New Roman"/>
          <w:noProof w:val="0"/>
          <w:sz w:val="24"/>
          <w:szCs w:val="24"/>
        </w:rPr>
        <w:t xml:space="preserve">по настоящему договору и (или) возмещении убытков, причиненных ненадлежащим качеством продукции; </w:t>
      </w:r>
    </w:p>
    <w:p w:rsidR="00A77FD9" w:rsidRPr="00F808E8" w:rsidRDefault="00A77FD9" w:rsidP="00A77FD9">
      <w:pPr>
        <w:pStyle w:val="af5"/>
        <w:spacing w:after="0"/>
        <w:ind w:right="-2"/>
        <w:rPr>
          <w:rFonts w:eastAsia="Calibri" w:cs="Times New Roman"/>
          <w:noProof w:val="0"/>
          <w:sz w:val="24"/>
          <w:szCs w:val="24"/>
        </w:rPr>
      </w:pPr>
      <w:r w:rsidRPr="00F808E8">
        <w:rPr>
          <w:rFonts w:eastAsia="Calibri" w:cs="Times New Roman"/>
          <w:noProof w:val="0"/>
          <w:sz w:val="24"/>
          <w:szCs w:val="24"/>
        </w:rPr>
        <w:t>5) подтвержденные судебными актами факты передачи Покупателю Поставщиком продукции по настоящему договору, нарушающей права третьих лиц;</w:t>
      </w:r>
    </w:p>
    <w:p w:rsidR="00A77FD9" w:rsidRPr="00F808E8" w:rsidRDefault="00A77FD9" w:rsidP="00A77FD9">
      <w:pPr>
        <w:pStyle w:val="af5"/>
        <w:spacing w:after="0"/>
        <w:ind w:right="-2"/>
        <w:rPr>
          <w:rFonts w:eastAsia="Calibri" w:cs="Times New Roman"/>
          <w:noProof w:val="0"/>
          <w:sz w:val="24"/>
          <w:szCs w:val="24"/>
        </w:rPr>
      </w:pPr>
      <w:r w:rsidRPr="00F808E8">
        <w:rPr>
          <w:rFonts w:eastAsia="Calibri" w:cs="Times New Roman"/>
          <w:noProof w:val="0"/>
          <w:sz w:val="24"/>
          <w:szCs w:val="24"/>
        </w:rPr>
        <w:t>6) подтвержденные судебными актами факты фальсификации Поставщиком документов на этапе заключения или исполнения настоящего договора.</w:t>
      </w:r>
    </w:p>
    <w:p w:rsidR="00A77FD9" w:rsidRDefault="00A77FD9" w:rsidP="00A77FD9">
      <w:pPr>
        <w:pStyle w:val="af5"/>
        <w:spacing w:after="0"/>
        <w:ind w:right="-2"/>
        <w:rPr>
          <w:rFonts w:eastAsia="Calibri" w:cs="Times New Roman"/>
          <w:noProof w:val="0"/>
          <w:sz w:val="24"/>
          <w:szCs w:val="24"/>
        </w:rPr>
      </w:pPr>
      <w:r w:rsidRPr="00F808E8">
        <w:rPr>
          <w:rFonts w:eastAsia="Calibri" w:cs="Times New Roman"/>
          <w:noProof w:val="0"/>
          <w:sz w:val="24"/>
          <w:szCs w:val="24"/>
        </w:rPr>
        <w:t>Поставщик предупрежден, что сведения, включенные в информационную систему «Расчет рейтинга деловой репутации поставщиков», могут быть использованы Покупателем при оценке его деловой репутации в последующих закупочных процедурах и (или) в процессе принятия решения о заключении договора с ним.</w:t>
      </w:r>
    </w:p>
    <w:p w:rsidR="00A77FD9" w:rsidRDefault="00A77FD9" w:rsidP="00A77FD9">
      <w:pPr>
        <w:pStyle w:val="af5"/>
        <w:spacing w:after="0"/>
        <w:ind w:right="-2"/>
        <w:rPr>
          <w:rFonts w:eastAsia="Calibri" w:cs="Times New Roman"/>
          <w:noProof w:val="0"/>
          <w:sz w:val="24"/>
          <w:szCs w:val="24"/>
        </w:rPr>
      </w:pPr>
    </w:p>
    <w:p w:rsidR="00A77FD9" w:rsidRDefault="00A77FD9" w:rsidP="00A77FD9">
      <w:pPr>
        <w:pStyle w:val="af5"/>
        <w:numPr>
          <w:ilvl w:val="0"/>
          <w:numId w:val="12"/>
        </w:numPr>
        <w:spacing w:after="0"/>
        <w:ind w:left="0" w:firstLine="0"/>
        <w:jc w:val="center"/>
        <w:rPr>
          <w:rFonts w:eastAsia="Calibri" w:cs="Times New Roman"/>
          <w:b/>
          <w:noProof w:val="0"/>
          <w:sz w:val="24"/>
          <w:szCs w:val="24"/>
        </w:rPr>
      </w:pPr>
      <w:r>
        <w:rPr>
          <w:rFonts w:eastAsia="Calibri" w:cs="Times New Roman"/>
          <w:b/>
          <w:noProof w:val="0"/>
          <w:sz w:val="24"/>
          <w:szCs w:val="24"/>
        </w:rPr>
        <w:t>Порядок разрешения споров</w:t>
      </w:r>
    </w:p>
    <w:p w:rsidR="00A77FD9" w:rsidRDefault="00A77FD9" w:rsidP="00A77FD9">
      <w:pPr>
        <w:pStyle w:val="af5"/>
        <w:spacing w:after="0"/>
        <w:ind w:left="1369" w:right="-2" w:hanging="660"/>
        <w:rPr>
          <w:rFonts w:eastAsia="Calibri" w:cs="Times New Roman"/>
          <w:noProof w:val="0"/>
          <w:sz w:val="24"/>
          <w:szCs w:val="24"/>
        </w:rPr>
      </w:pPr>
    </w:p>
    <w:p w:rsidR="00EA7A58" w:rsidRPr="0095118E" w:rsidRDefault="00EA7A58" w:rsidP="00EA7A58">
      <w:pPr>
        <w:pStyle w:val="af5"/>
        <w:spacing w:after="0"/>
        <w:ind w:right="-2"/>
        <w:rPr>
          <w:rFonts w:eastAsia="Calibri" w:cs="Times New Roman"/>
          <w:noProof w:val="0"/>
          <w:sz w:val="24"/>
          <w:szCs w:val="24"/>
        </w:rPr>
      </w:pPr>
      <w:r w:rsidRPr="0095118E">
        <w:rPr>
          <w:rFonts w:eastAsia="Calibri" w:cs="Times New Roman"/>
          <w:noProof w:val="0"/>
          <w:sz w:val="24"/>
          <w:szCs w:val="24"/>
        </w:rPr>
        <w:t>16.1. Правом, регулирующим вопросы заключения, исполнения, прекращения действия настоящего договора, а также любые иные связанные с настоящим договором вопросы, в т.ч. вопросы по вытекающим из настоящего договора спорам между Сторонами, является право Российской Федерации.</w:t>
      </w:r>
    </w:p>
    <w:p w:rsidR="00EA7A58" w:rsidRPr="00A57E76" w:rsidRDefault="00EA7A58" w:rsidP="00EA7A58">
      <w:pPr>
        <w:pStyle w:val="af5"/>
        <w:spacing w:after="0"/>
        <w:ind w:right="-2"/>
        <w:rPr>
          <w:rFonts w:eastAsia="Calibri" w:cs="Times New Roman"/>
          <w:noProof w:val="0"/>
          <w:sz w:val="24"/>
          <w:szCs w:val="24"/>
        </w:rPr>
      </w:pPr>
      <w:r w:rsidRPr="0095118E">
        <w:rPr>
          <w:rFonts w:eastAsia="Calibri" w:cs="Times New Roman"/>
          <w:noProof w:val="0"/>
          <w:sz w:val="24"/>
          <w:szCs w:val="24"/>
        </w:rPr>
        <w:t xml:space="preserve">16.2. </w:t>
      </w:r>
      <w:r w:rsidRPr="00A57E76">
        <w:rPr>
          <w:rFonts w:eastAsia="Calibri" w:cs="Times New Roman"/>
          <w:noProof w:val="0"/>
          <w:sz w:val="24"/>
          <w:szCs w:val="24"/>
        </w:rPr>
        <w:t>Обращение стороной в суд допускается только после предварительного направления претензии другой стороне.</w:t>
      </w:r>
    </w:p>
    <w:p w:rsidR="00EA7A58" w:rsidRPr="00A57E76" w:rsidRDefault="00EA7A58" w:rsidP="00EA7A58">
      <w:pPr>
        <w:pStyle w:val="af5"/>
        <w:spacing w:after="0"/>
        <w:rPr>
          <w:rFonts w:eastAsia="Calibri" w:cs="Times New Roman"/>
          <w:noProof w:val="0"/>
          <w:sz w:val="24"/>
          <w:szCs w:val="24"/>
        </w:rPr>
      </w:pPr>
      <w:r w:rsidRPr="00A57E76">
        <w:rPr>
          <w:rFonts w:eastAsia="Calibri" w:cs="Times New Roman"/>
          <w:noProof w:val="0"/>
          <w:sz w:val="24"/>
          <w:szCs w:val="24"/>
        </w:rPr>
        <w:t>Заинтересованная сторона направляет другой стороне письменную претензию, подписанную уполномоченным лицом. Претензия должна быть направлена заказным письмом с уведомлением о вручении, либо вручена другой стороне под расписку по адресу указанному в договоре.</w:t>
      </w:r>
    </w:p>
    <w:p w:rsidR="00EA7A58" w:rsidRPr="004648C6" w:rsidRDefault="00EA7A58" w:rsidP="00EA7A58">
      <w:pPr>
        <w:pStyle w:val="af5"/>
        <w:spacing w:after="0"/>
        <w:rPr>
          <w:rFonts w:eastAsia="Calibri" w:cs="Times New Roman"/>
          <w:noProof w:val="0"/>
          <w:sz w:val="24"/>
          <w:szCs w:val="24"/>
        </w:rPr>
      </w:pPr>
      <w:r w:rsidRPr="00A57E76">
        <w:rPr>
          <w:rFonts w:eastAsia="Calibri" w:cs="Times New Roman"/>
          <w:noProof w:val="0"/>
          <w:sz w:val="24"/>
          <w:szCs w:val="24"/>
        </w:rPr>
        <w:t>К претензии должны быть приложены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Претензия, направленная без документов, подтверждающих полномочия подписавшего ее лица, считается непредъявленной и рассмотрению не подлежит.</w:t>
      </w:r>
    </w:p>
    <w:p w:rsidR="00EA7A58" w:rsidRDefault="00EA7A58" w:rsidP="00EA7A58">
      <w:pPr>
        <w:pStyle w:val="af5"/>
        <w:spacing w:after="0"/>
        <w:rPr>
          <w:rFonts w:eastAsia="Calibri" w:cs="Times New Roman"/>
          <w:noProof w:val="0"/>
          <w:sz w:val="24"/>
          <w:szCs w:val="24"/>
        </w:rPr>
      </w:pPr>
      <w:r w:rsidRPr="0095118E">
        <w:rPr>
          <w:rFonts w:eastAsia="Calibri" w:cs="Times New Roman"/>
          <w:noProof w:val="0"/>
          <w:sz w:val="24"/>
          <w:szCs w:val="24"/>
        </w:rPr>
        <w:t>16.3. Сторона, которой направлена претензия, обязана рассмотреть полученную претензию и в письменной форме уведомить заинтересованную сторону о результатах ее рассмотрения в течение 15 (пятнадцати) рабочих дней со дня получения претензии с приложением обосновывающих документов, а также документов, подтверждающих полномочия лица, подписавшего ответ на претензию. Ответ на претензию должен быть направлен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вручен другой стороне под расписку.</w:t>
      </w:r>
      <w:r w:rsidRPr="00BA349C">
        <w:rPr>
          <w:rFonts w:eastAsia="Calibri" w:cs="Times New Roman"/>
          <w:noProof w:val="0"/>
          <w:sz w:val="24"/>
          <w:szCs w:val="24"/>
        </w:rPr>
        <w:t xml:space="preserve"> </w:t>
      </w:r>
    </w:p>
    <w:p w:rsidR="00EA7A58" w:rsidRPr="00FF21C7" w:rsidRDefault="00EA7A58" w:rsidP="00EA7A58">
      <w:pPr>
        <w:pStyle w:val="ConsPlusNormal"/>
        <w:tabs>
          <w:tab w:val="left" w:pos="1134"/>
        </w:tabs>
        <w:ind w:right="-283" w:firstLine="567"/>
        <w:rPr>
          <w:rFonts w:ascii="Times New Roman" w:hAnsi="Times New Roman" w:cs="Times New Roman"/>
          <w:color w:val="000000"/>
          <w:sz w:val="24"/>
          <w:szCs w:val="24"/>
        </w:rPr>
      </w:pPr>
      <w:r w:rsidRPr="004648C6">
        <w:rPr>
          <w:rFonts w:ascii="Times New Roman" w:hAnsi="Times New Roman" w:cs="Times New Roman"/>
          <w:sz w:val="24"/>
          <w:szCs w:val="24"/>
        </w:rPr>
        <w:t>16.4.</w:t>
      </w:r>
      <w:r>
        <w:t xml:space="preserve"> </w:t>
      </w:r>
      <w:r w:rsidRPr="00FF21C7">
        <w:rPr>
          <w:rFonts w:ascii="Times New Roman" w:hAnsi="Times New Roman" w:cs="Times New Roman"/>
          <w:color w:val="000000"/>
          <w:sz w:val="24"/>
          <w:szCs w:val="24"/>
        </w:rPr>
        <w:t>Любой спор, разногласие, претензия или требование,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 разрешаются по выбору истца:</w:t>
      </w:r>
    </w:p>
    <w:p w:rsidR="00EA7A58" w:rsidRPr="00FF21C7" w:rsidRDefault="00EA7A58" w:rsidP="00EA7A58">
      <w:pPr>
        <w:pStyle w:val="ConsPlusNormal"/>
        <w:tabs>
          <w:tab w:val="left" w:pos="1134"/>
        </w:tabs>
        <w:ind w:firstLine="709"/>
        <w:rPr>
          <w:rFonts w:ascii="Times New Roman" w:hAnsi="Times New Roman" w:cs="Times New Roman"/>
          <w:color w:val="000000"/>
          <w:sz w:val="24"/>
          <w:szCs w:val="24"/>
        </w:rPr>
      </w:pPr>
      <w:r w:rsidRPr="00FF21C7">
        <w:rPr>
          <w:rFonts w:ascii="Times New Roman" w:hAnsi="Times New Roman" w:cs="Times New Roman"/>
          <w:color w:val="000000"/>
          <w:sz w:val="24"/>
          <w:szCs w:val="24"/>
        </w:rPr>
        <w:t>1)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положениями Арбитражного регламента.</w:t>
      </w:r>
    </w:p>
    <w:p w:rsidR="00EA7A58" w:rsidRPr="00FF21C7" w:rsidRDefault="00EA7A58" w:rsidP="00EA7A58">
      <w:pPr>
        <w:pStyle w:val="ConsPlusNormal"/>
        <w:tabs>
          <w:tab w:val="left" w:pos="1134"/>
        </w:tabs>
        <w:ind w:firstLine="709"/>
        <w:rPr>
          <w:rFonts w:ascii="Times New Roman" w:hAnsi="Times New Roman" w:cs="Times New Roman"/>
          <w:color w:val="000000"/>
          <w:sz w:val="24"/>
          <w:szCs w:val="24"/>
        </w:rPr>
      </w:pPr>
      <w:r w:rsidRPr="00FF21C7">
        <w:rPr>
          <w:rFonts w:ascii="Times New Roman" w:hAnsi="Times New Roman" w:cs="Times New Roman"/>
          <w:color w:val="000000"/>
          <w:sz w:val="24"/>
          <w:szCs w:val="24"/>
        </w:rPr>
        <w:t>Стороны соглашаются, что для целей направления письменных заявлений, сообщений и иных письменных документов будут использоваться следующие адреса электронной почты:</w:t>
      </w:r>
    </w:p>
    <w:p w:rsidR="00EA7A58" w:rsidRPr="00F2624A" w:rsidRDefault="00EA7A58" w:rsidP="00EA7A58">
      <w:pPr>
        <w:ind w:left="567" w:right="-283" w:firstLine="567"/>
        <w:jc w:val="both"/>
        <w:rPr>
          <w:color w:val="000000"/>
        </w:rPr>
      </w:pPr>
      <w:r>
        <w:rPr>
          <w:color w:val="000000"/>
        </w:rPr>
        <w:t xml:space="preserve">Покупатель: АО «УЭХК» - </w:t>
      </w:r>
      <w:hyperlink r:id="rId12" w:history="1">
        <w:r w:rsidRPr="009E2B6E">
          <w:rPr>
            <w:rStyle w:val="af2"/>
            <w:lang w:val="en-US"/>
          </w:rPr>
          <w:t>condor</w:t>
        </w:r>
        <w:r w:rsidRPr="009C7CF6">
          <w:rPr>
            <w:rStyle w:val="af2"/>
          </w:rPr>
          <w:t>@</w:t>
        </w:r>
        <w:r w:rsidRPr="009E2B6E">
          <w:rPr>
            <w:rStyle w:val="af2"/>
            <w:lang w:val="en-US"/>
          </w:rPr>
          <w:t>ueip</w:t>
        </w:r>
        <w:r w:rsidRPr="009C7CF6">
          <w:rPr>
            <w:rStyle w:val="af2"/>
          </w:rPr>
          <w:t>.</w:t>
        </w:r>
        <w:r w:rsidRPr="009E2B6E">
          <w:rPr>
            <w:rStyle w:val="af2"/>
            <w:lang w:val="en-US"/>
          </w:rPr>
          <w:t>ru</w:t>
        </w:r>
      </w:hyperlink>
      <w:r>
        <w:rPr>
          <w:rFonts w:cs="Calibri"/>
          <w:color w:val="000000"/>
        </w:rPr>
        <w:t xml:space="preserve"> </w:t>
      </w:r>
      <w:r w:rsidRPr="00596FDA">
        <w:t xml:space="preserve"> </w:t>
      </w:r>
      <w:r>
        <w:t xml:space="preserve"> </w:t>
      </w:r>
    </w:p>
    <w:p w:rsidR="00EA7A58" w:rsidRPr="0014569F" w:rsidRDefault="00EA7A58" w:rsidP="00EA7A58">
      <w:pPr>
        <w:ind w:left="567" w:firstLine="567"/>
      </w:pPr>
      <w:r>
        <w:rPr>
          <w:color w:val="000000"/>
        </w:rPr>
        <w:t xml:space="preserve">Поставщик: </w:t>
      </w:r>
      <w:r w:rsidR="00CF6F4F">
        <w:rPr>
          <w:color w:val="000000"/>
          <w:u w:val="single"/>
        </w:rPr>
        <w:t xml:space="preserve">                                                       .</w:t>
      </w:r>
      <w:r w:rsidR="00420E36">
        <w:t xml:space="preserve"> </w:t>
      </w:r>
    </w:p>
    <w:p w:rsidR="00EA7A58" w:rsidRPr="00FF21C7" w:rsidRDefault="00EA7A58" w:rsidP="00EA7A58">
      <w:pPr>
        <w:pStyle w:val="ConsPlusNormal"/>
        <w:tabs>
          <w:tab w:val="left" w:pos="1134"/>
        </w:tabs>
        <w:ind w:firstLine="709"/>
        <w:rPr>
          <w:rFonts w:ascii="Times New Roman" w:hAnsi="Times New Roman" w:cs="Times New Roman"/>
          <w:color w:val="000000"/>
          <w:sz w:val="24"/>
          <w:szCs w:val="24"/>
        </w:rPr>
      </w:pPr>
      <w:r w:rsidRPr="00FF21C7">
        <w:rPr>
          <w:rFonts w:ascii="Times New Roman" w:hAnsi="Times New Roman" w:cs="Times New Roman"/>
          <w:color w:val="000000"/>
          <w:sz w:val="24"/>
          <w:szCs w:val="24"/>
        </w:rPr>
        <w:t xml:space="preserve">В случае изменения указанного выше адреса электронной почты Сторона обязуется незамедлительно сообщить о таком изменении другой Стороне, а в случае, если арбитраж уже начат, также Российскому арбитражному центру при автономной некоммерческой организации «Российский институт современного арбитража». В ином случае Сторона несет </w:t>
      </w:r>
      <w:r w:rsidRPr="00FF21C7">
        <w:rPr>
          <w:rFonts w:ascii="Times New Roman" w:hAnsi="Times New Roman" w:cs="Times New Roman"/>
          <w:color w:val="000000"/>
          <w:sz w:val="24"/>
          <w:szCs w:val="24"/>
        </w:rPr>
        <w:lastRenderedPageBreak/>
        <w:t>все негативные последствия направления письменных заявлений, сообщений и иных письменных документов по неактуальному адресу электронной почты.</w:t>
      </w:r>
    </w:p>
    <w:p w:rsidR="00EA7A58" w:rsidRPr="00FF21C7" w:rsidRDefault="00EA7A58" w:rsidP="00EA7A58">
      <w:pPr>
        <w:pStyle w:val="ConsPlusNormal"/>
        <w:tabs>
          <w:tab w:val="left" w:pos="1134"/>
        </w:tabs>
        <w:ind w:firstLine="709"/>
        <w:rPr>
          <w:rFonts w:ascii="Times New Roman" w:hAnsi="Times New Roman" w:cs="Times New Roman"/>
          <w:color w:val="000000"/>
          <w:sz w:val="24"/>
          <w:szCs w:val="24"/>
        </w:rPr>
      </w:pPr>
      <w:r w:rsidRPr="00FF21C7">
        <w:rPr>
          <w:rFonts w:ascii="Times New Roman" w:hAnsi="Times New Roman" w:cs="Times New Roman"/>
          <w:color w:val="000000"/>
          <w:sz w:val="24"/>
          <w:szCs w:val="24"/>
        </w:rPr>
        <w:t>Стороны принимают на себя обязанность добровольно исполнять арбитражное решение.</w:t>
      </w:r>
    </w:p>
    <w:p w:rsidR="00EA7A58" w:rsidRPr="00FF21C7" w:rsidRDefault="00EA7A58" w:rsidP="00EA7A58">
      <w:pPr>
        <w:pStyle w:val="ConsPlusNormal"/>
        <w:tabs>
          <w:tab w:val="left" w:pos="1134"/>
        </w:tabs>
        <w:ind w:firstLine="709"/>
        <w:rPr>
          <w:rFonts w:ascii="Times New Roman" w:hAnsi="Times New Roman" w:cs="Times New Roman"/>
          <w:color w:val="000000"/>
          <w:sz w:val="24"/>
          <w:szCs w:val="24"/>
        </w:rPr>
      </w:pPr>
      <w:r w:rsidRPr="00FF21C7">
        <w:rPr>
          <w:rFonts w:ascii="Times New Roman" w:hAnsi="Times New Roman" w:cs="Times New Roman"/>
          <w:color w:val="000000"/>
          <w:sz w:val="24"/>
          <w:szCs w:val="24"/>
        </w:rPr>
        <w:t>Решение, вынесенное по итогам арбитража, является окончательным для Сторон и отмене не подлежит.</w:t>
      </w:r>
    </w:p>
    <w:p w:rsidR="00EA7A58" w:rsidRPr="00FF21C7" w:rsidRDefault="00EA7A58" w:rsidP="00EA7A58">
      <w:pPr>
        <w:pStyle w:val="ConsPlusNormal"/>
        <w:tabs>
          <w:tab w:val="left" w:pos="1134"/>
        </w:tabs>
        <w:ind w:firstLine="709"/>
        <w:rPr>
          <w:rFonts w:ascii="Times New Roman" w:hAnsi="Times New Roman" w:cs="Times New Roman"/>
          <w:color w:val="000000"/>
          <w:sz w:val="24"/>
          <w:szCs w:val="24"/>
        </w:rPr>
      </w:pPr>
      <w:r w:rsidRPr="00FF21C7">
        <w:rPr>
          <w:rFonts w:ascii="Times New Roman" w:hAnsi="Times New Roman" w:cs="Times New Roman"/>
          <w:color w:val="000000"/>
          <w:sz w:val="24"/>
          <w:szCs w:val="24"/>
        </w:rPr>
        <w:t>В случаях, предусмотренных главой 7 Регламента Российского арбитражного центра при автономной некоммерческой организации «Российский институт современного арбитража», Сторонами может быть заключено соглашение о рассмотрении спора в рамках ускоренной процедуры арбитража.</w:t>
      </w:r>
    </w:p>
    <w:p w:rsidR="00EA7A58" w:rsidRPr="00FF21C7" w:rsidRDefault="00EA7A58" w:rsidP="00EA7A58">
      <w:pPr>
        <w:pStyle w:val="ConsPlusNormal"/>
        <w:tabs>
          <w:tab w:val="left" w:pos="1134"/>
        </w:tabs>
        <w:ind w:firstLine="709"/>
        <w:rPr>
          <w:rFonts w:ascii="Times New Roman" w:hAnsi="Times New Roman" w:cs="Times New Roman"/>
          <w:color w:val="000000"/>
          <w:sz w:val="24"/>
          <w:szCs w:val="24"/>
        </w:rPr>
      </w:pPr>
      <w:r w:rsidRPr="00FF21C7">
        <w:rPr>
          <w:rFonts w:ascii="Times New Roman" w:hAnsi="Times New Roman" w:cs="Times New Roman"/>
          <w:color w:val="000000"/>
          <w:sz w:val="24"/>
          <w:szCs w:val="24"/>
        </w:rPr>
        <w:t>либо:</w:t>
      </w:r>
    </w:p>
    <w:p w:rsidR="00EA7A58" w:rsidRPr="00FF21C7" w:rsidRDefault="00EA7A58" w:rsidP="00EA7A58">
      <w:pPr>
        <w:pStyle w:val="ConsPlusNormal"/>
        <w:tabs>
          <w:tab w:val="left" w:pos="1134"/>
        </w:tabs>
        <w:ind w:firstLine="709"/>
        <w:rPr>
          <w:rFonts w:ascii="Times New Roman" w:hAnsi="Times New Roman" w:cs="Times New Roman"/>
          <w:color w:val="000000"/>
          <w:sz w:val="24"/>
          <w:szCs w:val="24"/>
        </w:rPr>
      </w:pPr>
      <w:r w:rsidRPr="00FF21C7">
        <w:rPr>
          <w:rFonts w:ascii="Times New Roman" w:hAnsi="Times New Roman" w:cs="Times New Roman"/>
          <w:color w:val="000000"/>
          <w:sz w:val="24"/>
          <w:szCs w:val="24"/>
        </w:rPr>
        <w:t>2) Международном коммерческом арбитражном суде при Торгово-промышленной палате Российской Федерации в соответствии с Правилами арбитража внутренних споров. Арбитражное решение является для Сторон окончательным;</w:t>
      </w:r>
    </w:p>
    <w:p w:rsidR="00EA7A58" w:rsidRPr="00FF21C7" w:rsidRDefault="00EA7A58" w:rsidP="00EA7A58">
      <w:pPr>
        <w:pStyle w:val="ConsPlusNormal"/>
        <w:tabs>
          <w:tab w:val="left" w:pos="1134"/>
        </w:tabs>
        <w:ind w:firstLine="709"/>
        <w:rPr>
          <w:rFonts w:ascii="Times New Roman" w:hAnsi="Times New Roman" w:cs="Times New Roman"/>
          <w:color w:val="000000"/>
          <w:sz w:val="24"/>
          <w:szCs w:val="24"/>
        </w:rPr>
      </w:pPr>
      <w:r w:rsidRPr="00FF21C7">
        <w:rPr>
          <w:rFonts w:ascii="Times New Roman" w:hAnsi="Times New Roman" w:cs="Times New Roman"/>
          <w:color w:val="000000"/>
          <w:sz w:val="24"/>
          <w:szCs w:val="24"/>
        </w:rPr>
        <w:t>либо:</w:t>
      </w:r>
    </w:p>
    <w:p w:rsidR="00EA7A58" w:rsidRPr="00FF21C7" w:rsidRDefault="00EA7A58" w:rsidP="00EA7A58">
      <w:pPr>
        <w:pStyle w:val="ConsPlusNormal"/>
        <w:tabs>
          <w:tab w:val="left" w:pos="1134"/>
        </w:tabs>
        <w:ind w:firstLine="709"/>
        <w:rPr>
          <w:rFonts w:ascii="Times New Roman" w:hAnsi="Times New Roman" w:cs="Times New Roman"/>
          <w:color w:val="000000"/>
          <w:sz w:val="24"/>
          <w:szCs w:val="24"/>
        </w:rPr>
      </w:pPr>
      <w:r w:rsidRPr="00FF21C7">
        <w:rPr>
          <w:rFonts w:ascii="Times New Roman" w:hAnsi="Times New Roman" w:cs="Times New Roman"/>
          <w:color w:val="000000"/>
          <w:sz w:val="24"/>
          <w:szCs w:val="24"/>
        </w:rPr>
        <w:t>3) в Арбитражном суде Свердловской области, за исключением случаев, предусмотренных ст. 38 АПК РФ (исключительная подсудность).</w:t>
      </w:r>
    </w:p>
    <w:p w:rsidR="00EA7A58" w:rsidRPr="00FF21C7" w:rsidRDefault="00EA7A58" w:rsidP="00EA7A58">
      <w:pPr>
        <w:pStyle w:val="ConsPlusNormal"/>
        <w:tabs>
          <w:tab w:val="left" w:pos="1134"/>
        </w:tabs>
        <w:ind w:firstLine="709"/>
        <w:rPr>
          <w:rFonts w:ascii="Times New Roman" w:hAnsi="Times New Roman" w:cs="Times New Roman"/>
          <w:color w:val="000000"/>
          <w:sz w:val="24"/>
          <w:szCs w:val="24"/>
        </w:rPr>
      </w:pPr>
      <w:r w:rsidRPr="00FF21C7">
        <w:rPr>
          <w:rFonts w:ascii="Times New Roman" w:hAnsi="Times New Roman" w:cs="Times New Roman"/>
          <w:color w:val="000000"/>
          <w:sz w:val="24"/>
          <w:szCs w:val="24"/>
        </w:rPr>
        <w:t>либо:</w:t>
      </w:r>
    </w:p>
    <w:p w:rsidR="00EA7A58" w:rsidRDefault="00EA7A58" w:rsidP="00EA7A58">
      <w:pPr>
        <w:widowControl w:val="0"/>
        <w:ind w:firstLine="709"/>
        <w:jc w:val="both"/>
      </w:pPr>
      <w:r w:rsidRPr="00FF21C7">
        <w:rPr>
          <w:color w:val="000000"/>
        </w:rPr>
        <w:t>4) в порядке арбитража (третейского разбирательства), администрируемого Арбитражным центром при Российском союзе промышленников и предпринимателей (РСПП) в соответствии с его правилами, действующими на дату подачи искового заявления. Вынесенное третейским судом решение будет окончательным, обязательным для Сторон и не подлежит оспариванию</w:t>
      </w:r>
      <w:r w:rsidRPr="00331E0F">
        <w:t>.</w:t>
      </w:r>
    </w:p>
    <w:p w:rsidR="00EA7A58" w:rsidRDefault="00EA7A58" w:rsidP="00EA7A58">
      <w:pPr>
        <w:pStyle w:val="af5"/>
        <w:spacing w:after="0"/>
        <w:ind w:right="-2"/>
        <w:rPr>
          <w:rFonts w:eastAsia="Calibri" w:cs="Times New Roman"/>
          <w:noProof w:val="0"/>
          <w:sz w:val="24"/>
          <w:szCs w:val="24"/>
        </w:rPr>
      </w:pPr>
      <w:r w:rsidRPr="00BA349C">
        <w:rPr>
          <w:rFonts w:eastAsia="Calibri" w:cs="Times New Roman"/>
          <w:noProof w:val="0"/>
          <w:sz w:val="24"/>
          <w:szCs w:val="24"/>
        </w:rPr>
        <w:t>1</w:t>
      </w:r>
      <w:r>
        <w:rPr>
          <w:rFonts w:eastAsia="Calibri" w:cs="Times New Roman"/>
          <w:noProof w:val="0"/>
          <w:sz w:val="24"/>
          <w:szCs w:val="24"/>
        </w:rPr>
        <w:t>6</w:t>
      </w:r>
      <w:r w:rsidRPr="00BA349C">
        <w:rPr>
          <w:rFonts w:eastAsia="Calibri" w:cs="Times New Roman"/>
          <w:noProof w:val="0"/>
          <w:sz w:val="24"/>
          <w:szCs w:val="24"/>
        </w:rPr>
        <w:t>.5.</w:t>
      </w:r>
      <w:r>
        <w:rPr>
          <w:rFonts w:eastAsia="Calibri" w:cs="Times New Roman"/>
          <w:noProof w:val="0"/>
          <w:sz w:val="24"/>
          <w:szCs w:val="24"/>
        </w:rPr>
        <w:t xml:space="preserve"> </w:t>
      </w:r>
      <w:r w:rsidRPr="00BA349C">
        <w:rPr>
          <w:rFonts w:eastAsia="Calibri" w:cs="Times New Roman"/>
          <w:noProof w:val="0"/>
          <w:sz w:val="24"/>
          <w:szCs w:val="24"/>
        </w:rPr>
        <w:t>Стороны признают, что подписанный акт сверки взаиморасчетов подтверждает наличие дебиторской (кредиторской) задолженности у той или иной стороны и не требует дальнейшего подтверждения при разрешении спора в суде.</w:t>
      </w:r>
    </w:p>
    <w:p w:rsidR="00EA7A58" w:rsidRPr="00BA349C" w:rsidRDefault="00EA7A58" w:rsidP="00A77FD9">
      <w:pPr>
        <w:pStyle w:val="af5"/>
        <w:spacing w:after="0"/>
        <w:ind w:left="1369" w:right="-2" w:hanging="660"/>
        <w:rPr>
          <w:rFonts w:eastAsia="Calibri" w:cs="Times New Roman"/>
          <w:noProof w:val="0"/>
          <w:sz w:val="24"/>
          <w:szCs w:val="24"/>
        </w:rPr>
      </w:pPr>
    </w:p>
    <w:p w:rsidR="00A77FD9" w:rsidRDefault="00A77FD9" w:rsidP="00A77FD9">
      <w:pPr>
        <w:pStyle w:val="af5"/>
        <w:numPr>
          <w:ilvl w:val="0"/>
          <w:numId w:val="12"/>
        </w:numPr>
        <w:spacing w:after="0"/>
        <w:ind w:left="0" w:firstLine="0"/>
        <w:jc w:val="center"/>
        <w:rPr>
          <w:rFonts w:eastAsia="Calibri" w:cs="Times New Roman"/>
          <w:b/>
          <w:noProof w:val="0"/>
          <w:sz w:val="24"/>
          <w:szCs w:val="24"/>
        </w:rPr>
      </w:pPr>
      <w:r w:rsidRPr="00F808E8">
        <w:rPr>
          <w:rFonts w:eastAsia="Calibri" w:cs="Times New Roman"/>
          <w:b/>
          <w:noProof w:val="0"/>
          <w:sz w:val="24"/>
          <w:szCs w:val="24"/>
        </w:rPr>
        <w:t>Прочие положения</w:t>
      </w:r>
    </w:p>
    <w:p w:rsidR="00A77FD9"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17.1. Во всем, что не предусмотрено договором, стороны руководствуются законодательством Российской Федерации.</w:t>
      </w:r>
    </w:p>
    <w:p w:rsidR="00A77FD9"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 xml:space="preserve">17.2. </w:t>
      </w:r>
      <w:r w:rsidRPr="00335238">
        <w:rPr>
          <w:rFonts w:eastAsia="Calibri" w:cs="Times New Roman"/>
          <w:noProof w:val="0"/>
          <w:sz w:val="24"/>
          <w:szCs w:val="24"/>
        </w:rPr>
        <w:t xml:space="preserve">Стороны пришли к соглашению о том, что во исполнение положений настоящего </w:t>
      </w:r>
      <w:r>
        <w:rPr>
          <w:rFonts w:eastAsia="Calibri" w:cs="Times New Roman"/>
          <w:noProof w:val="0"/>
          <w:sz w:val="24"/>
          <w:szCs w:val="24"/>
        </w:rPr>
        <w:t>д</w:t>
      </w:r>
      <w:r w:rsidRPr="00335238">
        <w:rPr>
          <w:rFonts w:eastAsia="Calibri" w:cs="Times New Roman"/>
          <w:noProof w:val="0"/>
          <w:sz w:val="24"/>
          <w:szCs w:val="24"/>
        </w:rPr>
        <w:t>оговора оплата, направление документов и прочее будет производиться по соответствующим реквизитам, указанным в договор</w:t>
      </w:r>
      <w:r>
        <w:rPr>
          <w:rFonts w:eastAsia="Calibri" w:cs="Times New Roman"/>
          <w:noProof w:val="0"/>
          <w:sz w:val="24"/>
          <w:szCs w:val="24"/>
        </w:rPr>
        <w:t>е</w:t>
      </w:r>
      <w:r w:rsidRPr="00335238">
        <w:rPr>
          <w:rFonts w:eastAsia="Calibri" w:cs="Times New Roman"/>
          <w:noProof w:val="0"/>
          <w:sz w:val="24"/>
          <w:szCs w:val="24"/>
        </w:rPr>
        <w:t xml:space="preserve">. В случае изменения платежных и/или отгрузочных реквизитов, а так же юридического и/или почтового адреса, номеров телефонов, факсов, электронной почты, </w:t>
      </w:r>
      <w:r>
        <w:rPr>
          <w:rFonts w:eastAsia="Calibri" w:cs="Times New Roman"/>
          <w:noProof w:val="0"/>
          <w:sz w:val="24"/>
          <w:szCs w:val="24"/>
        </w:rPr>
        <w:t>с</w:t>
      </w:r>
      <w:r w:rsidRPr="00335238">
        <w:rPr>
          <w:rFonts w:eastAsia="Calibri" w:cs="Times New Roman"/>
          <w:noProof w:val="0"/>
          <w:sz w:val="24"/>
          <w:szCs w:val="24"/>
        </w:rPr>
        <w:t xml:space="preserve">торона, у которой произошли изменения, обязана немедленно письменно известить об этом другую </w:t>
      </w:r>
      <w:r>
        <w:rPr>
          <w:rFonts w:eastAsia="Calibri" w:cs="Times New Roman"/>
          <w:noProof w:val="0"/>
          <w:sz w:val="24"/>
          <w:szCs w:val="24"/>
        </w:rPr>
        <w:t>с</w:t>
      </w:r>
      <w:r w:rsidRPr="00335238">
        <w:rPr>
          <w:rFonts w:eastAsia="Calibri" w:cs="Times New Roman"/>
          <w:noProof w:val="0"/>
          <w:sz w:val="24"/>
          <w:szCs w:val="24"/>
        </w:rPr>
        <w:t>торону</w:t>
      </w:r>
      <w:r>
        <w:rPr>
          <w:rFonts w:eastAsia="Calibri" w:cs="Times New Roman"/>
          <w:noProof w:val="0"/>
          <w:sz w:val="24"/>
          <w:szCs w:val="24"/>
        </w:rPr>
        <w:t xml:space="preserve"> и заключить впоследствии дополнительное соглашение к договору</w:t>
      </w:r>
      <w:r w:rsidRPr="00335238">
        <w:rPr>
          <w:rFonts w:eastAsia="Calibri" w:cs="Times New Roman"/>
          <w:noProof w:val="0"/>
          <w:sz w:val="24"/>
          <w:szCs w:val="24"/>
        </w:rPr>
        <w:t xml:space="preserve">. Все убытки, связанные с неправильным указанием платежных и иных  реквизитов, указанных в </w:t>
      </w:r>
      <w:r>
        <w:rPr>
          <w:rFonts w:eastAsia="Calibri" w:cs="Times New Roman"/>
          <w:noProof w:val="0"/>
          <w:sz w:val="24"/>
          <w:szCs w:val="24"/>
        </w:rPr>
        <w:t>договоре,</w:t>
      </w:r>
      <w:r w:rsidRPr="00335238">
        <w:rPr>
          <w:rFonts w:eastAsia="Calibri" w:cs="Times New Roman"/>
          <w:noProof w:val="0"/>
          <w:sz w:val="24"/>
          <w:szCs w:val="24"/>
        </w:rPr>
        <w:t xml:space="preserve"> несет виновная </w:t>
      </w:r>
      <w:r>
        <w:rPr>
          <w:rFonts w:eastAsia="Calibri" w:cs="Times New Roman"/>
          <w:noProof w:val="0"/>
          <w:sz w:val="24"/>
          <w:szCs w:val="24"/>
        </w:rPr>
        <w:t>с</w:t>
      </w:r>
      <w:r w:rsidRPr="00335238">
        <w:rPr>
          <w:rFonts w:eastAsia="Calibri" w:cs="Times New Roman"/>
          <w:noProof w:val="0"/>
          <w:sz w:val="24"/>
          <w:szCs w:val="24"/>
        </w:rPr>
        <w:t xml:space="preserve">торона. </w:t>
      </w:r>
    </w:p>
    <w:p w:rsidR="00A77FD9"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 xml:space="preserve">17.3. </w:t>
      </w:r>
      <w:r w:rsidRPr="00335238">
        <w:rPr>
          <w:rFonts w:eastAsia="Calibri" w:cs="Times New Roman"/>
          <w:noProof w:val="0"/>
          <w:sz w:val="24"/>
          <w:szCs w:val="24"/>
        </w:rPr>
        <w:t xml:space="preserve">Ни одна из </w:t>
      </w:r>
      <w:r>
        <w:rPr>
          <w:rFonts w:eastAsia="Calibri" w:cs="Times New Roman"/>
          <w:noProof w:val="0"/>
          <w:sz w:val="24"/>
          <w:szCs w:val="24"/>
        </w:rPr>
        <w:t>с</w:t>
      </w:r>
      <w:r w:rsidRPr="00335238">
        <w:rPr>
          <w:rFonts w:eastAsia="Calibri" w:cs="Times New Roman"/>
          <w:noProof w:val="0"/>
          <w:sz w:val="24"/>
          <w:szCs w:val="24"/>
        </w:rPr>
        <w:t xml:space="preserve">торон не вправе передавать свои права и обязанности по настоящему </w:t>
      </w:r>
      <w:r>
        <w:rPr>
          <w:rFonts w:eastAsia="Calibri" w:cs="Times New Roman"/>
          <w:noProof w:val="0"/>
          <w:sz w:val="24"/>
          <w:szCs w:val="24"/>
        </w:rPr>
        <w:t>д</w:t>
      </w:r>
      <w:r w:rsidRPr="00335238">
        <w:rPr>
          <w:rFonts w:eastAsia="Calibri" w:cs="Times New Roman"/>
          <w:noProof w:val="0"/>
          <w:sz w:val="24"/>
          <w:szCs w:val="24"/>
        </w:rPr>
        <w:t>оговору третьей стороне.</w:t>
      </w:r>
    </w:p>
    <w:p w:rsidR="00A77FD9"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17.4. Заверения об обстоятельствах.</w:t>
      </w:r>
    </w:p>
    <w:p w:rsidR="00A77FD9"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Каждая сторона гарантирует другой стороне, что:</w:t>
      </w:r>
    </w:p>
    <w:p w:rsidR="00A77FD9" w:rsidRPr="00335238"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 xml:space="preserve">- </w:t>
      </w:r>
      <w:r w:rsidRPr="00335238">
        <w:rPr>
          <w:rFonts w:eastAsia="Calibri" w:cs="Times New Roman"/>
          <w:noProof w:val="0"/>
          <w:sz w:val="24"/>
          <w:szCs w:val="24"/>
        </w:rPr>
        <w:t>сторона вправе заключать и исполнять договор;</w:t>
      </w:r>
    </w:p>
    <w:p w:rsidR="00A77FD9" w:rsidRPr="00335238"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 xml:space="preserve">- </w:t>
      </w:r>
      <w:r w:rsidRPr="00335238">
        <w:rPr>
          <w:rFonts w:eastAsia="Calibri" w:cs="Times New Roman"/>
          <w:noProof w:val="0"/>
          <w:sz w:val="24"/>
          <w:szCs w:val="24"/>
        </w:rPr>
        <w:t>за</w:t>
      </w:r>
      <w:r>
        <w:rPr>
          <w:rFonts w:eastAsia="Calibri" w:cs="Times New Roman"/>
          <w:noProof w:val="0"/>
          <w:sz w:val="24"/>
          <w:szCs w:val="24"/>
        </w:rPr>
        <w:t>ключение и (</w:t>
      </w:r>
      <w:r w:rsidRPr="00335238">
        <w:rPr>
          <w:rFonts w:eastAsia="Calibri" w:cs="Times New Roman"/>
          <w:noProof w:val="0"/>
          <w:sz w:val="24"/>
          <w:szCs w:val="24"/>
        </w:rPr>
        <w:t>или</w:t>
      </w:r>
      <w:r>
        <w:rPr>
          <w:rFonts w:eastAsia="Calibri" w:cs="Times New Roman"/>
          <w:noProof w:val="0"/>
          <w:sz w:val="24"/>
          <w:szCs w:val="24"/>
        </w:rPr>
        <w:t>)</w:t>
      </w:r>
      <w:r w:rsidRPr="00335238">
        <w:rPr>
          <w:rFonts w:eastAsia="Calibri" w:cs="Times New Roman"/>
          <w:noProof w:val="0"/>
          <w:sz w:val="24"/>
          <w:szCs w:val="24"/>
        </w:rPr>
        <w:t xml:space="preserve"> исполнение стороной договора не противоречит и прямо или косвенно никаким законам, постановлениям, указам, прочим нормативным актам, актам органам государственной власти и/или местного самоуправления, локальным нормативным актам стороны, судебным решениям;</w:t>
      </w:r>
    </w:p>
    <w:p w:rsidR="00A77FD9" w:rsidRPr="00335238"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 xml:space="preserve">- </w:t>
      </w:r>
      <w:r w:rsidRPr="00335238">
        <w:rPr>
          <w:rFonts w:eastAsia="Calibri" w:cs="Times New Roman"/>
          <w:noProof w:val="0"/>
          <w:sz w:val="24"/>
          <w:szCs w:val="24"/>
        </w:rPr>
        <w:t>стороной получены все и любые разрешения, одобрения и согласования, необходимые ей для заключения и/или исполнения договора (в том числе, в соответствии с действующим законодательством Российской Федерации или учредительными документами стороны, включая одобрение сделки с заинтересованностью, одобрение крупной сделки);</w:t>
      </w:r>
    </w:p>
    <w:p w:rsidR="00A77FD9"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 xml:space="preserve">17.5. </w:t>
      </w:r>
      <w:r w:rsidRPr="00335238">
        <w:rPr>
          <w:rFonts w:eastAsia="Calibri" w:cs="Times New Roman"/>
          <w:noProof w:val="0"/>
          <w:sz w:val="24"/>
          <w:szCs w:val="24"/>
        </w:rPr>
        <w:t xml:space="preserve">Настоящий </w:t>
      </w:r>
      <w:r>
        <w:rPr>
          <w:rFonts w:eastAsia="Calibri" w:cs="Times New Roman"/>
          <w:noProof w:val="0"/>
          <w:sz w:val="24"/>
          <w:szCs w:val="24"/>
        </w:rPr>
        <w:t>д</w:t>
      </w:r>
      <w:r w:rsidRPr="00335238">
        <w:rPr>
          <w:rFonts w:eastAsia="Calibri" w:cs="Times New Roman"/>
          <w:noProof w:val="0"/>
          <w:sz w:val="24"/>
          <w:szCs w:val="24"/>
        </w:rPr>
        <w:t xml:space="preserve">оговор составлен на русском языке, в 2-х экземплярах, каждый из которых имеет одинаковую юридическую силу. Один экземпляр </w:t>
      </w:r>
      <w:r>
        <w:rPr>
          <w:rFonts w:eastAsia="Calibri" w:cs="Times New Roman"/>
          <w:noProof w:val="0"/>
          <w:sz w:val="24"/>
          <w:szCs w:val="24"/>
        </w:rPr>
        <w:t>д</w:t>
      </w:r>
      <w:r w:rsidRPr="00335238">
        <w:rPr>
          <w:rFonts w:eastAsia="Calibri" w:cs="Times New Roman"/>
          <w:noProof w:val="0"/>
          <w:sz w:val="24"/>
          <w:szCs w:val="24"/>
        </w:rPr>
        <w:t xml:space="preserve">оговора находится у </w:t>
      </w:r>
      <w:r w:rsidRPr="00335238">
        <w:rPr>
          <w:rFonts w:eastAsia="Calibri" w:cs="Times New Roman"/>
          <w:noProof w:val="0"/>
          <w:sz w:val="24"/>
          <w:szCs w:val="24"/>
        </w:rPr>
        <w:lastRenderedPageBreak/>
        <w:t xml:space="preserve">Поставщика, второй экземпляр </w:t>
      </w:r>
      <w:r>
        <w:rPr>
          <w:rFonts w:eastAsia="Calibri" w:cs="Times New Roman"/>
          <w:noProof w:val="0"/>
          <w:sz w:val="24"/>
          <w:szCs w:val="24"/>
        </w:rPr>
        <w:t>д</w:t>
      </w:r>
      <w:r w:rsidRPr="00335238">
        <w:rPr>
          <w:rFonts w:eastAsia="Calibri" w:cs="Times New Roman"/>
          <w:noProof w:val="0"/>
          <w:sz w:val="24"/>
          <w:szCs w:val="24"/>
        </w:rPr>
        <w:t xml:space="preserve">оговора находится у Покупателя. </w:t>
      </w:r>
    </w:p>
    <w:p w:rsidR="00A77FD9" w:rsidRDefault="00A77FD9" w:rsidP="00A77FD9">
      <w:pPr>
        <w:pStyle w:val="af5"/>
        <w:spacing w:after="0"/>
        <w:ind w:right="-2"/>
        <w:rPr>
          <w:rFonts w:eastAsia="Calibri" w:cs="Times New Roman"/>
          <w:noProof w:val="0"/>
          <w:sz w:val="24"/>
          <w:szCs w:val="24"/>
        </w:rPr>
      </w:pPr>
      <w:r>
        <w:rPr>
          <w:rFonts w:eastAsia="Calibri" w:cs="Times New Roman"/>
          <w:noProof w:val="0"/>
          <w:sz w:val="24"/>
          <w:szCs w:val="24"/>
        </w:rPr>
        <w:t xml:space="preserve">17.6. </w:t>
      </w:r>
      <w:r w:rsidRPr="00335238">
        <w:rPr>
          <w:rFonts w:eastAsia="Calibri" w:cs="Times New Roman"/>
          <w:noProof w:val="0"/>
          <w:sz w:val="24"/>
          <w:szCs w:val="24"/>
        </w:rPr>
        <w:t>Все документы к настоящему Договору могут быть оформлены по факсу</w:t>
      </w:r>
      <w:r w:rsidR="00916FA2">
        <w:rPr>
          <w:rFonts w:eastAsia="Calibri" w:cs="Times New Roman"/>
          <w:noProof w:val="0"/>
          <w:sz w:val="24"/>
          <w:szCs w:val="24"/>
        </w:rPr>
        <w:t>/электронной почте</w:t>
      </w:r>
      <w:r w:rsidRPr="00335238">
        <w:rPr>
          <w:rFonts w:eastAsia="Calibri" w:cs="Times New Roman"/>
          <w:noProof w:val="0"/>
          <w:sz w:val="24"/>
          <w:szCs w:val="24"/>
        </w:rPr>
        <w:t xml:space="preserve"> и имеют юридическую силу до обмена оригиналами. Обмен оригиналами обязателен. Стороны предпринимают все меры, чтобы факсимильные</w:t>
      </w:r>
      <w:r w:rsidR="00916FA2">
        <w:rPr>
          <w:rFonts w:eastAsia="Calibri" w:cs="Times New Roman"/>
          <w:noProof w:val="0"/>
          <w:sz w:val="24"/>
          <w:szCs w:val="24"/>
        </w:rPr>
        <w:t>/электронные</w:t>
      </w:r>
      <w:r w:rsidRPr="00335238">
        <w:rPr>
          <w:rFonts w:eastAsia="Calibri" w:cs="Times New Roman"/>
          <w:noProof w:val="0"/>
          <w:sz w:val="24"/>
          <w:szCs w:val="24"/>
        </w:rPr>
        <w:t xml:space="preserve"> экземпляры документов были читаемы, разбираемы и со временем сохраняли содержание переданного по факсу</w:t>
      </w:r>
      <w:r w:rsidR="00916FA2">
        <w:rPr>
          <w:rFonts w:eastAsia="Calibri" w:cs="Times New Roman"/>
          <w:noProof w:val="0"/>
          <w:sz w:val="24"/>
          <w:szCs w:val="24"/>
        </w:rPr>
        <w:t>/электронной почте</w:t>
      </w:r>
      <w:r w:rsidRPr="00335238">
        <w:rPr>
          <w:rFonts w:eastAsia="Calibri" w:cs="Times New Roman"/>
          <w:noProof w:val="0"/>
          <w:sz w:val="24"/>
          <w:szCs w:val="24"/>
        </w:rPr>
        <w:t xml:space="preserve"> текста.</w:t>
      </w:r>
    </w:p>
    <w:p w:rsidR="00A77FD9" w:rsidRPr="008A1FB4" w:rsidRDefault="00A77FD9" w:rsidP="00A77FD9">
      <w:pPr>
        <w:pStyle w:val="a6"/>
        <w:tabs>
          <w:tab w:val="left" w:pos="709"/>
          <w:tab w:val="left" w:pos="1735"/>
        </w:tabs>
        <w:ind w:left="0"/>
        <w:jc w:val="both"/>
      </w:pPr>
      <w:r>
        <w:tab/>
        <w:t xml:space="preserve">17.7. </w:t>
      </w:r>
      <w:r w:rsidRPr="008A1FB4">
        <w:t xml:space="preserve">Для своевременного оформления въезда в ЗАТО г. Новоуральск и доступа на </w:t>
      </w:r>
      <w:r>
        <w:t>охраняемую</w:t>
      </w:r>
      <w:r w:rsidRPr="008A1FB4">
        <w:t xml:space="preserve"> территорию </w:t>
      </w:r>
      <w:r>
        <w:t>Покупателя</w:t>
      </w:r>
      <w:r w:rsidRPr="008A1FB4">
        <w:t xml:space="preserve"> </w:t>
      </w:r>
      <w:r>
        <w:t>Поставщик</w:t>
      </w:r>
      <w:r w:rsidRPr="008A1FB4">
        <w:t xml:space="preserve"> обязан предоставить </w:t>
      </w:r>
      <w:r>
        <w:t>Покупателю</w:t>
      </w:r>
      <w:r w:rsidRPr="008A1FB4">
        <w:t xml:space="preserve"> не позднее 1</w:t>
      </w:r>
      <w:r w:rsidR="00EA7A58">
        <w:t>5 рабочих</w:t>
      </w:r>
      <w:r w:rsidRPr="008A1FB4">
        <w:t xml:space="preserve"> дней до начала оказания услуг в письменном виде следующую информацию:</w:t>
      </w:r>
    </w:p>
    <w:p w:rsidR="00A77FD9" w:rsidRPr="008A1FB4" w:rsidRDefault="00A77FD9" w:rsidP="00A77FD9">
      <w:pPr>
        <w:ind w:firstLine="709"/>
        <w:jc w:val="both"/>
      </w:pPr>
      <w:r w:rsidRPr="008A1FB4">
        <w:t xml:space="preserve">- паспортные данные командированных лиц </w:t>
      </w:r>
      <w:r>
        <w:t>Поставщика</w:t>
      </w:r>
      <w:r w:rsidRPr="008A1FB4">
        <w:t xml:space="preserve"> с указанием даты рождения и места регистрации;</w:t>
      </w:r>
    </w:p>
    <w:p w:rsidR="00A77FD9" w:rsidRDefault="00A77FD9" w:rsidP="00A77FD9">
      <w:pPr>
        <w:ind w:firstLine="709"/>
        <w:jc w:val="both"/>
      </w:pPr>
      <w:r w:rsidRPr="008A1FB4">
        <w:t>- марка государственный номер автотранспортного средства (при необходимости).</w:t>
      </w:r>
    </w:p>
    <w:p w:rsidR="00A77FD9" w:rsidRDefault="00A77FD9" w:rsidP="00A77FD9">
      <w:pPr>
        <w:ind w:firstLine="708"/>
        <w:jc w:val="both"/>
        <w:rPr>
          <w:color w:val="222222"/>
        </w:rPr>
      </w:pPr>
      <w:r>
        <w:t xml:space="preserve">17.8. </w:t>
      </w:r>
      <w:r w:rsidRPr="006E59D3">
        <w:rPr>
          <w:color w:val="222222"/>
        </w:rPr>
        <w:t>Доступ на территорию Заказчика производится только с привлечением граждан Российской Федерации.</w:t>
      </w:r>
    </w:p>
    <w:p w:rsidR="00540042" w:rsidRDefault="00540042" w:rsidP="00540042">
      <w:pPr>
        <w:pStyle w:val="af5"/>
        <w:spacing w:after="0"/>
        <w:ind w:right="-2"/>
        <w:rPr>
          <w:rFonts w:cs="Times New Roman"/>
          <w:color w:val="222222"/>
          <w:sz w:val="24"/>
          <w:szCs w:val="24"/>
        </w:rPr>
      </w:pPr>
      <w:r w:rsidRPr="009031D8">
        <w:rPr>
          <w:rFonts w:cs="Times New Roman"/>
          <w:color w:val="222222"/>
          <w:sz w:val="24"/>
          <w:szCs w:val="24"/>
        </w:rPr>
        <w:t>17.</w:t>
      </w:r>
      <w:r>
        <w:rPr>
          <w:rFonts w:cs="Times New Roman"/>
          <w:color w:val="222222"/>
          <w:sz w:val="24"/>
          <w:szCs w:val="24"/>
        </w:rPr>
        <w:t>9</w:t>
      </w:r>
      <w:r w:rsidRPr="009031D8">
        <w:rPr>
          <w:rFonts w:cs="Times New Roman"/>
          <w:color w:val="222222"/>
          <w:sz w:val="24"/>
          <w:szCs w:val="24"/>
        </w:rPr>
        <w:t>. Неотъемлемыми частями настоящего Договора являются следующие приложения к нему:</w:t>
      </w:r>
    </w:p>
    <w:p w:rsidR="00540042" w:rsidRDefault="00540042" w:rsidP="00540042">
      <w:pPr>
        <w:pStyle w:val="af5"/>
        <w:spacing w:after="0"/>
        <w:ind w:right="-2"/>
        <w:rPr>
          <w:rFonts w:cs="Times New Roman"/>
          <w:color w:val="222222"/>
          <w:sz w:val="24"/>
          <w:szCs w:val="24"/>
        </w:rPr>
      </w:pPr>
      <w:r w:rsidRPr="009031D8">
        <w:rPr>
          <w:rFonts w:cs="Times New Roman"/>
          <w:color w:val="222222"/>
          <w:sz w:val="24"/>
          <w:szCs w:val="24"/>
        </w:rPr>
        <w:t>17.</w:t>
      </w:r>
      <w:r>
        <w:rPr>
          <w:rFonts w:cs="Times New Roman"/>
          <w:color w:val="222222"/>
          <w:sz w:val="24"/>
          <w:szCs w:val="24"/>
        </w:rPr>
        <w:t>9</w:t>
      </w:r>
      <w:r w:rsidRPr="009031D8">
        <w:rPr>
          <w:rFonts w:cs="Times New Roman"/>
          <w:color w:val="222222"/>
          <w:sz w:val="24"/>
          <w:szCs w:val="24"/>
        </w:rPr>
        <w:t>.1. Приложение № 1 – Спецификация;</w:t>
      </w:r>
    </w:p>
    <w:p w:rsidR="00540042" w:rsidRDefault="00540042" w:rsidP="00540042">
      <w:pPr>
        <w:pStyle w:val="af5"/>
        <w:spacing w:after="0"/>
        <w:ind w:right="-2"/>
        <w:rPr>
          <w:rFonts w:cs="Times New Roman"/>
          <w:color w:val="222222"/>
          <w:sz w:val="24"/>
          <w:szCs w:val="24"/>
        </w:rPr>
      </w:pPr>
      <w:r>
        <w:rPr>
          <w:rFonts w:cs="Times New Roman"/>
          <w:color w:val="222222"/>
          <w:sz w:val="24"/>
          <w:szCs w:val="24"/>
        </w:rPr>
        <w:t xml:space="preserve">17.9.2. Приложение № 2 – </w:t>
      </w:r>
      <w:r w:rsidRPr="009031D8">
        <w:rPr>
          <w:rFonts w:cs="Times New Roman"/>
          <w:color w:val="222222"/>
          <w:sz w:val="24"/>
          <w:szCs w:val="24"/>
        </w:rPr>
        <w:t>Акт приема-передачи продукции (форма);</w:t>
      </w:r>
    </w:p>
    <w:p w:rsidR="00540042" w:rsidRDefault="00540042" w:rsidP="00540042">
      <w:pPr>
        <w:pStyle w:val="af5"/>
        <w:spacing w:after="0"/>
        <w:ind w:right="-2"/>
        <w:rPr>
          <w:rFonts w:cs="Times New Roman"/>
          <w:color w:val="222222"/>
          <w:sz w:val="24"/>
          <w:szCs w:val="24"/>
        </w:rPr>
      </w:pPr>
      <w:r w:rsidRPr="009031D8">
        <w:rPr>
          <w:rFonts w:cs="Times New Roman"/>
          <w:color w:val="222222"/>
          <w:sz w:val="24"/>
          <w:szCs w:val="24"/>
        </w:rPr>
        <w:t>17.</w:t>
      </w:r>
      <w:r>
        <w:rPr>
          <w:rFonts w:cs="Times New Roman"/>
          <w:color w:val="222222"/>
          <w:sz w:val="24"/>
          <w:szCs w:val="24"/>
        </w:rPr>
        <w:t>9</w:t>
      </w:r>
      <w:r w:rsidRPr="009031D8">
        <w:rPr>
          <w:rFonts w:cs="Times New Roman"/>
          <w:color w:val="222222"/>
          <w:sz w:val="24"/>
          <w:szCs w:val="24"/>
        </w:rPr>
        <w:t>.</w:t>
      </w:r>
      <w:r>
        <w:rPr>
          <w:rFonts w:cs="Times New Roman"/>
          <w:color w:val="222222"/>
          <w:sz w:val="24"/>
          <w:szCs w:val="24"/>
        </w:rPr>
        <w:t>3</w:t>
      </w:r>
      <w:r w:rsidRPr="009031D8">
        <w:rPr>
          <w:rFonts w:cs="Times New Roman"/>
          <w:color w:val="222222"/>
          <w:sz w:val="24"/>
          <w:szCs w:val="24"/>
        </w:rPr>
        <w:t xml:space="preserve">. Приложение № </w:t>
      </w:r>
      <w:r>
        <w:rPr>
          <w:rFonts w:cs="Times New Roman"/>
          <w:color w:val="222222"/>
          <w:sz w:val="24"/>
          <w:szCs w:val="24"/>
        </w:rPr>
        <w:t>3</w:t>
      </w:r>
      <w:r w:rsidRPr="009031D8">
        <w:rPr>
          <w:rFonts w:cs="Times New Roman"/>
          <w:color w:val="222222"/>
          <w:sz w:val="24"/>
          <w:szCs w:val="24"/>
        </w:rPr>
        <w:t xml:space="preserve"> – Акт сверки взаиморасчетов (форма);</w:t>
      </w:r>
    </w:p>
    <w:p w:rsidR="00540042" w:rsidRDefault="00540042" w:rsidP="00540042">
      <w:pPr>
        <w:pStyle w:val="af5"/>
        <w:spacing w:after="0"/>
        <w:ind w:right="-2"/>
        <w:rPr>
          <w:rFonts w:cs="Times New Roman"/>
          <w:color w:val="222222"/>
          <w:sz w:val="24"/>
          <w:szCs w:val="24"/>
        </w:rPr>
      </w:pPr>
      <w:r w:rsidRPr="009031D8">
        <w:rPr>
          <w:rFonts w:cs="Times New Roman"/>
          <w:color w:val="222222"/>
          <w:sz w:val="24"/>
          <w:szCs w:val="24"/>
        </w:rPr>
        <w:t>17.</w:t>
      </w:r>
      <w:r>
        <w:rPr>
          <w:rFonts w:cs="Times New Roman"/>
          <w:color w:val="222222"/>
          <w:sz w:val="24"/>
          <w:szCs w:val="24"/>
        </w:rPr>
        <w:t>9</w:t>
      </w:r>
      <w:r w:rsidRPr="009031D8">
        <w:rPr>
          <w:rFonts w:cs="Times New Roman"/>
          <w:color w:val="222222"/>
          <w:sz w:val="24"/>
          <w:szCs w:val="24"/>
        </w:rPr>
        <w:t>.</w:t>
      </w:r>
      <w:r>
        <w:rPr>
          <w:rFonts w:cs="Times New Roman"/>
          <w:color w:val="222222"/>
          <w:sz w:val="24"/>
          <w:szCs w:val="24"/>
        </w:rPr>
        <w:t>4</w:t>
      </w:r>
      <w:r w:rsidRPr="009031D8">
        <w:rPr>
          <w:rFonts w:cs="Times New Roman"/>
          <w:color w:val="222222"/>
          <w:sz w:val="24"/>
          <w:szCs w:val="24"/>
        </w:rPr>
        <w:t xml:space="preserve">. Приложение № </w:t>
      </w:r>
      <w:r>
        <w:rPr>
          <w:rFonts w:cs="Times New Roman"/>
          <w:color w:val="222222"/>
          <w:sz w:val="24"/>
          <w:szCs w:val="24"/>
        </w:rPr>
        <w:t>4</w:t>
      </w:r>
      <w:r w:rsidRPr="009031D8">
        <w:rPr>
          <w:rFonts w:cs="Times New Roman"/>
          <w:color w:val="222222"/>
          <w:sz w:val="24"/>
          <w:szCs w:val="24"/>
        </w:rPr>
        <w:t xml:space="preserve"> – Информация о </w:t>
      </w:r>
      <w:r w:rsidRPr="00195AE8">
        <w:rPr>
          <w:rFonts w:cs="Times New Roman"/>
          <w:color w:val="222222"/>
          <w:sz w:val="24"/>
          <w:szCs w:val="24"/>
        </w:rPr>
        <w:t>контрагенте (форма);</w:t>
      </w:r>
    </w:p>
    <w:p w:rsidR="003E181E" w:rsidRPr="00195AE8" w:rsidRDefault="00540042" w:rsidP="003E181E">
      <w:pPr>
        <w:pStyle w:val="af5"/>
        <w:spacing w:after="0"/>
        <w:ind w:right="-2"/>
        <w:rPr>
          <w:rFonts w:cs="Times New Roman"/>
          <w:color w:val="222222"/>
          <w:sz w:val="24"/>
          <w:szCs w:val="24"/>
        </w:rPr>
      </w:pPr>
      <w:r w:rsidRPr="009031D8">
        <w:rPr>
          <w:rFonts w:cs="Times New Roman"/>
          <w:color w:val="222222"/>
          <w:sz w:val="24"/>
          <w:szCs w:val="24"/>
        </w:rPr>
        <w:t>17.</w:t>
      </w:r>
      <w:r>
        <w:rPr>
          <w:rFonts w:cs="Times New Roman"/>
          <w:color w:val="222222"/>
          <w:sz w:val="24"/>
          <w:szCs w:val="24"/>
        </w:rPr>
        <w:t>9</w:t>
      </w:r>
      <w:r w:rsidRPr="009031D8">
        <w:rPr>
          <w:rFonts w:cs="Times New Roman"/>
          <w:color w:val="222222"/>
          <w:sz w:val="24"/>
          <w:szCs w:val="24"/>
        </w:rPr>
        <w:t>.</w:t>
      </w:r>
      <w:r>
        <w:rPr>
          <w:rFonts w:cs="Times New Roman"/>
          <w:color w:val="222222"/>
          <w:sz w:val="24"/>
          <w:szCs w:val="24"/>
        </w:rPr>
        <w:t>5</w:t>
      </w:r>
      <w:r w:rsidRPr="009031D8">
        <w:rPr>
          <w:rFonts w:cs="Times New Roman"/>
          <w:color w:val="222222"/>
          <w:sz w:val="24"/>
          <w:szCs w:val="24"/>
        </w:rPr>
        <w:t xml:space="preserve">. Приложение № </w:t>
      </w:r>
      <w:r>
        <w:rPr>
          <w:rFonts w:cs="Times New Roman"/>
          <w:color w:val="222222"/>
          <w:sz w:val="24"/>
          <w:szCs w:val="24"/>
        </w:rPr>
        <w:t>5</w:t>
      </w:r>
      <w:r w:rsidRPr="009031D8">
        <w:rPr>
          <w:rFonts w:cs="Times New Roman"/>
          <w:color w:val="222222"/>
          <w:sz w:val="24"/>
          <w:szCs w:val="24"/>
        </w:rPr>
        <w:t xml:space="preserve"> – </w:t>
      </w:r>
      <w:r w:rsidRPr="00195AE8">
        <w:rPr>
          <w:rFonts w:cs="Times New Roman"/>
          <w:color w:val="222222"/>
          <w:sz w:val="24"/>
          <w:szCs w:val="24"/>
        </w:rPr>
        <w:t xml:space="preserve">Техническое </w:t>
      </w:r>
      <w:r w:rsidRPr="00F71836">
        <w:rPr>
          <w:rFonts w:cs="Times New Roman"/>
          <w:color w:val="222222"/>
          <w:sz w:val="24"/>
          <w:szCs w:val="24"/>
        </w:rPr>
        <w:t>задание от</w:t>
      </w:r>
      <w:r w:rsidR="00EA7A58" w:rsidRPr="00F71836">
        <w:rPr>
          <w:rFonts w:cs="Times New Roman"/>
          <w:color w:val="222222"/>
          <w:sz w:val="24"/>
          <w:szCs w:val="24"/>
        </w:rPr>
        <w:t xml:space="preserve"> </w:t>
      </w:r>
      <w:r w:rsidR="00F23D97">
        <w:rPr>
          <w:rFonts w:cs="Times New Roman"/>
          <w:color w:val="222222"/>
          <w:sz w:val="24"/>
          <w:szCs w:val="24"/>
          <w:u w:val="single"/>
        </w:rPr>
        <w:t xml:space="preserve">                                           .</w:t>
      </w:r>
    </w:p>
    <w:p w:rsidR="00540042" w:rsidRPr="00681227" w:rsidRDefault="00540042" w:rsidP="00A77FD9">
      <w:pPr>
        <w:ind w:firstLine="708"/>
        <w:jc w:val="both"/>
        <w:rPr>
          <w:color w:val="000000"/>
        </w:rPr>
      </w:pPr>
    </w:p>
    <w:p w:rsidR="00A77FD9" w:rsidRDefault="00A77FD9" w:rsidP="00A77FD9">
      <w:pPr>
        <w:pStyle w:val="a6"/>
        <w:numPr>
          <w:ilvl w:val="0"/>
          <w:numId w:val="12"/>
        </w:numPr>
        <w:tabs>
          <w:tab w:val="left" w:pos="1418"/>
        </w:tabs>
        <w:jc w:val="center"/>
        <w:rPr>
          <w:rStyle w:val="FontStyle35"/>
          <w:b/>
        </w:rPr>
      </w:pPr>
      <w:r w:rsidRPr="00926B10">
        <w:rPr>
          <w:rStyle w:val="FontStyle35"/>
          <w:b/>
        </w:rPr>
        <w:t>Юридические адреса и иные р</w:t>
      </w:r>
      <w:r>
        <w:rPr>
          <w:rStyle w:val="FontStyle35"/>
          <w:b/>
        </w:rPr>
        <w:t>е</w:t>
      </w:r>
      <w:r w:rsidRPr="00926B10">
        <w:rPr>
          <w:rStyle w:val="FontStyle35"/>
          <w:b/>
        </w:rPr>
        <w:t>квизиты сторон</w:t>
      </w:r>
    </w:p>
    <w:p w:rsidR="00A77FD9" w:rsidRPr="00081784" w:rsidRDefault="00A77FD9" w:rsidP="00A77FD9">
      <w:pPr>
        <w:tabs>
          <w:tab w:val="left" w:pos="1418"/>
        </w:tabs>
        <w:jc w:val="center"/>
        <w:rPr>
          <w:rStyle w:val="FontStyle35"/>
          <w:b/>
        </w:rPr>
      </w:pPr>
    </w:p>
    <w:tbl>
      <w:tblPr>
        <w:tblW w:w="9839" w:type="dxa"/>
        <w:tblLook w:val="01E0" w:firstRow="1" w:lastRow="1" w:firstColumn="1" w:lastColumn="1" w:noHBand="0" w:noVBand="0"/>
      </w:tblPr>
      <w:tblGrid>
        <w:gridCol w:w="4931"/>
        <w:gridCol w:w="4908"/>
      </w:tblGrid>
      <w:tr w:rsidR="00324B7A" w:rsidRPr="00C74BBB" w:rsidTr="00C06A99">
        <w:trPr>
          <w:trHeight w:val="334"/>
        </w:trPr>
        <w:tc>
          <w:tcPr>
            <w:tcW w:w="4931" w:type="dxa"/>
          </w:tcPr>
          <w:p w:rsidR="00324B7A" w:rsidRPr="0080216B" w:rsidRDefault="00324B7A" w:rsidP="00CF6F4F">
            <w:pPr>
              <w:spacing w:before="4"/>
              <w:rPr>
                <w:b/>
                <w:color w:val="000000"/>
              </w:rPr>
            </w:pPr>
            <w:r w:rsidRPr="00C74BBB">
              <w:rPr>
                <w:b/>
                <w:color w:val="000000"/>
              </w:rPr>
              <w:t>Поставщик:</w:t>
            </w:r>
            <w:r w:rsidR="00EA7A58">
              <w:rPr>
                <w:b/>
                <w:color w:val="000000"/>
              </w:rPr>
              <w:t xml:space="preserve"> </w:t>
            </w:r>
            <w:r w:rsidR="00CF6F4F">
              <w:rPr>
                <w:b/>
                <w:color w:val="000000"/>
              </w:rPr>
              <w:t xml:space="preserve"> </w:t>
            </w:r>
          </w:p>
        </w:tc>
        <w:tc>
          <w:tcPr>
            <w:tcW w:w="4908" w:type="dxa"/>
          </w:tcPr>
          <w:p w:rsidR="00324B7A" w:rsidRPr="00C74BBB" w:rsidRDefault="00324B7A" w:rsidP="00C06A99">
            <w:pPr>
              <w:spacing w:before="4"/>
              <w:rPr>
                <w:b/>
                <w:color w:val="000000"/>
              </w:rPr>
            </w:pPr>
            <w:r w:rsidRPr="00C74BBB">
              <w:rPr>
                <w:b/>
                <w:color w:val="000000"/>
              </w:rPr>
              <w:t>Покупатель: АО «УЭХК»</w:t>
            </w:r>
          </w:p>
        </w:tc>
      </w:tr>
      <w:tr w:rsidR="00324B7A" w:rsidRPr="00EF0F34" w:rsidTr="00C06A99">
        <w:trPr>
          <w:trHeight w:val="508"/>
        </w:trPr>
        <w:tc>
          <w:tcPr>
            <w:tcW w:w="4931" w:type="dxa"/>
          </w:tcPr>
          <w:p w:rsidR="00324B7A" w:rsidRPr="00EF0F34" w:rsidRDefault="00324B7A" w:rsidP="00CF6F4F">
            <w:pPr>
              <w:spacing w:line="264" w:lineRule="auto"/>
              <w:contextualSpacing/>
              <w:mirrorIndents/>
              <w:rPr>
                <w:color w:val="000000"/>
              </w:rPr>
            </w:pPr>
            <w:r w:rsidRPr="00EF0F34">
              <w:rPr>
                <w:color w:val="000000"/>
                <w:u w:val="single"/>
              </w:rPr>
              <w:t>Юридический адрес</w:t>
            </w:r>
            <w:r w:rsidRPr="00EF0F34">
              <w:rPr>
                <w:color w:val="000000"/>
              </w:rPr>
              <w:t xml:space="preserve">: </w:t>
            </w:r>
            <w:r w:rsidR="00CF6F4F">
              <w:rPr>
                <w:color w:val="000000"/>
              </w:rPr>
              <w:t xml:space="preserve"> </w:t>
            </w:r>
          </w:p>
        </w:tc>
        <w:tc>
          <w:tcPr>
            <w:tcW w:w="4908" w:type="dxa"/>
          </w:tcPr>
          <w:p w:rsidR="00324B7A" w:rsidRPr="00EF0F34" w:rsidRDefault="00324B7A" w:rsidP="00C06A99">
            <w:pPr>
              <w:rPr>
                <w:color w:val="000000"/>
              </w:rPr>
            </w:pPr>
            <w:r w:rsidRPr="00EF0F34">
              <w:rPr>
                <w:color w:val="000000"/>
                <w:u w:val="single"/>
              </w:rPr>
              <w:t>Юридический адрес</w:t>
            </w:r>
            <w:r w:rsidRPr="00EF0F34">
              <w:rPr>
                <w:color w:val="000000"/>
              </w:rPr>
              <w:t xml:space="preserve">: </w:t>
            </w:r>
            <w:r w:rsidRPr="00EF0F34">
              <w:rPr>
                <w:color w:val="000000"/>
                <w:spacing w:val="-3"/>
              </w:rPr>
              <w:t xml:space="preserve">624130, г. Новоуральск </w:t>
            </w:r>
            <w:r w:rsidRPr="00EF0F34">
              <w:rPr>
                <w:color w:val="000000"/>
              </w:rPr>
              <w:t>Свердловской обл., ул. Дзержинского, д. 2</w:t>
            </w:r>
          </w:p>
        </w:tc>
      </w:tr>
      <w:tr w:rsidR="00324B7A" w:rsidRPr="00EF0F34" w:rsidTr="00C06A99">
        <w:trPr>
          <w:trHeight w:val="479"/>
        </w:trPr>
        <w:tc>
          <w:tcPr>
            <w:tcW w:w="4931" w:type="dxa"/>
          </w:tcPr>
          <w:p w:rsidR="00324B7A" w:rsidRPr="00EF0F34" w:rsidRDefault="00324B7A" w:rsidP="00CF6F4F">
            <w:pPr>
              <w:spacing w:line="264" w:lineRule="auto"/>
              <w:contextualSpacing/>
              <w:mirrorIndents/>
              <w:rPr>
                <w:color w:val="000000"/>
              </w:rPr>
            </w:pPr>
            <w:r w:rsidRPr="00EF0F34">
              <w:rPr>
                <w:color w:val="000000"/>
                <w:u w:val="single"/>
              </w:rPr>
              <w:t>Почтовый адрес</w:t>
            </w:r>
            <w:r w:rsidRPr="00EF0F34">
              <w:rPr>
                <w:color w:val="000000"/>
              </w:rPr>
              <w:t xml:space="preserve">: </w:t>
            </w:r>
            <w:r w:rsidR="00CF6F4F">
              <w:rPr>
                <w:color w:val="000000"/>
              </w:rPr>
              <w:t xml:space="preserve"> </w:t>
            </w:r>
          </w:p>
        </w:tc>
        <w:tc>
          <w:tcPr>
            <w:tcW w:w="4908" w:type="dxa"/>
          </w:tcPr>
          <w:p w:rsidR="00324B7A" w:rsidRPr="00EF0F34" w:rsidRDefault="00324B7A" w:rsidP="00C06A99">
            <w:pPr>
              <w:spacing w:before="4"/>
              <w:rPr>
                <w:color w:val="000000"/>
              </w:rPr>
            </w:pPr>
            <w:r w:rsidRPr="00EF0F34">
              <w:rPr>
                <w:color w:val="000000"/>
                <w:u w:val="single"/>
              </w:rPr>
              <w:t>Почтовый адрес</w:t>
            </w:r>
            <w:r w:rsidRPr="00EF0F34">
              <w:rPr>
                <w:color w:val="000000"/>
              </w:rPr>
              <w:t xml:space="preserve">: </w:t>
            </w:r>
            <w:r w:rsidRPr="00EF0F34">
              <w:rPr>
                <w:color w:val="000000"/>
                <w:spacing w:val="-3"/>
              </w:rPr>
              <w:t xml:space="preserve">624130, г. Новоуральск </w:t>
            </w:r>
            <w:r w:rsidRPr="00EF0F34">
              <w:rPr>
                <w:color w:val="000000"/>
              </w:rPr>
              <w:t>Свердловской обл., ул. Дзержинского, д. 2</w:t>
            </w:r>
          </w:p>
        </w:tc>
      </w:tr>
      <w:tr w:rsidR="00324B7A" w:rsidRPr="00EF0F34" w:rsidTr="00C06A99">
        <w:trPr>
          <w:trHeight w:val="239"/>
        </w:trPr>
        <w:tc>
          <w:tcPr>
            <w:tcW w:w="4931" w:type="dxa"/>
          </w:tcPr>
          <w:p w:rsidR="00324B7A" w:rsidRPr="00EF0F34" w:rsidRDefault="00324B7A" w:rsidP="00374998">
            <w:pPr>
              <w:spacing w:line="264" w:lineRule="auto"/>
              <w:contextualSpacing/>
              <w:mirrorIndents/>
              <w:rPr>
                <w:color w:val="000000"/>
              </w:rPr>
            </w:pPr>
          </w:p>
        </w:tc>
        <w:tc>
          <w:tcPr>
            <w:tcW w:w="4908" w:type="dxa"/>
          </w:tcPr>
          <w:p w:rsidR="00324B7A" w:rsidRPr="00EF0F34" w:rsidRDefault="00324B7A" w:rsidP="00C06A99">
            <w:pPr>
              <w:spacing w:before="4"/>
              <w:rPr>
                <w:color w:val="000000"/>
                <w:lang w:val="en-US"/>
              </w:rPr>
            </w:pPr>
            <w:r w:rsidRPr="00EF0F34">
              <w:rPr>
                <w:color w:val="000000"/>
              </w:rPr>
              <w:t xml:space="preserve">Телефоны: </w:t>
            </w:r>
            <w:r w:rsidR="00EF0F34" w:rsidRPr="00EF0F34">
              <w:rPr>
                <w:color w:val="000000"/>
              </w:rPr>
              <w:t>(34370) 5-21-86</w:t>
            </w:r>
          </w:p>
        </w:tc>
      </w:tr>
      <w:tr w:rsidR="00324B7A" w:rsidRPr="00F23D97" w:rsidTr="00C06A99">
        <w:trPr>
          <w:trHeight w:val="252"/>
        </w:trPr>
        <w:tc>
          <w:tcPr>
            <w:tcW w:w="4931" w:type="dxa"/>
          </w:tcPr>
          <w:p w:rsidR="00324B7A" w:rsidRPr="0009171A" w:rsidRDefault="00324B7A" w:rsidP="00374998">
            <w:pPr>
              <w:spacing w:line="264" w:lineRule="auto"/>
              <w:contextualSpacing/>
              <w:mirrorIndents/>
              <w:rPr>
                <w:color w:val="000000"/>
                <w:lang w:val="en-US"/>
              </w:rPr>
            </w:pPr>
          </w:p>
        </w:tc>
        <w:tc>
          <w:tcPr>
            <w:tcW w:w="4908" w:type="dxa"/>
          </w:tcPr>
          <w:p w:rsidR="00324B7A" w:rsidRPr="0009171A" w:rsidRDefault="00324B7A" w:rsidP="00C06A99">
            <w:pPr>
              <w:spacing w:before="4"/>
              <w:rPr>
                <w:color w:val="000000"/>
                <w:lang w:val="en-US"/>
              </w:rPr>
            </w:pPr>
            <w:r w:rsidRPr="0009171A">
              <w:rPr>
                <w:color w:val="000000"/>
                <w:lang w:val="en-US"/>
              </w:rPr>
              <w:t xml:space="preserve">e-mail: </w:t>
            </w:r>
            <w:r w:rsidR="00EF0F34" w:rsidRPr="0009171A">
              <w:rPr>
                <w:lang w:val="en-US"/>
              </w:rPr>
              <w:t>DVBobrov@rosatom.ru</w:t>
            </w:r>
          </w:p>
        </w:tc>
      </w:tr>
      <w:tr w:rsidR="00324B7A" w:rsidRPr="0009171A" w:rsidTr="00C06A99">
        <w:trPr>
          <w:trHeight w:val="239"/>
        </w:trPr>
        <w:tc>
          <w:tcPr>
            <w:tcW w:w="4931" w:type="dxa"/>
          </w:tcPr>
          <w:p w:rsidR="00324B7A" w:rsidRPr="00F23D97" w:rsidRDefault="00324B7A" w:rsidP="00374998">
            <w:pPr>
              <w:spacing w:line="264" w:lineRule="auto"/>
              <w:contextualSpacing/>
              <w:mirrorIndents/>
              <w:rPr>
                <w:color w:val="000000"/>
                <w:lang w:val="en-US"/>
              </w:rPr>
            </w:pPr>
          </w:p>
        </w:tc>
        <w:tc>
          <w:tcPr>
            <w:tcW w:w="4908" w:type="dxa"/>
          </w:tcPr>
          <w:p w:rsidR="00324B7A" w:rsidRPr="0009171A" w:rsidRDefault="00EF0F34" w:rsidP="00EF0F34">
            <w:pPr>
              <w:spacing w:before="4"/>
              <w:rPr>
                <w:color w:val="000000"/>
                <w:lang w:val="en-US"/>
              </w:rPr>
            </w:pPr>
            <w:r w:rsidRPr="0009171A">
              <w:rPr>
                <w:color w:val="000000"/>
              </w:rPr>
              <w:t xml:space="preserve">ИНН / </w:t>
            </w:r>
            <w:r w:rsidR="00324B7A" w:rsidRPr="0009171A">
              <w:rPr>
                <w:color w:val="000000"/>
              </w:rPr>
              <w:t xml:space="preserve">КПП </w:t>
            </w:r>
            <w:r w:rsidRPr="0009171A">
              <w:rPr>
                <w:color w:val="000000"/>
              </w:rPr>
              <w:t xml:space="preserve"> </w:t>
            </w:r>
            <w:r w:rsidR="00324B7A" w:rsidRPr="0009171A">
              <w:rPr>
                <w:color w:val="000000"/>
                <w:spacing w:val="-2"/>
              </w:rPr>
              <w:t xml:space="preserve"> </w:t>
            </w:r>
            <w:r w:rsidRPr="0009171A">
              <w:rPr>
                <w:color w:val="000000"/>
                <w:spacing w:val="-2"/>
              </w:rPr>
              <w:t xml:space="preserve">6629022962 / </w:t>
            </w:r>
            <w:r w:rsidRPr="0009171A">
              <w:rPr>
                <w:color w:val="000000"/>
                <w:spacing w:val="-3"/>
                <w:lang w:val="en-US"/>
              </w:rPr>
              <w:t>785 150 001</w:t>
            </w:r>
          </w:p>
        </w:tc>
      </w:tr>
      <w:tr w:rsidR="00324B7A" w:rsidRPr="0009171A" w:rsidTr="00C06A99">
        <w:trPr>
          <w:trHeight w:val="1106"/>
        </w:trPr>
        <w:tc>
          <w:tcPr>
            <w:tcW w:w="4931" w:type="dxa"/>
          </w:tcPr>
          <w:p w:rsidR="00324B7A" w:rsidRPr="0009171A" w:rsidRDefault="00324B7A" w:rsidP="009361C8">
            <w:pPr>
              <w:rPr>
                <w:color w:val="000000"/>
              </w:rPr>
            </w:pPr>
          </w:p>
        </w:tc>
        <w:tc>
          <w:tcPr>
            <w:tcW w:w="4908" w:type="dxa"/>
          </w:tcPr>
          <w:p w:rsidR="00324B7A" w:rsidRPr="0009171A" w:rsidRDefault="00324B7A" w:rsidP="00C06A99">
            <w:pPr>
              <w:shd w:val="clear" w:color="auto" w:fill="FFFFFF"/>
              <w:spacing w:before="10" w:line="274" w:lineRule="exact"/>
              <w:rPr>
                <w:spacing w:val="-1"/>
              </w:rPr>
            </w:pPr>
            <w:r w:rsidRPr="0009171A">
              <w:t xml:space="preserve">р/сч  </w:t>
            </w:r>
            <w:r w:rsidR="00EF0F34" w:rsidRPr="0009171A">
              <w:rPr>
                <w:spacing w:val="-1"/>
              </w:rPr>
              <w:t xml:space="preserve">№ </w:t>
            </w:r>
            <w:r w:rsidR="00EF0F34" w:rsidRPr="0009171A">
              <w:rPr>
                <w:rFonts w:eastAsia="Times New Roman"/>
                <w:bCs/>
                <w:color w:val="000000"/>
              </w:rPr>
              <w:t>407 028 107 000 000 681 07</w:t>
            </w:r>
          </w:p>
          <w:p w:rsidR="00EF0F34" w:rsidRPr="0009171A" w:rsidRDefault="00EF0F34" w:rsidP="00EF0F34">
            <w:pPr>
              <w:jc w:val="both"/>
              <w:rPr>
                <w:rFonts w:eastAsia="Times New Roman"/>
                <w:color w:val="000000"/>
              </w:rPr>
            </w:pPr>
            <w:r w:rsidRPr="0009171A">
              <w:rPr>
                <w:rFonts w:eastAsia="Times New Roman"/>
                <w:color w:val="000000"/>
              </w:rPr>
              <w:t>Банк ГПБ(АО), г. Москва</w:t>
            </w:r>
          </w:p>
          <w:p w:rsidR="00324B7A" w:rsidRPr="0009171A" w:rsidRDefault="00324B7A" w:rsidP="00C06A99">
            <w:r w:rsidRPr="0009171A">
              <w:t xml:space="preserve">к/сч </w:t>
            </w:r>
            <w:r w:rsidR="00EF0F34" w:rsidRPr="0009171A">
              <w:t xml:space="preserve">№ </w:t>
            </w:r>
            <w:r w:rsidR="00EF0F34" w:rsidRPr="0009171A">
              <w:rPr>
                <w:rFonts w:eastAsia="Times New Roman"/>
                <w:color w:val="000000"/>
              </w:rPr>
              <w:t>301 018 102 000 000 008 23</w:t>
            </w:r>
          </w:p>
          <w:p w:rsidR="00324B7A" w:rsidRPr="0009171A" w:rsidRDefault="00324B7A" w:rsidP="00EA7A58">
            <w:pPr>
              <w:shd w:val="clear" w:color="auto" w:fill="FFFFFF"/>
              <w:spacing w:line="274" w:lineRule="exact"/>
            </w:pPr>
            <w:r w:rsidRPr="0009171A">
              <w:t xml:space="preserve">БИК  </w:t>
            </w:r>
            <w:r w:rsidR="00EF0F34" w:rsidRPr="0009171A">
              <w:rPr>
                <w:rFonts w:eastAsia="Times New Roman"/>
                <w:color w:val="000000"/>
              </w:rPr>
              <w:t>044525823</w:t>
            </w:r>
          </w:p>
        </w:tc>
      </w:tr>
    </w:tbl>
    <w:p w:rsidR="00324B7A" w:rsidRDefault="00324B7A" w:rsidP="00A77FD9">
      <w:pPr>
        <w:ind w:left="4248" w:firstLine="708"/>
        <w:jc w:val="right"/>
        <w:rPr>
          <w:bCs/>
          <w:lang w:eastAsia="en-US"/>
        </w:rPr>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3"/>
        <w:gridCol w:w="4678"/>
      </w:tblGrid>
      <w:tr w:rsidR="00EA7A58" w:rsidRPr="006A4075" w:rsidTr="00EF0511">
        <w:trPr>
          <w:trHeight w:val="311"/>
        </w:trPr>
        <w:tc>
          <w:tcPr>
            <w:tcW w:w="5103" w:type="dxa"/>
            <w:tcBorders>
              <w:top w:val="nil"/>
              <w:left w:val="nil"/>
              <w:bottom w:val="nil"/>
              <w:right w:val="nil"/>
            </w:tcBorders>
          </w:tcPr>
          <w:p w:rsidR="00EA7A58" w:rsidRPr="00C74BBB" w:rsidRDefault="00420E36" w:rsidP="009C02BA">
            <w:pPr>
              <w:spacing w:before="4"/>
              <w:rPr>
                <w:b/>
                <w:color w:val="000000"/>
              </w:rPr>
            </w:pPr>
            <w:r>
              <w:rPr>
                <w:b/>
                <w:color w:val="000000"/>
              </w:rPr>
              <w:t>Генеральный д</w:t>
            </w:r>
            <w:r w:rsidR="00EA7A58">
              <w:rPr>
                <w:b/>
                <w:color w:val="000000"/>
              </w:rPr>
              <w:t xml:space="preserve">иректор   </w:t>
            </w:r>
          </w:p>
          <w:p w:rsidR="00EA7A58" w:rsidRDefault="00EA7A58" w:rsidP="009C02BA">
            <w:pPr>
              <w:spacing w:before="4"/>
              <w:rPr>
                <w:b/>
                <w:color w:val="000000"/>
              </w:rPr>
            </w:pPr>
          </w:p>
          <w:p w:rsidR="00EF0511" w:rsidRPr="008F6BE8" w:rsidRDefault="00EF0511" w:rsidP="009C02BA">
            <w:pPr>
              <w:spacing w:before="4"/>
              <w:rPr>
                <w:b/>
                <w:color w:val="000000"/>
              </w:rPr>
            </w:pPr>
          </w:p>
          <w:p w:rsidR="00EA7A58" w:rsidRPr="00C74BBB" w:rsidRDefault="00EA7A58" w:rsidP="00CF6F4F">
            <w:pPr>
              <w:rPr>
                <w:b/>
                <w:color w:val="000000"/>
              </w:rPr>
            </w:pPr>
            <w:r>
              <w:rPr>
                <w:b/>
                <w:color w:val="000000"/>
              </w:rPr>
              <w:t>____________</w:t>
            </w:r>
            <w:r w:rsidRPr="00C74BBB">
              <w:rPr>
                <w:b/>
                <w:color w:val="000000"/>
              </w:rPr>
              <w:t xml:space="preserve">___  </w:t>
            </w:r>
            <w:r w:rsidRPr="00EA7A58">
              <w:rPr>
                <w:b/>
                <w:color w:val="000000"/>
              </w:rPr>
              <w:t>//</w:t>
            </w:r>
          </w:p>
        </w:tc>
        <w:tc>
          <w:tcPr>
            <w:tcW w:w="4678" w:type="dxa"/>
            <w:tcBorders>
              <w:top w:val="nil"/>
              <w:left w:val="nil"/>
              <w:bottom w:val="nil"/>
              <w:right w:val="nil"/>
            </w:tcBorders>
          </w:tcPr>
          <w:p w:rsidR="00EF0511" w:rsidRDefault="003D577A" w:rsidP="00EF0511">
            <w:pPr>
              <w:spacing w:before="4"/>
              <w:rPr>
                <w:b/>
                <w:color w:val="000000"/>
              </w:rPr>
            </w:pPr>
            <w:r>
              <w:rPr>
                <w:b/>
                <w:color w:val="000000"/>
              </w:rPr>
              <w:t xml:space="preserve">Начальник </w:t>
            </w:r>
          </w:p>
          <w:p w:rsidR="003D577A" w:rsidRDefault="003D577A" w:rsidP="00EF0511">
            <w:pPr>
              <w:spacing w:before="4"/>
              <w:rPr>
                <w:b/>
                <w:color w:val="000000"/>
              </w:rPr>
            </w:pPr>
          </w:p>
          <w:p w:rsidR="00EA7A58" w:rsidRPr="006A4075" w:rsidRDefault="00EA7A58" w:rsidP="009C02BA">
            <w:pPr>
              <w:spacing w:before="4"/>
              <w:rPr>
                <w:b/>
                <w:color w:val="000000"/>
              </w:rPr>
            </w:pPr>
          </w:p>
          <w:p w:rsidR="00EA7A58" w:rsidRPr="006A4075" w:rsidRDefault="00EA7A58" w:rsidP="00CF6F4F">
            <w:pPr>
              <w:spacing w:before="4"/>
              <w:rPr>
                <w:b/>
                <w:color w:val="000000"/>
              </w:rPr>
            </w:pPr>
            <w:r>
              <w:rPr>
                <w:b/>
                <w:color w:val="000000"/>
              </w:rPr>
              <w:t>_____________</w:t>
            </w:r>
            <w:r w:rsidRPr="006A4075">
              <w:rPr>
                <w:b/>
                <w:color w:val="000000"/>
              </w:rPr>
              <w:t>___ /</w:t>
            </w:r>
            <w:r w:rsidR="00CF6F4F">
              <w:rPr>
                <w:b/>
                <w:color w:val="000000"/>
              </w:rPr>
              <w:t xml:space="preserve"> </w:t>
            </w:r>
            <w:r w:rsidR="003D577A">
              <w:rPr>
                <w:b/>
                <w:color w:val="000000"/>
              </w:rPr>
              <w:t>/</w:t>
            </w:r>
            <w:r w:rsidRPr="006A4075">
              <w:rPr>
                <w:b/>
              </w:rPr>
              <w:t xml:space="preserve"> </w:t>
            </w:r>
          </w:p>
        </w:tc>
      </w:tr>
    </w:tbl>
    <w:p w:rsidR="008F6D37" w:rsidRDefault="008F6D37" w:rsidP="00A77FD9">
      <w:pPr>
        <w:ind w:left="4248" w:firstLine="708"/>
        <w:jc w:val="right"/>
        <w:rPr>
          <w:bCs/>
          <w:lang w:eastAsia="en-US"/>
        </w:rPr>
      </w:pPr>
    </w:p>
    <w:p w:rsidR="008F6D37" w:rsidRDefault="008F6D37" w:rsidP="00A77FD9">
      <w:pPr>
        <w:ind w:left="4248" w:firstLine="708"/>
        <w:jc w:val="right"/>
        <w:rPr>
          <w:bCs/>
          <w:lang w:eastAsia="en-US"/>
        </w:rPr>
      </w:pPr>
    </w:p>
    <w:p w:rsidR="003D577A" w:rsidRDefault="003D577A" w:rsidP="00A77FD9">
      <w:pPr>
        <w:ind w:left="4248" w:firstLine="708"/>
        <w:jc w:val="right"/>
        <w:rPr>
          <w:bCs/>
          <w:lang w:eastAsia="en-US"/>
        </w:rPr>
      </w:pPr>
    </w:p>
    <w:p w:rsidR="003D577A" w:rsidRDefault="003D577A" w:rsidP="00A77FD9">
      <w:pPr>
        <w:ind w:left="4248" w:firstLine="708"/>
        <w:jc w:val="right"/>
        <w:rPr>
          <w:bCs/>
          <w:lang w:eastAsia="en-US"/>
        </w:rPr>
      </w:pPr>
    </w:p>
    <w:p w:rsidR="003D577A" w:rsidRDefault="003D577A" w:rsidP="00A77FD9">
      <w:pPr>
        <w:ind w:left="4248" w:firstLine="708"/>
        <w:jc w:val="right"/>
        <w:rPr>
          <w:bCs/>
          <w:lang w:eastAsia="en-US"/>
        </w:rPr>
      </w:pPr>
    </w:p>
    <w:p w:rsidR="00CF6F4F" w:rsidRDefault="00CF6F4F" w:rsidP="00A77FD9">
      <w:pPr>
        <w:ind w:left="4248" w:firstLine="708"/>
        <w:jc w:val="right"/>
        <w:rPr>
          <w:bCs/>
          <w:lang w:eastAsia="en-US"/>
        </w:rPr>
      </w:pPr>
    </w:p>
    <w:p w:rsidR="00CF6F4F" w:rsidRDefault="00CF6F4F" w:rsidP="00A77FD9">
      <w:pPr>
        <w:ind w:left="4248" w:firstLine="708"/>
        <w:jc w:val="right"/>
        <w:rPr>
          <w:bCs/>
          <w:lang w:eastAsia="en-US"/>
        </w:rPr>
      </w:pPr>
    </w:p>
    <w:p w:rsidR="00CF6F4F" w:rsidRDefault="00CF6F4F" w:rsidP="00A77FD9">
      <w:pPr>
        <w:ind w:left="4248" w:firstLine="708"/>
        <w:jc w:val="right"/>
        <w:rPr>
          <w:bCs/>
          <w:lang w:eastAsia="en-US"/>
        </w:rPr>
      </w:pPr>
    </w:p>
    <w:p w:rsidR="00CF6F4F" w:rsidRDefault="00CF6F4F" w:rsidP="00A77FD9">
      <w:pPr>
        <w:ind w:left="4248" w:firstLine="708"/>
        <w:jc w:val="right"/>
        <w:rPr>
          <w:bCs/>
          <w:lang w:eastAsia="en-US"/>
        </w:rPr>
      </w:pPr>
    </w:p>
    <w:p w:rsidR="00CF6F4F" w:rsidRDefault="00CF6F4F" w:rsidP="00A77FD9">
      <w:pPr>
        <w:ind w:left="4248" w:firstLine="708"/>
        <w:jc w:val="right"/>
        <w:rPr>
          <w:bCs/>
          <w:lang w:eastAsia="en-US"/>
        </w:rPr>
      </w:pPr>
    </w:p>
    <w:p w:rsidR="00A77FD9" w:rsidRDefault="00A77FD9" w:rsidP="00A77FD9">
      <w:pPr>
        <w:ind w:left="4248" w:firstLine="708"/>
        <w:jc w:val="right"/>
        <w:rPr>
          <w:bCs/>
          <w:lang w:eastAsia="en-US"/>
        </w:rPr>
      </w:pPr>
      <w:r w:rsidRPr="0008502E">
        <w:rPr>
          <w:bCs/>
          <w:lang w:eastAsia="en-US"/>
        </w:rPr>
        <w:t>Приложение №</w:t>
      </w:r>
      <w:r w:rsidR="00540042">
        <w:rPr>
          <w:bCs/>
          <w:lang w:eastAsia="en-US"/>
        </w:rPr>
        <w:t xml:space="preserve"> </w:t>
      </w:r>
      <w:r w:rsidRPr="0008502E">
        <w:rPr>
          <w:bCs/>
          <w:lang w:eastAsia="en-US"/>
        </w:rPr>
        <w:t>1</w:t>
      </w:r>
    </w:p>
    <w:p w:rsidR="00A77FD9" w:rsidRDefault="00A77FD9" w:rsidP="00A77FD9">
      <w:pPr>
        <w:jc w:val="right"/>
        <w:rPr>
          <w:bCs/>
          <w:lang w:eastAsia="en-US"/>
        </w:rPr>
      </w:pPr>
      <w:r>
        <w:rPr>
          <w:bCs/>
          <w:lang w:eastAsia="en-US"/>
        </w:rPr>
        <w:t xml:space="preserve">к договору № </w:t>
      </w:r>
      <w:r w:rsidR="005362C6">
        <w:rPr>
          <w:bCs/>
          <w:lang w:eastAsia="en-US"/>
        </w:rPr>
        <w:t xml:space="preserve">12/-Д от  </w:t>
      </w:r>
    </w:p>
    <w:p w:rsidR="002A21A9" w:rsidRPr="0008502E" w:rsidRDefault="002A21A9" w:rsidP="00A77FD9">
      <w:pPr>
        <w:jc w:val="right"/>
        <w:rPr>
          <w:bCs/>
          <w:lang w:eastAsia="en-US"/>
        </w:rPr>
      </w:pPr>
    </w:p>
    <w:p w:rsidR="00A77FD9" w:rsidRPr="0008502E" w:rsidRDefault="00A77FD9" w:rsidP="00A77FD9">
      <w:pPr>
        <w:jc w:val="center"/>
        <w:rPr>
          <w:bCs/>
          <w:lang w:eastAsia="en-US"/>
        </w:rPr>
      </w:pPr>
      <w:r w:rsidRPr="0008502E">
        <w:rPr>
          <w:bCs/>
          <w:lang w:eastAsia="en-US"/>
        </w:rPr>
        <w:t>СПЕЦИФИКАЦИЯ  № 1</w:t>
      </w:r>
    </w:p>
    <w:p w:rsidR="00A77FD9" w:rsidRPr="0008502E" w:rsidRDefault="00A77FD9" w:rsidP="00A77FD9">
      <w:pPr>
        <w:jc w:val="center"/>
        <w:rPr>
          <w:bCs/>
          <w:lang w:eastAsia="en-US"/>
        </w:rPr>
      </w:pPr>
      <w:r w:rsidRPr="0008502E">
        <w:rPr>
          <w:bCs/>
          <w:lang w:eastAsia="en-US"/>
        </w:rPr>
        <w:t xml:space="preserve">    к договору  № </w:t>
      </w:r>
      <w:r w:rsidR="00324B7A">
        <w:rPr>
          <w:bCs/>
          <w:lang w:eastAsia="en-US"/>
        </w:rPr>
        <w:t>12/-Д от  .202</w:t>
      </w:r>
      <w:r w:rsidR="00F71836">
        <w:rPr>
          <w:bCs/>
          <w:lang w:eastAsia="en-US"/>
        </w:rPr>
        <w:t>4</w:t>
      </w:r>
      <w:r w:rsidRPr="001A3A5F">
        <w:rPr>
          <w:bCs/>
          <w:lang w:eastAsia="en-US"/>
        </w:rPr>
        <w:t xml:space="preserve"> </w:t>
      </w:r>
      <w:r w:rsidRPr="0008502E">
        <w:rPr>
          <w:bCs/>
          <w:lang w:eastAsia="en-US"/>
        </w:rPr>
        <w:t>г.</w:t>
      </w:r>
    </w:p>
    <w:p w:rsidR="00A77FD9" w:rsidRDefault="00A77FD9" w:rsidP="00A77FD9">
      <w:pPr>
        <w:rPr>
          <w:lang w:eastAsia="en-US"/>
        </w:rPr>
      </w:pPr>
      <w:r w:rsidRPr="0008502E">
        <w:rPr>
          <w:lang w:eastAsia="en-US"/>
        </w:rPr>
        <w:t xml:space="preserve">         </w:t>
      </w:r>
    </w:p>
    <w:p w:rsidR="00324B7A" w:rsidRPr="00FD11D1" w:rsidRDefault="00324B7A" w:rsidP="00324B7A">
      <w:pPr>
        <w:rPr>
          <w:lang w:eastAsia="en-US"/>
        </w:rPr>
      </w:pPr>
      <w:r w:rsidRPr="0008502E">
        <w:rPr>
          <w:lang w:eastAsia="en-US"/>
        </w:rPr>
        <w:t xml:space="preserve">         Поставщик: </w:t>
      </w:r>
      <w:r w:rsidR="00CF6F4F">
        <w:rPr>
          <w:lang w:eastAsia="en-US"/>
        </w:rPr>
        <w:t xml:space="preserve"> </w:t>
      </w:r>
    </w:p>
    <w:p w:rsidR="00324B7A" w:rsidRPr="0008502E" w:rsidRDefault="00324B7A" w:rsidP="00324B7A">
      <w:pPr>
        <w:rPr>
          <w:lang w:eastAsia="en-US"/>
        </w:rPr>
      </w:pPr>
      <w:r w:rsidRPr="0008502E">
        <w:rPr>
          <w:lang w:eastAsia="en-US"/>
        </w:rPr>
        <w:t xml:space="preserve">         Покупатель: АО  «УЭХК», г. Новоуральс</w:t>
      </w:r>
      <w:r>
        <w:rPr>
          <w:lang w:eastAsia="en-US"/>
        </w:rPr>
        <w:t>к, Свердловской области</w:t>
      </w:r>
    </w:p>
    <w:p w:rsidR="00324B7A" w:rsidRPr="0008502E" w:rsidRDefault="00324B7A" w:rsidP="00324B7A">
      <w:pPr>
        <w:rPr>
          <w:lang w:eastAsia="en-US"/>
        </w:rPr>
      </w:pPr>
    </w:p>
    <w:tbl>
      <w:tblPr>
        <w:tblW w:w="10085" w:type="dxa"/>
        <w:jc w:val="center"/>
        <w:tblLayout w:type="fixed"/>
        <w:tblLook w:val="04A0" w:firstRow="1" w:lastRow="0" w:firstColumn="1" w:lastColumn="0" w:noHBand="0" w:noVBand="1"/>
      </w:tblPr>
      <w:tblGrid>
        <w:gridCol w:w="421"/>
        <w:gridCol w:w="5250"/>
        <w:gridCol w:w="1295"/>
        <w:gridCol w:w="1560"/>
        <w:gridCol w:w="1559"/>
      </w:tblGrid>
      <w:tr w:rsidR="00324B7A" w:rsidTr="0070515B">
        <w:trPr>
          <w:trHeight w:val="510"/>
          <w:jc w:val="center"/>
        </w:trPr>
        <w:tc>
          <w:tcPr>
            <w:tcW w:w="4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24B7A" w:rsidRPr="00335AFE" w:rsidRDefault="00324B7A" w:rsidP="00C06A99">
            <w:pPr>
              <w:jc w:val="center"/>
              <w:rPr>
                <w:color w:val="000000"/>
              </w:rPr>
            </w:pPr>
            <w:r w:rsidRPr="00335AFE">
              <w:rPr>
                <w:color w:val="000000"/>
              </w:rPr>
              <w:t>№</w:t>
            </w:r>
          </w:p>
        </w:tc>
        <w:tc>
          <w:tcPr>
            <w:tcW w:w="5250" w:type="dxa"/>
            <w:tcBorders>
              <w:top w:val="single" w:sz="4" w:space="0" w:color="auto"/>
              <w:left w:val="nil"/>
              <w:bottom w:val="single" w:sz="4" w:space="0" w:color="auto"/>
              <w:right w:val="single" w:sz="4" w:space="0" w:color="auto"/>
            </w:tcBorders>
            <w:shd w:val="clear" w:color="auto" w:fill="auto"/>
            <w:noWrap/>
            <w:vAlign w:val="center"/>
            <w:hideMark/>
          </w:tcPr>
          <w:p w:rsidR="00324B7A" w:rsidRPr="00335AFE" w:rsidRDefault="00324B7A" w:rsidP="00C06A99">
            <w:pPr>
              <w:jc w:val="center"/>
              <w:rPr>
                <w:color w:val="000000"/>
              </w:rPr>
            </w:pPr>
            <w:r w:rsidRPr="00335AFE">
              <w:rPr>
                <w:color w:val="000000"/>
              </w:rPr>
              <w:t>Наименование</w:t>
            </w:r>
          </w:p>
        </w:tc>
        <w:tc>
          <w:tcPr>
            <w:tcW w:w="1295" w:type="dxa"/>
            <w:tcBorders>
              <w:top w:val="single" w:sz="4" w:space="0" w:color="auto"/>
              <w:left w:val="nil"/>
              <w:bottom w:val="single" w:sz="4" w:space="0" w:color="auto"/>
              <w:right w:val="nil"/>
            </w:tcBorders>
            <w:shd w:val="clear" w:color="auto" w:fill="auto"/>
            <w:noWrap/>
            <w:vAlign w:val="center"/>
            <w:hideMark/>
          </w:tcPr>
          <w:p w:rsidR="00324B7A" w:rsidRPr="00335AFE" w:rsidRDefault="00324B7A" w:rsidP="00C06A99">
            <w:pPr>
              <w:jc w:val="center"/>
              <w:rPr>
                <w:color w:val="000000"/>
              </w:rPr>
            </w:pPr>
            <w:r w:rsidRPr="00335AFE">
              <w:rPr>
                <w:color w:val="000000"/>
              </w:rPr>
              <w:t>Кол-во</w:t>
            </w:r>
            <w:r>
              <w:rPr>
                <w:color w:val="000000"/>
              </w:rPr>
              <w:t>, шт.</w:t>
            </w:r>
            <w:r w:rsidR="00420E36">
              <w:rPr>
                <w:color w:val="000000"/>
              </w:rPr>
              <w:t>/ комп.</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24B7A" w:rsidRPr="00335AFE" w:rsidRDefault="00324B7A" w:rsidP="00C06A99">
            <w:pPr>
              <w:jc w:val="center"/>
              <w:rPr>
                <w:color w:val="000000"/>
              </w:rPr>
            </w:pPr>
            <w:r w:rsidRPr="00335AFE">
              <w:rPr>
                <w:color w:val="000000"/>
                <w:lang w:eastAsia="en-US"/>
              </w:rPr>
              <w:t xml:space="preserve">Цена </w:t>
            </w:r>
            <w:r>
              <w:rPr>
                <w:color w:val="000000"/>
                <w:lang w:eastAsia="en-US"/>
              </w:rPr>
              <w:t>без</w:t>
            </w:r>
            <w:r w:rsidRPr="00335AFE">
              <w:rPr>
                <w:color w:val="000000"/>
                <w:lang w:eastAsia="en-US"/>
              </w:rPr>
              <w:t xml:space="preserve"> НДС, </w:t>
            </w:r>
            <w:r>
              <w:t>рублей</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324B7A" w:rsidRPr="00335AFE" w:rsidRDefault="00324B7A" w:rsidP="00C06A99">
            <w:pPr>
              <w:jc w:val="center"/>
              <w:rPr>
                <w:color w:val="000000"/>
              </w:rPr>
            </w:pPr>
            <w:r w:rsidRPr="00335AFE">
              <w:rPr>
                <w:color w:val="000000"/>
                <w:lang w:eastAsia="en-US"/>
              </w:rPr>
              <w:t xml:space="preserve">Сумма </w:t>
            </w:r>
            <w:r>
              <w:rPr>
                <w:color w:val="000000"/>
                <w:lang w:eastAsia="en-US"/>
              </w:rPr>
              <w:t>без</w:t>
            </w:r>
            <w:r w:rsidRPr="00335AFE">
              <w:rPr>
                <w:color w:val="000000"/>
                <w:lang w:eastAsia="en-US"/>
              </w:rPr>
              <w:t xml:space="preserve"> НДС, </w:t>
            </w:r>
            <w:r>
              <w:t>рублей</w:t>
            </w:r>
          </w:p>
        </w:tc>
      </w:tr>
      <w:tr w:rsidR="0070515B" w:rsidRPr="00790DC1" w:rsidTr="0070515B">
        <w:trPr>
          <w:trHeight w:val="224"/>
          <w:jc w:val="center"/>
        </w:trPr>
        <w:tc>
          <w:tcPr>
            <w:tcW w:w="421" w:type="dxa"/>
            <w:tcBorders>
              <w:top w:val="nil"/>
              <w:left w:val="single" w:sz="4" w:space="0" w:color="auto"/>
              <w:bottom w:val="single" w:sz="4" w:space="0" w:color="auto"/>
              <w:right w:val="single" w:sz="4" w:space="0" w:color="auto"/>
            </w:tcBorders>
            <w:shd w:val="clear" w:color="auto" w:fill="auto"/>
            <w:noWrap/>
            <w:vAlign w:val="center"/>
            <w:hideMark/>
          </w:tcPr>
          <w:p w:rsidR="0070515B" w:rsidRPr="00724EC0" w:rsidRDefault="0070515B" w:rsidP="0070515B">
            <w:pPr>
              <w:jc w:val="center"/>
              <w:rPr>
                <w:color w:val="000000"/>
              </w:rPr>
            </w:pPr>
            <w:r w:rsidRPr="00724EC0">
              <w:rPr>
                <w:color w:val="000000"/>
              </w:rPr>
              <w:t>1</w:t>
            </w:r>
          </w:p>
        </w:tc>
        <w:tc>
          <w:tcPr>
            <w:tcW w:w="5250" w:type="dxa"/>
            <w:tcBorders>
              <w:top w:val="nil"/>
              <w:left w:val="nil"/>
              <w:bottom w:val="single" w:sz="4" w:space="0" w:color="auto"/>
              <w:right w:val="single" w:sz="4" w:space="0" w:color="auto"/>
            </w:tcBorders>
            <w:shd w:val="clear" w:color="auto" w:fill="auto"/>
            <w:vAlign w:val="center"/>
          </w:tcPr>
          <w:p w:rsidR="0070515B" w:rsidRPr="00155446" w:rsidRDefault="0070515B" w:rsidP="0070515B"/>
        </w:tc>
        <w:tc>
          <w:tcPr>
            <w:tcW w:w="1295" w:type="dxa"/>
            <w:tcBorders>
              <w:top w:val="nil"/>
              <w:left w:val="nil"/>
              <w:bottom w:val="single" w:sz="4" w:space="0" w:color="auto"/>
              <w:right w:val="nil"/>
            </w:tcBorders>
            <w:shd w:val="clear" w:color="auto" w:fill="auto"/>
            <w:noWrap/>
            <w:vAlign w:val="center"/>
          </w:tcPr>
          <w:p w:rsidR="0070515B" w:rsidRPr="00662F5D" w:rsidRDefault="0070515B" w:rsidP="0070515B">
            <w:pPr>
              <w:jc w:val="center"/>
            </w:pPr>
          </w:p>
        </w:tc>
        <w:tc>
          <w:tcPr>
            <w:tcW w:w="1560" w:type="dxa"/>
            <w:tcBorders>
              <w:top w:val="nil"/>
              <w:left w:val="single" w:sz="4" w:space="0" w:color="auto"/>
              <w:bottom w:val="single" w:sz="4" w:space="0" w:color="auto"/>
              <w:right w:val="single" w:sz="4" w:space="0" w:color="auto"/>
            </w:tcBorders>
            <w:shd w:val="clear" w:color="auto" w:fill="auto"/>
            <w:vAlign w:val="center"/>
          </w:tcPr>
          <w:p w:rsidR="0070515B" w:rsidRPr="00840522" w:rsidRDefault="0070515B" w:rsidP="0070515B">
            <w:pPr>
              <w:jc w:val="center"/>
              <w:rPr>
                <w:color w:val="000000"/>
              </w:rPr>
            </w:pPr>
          </w:p>
        </w:tc>
        <w:tc>
          <w:tcPr>
            <w:tcW w:w="1559" w:type="dxa"/>
            <w:tcBorders>
              <w:top w:val="nil"/>
              <w:left w:val="nil"/>
              <w:bottom w:val="single" w:sz="4" w:space="0" w:color="auto"/>
              <w:right w:val="single" w:sz="4" w:space="0" w:color="auto"/>
            </w:tcBorders>
            <w:shd w:val="clear" w:color="auto" w:fill="auto"/>
            <w:vAlign w:val="center"/>
          </w:tcPr>
          <w:p w:rsidR="0070515B" w:rsidRPr="00840522" w:rsidRDefault="0070515B" w:rsidP="0070515B">
            <w:pPr>
              <w:jc w:val="center"/>
              <w:rPr>
                <w:color w:val="000000"/>
              </w:rPr>
            </w:pPr>
          </w:p>
        </w:tc>
      </w:tr>
      <w:tr w:rsidR="0070515B" w:rsidRPr="00790DC1" w:rsidTr="0070515B">
        <w:trPr>
          <w:trHeight w:val="224"/>
          <w:jc w:val="center"/>
        </w:trPr>
        <w:tc>
          <w:tcPr>
            <w:tcW w:w="421" w:type="dxa"/>
            <w:tcBorders>
              <w:top w:val="nil"/>
              <w:left w:val="single" w:sz="4" w:space="0" w:color="auto"/>
              <w:bottom w:val="single" w:sz="4" w:space="0" w:color="auto"/>
              <w:right w:val="single" w:sz="4" w:space="0" w:color="auto"/>
            </w:tcBorders>
            <w:shd w:val="clear" w:color="auto" w:fill="auto"/>
            <w:noWrap/>
            <w:vAlign w:val="center"/>
          </w:tcPr>
          <w:p w:rsidR="0070515B" w:rsidRPr="00724EC0" w:rsidRDefault="0070515B" w:rsidP="0070515B">
            <w:pPr>
              <w:jc w:val="center"/>
              <w:rPr>
                <w:color w:val="000000"/>
              </w:rPr>
            </w:pPr>
            <w:r>
              <w:rPr>
                <w:color w:val="000000"/>
              </w:rPr>
              <w:t>2</w:t>
            </w:r>
          </w:p>
        </w:tc>
        <w:tc>
          <w:tcPr>
            <w:tcW w:w="5250" w:type="dxa"/>
            <w:tcBorders>
              <w:top w:val="nil"/>
              <w:left w:val="nil"/>
              <w:bottom w:val="single" w:sz="4" w:space="0" w:color="auto"/>
              <w:right w:val="single" w:sz="4" w:space="0" w:color="auto"/>
            </w:tcBorders>
            <w:shd w:val="clear" w:color="auto" w:fill="auto"/>
            <w:vAlign w:val="center"/>
          </w:tcPr>
          <w:p w:rsidR="0070515B" w:rsidRPr="00846EC6" w:rsidRDefault="0070515B" w:rsidP="0070515B"/>
        </w:tc>
        <w:tc>
          <w:tcPr>
            <w:tcW w:w="1295" w:type="dxa"/>
            <w:tcBorders>
              <w:top w:val="nil"/>
              <w:left w:val="nil"/>
              <w:bottom w:val="single" w:sz="4" w:space="0" w:color="auto"/>
              <w:right w:val="nil"/>
            </w:tcBorders>
            <w:shd w:val="clear" w:color="auto" w:fill="auto"/>
            <w:noWrap/>
            <w:vAlign w:val="center"/>
          </w:tcPr>
          <w:p w:rsidR="0070515B" w:rsidRDefault="0070515B" w:rsidP="0070515B">
            <w:pPr>
              <w:jc w:val="center"/>
            </w:pPr>
          </w:p>
        </w:tc>
        <w:tc>
          <w:tcPr>
            <w:tcW w:w="1560" w:type="dxa"/>
            <w:tcBorders>
              <w:top w:val="nil"/>
              <w:left w:val="single" w:sz="4" w:space="0" w:color="auto"/>
              <w:bottom w:val="single" w:sz="4" w:space="0" w:color="auto"/>
              <w:right w:val="single" w:sz="4" w:space="0" w:color="auto"/>
            </w:tcBorders>
            <w:shd w:val="clear" w:color="auto" w:fill="auto"/>
            <w:vAlign w:val="center"/>
          </w:tcPr>
          <w:p w:rsidR="0070515B" w:rsidRDefault="0070515B" w:rsidP="0070515B">
            <w:pPr>
              <w:jc w:val="center"/>
              <w:rPr>
                <w:color w:val="000000"/>
              </w:rPr>
            </w:pPr>
          </w:p>
        </w:tc>
        <w:tc>
          <w:tcPr>
            <w:tcW w:w="1559" w:type="dxa"/>
            <w:tcBorders>
              <w:top w:val="nil"/>
              <w:left w:val="nil"/>
              <w:bottom w:val="single" w:sz="4" w:space="0" w:color="auto"/>
              <w:right w:val="single" w:sz="4" w:space="0" w:color="auto"/>
            </w:tcBorders>
            <w:shd w:val="clear" w:color="auto" w:fill="auto"/>
            <w:vAlign w:val="center"/>
          </w:tcPr>
          <w:p w:rsidR="0070515B" w:rsidRDefault="0070515B" w:rsidP="0070515B">
            <w:pPr>
              <w:jc w:val="center"/>
              <w:rPr>
                <w:color w:val="000000"/>
              </w:rPr>
            </w:pPr>
          </w:p>
        </w:tc>
      </w:tr>
      <w:tr w:rsidR="0070515B" w:rsidRPr="00790DC1" w:rsidTr="0070515B">
        <w:trPr>
          <w:trHeight w:val="224"/>
          <w:jc w:val="center"/>
        </w:trPr>
        <w:tc>
          <w:tcPr>
            <w:tcW w:w="421" w:type="dxa"/>
            <w:tcBorders>
              <w:top w:val="nil"/>
              <w:left w:val="single" w:sz="4" w:space="0" w:color="auto"/>
              <w:bottom w:val="single" w:sz="4" w:space="0" w:color="auto"/>
              <w:right w:val="single" w:sz="4" w:space="0" w:color="auto"/>
            </w:tcBorders>
            <w:shd w:val="clear" w:color="auto" w:fill="auto"/>
            <w:noWrap/>
            <w:vAlign w:val="center"/>
          </w:tcPr>
          <w:p w:rsidR="0070515B" w:rsidRPr="00724EC0" w:rsidRDefault="0070515B" w:rsidP="0070515B">
            <w:pPr>
              <w:jc w:val="center"/>
              <w:rPr>
                <w:color w:val="000000"/>
              </w:rPr>
            </w:pPr>
            <w:r>
              <w:rPr>
                <w:color w:val="000000"/>
              </w:rPr>
              <w:t>3</w:t>
            </w:r>
          </w:p>
        </w:tc>
        <w:tc>
          <w:tcPr>
            <w:tcW w:w="5250" w:type="dxa"/>
            <w:tcBorders>
              <w:top w:val="nil"/>
              <w:left w:val="nil"/>
              <w:bottom w:val="single" w:sz="4" w:space="0" w:color="auto"/>
              <w:right w:val="single" w:sz="4" w:space="0" w:color="auto"/>
            </w:tcBorders>
            <w:shd w:val="clear" w:color="auto" w:fill="auto"/>
            <w:vAlign w:val="center"/>
          </w:tcPr>
          <w:p w:rsidR="0070515B" w:rsidRPr="00846EC6" w:rsidRDefault="0070515B" w:rsidP="0070515B"/>
        </w:tc>
        <w:tc>
          <w:tcPr>
            <w:tcW w:w="1295" w:type="dxa"/>
            <w:tcBorders>
              <w:top w:val="nil"/>
              <w:left w:val="nil"/>
              <w:bottom w:val="single" w:sz="4" w:space="0" w:color="auto"/>
              <w:right w:val="nil"/>
            </w:tcBorders>
            <w:shd w:val="clear" w:color="auto" w:fill="auto"/>
            <w:noWrap/>
            <w:vAlign w:val="center"/>
          </w:tcPr>
          <w:p w:rsidR="0070515B" w:rsidRDefault="0070515B" w:rsidP="0070515B">
            <w:pPr>
              <w:jc w:val="center"/>
            </w:pPr>
          </w:p>
        </w:tc>
        <w:tc>
          <w:tcPr>
            <w:tcW w:w="1560" w:type="dxa"/>
            <w:tcBorders>
              <w:top w:val="nil"/>
              <w:left w:val="single" w:sz="4" w:space="0" w:color="auto"/>
              <w:bottom w:val="single" w:sz="4" w:space="0" w:color="auto"/>
              <w:right w:val="single" w:sz="4" w:space="0" w:color="auto"/>
            </w:tcBorders>
            <w:shd w:val="clear" w:color="auto" w:fill="auto"/>
            <w:vAlign w:val="center"/>
          </w:tcPr>
          <w:p w:rsidR="0070515B" w:rsidRDefault="0070515B" w:rsidP="0070515B">
            <w:pPr>
              <w:jc w:val="center"/>
              <w:rPr>
                <w:color w:val="000000"/>
              </w:rPr>
            </w:pPr>
          </w:p>
        </w:tc>
        <w:tc>
          <w:tcPr>
            <w:tcW w:w="1559" w:type="dxa"/>
            <w:tcBorders>
              <w:top w:val="nil"/>
              <w:left w:val="nil"/>
              <w:bottom w:val="single" w:sz="4" w:space="0" w:color="auto"/>
              <w:right w:val="single" w:sz="4" w:space="0" w:color="auto"/>
            </w:tcBorders>
            <w:shd w:val="clear" w:color="auto" w:fill="auto"/>
            <w:vAlign w:val="center"/>
          </w:tcPr>
          <w:p w:rsidR="0070515B" w:rsidRDefault="0070515B" w:rsidP="0070515B">
            <w:pPr>
              <w:jc w:val="center"/>
              <w:rPr>
                <w:color w:val="000000"/>
              </w:rPr>
            </w:pPr>
          </w:p>
        </w:tc>
      </w:tr>
      <w:tr w:rsidR="0070515B" w:rsidTr="0070515B">
        <w:trPr>
          <w:trHeight w:val="300"/>
          <w:jc w:val="center"/>
        </w:trPr>
        <w:tc>
          <w:tcPr>
            <w:tcW w:w="8526"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0515B" w:rsidRPr="0014132C" w:rsidRDefault="0070515B" w:rsidP="0070515B">
            <w:pPr>
              <w:jc w:val="right"/>
              <w:rPr>
                <w:color w:val="000000"/>
              </w:rPr>
            </w:pPr>
            <w:r w:rsidRPr="0014132C">
              <w:rPr>
                <w:color w:val="000000"/>
              </w:rPr>
              <w:t xml:space="preserve">Всего без НДС, </w:t>
            </w:r>
            <w:r>
              <w:t>рублей</w:t>
            </w:r>
            <w:r w:rsidRPr="0014132C">
              <w:rPr>
                <w:color w:val="000000"/>
              </w:rPr>
              <w:t>:</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515B" w:rsidRPr="00BD464A" w:rsidRDefault="0070515B" w:rsidP="0070515B">
            <w:pPr>
              <w:jc w:val="center"/>
              <w:rPr>
                <w:b/>
                <w:color w:val="000000"/>
              </w:rPr>
            </w:pPr>
          </w:p>
        </w:tc>
      </w:tr>
      <w:tr w:rsidR="0070515B" w:rsidTr="0070515B">
        <w:trPr>
          <w:trHeight w:val="300"/>
          <w:jc w:val="center"/>
        </w:trPr>
        <w:tc>
          <w:tcPr>
            <w:tcW w:w="8526"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0515B" w:rsidRPr="0014132C" w:rsidRDefault="0070515B" w:rsidP="0070515B">
            <w:pPr>
              <w:jc w:val="right"/>
              <w:rPr>
                <w:color w:val="000000"/>
              </w:rPr>
            </w:pPr>
            <w:r w:rsidRPr="0014132C">
              <w:rPr>
                <w:color w:val="000000"/>
              </w:rPr>
              <w:t xml:space="preserve">Сумма НДС, </w:t>
            </w:r>
            <w:r>
              <w:rPr>
                <w:color w:val="000000"/>
                <w:lang w:val="en-US"/>
              </w:rPr>
              <w:t>20</w:t>
            </w:r>
            <w:r w:rsidRPr="0014132C">
              <w:rPr>
                <w:color w:val="000000"/>
              </w:rPr>
              <w:t xml:space="preserve">%, </w:t>
            </w:r>
            <w:r>
              <w:t>рублей</w:t>
            </w:r>
            <w:r w:rsidRPr="0014132C">
              <w:rPr>
                <w:color w:val="000000"/>
              </w:rPr>
              <w:t>:</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515B" w:rsidRPr="0070515B" w:rsidRDefault="0070515B" w:rsidP="0070515B">
            <w:pPr>
              <w:jc w:val="center"/>
              <w:rPr>
                <w:b/>
                <w:color w:val="000000"/>
              </w:rPr>
            </w:pPr>
          </w:p>
        </w:tc>
      </w:tr>
      <w:tr w:rsidR="0070515B" w:rsidTr="0070515B">
        <w:trPr>
          <w:trHeight w:val="300"/>
          <w:jc w:val="center"/>
        </w:trPr>
        <w:tc>
          <w:tcPr>
            <w:tcW w:w="8526"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0515B" w:rsidRPr="0014132C" w:rsidRDefault="0070515B" w:rsidP="0070515B">
            <w:pPr>
              <w:jc w:val="right"/>
              <w:rPr>
                <w:color w:val="000000"/>
              </w:rPr>
            </w:pPr>
            <w:r w:rsidRPr="0014132C">
              <w:rPr>
                <w:color w:val="000000"/>
              </w:rPr>
              <w:t xml:space="preserve">ИТОГО с НДС, </w:t>
            </w:r>
            <w:r>
              <w:t>рублей</w:t>
            </w:r>
            <w:r w:rsidRPr="0014132C">
              <w:rPr>
                <w:color w:val="000000"/>
              </w:rPr>
              <w:t>:</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515B" w:rsidRPr="00BD464A" w:rsidRDefault="0070515B" w:rsidP="0070515B">
            <w:pPr>
              <w:jc w:val="center"/>
              <w:rPr>
                <w:b/>
                <w:color w:val="000000"/>
              </w:rPr>
            </w:pPr>
          </w:p>
        </w:tc>
      </w:tr>
    </w:tbl>
    <w:p w:rsidR="00324B7A" w:rsidRPr="0008502E" w:rsidRDefault="00324B7A" w:rsidP="00900957">
      <w:pPr>
        <w:ind w:firstLine="426"/>
        <w:jc w:val="both"/>
      </w:pPr>
      <w:r w:rsidRPr="0008502E">
        <w:t xml:space="preserve">      Итого к оплате: </w:t>
      </w:r>
      <w:r w:rsidRPr="00586ECF">
        <w:rPr>
          <w:color w:val="000000"/>
        </w:rPr>
        <w:t xml:space="preserve">составляет </w:t>
      </w:r>
      <w:r w:rsidR="00F23D97">
        <w:rPr>
          <w:color w:val="000000"/>
          <w:u w:val="single"/>
        </w:rPr>
        <w:t xml:space="preserve">                                       </w:t>
      </w:r>
      <w:r w:rsidR="003D577A">
        <w:t xml:space="preserve">, в том числе НДС (20%) – </w:t>
      </w:r>
      <w:r w:rsidR="00F23D97">
        <w:rPr>
          <w:u w:val="single"/>
        </w:rPr>
        <w:t xml:space="preserve">                          </w:t>
      </w:r>
      <w:r w:rsidRPr="00586ECF">
        <w:t xml:space="preserve">, </w:t>
      </w:r>
      <w:r>
        <w:t xml:space="preserve">в </w:t>
      </w:r>
      <w:r w:rsidRPr="00586ECF">
        <w:t>стоимость продукции включена стоимость тары, упаковки, транспортных расходов по доставке</w:t>
      </w:r>
      <w:r>
        <w:t xml:space="preserve"> </w:t>
      </w:r>
      <w:r w:rsidRPr="00586ECF">
        <w:t>продукции, страхование в пути следования, а также все налоги, пошлины, сборы, и другие обязательные платежи при поставке продукции, которые Поставщик должен выплатить в связи с выполнением обязательств по договору в соответствии с действующим законодательством</w:t>
      </w:r>
      <w:r w:rsidRPr="00F669B8">
        <w:t xml:space="preserve">. </w:t>
      </w:r>
      <w:r w:rsidRPr="0008502E">
        <w:t>Цена  продукции  является твердофиксированной и не подлежит изменению в течение всего срока действия договора.</w:t>
      </w:r>
    </w:p>
    <w:p w:rsidR="00324B7A" w:rsidRDefault="00D816CC" w:rsidP="00D816CC">
      <w:pPr>
        <w:numPr>
          <w:ilvl w:val="0"/>
          <w:numId w:val="4"/>
        </w:numPr>
        <w:tabs>
          <w:tab w:val="left" w:pos="284"/>
        </w:tabs>
        <w:ind w:left="0" w:firstLine="284"/>
        <w:jc w:val="both"/>
      </w:pPr>
      <w:r w:rsidRPr="00A15C51">
        <w:t xml:space="preserve">Оплата продукции производится  Покупателем путем перечисления денежных средств на расчетный счет Поставщика  в течение </w:t>
      </w:r>
      <w:r>
        <w:t xml:space="preserve">30 (тридцати) </w:t>
      </w:r>
      <w:r w:rsidR="00C06A99">
        <w:t>к</w:t>
      </w:r>
      <w:r>
        <w:t xml:space="preserve">алендарных </w:t>
      </w:r>
      <w:r w:rsidRPr="00A15C51">
        <w:t xml:space="preserve">дней </w:t>
      </w:r>
      <w:r>
        <w:t xml:space="preserve">от даты поставки продукции надлежащего качества </w:t>
      </w:r>
      <w:r w:rsidRPr="0008502E">
        <w:t xml:space="preserve">до места доставки, при условии обмена </w:t>
      </w:r>
      <w:r>
        <w:t>оригиналами накладных, актов, счетов-фактур</w:t>
      </w:r>
      <w:r w:rsidR="00FB63F7">
        <w:t>/УПД</w:t>
      </w:r>
      <w:r>
        <w:t>, договора, подписанными обеими Сторонами.</w:t>
      </w:r>
    </w:p>
    <w:p w:rsidR="00324B7A" w:rsidRDefault="00324B7A" w:rsidP="00324B7A">
      <w:pPr>
        <w:numPr>
          <w:ilvl w:val="0"/>
          <w:numId w:val="4"/>
        </w:numPr>
        <w:ind w:left="0" w:firstLine="426"/>
        <w:jc w:val="both"/>
      </w:pPr>
      <w:r w:rsidRPr="00A57E76">
        <w:rPr>
          <w:lang w:eastAsia="en-US"/>
        </w:rPr>
        <w:t>Отгрузка продукции производится (автотранспортом</w:t>
      </w:r>
      <w:r>
        <w:rPr>
          <w:lang w:eastAsia="en-US"/>
        </w:rPr>
        <w:t xml:space="preserve">, железнодорожным транспортом) </w:t>
      </w:r>
      <w:r w:rsidR="00583761">
        <w:rPr>
          <w:lang w:eastAsia="en-US"/>
        </w:rPr>
        <w:t xml:space="preserve">за счет </w:t>
      </w:r>
      <w:r>
        <w:rPr>
          <w:lang w:eastAsia="en-US"/>
        </w:rPr>
        <w:t>П</w:t>
      </w:r>
      <w:r w:rsidRPr="00A57E76">
        <w:rPr>
          <w:lang w:eastAsia="en-US"/>
        </w:rPr>
        <w:t>оставщика.</w:t>
      </w:r>
    </w:p>
    <w:p w:rsidR="00324B7A" w:rsidRDefault="00324B7A" w:rsidP="00324B7A">
      <w:pPr>
        <w:numPr>
          <w:ilvl w:val="0"/>
          <w:numId w:val="4"/>
        </w:numPr>
        <w:ind w:left="0" w:firstLine="426"/>
        <w:jc w:val="both"/>
      </w:pPr>
      <w:r w:rsidRPr="00A15C51">
        <w:t xml:space="preserve">Место </w:t>
      </w:r>
      <w:r>
        <w:t>по</w:t>
      </w:r>
      <w:r w:rsidRPr="00A15C51">
        <w:t>ставки продукции:</w:t>
      </w:r>
      <w:r>
        <w:t xml:space="preserve"> </w:t>
      </w:r>
      <w:r w:rsidRPr="00A15C51">
        <w:t xml:space="preserve">склад Покупателя – ул. Торговая, </w:t>
      </w:r>
      <w:r>
        <w:t>4</w:t>
      </w:r>
      <w:r w:rsidRPr="00A15C51">
        <w:t>, г. Новоуральск, Свердловской области;</w:t>
      </w:r>
    </w:p>
    <w:p w:rsidR="00324B7A" w:rsidRDefault="00324B7A" w:rsidP="00324B7A">
      <w:pPr>
        <w:numPr>
          <w:ilvl w:val="0"/>
          <w:numId w:val="4"/>
        </w:numPr>
        <w:ind w:left="0" w:firstLine="426"/>
        <w:jc w:val="both"/>
      </w:pPr>
      <w:r w:rsidRPr="00A15C51">
        <w:t>Срок поставки</w:t>
      </w:r>
      <w:r>
        <w:t xml:space="preserve"> </w:t>
      </w:r>
      <w:r w:rsidRPr="00A15C51">
        <w:t>продукции</w:t>
      </w:r>
      <w:r>
        <w:t xml:space="preserve"> –</w:t>
      </w:r>
      <w:r w:rsidRPr="00A15C51">
        <w:t xml:space="preserve"> </w:t>
      </w:r>
      <w:r w:rsidR="00420E36">
        <w:t xml:space="preserve">в течение </w:t>
      </w:r>
      <w:r w:rsidR="00F23D97">
        <w:rPr>
          <w:u w:val="single"/>
        </w:rPr>
        <w:t xml:space="preserve">               </w:t>
      </w:r>
      <w:r w:rsidR="00420E36">
        <w:t xml:space="preserve"> календарных дней</w:t>
      </w:r>
      <w:r w:rsidR="00420E36" w:rsidRPr="00A15C51">
        <w:t xml:space="preserve"> </w:t>
      </w:r>
      <w:r w:rsidR="00420E36">
        <w:t>от даты</w:t>
      </w:r>
      <w:r w:rsidR="00420E36" w:rsidRPr="00A15C51">
        <w:t xml:space="preserve"> двухстороннего подписания Договора</w:t>
      </w:r>
      <w:r w:rsidR="00420E36">
        <w:t>, с правом досрочной поставки</w:t>
      </w:r>
      <w:r w:rsidRPr="00A15C51">
        <w:t>.</w:t>
      </w:r>
    </w:p>
    <w:p w:rsidR="00324B7A" w:rsidRPr="00E206F4" w:rsidRDefault="00324B7A" w:rsidP="00324B7A">
      <w:pPr>
        <w:pStyle w:val="a6"/>
        <w:numPr>
          <w:ilvl w:val="0"/>
          <w:numId w:val="4"/>
        </w:numPr>
        <w:ind w:left="0" w:firstLine="426"/>
        <w:contextualSpacing w:val="0"/>
        <w:jc w:val="both"/>
        <w:rPr>
          <w:lang w:eastAsia="en-US"/>
        </w:rPr>
      </w:pPr>
      <w:r w:rsidRPr="001B0FBB">
        <w:t>При поставке продукции импортного производства Поставщик обязан предоставлять вместе с грузом заверенные уполномоченным представителем контрагента копии грузовых таможенных деклараций со штампом таможенной службы «выпуск разрешен</w:t>
      </w:r>
      <w:r>
        <w:rPr>
          <w:color w:val="000000"/>
          <w:szCs w:val="28"/>
          <w:shd w:val="clear" w:color="auto" w:fill="FFFFFF"/>
        </w:rPr>
        <w:t>»</w:t>
      </w:r>
      <w:r w:rsidRPr="00400D80">
        <w:rPr>
          <w:color w:val="000000"/>
          <w:szCs w:val="28"/>
          <w:shd w:val="clear" w:color="auto" w:fill="FFFFFF"/>
        </w:rPr>
        <w:t>.</w:t>
      </w:r>
    </w:p>
    <w:p w:rsidR="00324B7A" w:rsidRDefault="00324B7A" w:rsidP="00F71836">
      <w:pPr>
        <w:pStyle w:val="a6"/>
        <w:numPr>
          <w:ilvl w:val="0"/>
          <w:numId w:val="4"/>
        </w:numPr>
        <w:autoSpaceDE w:val="0"/>
        <w:autoSpaceDN w:val="0"/>
        <w:adjustRightInd w:val="0"/>
        <w:ind w:left="0" w:firstLine="426"/>
        <w:jc w:val="both"/>
        <w:rPr>
          <w:rFonts w:eastAsiaTheme="minorHAnsi"/>
          <w:iCs/>
          <w:lang w:eastAsia="en-US"/>
        </w:rPr>
      </w:pPr>
      <w:r w:rsidRPr="007B5CCB">
        <w:rPr>
          <w:rFonts w:eastAsiaTheme="minorHAnsi"/>
          <w:iCs/>
          <w:lang w:eastAsia="en-US"/>
        </w:rPr>
        <w:t xml:space="preserve">Вся маркировка и документация, входящая в комплект поставки должна </w:t>
      </w:r>
      <w:r>
        <w:rPr>
          <w:rFonts w:eastAsiaTheme="minorHAnsi"/>
          <w:iCs/>
          <w:lang w:eastAsia="en-US"/>
        </w:rPr>
        <w:t>быть выполнена на русском языке.</w:t>
      </w:r>
    </w:p>
    <w:p w:rsidR="00324B7A" w:rsidRPr="00900957" w:rsidRDefault="00324B7A" w:rsidP="00900957">
      <w:pPr>
        <w:pStyle w:val="a6"/>
        <w:numPr>
          <w:ilvl w:val="0"/>
          <w:numId w:val="4"/>
        </w:numPr>
        <w:ind w:left="0" w:firstLine="426"/>
        <w:jc w:val="both"/>
      </w:pPr>
      <w:r>
        <w:t xml:space="preserve">Продукция должна соотвествовать Техническому заданию от </w:t>
      </w:r>
      <w:r w:rsidR="00F23D97">
        <w:rPr>
          <w:color w:val="222222"/>
          <w:u w:val="single"/>
        </w:rPr>
        <w:t xml:space="preserve">                                         </w:t>
      </w:r>
      <w:r>
        <w:t xml:space="preserve">, утвержденному </w:t>
      </w:r>
      <w:r w:rsidRPr="00900957">
        <w:t>Покупателем в одностороннем порядке, являющемся неотъемлемой частью настоящего договора.</w:t>
      </w:r>
    </w:p>
    <w:p w:rsidR="00324B7A" w:rsidRDefault="00324B7A" w:rsidP="00324B7A">
      <w:pPr>
        <w:tabs>
          <w:tab w:val="left" w:pos="426"/>
        </w:tabs>
        <w:jc w:val="both"/>
        <w:rPr>
          <w:lang w:eastAsia="en-US"/>
        </w:rPr>
      </w:pPr>
    </w:p>
    <w:p w:rsidR="00FB63F7" w:rsidRDefault="00FB63F7" w:rsidP="00324B7A">
      <w:pPr>
        <w:tabs>
          <w:tab w:val="left" w:pos="426"/>
        </w:tabs>
        <w:jc w:val="both"/>
        <w:rPr>
          <w:lang w:eastAsia="en-US"/>
        </w:rPr>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3"/>
        <w:gridCol w:w="4678"/>
      </w:tblGrid>
      <w:tr w:rsidR="00EF0511" w:rsidRPr="006A4075" w:rsidTr="00EF0511">
        <w:trPr>
          <w:trHeight w:val="311"/>
        </w:trPr>
        <w:tc>
          <w:tcPr>
            <w:tcW w:w="5103" w:type="dxa"/>
            <w:tcBorders>
              <w:top w:val="nil"/>
              <w:left w:val="nil"/>
              <w:bottom w:val="nil"/>
              <w:right w:val="nil"/>
            </w:tcBorders>
          </w:tcPr>
          <w:p w:rsidR="00EF0511" w:rsidRPr="00C74BBB" w:rsidRDefault="00420E36" w:rsidP="009C02BA">
            <w:pPr>
              <w:spacing w:before="4"/>
              <w:rPr>
                <w:b/>
                <w:color w:val="000000"/>
              </w:rPr>
            </w:pPr>
            <w:r>
              <w:rPr>
                <w:b/>
                <w:color w:val="000000"/>
              </w:rPr>
              <w:t>Генеральны д</w:t>
            </w:r>
            <w:r w:rsidR="00EF0511">
              <w:rPr>
                <w:b/>
                <w:color w:val="000000"/>
              </w:rPr>
              <w:t xml:space="preserve">иректор   </w:t>
            </w:r>
          </w:p>
          <w:p w:rsidR="00EF0511" w:rsidRDefault="00EF0511" w:rsidP="009C02BA">
            <w:pPr>
              <w:spacing w:before="4"/>
              <w:rPr>
                <w:b/>
                <w:color w:val="000000"/>
              </w:rPr>
            </w:pPr>
          </w:p>
          <w:p w:rsidR="00EF0511" w:rsidRPr="008F6BE8" w:rsidRDefault="00EF0511" w:rsidP="009C02BA">
            <w:pPr>
              <w:spacing w:before="4"/>
              <w:rPr>
                <w:b/>
                <w:color w:val="000000"/>
              </w:rPr>
            </w:pPr>
          </w:p>
          <w:p w:rsidR="00EF0511" w:rsidRPr="00C74BBB" w:rsidRDefault="00EF0511" w:rsidP="00CF6F4F">
            <w:pPr>
              <w:rPr>
                <w:b/>
                <w:color w:val="000000"/>
              </w:rPr>
            </w:pPr>
            <w:r>
              <w:rPr>
                <w:b/>
                <w:color w:val="000000"/>
              </w:rPr>
              <w:t>____________</w:t>
            </w:r>
            <w:r w:rsidRPr="00C74BBB">
              <w:rPr>
                <w:b/>
                <w:color w:val="000000"/>
              </w:rPr>
              <w:t xml:space="preserve">___  </w:t>
            </w:r>
            <w:r w:rsidRPr="00EA7A58">
              <w:rPr>
                <w:b/>
                <w:color w:val="000000"/>
              </w:rPr>
              <w:t>/</w:t>
            </w:r>
            <w:r w:rsidR="00CF6F4F">
              <w:rPr>
                <w:b/>
                <w:color w:val="000000"/>
              </w:rPr>
              <w:t xml:space="preserve"> </w:t>
            </w:r>
            <w:r w:rsidRPr="00EA7A58">
              <w:rPr>
                <w:b/>
                <w:color w:val="000000"/>
              </w:rPr>
              <w:t>/</w:t>
            </w:r>
          </w:p>
        </w:tc>
        <w:tc>
          <w:tcPr>
            <w:tcW w:w="4678" w:type="dxa"/>
            <w:tcBorders>
              <w:top w:val="nil"/>
              <w:left w:val="nil"/>
              <w:bottom w:val="nil"/>
              <w:right w:val="nil"/>
            </w:tcBorders>
          </w:tcPr>
          <w:p w:rsidR="00EF0511" w:rsidRDefault="00F71836" w:rsidP="009C02BA">
            <w:pPr>
              <w:spacing w:before="4"/>
              <w:rPr>
                <w:b/>
                <w:color w:val="000000"/>
              </w:rPr>
            </w:pPr>
            <w:r>
              <w:rPr>
                <w:b/>
                <w:color w:val="000000"/>
              </w:rPr>
              <w:t xml:space="preserve">Начальник </w:t>
            </w:r>
          </w:p>
          <w:p w:rsidR="00F71836" w:rsidRDefault="00F71836" w:rsidP="009C02BA">
            <w:pPr>
              <w:spacing w:before="4"/>
              <w:rPr>
                <w:b/>
                <w:color w:val="000000"/>
              </w:rPr>
            </w:pPr>
          </w:p>
          <w:p w:rsidR="00EF0511" w:rsidRPr="006A4075" w:rsidRDefault="00EF0511" w:rsidP="009C02BA">
            <w:pPr>
              <w:spacing w:before="4"/>
              <w:rPr>
                <w:b/>
                <w:color w:val="000000"/>
              </w:rPr>
            </w:pPr>
          </w:p>
          <w:p w:rsidR="00EF0511" w:rsidRPr="006A4075" w:rsidRDefault="00EF0511" w:rsidP="00CF6F4F">
            <w:pPr>
              <w:spacing w:before="4"/>
              <w:rPr>
                <w:b/>
                <w:color w:val="000000"/>
              </w:rPr>
            </w:pPr>
            <w:r w:rsidRPr="00F71836">
              <w:rPr>
                <w:b/>
                <w:color w:val="000000"/>
                <w:u w:val="single"/>
              </w:rPr>
              <w:t>________________</w:t>
            </w:r>
            <w:r w:rsidRPr="006A4075">
              <w:rPr>
                <w:b/>
                <w:color w:val="000000"/>
              </w:rPr>
              <w:t xml:space="preserve"> /</w:t>
            </w:r>
            <w:r w:rsidR="00CF6F4F">
              <w:rPr>
                <w:b/>
                <w:color w:val="000000"/>
              </w:rPr>
              <w:t xml:space="preserve"> </w:t>
            </w:r>
            <w:r w:rsidRPr="006A4075">
              <w:rPr>
                <w:b/>
              </w:rPr>
              <w:t xml:space="preserve">/ </w:t>
            </w:r>
          </w:p>
        </w:tc>
      </w:tr>
    </w:tbl>
    <w:p w:rsidR="00FB63F7" w:rsidRPr="0008502E" w:rsidRDefault="00FB63F7" w:rsidP="00324B7A">
      <w:pPr>
        <w:tabs>
          <w:tab w:val="left" w:pos="426"/>
        </w:tabs>
        <w:jc w:val="both"/>
        <w:rPr>
          <w:lang w:eastAsia="en-US"/>
        </w:rPr>
      </w:pPr>
    </w:p>
    <w:p w:rsidR="00FB63F7" w:rsidRDefault="00FB63F7" w:rsidP="00A77FD9">
      <w:pPr>
        <w:ind w:left="4248" w:firstLine="708"/>
        <w:jc w:val="right"/>
        <w:rPr>
          <w:bCs/>
          <w:lang w:eastAsia="en-US"/>
        </w:rPr>
      </w:pPr>
    </w:p>
    <w:p w:rsidR="00CF6F4F" w:rsidRDefault="00CF6F4F" w:rsidP="00A77FD9">
      <w:pPr>
        <w:ind w:left="4248" w:firstLine="708"/>
        <w:jc w:val="right"/>
        <w:rPr>
          <w:bCs/>
          <w:lang w:eastAsia="en-US"/>
        </w:rPr>
      </w:pPr>
    </w:p>
    <w:p w:rsidR="0034712C" w:rsidRDefault="0034712C" w:rsidP="00A77FD9">
      <w:pPr>
        <w:ind w:left="4248" w:firstLine="708"/>
        <w:jc w:val="right"/>
        <w:rPr>
          <w:bCs/>
          <w:lang w:eastAsia="en-US"/>
        </w:rPr>
      </w:pPr>
    </w:p>
    <w:p w:rsidR="00A77FD9" w:rsidRPr="00A57E76" w:rsidRDefault="00A77FD9" w:rsidP="00A77FD9">
      <w:pPr>
        <w:ind w:left="4248" w:firstLine="708"/>
        <w:jc w:val="right"/>
        <w:rPr>
          <w:bCs/>
          <w:lang w:eastAsia="en-US"/>
        </w:rPr>
      </w:pPr>
      <w:r w:rsidRPr="00A57E76">
        <w:rPr>
          <w:bCs/>
          <w:lang w:eastAsia="en-US"/>
        </w:rPr>
        <w:t>Приложение № 2</w:t>
      </w:r>
    </w:p>
    <w:p w:rsidR="00074FC9" w:rsidRDefault="00A77FD9" w:rsidP="00074FC9">
      <w:pPr>
        <w:jc w:val="right"/>
        <w:rPr>
          <w:bCs/>
          <w:lang w:eastAsia="en-US"/>
        </w:rPr>
      </w:pPr>
      <w:r w:rsidRPr="00A57E76">
        <w:rPr>
          <w:bCs/>
          <w:lang w:eastAsia="en-US"/>
        </w:rPr>
        <w:t xml:space="preserve">    </w:t>
      </w:r>
      <w:r w:rsidR="00074FC9">
        <w:rPr>
          <w:bCs/>
          <w:lang w:eastAsia="en-US"/>
        </w:rPr>
        <w:t xml:space="preserve">к договору № </w:t>
      </w:r>
      <w:r w:rsidR="005362C6">
        <w:rPr>
          <w:bCs/>
          <w:lang w:eastAsia="en-US"/>
        </w:rPr>
        <w:t xml:space="preserve">12/-Д от  </w:t>
      </w:r>
    </w:p>
    <w:p w:rsidR="00A77FD9" w:rsidRPr="00A57E76" w:rsidRDefault="00A77FD9" w:rsidP="00A77FD9">
      <w:pPr>
        <w:pStyle w:val="Style75"/>
        <w:widowControl/>
        <w:rPr>
          <w:rStyle w:val="FontStyle117"/>
        </w:rPr>
      </w:pPr>
    </w:p>
    <w:p w:rsidR="00A77FD9" w:rsidRPr="00A57E76" w:rsidRDefault="00A77FD9" w:rsidP="00A77FD9">
      <w:pPr>
        <w:pStyle w:val="Style75"/>
        <w:widowControl/>
        <w:rPr>
          <w:rStyle w:val="FontStyle117"/>
        </w:rPr>
      </w:pPr>
    </w:p>
    <w:p w:rsidR="00A77FD9" w:rsidRPr="00A57E76" w:rsidRDefault="00A77FD9" w:rsidP="00A77FD9">
      <w:pPr>
        <w:pStyle w:val="Style75"/>
        <w:widowControl/>
        <w:rPr>
          <w:rStyle w:val="FontStyle117"/>
        </w:rPr>
      </w:pPr>
      <w:r w:rsidRPr="00A57E76">
        <w:rPr>
          <w:rStyle w:val="FontStyle117"/>
        </w:rPr>
        <w:t>АКТ ПРИЕМА-ПЕРЕДАЧИ ПРОДУКЦИИ (</w:t>
      </w:r>
      <w:r w:rsidRPr="00A57E76">
        <w:rPr>
          <w:rStyle w:val="FontStyle117"/>
          <w:i/>
        </w:rPr>
        <w:t>ОБРАЗЕЦ</w:t>
      </w:r>
      <w:r w:rsidRPr="00A57E76">
        <w:rPr>
          <w:rStyle w:val="FontStyle117"/>
        </w:rPr>
        <w:t>)</w:t>
      </w:r>
    </w:p>
    <w:p w:rsidR="00A77FD9" w:rsidRPr="00A57E76" w:rsidRDefault="00A77FD9" w:rsidP="00A77FD9">
      <w:pPr>
        <w:pStyle w:val="Style75"/>
        <w:widowControl/>
        <w:tabs>
          <w:tab w:val="left" w:leader="underscore" w:pos="2704"/>
          <w:tab w:val="left" w:leader="underscore" w:pos="5336"/>
        </w:tabs>
        <w:rPr>
          <w:rStyle w:val="FontStyle117"/>
        </w:rPr>
      </w:pPr>
      <w:r w:rsidRPr="00A57E76">
        <w:rPr>
          <w:rStyle w:val="FontStyle117"/>
        </w:rPr>
        <w:t>ПО ДОГОВОРУ №</w:t>
      </w:r>
      <w:r w:rsidRPr="00A57E76">
        <w:rPr>
          <w:rStyle w:val="FontStyle117"/>
        </w:rPr>
        <w:tab/>
        <w:t>от «___»</w:t>
      </w:r>
      <w:r w:rsidRPr="00A57E76">
        <w:rPr>
          <w:rStyle w:val="FontStyle117"/>
        </w:rPr>
        <w:tab/>
        <w:t>20_ г.</w:t>
      </w:r>
    </w:p>
    <w:p w:rsidR="00A77FD9" w:rsidRPr="00A57E76" w:rsidRDefault="00A77FD9" w:rsidP="00A77FD9">
      <w:pPr>
        <w:pStyle w:val="Style83"/>
        <w:widowControl/>
        <w:spacing w:line="240" w:lineRule="auto"/>
        <w:ind w:firstLine="534"/>
        <w:rPr>
          <w:sz w:val="20"/>
          <w:szCs w:val="20"/>
        </w:rPr>
      </w:pPr>
    </w:p>
    <w:p w:rsidR="00A77FD9" w:rsidRPr="00A57E76" w:rsidRDefault="00A77FD9" w:rsidP="00A77FD9">
      <w:pPr>
        <w:pStyle w:val="a8"/>
        <w:spacing w:line="240" w:lineRule="auto"/>
        <w:rPr>
          <w:rFonts w:ascii="Times New Roman" w:hAnsi="Times New Roman"/>
        </w:rPr>
      </w:pPr>
      <w:r w:rsidRPr="00A57E76">
        <w:rPr>
          <w:rFonts w:ascii="Times New Roman" w:hAnsi="Times New Roman"/>
        </w:rPr>
        <w:t>Акционерное общество «Уральский электрохимический комбинат» (АО «УЭХК»), в лице __________________, действующего на основании _________________________, именуемое в дальнейшем «Покупатель», с одной стороны, и ________________________ в лице  ___________, действующего на основании    ________________, именуемое в дальнейшем «Поставщик», c другой стороны, далее именуемые Стороны, заключили настоящий договор о нижеследующем:</w:t>
      </w:r>
    </w:p>
    <w:p w:rsidR="00A77FD9" w:rsidRPr="00A57E76" w:rsidRDefault="00A77FD9" w:rsidP="00A77FD9">
      <w:pPr>
        <w:pStyle w:val="Style83"/>
        <w:widowControl/>
        <w:spacing w:line="240" w:lineRule="auto"/>
        <w:ind w:firstLine="529"/>
        <w:rPr>
          <w:sz w:val="20"/>
          <w:szCs w:val="20"/>
        </w:rPr>
      </w:pPr>
    </w:p>
    <w:p w:rsidR="00A77FD9" w:rsidRPr="00A57E76" w:rsidRDefault="00A77FD9" w:rsidP="00A77FD9">
      <w:pPr>
        <w:pStyle w:val="Style83"/>
        <w:widowControl/>
        <w:spacing w:line="240" w:lineRule="auto"/>
        <w:ind w:firstLine="529"/>
        <w:rPr>
          <w:rStyle w:val="FontStyle120"/>
        </w:rPr>
      </w:pPr>
      <w:r w:rsidRPr="00A57E76">
        <w:rPr>
          <w:rStyle w:val="FontStyle120"/>
        </w:rPr>
        <w:t>Поставщик поставил, а Покупатель получил следующую продукцию:</w:t>
      </w:r>
    </w:p>
    <w:p w:rsidR="00A77FD9" w:rsidRPr="00A57E76" w:rsidRDefault="00A77FD9" w:rsidP="00A77FD9">
      <w:pPr>
        <w:pStyle w:val="Style59"/>
        <w:widowControl/>
        <w:tabs>
          <w:tab w:val="left" w:leader="underscore" w:pos="5674"/>
        </w:tabs>
        <w:jc w:val="both"/>
        <w:rPr>
          <w:rStyle w:val="FontStyle118"/>
        </w:rPr>
      </w:pPr>
      <w:r w:rsidRPr="00A57E76">
        <w:rPr>
          <w:rStyle w:val="FontStyle118"/>
        </w:rPr>
        <w:t>________________________________________________________________________________</w:t>
      </w:r>
    </w:p>
    <w:p w:rsidR="00A77FD9" w:rsidRPr="00A57E76" w:rsidRDefault="00A77FD9" w:rsidP="00A77FD9">
      <w:pPr>
        <w:pStyle w:val="Style59"/>
        <w:widowControl/>
        <w:tabs>
          <w:tab w:val="left" w:leader="underscore" w:pos="5674"/>
        </w:tabs>
        <w:jc w:val="center"/>
        <w:rPr>
          <w:rStyle w:val="FontStyle118"/>
          <w:sz w:val="16"/>
          <w:szCs w:val="16"/>
        </w:rPr>
      </w:pPr>
      <w:r w:rsidRPr="00A57E76">
        <w:rPr>
          <w:rStyle w:val="FontStyle118"/>
          <w:sz w:val="16"/>
          <w:szCs w:val="16"/>
        </w:rPr>
        <w:t>(описание продукции)</w:t>
      </w:r>
    </w:p>
    <w:p w:rsidR="00A77FD9" w:rsidRPr="00A57E76" w:rsidRDefault="00A77FD9" w:rsidP="00A77FD9">
      <w:pPr>
        <w:pStyle w:val="Style59"/>
        <w:widowControl/>
        <w:tabs>
          <w:tab w:val="left" w:leader="underscore" w:pos="5674"/>
        </w:tabs>
        <w:jc w:val="both"/>
        <w:rPr>
          <w:rStyle w:val="FontStyle118"/>
          <w:sz w:val="16"/>
          <w:szCs w:val="16"/>
        </w:rPr>
      </w:pPr>
      <w:r w:rsidRPr="00A57E76">
        <w:rPr>
          <w:rStyle w:val="FontStyle118"/>
          <w:sz w:val="16"/>
          <w:szCs w:val="16"/>
        </w:rPr>
        <w:t>________________________________________________________________________________________________________________________</w:t>
      </w:r>
    </w:p>
    <w:p w:rsidR="00A77FD9" w:rsidRPr="00A57E76" w:rsidRDefault="00A77FD9" w:rsidP="00A77FD9">
      <w:pPr>
        <w:rPr>
          <w:rStyle w:val="FontStyle118"/>
          <w:sz w:val="16"/>
          <w:szCs w:val="16"/>
        </w:rPr>
      </w:pPr>
    </w:p>
    <w:p w:rsidR="00A77FD9" w:rsidRPr="00A57E76" w:rsidRDefault="00A77FD9" w:rsidP="00A77FD9">
      <w:pPr>
        <w:rPr>
          <w:rFonts w:eastAsiaTheme="minorEastAsia"/>
        </w:rPr>
      </w:pPr>
      <w:r w:rsidRPr="00A57E76">
        <w:rPr>
          <w:rStyle w:val="FontStyle118"/>
          <w:sz w:val="16"/>
          <w:szCs w:val="16"/>
        </w:rPr>
        <w:t>________________________________________________________________________________________________________________________</w:t>
      </w:r>
    </w:p>
    <w:p w:rsidR="00A77FD9" w:rsidRPr="00A57E76" w:rsidRDefault="00A77FD9" w:rsidP="00A77FD9">
      <w:pPr>
        <w:pStyle w:val="Style59"/>
        <w:widowControl/>
        <w:tabs>
          <w:tab w:val="left" w:leader="underscore" w:pos="5674"/>
        </w:tabs>
        <w:jc w:val="center"/>
        <w:rPr>
          <w:rStyle w:val="FontStyle118"/>
          <w:sz w:val="16"/>
          <w:szCs w:val="16"/>
        </w:rPr>
      </w:pPr>
    </w:p>
    <w:p w:rsidR="00A77FD9" w:rsidRPr="00A57E76" w:rsidRDefault="00A77FD9" w:rsidP="00A77FD9">
      <w:pPr>
        <w:pStyle w:val="Style83"/>
        <w:widowControl/>
        <w:spacing w:line="240" w:lineRule="auto"/>
        <w:ind w:firstLine="0"/>
        <w:jc w:val="left"/>
        <w:rPr>
          <w:rStyle w:val="FontStyle120"/>
        </w:rPr>
      </w:pPr>
      <w:r w:rsidRPr="00A57E76">
        <w:rPr>
          <w:rStyle w:val="FontStyle120"/>
        </w:rPr>
        <w:t xml:space="preserve">Стоимость поставленной </w:t>
      </w:r>
      <w:r w:rsidRPr="00A57E76">
        <w:rPr>
          <w:rStyle w:val="FontStyle118"/>
        </w:rPr>
        <w:t>продукции</w:t>
      </w:r>
      <w:r w:rsidRPr="00A57E76">
        <w:rPr>
          <w:rStyle w:val="FontStyle120"/>
          <w:i/>
        </w:rPr>
        <w:t xml:space="preserve"> </w:t>
      </w:r>
      <w:r w:rsidRPr="00A57E76">
        <w:rPr>
          <w:rStyle w:val="FontStyle120"/>
        </w:rPr>
        <w:t>составляет:</w:t>
      </w:r>
    </w:p>
    <w:p w:rsidR="00A77FD9" w:rsidRPr="00A57E76" w:rsidRDefault="00A77FD9" w:rsidP="00A77FD9">
      <w:pPr>
        <w:rPr>
          <w:rFonts w:eastAsiaTheme="minorEastAsia"/>
        </w:rPr>
      </w:pPr>
      <w:r w:rsidRPr="00A57E76">
        <w:rPr>
          <w:rStyle w:val="FontStyle118"/>
        </w:rPr>
        <w:t>________________________________________________________________________________</w:t>
      </w:r>
    </w:p>
    <w:p w:rsidR="00A77FD9" w:rsidRPr="00A57E76" w:rsidRDefault="00A77FD9" w:rsidP="00A77FD9">
      <w:pPr>
        <w:pStyle w:val="Style59"/>
        <w:widowControl/>
        <w:tabs>
          <w:tab w:val="left" w:leader="underscore" w:pos="4840"/>
        </w:tabs>
        <w:jc w:val="center"/>
        <w:rPr>
          <w:rStyle w:val="FontStyle118"/>
          <w:sz w:val="16"/>
          <w:szCs w:val="16"/>
        </w:rPr>
      </w:pPr>
      <w:r w:rsidRPr="00A57E76">
        <w:rPr>
          <w:rStyle w:val="FontStyle118"/>
          <w:sz w:val="16"/>
          <w:szCs w:val="16"/>
        </w:rPr>
        <w:t>(сумма за поставленную продукцию)</w:t>
      </w:r>
    </w:p>
    <w:p w:rsidR="00A77FD9" w:rsidRPr="00A57E76" w:rsidRDefault="00A77FD9" w:rsidP="00A77FD9">
      <w:pPr>
        <w:pStyle w:val="Style83"/>
        <w:widowControl/>
        <w:spacing w:line="240" w:lineRule="auto"/>
        <w:ind w:firstLine="529"/>
        <w:rPr>
          <w:sz w:val="20"/>
          <w:szCs w:val="20"/>
        </w:rPr>
      </w:pPr>
    </w:p>
    <w:p w:rsidR="00A77FD9" w:rsidRPr="00A57E76" w:rsidRDefault="00A77FD9" w:rsidP="00A77FD9">
      <w:pPr>
        <w:pStyle w:val="Style83"/>
        <w:widowControl/>
        <w:spacing w:line="240" w:lineRule="auto"/>
        <w:ind w:firstLine="529"/>
        <w:rPr>
          <w:rStyle w:val="FontStyle120"/>
        </w:rPr>
      </w:pPr>
      <w:r w:rsidRPr="00A57E76">
        <w:rPr>
          <w:rStyle w:val="FontStyle120"/>
        </w:rPr>
        <w:t xml:space="preserve">К настоящему акту прилагаются следующие документы, подтверждающие поставку Продукции: счёт, счёт-фактура, товарная накладная по форме ТОРГ-12, транспортная накладная. </w:t>
      </w:r>
    </w:p>
    <w:p w:rsidR="00A77FD9" w:rsidRPr="00A57E76" w:rsidRDefault="00A77FD9" w:rsidP="00A77FD9">
      <w:pPr>
        <w:pStyle w:val="Style83"/>
        <w:widowControl/>
        <w:spacing w:line="240" w:lineRule="auto"/>
        <w:ind w:firstLine="534"/>
        <w:rPr>
          <w:sz w:val="20"/>
          <w:szCs w:val="20"/>
        </w:rPr>
      </w:pPr>
    </w:p>
    <w:p w:rsidR="00A77FD9" w:rsidRPr="00A57E76" w:rsidRDefault="00A77FD9" w:rsidP="00A77FD9">
      <w:pPr>
        <w:pStyle w:val="af5"/>
        <w:tabs>
          <w:tab w:val="left" w:pos="0"/>
        </w:tabs>
        <w:spacing w:after="0"/>
        <w:ind w:firstLine="567"/>
        <w:rPr>
          <w:color w:val="000000"/>
          <w:sz w:val="24"/>
          <w:szCs w:val="24"/>
        </w:rPr>
      </w:pPr>
      <w:r w:rsidRPr="00A57E76">
        <w:rPr>
          <w:sz w:val="24"/>
          <w:szCs w:val="24"/>
        </w:rPr>
        <w:t xml:space="preserve">Акт подтверждает лишь факт передачи продукции Поставщиком Покупателю. </w:t>
      </w:r>
      <w:r w:rsidRPr="00A57E76">
        <w:rPr>
          <w:color w:val="000000"/>
          <w:sz w:val="24"/>
          <w:szCs w:val="24"/>
        </w:rPr>
        <w:t>Приемка поставленной продукции осуществляется Покупателем в соответствии с законодательством Российской Федерации и с Инструкциями № П-6 (утвержденной постановлением Госарбитража при Совете Министров СССР от 15 июня 1965 г.) и № П-7 (утвержденной постановлением Госарбитража при Совете Министров СССР от 25 апреля 1966 г.).</w:t>
      </w:r>
    </w:p>
    <w:p w:rsidR="00A77FD9" w:rsidRPr="00A57E76" w:rsidRDefault="00A77FD9" w:rsidP="00A77FD9">
      <w:pPr>
        <w:pStyle w:val="Style83"/>
        <w:widowControl/>
        <w:spacing w:line="240" w:lineRule="auto"/>
        <w:ind w:firstLine="534"/>
      </w:pPr>
    </w:p>
    <w:p w:rsidR="00A77FD9" w:rsidRPr="00A57E76" w:rsidRDefault="00A77FD9" w:rsidP="00A77FD9">
      <w:pPr>
        <w:pStyle w:val="Style83"/>
        <w:widowControl/>
        <w:spacing w:line="240" w:lineRule="auto"/>
        <w:ind w:firstLine="534"/>
        <w:rPr>
          <w:rStyle w:val="FontStyle120"/>
        </w:rPr>
      </w:pPr>
      <w:r w:rsidRPr="00A57E76">
        <w:rPr>
          <w:rStyle w:val="FontStyle120"/>
        </w:rPr>
        <w:t xml:space="preserve">Покупатель несет полную материальную ответственность за принятую продукцию. С момента подписания настоящего Акта приема-передачи все риски случайной гибели, утраты или повреждения </w:t>
      </w:r>
      <w:r w:rsidRPr="00A57E76">
        <w:rPr>
          <w:rStyle w:val="FontStyle118"/>
        </w:rPr>
        <w:t>продукции</w:t>
      </w:r>
      <w:r w:rsidRPr="00A57E76">
        <w:rPr>
          <w:rStyle w:val="FontStyle120"/>
        </w:rPr>
        <w:t xml:space="preserve"> переходят к Покупателю.</w:t>
      </w:r>
    </w:p>
    <w:p w:rsidR="00A77FD9" w:rsidRPr="00A57E76" w:rsidRDefault="00A77FD9" w:rsidP="00A77FD9">
      <w:pPr>
        <w:pStyle w:val="Style83"/>
        <w:widowControl/>
        <w:spacing w:line="240" w:lineRule="auto"/>
        <w:ind w:firstLine="534"/>
        <w:rPr>
          <w:rStyle w:val="FontStyle120"/>
        </w:rPr>
      </w:pPr>
    </w:p>
    <w:p w:rsidR="00A77FD9" w:rsidRPr="00A57E76" w:rsidRDefault="00A77FD9" w:rsidP="00A77FD9">
      <w:pPr>
        <w:pStyle w:val="Style83"/>
        <w:widowControl/>
        <w:spacing w:line="240" w:lineRule="auto"/>
        <w:ind w:firstLine="534"/>
        <w:rPr>
          <w:rStyle w:val="FontStyle120"/>
        </w:rPr>
      </w:pPr>
      <w:r w:rsidRPr="00A57E76">
        <w:rPr>
          <w:rStyle w:val="FontStyle120"/>
        </w:rPr>
        <w:t xml:space="preserve">Акт составлен в двух экземплярах. Один экземпляр акта находится у Поставщика, второй экземпляр акта находятся у Покупателя. </w:t>
      </w:r>
    </w:p>
    <w:p w:rsidR="00A77FD9" w:rsidRPr="00A57E76" w:rsidRDefault="00A77FD9" w:rsidP="00A77FD9">
      <w:pPr>
        <w:jc w:val="center"/>
        <w:rPr>
          <w:b/>
        </w:rPr>
      </w:pPr>
    </w:p>
    <w:p w:rsidR="00A77FD9" w:rsidRPr="00A57E76" w:rsidRDefault="00A77FD9" w:rsidP="00A77FD9">
      <w:pPr>
        <w:jc w:val="center"/>
        <w:rPr>
          <w:b/>
        </w:rPr>
      </w:pPr>
    </w:p>
    <w:tbl>
      <w:tblPr>
        <w:tblStyle w:val="af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7"/>
        <w:gridCol w:w="4847"/>
      </w:tblGrid>
      <w:tr w:rsidR="00A77FD9" w:rsidRPr="00A57E76" w:rsidTr="00DC11FA">
        <w:tc>
          <w:tcPr>
            <w:tcW w:w="5068" w:type="dxa"/>
          </w:tcPr>
          <w:p w:rsidR="00A77FD9" w:rsidRPr="00A57E76" w:rsidRDefault="00A77FD9" w:rsidP="00DC11FA">
            <w:pPr>
              <w:rPr>
                <w:b/>
              </w:rPr>
            </w:pPr>
            <w:r w:rsidRPr="00A57E76">
              <w:rPr>
                <w:b/>
              </w:rPr>
              <w:t>От Поставщика:</w:t>
            </w:r>
          </w:p>
        </w:tc>
        <w:tc>
          <w:tcPr>
            <w:tcW w:w="5069" w:type="dxa"/>
          </w:tcPr>
          <w:p w:rsidR="00A77FD9" w:rsidRPr="00A57E76" w:rsidRDefault="00A77FD9" w:rsidP="00DC11FA">
            <w:pPr>
              <w:rPr>
                <w:b/>
              </w:rPr>
            </w:pPr>
            <w:r w:rsidRPr="00A57E76">
              <w:rPr>
                <w:b/>
              </w:rPr>
              <w:t>От Покупателя:</w:t>
            </w:r>
          </w:p>
        </w:tc>
      </w:tr>
      <w:tr w:rsidR="00A77FD9" w:rsidTr="00DC11FA">
        <w:tc>
          <w:tcPr>
            <w:tcW w:w="5068" w:type="dxa"/>
          </w:tcPr>
          <w:p w:rsidR="00A77FD9" w:rsidRPr="00A57E76" w:rsidRDefault="00A77FD9" w:rsidP="00DC11FA">
            <w:r w:rsidRPr="00A57E76">
              <w:t>_______________________/_____________/</w:t>
            </w:r>
          </w:p>
          <w:p w:rsidR="00A77FD9" w:rsidRPr="00A57E76" w:rsidRDefault="00A77FD9" w:rsidP="00DC11FA"/>
        </w:tc>
        <w:tc>
          <w:tcPr>
            <w:tcW w:w="5069" w:type="dxa"/>
          </w:tcPr>
          <w:p w:rsidR="00A77FD9" w:rsidRDefault="00A77FD9" w:rsidP="00DC11FA">
            <w:r w:rsidRPr="00A57E76">
              <w:t>_______________________/_____________/</w:t>
            </w:r>
          </w:p>
          <w:p w:rsidR="00A77FD9" w:rsidRDefault="00A77FD9" w:rsidP="00DC11FA"/>
        </w:tc>
      </w:tr>
    </w:tbl>
    <w:p w:rsidR="00A77FD9" w:rsidRDefault="00A77FD9" w:rsidP="00A77FD9">
      <w:pPr>
        <w:ind w:left="5664" w:firstLine="708"/>
      </w:pPr>
    </w:p>
    <w:p w:rsidR="00A77FD9" w:rsidRDefault="00A77FD9" w:rsidP="00A77FD9">
      <w:pPr>
        <w:ind w:left="5664" w:firstLine="708"/>
      </w:pPr>
    </w:p>
    <w:p w:rsidR="00A77FD9" w:rsidRDefault="00A77FD9" w:rsidP="00A77FD9">
      <w:pPr>
        <w:ind w:left="5664" w:firstLine="708"/>
      </w:pPr>
    </w:p>
    <w:p w:rsidR="00A77FD9" w:rsidRDefault="00A77FD9" w:rsidP="00A77FD9">
      <w:pPr>
        <w:ind w:left="5664" w:firstLine="708"/>
      </w:pPr>
    </w:p>
    <w:p w:rsidR="00A77FD9" w:rsidRDefault="00A77FD9" w:rsidP="00A77FD9">
      <w:pPr>
        <w:ind w:left="5664" w:firstLine="708"/>
        <w:rPr>
          <w:lang w:val="en-US"/>
        </w:rPr>
      </w:pPr>
    </w:p>
    <w:p w:rsidR="00A77FD9" w:rsidRDefault="00A77FD9" w:rsidP="00A77FD9">
      <w:pPr>
        <w:ind w:left="5664" w:firstLine="708"/>
        <w:rPr>
          <w:lang w:val="en-US"/>
        </w:rPr>
        <w:sectPr w:rsidR="00A77FD9" w:rsidSect="00C803D9">
          <w:headerReference w:type="default" r:id="rId13"/>
          <w:footerReference w:type="even" r:id="rId14"/>
          <w:footerReference w:type="default" r:id="rId15"/>
          <w:headerReference w:type="first" r:id="rId16"/>
          <w:type w:val="continuous"/>
          <w:pgSz w:w="11906" w:h="16838" w:code="9"/>
          <w:pgMar w:top="614" w:right="851" w:bottom="1135" w:left="1361" w:header="426" w:footer="709" w:gutter="0"/>
          <w:paperSrc w:first="7" w:other="7"/>
          <w:cols w:space="708" w:equalWidth="0">
            <w:col w:w="9694"/>
          </w:cols>
          <w:docGrid w:linePitch="360"/>
        </w:sectPr>
      </w:pPr>
    </w:p>
    <w:p w:rsidR="00A77FD9" w:rsidRDefault="00A77FD9" w:rsidP="00A77FD9">
      <w:pPr>
        <w:ind w:right="-31"/>
        <w:jc w:val="right"/>
        <w:rPr>
          <w:bCs/>
          <w:lang w:eastAsia="en-US"/>
        </w:rPr>
      </w:pPr>
      <w:r w:rsidRPr="0008502E">
        <w:rPr>
          <w:bCs/>
          <w:lang w:eastAsia="en-US"/>
        </w:rPr>
        <w:lastRenderedPageBreak/>
        <w:t>Приложение №</w:t>
      </w:r>
      <w:r>
        <w:rPr>
          <w:bCs/>
          <w:lang w:eastAsia="en-US"/>
        </w:rPr>
        <w:t xml:space="preserve"> 3</w:t>
      </w:r>
    </w:p>
    <w:p w:rsidR="00A23360" w:rsidRDefault="00074FC9" w:rsidP="00A23360">
      <w:pPr>
        <w:jc w:val="right"/>
        <w:rPr>
          <w:bCs/>
          <w:lang w:eastAsia="en-US"/>
        </w:rPr>
      </w:pPr>
      <w:r>
        <w:rPr>
          <w:bCs/>
          <w:lang w:eastAsia="en-US"/>
        </w:rPr>
        <w:t xml:space="preserve">к договору № </w:t>
      </w:r>
      <w:r w:rsidR="005362C6">
        <w:rPr>
          <w:bCs/>
          <w:lang w:eastAsia="en-US"/>
        </w:rPr>
        <w:t xml:space="preserve">12/-Д от  </w:t>
      </w:r>
    </w:p>
    <w:p w:rsidR="00A77FD9" w:rsidRDefault="00A77FD9" w:rsidP="004E1132">
      <w:pPr>
        <w:jc w:val="right"/>
        <w:rPr>
          <w:bCs/>
          <w:lang w:eastAsia="en-US"/>
        </w:rPr>
      </w:pPr>
    </w:p>
    <w:p w:rsidR="004E1132" w:rsidRDefault="004E1132" w:rsidP="004E1132">
      <w:pPr>
        <w:jc w:val="right"/>
        <w:rPr>
          <w:b/>
          <w:sz w:val="20"/>
          <w:szCs w:val="20"/>
          <w:lang w:eastAsia="en-US"/>
        </w:rPr>
      </w:pPr>
    </w:p>
    <w:p w:rsidR="00A77FD9" w:rsidRPr="003B1623" w:rsidRDefault="00A77FD9" w:rsidP="00A77FD9">
      <w:pPr>
        <w:pStyle w:val="Style6"/>
        <w:widowControl/>
        <w:spacing w:line="324" w:lineRule="exact"/>
        <w:ind w:firstLine="284"/>
        <w:jc w:val="center"/>
        <w:rPr>
          <w:b/>
          <w:sz w:val="20"/>
          <w:szCs w:val="20"/>
          <w:lang w:eastAsia="en-US"/>
        </w:rPr>
      </w:pPr>
      <w:r>
        <w:rPr>
          <w:b/>
          <w:sz w:val="20"/>
          <w:szCs w:val="20"/>
          <w:lang w:eastAsia="en-US"/>
        </w:rPr>
        <w:t xml:space="preserve">ФОРМА   </w:t>
      </w:r>
      <w:r w:rsidRPr="00EC5624">
        <w:rPr>
          <w:b/>
          <w:sz w:val="20"/>
          <w:szCs w:val="20"/>
          <w:lang w:eastAsia="en-US"/>
        </w:rPr>
        <w:t xml:space="preserve"> </w:t>
      </w:r>
      <w:r>
        <w:rPr>
          <w:b/>
          <w:sz w:val="26"/>
          <w:szCs w:val="26"/>
          <w:lang w:eastAsia="en-US"/>
        </w:rPr>
        <w:t>АКТ СВЕРКИ ВЗАИМОРАСЧЕТОВ №</w:t>
      </w:r>
      <w:r w:rsidRPr="00EC5624">
        <w:rPr>
          <w:b/>
          <w:sz w:val="20"/>
          <w:szCs w:val="20"/>
          <w:lang w:eastAsia="en-US"/>
        </w:rPr>
        <w:t>___</w:t>
      </w:r>
      <w:r>
        <w:rPr>
          <w:b/>
          <w:sz w:val="20"/>
          <w:szCs w:val="20"/>
          <w:lang w:eastAsia="en-US"/>
        </w:rPr>
        <w:t>__</w:t>
      </w:r>
      <w:r w:rsidRPr="00EC5624">
        <w:rPr>
          <w:b/>
          <w:sz w:val="20"/>
          <w:szCs w:val="20"/>
          <w:lang w:eastAsia="en-US"/>
        </w:rPr>
        <w:t>_</w:t>
      </w:r>
    </w:p>
    <w:tbl>
      <w:tblPr>
        <w:tblW w:w="5000" w:type="pct"/>
        <w:tblLayout w:type="fixed"/>
        <w:tblCellMar>
          <w:left w:w="0" w:type="dxa"/>
          <w:right w:w="0" w:type="dxa"/>
        </w:tblCellMar>
        <w:tblLook w:val="04A0" w:firstRow="1" w:lastRow="0" w:firstColumn="1" w:lastColumn="0" w:noHBand="0" w:noVBand="1"/>
      </w:tblPr>
      <w:tblGrid>
        <w:gridCol w:w="7568"/>
        <w:gridCol w:w="7568"/>
      </w:tblGrid>
      <w:tr w:rsidR="00A77FD9" w:rsidRPr="003B1623" w:rsidTr="00DC11FA">
        <w:tc>
          <w:tcPr>
            <w:tcW w:w="4677" w:type="dxa"/>
            <w:hideMark/>
          </w:tcPr>
          <w:p w:rsidR="00A77FD9" w:rsidRPr="003B1623" w:rsidRDefault="00A77FD9" w:rsidP="00DC11FA">
            <w:pPr>
              <w:widowControl w:val="0"/>
              <w:autoSpaceDE w:val="0"/>
              <w:autoSpaceDN w:val="0"/>
              <w:adjustRightInd w:val="0"/>
              <w:rPr>
                <w:i/>
                <w:color w:val="FF0000"/>
                <w:sz w:val="20"/>
                <w:szCs w:val="20"/>
              </w:rPr>
            </w:pPr>
          </w:p>
        </w:tc>
        <w:tc>
          <w:tcPr>
            <w:tcW w:w="4677" w:type="dxa"/>
            <w:hideMark/>
          </w:tcPr>
          <w:p w:rsidR="00A77FD9" w:rsidRPr="003B1623" w:rsidRDefault="00A77FD9" w:rsidP="00DC11FA">
            <w:pPr>
              <w:widowControl w:val="0"/>
              <w:autoSpaceDE w:val="0"/>
              <w:autoSpaceDN w:val="0"/>
              <w:adjustRightInd w:val="0"/>
              <w:jc w:val="right"/>
              <w:rPr>
                <w:sz w:val="20"/>
                <w:szCs w:val="20"/>
              </w:rPr>
            </w:pPr>
            <w:r w:rsidRPr="003B1623">
              <w:rPr>
                <w:sz w:val="20"/>
                <w:szCs w:val="20"/>
              </w:rPr>
              <w:t>«__» _____ 20__ г.</w:t>
            </w:r>
          </w:p>
        </w:tc>
      </w:tr>
    </w:tbl>
    <w:p w:rsidR="00A77FD9" w:rsidRPr="003B1623" w:rsidRDefault="00A77FD9" w:rsidP="00A77FD9">
      <w:pPr>
        <w:jc w:val="center"/>
        <w:rPr>
          <w:sz w:val="20"/>
          <w:szCs w:val="20"/>
        </w:rPr>
      </w:pPr>
      <w:r w:rsidRPr="003B1623">
        <w:rPr>
          <w:sz w:val="20"/>
          <w:szCs w:val="20"/>
        </w:rPr>
        <w:t>Между _______________________________ и _______________________________,</w:t>
      </w:r>
    </w:p>
    <w:p w:rsidR="00A77FD9" w:rsidRPr="003B1623" w:rsidRDefault="00A77FD9" w:rsidP="00A77FD9">
      <w:pPr>
        <w:jc w:val="center"/>
        <w:rPr>
          <w:sz w:val="20"/>
          <w:szCs w:val="20"/>
        </w:rPr>
      </w:pPr>
      <w:r w:rsidRPr="003B1623">
        <w:rPr>
          <w:sz w:val="20"/>
          <w:szCs w:val="20"/>
        </w:rPr>
        <w:t xml:space="preserve">          (наименование и реквизиты Стороны 1)                (наименование и реквизиты Стороны 2)</w:t>
      </w:r>
    </w:p>
    <w:p w:rsidR="00A77FD9" w:rsidRPr="003B1623" w:rsidRDefault="00A77FD9" w:rsidP="00A77FD9">
      <w:pPr>
        <w:jc w:val="both"/>
        <w:rPr>
          <w:sz w:val="20"/>
          <w:szCs w:val="20"/>
        </w:rPr>
      </w:pPr>
    </w:p>
    <w:p w:rsidR="00A77FD9" w:rsidRPr="003B1623" w:rsidRDefault="00A77FD9" w:rsidP="00A77FD9">
      <w:pPr>
        <w:jc w:val="center"/>
        <w:rPr>
          <w:sz w:val="20"/>
          <w:szCs w:val="20"/>
        </w:rPr>
      </w:pPr>
      <w:r w:rsidRPr="003B1623">
        <w:rPr>
          <w:sz w:val="20"/>
          <w:szCs w:val="20"/>
        </w:rPr>
        <w:t>далее совместно именуемые «Стороны», составили настоящий акт сверки взаимных расчетов о нижеследующем.</w:t>
      </w:r>
    </w:p>
    <w:p w:rsidR="00A77FD9" w:rsidRPr="003B1623" w:rsidRDefault="00A77FD9" w:rsidP="00A77FD9">
      <w:pPr>
        <w:jc w:val="both"/>
        <w:rPr>
          <w:sz w:val="20"/>
          <w:szCs w:val="20"/>
        </w:rPr>
      </w:pPr>
    </w:p>
    <w:p w:rsidR="00A77FD9" w:rsidRPr="003B1623" w:rsidRDefault="00A77FD9" w:rsidP="00A77FD9">
      <w:pPr>
        <w:jc w:val="both"/>
        <w:rPr>
          <w:sz w:val="20"/>
          <w:szCs w:val="20"/>
        </w:rPr>
      </w:pPr>
      <w:r w:rsidRPr="003B1623">
        <w:rPr>
          <w:sz w:val="20"/>
          <w:szCs w:val="20"/>
        </w:rPr>
        <w:t>Сторонами проверено состояние взаиморасчетов по состоянию на «__» _____ 20__ г. По результатам сверки установлено:</w:t>
      </w:r>
    </w:p>
    <w:p w:rsidR="00A77FD9" w:rsidRPr="003B1623" w:rsidRDefault="00A77FD9" w:rsidP="00A77FD9">
      <w:pPr>
        <w:jc w:val="right"/>
        <w:rPr>
          <w:sz w:val="20"/>
          <w:szCs w:val="20"/>
        </w:rPr>
      </w:pPr>
    </w:p>
    <w:tbl>
      <w:tblPr>
        <w:tblpPr w:leftFromText="180" w:rightFromText="180" w:bottomFromText="200" w:vertAnchor="text" w:tblpY="1"/>
        <w:tblOverlap w:val="never"/>
        <w:tblW w:w="15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9"/>
        <w:gridCol w:w="138"/>
        <w:gridCol w:w="742"/>
        <w:gridCol w:w="5527"/>
        <w:gridCol w:w="1004"/>
        <w:gridCol w:w="437"/>
        <w:gridCol w:w="119"/>
        <w:gridCol w:w="1667"/>
        <w:gridCol w:w="3779"/>
        <w:gridCol w:w="1467"/>
        <w:gridCol w:w="816"/>
      </w:tblGrid>
      <w:tr w:rsidR="00A77FD9" w:rsidRPr="003B1623" w:rsidTr="00DC11FA">
        <w:trPr>
          <w:gridBefore w:val="2"/>
          <w:gridAfter w:val="1"/>
          <w:wBefore w:w="387" w:type="dxa"/>
          <w:wAfter w:w="816" w:type="dxa"/>
          <w:cantSplit/>
          <w:trHeight w:val="295"/>
        </w:trPr>
        <w:tc>
          <w:tcPr>
            <w:tcW w:w="742" w:type="dxa"/>
            <w:vMerge w:val="restart"/>
            <w:tcBorders>
              <w:top w:val="single" w:sz="4" w:space="0" w:color="auto"/>
              <w:left w:val="single" w:sz="4" w:space="0" w:color="auto"/>
              <w:bottom w:val="single" w:sz="4" w:space="0" w:color="auto"/>
              <w:right w:val="single" w:sz="4" w:space="0" w:color="auto"/>
            </w:tcBorders>
            <w:vAlign w:val="center"/>
            <w:hideMark/>
          </w:tcPr>
          <w:p w:rsidR="00A77FD9" w:rsidRPr="003B1623" w:rsidRDefault="00A77FD9" w:rsidP="00DC11FA">
            <w:pPr>
              <w:widowControl w:val="0"/>
              <w:autoSpaceDE w:val="0"/>
              <w:autoSpaceDN w:val="0"/>
              <w:adjustRightInd w:val="0"/>
              <w:jc w:val="center"/>
              <w:rPr>
                <w:b/>
                <w:sz w:val="20"/>
                <w:szCs w:val="20"/>
              </w:rPr>
            </w:pPr>
            <w:r w:rsidRPr="003B1623">
              <w:rPr>
                <w:b/>
                <w:sz w:val="20"/>
                <w:szCs w:val="20"/>
              </w:rPr>
              <w:t xml:space="preserve">№ </w:t>
            </w:r>
          </w:p>
          <w:p w:rsidR="00A77FD9" w:rsidRPr="003B1623" w:rsidRDefault="00A77FD9" w:rsidP="00DC11FA">
            <w:pPr>
              <w:widowControl w:val="0"/>
              <w:autoSpaceDE w:val="0"/>
              <w:autoSpaceDN w:val="0"/>
              <w:adjustRightInd w:val="0"/>
              <w:jc w:val="center"/>
              <w:rPr>
                <w:b/>
                <w:sz w:val="20"/>
                <w:szCs w:val="20"/>
              </w:rPr>
            </w:pPr>
            <w:r w:rsidRPr="003B1623">
              <w:rPr>
                <w:b/>
                <w:sz w:val="20"/>
                <w:szCs w:val="20"/>
              </w:rPr>
              <w:t>п/п</w:t>
            </w:r>
          </w:p>
        </w:tc>
        <w:tc>
          <w:tcPr>
            <w:tcW w:w="5527" w:type="dxa"/>
            <w:vMerge w:val="restart"/>
            <w:tcBorders>
              <w:top w:val="single" w:sz="4" w:space="0" w:color="auto"/>
              <w:left w:val="single" w:sz="4" w:space="0" w:color="auto"/>
              <w:bottom w:val="single" w:sz="4" w:space="0" w:color="auto"/>
              <w:right w:val="single" w:sz="4" w:space="0" w:color="auto"/>
            </w:tcBorders>
            <w:tcMar>
              <w:top w:w="30" w:type="dxa"/>
              <w:left w:w="30" w:type="dxa"/>
              <w:bottom w:w="0" w:type="dxa"/>
              <w:right w:w="30" w:type="dxa"/>
            </w:tcMar>
            <w:vAlign w:val="center"/>
            <w:hideMark/>
          </w:tcPr>
          <w:p w:rsidR="00A77FD9" w:rsidRPr="003B1623" w:rsidRDefault="00A77FD9" w:rsidP="00DC11FA">
            <w:pPr>
              <w:widowControl w:val="0"/>
              <w:autoSpaceDE w:val="0"/>
              <w:autoSpaceDN w:val="0"/>
              <w:adjustRightInd w:val="0"/>
              <w:jc w:val="center"/>
              <w:rPr>
                <w:b/>
                <w:sz w:val="20"/>
                <w:szCs w:val="20"/>
              </w:rPr>
            </w:pPr>
            <w:r w:rsidRPr="003B1623">
              <w:rPr>
                <w:b/>
                <w:sz w:val="20"/>
                <w:szCs w:val="20"/>
              </w:rPr>
              <w:t>Реквизиты договора (контракта), с указанием реквизитов дополнительных  соглашений (при их наличии)</w:t>
            </w:r>
          </w:p>
        </w:tc>
        <w:tc>
          <w:tcPr>
            <w:tcW w:w="3227" w:type="dxa"/>
            <w:gridSpan w:val="4"/>
            <w:tcBorders>
              <w:top w:val="single" w:sz="4" w:space="0" w:color="auto"/>
              <w:left w:val="single" w:sz="4" w:space="0" w:color="auto"/>
              <w:bottom w:val="single" w:sz="4" w:space="0" w:color="auto"/>
              <w:right w:val="single" w:sz="4" w:space="0" w:color="auto"/>
            </w:tcBorders>
            <w:vAlign w:val="center"/>
            <w:hideMark/>
          </w:tcPr>
          <w:p w:rsidR="00A77FD9" w:rsidRPr="003B1623" w:rsidRDefault="00A77FD9" w:rsidP="00DC11FA">
            <w:pPr>
              <w:widowControl w:val="0"/>
              <w:autoSpaceDE w:val="0"/>
              <w:autoSpaceDN w:val="0"/>
              <w:adjustRightInd w:val="0"/>
              <w:jc w:val="center"/>
              <w:rPr>
                <w:rFonts w:eastAsia="Arial Unicode MS"/>
                <w:b/>
                <w:sz w:val="20"/>
                <w:szCs w:val="20"/>
              </w:rPr>
            </w:pPr>
            <w:r w:rsidRPr="003B1623">
              <w:rPr>
                <w:rFonts w:eastAsia="Arial Unicode MS"/>
                <w:b/>
                <w:sz w:val="20"/>
                <w:szCs w:val="20"/>
              </w:rPr>
              <w:t xml:space="preserve">Сальдо расчетов на_____ </w:t>
            </w:r>
          </w:p>
        </w:tc>
        <w:tc>
          <w:tcPr>
            <w:tcW w:w="5246" w:type="dxa"/>
            <w:gridSpan w:val="2"/>
            <w:vMerge w:val="restart"/>
            <w:tcBorders>
              <w:top w:val="single" w:sz="4" w:space="0" w:color="auto"/>
              <w:left w:val="single" w:sz="4" w:space="0" w:color="auto"/>
              <w:bottom w:val="single" w:sz="4" w:space="0" w:color="auto"/>
              <w:right w:val="single" w:sz="4" w:space="0" w:color="auto"/>
            </w:tcBorders>
            <w:vAlign w:val="center"/>
            <w:hideMark/>
          </w:tcPr>
          <w:p w:rsidR="00A77FD9" w:rsidRPr="003B1623" w:rsidRDefault="00A77FD9" w:rsidP="00DC11FA">
            <w:pPr>
              <w:widowControl w:val="0"/>
              <w:autoSpaceDE w:val="0"/>
              <w:autoSpaceDN w:val="0"/>
              <w:adjustRightInd w:val="0"/>
              <w:jc w:val="center"/>
              <w:rPr>
                <w:rFonts w:eastAsia="Arial Unicode MS"/>
                <w:b/>
                <w:sz w:val="20"/>
                <w:szCs w:val="20"/>
              </w:rPr>
            </w:pPr>
            <w:r w:rsidRPr="003B1623">
              <w:rPr>
                <w:rFonts w:eastAsia="Arial Unicode MS"/>
                <w:b/>
                <w:sz w:val="20"/>
                <w:szCs w:val="20"/>
              </w:rPr>
              <w:t xml:space="preserve">Информация о расхождениях, </w:t>
            </w:r>
            <w:r w:rsidRPr="003B1623">
              <w:rPr>
                <w:rFonts w:eastAsia="Arial Unicode MS"/>
                <w:b/>
                <w:sz w:val="20"/>
                <w:szCs w:val="20"/>
              </w:rPr>
              <w:br/>
              <w:t>с указанием причины расхождений</w:t>
            </w:r>
          </w:p>
        </w:tc>
      </w:tr>
      <w:tr w:rsidR="00A77FD9" w:rsidRPr="003B1623" w:rsidTr="00DC11FA">
        <w:trPr>
          <w:gridBefore w:val="2"/>
          <w:gridAfter w:val="1"/>
          <w:wBefore w:w="387" w:type="dxa"/>
          <w:wAfter w:w="816" w:type="dxa"/>
          <w:cantSplit/>
          <w:trHeight w:val="413"/>
        </w:trPr>
        <w:tc>
          <w:tcPr>
            <w:tcW w:w="742" w:type="dxa"/>
            <w:vMerge/>
            <w:tcBorders>
              <w:top w:val="single" w:sz="4" w:space="0" w:color="auto"/>
              <w:left w:val="single" w:sz="4" w:space="0" w:color="auto"/>
              <w:bottom w:val="single" w:sz="4" w:space="0" w:color="auto"/>
              <w:right w:val="single" w:sz="4" w:space="0" w:color="auto"/>
            </w:tcBorders>
            <w:vAlign w:val="center"/>
            <w:hideMark/>
          </w:tcPr>
          <w:p w:rsidR="00A77FD9" w:rsidRPr="003B1623" w:rsidRDefault="00A77FD9" w:rsidP="00DC11FA">
            <w:pPr>
              <w:rPr>
                <w:b/>
                <w:sz w:val="20"/>
                <w:szCs w:val="20"/>
              </w:rPr>
            </w:pPr>
          </w:p>
        </w:tc>
        <w:tc>
          <w:tcPr>
            <w:tcW w:w="5527" w:type="dxa"/>
            <w:vMerge/>
            <w:tcBorders>
              <w:top w:val="single" w:sz="4" w:space="0" w:color="auto"/>
              <w:left w:val="single" w:sz="4" w:space="0" w:color="auto"/>
              <w:bottom w:val="single" w:sz="4" w:space="0" w:color="auto"/>
              <w:right w:val="single" w:sz="4" w:space="0" w:color="auto"/>
            </w:tcBorders>
            <w:vAlign w:val="center"/>
            <w:hideMark/>
          </w:tcPr>
          <w:p w:rsidR="00A77FD9" w:rsidRPr="003B1623" w:rsidRDefault="00A77FD9" w:rsidP="00DC11FA">
            <w:pPr>
              <w:rPr>
                <w:b/>
                <w:sz w:val="20"/>
                <w:szCs w:val="20"/>
              </w:rPr>
            </w:pPr>
          </w:p>
        </w:tc>
        <w:tc>
          <w:tcPr>
            <w:tcW w:w="1560" w:type="dxa"/>
            <w:gridSpan w:val="3"/>
            <w:tcBorders>
              <w:top w:val="single" w:sz="4" w:space="0" w:color="auto"/>
              <w:left w:val="single" w:sz="4" w:space="0" w:color="auto"/>
              <w:bottom w:val="single" w:sz="4" w:space="0" w:color="auto"/>
              <w:right w:val="single" w:sz="4" w:space="0" w:color="auto"/>
            </w:tcBorders>
            <w:vAlign w:val="center"/>
            <w:hideMark/>
          </w:tcPr>
          <w:p w:rsidR="00A77FD9" w:rsidRPr="003B1623" w:rsidRDefault="00A77FD9" w:rsidP="00DC11FA">
            <w:pPr>
              <w:widowControl w:val="0"/>
              <w:autoSpaceDE w:val="0"/>
              <w:autoSpaceDN w:val="0"/>
              <w:adjustRightInd w:val="0"/>
              <w:jc w:val="center"/>
              <w:rPr>
                <w:rFonts w:eastAsia="Arial Unicode MS"/>
                <w:b/>
                <w:sz w:val="20"/>
                <w:szCs w:val="20"/>
              </w:rPr>
            </w:pPr>
            <w:r w:rsidRPr="003B1623">
              <w:rPr>
                <w:rFonts w:eastAsia="Arial Unicode MS"/>
                <w:b/>
                <w:sz w:val="20"/>
                <w:szCs w:val="20"/>
              </w:rPr>
              <w:t>Задолженность Стороны 2 перед Стороной 1</w:t>
            </w:r>
          </w:p>
        </w:tc>
        <w:tc>
          <w:tcPr>
            <w:tcW w:w="1667" w:type="dxa"/>
            <w:tcBorders>
              <w:top w:val="single" w:sz="4" w:space="0" w:color="auto"/>
              <w:left w:val="single" w:sz="4" w:space="0" w:color="auto"/>
              <w:bottom w:val="single" w:sz="4" w:space="0" w:color="auto"/>
              <w:right w:val="single" w:sz="4" w:space="0" w:color="auto"/>
            </w:tcBorders>
            <w:tcMar>
              <w:top w:w="30" w:type="dxa"/>
              <w:left w:w="30" w:type="dxa"/>
              <w:bottom w:w="0" w:type="dxa"/>
              <w:right w:w="30" w:type="dxa"/>
            </w:tcMar>
            <w:vAlign w:val="center"/>
            <w:hideMark/>
          </w:tcPr>
          <w:p w:rsidR="00A77FD9" w:rsidRPr="003B1623" w:rsidRDefault="00A77FD9" w:rsidP="00DC11FA">
            <w:pPr>
              <w:widowControl w:val="0"/>
              <w:autoSpaceDE w:val="0"/>
              <w:autoSpaceDN w:val="0"/>
              <w:adjustRightInd w:val="0"/>
              <w:jc w:val="center"/>
              <w:rPr>
                <w:rFonts w:eastAsia="Arial Unicode MS"/>
                <w:b/>
                <w:sz w:val="20"/>
                <w:szCs w:val="20"/>
              </w:rPr>
            </w:pPr>
            <w:r w:rsidRPr="003B1623">
              <w:rPr>
                <w:rFonts w:eastAsia="Arial Unicode MS"/>
                <w:b/>
                <w:sz w:val="20"/>
                <w:szCs w:val="20"/>
              </w:rPr>
              <w:t>Задолженность Стороны 1 перед Стороной 2</w:t>
            </w:r>
          </w:p>
        </w:tc>
        <w:tc>
          <w:tcPr>
            <w:tcW w:w="5246" w:type="dxa"/>
            <w:gridSpan w:val="2"/>
            <w:vMerge/>
            <w:tcBorders>
              <w:top w:val="single" w:sz="4" w:space="0" w:color="auto"/>
              <w:left w:val="single" w:sz="4" w:space="0" w:color="auto"/>
              <w:bottom w:val="single" w:sz="4" w:space="0" w:color="auto"/>
              <w:right w:val="single" w:sz="4" w:space="0" w:color="auto"/>
            </w:tcBorders>
            <w:vAlign w:val="center"/>
            <w:hideMark/>
          </w:tcPr>
          <w:p w:rsidR="00A77FD9" w:rsidRPr="003B1623" w:rsidRDefault="00A77FD9" w:rsidP="00DC11FA">
            <w:pPr>
              <w:rPr>
                <w:rFonts w:eastAsia="Arial Unicode MS"/>
                <w:b/>
                <w:sz w:val="20"/>
                <w:szCs w:val="20"/>
              </w:rPr>
            </w:pPr>
          </w:p>
        </w:tc>
      </w:tr>
      <w:tr w:rsidR="00A77FD9" w:rsidRPr="003B1623" w:rsidTr="00DC11FA">
        <w:trPr>
          <w:gridBefore w:val="2"/>
          <w:gridAfter w:val="1"/>
          <w:wBefore w:w="387" w:type="dxa"/>
          <w:wAfter w:w="816" w:type="dxa"/>
          <w:cantSplit/>
          <w:trHeight w:val="232"/>
        </w:trPr>
        <w:tc>
          <w:tcPr>
            <w:tcW w:w="742" w:type="dxa"/>
            <w:tcBorders>
              <w:top w:val="single" w:sz="4" w:space="0" w:color="auto"/>
              <w:left w:val="single" w:sz="4" w:space="0" w:color="auto"/>
              <w:bottom w:val="single" w:sz="4" w:space="0" w:color="auto"/>
              <w:right w:val="single" w:sz="4" w:space="0" w:color="auto"/>
            </w:tcBorders>
            <w:hideMark/>
          </w:tcPr>
          <w:p w:rsidR="00A77FD9" w:rsidRPr="003B1623" w:rsidRDefault="00A77FD9" w:rsidP="00DC11FA">
            <w:pPr>
              <w:widowControl w:val="0"/>
              <w:autoSpaceDE w:val="0"/>
              <w:autoSpaceDN w:val="0"/>
              <w:adjustRightInd w:val="0"/>
              <w:jc w:val="center"/>
              <w:rPr>
                <w:b/>
                <w:sz w:val="20"/>
                <w:szCs w:val="20"/>
              </w:rPr>
            </w:pPr>
            <w:r w:rsidRPr="003B1623">
              <w:rPr>
                <w:b/>
                <w:sz w:val="20"/>
                <w:szCs w:val="20"/>
              </w:rPr>
              <w:t>1</w:t>
            </w:r>
          </w:p>
        </w:tc>
        <w:tc>
          <w:tcPr>
            <w:tcW w:w="5527" w:type="dxa"/>
            <w:tcBorders>
              <w:top w:val="single" w:sz="4" w:space="0" w:color="auto"/>
              <w:left w:val="single" w:sz="4" w:space="0" w:color="auto"/>
              <w:bottom w:val="single" w:sz="4" w:space="0" w:color="auto"/>
              <w:right w:val="single" w:sz="4" w:space="0" w:color="auto"/>
            </w:tcBorders>
            <w:noWrap/>
            <w:tcMar>
              <w:top w:w="30" w:type="dxa"/>
              <w:left w:w="30" w:type="dxa"/>
              <w:bottom w:w="0" w:type="dxa"/>
              <w:right w:w="30" w:type="dxa"/>
            </w:tcMar>
            <w:vAlign w:val="center"/>
            <w:hideMark/>
          </w:tcPr>
          <w:p w:rsidR="00A77FD9" w:rsidRPr="003B1623" w:rsidRDefault="00A77FD9" w:rsidP="00DC11FA">
            <w:pPr>
              <w:widowControl w:val="0"/>
              <w:autoSpaceDE w:val="0"/>
              <w:autoSpaceDN w:val="0"/>
              <w:adjustRightInd w:val="0"/>
              <w:jc w:val="center"/>
              <w:rPr>
                <w:rFonts w:eastAsia="Arial Unicode MS"/>
                <w:b/>
                <w:sz w:val="20"/>
                <w:szCs w:val="20"/>
              </w:rPr>
            </w:pPr>
            <w:r w:rsidRPr="003B1623">
              <w:rPr>
                <w:rFonts w:eastAsia="Arial Unicode MS"/>
                <w:b/>
                <w:sz w:val="20"/>
                <w:szCs w:val="20"/>
              </w:rPr>
              <w:t>2</w:t>
            </w:r>
          </w:p>
        </w:tc>
        <w:tc>
          <w:tcPr>
            <w:tcW w:w="1560" w:type="dxa"/>
            <w:gridSpan w:val="3"/>
            <w:tcBorders>
              <w:top w:val="single" w:sz="4" w:space="0" w:color="auto"/>
              <w:left w:val="single" w:sz="4" w:space="0" w:color="auto"/>
              <w:bottom w:val="single" w:sz="4" w:space="0" w:color="auto"/>
              <w:right w:val="single" w:sz="4" w:space="0" w:color="auto"/>
            </w:tcBorders>
            <w:hideMark/>
          </w:tcPr>
          <w:p w:rsidR="00A77FD9" w:rsidRPr="003B1623" w:rsidRDefault="00A77FD9" w:rsidP="00DC11FA">
            <w:pPr>
              <w:widowControl w:val="0"/>
              <w:autoSpaceDE w:val="0"/>
              <w:autoSpaceDN w:val="0"/>
              <w:adjustRightInd w:val="0"/>
              <w:jc w:val="center"/>
              <w:rPr>
                <w:rFonts w:eastAsia="Arial Unicode MS"/>
                <w:b/>
                <w:sz w:val="20"/>
                <w:szCs w:val="20"/>
              </w:rPr>
            </w:pPr>
            <w:r w:rsidRPr="003B1623">
              <w:rPr>
                <w:rFonts w:eastAsia="Arial Unicode MS"/>
                <w:b/>
                <w:sz w:val="20"/>
                <w:szCs w:val="20"/>
              </w:rPr>
              <w:t>3</w:t>
            </w:r>
          </w:p>
        </w:tc>
        <w:tc>
          <w:tcPr>
            <w:tcW w:w="1667" w:type="dxa"/>
            <w:tcBorders>
              <w:top w:val="single" w:sz="4" w:space="0" w:color="auto"/>
              <w:left w:val="single" w:sz="4" w:space="0" w:color="auto"/>
              <w:bottom w:val="single" w:sz="4" w:space="0" w:color="auto"/>
              <w:right w:val="single" w:sz="4" w:space="0" w:color="auto"/>
            </w:tcBorders>
            <w:noWrap/>
            <w:tcMar>
              <w:top w:w="30" w:type="dxa"/>
              <w:left w:w="30" w:type="dxa"/>
              <w:bottom w:w="0" w:type="dxa"/>
              <w:right w:w="30" w:type="dxa"/>
            </w:tcMar>
            <w:vAlign w:val="center"/>
            <w:hideMark/>
          </w:tcPr>
          <w:p w:rsidR="00A77FD9" w:rsidRPr="003B1623" w:rsidRDefault="00A77FD9" w:rsidP="00DC11FA">
            <w:pPr>
              <w:widowControl w:val="0"/>
              <w:autoSpaceDE w:val="0"/>
              <w:autoSpaceDN w:val="0"/>
              <w:adjustRightInd w:val="0"/>
              <w:jc w:val="center"/>
              <w:rPr>
                <w:rFonts w:eastAsia="Arial Unicode MS"/>
                <w:b/>
                <w:sz w:val="20"/>
                <w:szCs w:val="20"/>
              </w:rPr>
            </w:pPr>
            <w:r w:rsidRPr="003B1623">
              <w:rPr>
                <w:rFonts w:eastAsia="Arial Unicode MS"/>
                <w:b/>
                <w:sz w:val="20"/>
                <w:szCs w:val="20"/>
              </w:rPr>
              <w:t>4</w:t>
            </w:r>
          </w:p>
        </w:tc>
        <w:tc>
          <w:tcPr>
            <w:tcW w:w="5246" w:type="dxa"/>
            <w:gridSpan w:val="2"/>
            <w:tcBorders>
              <w:top w:val="single" w:sz="4" w:space="0" w:color="auto"/>
              <w:left w:val="single" w:sz="4" w:space="0" w:color="auto"/>
              <w:bottom w:val="single" w:sz="4" w:space="0" w:color="auto"/>
              <w:right w:val="single" w:sz="4" w:space="0" w:color="auto"/>
            </w:tcBorders>
            <w:hideMark/>
          </w:tcPr>
          <w:p w:rsidR="00A77FD9" w:rsidRPr="003B1623" w:rsidRDefault="00A77FD9" w:rsidP="00DC11FA">
            <w:pPr>
              <w:widowControl w:val="0"/>
              <w:autoSpaceDE w:val="0"/>
              <w:autoSpaceDN w:val="0"/>
              <w:adjustRightInd w:val="0"/>
              <w:jc w:val="center"/>
              <w:rPr>
                <w:rFonts w:eastAsia="Arial Unicode MS"/>
                <w:b/>
                <w:sz w:val="20"/>
                <w:szCs w:val="20"/>
              </w:rPr>
            </w:pPr>
            <w:r w:rsidRPr="003B1623">
              <w:rPr>
                <w:rFonts w:eastAsia="Arial Unicode MS"/>
                <w:b/>
                <w:sz w:val="20"/>
                <w:szCs w:val="20"/>
              </w:rPr>
              <w:t>5</w:t>
            </w:r>
          </w:p>
        </w:tc>
      </w:tr>
      <w:tr w:rsidR="00A77FD9" w:rsidRPr="003B1623" w:rsidTr="00DC11FA">
        <w:trPr>
          <w:gridBefore w:val="2"/>
          <w:gridAfter w:val="1"/>
          <w:wBefore w:w="387" w:type="dxa"/>
          <w:wAfter w:w="816" w:type="dxa"/>
          <w:cantSplit/>
          <w:trHeight w:val="303"/>
        </w:trPr>
        <w:tc>
          <w:tcPr>
            <w:tcW w:w="742" w:type="dxa"/>
            <w:tcBorders>
              <w:top w:val="single" w:sz="4" w:space="0" w:color="auto"/>
              <w:left w:val="single" w:sz="4" w:space="0" w:color="auto"/>
              <w:bottom w:val="single" w:sz="4" w:space="0" w:color="auto"/>
              <w:right w:val="single" w:sz="4" w:space="0" w:color="auto"/>
            </w:tcBorders>
          </w:tcPr>
          <w:p w:rsidR="00A77FD9" w:rsidRPr="003B1623" w:rsidRDefault="00A77FD9" w:rsidP="00DC11FA">
            <w:pPr>
              <w:widowControl w:val="0"/>
              <w:autoSpaceDE w:val="0"/>
              <w:autoSpaceDN w:val="0"/>
              <w:adjustRightInd w:val="0"/>
              <w:jc w:val="center"/>
              <w:rPr>
                <w:b/>
                <w:sz w:val="20"/>
                <w:szCs w:val="20"/>
              </w:rPr>
            </w:pPr>
          </w:p>
        </w:tc>
        <w:tc>
          <w:tcPr>
            <w:tcW w:w="5527" w:type="dxa"/>
            <w:tcBorders>
              <w:top w:val="single" w:sz="4" w:space="0" w:color="auto"/>
              <w:left w:val="single" w:sz="4" w:space="0" w:color="auto"/>
              <w:bottom w:val="single" w:sz="4" w:space="0" w:color="auto"/>
              <w:right w:val="single" w:sz="4" w:space="0" w:color="auto"/>
            </w:tcBorders>
            <w:noWrap/>
            <w:tcMar>
              <w:top w:w="30" w:type="dxa"/>
              <w:left w:w="30" w:type="dxa"/>
              <w:bottom w:w="0" w:type="dxa"/>
              <w:right w:w="30" w:type="dxa"/>
            </w:tcMar>
            <w:vAlign w:val="center"/>
          </w:tcPr>
          <w:p w:rsidR="00A77FD9" w:rsidRPr="003B1623" w:rsidRDefault="00A77FD9" w:rsidP="00DC11FA">
            <w:pPr>
              <w:widowControl w:val="0"/>
              <w:autoSpaceDE w:val="0"/>
              <w:autoSpaceDN w:val="0"/>
              <w:adjustRightInd w:val="0"/>
              <w:jc w:val="center"/>
              <w:rPr>
                <w:rFonts w:eastAsia="Arial Unicode MS"/>
                <w:sz w:val="20"/>
                <w:szCs w:val="20"/>
              </w:rPr>
            </w:pPr>
          </w:p>
        </w:tc>
        <w:tc>
          <w:tcPr>
            <w:tcW w:w="1560" w:type="dxa"/>
            <w:gridSpan w:val="3"/>
            <w:tcBorders>
              <w:top w:val="single" w:sz="4" w:space="0" w:color="auto"/>
              <w:left w:val="single" w:sz="4" w:space="0" w:color="auto"/>
              <w:bottom w:val="single" w:sz="4" w:space="0" w:color="auto"/>
              <w:right w:val="single" w:sz="4" w:space="0" w:color="auto"/>
            </w:tcBorders>
          </w:tcPr>
          <w:p w:rsidR="00A77FD9" w:rsidRPr="003B1623" w:rsidRDefault="00A77FD9" w:rsidP="00DC11FA">
            <w:pPr>
              <w:widowControl w:val="0"/>
              <w:autoSpaceDE w:val="0"/>
              <w:autoSpaceDN w:val="0"/>
              <w:adjustRightInd w:val="0"/>
              <w:jc w:val="center"/>
              <w:rPr>
                <w:rFonts w:eastAsia="Arial Unicode MS"/>
                <w:b/>
                <w:sz w:val="20"/>
                <w:szCs w:val="20"/>
              </w:rPr>
            </w:pPr>
          </w:p>
        </w:tc>
        <w:tc>
          <w:tcPr>
            <w:tcW w:w="1667" w:type="dxa"/>
            <w:tcBorders>
              <w:top w:val="single" w:sz="4" w:space="0" w:color="auto"/>
              <w:left w:val="single" w:sz="4" w:space="0" w:color="auto"/>
              <w:bottom w:val="single" w:sz="4" w:space="0" w:color="auto"/>
              <w:right w:val="single" w:sz="4" w:space="0" w:color="auto"/>
            </w:tcBorders>
            <w:noWrap/>
            <w:tcMar>
              <w:top w:w="30" w:type="dxa"/>
              <w:left w:w="30" w:type="dxa"/>
              <w:bottom w:w="0" w:type="dxa"/>
              <w:right w:w="30" w:type="dxa"/>
            </w:tcMar>
            <w:vAlign w:val="center"/>
          </w:tcPr>
          <w:p w:rsidR="00A77FD9" w:rsidRPr="003B1623" w:rsidRDefault="00A77FD9" w:rsidP="00DC11FA">
            <w:pPr>
              <w:widowControl w:val="0"/>
              <w:autoSpaceDE w:val="0"/>
              <w:autoSpaceDN w:val="0"/>
              <w:adjustRightInd w:val="0"/>
              <w:jc w:val="center"/>
              <w:rPr>
                <w:rFonts w:eastAsia="Arial Unicode MS"/>
                <w:b/>
                <w:sz w:val="20"/>
                <w:szCs w:val="20"/>
              </w:rPr>
            </w:pPr>
          </w:p>
        </w:tc>
        <w:tc>
          <w:tcPr>
            <w:tcW w:w="5246" w:type="dxa"/>
            <w:gridSpan w:val="2"/>
            <w:tcBorders>
              <w:top w:val="single" w:sz="4" w:space="0" w:color="auto"/>
              <w:left w:val="single" w:sz="4" w:space="0" w:color="auto"/>
              <w:bottom w:val="single" w:sz="4" w:space="0" w:color="auto"/>
              <w:right w:val="single" w:sz="4" w:space="0" w:color="auto"/>
            </w:tcBorders>
          </w:tcPr>
          <w:p w:rsidR="00A77FD9" w:rsidRPr="003B1623" w:rsidRDefault="00A77FD9" w:rsidP="00DC11FA">
            <w:pPr>
              <w:widowControl w:val="0"/>
              <w:autoSpaceDE w:val="0"/>
              <w:autoSpaceDN w:val="0"/>
              <w:adjustRightInd w:val="0"/>
              <w:jc w:val="center"/>
              <w:rPr>
                <w:rFonts w:eastAsia="Arial Unicode MS"/>
                <w:b/>
                <w:sz w:val="20"/>
                <w:szCs w:val="20"/>
              </w:rPr>
            </w:pPr>
          </w:p>
        </w:tc>
      </w:tr>
      <w:tr w:rsidR="00A77FD9" w:rsidRPr="003B1623" w:rsidTr="00DC11FA">
        <w:trPr>
          <w:gridBefore w:val="2"/>
          <w:gridAfter w:val="1"/>
          <w:wBefore w:w="387" w:type="dxa"/>
          <w:wAfter w:w="816" w:type="dxa"/>
          <w:cantSplit/>
          <w:trHeight w:val="270"/>
        </w:trPr>
        <w:tc>
          <w:tcPr>
            <w:tcW w:w="6269" w:type="dxa"/>
            <w:gridSpan w:val="2"/>
            <w:tcBorders>
              <w:top w:val="single" w:sz="4" w:space="0" w:color="auto"/>
              <w:left w:val="single" w:sz="4" w:space="0" w:color="auto"/>
              <w:bottom w:val="single" w:sz="4" w:space="0" w:color="auto"/>
              <w:right w:val="single" w:sz="4" w:space="0" w:color="auto"/>
            </w:tcBorders>
            <w:vAlign w:val="center"/>
            <w:hideMark/>
          </w:tcPr>
          <w:p w:rsidR="00A77FD9" w:rsidRPr="003B1623" w:rsidRDefault="00A77FD9" w:rsidP="00DC11FA">
            <w:pPr>
              <w:widowControl w:val="0"/>
              <w:autoSpaceDE w:val="0"/>
              <w:autoSpaceDN w:val="0"/>
              <w:adjustRightInd w:val="0"/>
              <w:jc w:val="center"/>
              <w:rPr>
                <w:rFonts w:eastAsia="Arial Unicode MS"/>
                <w:sz w:val="20"/>
                <w:szCs w:val="20"/>
              </w:rPr>
            </w:pPr>
            <w:r w:rsidRPr="003B1623">
              <w:rPr>
                <w:rFonts w:eastAsia="Arial Unicode MS"/>
                <w:b/>
                <w:sz w:val="20"/>
                <w:szCs w:val="20"/>
              </w:rPr>
              <w:t xml:space="preserve">Итого по всем договорам </w:t>
            </w:r>
          </w:p>
        </w:tc>
        <w:tc>
          <w:tcPr>
            <w:tcW w:w="1560" w:type="dxa"/>
            <w:gridSpan w:val="3"/>
            <w:tcBorders>
              <w:top w:val="single" w:sz="4" w:space="0" w:color="auto"/>
              <w:left w:val="single" w:sz="4" w:space="0" w:color="auto"/>
              <w:bottom w:val="single" w:sz="4" w:space="0" w:color="auto"/>
              <w:right w:val="single" w:sz="4" w:space="0" w:color="auto"/>
            </w:tcBorders>
          </w:tcPr>
          <w:p w:rsidR="00A77FD9" w:rsidRPr="003B1623" w:rsidRDefault="00A77FD9" w:rsidP="00DC11FA">
            <w:pPr>
              <w:widowControl w:val="0"/>
              <w:autoSpaceDE w:val="0"/>
              <w:autoSpaceDN w:val="0"/>
              <w:adjustRightInd w:val="0"/>
              <w:jc w:val="center"/>
              <w:rPr>
                <w:rFonts w:eastAsia="Arial Unicode MS"/>
                <w:b/>
                <w:sz w:val="20"/>
                <w:szCs w:val="20"/>
              </w:rPr>
            </w:pPr>
          </w:p>
        </w:tc>
        <w:tc>
          <w:tcPr>
            <w:tcW w:w="1667" w:type="dxa"/>
            <w:tcBorders>
              <w:top w:val="single" w:sz="4" w:space="0" w:color="auto"/>
              <w:left w:val="single" w:sz="4" w:space="0" w:color="auto"/>
              <w:bottom w:val="single" w:sz="4" w:space="0" w:color="auto"/>
              <w:right w:val="single" w:sz="4" w:space="0" w:color="auto"/>
            </w:tcBorders>
            <w:noWrap/>
            <w:tcMar>
              <w:top w:w="30" w:type="dxa"/>
              <w:left w:w="30" w:type="dxa"/>
              <w:bottom w:w="0" w:type="dxa"/>
              <w:right w:w="30" w:type="dxa"/>
            </w:tcMar>
            <w:vAlign w:val="center"/>
          </w:tcPr>
          <w:p w:rsidR="00A77FD9" w:rsidRPr="003B1623" w:rsidRDefault="00A77FD9" w:rsidP="00DC11FA">
            <w:pPr>
              <w:widowControl w:val="0"/>
              <w:autoSpaceDE w:val="0"/>
              <w:autoSpaceDN w:val="0"/>
              <w:adjustRightInd w:val="0"/>
              <w:jc w:val="center"/>
              <w:rPr>
                <w:rFonts w:eastAsia="Arial Unicode MS"/>
                <w:b/>
                <w:sz w:val="20"/>
                <w:szCs w:val="20"/>
              </w:rPr>
            </w:pPr>
          </w:p>
        </w:tc>
        <w:tc>
          <w:tcPr>
            <w:tcW w:w="5246" w:type="dxa"/>
            <w:gridSpan w:val="2"/>
            <w:tcBorders>
              <w:top w:val="single" w:sz="4" w:space="0" w:color="auto"/>
              <w:left w:val="single" w:sz="4" w:space="0" w:color="auto"/>
              <w:bottom w:val="single" w:sz="4" w:space="0" w:color="auto"/>
              <w:right w:val="single" w:sz="4" w:space="0" w:color="auto"/>
            </w:tcBorders>
          </w:tcPr>
          <w:p w:rsidR="00A77FD9" w:rsidRPr="003B1623" w:rsidRDefault="00A77FD9" w:rsidP="00DC11FA">
            <w:pPr>
              <w:widowControl w:val="0"/>
              <w:autoSpaceDE w:val="0"/>
              <w:autoSpaceDN w:val="0"/>
              <w:adjustRightInd w:val="0"/>
              <w:jc w:val="center"/>
              <w:rPr>
                <w:rFonts w:eastAsia="Arial Unicode MS"/>
                <w:b/>
                <w:sz w:val="20"/>
                <w:szCs w:val="20"/>
              </w:rPr>
            </w:pPr>
          </w:p>
        </w:tc>
      </w:tr>
      <w:tr w:rsidR="00A77FD9" w:rsidRPr="003B1623" w:rsidTr="00DC11FA">
        <w:trPr>
          <w:gridBefore w:val="1"/>
          <w:wBefore w:w="249" w:type="dxa"/>
        </w:trPr>
        <w:tc>
          <w:tcPr>
            <w:tcW w:w="7848" w:type="dxa"/>
            <w:gridSpan w:val="5"/>
            <w:tcBorders>
              <w:top w:val="nil"/>
              <w:left w:val="nil"/>
              <w:bottom w:val="nil"/>
              <w:right w:val="nil"/>
            </w:tcBorders>
          </w:tcPr>
          <w:p w:rsidR="00A77FD9" w:rsidRPr="003B1623" w:rsidRDefault="00A77FD9" w:rsidP="00DC11FA">
            <w:pPr>
              <w:widowControl w:val="0"/>
              <w:autoSpaceDE w:val="0"/>
              <w:autoSpaceDN w:val="0"/>
              <w:adjustRightInd w:val="0"/>
              <w:rPr>
                <w:sz w:val="20"/>
                <w:szCs w:val="20"/>
              </w:rPr>
            </w:pPr>
          </w:p>
          <w:p w:rsidR="00A77FD9" w:rsidRPr="003B1623" w:rsidRDefault="00A77FD9" w:rsidP="00DC11FA">
            <w:pPr>
              <w:widowControl w:val="0"/>
              <w:autoSpaceDE w:val="0"/>
              <w:autoSpaceDN w:val="0"/>
              <w:adjustRightInd w:val="0"/>
              <w:rPr>
                <w:sz w:val="20"/>
                <w:szCs w:val="20"/>
              </w:rPr>
            </w:pPr>
            <w:r w:rsidRPr="003B1623">
              <w:rPr>
                <w:sz w:val="20"/>
                <w:szCs w:val="20"/>
              </w:rPr>
              <w:t>По данным ______________________________________________________</w:t>
            </w:r>
          </w:p>
          <w:p w:rsidR="00A77FD9" w:rsidRPr="003B1623" w:rsidRDefault="00A77FD9" w:rsidP="00DC11FA">
            <w:pPr>
              <w:widowControl w:val="0"/>
              <w:autoSpaceDE w:val="0"/>
              <w:autoSpaceDN w:val="0"/>
              <w:adjustRightInd w:val="0"/>
              <w:rPr>
                <w:sz w:val="20"/>
                <w:szCs w:val="20"/>
              </w:rPr>
            </w:pPr>
            <w:r w:rsidRPr="003B1623">
              <w:rPr>
                <w:sz w:val="20"/>
                <w:szCs w:val="20"/>
              </w:rPr>
              <w:t>________________________________________________________________</w:t>
            </w:r>
          </w:p>
          <w:p w:rsidR="00A77FD9" w:rsidRPr="003B1623" w:rsidRDefault="00A77FD9" w:rsidP="00DC11FA">
            <w:pPr>
              <w:widowControl w:val="0"/>
              <w:autoSpaceDE w:val="0"/>
              <w:autoSpaceDN w:val="0"/>
              <w:adjustRightInd w:val="0"/>
              <w:rPr>
                <w:sz w:val="20"/>
                <w:szCs w:val="20"/>
              </w:rPr>
            </w:pPr>
          </w:p>
          <w:p w:rsidR="00A77FD9" w:rsidRPr="003B1623" w:rsidRDefault="00A77FD9" w:rsidP="00DC11FA">
            <w:pPr>
              <w:widowControl w:val="0"/>
              <w:autoSpaceDE w:val="0"/>
              <w:autoSpaceDN w:val="0"/>
              <w:adjustRightInd w:val="0"/>
              <w:rPr>
                <w:i/>
                <w:sz w:val="20"/>
                <w:szCs w:val="20"/>
              </w:rPr>
            </w:pPr>
            <w:r w:rsidRPr="003B1623">
              <w:rPr>
                <w:sz w:val="20"/>
                <w:szCs w:val="20"/>
              </w:rPr>
              <w:t xml:space="preserve">От </w:t>
            </w:r>
            <w:r w:rsidRPr="003B1623">
              <w:rPr>
                <w:i/>
                <w:sz w:val="20"/>
                <w:szCs w:val="20"/>
              </w:rPr>
              <w:t>_____________________________________________________________</w:t>
            </w:r>
          </w:p>
          <w:p w:rsidR="00A77FD9" w:rsidRPr="003B1623" w:rsidRDefault="00A77FD9" w:rsidP="00DC11FA">
            <w:pPr>
              <w:widowControl w:val="0"/>
              <w:autoSpaceDE w:val="0"/>
              <w:autoSpaceDN w:val="0"/>
              <w:adjustRightInd w:val="0"/>
              <w:rPr>
                <w:sz w:val="20"/>
                <w:szCs w:val="20"/>
              </w:rPr>
            </w:pPr>
            <w:r w:rsidRPr="003B1623">
              <w:rPr>
                <w:i/>
                <w:sz w:val="20"/>
                <w:szCs w:val="20"/>
              </w:rPr>
              <w:t xml:space="preserve">        </w:t>
            </w:r>
            <w:r w:rsidRPr="003B1623">
              <w:rPr>
                <w:sz w:val="20"/>
                <w:szCs w:val="20"/>
              </w:rPr>
              <w:t xml:space="preserve">                 (наименование Стороны 1)                </w:t>
            </w:r>
          </w:p>
          <w:p w:rsidR="00A77FD9" w:rsidRPr="003B1623" w:rsidRDefault="00A77FD9" w:rsidP="00DC11FA">
            <w:pPr>
              <w:widowControl w:val="0"/>
              <w:autoSpaceDE w:val="0"/>
              <w:autoSpaceDN w:val="0"/>
              <w:adjustRightInd w:val="0"/>
              <w:rPr>
                <w:sz w:val="20"/>
                <w:szCs w:val="20"/>
              </w:rPr>
            </w:pPr>
            <w:r w:rsidRPr="003B1623">
              <w:rPr>
                <w:sz w:val="20"/>
                <w:szCs w:val="20"/>
              </w:rPr>
              <w:t>___________________________     _________________(_________________)</w:t>
            </w:r>
          </w:p>
          <w:p w:rsidR="00A77FD9" w:rsidRPr="003B1623" w:rsidRDefault="00A77FD9" w:rsidP="00DC11FA">
            <w:pPr>
              <w:widowControl w:val="0"/>
              <w:autoSpaceDE w:val="0"/>
              <w:autoSpaceDN w:val="0"/>
              <w:adjustRightInd w:val="0"/>
              <w:rPr>
                <w:sz w:val="20"/>
                <w:szCs w:val="20"/>
              </w:rPr>
            </w:pPr>
          </w:p>
          <w:p w:rsidR="00A77FD9" w:rsidRPr="003B1623" w:rsidRDefault="00A77FD9" w:rsidP="00DC11FA">
            <w:pPr>
              <w:widowControl w:val="0"/>
              <w:autoSpaceDE w:val="0"/>
              <w:autoSpaceDN w:val="0"/>
              <w:adjustRightInd w:val="0"/>
              <w:rPr>
                <w:sz w:val="20"/>
                <w:szCs w:val="20"/>
              </w:rPr>
            </w:pPr>
            <w:r w:rsidRPr="003B1623">
              <w:rPr>
                <w:sz w:val="20"/>
                <w:szCs w:val="20"/>
              </w:rPr>
              <w:t>Действующего (ей) на основании    ___________________________________</w:t>
            </w:r>
          </w:p>
        </w:tc>
        <w:tc>
          <w:tcPr>
            <w:tcW w:w="7848" w:type="dxa"/>
            <w:gridSpan w:val="5"/>
            <w:tcBorders>
              <w:top w:val="nil"/>
              <w:left w:val="nil"/>
              <w:bottom w:val="nil"/>
              <w:right w:val="nil"/>
            </w:tcBorders>
          </w:tcPr>
          <w:p w:rsidR="00A77FD9" w:rsidRPr="003B1623" w:rsidRDefault="00A77FD9" w:rsidP="00DC11FA">
            <w:pPr>
              <w:widowControl w:val="0"/>
              <w:autoSpaceDE w:val="0"/>
              <w:autoSpaceDN w:val="0"/>
              <w:adjustRightInd w:val="0"/>
              <w:rPr>
                <w:sz w:val="20"/>
                <w:szCs w:val="20"/>
              </w:rPr>
            </w:pPr>
          </w:p>
          <w:p w:rsidR="00A77FD9" w:rsidRPr="003B1623" w:rsidRDefault="00A77FD9" w:rsidP="00DC11FA">
            <w:pPr>
              <w:widowControl w:val="0"/>
              <w:autoSpaceDE w:val="0"/>
              <w:autoSpaceDN w:val="0"/>
              <w:adjustRightInd w:val="0"/>
              <w:rPr>
                <w:sz w:val="20"/>
                <w:szCs w:val="20"/>
              </w:rPr>
            </w:pPr>
            <w:r w:rsidRPr="003B1623">
              <w:rPr>
                <w:sz w:val="20"/>
                <w:szCs w:val="20"/>
              </w:rPr>
              <w:t xml:space="preserve">     По данным_______________________________________________________</w:t>
            </w:r>
          </w:p>
          <w:p w:rsidR="00A77FD9" w:rsidRPr="003B1623" w:rsidRDefault="00A77FD9" w:rsidP="00DC11FA">
            <w:pPr>
              <w:widowControl w:val="0"/>
              <w:autoSpaceDE w:val="0"/>
              <w:autoSpaceDN w:val="0"/>
              <w:adjustRightInd w:val="0"/>
              <w:rPr>
                <w:sz w:val="20"/>
                <w:szCs w:val="20"/>
              </w:rPr>
            </w:pPr>
            <w:r w:rsidRPr="003B1623">
              <w:rPr>
                <w:sz w:val="20"/>
                <w:szCs w:val="20"/>
              </w:rPr>
              <w:t xml:space="preserve">      ________________________________________________________________</w:t>
            </w:r>
          </w:p>
          <w:p w:rsidR="00A77FD9" w:rsidRPr="003B1623" w:rsidRDefault="00A77FD9" w:rsidP="00DC11FA">
            <w:pPr>
              <w:widowControl w:val="0"/>
              <w:autoSpaceDE w:val="0"/>
              <w:autoSpaceDN w:val="0"/>
              <w:adjustRightInd w:val="0"/>
              <w:rPr>
                <w:sz w:val="20"/>
                <w:szCs w:val="20"/>
              </w:rPr>
            </w:pPr>
            <w:r w:rsidRPr="003B1623">
              <w:rPr>
                <w:sz w:val="20"/>
                <w:szCs w:val="20"/>
              </w:rPr>
              <w:t xml:space="preserve">      </w:t>
            </w:r>
          </w:p>
          <w:p w:rsidR="00A77FD9" w:rsidRPr="003B1623" w:rsidRDefault="00A77FD9" w:rsidP="00DC11FA">
            <w:pPr>
              <w:widowControl w:val="0"/>
              <w:autoSpaceDE w:val="0"/>
              <w:autoSpaceDN w:val="0"/>
              <w:adjustRightInd w:val="0"/>
              <w:rPr>
                <w:sz w:val="20"/>
                <w:szCs w:val="20"/>
              </w:rPr>
            </w:pPr>
            <w:r w:rsidRPr="003B1623">
              <w:rPr>
                <w:sz w:val="20"/>
                <w:szCs w:val="20"/>
              </w:rPr>
              <w:t xml:space="preserve">     От______________________________________________________________</w:t>
            </w:r>
          </w:p>
          <w:p w:rsidR="00A77FD9" w:rsidRPr="003B1623" w:rsidRDefault="00A77FD9" w:rsidP="00DC11FA">
            <w:pPr>
              <w:widowControl w:val="0"/>
              <w:autoSpaceDE w:val="0"/>
              <w:autoSpaceDN w:val="0"/>
              <w:adjustRightInd w:val="0"/>
              <w:rPr>
                <w:sz w:val="20"/>
                <w:szCs w:val="20"/>
              </w:rPr>
            </w:pPr>
            <w:r w:rsidRPr="003B1623">
              <w:rPr>
                <w:sz w:val="20"/>
                <w:szCs w:val="20"/>
              </w:rPr>
              <w:t xml:space="preserve">                                     (наименование Стороны 2)                </w:t>
            </w:r>
          </w:p>
          <w:p w:rsidR="00A77FD9" w:rsidRPr="003B1623" w:rsidRDefault="00A77FD9" w:rsidP="00DC11FA">
            <w:pPr>
              <w:widowControl w:val="0"/>
              <w:autoSpaceDE w:val="0"/>
              <w:autoSpaceDN w:val="0"/>
              <w:adjustRightInd w:val="0"/>
              <w:rPr>
                <w:sz w:val="20"/>
                <w:szCs w:val="20"/>
              </w:rPr>
            </w:pPr>
            <w:r w:rsidRPr="003B1623">
              <w:rPr>
                <w:sz w:val="20"/>
                <w:szCs w:val="20"/>
              </w:rPr>
              <w:t xml:space="preserve">     ___________________________     _________________(_________________)</w:t>
            </w:r>
          </w:p>
          <w:p w:rsidR="00A77FD9" w:rsidRPr="003B1623" w:rsidRDefault="00A77FD9" w:rsidP="00DC11FA">
            <w:pPr>
              <w:widowControl w:val="0"/>
              <w:autoSpaceDE w:val="0"/>
              <w:autoSpaceDN w:val="0"/>
              <w:adjustRightInd w:val="0"/>
              <w:rPr>
                <w:sz w:val="20"/>
                <w:szCs w:val="20"/>
              </w:rPr>
            </w:pPr>
            <w:r w:rsidRPr="003B1623">
              <w:rPr>
                <w:sz w:val="20"/>
                <w:szCs w:val="20"/>
              </w:rPr>
              <w:t xml:space="preserve">      </w:t>
            </w:r>
          </w:p>
          <w:p w:rsidR="00A77FD9" w:rsidRPr="003B1623" w:rsidRDefault="00A77FD9" w:rsidP="00DC11FA">
            <w:pPr>
              <w:widowControl w:val="0"/>
              <w:autoSpaceDE w:val="0"/>
              <w:autoSpaceDN w:val="0"/>
              <w:adjustRightInd w:val="0"/>
              <w:rPr>
                <w:sz w:val="20"/>
                <w:szCs w:val="20"/>
              </w:rPr>
            </w:pPr>
            <w:r w:rsidRPr="003B1623">
              <w:rPr>
                <w:sz w:val="20"/>
                <w:szCs w:val="20"/>
              </w:rPr>
              <w:t xml:space="preserve">      Действующего (ей) на основании    ___________________________________</w:t>
            </w:r>
          </w:p>
        </w:tc>
      </w:tr>
      <w:tr w:rsidR="00A77FD9" w:rsidRPr="003B1623" w:rsidTr="00DC11FA">
        <w:trPr>
          <w:gridAfter w:val="2"/>
          <w:wAfter w:w="2283" w:type="dxa"/>
          <w:trHeight w:val="1891"/>
        </w:trPr>
        <w:tc>
          <w:tcPr>
            <w:tcW w:w="7660" w:type="dxa"/>
            <w:gridSpan w:val="5"/>
            <w:tcBorders>
              <w:top w:val="nil"/>
              <w:left w:val="nil"/>
              <w:bottom w:val="nil"/>
              <w:right w:val="nil"/>
            </w:tcBorders>
            <w:tcMar>
              <w:top w:w="0" w:type="dxa"/>
              <w:left w:w="108" w:type="dxa"/>
              <w:bottom w:w="0" w:type="dxa"/>
              <w:right w:w="108" w:type="dxa"/>
            </w:tcMar>
          </w:tcPr>
          <w:p w:rsidR="00A77FD9" w:rsidRDefault="00A77FD9" w:rsidP="00DC11FA">
            <w:pPr>
              <w:rPr>
                <w:sz w:val="20"/>
                <w:szCs w:val="20"/>
              </w:rPr>
            </w:pPr>
          </w:p>
          <w:p w:rsidR="00A77FD9" w:rsidRPr="003B1623" w:rsidRDefault="00A77FD9" w:rsidP="00DC11FA">
            <w:pPr>
              <w:rPr>
                <w:sz w:val="20"/>
                <w:szCs w:val="20"/>
              </w:rPr>
            </w:pPr>
          </w:p>
          <w:tbl>
            <w:tblPr>
              <w:tblW w:w="9750" w:type="dxa"/>
              <w:tblLayout w:type="fixed"/>
              <w:tblLook w:val="04A0" w:firstRow="1" w:lastRow="0" w:firstColumn="1" w:lastColumn="0" w:noHBand="0" w:noVBand="1"/>
            </w:tblPr>
            <w:tblGrid>
              <w:gridCol w:w="9750"/>
            </w:tblGrid>
            <w:tr w:rsidR="00A77FD9" w:rsidRPr="003B1623" w:rsidTr="00DC11FA">
              <w:trPr>
                <w:trHeight w:val="690"/>
              </w:trPr>
              <w:tc>
                <w:tcPr>
                  <w:tcW w:w="9756" w:type="dxa"/>
                </w:tcPr>
                <w:p w:rsidR="00A77FD9" w:rsidRPr="003B1623" w:rsidRDefault="00A77FD9" w:rsidP="00456C3F">
                  <w:pPr>
                    <w:framePr w:hSpace="180" w:wrap="around" w:vAnchor="text" w:hAnchor="text" w:y="1"/>
                    <w:ind w:right="113"/>
                    <w:suppressOverlap/>
                    <w:rPr>
                      <w:b/>
                      <w:sz w:val="20"/>
                      <w:szCs w:val="20"/>
                    </w:rPr>
                  </w:pPr>
                  <w:r>
                    <w:rPr>
                      <w:b/>
                      <w:sz w:val="20"/>
                      <w:szCs w:val="20"/>
                    </w:rPr>
                    <w:t>ПОСТАВЩИК</w:t>
                  </w:r>
                </w:p>
                <w:p w:rsidR="00A77FD9" w:rsidRPr="003B1623" w:rsidRDefault="00A77FD9" w:rsidP="00456C3F">
                  <w:pPr>
                    <w:framePr w:hSpace="180" w:wrap="around" w:vAnchor="text" w:hAnchor="text" w:y="1"/>
                    <w:suppressOverlap/>
                    <w:rPr>
                      <w:b/>
                      <w:noProof/>
                      <w:sz w:val="20"/>
                      <w:szCs w:val="20"/>
                    </w:rPr>
                  </w:pPr>
                </w:p>
                <w:p w:rsidR="00A77FD9" w:rsidRPr="003B1623" w:rsidRDefault="00A77FD9" w:rsidP="00456C3F">
                  <w:pPr>
                    <w:framePr w:hSpace="180" w:wrap="around" w:vAnchor="text" w:hAnchor="text" w:y="1"/>
                    <w:suppressOverlap/>
                    <w:rPr>
                      <w:b/>
                      <w:noProof/>
                      <w:sz w:val="20"/>
                      <w:szCs w:val="20"/>
                    </w:rPr>
                  </w:pPr>
                  <w:r w:rsidRPr="003B1623">
                    <w:rPr>
                      <w:b/>
                      <w:noProof/>
                      <w:sz w:val="20"/>
                      <w:szCs w:val="20"/>
                    </w:rPr>
                    <w:t>_____________________ /___________/</w:t>
                  </w:r>
                  <w:r w:rsidRPr="003B1623">
                    <w:rPr>
                      <w:noProof/>
                      <w:sz w:val="20"/>
                      <w:szCs w:val="20"/>
                    </w:rPr>
                    <w:t>»</w:t>
                  </w:r>
                </w:p>
                <w:p w:rsidR="00A77FD9" w:rsidRPr="003B1623" w:rsidRDefault="00A77FD9" w:rsidP="00456C3F">
                  <w:pPr>
                    <w:framePr w:hSpace="180" w:wrap="around" w:vAnchor="text" w:hAnchor="text" w:y="1"/>
                    <w:ind w:right="113"/>
                    <w:suppressOverlap/>
                    <w:rPr>
                      <w:b/>
                      <w:sz w:val="20"/>
                      <w:szCs w:val="20"/>
                    </w:rPr>
                  </w:pPr>
                  <w:r w:rsidRPr="003B1623">
                    <w:rPr>
                      <w:b/>
                      <w:noProof/>
                      <w:sz w:val="20"/>
                      <w:szCs w:val="20"/>
                    </w:rPr>
                    <w:t xml:space="preserve">             м.п</w:t>
                  </w:r>
                </w:p>
              </w:tc>
            </w:tr>
            <w:tr w:rsidR="00A77FD9" w:rsidRPr="003B1623" w:rsidTr="00DC11FA">
              <w:trPr>
                <w:trHeight w:val="914"/>
              </w:trPr>
              <w:tc>
                <w:tcPr>
                  <w:tcW w:w="9756" w:type="dxa"/>
                </w:tcPr>
                <w:p w:rsidR="00A77FD9" w:rsidRPr="003B1623" w:rsidRDefault="00A77FD9" w:rsidP="00456C3F">
                  <w:pPr>
                    <w:framePr w:hSpace="180" w:wrap="around" w:vAnchor="text" w:hAnchor="text" w:y="1"/>
                    <w:ind w:right="113"/>
                    <w:suppressOverlap/>
                    <w:rPr>
                      <w:b/>
                      <w:sz w:val="20"/>
                      <w:szCs w:val="20"/>
                    </w:rPr>
                  </w:pPr>
                </w:p>
              </w:tc>
            </w:tr>
          </w:tbl>
          <w:p w:rsidR="00A77FD9" w:rsidRPr="003B1623" w:rsidRDefault="00A77FD9" w:rsidP="00DC11FA">
            <w:pPr>
              <w:rPr>
                <w:b/>
                <w:noProof/>
                <w:sz w:val="20"/>
                <w:szCs w:val="20"/>
              </w:rPr>
            </w:pPr>
          </w:p>
        </w:tc>
        <w:tc>
          <w:tcPr>
            <w:tcW w:w="6002" w:type="dxa"/>
            <w:gridSpan w:val="4"/>
            <w:tcBorders>
              <w:top w:val="nil"/>
              <w:left w:val="nil"/>
              <w:bottom w:val="nil"/>
              <w:right w:val="nil"/>
            </w:tcBorders>
            <w:tcMar>
              <w:top w:w="0" w:type="dxa"/>
              <w:left w:w="108" w:type="dxa"/>
              <w:bottom w:w="0" w:type="dxa"/>
              <w:right w:w="108" w:type="dxa"/>
            </w:tcMar>
          </w:tcPr>
          <w:p w:rsidR="00A77FD9" w:rsidRDefault="00A77FD9" w:rsidP="00DC11FA">
            <w:pPr>
              <w:tabs>
                <w:tab w:val="center" w:pos="4153"/>
                <w:tab w:val="right" w:pos="8306"/>
              </w:tabs>
              <w:ind w:right="-108"/>
              <w:rPr>
                <w:b/>
                <w:noProof/>
                <w:sz w:val="20"/>
                <w:szCs w:val="20"/>
              </w:rPr>
            </w:pPr>
          </w:p>
          <w:p w:rsidR="00A77FD9" w:rsidRPr="003B1623" w:rsidRDefault="00A77FD9" w:rsidP="00DC11FA">
            <w:pPr>
              <w:tabs>
                <w:tab w:val="center" w:pos="4153"/>
                <w:tab w:val="right" w:pos="8306"/>
              </w:tabs>
              <w:ind w:right="-108"/>
              <w:rPr>
                <w:b/>
                <w:noProof/>
                <w:sz w:val="20"/>
                <w:szCs w:val="20"/>
              </w:rPr>
            </w:pPr>
          </w:p>
          <w:p w:rsidR="00A77FD9" w:rsidRPr="003B1623" w:rsidRDefault="00A77FD9" w:rsidP="00DC11FA">
            <w:pPr>
              <w:tabs>
                <w:tab w:val="center" w:pos="4153"/>
                <w:tab w:val="right" w:pos="8306"/>
              </w:tabs>
              <w:ind w:right="-108"/>
              <w:rPr>
                <w:b/>
                <w:noProof/>
                <w:sz w:val="20"/>
                <w:szCs w:val="20"/>
              </w:rPr>
            </w:pPr>
            <w:r>
              <w:rPr>
                <w:b/>
                <w:noProof/>
                <w:sz w:val="20"/>
                <w:szCs w:val="20"/>
              </w:rPr>
              <w:t>ПОКУПАТЕЛЬ</w:t>
            </w:r>
          </w:p>
          <w:p w:rsidR="00A77FD9" w:rsidRPr="003B1623" w:rsidRDefault="00A77FD9" w:rsidP="00DC11FA">
            <w:pPr>
              <w:rPr>
                <w:b/>
                <w:noProof/>
                <w:sz w:val="20"/>
                <w:szCs w:val="20"/>
              </w:rPr>
            </w:pPr>
          </w:p>
          <w:p w:rsidR="00A77FD9" w:rsidRPr="003B1623" w:rsidRDefault="00A77FD9" w:rsidP="00DC11FA">
            <w:pPr>
              <w:rPr>
                <w:b/>
                <w:noProof/>
                <w:sz w:val="20"/>
                <w:szCs w:val="20"/>
              </w:rPr>
            </w:pPr>
            <w:r w:rsidRPr="003B1623">
              <w:rPr>
                <w:b/>
                <w:noProof/>
                <w:sz w:val="20"/>
                <w:szCs w:val="20"/>
              </w:rPr>
              <w:t>_____________________ /___________/</w:t>
            </w:r>
            <w:r w:rsidRPr="003B1623">
              <w:rPr>
                <w:noProof/>
                <w:sz w:val="20"/>
                <w:szCs w:val="20"/>
              </w:rPr>
              <w:t>»</w:t>
            </w:r>
          </w:p>
          <w:p w:rsidR="00A77FD9" w:rsidRPr="003B1623" w:rsidRDefault="00A77FD9" w:rsidP="00DC11FA">
            <w:pPr>
              <w:rPr>
                <w:b/>
                <w:noProof/>
                <w:sz w:val="20"/>
                <w:szCs w:val="20"/>
                <w:lang w:val="en-US"/>
              </w:rPr>
            </w:pPr>
            <w:r w:rsidRPr="003B1623">
              <w:rPr>
                <w:b/>
                <w:noProof/>
                <w:sz w:val="20"/>
                <w:szCs w:val="20"/>
              </w:rPr>
              <w:t xml:space="preserve">             м.п</w:t>
            </w:r>
          </w:p>
        </w:tc>
      </w:tr>
    </w:tbl>
    <w:p w:rsidR="00105B31" w:rsidRDefault="00105B31" w:rsidP="00105B31">
      <w:pPr>
        <w:ind w:left="71" w:firstLine="708"/>
        <w:jc w:val="right"/>
        <w:rPr>
          <w:bCs/>
          <w:lang w:eastAsia="en-US"/>
        </w:rPr>
      </w:pPr>
      <w:r w:rsidRPr="0008502E">
        <w:rPr>
          <w:bCs/>
          <w:lang w:eastAsia="en-US"/>
        </w:rPr>
        <w:lastRenderedPageBreak/>
        <w:t>Приложение №</w:t>
      </w:r>
      <w:r>
        <w:rPr>
          <w:bCs/>
          <w:lang w:eastAsia="en-US"/>
        </w:rPr>
        <w:t xml:space="preserve"> 4 </w:t>
      </w:r>
    </w:p>
    <w:p w:rsidR="00105B31" w:rsidRDefault="00105B31" w:rsidP="00105B31">
      <w:pPr>
        <w:jc w:val="right"/>
        <w:rPr>
          <w:bCs/>
          <w:lang w:eastAsia="en-US"/>
        </w:rPr>
      </w:pPr>
      <w:r>
        <w:rPr>
          <w:bCs/>
          <w:lang w:eastAsia="en-US"/>
        </w:rPr>
        <w:t xml:space="preserve">к договору № </w:t>
      </w:r>
      <w:r w:rsidR="005362C6">
        <w:rPr>
          <w:bCs/>
          <w:lang w:eastAsia="en-US"/>
        </w:rPr>
        <w:t xml:space="preserve">12/-Д от  </w:t>
      </w:r>
    </w:p>
    <w:p w:rsidR="00105B31" w:rsidRDefault="00105B31" w:rsidP="00105B31">
      <w:pPr>
        <w:spacing w:after="200" w:line="276" w:lineRule="auto"/>
        <w:rPr>
          <w:bCs/>
          <w:lang w:eastAsia="en-US"/>
        </w:rPr>
      </w:pPr>
    </w:p>
    <w:p w:rsidR="00105B31" w:rsidRPr="00861C70" w:rsidRDefault="00105B31" w:rsidP="00105B31">
      <w:pPr>
        <w:pStyle w:val="2"/>
        <w:ind w:left="0" w:firstLine="0"/>
        <w:jc w:val="center"/>
        <w:rPr>
          <w:b w:val="0"/>
          <w:bCs/>
          <w:kern w:val="0"/>
          <w:szCs w:val="22"/>
        </w:rPr>
      </w:pPr>
      <w:r w:rsidRPr="00861C70">
        <w:rPr>
          <w:b w:val="0"/>
          <w:kern w:val="0"/>
          <w:szCs w:val="22"/>
        </w:rPr>
        <w:t xml:space="preserve">Сведения </w:t>
      </w:r>
      <w:r w:rsidRPr="00861C70">
        <w:rPr>
          <w:b w:val="0"/>
          <w:kern w:val="0"/>
          <w:szCs w:val="22"/>
        </w:rPr>
        <w:br/>
        <w:t>о цепочке собственников, включая бенефициаров (в том числе конечных) с указанием долей участия</w:t>
      </w:r>
    </w:p>
    <w:p w:rsidR="00105B31" w:rsidRPr="00861C70" w:rsidRDefault="00105B31" w:rsidP="00105B31">
      <w:pPr>
        <w:pStyle w:val="Times12"/>
        <w:ind w:firstLine="0"/>
        <w:jc w:val="center"/>
        <w:rPr>
          <w:rFonts w:eastAsia="Calibri"/>
          <w:bCs w:val="0"/>
          <w:lang w:eastAsia="en-US"/>
        </w:rPr>
      </w:pPr>
    </w:p>
    <w:p w:rsidR="00105B31" w:rsidRPr="00861C70" w:rsidRDefault="00105B31" w:rsidP="00105B31">
      <w:pPr>
        <w:pStyle w:val="Times12"/>
        <w:ind w:firstLine="0"/>
        <w:jc w:val="center"/>
        <w:rPr>
          <w:rFonts w:eastAsia="Calibri"/>
          <w:bCs w:val="0"/>
          <w:lang w:eastAsia="en-US"/>
        </w:rPr>
      </w:pPr>
      <w:r w:rsidRPr="00861C70">
        <w:rPr>
          <w:rFonts w:eastAsia="Calibri"/>
          <w:bCs w:val="0"/>
          <w:lang w:eastAsia="en-US"/>
        </w:rPr>
        <w:t>____________________________________________________________________</w:t>
      </w:r>
    </w:p>
    <w:p w:rsidR="00105B31" w:rsidRPr="00861C70" w:rsidRDefault="00105B31" w:rsidP="00105B31">
      <w:pPr>
        <w:jc w:val="center"/>
      </w:pPr>
      <w:r>
        <w:t>(</w:t>
      </w:r>
      <w:r w:rsidRPr="00B31C38">
        <w:t xml:space="preserve">наименование </w:t>
      </w:r>
      <w:r>
        <w:t>участника/субподрядчика (соисполнителя) /потенциального контрагента)</w:t>
      </w:r>
    </w:p>
    <w:tbl>
      <w:tblPr>
        <w:tblW w:w="161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
        <w:gridCol w:w="568"/>
        <w:gridCol w:w="708"/>
        <w:gridCol w:w="1276"/>
        <w:gridCol w:w="880"/>
        <w:gridCol w:w="1105"/>
        <w:gridCol w:w="1163"/>
        <w:gridCol w:w="425"/>
        <w:gridCol w:w="879"/>
        <w:gridCol w:w="739"/>
        <w:gridCol w:w="1276"/>
        <w:gridCol w:w="1169"/>
        <w:gridCol w:w="1549"/>
        <w:gridCol w:w="1286"/>
        <w:gridCol w:w="899"/>
        <w:gridCol w:w="1653"/>
      </w:tblGrid>
      <w:tr w:rsidR="00105B31" w:rsidRPr="007B504F" w:rsidTr="003D577A">
        <w:trPr>
          <w:trHeight w:val="510"/>
          <w:jc w:val="center"/>
        </w:trPr>
        <w:tc>
          <w:tcPr>
            <w:tcW w:w="538" w:type="dxa"/>
            <w:vMerge w:val="restart"/>
            <w:shd w:val="clear" w:color="auto" w:fill="auto"/>
            <w:vAlign w:val="center"/>
            <w:hideMark/>
          </w:tcPr>
          <w:p w:rsidR="00105B31" w:rsidRPr="00B31C38" w:rsidRDefault="00105B31" w:rsidP="003D577A">
            <w:pPr>
              <w:ind w:left="-102" w:right="-135"/>
              <w:jc w:val="center"/>
            </w:pPr>
            <w:r w:rsidRPr="00B31C38">
              <w:t>№ п/п</w:t>
            </w:r>
          </w:p>
        </w:tc>
        <w:tc>
          <w:tcPr>
            <w:tcW w:w="5700" w:type="dxa"/>
            <w:gridSpan w:val="6"/>
            <w:shd w:val="clear" w:color="auto" w:fill="auto"/>
            <w:vAlign w:val="center"/>
            <w:hideMark/>
          </w:tcPr>
          <w:p w:rsidR="00105B31" w:rsidRPr="00B31C38" w:rsidRDefault="00105B31" w:rsidP="003D577A">
            <w:pPr>
              <w:jc w:val="center"/>
            </w:pPr>
            <w:r w:rsidRPr="00B31C38">
              <w:t>Информация о</w:t>
            </w:r>
            <w:r>
              <w:t>б участнике/ субподрядчике (соисполнителе)/ поставщике</w:t>
            </w:r>
          </w:p>
        </w:tc>
        <w:tc>
          <w:tcPr>
            <w:tcW w:w="8222" w:type="dxa"/>
            <w:gridSpan w:val="8"/>
            <w:shd w:val="clear" w:color="auto" w:fill="auto"/>
            <w:vAlign w:val="center"/>
            <w:hideMark/>
          </w:tcPr>
          <w:p w:rsidR="00105B31" w:rsidRPr="00B31C38" w:rsidRDefault="00105B31" w:rsidP="003D577A">
            <w:pPr>
              <w:jc w:val="center"/>
            </w:pPr>
            <w:r w:rsidRPr="00B31C38">
              <w:t>Информация о цепочке собственников, включая бенефициаров (в том числе, конечных)</w:t>
            </w:r>
          </w:p>
        </w:tc>
        <w:tc>
          <w:tcPr>
            <w:tcW w:w="1653" w:type="dxa"/>
            <w:vAlign w:val="center"/>
          </w:tcPr>
          <w:p w:rsidR="00105B31" w:rsidRPr="00B31C38" w:rsidRDefault="00105B31" w:rsidP="003D577A">
            <w:pPr>
              <w:ind w:left="-108" w:right="-108" w:firstLine="1"/>
            </w:pPr>
            <w:r w:rsidRPr="00B31C38">
              <w:t>Информация о подтверждающих документах (наименование, реквизиты и т.д.)</w:t>
            </w:r>
          </w:p>
        </w:tc>
      </w:tr>
      <w:tr w:rsidR="00105B31" w:rsidRPr="007B504F" w:rsidTr="003D577A">
        <w:trPr>
          <w:trHeight w:val="1401"/>
          <w:jc w:val="center"/>
        </w:trPr>
        <w:tc>
          <w:tcPr>
            <w:tcW w:w="538" w:type="dxa"/>
            <w:vMerge/>
            <w:vAlign w:val="center"/>
            <w:hideMark/>
          </w:tcPr>
          <w:p w:rsidR="00105B31" w:rsidRPr="00B31C38" w:rsidRDefault="00105B31" w:rsidP="003D577A">
            <w:pPr>
              <w:jc w:val="center"/>
            </w:pPr>
          </w:p>
        </w:tc>
        <w:tc>
          <w:tcPr>
            <w:tcW w:w="568" w:type="dxa"/>
            <w:vAlign w:val="center"/>
            <w:hideMark/>
          </w:tcPr>
          <w:p w:rsidR="00105B31" w:rsidRPr="003019CD" w:rsidRDefault="00105B31" w:rsidP="003D577A">
            <w:pPr>
              <w:ind w:left="-680" w:right="-108"/>
              <w:jc w:val="center"/>
            </w:pPr>
            <w:r w:rsidRPr="00B31C38">
              <w:t>ИНН</w:t>
            </w:r>
            <w:r>
              <w:t>ИНН</w:t>
            </w:r>
          </w:p>
        </w:tc>
        <w:tc>
          <w:tcPr>
            <w:tcW w:w="708" w:type="dxa"/>
            <w:vAlign w:val="center"/>
            <w:hideMark/>
          </w:tcPr>
          <w:p w:rsidR="00105B31" w:rsidRPr="00B31C38" w:rsidRDefault="00105B31" w:rsidP="003D577A">
            <w:pPr>
              <w:ind w:left="-108" w:right="-108" w:firstLine="29"/>
            </w:pPr>
            <w:r w:rsidRPr="00B31C38">
              <w:t>ОГРН</w:t>
            </w:r>
          </w:p>
        </w:tc>
        <w:tc>
          <w:tcPr>
            <w:tcW w:w="1276" w:type="dxa"/>
            <w:vAlign w:val="center"/>
            <w:hideMark/>
          </w:tcPr>
          <w:p w:rsidR="00105B31" w:rsidRPr="00B31C38" w:rsidRDefault="00105B31" w:rsidP="003D577A">
            <w:pPr>
              <w:ind w:left="-108" w:right="-108" w:firstLine="30"/>
            </w:pPr>
            <w:r w:rsidRPr="00B31C38">
              <w:t>Наименование краткое</w:t>
            </w:r>
          </w:p>
        </w:tc>
        <w:tc>
          <w:tcPr>
            <w:tcW w:w="880" w:type="dxa"/>
            <w:vAlign w:val="center"/>
            <w:hideMark/>
          </w:tcPr>
          <w:p w:rsidR="00105B31" w:rsidRPr="00B31C38" w:rsidRDefault="00105B31" w:rsidP="003D577A">
            <w:pPr>
              <w:ind w:left="-108" w:right="-108" w:firstLine="171"/>
            </w:pPr>
            <w:r w:rsidRPr="00B31C38">
              <w:t>Код ОКВЭД</w:t>
            </w:r>
          </w:p>
        </w:tc>
        <w:tc>
          <w:tcPr>
            <w:tcW w:w="1105" w:type="dxa"/>
            <w:vAlign w:val="center"/>
            <w:hideMark/>
          </w:tcPr>
          <w:p w:rsidR="00105B31" w:rsidRPr="00B31C38" w:rsidRDefault="00105B31" w:rsidP="003D577A">
            <w:pPr>
              <w:ind w:left="-108" w:right="-108" w:hanging="2"/>
            </w:pPr>
            <w:r w:rsidRPr="00B31C38">
              <w:t>Фамилия, Имя, Отчество руководителя</w:t>
            </w:r>
          </w:p>
        </w:tc>
        <w:tc>
          <w:tcPr>
            <w:tcW w:w="1163" w:type="dxa"/>
            <w:shd w:val="clear" w:color="auto" w:fill="auto"/>
            <w:vAlign w:val="center"/>
            <w:hideMark/>
          </w:tcPr>
          <w:p w:rsidR="00105B31" w:rsidRPr="00B31C38" w:rsidRDefault="00105B31" w:rsidP="003D577A">
            <w:pPr>
              <w:ind w:left="-108" w:right="-108" w:firstLine="108"/>
            </w:pPr>
            <w:r w:rsidRPr="00B31C38">
              <w:t>Серия и номер документа, удостоверяющего личность руководителя</w:t>
            </w:r>
          </w:p>
        </w:tc>
        <w:tc>
          <w:tcPr>
            <w:tcW w:w="425" w:type="dxa"/>
            <w:vAlign w:val="center"/>
            <w:hideMark/>
          </w:tcPr>
          <w:p w:rsidR="00105B31" w:rsidRPr="00B31C38" w:rsidRDefault="00105B31" w:rsidP="003D577A">
            <w:pPr>
              <w:ind w:left="-108" w:right="-108" w:firstLine="108"/>
            </w:pPr>
            <w:r w:rsidRPr="00B31C38">
              <w:t>№</w:t>
            </w:r>
          </w:p>
        </w:tc>
        <w:tc>
          <w:tcPr>
            <w:tcW w:w="879" w:type="dxa"/>
            <w:vAlign w:val="center"/>
            <w:hideMark/>
          </w:tcPr>
          <w:p w:rsidR="00105B31" w:rsidRPr="00B31C38" w:rsidRDefault="00105B31" w:rsidP="003D577A">
            <w:pPr>
              <w:ind w:left="-108" w:right="-108" w:firstLine="108"/>
              <w:jc w:val="center"/>
            </w:pPr>
            <w:r w:rsidRPr="00B31C38">
              <w:t>ИНН</w:t>
            </w:r>
          </w:p>
        </w:tc>
        <w:tc>
          <w:tcPr>
            <w:tcW w:w="739" w:type="dxa"/>
            <w:vAlign w:val="center"/>
            <w:hideMark/>
          </w:tcPr>
          <w:p w:rsidR="00105B31" w:rsidRPr="00B31C38" w:rsidRDefault="00105B31" w:rsidP="003D577A">
            <w:pPr>
              <w:ind w:left="-108" w:right="-108" w:firstLine="108"/>
              <w:jc w:val="center"/>
            </w:pPr>
            <w:r w:rsidRPr="00B31C38">
              <w:t>ОГРН</w:t>
            </w:r>
          </w:p>
        </w:tc>
        <w:tc>
          <w:tcPr>
            <w:tcW w:w="1276" w:type="dxa"/>
            <w:vAlign w:val="center"/>
            <w:hideMark/>
          </w:tcPr>
          <w:p w:rsidR="00105B31" w:rsidRPr="00B31C38" w:rsidRDefault="00105B31" w:rsidP="003D577A">
            <w:pPr>
              <w:ind w:left="-108" w:right="-108" w:firstLine="30"/>
              <w:jc w:val="center"/>
            </w:pPr>
            <w:r w:rsidRPr="00B31C38">
              <w:t>Наимен</w:t>
            </w:r>
            <w:r>
              <w:t>о</w:t>
            </w:r>
            <w:r w:rsidRPr="00B31C38">
              <w:t>ва</w:t>
            </w:r>
            <w:r w:rsidRPr="007B504F">
              <w:t xml:space="preserve"> </w:t>
            </w:r>
            <w:r w:rsidRPr="00B31C38">
              <w:t>ние</w:t>
            </w:r>
            <w:r>
              <w:t xml:space="preserve"> </w:t>
            </w:r>
            <w:r w:rsidRPr="00B31C38">
              <w:t>/ФИО</w:t>
            </w:r>
          </w:p>
        </w:tc>
        <w:tc>
          <w:tcPr>
            <w:tcW w:w="1169" w:type="dxa"/>
            <w:vAlign w:val="center"/>
            <w:hideMark/>
          </w:tcPr>
          <w:p w:rsidR="00105B31" w:rsidRPr="00B31C38" w:rsidRDefault="00105B31" w:rsidP="003D577A">
            <w:pPr>
              <w:ind w:left="-108" w:right="-108" w:firstLine="35"/>
              <w:jc w:val="center"/>
            </w:pPr>
            <w:r w:rsidRPr="00B31C38">
              <w:t>Адрес регистрации</w:t>
            </w:r>
          </w:p>
        </w:tc>
        <w:tc>
          <w:tcPr>
            <w:tcW w:w="1549" w:type="dxa"/>
            <w:shd w:val="clear" w:color="auto" w:fill="auto"/>
            <w:vAlign w:val="center"/>
            <w:hideMark/>
          </w:tcPr>
          <w:p w:rsidR="00105B31" w:rsidRPr="00B31C38" w:rsidRDefault="00105B31" w:rsidP="003D577A">
            <w:pPr>
              <w:ind w:left="-108" w:right="-108"/>
              <w:jc w:val="center"/>
            </w:pPr>
            <w:r w:rsidRPr="00B31C38">
              <w:t>Серия и номер документа, удостоверяющего личность (для физического лица)</w:t>
            </w:r>
          </w:p>
        </w:tc>
        <w:tc>
          <w:tcPr>
            <w:tcW w:w="1286" w:type="dxa"/>
            <w:shd w:val="clear" w:color="auto" w:fill="auto"/>
            <w:vAlign w:val="center"/>
            <w:hideMark/>
          </w:tcPr>
          <w:p w:rsidR="00105B31" w:rsidRPr="00B31C38" w:rsidRDefault="00105B31" w:rsidP="003D577A">
            <w:pPr>
              <w:ind w:left="-232" w:right="-111" w:firstLine="232"/>
              <w:jc w:val="center"/>
            </w:pPr>
            <w:r w:rsidRPr="00B31C38">
              <w:t>Руководитель/ участник/ акционер/ бенефициар</w:t>
            </w:r>
          </w:p>
        </w:tc>
        <w:tc>
          <w:tcPr>
            <w:tcW w:w="899" w:type="dxa"/>
            <w:vAlign w:val="center"/>
            <w:hideMark/>
          </w:tcPr>
          <w:p w:rsidR="00105B31" w:rsidRPr="00B31C38" w:rsidRDefault="00105B31" w:rsidP="003D577A">
            <w:pPr>
              <w:ind w:left="-106" w:right="-114" w:hanging="2"/>
            </w:pPr>
            <w:r w:rsidRPr="00B31C38">
              <w:t>Доля участия</w:t>
            </w:r>
          </w:p>
        </w:tc>
        <w:tc>
          <w:tcPr>
            <w:tcW w:w="1653" w:type="dxa"/>
            <w:vAlign w:val="center"/>
          </w:tcPr>
          <w:p w:rsidR="00105B31" w:rsidRPr="00B31C38" w:rsidRDefault="00105B31" w:rsidP="003D577A"/>
        </w:tc>
      </w:tr>
      <w:tr w:rsidR="00105B31" w:rsidRPr="007B504F" w:rsidTr="003D577A">
        <w:trPr>
          <w:trHeight w:val="315"/>
          <w:jc w:val="center"/>
        </w:trPr>
        <w:tc>
          <w:tcPr>
            <w:tcW w:w="538" w:type="dxa"/>
            <w:noWrap/>
            <w:hideMark/>
          </w:tcPr>
          <w:p w:rsidR="00105B31" w:rsidRPr="00B31C38" w:rsidRDefault="00105B31" w:rsidP="003D577A">
            <w:pPr>
              <w:jc w:val="center"/>
              <w:rPr>
                <w:iCs/>
              </w:rPr>
            </w:pPr>
            <w:r w:rsidRPr="00B31C38">
              <w:rPr>
                <w:iCs/>
              </w:rPr>
              <w:t>1</w:t>
            </w:r>
          </w:p>
        </w:tc>
        <w:tc>
          <w:tcPr>
            <w:tcW w:w="568" w:type="dxa"/>
            <w:noWrap/>
            <w:hideMark/>
          </w:tcPr>
          <w:p w:rsidR="00105B31" w:rsidRPr="00B31C38" w:rsidRDefault="00105B31" w:rsidP="003D577A">
            <w:pPr>
              <w:jc w:val="center"/>
              <w:rPr>
                <w:iCs/>
              </w:rPr>
            </w:pPr>
            <w:r w:rsidRPr="00B31C38">
              <w:rPr>
                <w:iCs/>
              </w:rPr>
              <w:t>2</w:t>
            </w:r>
          </w:p>
        </w:tc>
        <w:tc>
          <w:tcPr>
            <w:tcW w:w="708" w:type="dxa"/>
            <w:noWrap/>
            <w:hideMark/>
          </w:tcPr>
          <w:p w:rsidR="00105B31" w:rsidRPr="00B31C38" w:rsidRDefault="00105B31" w:rsidP="003D577A">
            <w:pPr>
              <w:jc w:val="center"/>
              <w:rPr>
                <w:iCs/>
              </w:rPr>
            </w:pPr>
            <w:r w:rsidRPr="00B31C38">
              <w:rPr>
                <w:iCs/>
              </w:rPr>
              <w:t>3</w:t>
            </w:r>
          </w:p>
        </w:tc>
        <w:tc>
          <w:tcPr>
            <w:tcW w:w="1276" w:type="dxa"/>
            <w:noWrap/>
            <w:hideMark/>
          </w:tcPr>
          <w:p w:rsidR="00105B31" w:rsidRPr="00B31C38" w:rsidRDefault="00105B31" w:rsidP="003D577A">
            <w:pPr>
              <w:jc w:val="center"/>
              <w:rPr>
                <w:iCs/>
              </w:rPr>
            </w:pPr>
            <w:r w:rsidRPr="00B31C38">
              <w:rPr>
                <w:iCs/>
              </w:rPr>
              <w:t>4</w:t>
            </w:r>
          </w:p>
        </w:tc>
        <w:tc>
          <w:tcPr>
            <w:tcW w:w="880" w:type="dxa"/>
            <w:noWrap/>
            <w:hideMark/>
          </w:tcPr>
          <w:p w:rsidR="00105B31" w:rsidRPr="00B31C38" w:rsidRDefault="00105B31" w:rsidP="003D577A">
            <w:pPr>
              <w:jc w:val="center"/>
              <w:rPr>
                <w:iCs/>
              </w:rPr>
            </w:pPr>
            <w:r w:rsidRPr="00B31C38">
              <w:rPr>
                <w:iCs/>
              </w:rPr>
              <w:t>5</w:t>
            </w:r>
          </w:p>
        </w:tc>
        <w:tc>
          <w:tcPr>
            <w:tcW w:w="1105" w:type="dxa"/>
            <w:noWrap/>
            <w:hideMark/>
          </w:tcPr>
          <w:p w:rsidR="00105B31" w:rsidRPr="00B31C38" w:rsidRDefault="00105B31" w:rsidP="003D577A">
            <w:pPr>
              <w:jc w:val="center"/>
              <w:rPr>
                <w:iCs/>
              </w:rPr>
            </w:pPr>
            <w:r w:rsidRPr="00B31C38">
              <w:rPr>
                <w:iCs/>
              </w:rPr>
              <w:t>6</w:t>
            </w:r>
          </w:p>
        </w:tc>
        <w:tc>
          <w:tcPr>
            <w:tcW w:w="1163" w:type="dxa"/>
            <w:shd w:val="clear" w:color="auto" w:fill="auto"/>
            <w:noWrap/>
            <w:hideMark/>
          </w:tcPr>
          <w:p w:rsidR="00105B31" w:rsidRPr="00B31C38" w:rsidRDefault="00105B31" w:rsidP="003D577A">
            <w:pPr>
              <w:jc w:val="center"/>
              <w:rPr>
                <w:iCs/>
              </w:rPr>
            </w:pPr>
            <w:r w:rsidRPr="00B31C38">
              <w:rPr>
                <w:iCs/>
              </w:rPr>
              <w:t>7</w:t>
            </w:r>
          </w:p>
        </w:tc>
        <w:tc>
          <w:tcPr>
            <w:tcW w:w="425" w:type="dxa"/>
            <w:noWrap/>
            <w:hideMark/>
          </w:tcPr>
          <w:p w:rsidR="00105B31" w:rsidRPr="00B31C38" w:rsidRDefault="00105B31" w:rsidP="003D577A">
            <w:pPr>
              <w:jc w:val="center"/>
              <w:rPr>
                <w:iCs/>
              </w:rPr>
            </w:pPr>
            <w:r w:rsidRPr="00B31C38">
              <w:rPr>
                <w:iCs/>
              </w:rPr>
              <w:t>8</w:t>
            </w:r>
          </w:p>
        </w:tc>
        <w:tc>
          <w:tcPr>
            <w:tcW w:w="879" w:type="dxa"/>
            <w:noWrap/>
            <w:hideMark/>
          </w:tcPr>
          <w:p w:rsidR="00105B31" w:rsidRPr="00B31C38" w:rsidRDefault="00105B31" w:rsidP="003D577A">
            <w:pPr>
              <w:jc w:val="center"/>
              <w:rPr>
                <w:iCs/>
              </w:rPr>
            </w:pPr>
            <w:r w:rsidRPr="00B31C38">
              <w:rPr>
                <w:iCs/>
              </w:rPr>
              <w:t>9</w:t>
            </w:r>
          </w:p>
        </w:tc>
        <w:tc>
          <w:tcPr>
            <w:tcW w:w="739" w:type="dxa"/>
            <w:noWrap/>
            <w:hideMark/>
          </w:tcPr>
          <w:p w:rsidR="00105B31" w:rsidRPr="00B31C38" w:rsidRDefault="00105B31" w:rsidP="003D577A">
            <w:pPr>
              <w:jc w:val="center"/>
              <w:rPr>
                <w:iCs/>
              </w:rPr>
            </w:pPr>
            <w:r w:rsidRPr="00B31C38">
              <w:rPr>
                <w:iCs/>
              </w:rPr>
              <w:t>10</w:t>
            </w:r>
          </w:p>
        </w:tc>
        <w:tc>
          <w:tcPr>
            <w:tcW w:w="1276" w:type="dxa"/>
            <w:noWrap/>
            <w:hideMark/>
          </w:tcPr>
          <w:p w:rsidR="00105B31" w:rsidRPr="00B31C38" w:rsidRDefault="00105B31" w:rsidP="003D577A">
            <w:pPr>
              <w:jc w:val="center"/>
              <w:rPr>
                <w:iCs/>
              </w:rPr>
            </w:pPr>
            <w:r w:rsidRPr="00B31C38">
              <w:rPr>
                <w:iCs/>
              </w:rPr>
              <w:t>11</w:t>
            </w:r>
          </w:p>
        </w:tc>
        <w:tc>
          <w:tcPr>
            <w:tcW w:w="1169" w:type="dxa"/>
            <w:noWrap/>
            <w:hideMark/>
          </w:tcPr>
          <w:p w:rsidR="00105B31" w:rsidRPr="00B31C38" w:rsidRDefault="00105B31" w:rsidP="003D577A">
            <w:pPr>
              <w:jc w:val="center"/>
              <w:rPr>
                <w:iCs/>
              </w:rPr>
            </w:pPr>
            <w:r w:rsidRPr="00B31C38">
              <w:rPr>
                <w:iCs/>
              </w:rPr>
              <w:t>12</w:t>
            </w:r>
          </w:p>
        </w:tc>
        <w:tc>
          <w:tcPr>
            <w:tcW w:w="1549" w:type="dxa"/>
            <w:shd w:val="clear" w:color="auto" w:fill="auto"/>
            <w:noWrap/>
            <w:hideMark/>
          </w:tcPr>
          <w:p w:rsidR="00105B31" w:rsidRPr="00B31C38" w:rsidRDefault="00105B31" w:rsidP="003D577A">
            <w:pPr>
              <w:jc w:val="center"/>
              <w:rPr>
                <w:iCs/>
              </w:rPr>
            </w:pPr>
            <w:r w:rsidRPr="00B31C38">
              <w:rPr>
                <w:iCs/>
              </w:rPr>
              <w:t>13</w:t>
            </w:r>
          </w:p>
        </w:tc>
        <w:tc>
          <w:tcPr>
            <w:tcW w:w="1286" w:type="dxa"/>
            <w:shd w:val="clear" w:color="auto" w:fill="auto"/>
            <w:noWrap/>
            <w:hideMark/>
          </w:tcPr>
          <w:p w:rsidR="00105B31" w:rsidRPr="00B31C38" w:rsidRDefault="00105B31" w:rsidP="003D577A">
            <w:pPr>
              <w:jc w:val="center"/>
              <w:rPr>
                <w:iCs/>
              </w:rPr>
            </w:pPr>
            <w:r w:rsidRPr="00B31C38">
              <w:rPr>
                <w:iCs/>
              </w:rPr>
              <w:t>14</w:t>
            </w:r>
          </w:p>
        </w:tc>
        <w:tc>
          <w:tcPr>
            <w:tcW w:w="899" w:type="dxa"/>
            <w:shd w:val="clear" w:color="auto" w:fill="auto"/>
            <w:noWrap/>
            <w:hideMark/>
          </w:tcPr>
          <w:p w:rsidR="00105B31" w:rsidRPr="00B31C38" w:rsidRDefault="00105B31" w:rsidP="003D577A">
            <w:pPr>
              <w:ind w:firstLine="82"/>
              <w:jc w:val="center"/>
              <w:rPr>
                <w:iCs/>
              </w:rPr>
            </w:pPr>
            <w:r w:rsidRPr="00B31C38">
              <w:rPr>
                <w:iCs/>
              </w:rPr>
              <w:t>15</w:t>
            </w:r>
          </w:p>
        </w:tc>
        <w:tc>
          <w:tcPr>
            <w:tcW w:w="1653" w:type="dxa"/>
          </w:tcPr>
          <w:p w:rsidR="00105B31" w:rsidRPr="00B31C38" w:rsidRDefault="00105B31" w:rsidP="003D577A">
            <w:pPr>
              <w:jc w:val="center"/>
              <w:rPr>
                <w:iCs/>
              </w:rPr>
            </w:pPr>
            <w:r w:rsidRPr="00B31C38">
              <w:rPr>
                <w:iCs/>
              </w:rPr>
              <w:t>16</w:t>
            </w:r>
          </w:p>
        </w:tc>
      </w:tr>
      <w:tr w:rsidR="00105B31" w:rsidRPr="007B504F" w:rsidTr="003D577A">
        <w:trPr>
          <w:trHeight w:val="219"/>
          <w:jc w:val="center"/>
        </w:trPr>
        <w:tc>
          <w:tcPr>
            <w:tcW w:w="538" w:type="dxa"/>
            <w:noWrap/>
            <w:vAlign w:val="bottom"/>
            <w:hideMark/>
          </w:tcPr>
          <w:p w:rsidR="00105B31" w:rsidRPr="00B31C38" w:rsidRDefault="00105B31" w:rsidP="003D577A">
            <w:pPr>
              <w:jc w:val="right"/>
              <w:rPr>
                <w:iCs/>
              </w:rPr>
            </w:pPr>
          </w:p>
        </w:tc>
        <w:tc>
          <w:tcPr>
            <w:tcW w:w="568" w:type="dxa"/>
            <w:noWrap/>
            <w:vAlign w:val="bottom"/>
            <w:hideMark/>
          </w:tcPr>
          <w:p w:rsidR="00105B31" w:rsidRPr="00B31C38" w:rsidRDefault="00105B31" w:rsidP="003D577A">
            <w:pPr>
              <w:jc w:val="right"/>
              <w:rPr>
                <w:iCs/>
              </w:rPr>
            </w:pPr>
          </w:p>
        </w:tc>
        <w:tc>
          <w:tcPr>
            <w:tcW w:w="708" w:type="dxa"/>
            <w:noWrap/>
            <w:vAlign w:val="bottom"/>
            <w:hideMark/>
          </w:tcPr>
          <w:p w:rsidR="00105B31" w:rsidRPr="00B31C38" w:rsidRDefault="00105B31" w:rsidP="003D577A">
            <w:pPr>
              <w:rPr>
                <w:iCs/>
              </w:rPr>
            </w:pPr>
          </w:p>
        </w:tc>
        <w:tc>
          <w:tcPr>
            <w:tcW w:w="1276" w:type="dxa"/>
            <w:noWrap/>
            <w:vAlign w:val="bottom"/>
            <w:hideMark/>
          </w:tcPr>
          <w:p w:rsidR="00105B31" w:rsidRPr="00B31C38" w:rsidRDefault="00105B31" w:rsidP="003D577A">
            <w:pPr>
              <w:rPr>
                <w:iCs/>
              </w:rPr>
            </w:pPr>
          </w:p>
        </w:tc>
        <w:tc>
          <w:tcPr>
            <w:tcW w:w="880" w:type="dxa"/>
            <w:noWrap/>
            <w:vAlign w:val="bottom"/>
            <w:hideMark/>
          </w:tcPr>
          <w:p w:rsidR="00105B31" w:rsidRPr="00B31C38" w:rsidRDefault="00105B31" w:rsidP="003D577A">
            <w:pPr>
              <w:rPr>
                <w:iCs/>
              </w:rPr>
            </w:pPr>
          </w:p>
        </w:tc>
        <w:tc>
          <w:tcPr>
            <w:tcW w:w="1105" w:type="dxa"/>
            <w:noWrap/>
            <w:vAlign w:val="bottom"/>
            <w:hideMark/>
          </w:tcPr>
          <w:p w:rsidR="00105B31" w:rsidRPr="00B31C38" w:rsidRDefault="00105B31" w:rsidP="003D577A">
            <w:pPr>
              <w:rPr>
                <w:iCs/>
              </w:rPr>
            </w:pPr>
          </w:p>
        </w:tc>
        <w:tc>
          <w:tcPr>
            <w:tcW w:w="1163" w:type="dxa"/>
            <w:shd w:val="clear" w:color="auto" w:fill="auto"/>
            <w:noWrap/>
            <w:vAlign w:val="bottom"/>
            <w:hideMark/>
          </w:tcPr>
          <w:p w:rsidR="00105B31" w:rsidRPr="00B31C38" w:rsidRDefault="00105B31" w:rsidP="003D577A">
            <w:pPr>
              <w:rPr>
                <w:iCs/>
              </w:rPr>
            </w:pPr>
          </w:p>
        </w:tc>
        <w:tc>
          <w:tcPr>
            <w:tcW w:w="425" w:type="dxa"/>
            <w:noWrap/>
            <w:vAlign w:val="bottom"/>
            <w:hideMark/>
          </w:tcPr>
          <w:p w:rsidR="00105B31" w:rsidRPr="00B31C38" w:rsidRDefault="00105B31" w:rsidP="003D577A">
            <w:pPr>
              <w:rPr>
                <w:iCs/>
              </w:rPr>
            </w:pPr>
          </w:p>
        </w:tc>
        <w:tc>
          <w:tcPr>
            <w:tcW w:w="879" w:type="dxa"/>
            <w:noWrap/>
            <w:vAlign w:val="bottom"/>
            <w:hideMark/>
          </w:tcPr>
          <w:p w:rsidR="00105B31" w:rsidRPr="00B31C38" w:rsidRDefault="00105B31" w:rsidP="003D577A">
            <w:pPr>
              <w:rPr>
                <w:iCs/>
              </w:rPr>
            </w:pPr>
          </w:p>
        </w:tc>
        <w:tc>
          <w:tcPr>
            <w:tcW w:w="739" w:type="dxa"/>
            <w:noWrap/>
            <w:vAlign w:val="bottom"/>
            <w:hideMark/>
          </w:tcPr>
          <w:p w:rsidR="00105B31" w:rsidRPr="00B31C38" w:rsidRDefault="00105B31" w:rsidP="003D577A">
            <w:pPr>
              <w:rPr>
                <w:iCs/>
              </w:rPr>
            </w:pPr>
          </w:p>
        </w:tc>
        <w:tc>
          <w:tcPr>
            <w:tcW w:w="1276" w:type="dxa"/>
            <w:noWrap/>
            <w:vAlign w:val="bottom"/>
            <w:hideMark/>
          </w:tcPr>
          <w:p w:rsidR="00105B31" w:rsidRPr="00B31C38" w:rsidRDefault="00105B31" w:rsidP="003D577A">
            <w:pPr>
              <w:rPr>
                <w:iCs/>
              </w:rPr>
            </w:pPr>
          </w:p>
        </w:tc>
        <w:tc>
          <w:tcPr>
            <w:tcW w:w="1169" w:type="dxa"/>
            <w:noWrap/>
            <w:vAlign w:val="bottom"/>
            <w:hideMark/>
          </w:tcPr>
          <w:p w:rsidR="00105B31" w:rsidRPr="00B31C38" w:rsidRDefault="00105B31" w:rsidP="003D577A">
            <w:pPr>
              <w:rPr>
                <w:iCs/>
              </w:rPr>
            </w:pPr>
          </w:p>
        </w:tc>
        <w:tc>
          <w:tcPr>
            <w:tcW w:w="1549" w:type="dxa"/>
            <w:shd w:val="clear" w:color="auto" w:fill="auto"/>
            <w:noWrap/>
            <w:vAlign w:val="bottom"/>
            <w:hideMark/>
          </w:tcPr>
          <w:p w:rsidR="00105B31" w:rsidRPr="00B31C38" w:rsidRDefault="00105B31" w:rsidP="003D577A">
            <w:pPr>
              <w:rPr>
                <w:iCs/>
              </w:rPr>
            </w:pPr>
          </w:p>
        </w:tc>
        <w:tc>
          <w:tcPr>
            <w:tcW w:w="1286" w:type="dxa"/>
            <w:shd w:val="clear" w:color="auto" w:fill="auto"/>
            <w:noWrap/>
            <w:vAlign w:val="bottom"/>
            <w:hideMark/>
          </w:tcPr>
          <w:p w:rsidR="00105B31" w:rsidRPr="00B31C38" w:rsidRDefault="00105B31" w:rsidP="003D577A">
            <w:pPr>
              <w:rPr>
                <w:iCs/>
              </w:rPr>
            </w:pPr>
          </w:p>
        </w:tc>
        <w:tc>
          <w:tcPr>
            <w:tcW w:w="899" w:type="dxa"/>
            <w:shd w:val="clear" w:color="auto" w:fill="auto"/>
            <w:noWrap/>
            <w:vAlign w:val="bottom"/>
            <w:hideMark/>
          </w:tcPr>
          <w:p w:rsidR="00105B31" w:rsidRPr="00B31C38" w:rsidRDefault="00105B31" w:rsidP="003D577A">
            <w:pPr>
              <w:rPr>
                <w:iCs/>
              </w:rPr>
            </w:pPr>
          </w:p>
        </w:tc>
        <w:tc>
          <w:tcPr>
            <w:tcW w:w="1653" w:type="dxa"/>
          </w:tcPr>
          <w:p w:rsidR="00105B31" w:rsidRPr="00B31C38" w:rsidRDefault="00105B31" w:rsidP="003D577A">
            <w:pPr>
              <w:rPr>
                <w:iCs/>
              </w:rPr>
            </w:pPr>
          </w:p>
        </w:tc>
      </w:tr>
      <w:tr w:rsidR="00105B31" w:rsidRPr="007B504F" w:rsidTr="003D577A">
        <w:trPr>
          <w:trHeight w:val="123"/>
          <w:jc w:val="center"/>
        </w:trPr>
        <w:tc>
          <w:tcPr>
            <w:tcW w:w="538" w:type="dxa"/>
            <w:noWrap/>
            <w:vAlign w:val="bottom"/>
            <w:hideMark/>
          </w:tcPr>
          <w:p w:rsidR="00105B31" w:rsidRPr="00B31C38" w:rsidRDefault="00105B31" w:rsidP="003D577A">
            <w:pPr>
              <w:rPr>
                <w:iCs/>
              </w:rPr>
            </w:pPr>
          </w:p>
        </w:tc>
        <w:tc>
          <w:tcPr>
            <w:tcW w:w="568" w:type="dxa"/>
            <w:noWrap/>
            <w:vAlign w:val="bottom"/>
            <w:hideMark/>
          </w:tcPr>
          <w:p w:rsidR="00105B31" w:rsidRPr="00B31C38" w:rsidRDefault="00105B31" w:rsidP="003D577A">
            <w:pPr>
              <w:rPr>
                <w:iCs/>
              </w:rPr>
            </w:pPr>
          </w:p>
        </w:tc>
        <w:tc>
          <w:tcPr>
            <w:tcW w:w="708" w:type="dxa"/>
            <w:noWrap/>
            <w:vAlign w:val="bottom"/>
            <w:hideMark/>
          </w:tcPr>
          <w:p w:rsidR="00105B31" w:rsidRPr="00B31C38" w:rsidRDefault="00105B31" w:rsidP="003D577A">
            <w:pPr>
              <w:rPr>
                <w:iCs/>
              </w:rPr>
            </w:pPr>
          </w:p>
        </w:tc>
        <w:tc>
          <w:tcPr>
            <w:tcW w:w="1276" w:type="dxa"/>
            <w:noWrap/>
            <w:vAlign w:val="bottom"/>
            <w:hideMark/>
          </w:tcPr>
          <w:p w:rsidR="00105B31" w:rsidRPr="00B31C38" w:rsidRDefault="00105B31" w:rsidP="003D577A">
            <w:pPr>
              <w:rPr>
                <w:iCs/>
              </w:rPr>
            </w:pPr>
          </w:p>
        </w:tc>
        <w:tc>
          <w:tcPr>
            <w:tcW w:w="880" w:type="dxa"/>
            <w:noWrap/>
            <w:vAlign w:val="bottom"/>
            <w:hideMark/>
          </w:tcPr>
          <w:p w:rsidR="00105B31" w:rsidRPr="00B31C38" w:rsidRDefault="00105B31" w:rsidP="003D577A">
            <w:pPr>
              <w:rPr>
                <w:iCs/>
              </w:rPr>
            </w:pPr>
          </w:p>
        </w:tc>
        <w:tc>
          <w:tcPr>
            <w:tcW w:w="1105" w:type="dxa"/>
            <w:noWrap/>
            <w:vAlign w:val="bottom"/>
            <w:hideMark/>
          </w:tcPr>
          <w:p w:rsidR="00105B31" w:rsidRPr="00B31C38" w:rsidRDefault="00105B31" w:rsidP="003D577A">
            <w:pPr>
              <w:rPr>
                <w:iCs/>
              </w:rPr>
            </w:pPr>
          </w:p>
        </w:tc>
        <w:tc>
          <w:tcPr>
            <w:tcW w:w="1163" w:type="dxa"/>
            <w:shd w:val="clear" w:color="auto" w:fill="auto"/>
            <w:noWrap/>
            <w:vAlign w:val="bottom"/>
            <w:hideMark/>
          </w:tcPr>
          <w:p w:rsidR="00105B31" w:rsidRPr="00B31C38" w:rsidRDefault="00105B31" w:rsidP="003D577A">
            <w:pPr>
              <w:rPr>
                <w:iCs/>
              </w:rPr>
            </w:pPr>
          </w:p>
        </w:tc>
        <w:tc>
          <w:tcPr>
            <w:tcW w:w="425" w:type="dxa"/>
            <w:noWrap/>
            <w:vAlign w:val="bottom"/>
            <w:hideMark/>
          </w:tcPr>
          <w:p w:rsidR="00105B31" w:rsidRPr="00B31C38" w:rsidRDefault="00105B31" w:rsidP="003D577A">
            <w:pPr>
              <w:rPr>
                <w:iCs/>
              </w:rPr>
            </w:pPr>
          </w:p>
        </w:tc>
        <w:tc>
          <w:tcPr>
            <w:tcW w:w="879" w:type="dxa"/>
            <w:noWrap/>
            <w:vAlign w:val="bottom"/>
            <w:hideMark/>
          </w:tcPr>
          <w:p w:rsidR="00105B31" w:rsidRPr="00B31C38" w:rsidRDefault="00105B31" w:rsidP="003D577A">
            <w:pPr>
              <w:rPr>
                <w:iCs/>
              </w:rPr>
            </w:pPr>
          </w:p>
        </w:tc>
        <w:tc>
          <w:tcPr>
            <w:tcW w:w="739" w:type="dxa"/>
            <w:noWrap/>
            <w:vAlign w:val="bottom"/>
            <w:hideMark/>
          </w:tcPr>
          <w:p w:rsidR="00105B31" w:rsidRPr="00B31C38" w:rsidRDefault="00105B31" w:rsidP="003D577A">
            <w:pPr>
              <w:rPr>
                <w:iCs/>
              </w:rPr>
            </w:pPr>
          </w:p>
        </w:tc>
        <w:tc>
          <w:tcPr>
            <w:tcW w:w="1276" w:type="dxa"/>
            <w:noWrap/>
            <w:vAlign w:val="bottom"/>
            <w:hideMark/>
          </w:tcPr>
          <w:p w:rsidR="00105B31" w:rsidRPr="00B31C38" w:rsidRDefault="00105B31" w:rsidP="003D577A">
            <w:pPr>
              <w:rPr>
                <w:iCs/>
              </w:rPr>
            </w:pPr>
          </w:p>
        </w:tc>
        <w:tc>
          <w:tcPr>
            <w:tcW w:w="1169" w:type="dxa"/>
            <w:noWrap/>
            <w:vAlign w:val="bottom"/>
            <w:hideMark/>
          </w:tcPr>
          <w:p w:rsidR="00105B31" w:rsidRPr="00B31C38" w:rsidRDefault="00105B31" w:rsidP="003D577A">
            <w:pPr>
              <w:rPr>
                <w:iCs/>
              </w:rPr>
            </w:pPr>
          </w:p>
        </w:tc>
        <w:tc>
          <w:tcPr>
            <w:tcW w:w="1549" w:type="dxa"/>
            <w:shd w:val="clear" w:color="auto" w:fill="auto"/>
            <w:noWrap/>
            <w:vAlign w:val="bottom"/>
            <w:hideMark/>
          </w:tcPr>
          <w:p w:rsidR="00105B31" w:rsidRPr="00B31C38" w:rsidRDefault="00105B31" w:rsidP="003D577A">
            <w:pPr>
              <w:rPr>
                <w:iCs/>
              </w:rPr>
            </w:pPr>
          </w:p>
        </w:tc>
        <w:tc>
          <w:tcPr>
            <w:tcW w:w="1286" w:type="dxa"/>
            <w:shd w:val="clear" w:color="auto" w:fill="auto"/>
            <w:noWrap/>
            <w:vAlign w:val="bottom"/>
            <w:hideMark/>
          </w:tcPr>
          <w:p w:rsidR="00105B31" w:rsidRPr="00B31C38" w:rsidRDefault="00105B31" w:rsidP="003D577A">
            <w:pPr>
              <w:rPr>
                <w:iCs/>
              </w:rPr>
            </w:pPr>
          </w:p>
        </w:tc>
        <w:tc>
          <w:tcPr>
            <w:tcW w:w="899" w:type="dxa"/>
            <w:shd w:val="clear" w:color="auto" w:fill="auto"/>
            <w:noWrap/>
            <w:vAlign w:val="bottom"/>
            <w:hideMark/>
          </w:tcPr>
          <w:p w:rsidR="00105B31" w:rsidRPr="00B31C38" w:rsidRDefault="00105B31" w:rsidP="003D577A">
            <w:pPr>
              <w:rPr>
                <w:iCs/>
              </w:rPr>
            </w:pPr>
          </w:p>
        </w:tc>
        <w:tc>
          <w:tcPr>
            <w:tcW w:w="1653" w:type="dxa"/>
          </w:tcPr>
          <w:p w:rsidR="00105B31" w:rsidRPr="00B31C38" w:rsidRDefault="00105B31" w:rsidP="003D577A">
            <w:pPr>
              <w:rPr>
                <w:iCs/>
              </w:rPr>
            </w:pPr>
          </w:p>
        </w:tc>
      </w:tr>
      <w:tr w:rsidR="00105B31" w:rsidRPr="007B504F" w:rsidTr="003D577A">
        <w:trPr>
          <w:trHeight w:val="155"/>
          <w:jc w:val="center"/>
        </w:trPr>
        <w:tc>
          <w:tcPr>
            <w:tcW w:w="538" w:type="dxa"/>
            <w:noWrap/>
            <w:vAlign w:val="bottom"/>
            <w:hideMark/>
          </w:tcPr>
          <w:p w:rsidR="00105B31" w:rsidRPr="00B31C38" w:rsidRDefault="00105B31" w:rsidP="003D577A">
            <w:pPr>
              <w:rPr>
                <w:iCs/>
              </w:rPr>
            </w:pPr>
            <w:r w:rsidRPr="00B31C38">
              <w:rPr>
                <w:iCs/>
              </w:rPr>
              <w:t> </w:t>
            </w:r>
          </w:p>
        </w:tc>
        <w:tc>
          <w:tcPr>
            <w:tcW w:w="568" w:type="dxa"/>
            <w:noWrap/>
            <w:vAlign w:val="bottom"/>
            <w:hideMark/>
          </w:tcPr>
          <w:p w:rsidR="00105B31" w:rsidRPr="00B31C38" w:rsidRDefault="00105B31" w:rsidP="003D577A">
            <w:pPr>
              <w:rPr>
                <w:iCs/>
              </w:rPr>
            </w:pPr>
            <w:r w:rsidRPr="00B31C38">
              <w:rPr>
                <w:iCs/>
              </w:rPr>
              <w:t> </w:t>
            </w:r>
          </w:p>
        </w:tc>
        <w:tc>
          <w:tcPr>
            <w:tcW w:w="708" w:type="dxa"/>
            <w:noWrap/>
            <w:vAlign w:val="bottom"/>
            <w:hideMark/>
          </w:tcPr>
          <w:p w:rsidR="00105B31" w:rsidRPr="00B31C38" w:rsidRDefault="00105B31" w:rsidP="003D577A">
            <w:pPr>
              <w:rPr>
                <w:iCs/>
              </w:rPr>
            </w:pPr>
            <w:r w:rsidRPr="00B31C38">
              <w:rPr>
                <w:iCs/>
              </w:rPr>
              <w:t> </w:t>
            </w:r>
          </w:p>
        </w:tc>
        <w:tc>
          <w:tcPr>
            <w:tcW w:w="1276" w:type="dxa"/>
            <w:noWrap/>
            <w:vAlign w:val="bottom"/>
            <w:hideMark/>
          </w:tcPr>
          <w:p w:rsidR="00105B31" w:rsidRPr="00B31C38" w:rsidRDefault="00105B31" w:rsidP="003D577A">
            <w:pPr>
              <w:rPr>
                <w:iCs/>
              </w:rPr>
            </w:pPr>
            <w:r w:rsidRPr="00B31C38">
              <w:rPr>
                <w:iCs/>
              </w:rPr>
              <w:t> </w:t>
            </w:r>
          </w:p>
        </w:tc>
        <w:tc>
          <w:tcPr>
            <w:tcW w:w="880" w:type="dxa"/>
            <w:noWrap/>
            <w:vAlign w:val="bottom"/>
            <w:hideMark/>
          </w:tcPr>
          <w:p w:rsidR="00105B31" w:rsidRPr="00B31C38" w:rsidRDefault="00105B31" w:rsidP="003D577A">
            <w:pPr>
              <w:rPr>
                <w:iCs/>
              </w:rPr>
            </w:pPr>
            <w:r w:rsidRPr="00B31C38">
              <w:rPr>
                <w:iCs/>
              </w:rPr>
              <w:t> </w:t>
            </w:r>
          </w:p>
        </w:tc>
        <w:tc>
          <w:tcPr>
            <w:tcW w:w="1105" w:type="dxa"/>
            <w:noWrap/>
            <w:vAlign w:val="bottom"/>
            <w:hideMark/>
          </w:tcPr>
          <w:p w:rsidR="00105B31" w:rsidRPr="00B31C38" w:rsidRDefault="00105B31" w:rsidP="003D577A">
            <w:pPr>
              <w:rPr>
                <w:iCs/>
              </w:rPr>
            </w:pPr>
            <w:r w:rsidRPr="00B31C38">
              <w:rPr>
                <w:iCs/>
              </w:rPr>
              <w:t> </w:t>
            </w:r>
          </w:p>
        </w:tc>
        <w:tc>
          <w:tcPr>
            <w:tcW w:w="1163" w:type="dxa"/>
            <w:shd w:val="clear" w:color="auto" w:fill="auto"/>
            <w:noWrap/>
            <w:vAlign w:val="bottom"/>
            <w:hideMark/>
          </w:tcPr>
          <w:p w:rsidR="00105B31" w:rsidRPr="00B31C38" w:rsidRDefault="00105B31" w:rsidP="003D577A">
            <w:pPr>
              <w:rPr>
                <w:iCs/>
              </w:rPr>
            </w:pPr>
            <w:r w:rsidRPr="00B31C38">
              <w:rPr>
                <w:iCs/>
              </w:rPr>
              <w:t> </w:t>
            </w:r>
          </w:p>
        </w:tc>
        <w:tc>
          <w:tcPr>
            <w:tcW w:w="425" w:type="dxa"/>
            <w:noWrap/>
            <w:vAlign w:val="bottom"/>
            <w:hideMark/>
          </w:tcPr>
          <w:p w:rsidR="00105B31" w:rsidRPr="00B31C38" w:rsidRDefault="00105B31" w:rsidP="003D577A">
            <w:pPr>
              <w:rPr>
                <w:iCs/>
              </w:rPr>
            </w:pPr>
            <w:r w:rsidRPr="00B31C38">
              <w:rPr>
                <w:iCs/>
              </w:rPr>
              <w:t> </w:t>
            </w:r>
          </w:p>
        </w:tc>
        <w:tc>
          <w:tcPr>
            <w:tcW w:w="879" w:type="dxa"/>
            <w:noWrap/>
            <w:vAlign w:val="bottom"/>
            <w:hideMark/>
          </w:tcPr>
          <w:p w:rsidR="00105B31" w:rsidRPr="00B31C38" w:rsidRDefault="00105B31" w:rsidP="003D577A">
            <w:pPr>
              <w:rPr>
                <w:iCs/>
              </w:rPr>
            </w:pPr>
            <w:r w:rsidRPr="00B31C38">
              <w:rPr>
                <w:iCs/>
              </w:rPr>
              <w:t> </w:t>
            </w:r>
          </w:p>
        </w:tc>
        <w:tc>
          <w:tcPr>
            <w:tcW w:w="739" w:type="dxa"/>
            <w:noWrap/>
            <w:vAlign w:val="bottom"/>
            <w:hideMark/>
          </w:tcPr>
          <w:p w:rsidR="00105B31" w:rsidRPr="00B31C38" w:rsidRDefault="00105B31" w:rsidP="003D577A">
            <w:pPr>
              <w:rPr>
                <w:iCs/>
              </w:rPr>
            </w:pPr>
            <w:r w:rsidRPr="00B31C38">
              <w:rPr>
                <w:iCs/>
              </w:rPr>
              <w:t> </w:t>
            </w:r>
          </w:p>
        </w:tc>
        <w:tc>
          <w:tcPr>
            <w:tcW w:w="1276" w:type="dxa"/>
            <w:noWrap/>
            <w:vAlign w:val="bottom"/>
            <w:hideMark/>
          </w:tcPr>
          <w:p w:rsidR="00105B31" w:rsidRPr="00B31C38" w:rsidRDefault="00105B31" w:rsidP="003D577A">
            <w:pPr>
              <w:rPr>
                <w:iCs/>
              </w:rPr>
            </w:pPr>
            <w:r w:rsidRPr="00B31C38">
              <w:rPr>
                <w:iCs/>
              </w:rPr>
              <w:t> </w:t>
            </w:r>
          </w:p>
        </w:tc>
        <w:tc>
          <w:tcPr>
            <w:tcW w:w="1169" w:type="dxa"/>
            <w:noWrap/>
            <w:vAlign w:val="bottom"/>
            <w:hideMark/>
          </w:tcPr>
          <w:p w:rsidR="00105B31" w:rsidRPr="00B31C38" w:rsidRDefault="00105B31" w:rsidP="003D577A">
            <w:pPr>
              <w:rPr>
                <w:iCs/>
              </w:rPr>
            </w:pPr>
            <w:r w:rsidRPr="00B31C38">
              <w:rPr>
                <w:iCs/>
              </w:rPr>
              <w:t> </w:t>
            </w:r>
          </w:p>
        </w:tc>
        <w:tc>
          <w:tcPr>
            <w:tcW w:w="1549" w:type="dxa"/>
            <w:shd w:val="clear" w:color="auto" w:fill="auto"/>
            <w:noWrap/>
            <w:vAlign w:val="bottom"/>
            <w:hideMark/>
          </w:tcPr>
          <w:p w:rsidR="00105B31" w:rsidRPr="00B31C38" w:rsidRDefault="00105B31" w:rsidP="003D577A">
            <w:pPr>
              <w:rPr>
                <w:iCs/>
              </w:rPr>
            </w:pPr>
            <w:r w:rsidRPr="00B31C38">
              <w:rPr>
                <w:iCs/>
              </w:rPr>
              <w:t> </w:t>
            </w:r>
          </w:p>
        </w:tc>
        <w:tc>
          <w:tcPr>
            <w:tcW w:w="1286" w:type="dxa"/>
            <w:shd w:val="clear" w:color="auto" w:fill="auto"/>
            <w:noWrap/>
            <w:vAlign w:val="bottom"/>
            <w:hideMark/>
          </w:tcPr>
          <w:p w:rsidR="00105B31" w:rsidRPr="00B31C38" w:rsidRDefault="00105B31" w:rsidP="003D577A">
            <w:pPr>
              <w:rPr>
                <w:iCs/>
              </w:rPr>
            </w:pPr>
            <w:r w:rsidRPr="00B31C38">
              <w:rPr>
                <w:iCs/>
              </w:rPr>
              <w:t> </w:t>
            </w:r>
          </w:p>
        </w:tc>
        <w:tc>
          <w:tcPr>
            <w:tcW w:w="899" w:type="dxa"/>
            <w:shd w:val="clear" w:color="auto" w:fill="auto"/>
            <w:noWrap/>
            <w:vAlign w:val="bottom"/>
            <w:hideMark/>
          </w:tcPr>
          <w:p w:rsidR="00105B31" w:rsidRPr="00B31C38" w:rsidRDefault="00105B31" w:rsidP="003D577A">
            <w:pPr>
              <w:rPr>
                <w:iCs/>
              </w:rPr>
            </w:pPr>
            <w:r w:rsidRPr="00B31C38">
              <w:rPr>
                <w:iCs/>
              </w:rPr>
              <w:t> </w:t>
            </w:r>
          </w:p>
        </w:tc>
        <w:tc>
          <w:tcPr>
            <w:tcW w:w="1653" w:type="dxa"/>
          </w:tcPr>
          <w:p w:rsidR="00105B31" w:rsidRPr="00B31C38" w:rsidRDefault="00105B31" w:rsidP="003D577A">
            <w:pPr>
              <w:rPr>
                <w:iCs/>
              </w:rPr>
            </w:pPr>
          </w:p>
        </w:tc>
      </w:tr>
      <w:tr w:rsidR="00105B31" w:rsidRPr="007B504F" w:rsidTr="003D577A">
        <w:trPr>
          <w:trHeight w:val="201"/>
          <w:jc w:val="center"/>
        </w:trPr>
        <w:tc>
          <w:tcPr>
            <w:tcW w:w="538" w:type="dxa"/>
            <w:noWrap/>
            <w:vAlign w:val="bottom"/>
            <w:hideMark/>
          </w:tcPr>
          <w:p w:rsidR="00105B31" w:rsidRPr="00B31C38" w:rsidRDefault="00105B31" w:rsidP="003D577A"/>
        </w:tc>
        <w:tc>
          <w:tcPr>
            <w:tcW w:w="568" w:type="dxa"/>
            <w:noWrap/>
            <w:vAlign w:val="bottom"/>
            <w:hideMark/>
          </w:tcPr>
          <w:p w:rsidR="00105B31" w:rsidRPr="00B31C38" w:rsidRDefault="00105B31" w:rsidP="003D577A"/>
        </w:tc>
        <w:tc>
          <w:tcPr>
            <w:tcW w:w="708" w:type="dxa"/>
            <w:noWrap/>
            <w:vAlign w:val="bottom"/>
            <w:hideMark/>
          </w:tcPr>
          <w:p w:rsidR="00105B31" w:rsidRPr="00B31C38" w:rsidRDefault="00105B31" w:rsidP="003D577A"/>
        </w:tc>
        <w:tc>
          <w:tcPr>
            <w:tcW w:w="1276" w:type="dxa"/>
            <w:noWrap/>
            <w:vAlign w:val="bottom"/>
            <w:hideMark/>
          </w:tcPr>
          <w:p w:rsidR="00105B31" w:rsidRPr="00B31C38" w:rsidRDefault="00105B31" w:rsidP="003D577A"/>
        </w:tc>
        <w:tc>
          <w:tcPr>
            <w:tcW w:w="880" w:type="dxa"/>
            <w:noWrap/>
            <w:vAlign w:val="bottom"/>
            <w:hideMark/>
          </w:tcPr>
          <w:p w:rsidR="00105B31" w:rsidRPr="00B31C38" w:rsidRDefault="00105B31" w:rsidP="003D577A"/>
        </w:tc>
        <w:tc>
          <w:tcPr>
            <w:tcW w:w="1105" w:type="dxa"/>
            <w:noWrap/>
            <w:vAlign w:val="bottom"/>
            <w:hideMark/>
          </w:tcPr>
          <w:p w:rsidR="00105B31" w:rsidRPr="00B31C38" w:rsidRDefault="00105B31" w:rsidP="003D577A"/>
        </w:tc>
        <w:tc>
          <w:tcPr>
            <w:tcW w:w="1163" w:type="dxa"/>
            <w:shd w:val="clear" w:color="auto" w:fill="auto"/>
            <w:noWrap/>
            <w:vAlign w:val="bottom"/>
            <w:hideMark/>
          </w:tcPr>
          <w:p w:rsidR="00105B31" w:rsidRPr="00B31C38" w:rsidRDefault="00105B31" w:rsidP="003D577A"/>
        </w:tc>
        <w:tc>
          <w:tcPr>
            <w:tcW w:w="425" w:type="dxa"/>
            <w:noWrap/>
            <w:vAlign w:val="bottom"/>
            <w:hideMark/>
          </w:tcPr>
          <w:p w:rsidR="00105B31" w:rsidRPr="00B31C38" w:rsidRDefault="00105B31" w:rsidP="003D577A"/>
        </w:tc>
        <w:tc>
          <w:tcPr>
            <w:tcW w:w="879" w:type="dxa"/>
            <w:noWrap/>
            <w:vAlign w:val="bottom"/>
            <w:hideMark/>
          </w:tcPr>
          <w:p w:rsidR="00105B31" w:rsidRPr="00B31C38" w:rsidRDefault="00105B31" w:rsidP="003D577A"/>
        </w:tc>
        <w:tc>
          <w:tcPr>
            <w:tcW w:w="739" w:type="dxa"/>
            <w:noWrap/>
            <w:vAlign w:val="bottom"/>
            <w:hideMark/>
          </w:tcPr>
          <w:p w:rsidR="00105B31" w:rsidRPr="00B31C38" w:rsidRDefault="00105B31" w:rsidP="003D577A"/>
        </w:tc>
        <w:tc>
          <w:tcPr>
            <w:tcW w:w="1276" w:type="dxa"/>
            <w:noWrap/>
            <w:vAlign w:val="bottom"/>
            <w:hideMark/>
          </w:tcPr>
          <w:p w:rsidR="00105B31" w:rsidRPr="00B31C38" w:rsidRDefault="00105B31" w:rsidP="003D577A"/>
        </w:tc>
        <w:tc>
          <w:tcPr>
            <w:tcW w:w="1169" w:type="dxa"/>
            <w:noWrap/>
            <w:vAlign w:val="bottom"/>
            <w:hideMark/>
          </w:tcPr>
          <w:p w:rsidR="00105B31" w:rsidRPr="00B31C38" w:rsidRDefault="00105B31" w:rsidP="003D577A"/>
        </w:tc>
        <w:tc>
          <w:tcPr>
            <w:tcW w:w="1549" w:type="dxa"/>
            <w:shd w:val="clear" w:color="auto" w:fill="auto"/>
            <w:noWrap/>
            <w:vAlign w:val="bottom"/>
            <w:hideMark/>
          </w:tcPr>
          <w:p w:rsidR="00105B31" w:rsidRPr="00B31C38" w:rsidRDefault="00105B31" w:rsidP="003D577A"/>
        </w:tc>
        <w:tc>
          <w:tcPr>
            <w:tcW w:w="1286" w:type="dxa"/>
            <w:shd w:val="clear" w:color="auto" w:fill="auto"/>
            <w:noWrap/>
            <w:vAlign w:val="bottom"/>
            <w:hideMark/>
          </w:tcPr>
          <w:p w:rsidR="00105B31" w:rsidRPr="00B31C38" w:rsidRDefault="00105B31" w:rsidP="003D577A"/>
        </w:tc>
        <w:tc>
          <w:tcPr>
            <w:tcW w:w="899" w:type="dxa"/>
            <w:shd w:val="clear" w:color="auto" w:fill="auto"/>
            <w:noWrap/>
            <w:vAlign w:val="bottom"/>
            <w:hideMark/>
          </w:tcPr>
          <w:p w:rsidR="00105B31" w:rsidRPr="00B31C38" w:rsidRDefault="00105B31" w:rsidP="003D577A"/>
        </w:tc>
        <w:tc>
          <w:tcPr>
            <w:tcW w:w="1653" w:type="dxa"/>
          </w:tcPr>
          <w:p w:rsidR="00105B31" w:rsidRPr="00B31C38" w:rsidRDefault="00105B31" w:rsidP="003D577A"/>
        </w:tc>
      </w:tr>
      <w:tr w:rsidR="00105B31" w:rsidRPr="007B504F" w:rsidTr="003D577A">
        <w:trPr>
          <w:trHeight w:val="106"/>
          <w:jc w:val="center"/>
        </w:trPr>
        <w:tc>
          <w:tcPr>
            <w:tcW w:w="538" w:type="dxa"/>
            <w:noWrap/>
            <w:vAlign w:val="bottom"/>
            <w:hideMark/>
          </w:tcPr>
          <w:p w:rsidR="00105B31" w:rsidRPr="00B31C38" w:rsidRDefault="00105B31" w:rsidP="003D577A"/>
        </w:tc>
        <w:tc>
          <w:tcPr>
            <w:tcW w:w="568" w:type="dxa"/>
            <w:noWrap/>
            <w:vAlign w:val="bottom"/>
            <w:hideMark/>
          </w:tcPr>
          <w:p w:rsidR="00105B31" w:rsidRPr="00B31C38" w:rsidRDefault="00105B31" w:rsidP="003D577A"/>
        </w:tc>
        <w:tc>
          <w:tcPr>
            <w:tcW w:w="708" w:type="dxa"/>
            <w:noWrap/>
            <w:vAlign w:val="bottom"/>
            <w:hideMark/>
          </w:tcPr>
          <w:p w:rsidR="00105B31" w:rsidRPr="00B31C38" w:rsidRDefault="00105B31" w:rsidP="003D577A"/>
        </w:tc>
        <w:tc>
          <w:tcPr>
            <w:tcW w:w="1276" w:type="dxa"/>
            <w:noWrap/>
            <w:vAlign w:val="bottom"/>
            <w:hideMark/>
          </w:tcPr>
          <w:p w:rsidR="00105B31" w:rsidRPr="00B31C38" w:rsidRDefault="00105B31" w:rsidP="003D577A"/>
        </w:tc>
        <w:tc>
          <w:tcPr>
            <w:tcW w:w="880" w:type="dxa"/>
            <w:noWrap/>
            <w:vAlign w:val="bottom"/>
            <w:hideMark/>
          </w:tcPr>
          <w:p w:rsidR="00105B31" w:rsidRPr="00B31C38" w:rsidRDefault="00105B31" w:rsidP="003D577A"/>
        </w:tc>
        <w:tc>
          <w:tcPr>
            <w:tcW w:w="1105" w:type="dxa"/>
            <w:noWrap/>
            <w:vAlign w:val="bottom"/>
            <w:hideMark/>
          </w:tcPr>
          <w:p w:rsidR="00105B31" w:rsidRPr="00B31C38" w:rsidRDefault="00105B31" w:rsidP="003D577A"/>
        </w:tc>
        <w:tc>
          <w:tcPr>
            <w:tcW w:w="1163" w:type="dxa"/>
            <w:shd w:val="clear" w:color="auto" w:fill="auto"/>
            <w:noWrap/>
            <w:vAlign w:val="bottom"/>
            <w:hideMark/>
          </w:tcPr>
          <w:p w:rsidR="00105B31" w:rsidRPr="00B31C38" w:rsidRDefault="00105B31" w:rsidP="003D577A"/>
        </w:tc>
        <w:tc>
          <w:tcPr>
            <w:tcW w:w="425" w:type="dxa"/>
            <w:noWrap/>
            <w:vAlign w:val="bottom"/>
            <w:hideMark/>
          </w:tcPr>
          <w:p w:rsidR="00105B31" w:rsidRPr="00B31C38" w:rsidRDefault="00105B31" w:rsidP="003D577A"/>
        </w:tc>
        <w:tc>
          <w:tcPr>
            <w:tcW w:w="879" w:type="dxa"/>
            <w:noWrap/>
            <w:vAlign w:val="bottom"/>
            <w:hideMark/>
          </w:tcPr>
          <w:p w:rsidR="00105B31" w:rsidRPr="00B31C38" w:rsidRDefault="00105B31" w:rsidP="003D577A"/>
        </w:tc>
        <w:tc>
          <w:tcPr>
            <w:tcW w:w="739" w:type="dxa"/>
            <w:noWrap/>
            <w:vAlign w:val="bottom"/>
            <w:hideMark/>
          </w:tcPr>
          <w:p w:rsidR="00105B31" w:rsidRPr="00B31C38" w:rsidRDefault="00105B31" w:rsidP="003D577A"/>
        </w:tc>
        <w:tc>
          <w:tcPr>
            <w:tcW w:w="1276" w:type="dxa"/>
            <w:noWrap/>
            <w:vAlign w:val="bottom"/>
            <w:hideMark/>
          </w:tcPr>
          <w:p w:rsidR="00105B31" w:rsidRPr="00B31C38" w:rsidRDefault="00105B31" w:rsidP="003D577A"/>
        </w:tc>
        <w:tc>
          <w:tcPr>
            <w:tcW w:w="1169" w:type="dxa"/>
            <w:noWrap/>
            <w:vAlign w:val="bottom"/>
            <w:hideMark/>
          </w:tcPr>
          <w:p w:rsidR="00105B31" w:rsidRPr="00B31C38" w:rsidRDefault="00105B31" w:rsidP="003D577A"/>
        </w:tc>
        <w:tc>
          <w:tcPr>
            <w:tcW w:w="1549" w:type="dxa"/>
            <w:shd w:val="clear" w:color="auto" w:fill="auto"/>
            <w:noWrap/>
            <w:vAlign w:val="bottom"/>
            <w:hideMark/>
          </w:tcPr>
          <w:p w:rsidR="00105B31" w:rsidRPr="00B31C38" w:rsidRDefault="00105B31" w:rsidP="003D577A"/>
        </w:tc>
        <w:tc>
          <w:tcPr>
            <w:tcW w:w="1286" w:type="dxa"/>
            <w:shd w:val="clear" w:color="auto" w:fill="auto"/>
            <w:noWrap/>
            <w:vAlign w:val="bottom"/>
            <w:hideMark/>
          </w:tcPr>
          <w:p w:rsidR="00105B31" w:rsidRPr="00B31C38" w:rsidRDefault="00105B31" w:rsidP="003D577A"/>
        </w:tc>
        <w:tc>
          <w:tcPr>
            <w:tcW w:w="899" w:type="dxa"/>
            <w:shd w:val="clear" w:color="auto" w:fill="auto"/>
            <w:noWrap/>
            <w:vAlign w:val="bottom"/>
            <w:hideMark/>
          </w:tcPr>
          <w:p w:rsidR="00105B31" w:rsidRPr="00B31C38" w:rsidRDefault="00105B31" w:rsidP="003D577A"/>
        </w:tc>
        <w:tc>
          <w:tcPr>
            <w:tcW w:w="1653" w:type="dxa"/>
          </w:tcPr>
          <w:p w:rsidR="00105B31" w:rsidRPr="00B31C38" w:rsidRDefault="00105B31" w:rsidP="003D577A"/>
        </w:tc>
      </w:tr>
    </w:tbl>
    <w:p w:rsidR="00105B31" w:rsidRPr="007B504F" w:rsidRDefault="00105B31" w:rsidP="00105B31">
      <w:pPr>
        <w:pStyle w:val="affa"/>
        <w:tabs>
          <w:tab w:val="clear" w:pos="1134"/>
        </w:tabs>
        <w:autoSpaceDE w:val="0"/>
        <w:autoSpaceDN w:val="0"/>
        <w:spacing w:line="240" w:lineRule="auto"/>
        <w:ind w:firstLine="0"/>
        <w:rPr>
          <w:sz w:val="28"/>
          <w:szCs w:val="28"/>
        </w:rPr>
      </w:pPr>
    </w:p>
    <w:p w:rsidR="00105B31" w:rsidRPr="007B504F" w:rsidRDefault="00105B31" w:rsidP="00105B31">
      <w:pPr>
        <w:pStyle w:val="affa"/>
        <w:tabs>
          <w:tab w:val="clear" w:pos="1134"/>
        </w:tabs>
        <w:autoSpaceDE w:val="0"/>
        <w:autoSpaceDN w:val="0"/>
        <w:spacing w:line="240" w:lineRule="auto"/>
        <w:ind w:firstLine="0"/>
        <w:rPr>
          <w:sz w:val="16"/>
          <w:szCs w:val="16"/>
        </w:rPr>
      </w:pPr>
      <w:r w:rsidRPr="007B504F">
        <w:rPr>
          <w:sz w:val="16"/>
          <w:szCs w:val="16"/>
        </w:rPr>
        <w:t>________________________________</w:t>
      </w:r>
      <w:r>
        <w:rPr>
          <w:sz w:val="16"/>
          <w:szCs w:val="16"/>
        </w:rPr>
        <w:t>____</w:t>
      </w:r>
      <w:r w:rsidRPr="007B504F">
        <w:rPr>
          <w:sz w:val="16"/>
          <w:szCs w:val="16"/>
        </w:rPr>
        <w:t>_</w:t>
      </w:r>
      <w:r w:rsidRPr="007B504F">
        <w:rPr>
          <w:sz w:val="16"/>
          <w:szCs w:val="16"/>
        </w:rPr>
        <w:tab/>
        <w:t>___</w:t>
      </w:r>
      <w:r w:rsidRPr="007B504F">
        <w:rPr>
          <w:sz w:val="16"/>
          <w:szCs w:val="16"/>
        </w:rPr>
        <w:tab/>
      </w:r>
      <w:r w:rsidRPr="007B504F">
        <w:rPr>
          <w:sz w:val="16"/>
          <w:szCs w:val="16"/>
        </w:rPr>
        <w:tab/>
      </w:r>
      <w:r>
        <w:rPr>
          <w:sz w:val="16"/>
          <w:szCs w:val="16"/>
        </w:rPr>
        <w:t xml:space="preserve">                                                        </w:t>
      </w:r>
      <w:r w:rsidRPr="007B504F">
        <w:rPr>
          <w:sz w:val="16"/>
          <w:szCs w:val="16"/>
        </w:rPr>
        <w:t>__________________________</w:t>
      </w:r>
    </w:p>
    <w:p w:rsidR="00105B31" w:rsidRPr="00B31C38" w:rsidRDefault="00105B31" w:rsidP="00105B31">
      <w:pPr>
        <w:pStyle w:val="Times12"/>
        <w:ind w:firstLine="0"/>
        <w:rPr>
          <w:bCs w:val="0"/>
          <w:szCs w:val="24"/>
        </w:rPr>
      </w:pPr>
      <w:r w:rsidRPr="00B31C38">
        <w:rPr>
          <w:szCs w:val="24"/>
        </w:rPr>
        <w:t>(Подпись уполномоченного представителя)</w:t>
      </w:r>
      <w:r w:rsidRPr="00B31C38">
        <w:rPr>
          <w:snapToGrid w:val="0"/>
          <w:szCs w:val="24"/>
        </w:rPr>
        <w:tab/>
      </w:r>
      <w:r w:rsidRPr="00B31C38">
        <w:rPr>
          <w:snapToGrid w:val="0"/>
          <w:szCs w:val="24"/>
        </w:rPr>
        <w:tab/>
      </w:r>
      <w:r>
        <w:rPr>
          <w:snapToGrid w:val="0"/>
          <w:szCs w:val="24"/>
        </w:rPr>
        <w:t xml:space="preserve">                </w:t>
      </w:r>
      <w:r w:rsidRPr="00B31C38">
        <w:rPr>
          <w:szCs w:val="24"/>
        </w:rPr>
        <w:t>(Имя и должность подписавшего)</w:t>
      </w:r>
    </w:p>
    <w:p w:rsidR="00105B31" w:rsidRPr="004A7C09" w:rsidRDefault="00105B31" w:rsidP="00105B31">
      <w:pPr>
        <w:rPr>
          <w:bCs/>
          <w:sz w:val="22"/>
        </w:rPr>
      </w:pPr>
      <w:r w:rsidRPr="007B504F">
        <w:t>М.П.</w:t>
      </w:r>
    </w:p>
    <w:p w:rsidR="002F155E" w:rsidRPr="00A77FD9" w:rsidRDefault="002F155E" w:rsidP="00A77FD9"/>
    <w:sectPr w:rsidR="002F155E" w:rsidRPr="00A77FD9" w:rsidSect="00916FA2">
      <w:headerReference w:type="default" r:id="rId17"/>
      <w:pgSz w:w="16838" w:h="11906" w:orient="landscape" w:code="9"/>
      <w:pgMar w:top="1361" w:right="851" w:bottom="851" w:left="851" w:header="284" w:footer="643"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7BD1" w:rsidRDefault="008A7BD1" w:rsidP="000C4B83">
      <w:r>
        <w:separator/>
      </w:r>
    </w:p>
  </w:endnote>
  <w:endnote w:type="continuationSeparator" w:id="0">
    <w:p w:rsidR="008A7BD1" w:rsidRDefault="008A7BD1" w:rsidP="000C4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Book Antiqua">
    <w:panose1 w:val="02040602050305030304"/>
    <w:charset w:val="CC"/>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998" w:rsidRDefault="00374998" w:rsidP="007925FF">
    <w:pPr>
      <w:pStyle w:val="af"/>
      <w:framePr w:wrap="around" w:vAnchor="text" w:hAnchor="margin" w:xAlign="center" w:y="1"/>
      <w:rPr>
        <w:rStyle w:val="afb"/>
      </w:rPr>
    </w:pPr>
    <w:r>
      <w:rPr>
        <w:rStyle w:val="afb"/>
      </w:rPr>
      <w:fldChar w:fldCharType="begin"/>
    </w:r>
    <w:r>
      <w:rPr>
        <w:rStyle w:val="afb"/>
      </w:rPr>
      <w:instrText xml:space="preserve">PAGE  </w:instrText>
    </w:r>
    <w:r>
      <w:rPr>
        <w:rStyle w:val="afb"/>
      </w:rPr>
      <w:fldChar w:fldCharType="separate"/>
    </w:r>
    <w:r>
      <w:rPr>
        <w:rStyle w:val="afb"/>
      </w:rPr>
      <w:t>6</w:t>
    </w:r>
    <w:r>
      <w:rPr>
        <w:rStyle w:val="afb"/>
      </w:rPr>
      <w:fldChar w:fldCharType="end"/>
    </w:r>
  </w:p>
  <w:p w:rsidR="00374998" w:rsidRDefault="00374998">
    <w:pPr>
      <w:pStyle w:val="af"/>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9682049"/>
      <w:docPartObj>
        <w:docPartGallery w:val="Page Numbers (Bottom of Page)"/>
        <w:docPartUnique/>
      </w:docPartObj>
    </w:sdtPr>
    <w:sdtEndPr/>
    <w:sdtContent>
      <w:sdt>
        <w:sdtPr>
          <w:id w:val="1802337802"/>
          <w:docPartObj>
            <w:docPartGallery w:val="Page Numbers (Top of Page)"/>
            <w:docPartUnique/>
          </w:docPartObj>
        </w:sdtPr>
        <w:sdtEndPr/>
        <w:sdtContent>
          <w:p w:rsidR="00374998" w:rsidRPr="002A21A9" w:rsidRDefault="00374998" w:rsidP="002A21A9">
            <w:pPr>
              <w:pStyle w:val="af"/>
              <w:jc w:val="right"/>
              <w:rPr>
                <w:bCs/>
                <w:sz w:val="18"/>
                <w:szCs w:val="18"/>
              </w:rPr>
            </w:pPr>
            <w:r w:rsidRPr="006F1971">
              <w:rPr>
                <w:sz w:val="18"/>
                <w:szCs w:val="18"/>
              </w:rPr>
              <w:t xml:space="preserve">Страница </w:t>
            </w:r>
            <w:r w:rsidRPr="006F1971">
              <w:rPr>
                <w:bCs/>
                <w:sz w:val="18"/>
                <w:szCs w:val="18"/>
              </w:rPr>
              <w:fldChar w:fldCharType="begin"/>
            </w:r>
            <w:r w:rsidRPr="006F1971">
              <w:rPr>
                <w:bCs/>
                <w:sz w:val="18"/>
                <w:szCs w:val="18"/>
              </w:rPr>
              <w:instrText>PAGE</w:instrText>
            </w:r>
            <w:r w:rsidRPr="006F1971">
              <w:rPr>
                <w:bCs/>
                <w:sz w:val="18"/>
                <w:szCs w:val="18"/>
              </w:rPr>
              <w:fldChar w:fldCharType="separate"/>
            </w:r>
            <w:r w:rsidR="00456C3F">
              <w:rPr>
                <w:bCs/>
                <w:noProof/>
                <w:sz w:val="18"/>
                <w:szCs w:val="18"/>
              </w:rPr>
              <w:t>17</w:t>
            </w:r>
            <w:r w:rsidRPr="006F1971">
              <w:rPr>
                <w:bCs/>
                <w:sz w:val="18"/>
                <w:szCs w:val="18"/>
              </w:rPr>
              <w:fldChar w:fldCharType="end"/>
            </w:r>
            <w:r w:rsidRPr="006F1971">
              <w:rPr>
                <w:sz w:val="18"/>
                <w:szCs w:val="18"/>
              </w:rPr>
              <w:t xml:space="preserve"> из </w:t>
            </w:r>
            <w:r w:rsidRPr="006F1971">
              <w:rPr>
                <w:bCs/>
                <w:sz w:val="18"/>
                <w:szCs w:val="18"/>
              </w:rPr>
              <w:fldChar w:fldCharType="begin"/>
            </w:r>
            <w:r w:rsidRPr="006F1971">
              <w:rPr>
                <w:bCs/>
                <w:sz w:val="18"/>
                <w:szCs w:val="18"/>
              </w:rPr>
              <w:instrText>NUMPAGES</w:instrText>
            </w:r>
            <w:r w:rsidRPr="006F1971">
              <w:rPr>
                <w:bCs/>
                <w:sz w:val="18"/>
                <w:szCs w:val="18"/>
              </w:rPr>
              <w:fldChar w:fldCharType="separate"/>
            </w:r>
            <w:r w:rsidR="00456C3F">
              <w:rPr>
                <w:bCs/>
                <w:noProof/>
                <w:sz w:val="18"/>
                <w:szCs w:val="18"/>
              </w:rPr>
              <w:t>17</w:t>
            </w:r>
            <w:r w:rsidRPr="006F1971">
              <w:rPr>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7BD1" w:rsidRDefault="008A7BD1" w:rsidP="000C4B83">
      <w:r>
        <w:separator/>
      </w:r>
    </w:p>
  </w:footnote>
  <w:footnote w:type="continuationSeparator" w:id="0">
    <w:p w:rsidR="008A7BD1" w:rsidRDefault="008A7BD1" w:rsidP="000C4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998" w:rsidRPr="008F5B61" w:rsidRDefault="00374998" w:rsidP="008F5B61">
    <w:pPr>
      <w:pStyle w:val="a4"/>
      <w:jc w:val="right"/>
      <w:rPr>
        <w:sz w:val="18"/>
        <w:szCs w:val="18"/>
      </w:rPr>
    </w:pPr>
    <w:r>
      <w:rPr>
        <w:sz w:val="18"/>
        <w:szCs w:val="18"/>
      </w:rPr>
      <w:t xml:space="preserve">Договор </w:t>
    </w:r>
    <w:r w:rsidRPr="008F5B61">
      <w:rPr>
        <w:sz w:val="18"/>
        <w:szCs w:val="18"/>
      </w:rPr>
      <w:t>№ 12/-Д</w:t>
    </w:r>
  </w:p>
  <w:p w:rsidR="00374998" w:rsidRDefault="00374998">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998" w:rsidRPr="00ED1255" w:rsidRDefault="00374998" w:rsidP="00ED1255">
    <w:pPr>
      <w:pStyle w:val="a4"/>
      <w:jc w:val="right"/>
      <w:rPr>
        <w:sz w:val="18"/>
        <w:szCs w:val="18"/>
      </w:rPr>
    </w:pPr>
    <w:r>
      <w:rPr>
        <w:sz w:val="18"/>
        <w:szCs w:val="18"/>
      </w:rPr>
      <w:t>№ 04/12/11906-Д</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998" w:rsidRPr="00DA605C" w:rsidRDefault="00374998" w:rsidP="00DA605C">
    <w:pPr>
      <w:pStyle w:val="a4"/>
      <w:jc w:val="right"/>
      <w:rPr>
        <w:sz w:val="18"/>
        <w:szCs w:val="18"/>
      </w:rPr>
    </w:pPr>
    <w:r>
      <w:rPr>
        <w:sz w:val="18"/>
        <w:szCs w:val="18"/>
      </w:rPr>
      <w:t xml:space="preserve">Договор № </w:t>
    </w:r>
    <w:r>
      <w:rPr>
        <w:sz w:val="18"/>
        <w:szCs w:val="18"/>
        <w:lang w:val="en-US"/>
      </w:rPr>
      <w:t>12/</w:t>
    </w:r>
    <w:r w:rsidRPr="00DA605C">
      <w:rPr>
        <w:sz w:val="18"/>
        <w:szCs w:val="18"/>
        <w:lang w:val="en-US"/>
      </w:rPr>
      <w:t>-</w:t>
    </w:r>
    <w:r w:rsidRPr="00DA605C">
      <w:rPr>
        <w:sz w:val="18"/>
        <w:szCs w:val="18"/>
      </w:rPr>
      <w:t>Д</w:t>
    </w:r>
  </w:p>
  <w:p w:rsidR="00374998" w:rsidRDefault="0037499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E1115"/>
    <w:multiLevelType w:val="multilevel"/>
    <w:tmpl w:val="97785848"/>
    <w:lvl w:ilvl="0">
      <w:start w:val="1"/>
      <w:numFmt w:val="decimal"/>
      <w:pStyle w:val="1"/>
      <w:lvlText w:val="%1."/>
      <w:lvlJc w:val="left"/>
      <w:pPr>
        <w:ind w:left="1211" w:hanging="360"/>
      </w:pPr>
      <w:rPr>
        <w:rFonts w:cs="Times New Roman"/>
        <w:b w:val="0"/>
      </w:rPr>
    </w:lvl>
    <w:lvl w:ilvl="1">
      <w:start w:val="1"/>
      <w:numFmt w:val="decimal"/>
      <w:isLgl/>
      <w:lvlText w:val="%1.%2."/>
      <w:lvlJc w:val="left"/>
      <w:pPr>
        <w:ind w:left="2280" w:hanging="720"/>
      </w:pPr>
      <w:rPr>
        <w:rFonts w:ascii="Times New Roman" w:eastAsia="Times New Roman" w:hAnsi="Times New Roman" w:cs="Times New Roman"/>
        <w:b w:val="0"/>
      </w:rPr>
    </w:lvl>
    <w:lvl w:ilvl="2">
      <w:start w:val="1"/>
      <w:numFmt w:val="decimal"/>
      <w:isLgl/>
      <w:lvlText w:val="%1.%2.%3."/>
      <w:lvlJc w:val="left"/>
      <w:pPr>
        <w:ind w:left="2846" w:hanging="720"/>
      </w:pPr>
      <w:rPr>
        <w:rFonts w:ascii="Times New Roman" w:eastAsia="Times New Roman" w:hAnsi="Times New Roman" w:cs="Times New Roman"/>
      </w:rPr>
    </w:lvl>
    <w:lvl w:ilvl="3">
      <w:start w:val="1"/>
      <w:numFmt w:val="decimal"/>
      <w:isLgl/>
      <w:lvlText w:val="%1.%2.%3.%4."/>
      <w:lvlJc w:val="left"/>
      <w:pPr>
        <w:ind w:left="3915" w:hanging="1080"/>
      </w:pPr>
      <w:rPr>
        <w:rFonts w:ascii="Times New Roman" w:eastAsia="Times New Roman" w:hAnsi="Times New Roman" w:cs="Times New Roman"/>
      </w:rPr>
    </w:lvl>
    <w:lvl w:ilvl="4">
      <w:start w:val="1"/>
      <w:numFmt w:val="decimal"/>
      <w:isLgl/>
      <w:lvlText w:val="%1.%2.%3.%4.%5."/>
      <w:lvlJc w:val="left"/>
      <w:pPr>
        <w:ind w:left="4624" w:hanging="1080"/>
      </w:pPr>
      <w:rPr>
        <w:rFonts w:ascii="Times New Roman" w:eastAsia="Times New Roman" w:hAnsi="Times New Roman" w:cs="Times New Roman"/>
      </w:rPr>
    </w:lvl>
    <w:lvl w:ilvl="5">
      <w:start w:val="1"/>
      <w:numFmt w:val="decimal"/>
      <w:isLgl/>
      <w:lvlText w:val="%1.%2.%3.%4.%5.%6."/>
      <w:lvlJc w:val="left"/>
      <w:pPr>
        <w:ind w:left="5693" w:hanging="1440"/>
      </w:pPr>
      <w:rPr>
        <w:rFonts w:ascii="Times New Roman" w:eastAsia="Times New Roman" w:hAnsi="Times New Roman" w:cs="Times New Roman"/>
      </w:rPr>
    </w:lvl>
    <w:lvl w:ilvl="6">
      <w:start w:val="1"/>
      <w:numFmt w:val="decimal"/>
      <w:isLgl/>
      <w:lvlText w:val="%1.%2.%3.%4.%5.%6.%7."/>
      <w:lvlJc w:val="left"/>
      <w:pPr>
        <w:ind w:left="6762" w:hanging="1800"/>
      </w:pPr>
      <w:rPr>
        <w:rFonts w:ascii="Times New Roman" w:eastAsia="Times New Roman" w:hAnsi="Times New Roman" w:cs="Times New Roman"/>
      </w:rPr>
    </w:lvl>
    <w:lvl w:ilvl="7">
      <w:start w:val="1"/>
      <w:numFmt w:val="decimal"/>
      <w:isLgl/>
      <w:lvlText w:val="%1.%2.%3.%4.%5.%6.%7.%8."/>
      <w:lvlJc w:val="left"/>
      <w:pPr>
        <w:ind w:left="7471" w:hanging="1800"/>
      </w:pPr>
      <w:rPr>
        <w:rFonts w:ascii="Times New Roman" w:eastAsia="Times New Roman" w:hAnsi="Times New Roman" w:cs="Times New Roman"/>
      </w:rPr>
    </w:lvl>
    <w:lvl w:ilvl="8">
      <w:start w:val="1"/>
      <w:numFmt w:val="decimal"/>
      <w:isLgl/>
      <w:lvlText w:val="%1.%2.%3.%4.%5.%6.%7.%8.%9."/>
      <w:lvlJc w:val="left"/>
      <w:pPr>
        <w:ind w:left="8540" w:hanging="2160"/>
      </w:pPr>
      <w:rPr>
        <w:rFonts w:ascii="Times New Roman" w:eastAsia="Times New Roman" w:hAnsi="Times New Roman" w:cs="Times New Roman"/>
      </w:rPr>
    </w:lvl>
  </w:abstractNum>
  <w:abstractNum w:abstractNumId="1" w15:restartNumberingAfterBreak="0">
    <w:nsid w:val="00585F4E"/>
    <w:multiLevelType w:val="hybridMultilevel"/>
    <w:tmpl w:val="861A0CF6"/>
    <w:lvl w:ilvl="0" w:tplc="854880E6">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15:restartNumberingAfterBreak="0">
    <w:nsid w:val="0A60307E"/>
    <w:multiLevelType w:val="singleLevel"/>
    <w:tmpl w:val="D39818E8"/>
    <w:lvl w:ilvl="0">
      <w:start w:val="1"/>
      <w:numFmt w:val="bullet"/>
      <w:pStyle w:val="a"/>
      <w:lvlText w:val=""/>
      <w:lvlJc w:val="left"/>
      <w:pPr>
        <w:tabs>
          <w:tab w:val="left" w:pos="360"/>
        </w:tabs>
        <w:ind w:left="288" w:hanging="288"/>
      </w:pPr>
      <w:rPr>
        <w:rFonts w:ascii="Symbol" w:hAnsi="Symbol"/>
      </w:rPr>
    </w:lvl>
  </w:abstractNum>
  <w:abstractNum w:abstractNumId="3" w15:restartNumberingAfterBreak="0">
    <w:nsid w:val="12CF3612"/>
    <w:multiLevelType w:val="multilevel"/>
    <w:tmpl w:val="2EBC4AC0"/>
    <w:lvl w:ilvl="0">
      <w:start w:val="11"/>
      <w:numFmt w:val="decimal"/>
      <w:lvlText w:val="%1"/>
      <w:lvlJc w:val="left"/>
      <w:pPr>
        <w:ind w:left="600" w:hanging="600"/>
      </w:pPr>
      <w:rPr>
        <w:rFonts w:hint="default"/>
      </w:rPr>
    </w:lvl>
    <w:lvl w:ilvl="1">
      <w:start w:val="2"/>
      <w:numFmt w:val="decimal"/>
      <w:lvlText w:val="%1.%2"/>
      <w:lvlJc w:val="left"/>
      <w:pPr>
        <w:ind w:left="1096" w:hanging="60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4" w15:restartNumberingAfterBreak="0">
    <w:nsid w:val="1AA30FEE"/>
    <w:multiLevelType w:val="multilevel"/>
    <w:tmpl w:val="9116870C"/>
    <w:lvl w:ilvl="0">
      <w:start w:val="1"/>
      <w:numFmt w:val="decimal"/>
      <w:lvlText w:val="%1."/>
      <w:lvlJc w:val="left"/>
      <w:pPr>
        <w:tabs>
          <w:tab w:val="num" w:pos="1069"/>
        </w:tabs>
        <w:ind w:left="1069" w:hanging="360"/>
      </w:pPr>
      <w:rPr>
        <w:rFonts w:hint="default"/>
        <w:b/>
      </w:rPr>
    </w:lvl>
    <w:lvl w:ilvl="1">
      <w:start w:val="1"/>
      <w:numFmt w:val="bullet"/>
      <w:lvlText w:val=""/>
      <w:lvlJc w:val="left"/>
      <w:pPr>
        <w:tabs>
          <w:tab w:val="num" w:pos="1108"/>
        </w:tabs>
        <w:ind w:left="1108" w:hanging="360"/>
      </w:pPr>
      <w:rPr>
        <w:rFonts w:ascii="Symbol" w:hAnsi="Symbol" w:hint="default"/>
        <w:b/>
      </w:rPr>
    </w:lvl>
    <w:lvl w:ilvl="2">
      <w:start w:val="1"/>
      <w:numFmt w:val="decimal"/>
      <w:lvlText w:val="%1.%2.%3."/>
      <w:lvlJc w:val="left"/>
      <w:pPr>
        <w:tabs>
          <w:tab w:val="num" w:pos="1281"/>
        </w:tabs>
        <w:ind w:left="1065" w:hanging="504"/>
      </w:pPr>
      <w:rPr>
        <w:rFonts w:hint="default"/>
        <w:b w:val="0"/>
        <w:sz w:val="22"/>
        <w:szCs w:val="22"/>
      </w:rPr>
    </w:lvl>
    <w:lvl w:ilvl="3">
      <w:start w:val="1"/>
      <w:numFmt w:val="decimal"/>
      <w:lvlText w:val="%1.%2.%3.%4."/>
      <w:lvlJc w:val="left"/>
      <w:pPr>
        <w:tabs>
          <w:tab w:val="num" w:pos="2869"/>
        </w:tabs>
        <w:ind w:left="2437" w:hanging="648"/>
      </w:pPr>
      <w:rPr>
        <w:rFonts w:hint="default"/>
      </w:rPr>
    </w:lvl>
    <w:lvl w:ilvl="4">
      <w:start w:val="1"/>
      <w:numFmt w:val="decimal"/>
      <w:lvlText w:val="%1.%2.%3.%4.%5."/>
      <w:lvlJc w:val="left"/>
      <w:pPr>
        <w:tabs>
          <w:tab w:val="num" w:pos="3229"/>
        </w:tabs>
        <w:ind w:left="2941" w:hanging="792"/>
      </w:pPr>
      <w:rPr>
        <w:rFonts w:hint="default"/>
      </w:rPr>
    </w:lvl>
    <w:lvl w:ilvl="5">
      <w:start w:val="1"/>
      <w:numFmt w:val="decimal"/>
      <w:lvlText w:val="%1.%2.%3.%4.%5.%6."/>
      <w:lvlJc w:val="left"/>
      <w:pPr>
        <w:tabs>
          <w:tab w:val="num" w:pos="3949"/>
        </w:tabs>
        <w:ind w:left="3445" w:hanging="936"/>
      </w:pPr>
      <w:rPr>
        <w:rFonts w:hint="default"/>
      </w:rPr>
    </w:lvl>
    <w:lvl w:ilvl="6">
      <w:start w:val="1"/>
      <w:numFmt w:val="decimal"/>
      <w:lvlText w:val="%1.%2.%3.%4.%5.%6.%7."/>
      <w:lvlJc w:val="left"/>
      <w:pPr>
        <w:tabs>
          <w:tab w:val="num" w:pos="4669"/>
        </w:tabs>
        <w:ind w:left="3949" w:hanging="1080"/>
      </w:pPr>
      <w:rPr>
        <w:rFonts w:hint="default"/>
      </w:rPr>
    </w:lvl>
    <w:lvl w:ilvl="7">
      <w:start w:val="1"/>
      <w:numFmt w:val="decimal"/>
      <w:lvlText w:val="%1.%2.%3.%4.%5.%6.%7.%8."/>
      <w:lvlJc w:val="left"/>
      <w:pPr>
        <w:tabs>
          <w:tab w:val="num" w:pos="5029"/>
        </w:tabs>
        <w:ind w:left="4453" w:hanging="1224"/>
      </w:pPr>
      <w:rPr>
        <w:rFonts w:hint="default"/>
      </w:rPr>
    </w:lvl>
    <w:lvl w:ilvl="8">
      <w:start w:val="1"/>
      <w:numFmt w:val="decimal"/>
      <w:lvlText w:val="%1.%2.%3.%4.%5.%6.%7.%8.%9."/>
      <w:lvlJc w:val="left"/>
      <w:pPr>
        <w:tabs>
          <w:tab w:val="num" w:pos="5749"/>
        </w:tabs>
        <w:ind w:left="5029" w:hanging="1440"/>
      </w:pPr>
      <w:rPr>
        <w:rFonts w:hint="default"/>
      </w:rPr>
    </w:lvl>
  </w:abstractNum>
  <w:abstractNum w:abstractNumId="5" w15:restartNumberingAfterBreak="0">
    <w:nsid w:val="1DB01A60"/>
    <w:multiLevelType w:val="multilevel"/>
    <w:tmpl w:val="F328DB7A"/>
    <w:lvl w:ilvl="0">
      <w:start w:val="4"/>
      <w:numFmt w:val="decimal"/>
      <w:lvlText w:val="%1."/>
      <w:lvlJc w:val="left"/>
      <w:pPr>
        <w:ind w:left="786"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6" w15:restartNumberingAfterBreak="0">
    <w:nsid w:val="1E571AD9"/>
    <w:multiLevelType w:val="multilevel"/>
    <w:tmpl w:val="AF3046AC"/>
    <w:lvl w:ilvl="0">
      <w:start w:val="1"/>
      <w:numFmt w:val="decimal"/>
      <w:pStyle w:val="-"/>
      <w:lvlText w:val="%1."/>
      <w:lvlJc w:val="center"/>
      <w:pPr>
        <w:tabs>
          <w:tab w:val="num" w:pos="0"/>
        </w:tabs>
        <w:ind w:left="0" w:firstLine="0"/>
      </w:pPr>
      <w:rPr>
        <w:rFonts w:cs="Times New Roman"/>
        <w:b w:val="0"/>
        <w:bCs w:val="0"/>
        <w:i w:val="0"/>
        <w:iCs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7" w15:restartNumberingAfterBreak="0">
    <w:nsid w:val="1FFC4C11"/>
    <w:multiLevelType w:val="multilevel"/>
    <w:tmpl w:val="6DD271E0"/>
    <w:lvl w:ilvl="0">
      <w:start w:val="12"/>
      <w:numFmt w:val="decimal"/>
      <w:lvlText w:val="%1."/>
      <w:lvlJc w:val="left"/>
      <w:pPr>
        <w:ind w:left="660" w:hanging="660"/>
      </w:pPr>
      <w:rPr>
        <w:rFonts w:hint="default"/>
      </w:rPr>
    </w:lvl>
    <w:lvl w:ilvl="1">
      <w:start w:val="2"/>
      <w:numFmt w:val="decimal"/>
      <w:lvlText w:val="%1.%2."/>
      <w:lvlJc w:val="left"/>
      <w:pPr>
        <w:ind w:left="943" w:hanging="66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364C379B"/>
    <w:multiLevelType w:val="hybridMultilevel"/>
    <w:tmpl w:val="63901B72"/>
    <w:lvl w:ilvl="0" w:tplc="378A1E8C">
      <w:start w:val="8"/>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67E403D"/>
    <w:multiLevelType w:val="hybridMultilevel"/>
    <w:tmpl w:val="66C02986"/>
    <w:lvl w:ilvl="0" w:tplc="5546DE20">
      <w:start w:val="8"/>
      <w:numFmt w:val="decimal"/>
      <w:lvlText w:val="%1."/>
      <w:lvlJc w:val="left"/>
      <w:pPr>
        <w:ind w:left="720" w:hanging="360"/>
      </w:pPr>
      <w:rPr>
        <w:rFonts w:hint="default"/>
        <w:i w:val="0"/>
        <w:sz w:val="24"/>
        <w:szCs w:val="24"/>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F27052E"/>
    <w:multiLevelType w:val="multilevel"/>
    <w:tmpl w:val="C0668EEE"/>
    <w:lvl w:ilvl="0">
      <w:start w:val="4"/>
      <w:numFmt w:val="decimal"/>
      <w:lvlText w:val="%1."/>
      <w:lvlJc w:val="left"/>
      <w:pPr>
        <w:ind w:left="360" w:hanging="360"/>
      </w:pPr>
      <w:rPr>
        <w:rFonts w:hint="default"/>
      </w:rPr>
    </w:lvl>
    <w:lvl w:ilvl="1">
      <w:start w:val="2"/>
      <w:numFmt w:val="decimal"/>
      <w:lvlText w:val="%1.%2."/>
      <w:lvlJc w:val="left"/>
      <w:pPr>
        <w:ind w:left="2204"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4CC73222"/>
    <w:multiLevelType w:val="hybridMultilevel"/>
    <w:tmpl w:val="43CE97A0"/>
    <w:lvl w:ilvl="0" w:tplc="71B4793A">
      <w:start w:val="1"/>
      <w:numFmt w:val="decimal"/>
      <w:lvlText w:val="%1."/>
      <w:lvlJc w:val="left"/>
      <w:pPr>
        <w:ind w:left="720" w:hanging="360"/>
      </w:pPr>
      <w:rPr>
        <w:rFonts w:hint="default"/>
        <w:b/>
      </w:rPr>
    </w:lvl>
    <w:lvl w:ilvl="1" w:tplc="04190019">
      <w:start w:val="1"/>
      <w:numFmt w:val="lowerLetter"/>
      <w:lvlText w:val="%2."/>
      <w:lvlJc w:val="left"/>
      <w:pPr>
        <w:ind w:left="107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4FE5D72"/>
    <w:multiLevelType w:val="multilevel"/>
    <w:tmpl w:val="59FCA27C"/>
    <w:lvl w:ilvl="0">
      <w:start w:val="12"/>
      <w:numFmt w:val="decimal"/>
      <w:lvlText w:val="%1."/>
      <w:lvlJc w:val="left"/>
      <w:pPr>
        <w:ind w:left="660" w:hanging="660"/>
      </w:pPr>
      <w:rPr>
        <w:rFonts w:hint="default"/>
      </w:rPr>
    </w:lvl>
    <w:lvl w:ilvl="1">
      <w:start w:val="2"/>
      <w:numFmt w:val="decimal"/>
      <w:lvlText w:val="%1.%2."/>
      <w:lvlJc w:val="left"/>
      <w:pPr>
        <w:ind w:left="1653" w:hanging="66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3" w15:restartNumberingAfterBreak="0">
    <w:nsid w:val="65F41DF1"/>
    <w:multiLevelType w:val="multilevel"/>
    <w:tmpl w:val="C76E4DCA"/>
    <w:lvl w:ilvl="0">
      <w:start w:val="9"/>
      <w:numFmt w:val="decimal"/>
      <w:lvlText w:val="%1."/>
      <w:lvlJc w:val="left"/>
      <w:pPr>
        <w:ind w:left="360" w:hanging="360"/>
      </w:pPr>
      <w:rPr>
        <w:rFonts w:hint="default"/>
      </w:rPr>
    </w:lvl>
    <w:lvl w:ilvl="1">
      <w:start w:val="6"/>
      <w:numFmt w:val="decimal"/>
      <w:lvlText w:val="%1.%2."/>
      <w:lvlJc w:val="left"/>
      <w:pPr>
        <w:ind w:left="921" w:hanging="360"/>
      </w:pPr>
      <w:rPr>
        <w:rFonts w:hint="default"/>
      </w:rPr>
    </w:lvl>
    <w:lvl w:ilvl="2">
      <w:start w:val="1"/>
      <w:numFmt w:val="decimal"/>
      <w:lvlText w:val="%1.%2.%3."/>
      <w:lvlJc w:val="left"/>
      <w:pPr>
        <w:ind w:left="1842" w:hanging="720"/>
      </w:pPr>
      <w:rPr>
        <w:rFonts w:hint="default"/>
      </w:rPr>
    </w:lvl>
    <w:lvl w:ilvl="3">
      <w:start w:val="1"/>
      <w:numFmt w:val="decimal"/>
      <w:lvlText w:val="%1.%2.%3.%4."/>
      <w:lvlJc w:val="left"/>
      <w:pPr>
        <w:ind w:left="2403" w:hanging="720"/>
      </w:pPr>
      <w:rPr>
        <w:rFonts w:hint="default"/>
      </w:rPr>
    </w:lvl>
    <w:lvl w:ilvl="4">
      <w:start w:val="1"/>
      <w:numFmt w:val="decimal"/>
      <w:lvlText w:val="%1.%2.%3.%4.%5."/>
      <w:lvlJc w:val="left"/>
      <w:pPr>
        <w:ind w:left="3324" w:hanging="1080"/>
      </w:pPr>
      <w:rPr>
        <w:rFonts w:hint="default"/>
      </w:rPr>
    </w:lvl>
    <w:lvl w:ilvl="5">
      <w:start w:val="1"/>
      <w:numFmt w:val="decimal"/>
      <w:lvlText w:val="%1.%2.%3.%4.%5.%6."/>
      <w:lvlJc w:val="left"/>
      <w:pPr>
        <w:ind w:left="3885" w:hanging="1080"/>
      </w:pPr>
      <w:rPr>
        <w:rFonts w:hint="default"/>
      </w:rPr>
    </w:lvl>
    <w:lvl w:ilvl="6">
      <w:start w:val="1"/>
      <w:numFmt w:val="decimal"/>
      <w:lvlText w:val="%1.%2.%3.%4.%5.%6.%7."/>
      <w:lvlJc w:val="left"/>
      <w:pPr>
        <w:ind w:left="4806" w:hanging="1440"/>
      </w:pPr>
      <w:rPr>
        <w:rFonts w:hint="default"/>
      </w:rPr>
    </w:lvl>
    <w:lvl w:ilvl="7">
      <w:start w:val="1"/>
      <w:numFmt w:val="decimal"/>
      <w:lvlText w:val="%1.%2.%3.%4.%5.%6.%7.%8."/>
      <w:lvlJc w:val="left"/>
      <w:pPr>
        <w:ind w:left="5367" w:hanging="1440"/>
      </w:pPr>
      <w:rPr>
        <w:rFonts w:hint="default"/>
      </w:rPr>
    </w:lvl>
    <w:lvl w:ilvl="8">
      <w:start w:val="1"/>
      <w:numFmt w:val="decimal"/>
      <w:lvlText w:val="%1.%2.%3.%4.%5.%6.%7.%8.%9."/>
      <w:lvlJc w:val="left"/>
      <w:pPr>
        <w:ind w:left="6288" w:hanging="1800"/>
      </w:pPr>
      <w:rPr>
        <w:rFonts w:hint="default"/>
      </w:rPr>
    </w:lvl>
  </w:abstractNum>
  <w:num w:numId="1">
    <w:abstractNumId w:val="2"/>
  </w:num>
  <w:num w:numId="2">
    <w:abstractNumId w:val="0"/>
  </w:num>
  <w:num w:numId="3">
    <w:abstractNumId w:val="4"/>
  </w:num>
  <w:num w:numId="4">
    <w:abstractNumId w:val="1"/>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6">
    <w:abstractNumId w:val="11"/>
  </w:num>
  <w:num w:numId="7">
    <w:abstractNumId w:val="5"/>
  </w:num>
  <w:num w:numId="8">
    <w:abstractNumId w:val="10"/>
  </w:num>
  <w:num w:numId="9">
    <w:abstractNumId w:val="9"/>
  </w:num>
  <w:num w:numId="10">
    <w:abstractNumId w:val="12"/>
  </w:num>
  <w:num w:numId="11">
    <w:abstractNumId w:val="3"/>
  </w:num>
  <w:num w:numId="12">
    <w:abstractNumId w:val="7"/>
  </w:num>
  <w:num w:numId="13">
    <w:abstractNumId w:val="8"/>
  </w:num>
  <w:num w:numId="14">
    <w:abstractNumId w:val="13"/>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9"/>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B83"/>
    <w:rsid w:val="00001AC3"/>
    <w:rsid w:val="00002340"/>
    <w:rsid w:val="0000378F"/>
    <w:rsid w:val="00003CC0"/>
    <w:rsid w:val="0000602A"/>
    <w:rsid w:val="00007860"/>
    <w:rsid w:val="0001144D"/>
    <w:rsid w:val="00011CBD"/>
    <w:rsid w:val="00013C8B"/>
    <w:rsid w:val="00016149"/>
    <w:rsid w:val="00017B4A"/>
    <w:rsid w:val="0002073D"/>
    <w:rsid w:val="00021524"/>
    <w:rsid w:val="000224CA"/>
    <w:rsid w:val="000233F5"/>
    <w:rsid w:val="00026946"/>
    <w:rsid w:val="000307DE"/>
    <w:rsid w:val="000319AA"/>
    <w:rsid w:val="000344C2"/>
    <w:rsid w:val="00035C82"/>
    <w:rsid w:val="000364E8"/>
    <w:rsid w:val="00040FA9"/>
    <w:rsid w:val="0004147D"/>
    <w:rsid w:val="00042E6D"/>
    <w:rsid w:val="000434BB"/>
    <w:rsid w:val="00043540"/>
    <w:rsid w:val="00043DBB"/>
    <w:rsid w:val="0004559A"/>
    <w:rsid w:val="00046257"/>
    <w:rsid w:val="00050790"/>
    <w:rsid w:val="000512BD"/>
    <w:rsid w:val="00055738"/>
    <w:rsid w:val="000568C1"/>
    <w:rsid w:val="00056F31"/>
    <w:rsid w:val="00057D85"/>
    <w:rsid w:val="000604A7"/>
    <w:rsid w:val="0006409C"/>
    <w:rsid w:val="00064DA7"/>
    <w:rsid w:val="00065B0C"/>
    <w:rsid w:val="00065E6A"/>
    <w:rsid w:val="00067888"/>
    <w:rsid w:val="0007143F"/>
    <w:rsid w:val="0007179F"/>
    <w:rsid w:val="00072D6D"/>
    <w:rsid w:val="00073707"/>
    <w:rsid w:val="000745A9"/>
    <w:rsid w:val="00074FC9"/>
    <w:rsid w:val="00080708"/>
    <w:rsid w:val="00081784"/>
    <w:rsid w:val="00085413"/>
    <w:rsid w:val="00087790"/>
    <w:rsid w:val="0009171A"/>
    <w:rsid w:val="00091862"/>
    <w:rsid w:val="00091A30"/>
    <w:rsid w:val="00091DBE"/>
    <w:rsid w:val="00095061"/>
    <w:rsid w:val="000A04C4"/>
    <w:rsid w:val="000A0BB9"/>
    <w:rsid w:val="000A389D"/>
    <w:rsid w:val="000A5358"/>
    <w:rsid w:val="000B0A10"/>
    <w:rsid w:val="000B5CCA"/>
    <w:rsid w:val="000B6674"/>
    <w:rsid w:val="000B6AB9"/>
    <w:rsid w:val="000B78DD"/>
    <w:rsid w:val="000C0D54"/>
    <w:rsid w:val="000C16C0"/>
    <w:rsid w:val="000C1991"/>
    <w:rsid w:val="000C2DA3"/>
    <w:rsid w:val="000C4AB4"/>
    <w:rsid w:val="000C4B83"/>
    <w:rsid w:val="000C4BEE"/>
    <w:rsid w:val="000C5AAB"/>
    <w:rsid w:val="000C7ABC"/>
    <w:rsid w:val="000D23E1"/>
    <w:rsid w:val="000D403C"/>
    <w:rsid w:val="000D68D9"/>
    <w:rsid w:val="000E10FB"/>
    <w:rsid w:val="000E5443"/>
    <w:rsid w:val="000E67DF"/>
    <w:rsid w:val="000E712A"/>
    <w:rsid w:val="000F091B"/>
    <w:rsid w:val="000F44A0"/>
    <w:rsid w:val="000F625D"/>
    <w:rsid w:val="000F6DD3"/>
    <w:rsid w:val="00103B69"/>
    <w:rsid w:val="00105B31"/>
    <w:rsid w:val="00105D42"/>
    <w:rsid w:val="00106184"/>
    <w:rsid w:val="001070FA"/>
    <w:rsid w:val="00114DFE"/>
    <w:rsid w:val="00114FBB"/>
    <w:rsid w:val="0011664F"/>
    <w:rsid w:val="00120477"/>
    <w:rsid w:val="00120F84"/>
    <w:rsid w:val="0012255D"/>
    <w:rsid w:val="0012283F"/>
    <w:rsid w:val="00123966"/>
    <w:rsid w:val="001239CD"/>
    <w:rsid w:val="00124051"/>
    <w:rsid w:val="00124823"/>
    <w:rsid w:val="001262A8"/>
    <w:rsid w:val="001265D8"/>
    <w:rsid w:val="0012660A"/>
    <w:rsid w:val="00127422"/>
    <w:rsid w:val="001275C2"/>
    <w:rsid w:val="0013073A"/>
    <w:rsid w:val="00131137"/>
    <w:rsid w:val="00134971"/>
    <w:rsid w:val="0014132C"/>
    <w:rsid w:val="0014170A"/>
    <w:rsid w:val="001427F2"/>
    <w:rsid w:val="00143430"/>
    <w:rsid w:val="0014569F"/>
    <w:rsid w:val="00147181"/>
    <w:rsid w:val="0014783D"/>
    <w:rsid w:val="00147F7E"/>
    <w:rsid w:val="00150CF0"/>
    <w:rsid w:val="00151948"/>
    <w:rsid w:val="001522A2"/>
    <w:rsid w:val="0015372E"/>
    <w:rsid w:val="00155446"/>
    <w:rsid w:val="00156AEC"/>
    <w:rsid w:val="00163455"/>
    <w:rsid w:val="001658BC"/>
    <w:rsid w:val="00165AF7"/>
    <w:rsid w:val="00171094"/>
    <w:rsid w:val="00171C75"/>
    <w:rsid w:val="001809C2"/>
    <w:rsid w:val="00184667"/>
    <w:rsid w:val="0018489D"/>
    <w:rsid w:val="001855B9"/>
    <w:rsid w:val="00186ACD"/>
    <w:rsid w:val="00191D09"/>
    <w:rsid w:val="00193B40"/>
    <w:rsid w:val="001A1A71"/>
    <w:rsid w:val="001A2EB4"/>
    <w:rsid w:val="001A31FA"/>
    <w:rsid w:val="001A3A5F"/>
    <w:rsid w:val="001A4FB3"/>
    <w:rsid w:val="001A6C10"/>
    <w:rsid w:val="001A7112"/>
    <w:rsid w:val="001B1D7C"/>
    <w:rsid w:val="001B2B9D"/>
    <w:rsid w:val="001B6AB4"/>
    <w:rsid w:val="001B7C6A"/>
    <w:rsid w:val="001C173C"/>
    <w:rsid w:val="001C1858"/>
    <w:rsid w:val="001C357F"/>
    <w:rsid w:val="001C44C7"/>
    <w:rsid w:val="001C44F8"/>
    <w:rsid w:val="001C477D"/>
    <w:rsid w:val="001C50D1"/>
    <w:rsid w:val="001D0466"/>
    <w:rsid w:val="001D2D31"/>
    <w:rsid w:val="001D3F07"/>
    <w:rsid w:val="001D3F5B"/>
    <w:rsid w:val="001D6F46"/>
    <w:rsid w:val="001E03FD"/>
    <w:rsid w:val="001E0DAB"/>
    <w:rsid w:val="001E1EBF"/>
    <w:rsid w:val="001E33A9"/>
    <w:rsid w:val="001E4605"/>
    <w:rsid w:val="001E540C"/>
    <w:rsid w:val="001E5706"/>
    <w:rsid w:val="001E5CAC"/>
    <w:rsid w:val="001E606C"/>
    <w:rsid w:val="001E7791"/>
    <w:rsid w:val="001F0A95"/>
    <w:rsid w:val="001F2540"/>
    <w:rsid w:val="001F2E9F"/>
    <w:rsid w:val="001F5BC5"/>
    <w:rsid w:val="001F75D5"/>
    <w:rsid w:val="0020084B"/>
    <w:rsid w:val="00200B66"/>
    <w:rsid w:val="00201262"/>
    <w:rsid w:val="00214B9A"/>
    <w:rsid w:val="00217A79"/>
    <w:rsid w:val="002230CF"/>
    <w:rsid w:val="002233FA"/>
    <w:rsid w:val="00227F8B"/>
    <w:rsid w:val="00230483"/>
    <w:rsid w:val="00230C7F"/>
    <w:rsid w:val="0023198F"/>
    <w:rsid w:val="00232C83"/>
    <w:rsid w:val="002332BF"/>
    <w:rsid w:val="00233E25"/>
    <w:rsid w:val="00234687"/>
    <w:rsid w:val="00235326"/>
    <w:rsid w:val="00240E38"/>
    <w:rsid w:val="0024204F"/>
    <w:rsid w:val="00243AE5"/>
    <w:rsid w:val="00243F39"/>
    <w:rsid w:val="00243FE2"/>
    <w:rsid w:val="002503D8"/>
    <w:rsid w:val="00251261"/>
    <w:rsid w:val="002526F9"/>
    <w:rsid w:val="00253D28"/>
    <w:rsid w:val="00260024"/>
    <w:rsid w:val="00262536"/>
    <w:rsid w:val="00263000"/>
    <w:rsid w:val="002649AC"/>
    <w:rsid w:val="002652BE"/>
    <w:rsid w:val="00270385"/>
    <w:rsid w:val="00270501"/>
    <w:rsid w:val="00271F39"/>
    <w:rsid w:val="00274180"/>
    <w:rsid w:val="00277C7C"/>
    <w:rsid w:val="00282584"/>
    <w:rsid w:val="00285A94"/>
    <w:rsid w:val="002912D4"/>
    <w:rsid w:val="0029215B"/>
    <w:rsid w:val="0029334D"/>
    <w:rsid w:val="00294580"/>
    <w:rsid w:val="00297326"/>
    <w:rsid w:val="00297E1C"/>
    <w:rsid w:val="002A0FC9"/>
    <w:rsid w:val="002A21A9"/>
    <w:rsid w:val="002A226C"/>
    <w:rsid w:val="002A2601"/>
    <w:rsid w:val="002A53FF"/>
    <w:rsid w:val="002A63D6"/>
    <w:rsid w:val="002A6BC9"/>
    <w:rsid w:val="002B0514"/>
    <w:rsid w:val="002B38A3"/>
    <w:rsid w:val="002C3939"/>
    <w:rsid w:val="002C4B23"/>
    <w:rsid w:val="002C538E"/>
    <w:rsid w:val="002D1224"/>
    <w:rsid w:val="002D134B"/>
    <w:rsid w:val="002D152F"/>
    <w:rsid w:val="002D167E"/>
    <w:rsid w:val="002D3668"/>
    <w:rsid w:val="002D44B6"/>
    <w:rsid w:val="002D5001"/>
    <w:rsid w:val="002D7A62"/>
    <w:rsid w:val="002E0B26"/>
    <w:rsid w:val="002E0C76"/>
    <w:rsid w:val="002E0DE7"/>
    <w:rsid w:val="002E11A0"/>
    <w:rsid w:val="002E28B1"/>
    <w:rsid w:val="002E6646"/>
    <w:rsid w:val="002E6EF7"/>
    <w:rsid w:val="002E71A0"/>
    <w:rsid w:val="002F00F1"/>
    <w:rsid w:val="002F0D9D"/>
    <w:rsid w:val="002F155E"/>
    <w:rsid w:val="002F2196"/>
    <w:rsid w:val="002F2AC5"/>
    <w:rsid w:val="002F49AF"/>
    <w:rsid w:val="002F5BE0"/>
    <w:rsid w:val="002F712B"/>
    <w:rsid w:val="00300327"/>
    <w:rsid w:val="00301164"/>
    <w:rsid w:val="003025A1"/>
    <w:rsid w:val="00304E10"/>
    <w:rsid w:val="00311B4A"/>
    <w:rsid w:val="00312C13"/>
    <w:rsid w:val="003149A5"/>
    <w:rsid w:val="0031540A"/>
    <w:rsid w:val="00316422"/>
    <w:rsid w:val="00316578"/>
    <w:rsid w:val="00316973"/>
    <w:rsid w:val="00320168"/>
    <w:rsid w:val="00321182"/>
    <w:rsid w:val="00322677"/>
    <w:rsid w:val="00324B7A"/>
    <w:rsid w:val="00324FEA"/>
    <w:rsid w:val="00325DA6"/>
    <w:rsid w:val="00326A91"/>
    <w:rsid w:val="003317B5"/>
    <w:rsid w:val="003330DC"/>
    <w:rsid w:val="00333F4C"/>
    <w:rsid w:val="00334D09"/>
    <w:rsid w:val="00335238"/>
    <w:rsid w:val="00336241"/>
    <w:rsid w:val="00337FC9"/>
    <w:rsid w:val="0034100E"/>
    <w:rsid w:val="00343CAC"/>
    <w:rsid w:val="00344489"/>
    <w:rsid w:val="00345FED"/>
    <w:rsid w:val="0034712C"/>
    <w:rsid w:val="00347244"/>
    <w:rsid w:val="00347E9A"/>
    <w:rsid w:val="00347F33"/>
    <w:rsid w:val="00351678"/>
    <w:rsid w:val="00351A38"/>
    <w:rsid w:val="0035504D"/>
    <w:rsid w:val="00355298"/>
    <w:rsid w:val="00355BC1"/>
    <w:rsid w:val="003561C0"/>
    <w:rsid w:val="00356A22"/>
    <w:rsid w:val="003622FA"/>
    <w:rsid w:val="0036337D"/>
    <w:rsid w:val="00364A65"/>
    <w:rsid w:val="00365546"/>
    <w:rsid w:val="00365712"/>
    <w:rsid w:val="00365C71"/>
    <w:rsid w:val="00367127"/>
    <w:rsid w:val="003703DC"/>
    <w:rsid w:val="00372352"/>
    <w:rsid w:val="00372C58"/>
    <w:rsid w:val="00374998"/>
    <w:rsid w:val="00375889"/>
    <w:rsid w:val="0037654B"/>
    <w:rsid w:val="00382E69"/>
    <w:rsid w:val="00384851"/>
    <w:rsid w:val="0038707B"/>
    <w:rsid w:val="00392BF8"/>
    <w:rsid w:val="00394ED7"/>
    <w:rsid w:val="0039553E"/>
    <w:rsid w:val="00396661"/>
    <w:rsid w:val="003A01C8"/>
    <w:rsid w:val="003A0C24"/>
    <w:rsid w:val="003A5F8D"/>
    <w:rsid w:val="003A61F1"/>
    <w:rsid w:val="003A65B0"/>
    <w:rsid w:val="003A70A3"/>
    <w:rsid w:val="003A7D5C"/>
    <w:rsid w:val="003B1A94"/>
    <w:rsid w:val="003B1CDA"/>
    <w:rsid w:val="003B317A"/>
    <w:rsid w:val="003B394B"/>
    <w:rsid w:val="003B4470"/>
    <w:rsid w:val="003B4FC4"/>
    <w:rsid w:val="003B79A6"/>
    <w:rsid w:val="003C041F"/>
    <w:rsid w:val="003C30FE"/>
    <w:rsid w:val="003C4937"/>
    <w:rsid w:val="003D1448"/>
    <w:rsid w:val="003D2830"/>
    <w:rsid w:val="003D5233"/>
    <w:rsid w:val="003D577A"/>
    <w:rsid w:val="003D68A8"/>
    <w:rsid w:val="003D7398"/>
    <w:rsid w:val="003E127B"/>
    <w:rsid w:val="003E181E"/>
    <w:rsid w:val="003E1BDD"/>
    <w:rsid w:val="003E2A42"/>
    <w:rsid w:val="003E4666"/>
    <w:rsid w:val="003E4C5B"/>
    <w:rsid w:val="003E5522"/>
    <w:rsid w:val="003F01EF"/>
    <w:rsid w:val="003F1274"/>
    <w:rsid w:val="003F14A9"/>
    <w:rsid w:val="003F1889"/>
    <w:rsid w:val="003F206C"/>
    <w:rsid w:val="003F294F"/>
    <w:rsid w:val="003F5384"/>
    <w:rsid w:val="003F5432"/>
    <w:rsid w:val="003F5AB0"/>
    <w:rsid w:val="003F70AD"/>
    <w:rsid w:val="00403A13"/>
    <w:rsid w:val="00404F99"/>
    <w:rsid w:val="00405C26"/>
    <w:rsid w:val="004065A4"/>
    <w:rsid w:val="00406F46"/>
    <w:rsid w:val="0041379C"/>
    <w:rsid w:val="0041396E"/>
    <w:rsid w:val="00420E36"/>
    <w:rsid w:val="00421475"/>
    <w:rsid w:val="00423A00"/>
    <w:rsid w:val="004302A1"/>
    <w:rsid w:val="00430C7B"/>
    <w:rsid w:val="004311DB"/>
    <w:rsid w:val="004329DB"/>
    <w:rsid w:val="00432C02"/>
    <w:rsid w:val="0043454C"/>
    <w:rsid w:val="0043481D"/>
    <w:rsid w:val="004351A8"/>
    <w:rsid w:val="00436400"/>
    <w:rsid w:val="00437549"/>
    <w:rsid w:val="004439E8"/>
    <w:rsid w:val="00444112"/>
    <w:rsid w:val="00444F3D"/>
    <w:rsid w:val="00447DA8"/>
    <w:rsid w:val="00450EE5"/>
    <w:rsid w:val="00451128"/>
    <w:rsid w:val="00451F05"/>
    <w:rsid w:val="00452B91"/>
    <w:rsid w:val="00453CDC"/>
    <w:rsid w:val="00456C3F"/>
    <w:rsid w:val="00457E2B"/>
    <w:rsid w:val="00461114"/>
    <w:rsid w:val="00462DDF"/>
    <w:rsid w:val="00462FEC"/>
    <w:rsid w:val="0046451E"/>
    <w:rsid w:val="004648C6"/>
    <w:rsid w:val="00466FA8"/>
    <w:rsid w:val="004707DE"/>
    <w:rsid w:val="004725E5"/>
    <w:rsid w:val="00472EA7"/>
    <w:rsid w:val="004731CD"/>
    <w:rsid w:val="00474523"/>
    <w:rsid w:val="00476A2B"/>
    <w:rsid w:val="00480219"/>
    <w:rsid w:val="00480A48"/>
    <w:rsid w:val="0048333B"/>
    <w:rsid w:val="00484298"/>
    <w:rsid w:val="00486289"/>
    <w:rsid w:val="00486894"/>
    <w:rsid w:val="00487A88"/>
    <w:rsid w:val="0049248B"/>
    <w:rsid w:val="004975BD"/>
    <w:rsid w:val="004976A3"/>
    <w:rsid w:val="004A1CCD"/>
    <w:rsid w:val="004A42C1"/>
    <w:rsid w:val="004A4B8E"/>
    <w:rsid w:val="004A7AC9"/>
    <w:rsid w:val="004B1698"/>
    <w:rsid w:val="004B29FE"/>
    <w:rsid w:val="004B3BEF"/>
    <w:rsid w:val="004B45A2"/>
    <w:rsid w:val="004B68B0"/>
    <w:rsid w:val="004C035F"/>
    <w:rsid w:val="004C0FB4"/>
    <w:rsid w:val="004C15B7"/>
    <w:rsid w:val="004C26DC"/>
    <w:rsid w:val="004C5591"/>
    <w:rsid w:val="004C6AAC"/>
    <w:rsid w:val="004C7B03"/>
    <w:rsid w:val="004D03E4"/>
    <w:rsid w:val="004D0584"/>
    <w:rsid w:val="004D2812"/>
    <w:rsid w:val="004D44FE"/>
    <w:rsid w:val="004D6A9D"/>
    <w:rsid w:val="004D7D9A"/>
    <w:rsid w:val="004E0592"/>
    <w:rsid w:val="004E1132"/>
    <w:rsid w:val="004E308F"/>
    <w:rsid w:val="004E40CC"/>
    <w:rsid w:val="004E69E5"/>
    <w:rsid w:val="004F2136"/>
    <w:rsid w:val="004F2FDF"/>
    <w:rsid w:val="004F3F32"/>
    <w:rsid w:val="004F419C"/>
    <w:rsid w:val="004F4259"/>
    <w:rsid w:val="004F7103"/>
    <w:rsid w:val="00503D3E"/>
    <w:rsid w:val="00511798"/>
    <w:rsid w:val="005117E7"/>
    <w:rsid w:val="00511BC3"/>
    <w:rsid w:val="00511BFE"/>
    <w:rsid w:val="00512D61"/>
    <w:rsid w:val="00515024"/>
    <w:rsid w:val="0051528B"/>
    <w:rsid w:val="00515482"/>
    <w:rsid w:val="00516A36"/>
    <w:rsid w:val="00520B77"/>
    <w:rsid w:val="00520D20"/>
    <w:rsid w:val="0052273C"/>
    <w:rsid w:val="00522EEB"/>
    <w:rsid w:val="0052556D"/>
    <w:rsid w:val="005362C6"/>
    <w:rsid w:val="00536AA5"/>
    <w:rsid w:val="00536B17"/>
    <w:rsid w:val="00540042"/>
    <w:rsid w:val="00540F9F"/>
    <w:rsid w:val="0054244E"/>
    <w:rsid w:val="0055013B"/>
    <w:rsid w:val="005521B4"/>
    <w:rsid w:val="00553E55"/>
    <w:rsid w:val="00553EEC"/>
    <w:rsid w:val="00555349"/>
    <w:rsid w:val="00560638"/>
    <w:rsid w:val="005619D8"/>
    <w:rsid w:val="005669F3"/>
    <w:rsid w:val="00566E9E"/>
    <w:rsid w:val="00571B7C"/>
    <w:rsid w:val="00572FF0"/>
    <w:rsid w:val="005739C4"/>
    <w:rsid w:val="00577EBC"/>
    <w:rsid w:val="00580055"/>
    <w:rsid w:val="00580550"/>
    <w:rsid w:val="00583761"/>
    <w:rsid w:val="00584196"/>
    <w:rsid w:val="00586519"/>
    <w:rsid w:val="00586ECF"/>
    <w:rsid w:val="00587391"/>
    <w:rsid w:val="005874A1"/>
    <w:rsid w:val="00590FC9"/>
    <w:rsid w:val="00591535"/>
    <w:rsid w:val="0059164A"/>
    <w:rsid w:val="00592729"/>
    <w:rsid w:val="005942B4"/>
    <w:rsid w:val="005943F8"/>
    <w:rsid w:val="0059518E"/>
    <w:rsid w:val="00596FDA"/>
    <w:rsid w:val="00597D5E"/>
    <w:rsid w:val="005A1E1F"/>
    <w:rsid w:val="005A2DE9"/>
    <w:rsid w:val="005A6AD5"/>
    <w:rsid w:val="005A7A7D"/>
    <w:rsid w:val="005A7BD3"/>
    <w:rsid w:val="005B37BC"/>
    <w:rsid w:val="005B5813"/>
    <w:rsid w:val="005B6C4B"/>
    <w:rsid w:val="005B78A9"/>
    <w:rsid w:val="005B79CD"/>
    <w:rsid w:val="005B7C29"/>
    <w:rsid w:val="005C2DEF"/>
    <w:rsid w:val="005C4B8A"/>
    <w:rsid w:val="005C585E"/>
    <w:rsid w:val="005C5F50"/>
    <w:rsid w:val="005D081F"/>
    <w:rsid w:val="005D0D0E"/>
    <w:rsid w:val="005D0EDB"/>
    <w:rsid w:val="005D2751"/>
    <w:rsid w:val="005D29F2"/>
    <w:rsid w:val="005D6899"/>
    <w:rsid w:val="005D7E7F"/>
    <w:rsid w:val="005E1EA6"/>
    <w:rsid w:val="005E38B7"/>
    <w:rsid w:val="005E4A2D"/>
    <w:rsid w:val="005E63FF"/>
    <w:rsid w:val="005E7474"/>
    <w:rsid w:val="005F0B8D"/>
    <w:rsid w:val="005F1239"/>
    <w:rsid w:val="005F2306"/>
    <w:rsid w:val="005F2D27"/>
    <w:rsid w:val="005F4731"/>
    <w:rsid w:val="005F4C46"/>
    <w:rsid w:val="005F4E7C"/>
    <w:rsid w:val="0060127E"/>
    <w:rsid w:val="00603F28"/>
    <w:rsid w:val="00605F66"/>
    <w:rsid w:val="00610305"/>
    <w:rsid w:val="006106C4"/>
    <w:rsid w:val="006106C5"/>
    <w:rsid w:val="00615037"/>
    <w:rsid w:val="0061528E"/>
    <w:rsid w:val="00615343"/>
    <w:rsid w:val="00617CE9"/>
    <w:rsid w:val="0062084F"/>
    <w:rsid w:val="00620DD2"/>
    <w:rsid w:val="00622172"/>
    <w:rsid w:val="00626A45"/>
    <w:rsid w:val="00630171"/>
    <w:rsid w:val="00631E13"/>
    <w:rsid w:val="00632D3B"/>
    <w:rsid w:val="00633E14"/>
    <w:rsid w:val="00634713"/>
    <w:rsid w:val="00640708"/>
    <w:rsid w:val="00640781"/>
    <w:rsid w:val="006427E0"/>
    <w:rsid w:val="0064311D"/>
    <w:rsid w:val="0064454E"/>
    <w:rsid w:val="006475A9"/>
    <w:rsid w:val="0065192B"/>
    <w:rsid w:val="006536D0"/>
    <w:rsid w:val="0065647E"/>
    <w:rsid w:val="0065787C"/>
    <w:rsid w:val="00661843"/>
    <w:rsid w:val="00661A1C"/>
    <w:rsid w:val="006629FC"/>
    <w:rsid w:val="00662ADE"/>
    <w:rsid w:val="006637EB"/>
    <w:rsid w:val="0066411F"/>
    <w:rsid w:val="0066418A"/>
    <w:rsid w:val="006646A7"/>
    <w:rsid w:val="00665481"/>
    <w:rsid w:val="006700BE"/>
    <w:rsid w:val="00672D3C"/>
    <w:rsid w:val="006742CF"/>
    <w:rsid w:val="00676541"/>
    <w:rsid w:val="00680B69"/>
    <w:rsid w:val="00686224"/>
    <w:rsid w:val="00686275"/>
    <w:rsid w:val="0069460F"/>
    <w:rsid w:val="00694A00"/>
    <w:rsid w:val="00695063"/>
    <w:rsid w:val="00696593"/>
    <w:rsid w:val="00697535"/>
    <w:rsid w:val="006A0403"/>
    <w:rsid w:val="006A0A5F"/>
    <w:rsid w:val="006A1585"/>
    <w:rsid w:val="006A51C8"/>
    <w:rsid w:val="006B019A"/>
    <w:rsid w:val="006B12B8"/>
    <w:rsid w:val="006B3288"/>
    <w:rsid w:val="006B4F42"/>
    <w:rsid w:val="006B5DD3"/>
    <w:rsid w:val="006C560D"/>
    <w:rsid w:val="006C6BDF"/>
    <w:rsid w:val="006D2432"/>
    <w:rsid w:val="006D578C"/>
    <w:rsid w:val="006E15C7"/>
    <w:rsid w:val="006E2139"/>
    <w:rsid w:val="006E35A0"/>
    <w:rsid w:val="006E71F1"/>
    <w:rsid w:val="006F15F7"/>
    <w:rsid w:val="006F1971"/>
    <w:rsid w:val="006F2F74"/>
    <w:rsid w:val="006F3439"/>
    <w:rsid w:val="006F4049"/>
    <w:rsid w:val="006F47C3"/>
    <w:rsid w:val="007004D8"/>
    <w:rsid w:val="00701C8D"/>
    <w:rsid w:val="00702B0B"/>
    <w:rsid w:val="0070515B"/>
    <w:rsid w:val="0070516C"/>
    <w:rsid w:val="00706BBF"/>
    <w:rsid w:val="00706D17"/>
    <w:rsid w:val="00711610"/>
    <w:rsid w:val="007120DB"/>
    <w:rsid w:val="00712339"/>
    <w:rsid w:val="00712B4F"/>
    <w:rsid w:val="007132BA"/>
    <w:rsid w:val="00715540"/>
    <w:rsid w:val="00715C12"/>
    <w:rsid w:val="00716D4E"/>
    <w:rsid w:val="007220A1"/>
    <w:rsid w:val="00724EC0"/>
    <w:rsid w:val="00725EC7"/>
    <w:rsid w:val="0072793C"/>
    <w:rsid w:val="00731291"/>
    <w:rsid w:val="00731885"/>
    <w:rsid w:val="00731C54"/>
    <w:rsid w:val="00734815"/>
    <w:rsid w:val="00734A25"/>
    <w:rsid w:val="00737C82"/>
    <w:rsid w:val="00740445"/>
    <w:rsid w:val="00740BE6"/>
    <w:rsid w:val="007415E5"/>
    <w:rsid w:val="007525C7"/>
    <w:rsid w:val="00753787"/>
    <w:rsid w:val="007550A8"/>
    <w:rsid w:val="0075565A"/>
    <w:rsid w:val="0076048C"/>
    <w:rsid w:val="007608D6"/>
    <w:rsid w:val="007613A7"/>
    <w:rsid w:val="00764C08"/>
    <w:rsid w:val="00766E7A"/>
    <w:rsid w:val="0076787C"/>
    <w:rsid w:val="00767B68"/>
    <w:rsid w:val="00770FFC"/>
    <w:rsid w:val="007721E7"/>
    <w:rsid w:val="007728C4"/>
    <w:rsid w:val="007734C3"/>
    <w:rsid w:val="007734FA"/>
    <w:rsid w:val="007767F0"/>
    <w:rsid w:val="007809F7"/>
    <w:rsid w:val="0078170B"/>
    <w:rsid w:val="00782A74"/>
    <w:rsid w:val="007830A3"/>
    <w:rsid w:val="00783B95"/>
    <w:rsid w:val="00784987"/>
    <w:rsid w:val="00784A93"/>
    <w:rsid w:val="00785D11"/>
    <w:rsid w:val="00786195"/>
    <w:rsid w:val="00790043"/>
    <w:rsid w:val="00790DC1"/>
    <w:rsid w:val="007912E3"/>
    <w:rsid w:val="007913FC"/>
    <w:rsid w:val="007925FF"/>
    <w:rsid w:val="007951B4"/>
    <w:rsid w:val="00795EE4"/>
    <w:rsid w:val="00797286"/>
    <w:rsid w:val="00797EF1"/>
    <w:rsid w:val="007A4A8F"/>
    <w:rsid w:val="007B15CD"/>
    <w:rsid w:val="007B1D21"/>
    <w:rsid w:val="007B241E"/>
    <w:rsid w:val="007B5CCB"/>
    <w:rsid w:val="007B62DC"/>
    <w:rsid w:val="007B63D3"/>
    <w:rsid w:val="007B675C"/>
    <w:rsid w:val="007C04A3"/>
    <w:rsid w:val="007C0F15"/>
    <w:rsid w:val="007C1BD6"/>
    <w:rsid w:val="007C1FF7"/>
    <w:rsid w:val="007C780D"/>
    <w:rsid w:val="007C7B55"/>
    <w:rsid w:val="007D24A9"/>
    <w:rsid w:val="007D40D9"/>
    <w:rsid w:val="007D7072"/>
    <w:rsid w:val="007E00BE"/>
    <w:rsid w:val="007E3F0A"/>
    <w:rsid w:val="007E4CA7"/>
    <w:rsid w:val="007E7084"/>
    <w:rsid w:val="007F11B0"/>
    <w:rsid w:val="007F1CB7"/>
    <w:rsid w:val="007F36EE"/>
    <w:rsid w:val="007F38C2"/>
    <w:rsid w:val="007F4A08"/>
    <w:rsid w:val="008007CA"/>
    <w:rsid w:val="00801B4F"/>
    <w:rsid w:val="00802CD2"/>
    <w:rsid w:val="0080369C"/>
    <w:rsid w:val="008037FE"/>
    <w:rsid w:val="008041F1"/>
    <w:rsid w:val="00804218"/>
    <w:rsid w:val="0080429A"/>
    <w:rsid w:val="00804CFE"/>
    <w:rsid w:val="008141E2"/>
    <w:rsid w:val="00816889"/>
    <w:rsid w:val="00820A43"/>
    <w:rsid w:val="00821B26"/>
    <w:rsid w:val="008242EF"/>
    <w:rsid w:val="00825E26"/>
    <w:rsid w:val="00825ED8"/>
    <w:rsid w:val="00832F43"/>
    <w:rsid w:val="00833DF4"/>
    <w:rsid w:val="008354F6"/>
    <w:rsid w:val="00835DFA"/>
    <w:rsid w:val="00840522"/>
    <w:rsid w:val="00840987"/>
    <w:rsid w:val="00840AA0"/>
    <w:rsid w:val="00842011"/>
    <w:rsid w:val="00843BB6"/>
    <w:rsid w:val="0084450A"/>
    <w:rsid w:val="00845A63"/>
    <w:rsid w:val="008463D7"/>
    <w:rsid w:val="00846EC6"/>
    <w:rsid w:val="00847139"/>
    <w:rsid w:val="00850D76"/>
    <w:rsid w:val="00857ABF"/>
    <w:rsid w:val="00857CB2"/>
    <w:rsid w:val="008609CD"/>
    <w:rsid w:val="00860D06"/>
    <w:rsid w:val="00862CDB"/>
    <w:rsid w:val="00864B13"/>
    <w:rsid w:val="0086522C"/>
    <w:rsid w:val="00866D1F"/>
    <w:rsid w:val="00872C55"/>
    <w:rsid w:val="00873503"/>
    <w:rsid w:val="00873A1E"/>
    <w:rsid w:val="00873E13"/>
    <w:rsid w:val="00874AF8"/>
    <w:rsid w:val="008770AC"/>
    <w:rsid w:val="008770B4"/>
    <w:rsid w:val="008815A5"/>
    <w:rsid w:val="00881CC8"/>
    <w:rsid w:val="008849C3"/>
    <w:rsid w:val="00885773"/>
    <w:rsid w:val="008871E7"/>
    <w:rsid w:val="00887ADA"/>
    <w:rsid w:val="00893D40"/>
    <w:rsid w:val="00894C7B"/>
    <w:rsid w:val="00896257"/>
    <w:rsid w:val="008964FF"/>
    <w:rsid w:val="00896CB9"/>
    <w:rsid w:val="0089751C"/>
    <w:rsid w:val="008A006F"/>
    <w:rsid w:val="008A0D90"/>
    <w:rsid w:val="008A1811"/>
    <w:rsid w:val="008A5441"/>
    <w:rsid w:val="008A7AC2"/>
    <w:rsid w:val="008A7BD1"/>
    <w:rsid w:val="008B22F7"/>
    <w:rsid w:val="008B4F05"/>
    <w:rsid w:val="008B7638"/>
    <w:rsid w:val="008C05F5"/>
    <w:rsid w:val="008C08DB"/>
    <w:rsid w:val="008C2F0A"/>
    <w:rsid w:val="008C40F9"/>
    <w:rsid w:val="008C6F62"/>
    <w:rsid w:val="008C7F31"/>
    <w:rsid w:val="008D01FE"/>
    <w:rsid w:val="008D0258"/>
    <w:rsid w:val="008D12CD"/>
    <w:rsid w:val="008D40C6"/>
    <w:rsid w:val="008D6D05"/>
    <w:rsid w:val="008E1D4A"/>
    <w:rsid w:val="008E5A27"/>
    <w:rsid w:val="008E652D"/>
    <w:rsid w:val="008E6B23"/>
    <w:rsid w:val="008F0695"/>
    <w:rsid w:val="008F0964"/>
    <w:rsid w:val="008F322C"/>
    <w:rsid w:val="008F40EE"/>
    <w:rsid w:val="008F483D"/>
    <w:rsid w:val="008F5B61"/>
    <w:rsid w:val="008F5FEE"/>
    <w:rsid w:val="008F6D37"/>
    <w:rsid w:val="008F6E04"/>
    <w:rsid w:val="0090042F"/>
    <w:rsid w:val="00900957"/>
    <w:rsid w:val="009009F6"/>
    <w:rsid w:val="00903B0A"/>
    <w:rsid w:val="00903DFE"/>
    <w:rsid w:val="0090572F"/>
    <w:rsid w:val="009057E5"/>
    <w:rsid w:val="009069E1"/>
    <w:rsid w:val="00915440"/>
    <w:rsid w:val="00916225"/>
    <w:rsid w:val="0091662E"/>
    <w:rsid w:val="00916EFC"/>
    <w:rsid w:val="00916FA2"/>
    <w:rsid w:val="00920A5F"/>
    <w:rsid w:val="00921B65"/>
    <w:rsid w:val="00923B35"/>
    <w:rsid w:val="0092641A"/>
    <w:rsid w:val="00926A37"/>
    <w:rsid w:val="00926B10"/>
    <w:rsid w:val="00926CF4"/>
    <w:rsid w:val="0093075F"/>
    <w:rsid w:val="0093090E"/>
    <w:rsid w:val="009319ED"/>
    <w:rsid w:val="009319F5"/>
    <w:rsid w:val="00933BF0"/>
    <w:rsid w:val="00935569"/>
    <w:rsid w:val="009361C8"/>
    <w:rsid w:val="009370CB"/>
    <w:rsid w:val="0093745B"/>
    <w:rsid w:val="009435B4"/>
    <w:rsid w:val="00944071"/>
    <w:rsid w:val="0094506E"/>
    <w:rsid w:val="00945446"/>
    <w:rsid w:val="00947EA2"/>
    <w:rsid w:val="009500FD"/>
    <w:rsid w:val="0095118E"/>
    <w:rsid w:val="00951784"/>
    <w:rsid w:val="00956CE7"/>
    <w:rsid w:val="00956EBA"/>
    <w:rsid w:val="00960C84"/>
    <w:rsid w:val="009619DF"/>
    <w:rsid w:val="009631ED"/>
    <w:rsid w:val="00964F54"/>
    <w:rsid w:val="00966B05"/>
    <w:rsid w:val="00970B81"/>
    <w:rsid w:val="0097286C"/>
    <w:rsid w:val="00972C2E"/>
    <w:rsid w:val="009759DC"/>
    <w:rsid w:val="00976E9E"/>
    <w:rsid w:val="0098242A"/>
    <w:rsid w:val="00984187"/>
    <w:rsid w:val="009866CF"/>
    <w:rsid w:val="009870FE"/>
    <w:rsid w:val="00987551"/>
    <w:rsid w:val="00990258"/>
    <w:rsid w:val="0099315E"/>
    <w:rsid w:val="00996DEA"/>
    <w:rsid w:val="009A25CD"/>
    <w:rsid w:val="009A3E32"/>
    <w:rsid w:val="009A3F03"/>
    <w:rsid w:val="009A42BF"/>
    <w:rsid w:val="009A6536"/>
    <w:rsid w:val="009A65F8"/>
    <w:rsid w:val="009B1462"/>
    <w:rsid w:val="009B148C"/>
    <w:rsid w:val="009B2F07"/>
    <w:rsid w:val="009B3B6C"/>
    <w:rsid w:val="009B4AF7"/>
    <w:rsid w:val="009B4F07"/>
    <w:rsid w:val="009B5D36"/>
    <w:rsid w:val="009C005B"/>
    <w:rsid w:val="009C02BA"/>
    <w:rsid w:val="009C2225"/>
    <w:rsid w:val="009D2424"/>
    <w:rsid w:val="009D2F8A"/>
    <w:rsid w:val="009D35E3"/>
    <w:rsid w:val="009D3F2D"/>
    <w:rsid w:val="009D5084"/>
    <w:rsid w:val="009D5DAB"/>
    <w:rsid w:val="009E007E"/>
    <w:rsid w:val="009E0811"/>
    <w:rsid w:val="009E1F60"/>
    <w:rsid w:val="009E42F3"/>
    <w:rsid w:val="009F0165"/>
    <w:rsid w:val="009F1D02"/>
    <w:rsid w:val="009F2D47"/>
    <w:rsid w:val="009F360F"/>
    <w:rsid w:val="009F50BD"/>
    <w:rsid w:val="009F7197"/>
    <w:rsid w:val="00A0010B"/>
    <w:rsid w:val="00A01A25"/>
    <w:rsid w:val="00A02314"/>
    <w:rsid w:val="00A025CF"/>
    <w:rsid w:val="00A03795"/>
    <w:rsid w:val="00A03D24"/>
    <w:rsid w:val="00A04F81"/>
    <w:rsid w:val="00A10F59"/>
    <w:rsid w:val="00A11A05"/>
    <w:rsid w:val="00A1247B"/>
    <w:rsid w:val="00A14B32"/>
    <w:rsid w:val="00A203C1"/>
    <w:rsid w:val="00A20DFD"/>
    <w:rsid w:val="00A2327E"/>
    <w:rsid w:val="00A23360"/>
    <w:rsid w:val="00A24C1E"/>
    <w:rsid w:val="00A264BB"/>
    <w:rsid w:val="00A278D6"/>
    <w:rsid w:val="00A3377B"/>
    <w:rsid w:val="00A3575E"/>
    <w:rsid w:val="00A368F6"/>
    <w:rsid w:val="00A37510"/>
    <w:rsid w:val="00A375D9"/>
    <w:rsid w:val="00A4232D"/>
    <w:rsid w:val="00A42E25"/>
    <w:rsid w:val="00A44EAD"/>
    <w:rsid w:val="00A46ABA"/>
    <w:rsid w:val="00A47EC6"/>
    <w:rsid w:val="00A50E6F"/>
    <w:rsid w:val="00A52148"/>
    <w:rsid w:val="00A53258"/>
    <w:rsid w:val="00A5429E"/>
    <w:rsid w:val="00A54E4C"/>
    <w:rsid w:val="00A562F1"/>
    <w:rsid w:val="00A60C79"/>
    <w:rsid w:val="00A66EDD"/>
    <w:rsid w:val="00A66F8E"/>
    <w:rsid w:val="00A70263"/>
    <w:rsid w:val="00A70870"/>
    <w:rsid w:val="00A71A5B"/>
    <w:rsid w:val="00A71ADF"/>
    <w:rsid w:val="00A732F9"/>
    <w:rsid w:val="00A74080"/>
    <w:rsid w:val="00A74672"/>
    <w:rsid w:val="00A74676"/>
    <w:rsid w:val="00A74B5B"/>
    <w:rsid w:val="00A74BC3"/>
    <w:rsid w:val="00A7539B"/>
    <w:rsid w:val="00A7725B"/>
    <w:rsid w:val="00A772C8"/>
    <w:rsid w:val="00A77FD9"/>
    <w:rsid w:val="00A82CCE"/>
    <w:rsid w:val="00A835F9"/>
    <w:rsid w:val="00A86029"/>
    <w:rsid w:val="00A90751"/>
    <w:rsid w:val="00A907B7"/>
    <w:rsid w:val="00A93ABC"/>
    <w:rsid w:val="00A951D1"/>
    <w:rsid w:val="00A966E4"/>
    <w:rsid w:val="00A967FC"/>
    <w:rsid w:val="00AA08E2"/>
    <w:rsid w:val="00AA129B"/>
    <w:rsid w:val="00AA2748"/>
    <w:rsid w:val="00AA29B2"/>
    <w:rsid w:val="00AA304D"/>
    <w:rsid w:val="00AA4DB4"/>
    <w:rsid w:val="00AA5DD8"/>
    <w:rsid w:val="00AA6494"/>
    <w:rsid w:val="00AB5A06"/>
    <w:rsid w:val="00AC0EB3"/>
    <w:rsid w:val="00AC1914"/>
    <w:rsid w:val="00AC1F76"/>
    <w:rsid w:val="00AC2732"/>
    <w:rsid w:val="00AC28A7"/>
    <w:rsid w:val="00AC354A"/>
    <w:rsid w:val="00AC5777"/>
    <w:rsid w:val="00AC5CC3"/>
    <w:rsid w:val="00AD05A9"/>
    <w:rsid w:val="00AD0A3D"/>
    <w:rsid w:val="00AD207C"/>
    <w:rsid w:val="00AD58D2"/>
    <w:rsid w:val="00AE0FC8"/>
    <w:rsid w:val="00AE2458"/>
    <w:rsid w:val="00AE3B5E"/>
    <w:rsid w:val="00AE454A"/>
    <w:rsid w:val="00AE5873"/>
    <w:rsid w:val="00AE6780"/>
    <w:rsid w:val="00AF0298"/>
    <w:rsid w:val="00AF03C9"/>
    <w:rsid w:val="00AF221A"/>
    <w:rsid w:val="00AF2E65"/>
    <w:rsid w:val="00AF3CFF"/>
    <w:rsid w:val="00AF4BE7"/>
    <w:rsid w:val="00AF67B3"/>
    <w:rsid w:val="00AF6D9D"/>
    <w:rsid w:val="00B0296D"/>
    <w:rsid w:val="00B03B2F"/>
    <w:rsid w:val="00B04209"/>
    <w:rsid w:val="00B04ED5"/>
    <w:rsid w:val="00B07B99"/>
    <w:rsid w:val="00B12D94"/>
    <w:rsid w:val="00B15008"/>
    <w:rsid w:val="00B16FEC"/>
    <w:rsid w:val="00B17D4E"/>
    <w:rsid w:val="00B20217"/>
    <w:rsid w:val="00B20DEA"/>
    <w:rsid w:val="00B21959"/>
    <w:rsid w:val="00B313DF"/>
    <w:rsid w:val="00B319C2"/>
    <w:rsid w:val="00B326A4"/>
    <w:rsid w:val="00B32B9D"/>
    <w:rsid w:val="00B32E4A"/>
    <w:rsid w:val="00B330C0"/>
    <w:rsid w:val="00B36C40"/>
    <w:rsid w:val="00B37AFB"/>
    <w:rsid w:val="00B43746"/>
    <w:rsid w:val="00B437DC"/>
    <w:rsid w:val="00B4410E"/>
    <w:rsid w:val="00B477A8"/>
    <w:rsid w:val="00B52CB2"/>
    <w:rsid w:val="00B53637"/>
    <w:rsid w:val="00B53893"/>
    <w:rsid w:val="00B549F3"/>
    <w:rsid w:val="00B66696"/>
    <w:rsid w:val="00B66A4F"/>
    <w:rsid w:val="00B66BE9"/>
    <w:rsid w:val="00B6708B"/>
    <w:rsid w:val="00B72209"/>
    <w:rsid w:val="00B7274E"/>
    <w:rsid w:val="00B72A4B"/>
    <w:rsid w:val="00B73007"/>
    <w:rsid w:val="00B75DEA"/>
    <w:rsid w:val="00B81FBA"/>
    <w:rsid w:val="00B837D7"/>
    <w:rsid w:val="00B83D41"/>
    <w:rsid w:val="00B86FA7"/>
    <w:rsid w:val="00B93AFD"/>
    <w:rsid w:val="00BA2B0E"/>
    <w:rsid w:val="00BA2E03"/>
    <w:rsid w:val="00BA349C"/>
    <w:rsid w:val="00BA3DCA"/>
    <w:rsid w:val="00BA51CE"/>
    <w:rsid w:val="00BA5F5D"/>
    <w:rsid w:val="00BA6C66"/>
    <w:rsid w:val="00BA72D4"/>
    <w:rsid w:val="00BB0CC7"/>
    <w:rsid w:val="00BB17E8"/>
    <w:rsid w:val="00BB430A"/>
    <w:rsid w:val="00BB454E"/>
    <w:rsid w:val="00BB67CF"/>
    <w:rsid w:val="00BB794F"/>
    <w:rsid w:val="00BC06F0"/>
    <w:rsid w:val="00BC0FD0"/>
    <w:rsid w:val="00BC10EE"/>
    <w:rsid w:val="00BC136E"/>
    <w:rsid w:val="00BC5F23"/>
    <w:rsid w:val="00BD0796"/>
    <w:rsid w:val="00BD09FC"/>
    <w:rsid w:val="00BD1AB8"/>
    <w:rsid w:val="00BD1FEF"/>
    <w:rsid w:val="00BD33AE"/>
    <w:rsid w:val="00BD3786"/>
    <w:rsid w:val="00BD40C1"/>
    <w:rsid w:val="00BD4484"/>
    <w:rsid w:val="00BD464A"/>
    <w:rsid w:val="00BD563C"/>
    <w:rsid w:val="00BE010A"/>
    <w:rsid w:val="00BE03EF"/>
    <w:rsid w:val="00BE1569"/>
    <w:rsid w:val="00BE197C"/>
    <w:rsid w:val="00BE2007"/>
    <w:rsid w:val="00BE2CBE"/>
    <w:rsid w:val="00BE6D1B"/>
    <w:rsid w:val="00BF1A1B"/>
    <w:rsid w:val="00BF3E2B"/>
    <w:rsid w:val="00BF4B7C"/>
    <w:rsid w:val="00BF4D48"/>
    <w:rsid w:val="00BF51A5"/>
    <w:rsid w:val="00BF78A5"/>
    <w:rsid w:val="00C013F4"/>
    <w:rsid w:val="00C01889"/>
    <w:rsid w:val="00C02B49"/>
    <w:rsid w:val="00C067DB"/>
    <w:rsid w:val="00C06A99"/>
    <w:rsid w:val="00C06ADD"/>
    <w:rsid w:val="00C1022F"/>
    <w:rsid w:val="00C10949"/>
    <w:rsid w:val="00C11B8E"/>
    <w:rsid w:val="00C168FF"/>
    <w:rsid w:val="00C16B1B"/>
    <w:rsid w:val="00C21583"/>
    <w:rsid w:val="00C21CAC"/>
    <w:rsid w:val="00C22419"/>
    <w:rsid w:val="00C25587"/>
    <w:rsid w:val="00C26541"/>
    <w:rsid w:val="00C30AAF"/>
    <w:rsid w:val="00C316A5"/>
    <w:rsid w:val="00C33974"/>
    <w:rsid w:val="00C3430A"/>
    <w:rsid w:val="00C352E3"/>
    <w:rsid w:val="00C40D5B"/>
    <w:rsid w:val="00C444FC"/>
    <w:rsid w:val="00C51B59"/>
    <w:rsid w:val="00C522DD"/>
    <w:rsid w:val="00C5338C"/>
    <w:rsid w:val="00C54621"/>
    <w:rsid w:val="00C54ED7"/>
    <w:rsid w:val="00C55C32"/>
    <w:rsid w:val="00C60072"/>
    <w:rsid w:val="00C6053A"/>
    <w:rsid w:val="00C622F2"/>
    <w:rsid w:val="00C63A6A"/>
    <w:rsid w:val="00C64214"/>
    <w:rsid w:val="00C65604"/>
    <w:rsid w:val="00C66377"/>
    <w:rsid w:val="00C707AF"/>
    <w:rsid w:val="00C71754"/>
    <w:rsid w:val="00C72905"/>
    <w:rsid w:val="00C73A8B"/>
    <w:rsid w:val="00C7442D"/>
    <w:rsid w:val="00C75514"/>
    <w:rsid w:val="00C75B84"/>
    <w:rsid w:val="00C75D8D"/>
    <w:rsid w:val="00C76852"/>
    <w:rsid w:val="00C76F4C"/>
    <w:rsid w:val="00C778BF"/>
    <w:rsid w:val="00C77CB7"/>
    <w:rsid w:val="00C77F3D"/>
    <w:rsid w:val="00C803D9"/>
    <w:rsid w:val="00C810C8"/>
    <w:rsid w:val="00C831AC"/>
    <w:rsid w:val="00C86F20"/>
    <w:rsid w:val="00C879FD"/>
    <w:rsid w:val="00C91868"/>
    <w:rsid w:val="00C92389"/>
    <w:rsid w:val="00C96E11"/>
    <w:rsid w:val="00CA1320"/>
    <w:rsid w:val="00CA601B"/>
    <w:rsid w:val="00CB0377"/>
    <w:rsid w:val="00CB148F"/>
    <w:rsid w:val="00CB2FB8"/>
    <w:rsid w:val="00CB4A58"/>
    <w:rsid w:val="00CB5815"/>
    <w:rsid w:val="00CB6F4E"/>
    <w:rsid w:val="00CC2B89"/>
    <w:rsid w:val="00CC2EB0"/>
    <w:rsid w:val="00CC4BB4"/>
    <w:rsid w:val="00CD19CA"/>
    <w:rsid w:val="00CD42F2"/>
    <w:rsid w:val="00CD54CC"/>
    <w:rsid w:val="00CD59B1"/>
    <w:rsid w:val="00CD6F50"/>
    <w:rsid w:val="00CD73F1"/>
    <w:rsid w:val="00CE0C5B"/>
    <w:rsid w:val="00CE19D6"/>
    <w:rsid w:val="00CE428A"/>
    <w:rsid w:val="00CE458C"/>
    <w:rsid w:val="00CE69AE"/>
    <w:rsid w:val="00CE73EE"/>
    <w:rsid w:val="00CF6210"/>
    <w:rsid w:val="00CF6F4F"/>
    <w:rsid w:val="00D00FE4"/>
    <w:rsid w:val="00D04B4C"/>
    <w:rsid w:val="00D06AA2"/>
    <w:rsid w:val="00D06DD7"/>
    <w:rsid w:val="00D07732"/>
    <w:rsid w:val="00D077D7"/>
    <w:rsid w:val="00D078C6"/>
    <w:rsid w:val="00D10A47"/>
    <w:rsid w:val="00D12111"/>
    <w:rsid w:val="00D126C5"/>
    <w:rsid w:val="00D13328"/>
    <w:rsid w:val="00D1730C"/>
    <w:rsid w:val="00D176A4"/>
    <w:rsid w:val="00D23FB3"/>
    <w:rsid w:val="00D26C18"/>
    <w:rsid w:val="00D2728F"/>
    <w:rsid w:val="00D272A0"/>
    <w:rsid w:val="00D32152"/>
    <w:rsid w:val="00D37313"/>
    <w:rsid w:val="00D37D99"/>
    <w:rsid w:val="00D421D5"/>
    <w:rsid w:val="00D42E7D"/>
    <w:rsid w:val="00D42FD2"/>
    <w:rsid w:val="00D43DF4"/>
    <w:rsid w:val="00D46702"/>
    <w:rsid w:val="00D51450"/>
    <w:rsid w:val="00D53A27"/>
    <w:rsid w:val="00D541CF"/>
    <w:rsid w:val="00D556A5"/>
    <w:rsid w:val="00D57953"/>
    <w:rsid w:val="00D57CF4"/>
    <w:rsid w:val="00D60123"/>
    <w:rsid w:val="00D626CE"/>
    <w:rsid w:val="00D66187"/>
    <w:rsid w:val="00D71A87"/>
    <w:rsid w:val="00D73B04"/>
    <w:rsid w:val="00D75C0A"/>
    <w:rsid w:val="00D77FB5"/>
    <w:rsid w:val="00D816CC"/>
    <w:rsid w:val="00D8183E"/>
    <w:rsid w:val="00D81ED0"/>
    <w:rsid w:val="00D82087"/>
    <w:rsid w:val="00D82EE4"/>
    <w:rsid w:val="00D840EA"/>
    <w:rsid w:val="00D848AF"/>
    <w:rsid w:val="00D85A86"/>
    <w:rsid w:val="00D87B4C"/>
    <w:rsid w:val="00D94C81"/>
    <w:rsid w:val="00D95CA8"/>
    <w:rsid w:val="00DA09AE"/>
    <w:rsid w:val="00DA4588"/>
    <w:rsid w:val="00DA605C"/>
    <w:rsid w:val="00DA65AA"/>
    <w:rsid w:val="00DA6C70"/>
    <w:rsid w:val="00DA7CC7"/>
    <w:rsid w:val="00DB00DC"/>
    <w:rsid w:val="00DB11FF"/>
    <w:rsid w:val="00DB3E21"/>
    <w:rsid w:val="00DB576C"/>
    <w:rsid w:val="00DB791F"/>
    <w:rsid w:val="00DB7985"/>
    <w:rsid w:val="00DC0510"/>
    <w:rsid w:val="00DC0CAC"/>
    <w:rsid w:val="00DC0D91"/>
    <w:rsid w:val="00DC11FA"/>
    <w:rsid w:val="00DC2442"/>
    <w:rsid w:val="00DC384F"/>
    <w:rsid w:val="00DC40FE"/>
    <w:rsid w:val="00DC4551"/>
    <w:rsid w:val="00DC45B4"/>
    <w:rsid w:val="00DC5A9E"/>
    <w:rsid w:val="00DC759E"/>
    <w:rsid w:val="00DD470F"/>
    <w:rsid w:val="00DD6421"/>
    <w:rsid w:val="00DD70C6"/>
    <w:rsid w:val="00DE08AE"/>
    <w:rsid w:val="00DE2DCA"/>
    <w:rsid w:val="00DE6A20"/>
    <w:rsid w:val="00DE76AB"/>
    <w:rsid w:val="00DF3839"/>
    <w:rsid w:val="00DF6E7B"/>
    <w:rsid w:val="00E02637"/>
    <w:rsid w:val="00E02C23"/>
    <w:rsid w:val="00E0649A"/>
    <w:rsid w:val="00E10373"/>
    <w:rsid w:val="00E15882"/>
    <w:rsid w:val="00E159C5"/>
    <w:rsid w:val="00E1671A"/>
    <w:rsid w:val="00E16765"/>
    <w:rsid w:val="00E206F4"/>
    <w:rsid w:val="00E21C37"/>
    <w:rsid w:val="00E2386E"/>
    <w:rsid w:val="00E254C8"/>
    <w:rsid w:val="00E25BD2"/>
    <w:rsid w:val="00E306EB"/>
    <w:rsid w:val="00E3080D"/>
    <w:rsid w:val="00E3087B"/>
    <w:rsid w:val="00E32D28"/>
    <w:rsid w:val="00E3302D"/>
    <w:rsid w:val="00E3324D"/>
    <w:rsid w:val="00E3419B"/>
    <w:rsid w:val="00E34FBC"/>
    <w:rsid w:val="00E35114"/>
    <w:rsid w:val="00E360A8"/>
    <w:rsid w:val="00E36F87"/>
    <w:rsid w:val="00E37BDE"/>
    <w:rsid w:val="00E4034E"/>
    <w:rsid w:val="00E41BA9"/>
    <w:rsid w:val="00E41C5B"/>
    <w:rsid w:val="00E450A8"/>
    <w:rsid w:val="00E45801"/>
    <w:rsid w:val="00E52D8A"/>
    <w:rsid w:val="00E54176"/>
    <w:rsid w:val="00E56E70"/>
    <w:rsid w:val="00E57E38"/>
    <w:rsid w:val="00E63F3C"/>
    <w:rsid w:val="00E64608"/>
    <w:rsid w:val="00E64FED"/>
    <w:rsid w:val="00E656FC"/>
    <w:rsid w:val="00E663D9"/>
    <w:rsid w:val="00E66AD3"/>
    <w:rsid w:val="00E67C6B"/>
    <w:rsid w:val="00E70439"/>
    <w:rsid w:val="00E70D75"/>
    <w:rsid w:val="00E72468"/>
    <w:rsid w:val="00E73DAF"/>
    <w:rsid w:val="00E748B1"/>
    <w:rsid w:val="00E77DD9"/>
    <w:rsid w:val="00E80952"/>
    <w:rsid w:val="00E815AE"/>
    <w:rsid w:val="00E826A6"/>
    <w:rsid w:val="00E82EB5"/>
    <w:rsid w:val="00E85915"/>
    <w:rsid w:val="00E85977"/>
    <w:rsid w:val="00E879EA"/>
    <w:rsid w:val="00E921EC"/>
    <w:rsid w:val="00E92FB0"/>
    <w:rsid w:val="00E9458E"/>
    <w:rsid w:val="00E96EAB"/>
    <w:rsid w:val="00EA000A"/>
    <w:rsid w:val="00EA18C4"/>
    <w:rsid w:val="00EA1E94"/>
    <w:rsid w:val="00EA4477"/>
    <w:rsid w:val="00EA55A1"/>
    <w:rsid w:val="00EA7A58"/>
    <w:rsid w:val="00EB304A"/>
    <w:rsid w:val="00EB4D7F"/>
    <w:rsid w:val="00EB5B6A"/>
    <w:rsid w:val="00EB5FC1"/>
    <w:rsid w:val="00EC0DA5"/>
    <w:rsid w:val="00EC13F7"/>
    <w:rsid w:val="00EC1912"/>
    <w:rsid w:val="00EC21E4"/>
    <w:rsid w:val="00EC4231"/>
    <w:rsid w:val="00EC48FC"/>
    <w:rsid w:val="00EC558B"/>
    <w:rsid w:val="00EC6F43"/>
    <w:rsid w:val="00EC7B2B"/>
    <w:rsid w:val="00ED1190"/>
    <w:rsid w:val="00ED1255"/>
    <w:rsid w:val="00ED3EAF"/>
    <w:rsid w:val="00ED55F1"/>
    <w:rsid w:val="00ED6FDB"/>
    <w:rsid w:val="00EE3C95"/>
    <w:rsid w:val="00EF0511"/>
    <w:rsid w:val="00EF0F34"/>
    <w:rsid w:val="00EF12F1"/>
    <w:rsid w:val="00EF3ED7"/>
    <w:rsid w:val="00EF6249"/>
    <w:rsid w:val="00EF62F3"/>
    <w:rsid w:val="00EF6B18"/>
    <w:rsid w:val="00F0071D"/>
    <w:rsid w:val="00F019CD"/>
    <w:rsid w:val="00F04B16"/>
    <w:rsid w:val="00F04B68"/>
    <w:rsid w:val="00F0549C"/>
    <w:rsid w:val="00F0620F"/>
    <w:rsid w:val="00F07636"/>
    <w:rsid w:val="00F111D7"/>
    <w:rsid w:val="00F1259C"/>
    <w:rsid w:val="00F138EF"/>
    <w:rsid w:val="00F13BD4"/>
    <w:rsid w:val="00F14747"/>
    <w:rsid w:val="00F14892"/>
    <w:rsid w:val="00F1490F"/>
    <w:rsid w:val="00F20E09"/>
    <w:rsid w:val="00F21A9D"/>
    <w:rsid w:val="00F23D97"/>
    <w:rsid w:val="00F25FED"/>
    <w:rsid w:val="00F2624A"/>
    <w:rsid w:val="00F2733B"/>
    <w:rsid w:val="00F2764E"/>
    <w:rsid w:val="00F367F9"/>
    <w:rsid w:val="00F37418"/>
    <w:rsid w:val="00F37A34"/>
    <w:rsid w:val="00F40026"/>
    <w:rsid w:val="00F402A8"/>
    <w:rsid w:val="00F47173"/>
    <w:rsid w:val="00F47B68"/>
    <w:rsid w:val="00F514C2"/>
    <w:rsid w:val="00F52545"/>
    <w:rsid w:val="00F5275D"/>
    <w:rsid w:val="00F52D10"/>
    <w:rsid w:val="00F54CAD"/>
    <w:rsid w:val="00F57F09"/>
    <w:rsid w:val="00F60B83"/>
    <w:rsid w:val="00F63C88"/>
    <w:rsid w:val="00F654C4"/>
    <w:rsid w:val="00F65EB1"/>
    <w:rsid w:val="00F66045"/>
    <w:rsid w:val="00F66D7F"/>
    <w:rsid w:val="00F712B3"/>
    <w:rsid w:val="00F71836"/>
    <w:rsid w:val="00F7226C"/>
    <w:rsid w:val="00F72DA2"/>
    <w:rsid w:val="00F73388"/>
    <w:rsid w:val="00F73413"/>
    <w:rsid w:val="00F73C22"/>
    <w:rsid w:val="00F75793"/>
    <w:rsid w:val="00F808E8"/>
    <w:rsid w:val="00F81439"/>
    <w:rsid w:val="00F8434F"/>
    <w:rsid w:val="00F911A4"/>
    <w:rsid w:val="00F91B6A"/>
    <w:rsid w:val="00F92511"/>
    <w:rsid w:val="00F926C4"/>
    <w:rsid w:val="00F95474"/>
    <w:rsid w:val="00F96471"/>
    <w:rsid w:val="00F9760D"/>
    <w:rsid w:val="00F97EC6"/>
    <w:rsid w:val="00FA079D"/>
    <w:rsid w:val="00FA20F2"/>
    <w:rsid w:val="00FA4B73"/>
    <w:rsid w:val="00FA5D90"/>
    <w:rsid w:val="00FA6E3C"/>
    <w:rsid w:val="00FB14A2"/>
    <w:rsid w:val="00FB1C19"/>
    <w:rsid w:val="00FB1E56"/>
    <w:rsid w:val="00FB3185"/>
    <w:rsid w:val="00FB3359"/>
    <w:rsid w:val="00FB425B"/>
    <w:rsid w:val="00FB5164"/>
    <w:rsid w:val="00FB63F7"/>
    <w:rsid w:val="00FC1767"/>
    <w:rsid w:val="00FC1AB6"/>
    <w:rsid w:val="00FC21DF"/>
    <w:rsid w:val="00FC4410"/>
    <w:rsid w:val="00FC4B0B"/>
    <w:rsid w:val="00FC75D8"/>
    <w:rsid w:val="00FD26A7"/>
    <w:rsid w:val="00FD481C"/>
    <w:rsid w:val="00FD6B2E"/>
    <w:rsid w:val="00FD6CE9"/>
    <w:rsid w:val="00FE1A4B"/>
    <w:rsid w:val="00FE1B05"/>
    <w:rsid w:val="00FE4A20"/>
    <w:rsid w:val="00FE559C"/>
    <w:rsid w:val="00FE58F4"/>
    <w:rsid w:val="00FE5E3C"/>
    <w:rsid w:val="00FE72EA"/>
    <w:rsid w:val="00FF0D4E"/>
    <w:rsid w:val="00FF1145"/>
    <w:rsid w:val="00FF2A26"/>
    <w:rsid w:val="00FF33B5"/>
    <w:rsid w:val="00FF3DD4"/>
    <w:rsid w:val="00FF3EAE"/>
    <w:rsid w:val="00FF4A67"/>
    <w:rsid w:val="00FF5B24"/>
    <w:rsid w:val="00FF5C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F8E4C47-509F-45E6-A1BD-579F1BAA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C26DC"/>
    <w:pPr>
      <w:spacing w:after="0" w:line="240" w:lineRule="auto"/>
    </w:pPr>
    <w:rPr>
      <w:rFonts w:ascii="Times New Roman" w:eastAsia="Calibri" w:hAnsi="Times New Roman" w:cs="Times New Roman"/>
      <w:sz w:val="24"/>
      <w:szCs w:val="24"/>
      <w:lang w:eastAsia="ru-RU"/>
    </w:rPr>
  </w:style>
  <w:style w:type="paragraph" w:styleId="1">
    <w:name w:val="heading 1"/>
    <w:basedOn w:val="a0"/>
    <w:next w:val="a0"/>
    <w:link w:val="10"/>
    <w:uiPriority w:val="99"/>
    <w:qFormat/>
    <w:rsid w:val="00887ADA"/>
    <w:pPr>
      <w:keepNext/>
      <w:widowControl w:val="0"/>
      <w:numPr>
        <w:numId w:val="2"/>
      </w:numPr>
      <w:spacing w:before="240" w:after="240"/>
      <w:ind w:left="0" w:firstLine="709"/>
      <w:jc w:val="both"/>
      <w:outlineLvl w:val="0"/>
    </w:pPr>
    <w:rPr>
      <w:rFonts w:eastAsia="Times New Roman"/>
      <w:b/>
      <w:bCs/>
      <w:noProof/>
      <w:kern w:val="32"/>
      <w:sz w:val="28"/>
      <w:szCs w:val="28"/>
    </w:rPr>
  </w:style>
  <w:style w:type="paragraph" w:styleId="2">
    <w:name w:val="heading 2"/>
    <w:basedOn w:val="a0"/>
    <w:next w:val="a0"/>
    <w:link w:val="20"/>
    <w:uiPriority w:val="99"/>
    <w:qFormat/>
    <w:rsid w:val="00887ADA"/>
    <w:pPr>
      <w:widowControl w:val="0"/>
      <w:ind w:left="425" w:firstLine="284"/>
      <w:jc w:val="both"/>
      <w:outlineLvl w:val="1"/>
    </w:pPr>
    <w:rPr>
      <w:rFonts w:eastAsia="Times New Roman"/>
      <w:b/>
      <w:noProof/>
      <w:kern w:val="32"/>
      <w:sz w:val="28"/>
      <w:szCs w:val="28"/>
    </w:rPr>
  </w:style>
  <w:style w:type="paragraph" w:styleId="3">
    <w:name w:val="heading 3"/>
    <w:basedOn w:val="a0"/>
    <w:next w:val="a0"/>
    <w:link w:val="30"/>
    <w:uiPriority w:val="99"/>
    <w:qFormat/>
    <w:rsid w:val="00887ADA"/>
    <w:pPr>
      <w:widowControl w:val="0"/>
      <w:ind w:firstLine="709"/>
      <w:jc w:val="both"/>
      <w:outlineLvl w:val="2"/>
    </w:pPr>
    <w:rPr>
      <w:rFonts w:eastAsia="Times New Roman"/>
      <w:b/>
      <w:bCs/>
      <w:noProof/>
      <w:sz w:val="28"/>
      <w:szCs w:val="28"/>
    </w:rPr>
  </w:style>
  <w:style w:type="paragraph" w:styleId="4">
    <w:name w:val="heading 4"/>
    <w:basedOn w:val="a0"/>
    <w:next w:val="a0"/>
    <w:link w:val="40"/>
    <w:unhideWhenUsed/>
    <w:qFormat/>
    <w:rsid w:val="00887ADA"/>
    <w:pPr>
      <w:widowControl w:val="0"/>
      <w:ind w:firstLine="709"/>
      <w:jc w:val="both"/>
      <w:outlineLvl w:val="3"/>
    </w:pPr>
    <w:rPr>
      <w:rFonts w:eastAsiaTheme="majorEastAsia"/>
      <w:bCs/>
      <w:iCs/>
      <w:noProof/>
      <w:sz w:val="28"/>
      <w:szCs w:val="28"/>
    </w:rPr>
  </w:style>
  <w:style w:type="paragraph" w:styleId="5">
    <w:name w:val="heading 5"/>
    <w:basedOn w:val="a0"/>
    <w:next w:val="a0"/>
    <w:link w:val="50"/>
    <w:unhideWhenUsed/>
    <w:qFormat/>
    <w:rsid w:val="00887ADA"/>
    <w:pPr>
      <w:widowControl w:val="0"/>
      <w:ind w:firstLine="709"/>
      <w:jc w:val="both"/>
      <w:outlineLvl w:val="4"/>
    </w:pPr>
    <w:rPr>
      <w:rFonts w:eastAsia="Times New Roman" w:cs="Calibri"/>
      <w:noProof/>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rsid w:val="00887ADA"/>
    <w:rPr>
      <w:rFonts w:ascii="Times New Roman" w:eastAsia="Times New Roman" w:hAnsi="Times New Roman" w:cs="Times New Roman"/>
      <w:b/>
      <w:bCs/>
      <w:noProof/>
      <w:kern w:val="32"/>
      <w:sz w:val="28"/>
      <w:szCs w:val="28"/>
      <w:lang w:eastAsia="ru-RU"/>
    </w:rPr>
  </w:style>
  <w:style w:type="character" w:customStyle="1" w:styleId="20">
    <w:name w:val="Заголовок 2 Знак"/>
    <w:basedOn w:val="a1"/>
    <w:link w:val="2"/>
    <w:uiPriority w:val="99"/>
    <w:rsid w:val="00887ADA"/>
    <w:rPr>
      <w:rFonts w:ascii="Times New Roman" w:eastAsia="Times New Roman" w:hAnsi="Times New Roman" w:cs="Times New Roman"/>
      <w:b/>
      <w:noProof/>
      <w:kern w:val="32"/>
      <w:sz w:val="28"/>
      <w:szCs w:val="28"/>
      <w:lang w:eastAsia="ru-RU"/>
    </w:rPr>
  </w:style>
  <w:style w:type="character" w:customStyle="1" w:styleId="30">
    <w:name w:val="Заголовок 3 Знак"/>
    <w:basedOn w:val="a1"/>
    <w:link w:val="3"/>
    <w:uiPriority w:val="99"/>
    <w:rsid w:val="00887ADA"/>
    <w:rPr>
      <w:rFonts w:ascii="Times New Roman" w:eastAsia="Times New Roman" w:hAnsi="Times New Roman" w:cs="Times New Roman"/>
      <w:b/>
      <w:bCs/>
      <w:noProof/>
      <w:sz w:val="28"/>
      <w:szCs w:val="28"/>
      <w:lang w:eastAsia="ru-RU"/>
    </w:rPr>
  </w:style>
  <w:style w:type="character" w:customStyle="1" w:styleId="40">
    <w:name w:val="Заголовок 4 Знак"/>
    <w:basedOn w:val="a1"/>
    <w:link w:val="4"/>
    <w:rsid w:val="00887ADA"/>
    <w:rPr>
      <w:rFonts w:ascii="Times New Roman" w:eastAsiaTheme="majorEastAsia" w:hAnsi="Times New Roman" w:cs="Times New Roman"/>
      <w:bCs/>
      <w:iCs/>
      <w:noProof/>
      <w:sz w:val="28"/>
      <w:szCs w:val="28"/>
      <w:lang w:eastAsia="ru-RU"/>
    </w:rPr>
  </w:style>
  <w:style w:type="character" w:customStyle="1" w:styleId="50">
    <w:name w:val="Заголовок 5 Знак"/>
    <w:basedOn w:val="a1"/>
    <w:link w:val="5"/>
    <w:rsid w:val="00887ADA"/>
    <w:rPr>
      <w:rFonts w:ascii="Times New Roman" w:eastAsia="Times New Roman" w:hAnsi="Times New Roman" w:cs="Calibri"/>
      <w:noProof/>
      <w:sz w:val="28"/>
      <w:szCs w:val="28"/>
      <w:lang w:eastAsia="ru-RU"/>
    </w:rPr>
  </w:style>
  <w:style w:type="paragraph" w:styleId="a4">
    <w:name w:val="header"/>
    <w:basedOn w:val="a0"/>
    <w:link w:val="a5"/>
    <w:uiPriority w:val="99"/>
    <w:rsid w:val="000C4B83"/>
    <w:pPr>
      <w:tabs>
        <w:tab w:val="center" w:pos="4677"/>
        <w:tab w:val="right" w:pos="9355"/>
      </w:tabs>
    </w:pPr>
  </w:style>
  <w:style w:type="character" w:customStyle="1" w:styleId="a5">
    <w:name w:val="Верхний колонтитул Знак"/>
    <w:basedOn w:val="a1"/>
    <w:link w:val="a4"/>
    <w:uiPriority w:val="99"/>
    <w:rsid w:val="000C4B83"/>
    <w:rPr>
      <w:rFonts w:ascii="Times New Roman" w:eastAsia="Calibri" w:hAnsi="Times New Roman" w:cs="Times New Roman"/>
      <w:sz w:val="24"/>
      <w:szCs w:val="24"/>
      <w:lang w:eastAsia="ru-RU"/>
    </w:rPr>
  </w:style>
  <w:style w:type="paragraph" w:customStyle="1" w:styleId="11">
    <w:name w:val="Абзац списка1"/>
    <w:basedOn w:val="a0"/>
    <w:uiPriority w:val="99"/>
    <w:rsid w:val="000C4B83"/>
    <w:pPr>
      <w:ind w:left="720"/>
    </w:pPr>
  </w:style>
  <w:style w:type="paragraph" w:styleId="a6">
    <w:name w:val="List Paragraph"/>
    <w:basedOn w:val="a0"/>
    <w:link w:val="a7"/>
    <w:uiPriority w:val="99"/>
    <w:qFormat/>
    <w:rsid w:val="000C4B83"/>
    <w:pPr>
      <w:ind w:left="720"/>
      <w:contextualSpacing/>
    </w:pPr>
  </w:style>
  <w:style w:type="character" w:customStyle="1" w:styleId="a7">
    <w:name w:val="Абзац списка Знак"/>
    <w:basedOn w:val="a1"/>
    <w:link w:val="a6"/>
    <w:uiPriority w:val="99"/>
    <w:rsid w:val="000C4B83"/>
    <w:rPr>
      <w:rFonts w:ascii="Times New Roman" w:eastAsia="Calibri" w:hAnsi="Times New Roman" w:cs="Times New Roman"/>
      <w:sz w:val="24"/>
      <w:szCs w:val="24"/>
      <w:lang w:eastAsia="ru-RU"/>
    </w:rPr>
  </w:style>
  <w:style w:type="paragraph" w:styleId="a8">
    <w:name w:val="Body Text Indent"/>
    <w:aliases w:val="Перечень"/>
    <w:basedOn w:val="a0"/>
    <w:link w:val="a9"/>
    <w:rsid w:val="000C4B83"/>
    <w:pPr>
      <w:spacing w:line="360" w:lineRule="auto"/>
      <w:ind w:firstLine="709"/>
      <w:jc w:val="both"/>
    </w:pPr>
    <w:rPr>
      <w:rFonts w:ascii="Arial" w:eastAsia="Times New Roman" w:hAnsi="Arial"/>
      <w:szCs w:val="20"/>
    </w:rPr>
  </w:style>
  <w:style w:type="character" w:customStyle="1" w:styleId="a9">
    <w:name w:val="Основной текст с отступом Знак"/>
    <w:aliases w:val="Перечень Знак"/>
    <w:basedOn w:val="a1"/>
    <w:link w:val="a8"/>
    <w:uiPriority w:val="99"/>
    <w:rsid w:val="000C4B83"/>
    <w:rPr>
      <w:rFonts w:ascii="Arial" w:eastAsia="Times New Roman" w:hAnsi="Arial" w:cs="Times New Roman"/>
      <w:sz w:val="24"/>
      <w:szCs w:val="20"/>
      <w:lang w:eastAsia="ru-RU"/>
    </w:rPr>
  </w:style>
  <w:style w:type="paragraph" w:styleId="aa">
    <w:name w:val="footnote text"/>
    <w:basedOn w:val="a0"/>
    <w:link w:val="ab"/>
    <w:uiPriority w:val="99"/>
    <w:semiHidden/>
    <w:unhideWhenUsed/>
    <w:rsid w:val="000C4B83"/>
    <w:rPr>
      <w:sz w:val="20"/>
      <w:szCs w:val="20"/>
    </w:rPr>
  </w:style>
  <w:style w:type="character" w:customStyle="1" w:styleId="ab">
    <w:name w:val="Текст сноски Знак"/>
    <w:basedOn w:val="a1"/>
    <w:link w:val="aa"/>
    <w:uiPriority w:val="99"/>
    <w:semiHidden/>
    <w:rsid w:val="000C4B83"/>
    <w:rPr>
      <w:rFonts w:ascii="Times New Roman" w:eastAsia="Calibri" w:hAnsi="Times New Roman" w:cs="Times New Roman"/>
      <w:sz w:val="20"/>
      <w:szCs w:val="20"/>
      <w:lang w:eastAsia="ru-RU"/>
    </w:rPr>
  </w:style>
  <w:style w:type="character" w:styleId="ac">
    <w:name w:val="footnote reference"/>
    <w:basedOn w:val="a1"/>
    <w:uiPriority w:val="99"/>
    <w:semiHidden/>
    <w:unhideWhenUsed/>
    <w:rsid w:val="000C4B83"/>
    <w:rPr>
      <w:vertAlign w:val="superscript"/>
    </w:rPr>
  </w:style>
  <w:style w:type="paragraph" w:styleId="ad">
    <w:name w:val="Balloon Text"/>
    <w:basedOn w:val="a0"/>
    <w:link w:val="ae"/>
    <w:semiHidden/>
    <w:unhideWhenUsed/>
    <w:rsid w:val="000C4B83"/>
    <w:rPr>
      <w:rFonts w:ascii="Tahoma" w:hAnsi="Tahoma" w:cs="Tahoma"/>
      <w:sz w:val="16"/>
      <w:szCs w:val="16"/>
    </w:rPr>
  </w:style>
  <w:style w:type="character" w:customStyle="1" w:styleId="ae">
    <w:name w:val="Текст выноски Знак"/>
    <w:basedOn w:val="a1"/>
    <w:link w:val="ad"/>
    <w:uiPriority w:val="99"/>
    <w:semiHidden/>
    <w:rsid w:val="000C4B83"/>
    <w:rPr>
      <w:rFonts w:ascii="Tahoma" w:eastAsia="Calibri" w:hAnsi="Tahoma" w:cs="Tahoma"/>
      <w:sz w:val="16"/>
      <w:szCs w:val="16"/>
      <w:lang w:eastAsia="ru-RU"/>
    </w:rPr>
  </w:style>
  <w:style w:type="paragraph" w:styleId="af">
    <w:name w:val="footer"/>
    <w:basedOn w:val="a0"/>
    <w:link w:val="af0"/>
    <w:uiPriority w:val="99"/>
    <w:unhideWhenUsed/>
    <w:rsid w:val="000C16C0"/>
    <w:pPr>
      <w:tabs>
        <w:tab w:val="center" w:pos="4677"/>
        <w:tab w:val="right" w:pos="9355"/>
      </w:tabs>
    </w:pPr>
  </w:style>
  <w:style w:type="character" w:customStyle="1" w:styleId="af0">
    <w:name w:val="Нижний колонтитул Знак"/>
    <w:basedOn w:val="a1"/>
    <w:link w:val="af"/>
    <w:uiPriority w:val="99"/>
    <w:rsid w:val="000C16C0"/>
    <w:rPr>
      <w:rFonts w:ascii="Times New Roman" w:eastAsia="Calibri" w:hAnsi="Times New Roman" w:cs="Times New Roman"/>
      <w:sz w:val="24"/>
      <w:szCs w:val="24"/>
      <w:lang w:eastAsia="ru-RU"/>
    </w:rPr>
  </w:style>
  <w:style w:type="paragraph" w:customStyle="1" w:styleId="s00">
    <w:name w:val="s00 Текст"/>
    <w:basedOn w:val="a0"/>
    <w:link w:val="s000"/>
    <w:uiPriority w:val="99"/>
    <w:rsid w:val="00887ADA"/>
    <w:pPr>
      <w:widowControl w:val="0"/>
      <w:overflowPunct w:val="0"/>
      <w:autoSpaceDE w:val="0"/>
      <w:autoSpaceDN w:val="0"/>
      <w:spacing w:before="60"/>
      <w:ind w:firstLine="340"/>
      <w:jc w:val="both"/>
      <w:textAlignment w:val="baseline"/>
    </w:pPr>
    <w:rPr>
      <w:rFonts w:eastAsia="Times New Roman" w:cs="Calibri"/>
      <w:noProof/>
      <w:szCs w:val="20"/>
    </w:rPr>
  </w:style>
  <w:style w:type="character" w:customStyle="1" w:styleId="s000">
    <w:name w:val="s00 Текст Знак"/>
    <w:basedOn w:val="a1"/>
    <w:link w:val="s00"/>
    <w:uiPriority w:val="99"/>
    <w:locked/>
    <w:rsid w:val="00887ADA"/>
    <w:rPr>
      <w:rFonts w:ascii="Times New Roman" w:eastAsia="Times New Roman" w:hAnsi="Times New Roman" w:cs="Calibri"/>
      <w:noProof/>
      <w:sz w:val="24"/>
      <w:szCs w:val="20"/>
      <w:lang w:eastAsia="ru-RU"/>
    </w:rPr>
  </w:style>
  <w:style w:type="paragraph" w:styleId="af1">
    <w:name w:val="TOC Heading"/>
    <w:basedOn w:val="3"/>
    <w:next w:val="a0"/>
    <w:uiPriority w:val="99"/>
    <w:qFormat/>
    <w:rsid w:val="00887ADA"/>
    <w:pPr>
      <w:keepLines/>
      <w:jc w:val="left"/>
      <w:outlineLvl w:val="9"/>
    </w:pPr>
    <w:rPr>
      <w:b w:val="0"/>
    </w:rPr>
  </w:style>
  <w:style w:type="paragraph" w:styleId="12">
    <w:name w:val="toc 1"/>
    <w:basedOn w:val="a0"/>
    <w:next w:val="a0"/>
    <w:autoRedefine/>
    <w:uiPriority w:val="39"/>
    <w:rsid w:val="00131137"/>
    <w:pPr>
      <w:widowControl w:val="0"/>
      <w:tabs>
        <w:tab w:val="left" w:pos="284"/>
        <w:tab w:val="left" w:pos="660"/>
        <w:tab w:val="right" w:leader="dot" w:pos="9627"/>
      </w:tabs>
      <w:ind w:right="-851"/>
      <w:jc w:val="both"/>
      <w:outlineLvl w:val="0"/>
    </w:pPr>
    <w:rPr>
      <w:rFonts w:eastAsia="Times New Roman"/>
      <w:noProof/>
      <w:sz w:val="28"/>
      <w:szCs w:val="28"/>
    </w:rPr>
  </w:style>
  <w:style w:type="paragraph" w:styleId="21">
    <w:name w:val="toc 2"/>
    <w:basedOn w:val="a0"/>
    <w:next w:val="a0"/>
    <w:autoRedefine/>
    <w:uiPriority w:val="39"/>
    <w:rsid w:val="00887ADA"/>
    <w:pPr>
      <w:widowControl w:val="0"/>
      <w:tabs>
        <w:tab w:val="left" w:pos="1440"/>
        <w:tab w:val="right" w:leader="dot" w:pos="9627"/>
      </w:tabs>
      <w:jc w:val="both"/>
    </w:pPr>
    <w:rPr>
      <w:rFonts w:eastAsia="Times New Roman" w:cs="Calibri"/>
      <w:color w:val="000000" w:themeColor="text1"/>
      <w:sz w:val="28"/>
      <w:szCs w:val="28"/>
    </w:rPr>
  </w:style>
  <w:style w:type="character" w:styleId="af2">
    <w:name w:val="Hyperlink"/>
    <w:basedOn w:val="a1"/>
    <w:rsid w:val="00887ADA"/>
    <w:rPr>
      <w:rFonts w:ascii="Times New Roman" w:hAnsi="Times New Roman" w:cs="Times New Roman"/>
      <w:color w:val="0000FF"/>
      <w:u w:val="single"/>
    </w:rPr>
  </w:style>
  <w:style w:type="character" w:customStyle="1" w:styleId="af3">
    <w:name w:val="Текст примечания Знак"/>
    <w:basedOn w:val="a1"/>
    <w:link w:val="af4"/>
    <w:uiPriority w:val="99"/>
    <w:semiHidden/>
    <w:rsid w:val="00887ADA"/>
    <w:rPr>
      <w:rFonts w:ascii="Times New Roman" w:eastAsia="Times New Roman" w:hAnsi="Times New Roman" w:cs="Calibri"/>
      <w:noProof/>
      <w:sz w:val="20"/>
      <w:szCs w:val="20"/>
      <w:lang w:eastAsia="ru-RU"/>
    </w:rPr>
  </w:style>
  <w:style w:type="paragraph" w:styleId="af4">
    <w:name w:val="annotation text"/>
    <w:basedOn w:val="a0"/>
    <w:link w:val="af3"/>
    <w:semiHidden/>
    <w:rsid w:val="00887ADA"/>
    <w:pPr>
      <w:widowControl w:val="0"/>
      <w:ind w:firstLine="709"/>
      <w:jc w:val="both"/>
    </w:pPr>
    <w:rPr>
      <w:rFonts w:eastAsia="Times New Roman" w:cs="Calibri"/>
      <w:noProof/>
      <w:sz w:val="20"/>
      <w:szCs w:val="20"/>
    </w:rPr>
  </w:style>
  <w:style w:type="paragraph" w:styleId="af5">
    <w:name w:val="Body Text"/>
    <w:basedOn w:val="a0"/>
    <w:link w:val="af6"/>
    <w:rsid w:val="00887ADA"/>
    <w:pPr>
      <w:widowControl w:val="0"/>
      <w:spacing w:after="120"/>
      <w:ind w:firstLine="709"/>
      <w:jc w:val="both"/>
    </w:pPr>
    <w:rPr>
      <w:rFonts w:eastAsia="Times New Roman" w:cs="Calibri"/>
      <w:noProof/>
      <w:sz w:val="28"/>
      <w:szCs w:val="28"/>
    </w:rPr>
  </w:style>
  <w:style w:type="character" w:customStyle="1" w:styleId="af6">
    <w:name w:val="Основной текст Знак"/>
    <w:basedOn w:val="a1"/>
    <w:link w:val="af5"/>
    <w:rsid w:val="00887ADA"/>
    <w:rPr>
      <w:rFonts w:ascii="Times New Roman" w:eastAsia="Times New Roman" w:hAnsi="Times New Roman" w:cs="Calibri"/>
      <w:noProof/>
      <w:sz w:val="28"/>
      <w:szCs w:val="28"/>
      <w:lang w:eastAsia="ru-RU"/>
    </w:rPr>
  </w:style>
  <w:style w:type="character" w:customStyle="1" w:styleId="af7">
    <w:name w:val="Тема примечания Знак"/>
    <w:basedOn w:val="af3"/>
    <w:link w:val="af8"/>
    <w:uiPriority w:val="99"/>
    <w:semiHidden/>
    <w:rsid w:val="00887ADA"/>
    <w:rPr>
      <w:rFonts w:ascii="Times New Roman" w:eastAsia="Times New Roman" w:hAnsi="Times New Roman" w:cs="Calibri"/>
      <w:b/>
      <w:bCs/>
      <w:noProof/>
      <w:sz w:val="20"/>
      <w:szCs w:val="20"/>
      <w:lang w:eastAsia="ru-RU"/>
    </w:rPr>
  </w:style>
  <w:style w:type="paragraph" w:styleId="af8">
    <w:name w:val="annotation subject"/>
    <w:basedOn w:val="af4"/>
    <w:next w:val="af4"/>
    <w:link w:val="af7"/>
    <w:semiHidden/>
    <w:rsid w:val="00887ADA"/>
    <w:rPr>
      <w:b/>
      <w:bCs/>
    </w:rPr>
  </w:style>
  <w:style w:type="paragraph" w:customStyle="1" w:styleId="Body1">
    <w:name w:val="*Body 1"/>
    <w:aliases w:val="2,B1,BD,Bod,Body text,Bullet 1,Bullet for no #'s,Fax Body,Letter Body,Memo Body,OpinBody,Proposal Body,Report Body,b,b-heading,b-heading 1,b-heading 1/heading 2,b14,bd,bo,body,body1,bullet,by,c,full cell text,heading1body-heading2body,memo body"/>
    <w:basedOn w:val="a0"/>
    <w:link w:val="Body1Char1"/>
    <w:uiPriority w:val="99"/>
    <w:rsid w:val="00887ADA"/>
    <w:pPr>
      <w:widowControl w:val="0"/>
      <w:spacing w:after="180" w:line="240" w:lineRule="exact"/>
      <w:ind w:firstLine="709"/>
      <w:jc w:val="both"/>
    </w:pPr>
    <w:rPr>
      <w:rFonts w:ascii="Verdana" w:eastAsia="Times New Roman" w:hAnsi="Verdana" w:cs="Calibri"/>
      <w:noProof/>
      <w:sz w:val="18"/>
      <w:szCs w:val="20"/>
    </w:rPr>
  </w:style>
  <w:style w:type="character" w:customStyle="1" w:styleId="Body1Char1">
    <w:name w:val="*Body 1 Char1"/>
    <w:aliases w:val="BD Char1,Bod Char1,Body text Char1,Fax Body Char1,Letter Body Char1,Memo Body Char1,Report Body Char1,b-heading 1/heading 2 Char1,b-heading Char1,b14 Char1,bo Char1,body1 Char1,by Char1,full cell text Char1,heading1body-heading2body Char1"/>
    <w:basedOn w:val="a1"/>
    <w:link w:val="Body1"/>
    <w:uiPriority w:val="99"/>
    <w:locked/>
    <w:rsid w:val="00887ADA"/>
    <w:rPr>
      <w:rFonts w:ascii="Verdana" w:eastAsia="Times New Roman" w:hAnsi="Verdana" w:cs="Calibri"/>
      <w:noProof/>
      <w:sz w:val="18"/>
      <w:szCs w:val="20"/>
      <w:lang w:eastAsia="ru-RU"/>
    </w:rPr>
  </w:style>
  <w:style w:type="paragraph" w:customStyle="1" w:styleId="af9">
    <w:name w:val="Внутренний адрес"/>
    <w:basedOn w:val="a0"/>
    <w:uiPriority w:val="99"/>
    <w:rsid w:val="00887ADA"/>
    <w:pPr>
      <w:widowControl w:val="0"/>
      <w:spacing w:line="220" w:lineRule="atLeast"/>
      <w:ind w:firstLine="709"/>
      <w:jc w:val="both"/>
    </w:pPr>
    <w:rPr>
      <w:rFonts w:ascii="Arial" w:eastAsia="Times New Roman" w:hAnsi="Arial" w:cs="Calibri"/>
      <w:noProof/>
      <w:spacing w:val="-5"/>
      <w:sz w:val="20"/>
      <w:szCs w:val="20"/>
      <w:lang w:bidi="he-IL"/>
    </w:rPr>
  </w:style>
  <w:style w:type="paragraph" w:styleId="afa">
    <w:name w:val="No Spacing"/>
    <w:uiPriority w:val="99"/>
    <w:qFormat/>
    <w:rsid w:val="00887ADA"/>
    <w:pPr>
      <w:spacing w:after="0" w:line="240" w:lineRule="auto"/>
      <w:ind w:firstLine="425"/>
      <w:jc w:val="both"/>
    </w:pPr>
    <w:rPr>
      <w:rFonts w:ascii="Calibri" w:eastAsia="Times New Roman" w:hAnsi="Calibri" w:cs="Calibri"/>
      <w:sz w:val="28"/>
      <w:szCs w:val="28"/>
      <w:lang w:eastAsia="ru-RU"/>
    </w:rPr>
  </w:style>
  <w:style w:type="character" w:styleId="afb">
    <w:name w:val="page number"/>
    <w:basedOn w:val="a1"/>
    <w:rsid w:val="00887ADA"/>
    <w:rPr>
      <w:rFonts w:ascii="Times New Roman" w:hAnsi="Times New Roman" w:cs="Times New Roman"/>
    </w:rPr>
  </w:style>
  <w:style w:type="paragraph" w:customStyle="1" w:styleId="13">
    <w:name w:val="Знак Знак Знак1"/>
    <w:basedOn w:val="a0"/>
    <w:uiPriority w:val="99"/>
    <w:rsid w:val="00887ADA"/>
    <w:pPr>
      <w:widowControl w:val="0"/>
      <w:tabs>
        <w:tab w:val="left" w:pos="360"/>
      </w:tabs>
      <w:spacing w:after="160" w:line="240" w:lineRule="exact"/>
      <w:ind w:firstLine="709"/>
    </w:pPr>
    <w:rPr>
      <w:rFonts w:ascii="Verdana" w:eastAsia="Times New Roman" w:hAnsi="Verdana" w:cs="Verdana"/>
      <w:noProof/>
      <w:sz w:val="20"/>
      <w:szCs w:val="20"/>
    </w:rPr>
  </w:style>
  <w:style w:type="paragraph" w:styleId="afc">
    <w:name w:val="Normal (Web)"/>
    <w:basedOn w:val="a0"/>
    <w:uiPriority w:val="99"/>
    <w:rsid w:val="00887ADA"/>
    <w:pPr>
      <w:widowControl w:val="0"/>
      <w:spacing w:before="100" w:beforeAutospacing="1" w:after="100" w:afterAutospacing="1"/>
      <w:ind w:firstLine="709"/>
    </w:pPr>
    <w:rPr>
      <w:rFonts w:ascii="Verdana" w:eastAsia="Times New Roman" w:hAnsi="Verdana" w:cs="Calibri"/>
      <w:noProof/>
      <w:color w:val="000000"/>
      <w:sz w:val="17"/>
      <w:szCs w:val="17"/>
    </w:rPr>
  </w:style>
  <w:style w:type="character" w:styleId="afd">
    <w:name w:val="Strong"/>
    <w:basedOn w:val="a1"/>
    <w:uiPriority w:val="99"/>
    <w:qFormat/>
    <w:rsid w:val="00887ADA"/>
    <w:rPr>
      <w:rFonts w:ascii="Times New Roman" w:hAnsi="Times New Roman" w:cs="Times New Roman"/>
      <w:b/>
      <w:bCs/>
    </w:rPr>
  </w:style>
  <w:style w:type="paragraph" w:styleId="31">
    <w:name w:val="toc 3"/>
    <w:basedOn w:val="a0"/>
    <w:next w:val="a0"/>
    <w:autoRedefine/>
    <w:uiPriority w:val="39"/>
    <w:rsid w:val="00131137"/>
    <w:pPr>
      <w:widowControl w:val="0"/>
      <w:tabs>
        <w:tab w:val="left" w:pos="284"/>
        <w:tab w:val="left" w:pos="709"/>
        <w:tab w:val="left" w:pos="1440"/>
        <w:tab w:val="right" w:leader="dot" w:pos="9627"/>
      </w:tabs>
    </w:pPr>
    <w:rPr>
      <w:rFonts w:eastAsia="Times New Roman" w:cs="Calibri"/>
      <w:noProof/>
      <w:sz w:val="28"/>
      <w:szCs w:val="28"/>
    </w:rPr>
  </w:style>
  <w:style w:type="paragraph" w:customStyle="1" w:styleId="a">
    <w:name w:val="Список_маркиров"/>
    <w:basedOn w:val="a0"/>
    <w:uiPriority w:val="99"/>
    <w:rsid w:val="00887ADA"/>
    <w:pPr>
      <w:widowControl w:val="0"/>
      <w:numPr>
        <w:numId w:val="1"/>
      </w:numPr>
      <w:suppressAutoHyphens/>
      <w:autoSpaceDE w:val="0"/>
      <w:autoSpaceDN w:val="0"/>
      <w:spacing w:before="60" w:after="60"/>
      <w:jc w:val="both"/>
    </w:pPr>
    <w:rPr>
      <w:rFonts w:ascii="Arial" w:eastAsia="Times New Roman" w:hAnsi="Arial" w:cs="Calibri"/>
      <w:bCs/>
      <w:iCs/>
      <w:noProof/>
      <w:sz w:val="22"/>
      <w:szCs w:val="22"/>
    </w:rPr>
  </w:style>
  <w:style w:type="paragraph" w:styleId="afe">
    <w:name w:val="endnote text"/>
    <w:basedOn w:val="a0"/>
    <w:link w:val="aff"/>
    <w:uiPriority w:val="99"/>
    <w:semiHidden/>
    <w:rsid w:val="00887ADA"/>
    <w:pPr>
      <w:widowControl w:val="0"/>
      <w:ind w:firstLine="709"/>
      <w:jc w:val="both"/>
    </w:pPr>
    <w:rPr>
      <w:rFonts w:eastAsia="Times New Roman" w:cs="Calibri"/>
      <w:noProof/>
      <w:sz w:val="20"/>
      <w:szCs w:val="20"/>
    </w:rPr>
  </w:style>
  <w:style w:type="character" w:customStyle="1" w:styleId="aff">
    <w:name w:val="Текст концевой сноски Знак"/>
    <w:basedOn w:val="a1"/>
    <w:link w:val="afe"/>
    <w:uiPriority w:val="99"/>
    <w:semiHidden/>
    <w:rsid w:val="00887ADA"/>
    <w:rPr>
      <w:rFonts w:ascii="Times New Roman" w:eastAsia="Times New Roman" w:hAnsi="Times New Roman" w:cs="Calibri"/>
      <w:noProof/>
      <w:sz w:val="20"/>
      <w:szCs w:val="20"/>
      <w:lang w:eastAsia="ru-RU"/>
    </w:rPr>
  </w:style>
  <w:style w:type="character" w:customStyle="1" w:styleId="FontStyle13">
    <w:name w:val="Font Style13"/>
    <w:basedOn w:val="a1"/>
    <w:uiPriority w:val="99"/>
    <w:rsid w:val="00887ADA"/>
    <w:rPr>
      <w:rFonts w:ascii="Times New Roman" w:hAnsi="Times New Roman" w:cs="Times New Roman"/>
      <w:sz w:val="22"/>
      <w:szCs w:val="22"/>
    </w:rPr>
  </w:style>
  <w:style w:type="paragraph" w:styleId="aff0">
    <w:name w:val="List Bullet"/>
    <w:basedOn w:val="a0"/>
    <w:uiPriority w:val="99"/>
    <w:rsid w:val="00887ADA"/>
    <w:pPr>
      <w:widowControl w:val="0"/>
      <w:tabs>
        <w:tab w:val="left" w:pos="720"/>
      </w:tabs>
      <w:ind w:left="360" w:hanging="360"/>
      <w:contextualSpacing/>
      <w:jc w:val="both"/>
    </w:pPr>
    <w:rPr>
      <w:rFonts w:eastAsia="Times New Roman" w:cs="Calibri"/>
      <w:noProof/>
      <w:sz w:val="28"/>
      <w:szCs w:val="28"/>
    </w:rPr>
  </w:style>
  <w:style w:type="paragraph" w:customStyle="1" w:styleId="Style10">
    <w:name w:val="Style10"/>
    <w:basedOn w:val="a0"/>
    <w:uiPriority w:val="99"/>
    <w:rsid w:val="00887ADA"/>
    <w:pPr>
      <w:widowControl w:val="0"/>
      <w:autoSpaceDE w:val="0"/>
      <w:autoSpaceDN w:val="0"/>
      <w:spacing w:line="274" w:lineRule="exact"/>
      <w:ind w:firstLine="326"/>
      <w:jc w:val="both"/>
    </w:pPr>
    <w:rPr>
      <w:rFonts w:eastAsia="Times New Roman" w:cs="Calibri"/>
      <w:noProof/>
    </w:rPr>
  </w:style>
  <w:style w:type="paragraph" w:customStyle="1" w:styleId="Style14">
    <w:name w:val="Style14"/>
    <w:basedOn w:val="a0"/>
    <w:uiPriority w:val="99"/>
    <w:rsid w:val="00887ADA"/>
    <w:pPr>
      <w:widowControl w:val="0"/>
      <w:autoSpaceDE w:val="0"/>
      <w:autoSpaceDN w:val="0"/>
      <w:spacing w:line="252" w:lineRule="exact"/>
      <w:ind w:firstLine="379"/>
      <w:jc w:val="both"/>
    </w:pPr>
    <w:rPr>
      <w:rFonts w:eastAsia="Times New Roman" w:cs="Calibri"/>
      <w:noProof/>
    </w:rPr>
  </w:style>
  <w:style w:type="character" w:customStyle="1" w:styleId="FontStyle28">
    <w:name w:val="Font Style28"/>
    <w:basedOn w:val="a1"/>
    <w:uiPriority w:val="99"/>
    <w:rsid w:val="00887ADA"/>
    <w:rPr>
      <w:rFonts w:ascii="Times New Roman" w:hAnsi="Times New Roman" w:cs="Times New Roman"/>
      <w:sz w:val="20"/>
      <w:szCs w:val="20"/>
    </w:rPr>
  </w:style>
  <w:style w:type="paragraph" w:customStyle="1" w:styleId="Style3">
    <w:name w:val="Style3"/>
    <w:basedOn w:val="a0"/>
    <w:uiPriority w:val="99"/>
    <w:rsid w:val="00887ADA"/>
    <w:pPr>
      <w:widowControl w:val="0"/>
      <w:autoSpaceDE w:val="0"/>
      <w:autoSpaceDN w:val="0"/>
      <w:spacing w:line="264" w:lineRule="exact"/>
      <w:ind w:firstLine="509"/>
      <w:jc w:val="both"/>
    </w:pPr>
    <w:rPr>
      <w:rFonts w:eastAsia="Times New Roman" w:cs="Calibri"/>
      <w:noProof/>
    </w:rPr>
  </w:style>
  <w:style w:type="paragraph" w:customStyle="1" w:styleId="Style2">
    <w:name w:val="Style2"/>
    <w:basedOn w:val="a0"/>
    <w:uiPriority w:val="99"/>
    <w:rsid w:val="00887ADA"/>
    <w:pPr>
      <w:widowControl w:val="0"/>
      <w:autoSpaceDE w:val="0"/>
      <w:autoSpaceDN w:val="0"/>
      <w:spacing w:line="259" w:lineRule="exact"/>
      <w:ind w:firstLine="709"/>
      <w:jc w:val="both"/>
    </w:pPr>
    <w:rPr>
      <w:rFonts w:eastAsia="Times New Roman" w:cs="Calibri"/>
      <w:noProof/>
    </w:rPr>
  </w:style>
  <w:style w:type="character" w:customStyle="1" w:styleId="FontStyle27">
    <w:name w:val="Font Style27"/>
    <w:basedOn w:val="a1"/>
    <w:uiPriority w:val="99"/>
    <w:rsid w:val="00887ADA"/>
    <w:rPr>
      <w:rFonts w:ascii="Times New Roman" w:hAnsi="Times New Roman" w:cs="Times New Roman"/>
      <w:b/>
      <w:bCs/>
      <w:sz w:val="20"/>
      <w:szCs w:val="20"/>
    </w:rPr>
  </w:style>
  <w:style w:type="character" w:customStyle="1" w:styleId="FontStyle12">
    <w:name w:val="Font Style12"/>
    <w:basedOn w:val="a1"/>
    <w:uiPriority w:val="99"/>
    <w:rsid w:val="00887ADA"/>
    <w:rPr>
      <w:rFonts w:ascii="Times New Roman" w:hAnsi="Times New Roman" w:cs="Times New Roman"/>
      <w:b/>
      <w:bCs/>
      <w:sz w:val="22"/>
      <w:szCs w:val="22"/>
    </w:rPr>
  </w:style>
  <w:style w:type="paragraph" w:customStyle="1" w:styleId="ConsPlusNormal">
    <w:name w:val="ConsPlusNormal"/>
    <w:rsid w:val="00887ADA"/>
    <w:pPr>
      <w:spacing w:after="0" w:line="240" w:lineRule="auto"/>
      <w:ind w:firstLine="720"/>
      <w:jc w:val="both"/>
    </w:pPr>
    <w:rPr>
      <w:rFonts w:ascii="Arial" w:eastAsia="Times New Roman" w:hAnsi="Arial" w:cs="Arial"/>
      <w:sz w:val="20"/>
      <w:szCs w:val="20"/>
      <w:lang w:eastAsia="ru-RU"/>
    </w:rPr>
  </w:style>
  <w:style w:type="paragraph" w:customStyle="1" w:styleId="32">
    <w:name w:val="Стиль3"/>
    <w:basedOn w:val="a0"/>
    <w:next w:val="9"/>
    <w:link w:val="33"/>
    <w:uiPriority w:val="99"/>
    <w:rsid w:val="00887ADA"/>
    <w:pPr>
      <w:widowControl w:val="0"/>
      <w:autoSpaceDE w:val="0"/>
      <w:autoSpaceDN w:val="0"/>
      <w:ind w:firstLine="720"/>
      <w:jc w:val="both"/>
    </w:pPr>
    <w:rPr>
      <w:rFonts w:eastAsia="Times New Roman" w:cs="Calibri"/>
      <w:noProof/>
      <w:sz w:val="28"/>
    </w:rPr>
  </w:style>
  <w:style w:type="paragraph" w:styleId="9">
    <w:name w:val="toc 9"/>
    <w:basedOn w:val="a0"/>
    <w:next w:val="a0"/>
    <w:autoRedefine/>
    <w:uiPriority w:val="99"/>
    <w:semiHidden/>
    <w:rsid w:val="00887ADA"/>
    <w:pPr>
      <w:widowControl w:val="0"/>
      <w:ind w:left="2240" w:firstLine="709"/>
      <w:jc w:val="both"/>
    </w:pPr>
    <w:rPr>
      <w:rFonts w:eastAsia="Times New Roman" w:cs="Calibri"/>
      <w:noProof/>
      <w:sz w:val="28"/>
      <w:szCs w:val="28"/>
    </w:rPr>
  </w:style>
  <w:style w:type="character" w:customStyle="1" w:styleId="33">
    <w:name w:val="Стиль3 Знак"/>
    <w:basedOn w:val="a1"/>
    <w:link w:val="32"/>
    <w:uiPriority w:val="99"/>
    <w:locked/>
    <w:rsid w:val="00887ADA"/>
    <w:rPr>
      <w:rFonts w:ascii="Times New Roman" w:eastAsia="Times New Roman" w:hAnsi="Times New Roman" w:cs="Calibri"/>
      <w:noProof/>
      <w:sz w:val="28"/>
      <w:szCs w:val="24"/>
      <w:lang w:eastAsia="ru-RU"/>
    </w:rPr>
  </w:style>
  <w:style w:type="paragraph" w:styleId="22">
    <w:name w:val="Body Text 2"/>
    <w:basedOn w:val="a0"/>
    <w:link w:val="23"/>
    <w:rsid w:val="00887ADA"/>
    <w:pPr>
      <w:widowControl w:val="0"/>
      <w:spacing w:after="120" w:line="480" w:lineRule="auto"/>
      <w:ind w:firstLine="709"/>
      <w:jc w:val="both"/>
    </w:pPr>
    <w:rPr>
      <w:rFonts w:eastAsia="Times New Roman" w:cs="Calibri"/>
      <w:noProof/>
      <w:sz w:val="28"/>
      <w:szCs w:val="28"/>
    </w:rPr>
  </w:style>
  <w:style w:type="character" w:customStyle="1" w:styleId="23">
    <w:name w:val="Основной текст 2 Знак"/>
    <w:basedOn w:val="a1"/>
    <w:link w:val="22"/>
    <w:rsid w:val="00887ADA"/>
    <w:rPr>
      <w:rFonts w:ascii="Times New Roman" w:eastAsia="Times New Roman" w:hAnsi="Times New Roman" w:cs="Calibri"/>
      <w:noProof/>
      <w:sz w:val="28"/>
      <w:szCs w:val="28"/>
      <w:lang w:eastAsia="ru-RU"/>
    </w:rPr>
  </w:style>
  <w:style w:type="paragraph" w:customStyle="1" w:styleId="Style6">
    <w:name w:val="Style6"/>
    <w:basedOn w:val="a0"/>
    <w:uiPriority w:val="99"/>
    <w:rsid w:val="00887ADA"/>
    <w:pPr>
      <w:widowControl w:val="0"/>
      <w:autoSpaceDE w:val="0"/>
      <w:autoSpaceDN w:val="0"/>
      <w:spacing w:line="326" w:lineRule="exact"/>
      <w:ind w:firstLine="245"/>
    </w:pPr>
    <w:rPr>
      <w:rFonts w:eastAsia="Times New Roman" w:cs="Calibri"/>
      <w:noProof/>
    </w:rPr>
  </w:style>
  <w:style w:type="character" w:customStyle="1" w:styleId="aff1">
    <w:name w:val="Схема документа Знак"/>
    <w:basedOn w:val="a1"/>
    <w:link w:val="aff2"/>
    <w:uiPriority w:val="99"/>
    <w:semiHidden/>
    <w:rsid w:val="00887ADA"/>
    <w:rPr>
      <w:rFonts w:ascii="Tahoma" w:eastAsia="Times New Roman" w:hAnsi="Tahoma" w:cs="Tahoma"/>
      <w:noProof/>
      <w:sz w:val="16"/>
      <w:szCs w:val="16"/>
      <w:lang w:eastAsia="ru-RU"/>
    </w:rPr>
  </w:style>
  <w:style w:type="paragraph" w:styleId="aff2">
    <w:name w:val="Document Map"/>
    <w:basedOn w:val="a0"/>
    <w:link w:val="aff1"/>
    <w:semiHidden/>
    <w:rsid w:val="00887ADA"/>
    <w:pPr>
      <w:widowControl w:val="0"/>
      <w:ind w:firstLine="709"/>
      <w:jc w:val="both"/>
    </w:pPr>
    <w:rPr>
      <w:rFonts w:ascii="Tahoma" w:eastAsia="Times New Roman" w:hAnsi="Tahoma" w:cs="Tahoma"/>
      <w:noProof/>
      <w:sz w:val="16"/>
      <w:szCs w:val="16"/>
    </w:rPr>
  </w:style>
  <w:style w:type="paragraph" w:customStyle="1" w:styleId="consplusnormal0">
    <w:name w:val="consplusnormal"/>
    <w:basedOn w:val="a0"/>
    <w:uiPriority w:val="99"/>
    <w:rsid w:val="00887ADA"/>
    <w:pPr>
      <w:widowControl w:val="0"/>
      <w:autoSpaceDE w:val="0"/>
      <w:autoSpaceDN w:val="0"/>
      <w:ind w:firstLine="720"/>
    </w:pPr>
    <w:rPr>
      <w:rFonts w:ascii="Arial" w:eastAsia="Times New Roman" w:hAnsi="Arial" w:cs="Arial"/>
      <w:noProof/>
      <w:sz w:val="20"/>
      <w:szCs w:val="20"/>
    </w:rPr>
  </w:style>
  <w:style w:type="paragraph" w:customStyle="1" w:styleId="Style5">
    <w:name w:val="Style5"/>
    <w:basedOn w:val="a0"/>
    <w:uiPriority w:val="99"/>
    <w:rsid w:val="00887ADA"/>
    <w:pPr>
      <w:widowControl w:val="0"/>
      <w:autoSpaceDE w:val="0"/>
      <w:autoSpaceDN w:val="0"/>
      <w:spacing w:line="480" w:lineRule="exact"/>
    </w:pPr>
    <w:rPr>
      <w:rFonts w:eastAsia="Times New Roman" w:cs="Calibri"/>
      <w:noProof/>
    </w:rPr>
  </w:style>
  <w:style w:type="paragraph" w:customStyle="1" w:styleId="Style7">
    <w:name w:val="Style7"/>
    <w:basedOn w:val="a0"/>
    <w:uiPriority w:val="99"/>
    <w:rsid w:val="00887ADA"/>
    <w:pPr>
      <w:widowControl w:val="0"/>
      <w:autoSpaceDE w:val="0"/>
      <w:autoSpaceDN w:val="0"/>
    </w:pPr>
    <w:rPr>
      <w:rFonts w:eastAsia="Times New Roman" w:cs="Calibri"/>
      <w:noProof/>
    </w:rPr>
  </w:style>
  <w:style w:type="paragraph" w:customStyle="1" w:styleId="Style11">
    <w:name w:val="Style11"/>
    <w:basedOn w:val="a0"/>
    <w:uiPriority w:val="99"/>
    <w:rsid w:val="00887ADA"/>
    <w:pPr>
      <w:widowControl w:val="0"/>
      <w:autoSpaceDE w:val="0"/>
      <w:autoSpaceDN w:val="0"/>
      <w:spacing w:line="240" w:lineRule="exact"/>
      <w:ind w:hanging="192"/>
    </w:pPr>
    <w:rPr>
      <w:rFonts w:eastAsia="Times New Roman" w:cs="Calibri"/>
      <w:noProof/>
    </w:rPr>
  </w:style>
  <w:style w:type="paragraph" w:customStyle="1" w:styleId="Style12">
    <w:name w:val="Style12"/>
    <w:basedOn w:val="a0"/>
    <w:uiPriority w:val="99"/>
    <w:rsid w:val="00887ADA"/>
    <w:pPr>
      <w:widowControl w:val="0"/>
      <w:autoSpaceDE w:val="0"/>
      <w:autoSpaceDN w:val="0"/>
      <w:jc w:val="right"/>
    </w:pPr>
    <w:rPr>
      <w:rFonts w:eastAsia="Times New Roman" w:cs="Calibri"/>
      <w:noProof/>
    </w:rPr>
  </w:style>
  <w:style w:type="paragraph" w:customStyle="1" w:styleId="Style16">
    <w:name w:val="Style16"/>
    <w:basedOn w:val="a0"/>
    <w:uiPriority w:val="99"/>
    <w:rsid w:val="00887ADA"/>
    <w:pPr>
      <w:widowControl w:val="0"/>
      <w:autoSpaceDE w:val="0"/>
      <w:autoSpaceDN w:val="0"/>
    </w:pPr>
    <w:rPr>
      <w:rFonts w:eastAsia="Times New Roman" w:cs="Calibri"/>
      <w:noProof/>
    </w:rPr>
  </w:style>
  <w:style w:type="paragraph" w:customStyle="1" w:styleId="Style17">
    <w:name w:val="Style17"/>
    <w:basedOn w:val="a0"/>
    <w:uiPriority w:val="99"/>
    <w:rsid w:val="00887ADA"/>
    <w:pPr>
      <w:widowControl w:val="0"/>
      <w:autoSpaceDE w:val="0"/>
      <w:autoSpaceDN w:val="0"/>
      <w:spacing w:line="346" w:lineRule="exact"/>
      <w:ind w:firstLine="883"/>
    </w:pPr>
    <w:rPr>
      <w:rFonts w:eastAsia="Times New Roman" w:cs="Calibri"/>
      <w:noProof/>
    </w:rPr>
  </w:style>
  <w:style w:type="paragraph" w:customStyle="1" w:styleId="Style19">
    <w:name w:val="Style19"/>
    <w:basedOn w:val="a0"/>
    <w:uiPriority w:val="99"/>
    <w:rsid w:val="00887ADA"/>
    <w:pPr>
      <w:widowControl w:val="0"/>
      <w:autoSpaceDE w:val="0"/>
      <w:autoSpaceDN w:val="0"/>
      <w:spacing w:line="247" w:lineRule="exact"/>
      <w:jc w:val="center"/>
    </w:pPr>
    <w:rPr>
      <w:rFonts w:eastAsia="Times New Roman" w:cs="Calibri"/>
      <w:noProof/>
    </w:rPr>
  </w:style>
  <w:style w:type="paragraph" w:customStyle="1" w:styleId="Style20">
    <w:name w:val="Style20"/>
    <w:basedOn w:val="a0"/>
    <w:uiPriority w:val="99"/>
    <w:rsid w:val="00887ADA"/>
    <w:pPr>
      <w:widowControl w:val="0"/>
      <w:autoSpaceDE w:val="0"/>
      <w:autoSpaceDN w:val="0"/>
    </w:pPr>
    <w:rPr>
      <w:rFonts w:eastAsia="Times New Roman" w:cs="Calibri"/>
      <w:noProof/>
    </w:rPr>
  </w:style>
  <w:style w:type="paragraph" w:customStyle="1" w:styleId="Style21">
    <w:name w:val="Style21"/>
    <w:basedOn w:val="a0"/>
    <w:uiPriority w:val="99"/>
    <w:rsid w:val="00887ADA"/>
    <w:pPr>
      <w:widowControl w:val="0"/>
      <w:autoSpaceDE w:val="0"/>
      <w:autoSpaceDN w:val="0"/>
      <w:jc w:val="both"/>
    </w:pPr>
    <w:rPr>
      <w:rFonts w:eastAsia="Times New Roman" w:cs="Calibri"/>
      <w:noProof/>
    </w:rPr>
  </w:style>
  <w:style w:type="character" w:customStyle="1" w:styleId="FontStyle25">
    <w:name w:val="Font Style25"/>
    <w:basedOn w:val="a1"/>
    <w:uiPriority w:val="99"/>
    <w:rsid w:val="00887ADA"/>
    <w:rPr>
      <w:rFonts w:ascii="Times New Roman" w:hAnsi="Times New Roman" w:cs="Times New Roman"/>
      <w:b/>
      <w:bCs/>
      <w:w w:val="66"/>
      <w:sz w:val="30"/>
      <w:szCs w:val="30"/>
    </w:rPr>
  </w:style>
  <w:style w:type="character" w:customStyle="1" w:styleId="FontStyle29">
    <w:name w:val="Font Style29"/>
    <w:basedOn w:val="a1"/>
    <w:uiPriority w:val="99"/>
    <w:rsid w:val="00887ADA"/>
    <w:rPr>
      <w:rFonts w:ascii="Arial" w:hAnsi="Arial" w:cs="Times New Roman"/>
      <w:sz w:val="24"/>
      <w:szCs w:val="24"/>
    </w:rPr>
  </w:style>
  <w:style w:type="character" w:customStyle="1" w:styleId="FontStyle30">
    <w:name w:val="Font Style30"/>
    <w:basedOn w:val="a1"/>
    <w:uiPriority w:val="99"/>
    <w:rsid w:val="00887ADA"/>
    <w:rPr>
      <w:rFonts w:ascii="Arial" w:hAnsi="Arial" w:cs="Times New Roman"/>
      <w:sz w:val="20"/>
      <w:szCs w:val="20"/>
    </w:rPr>
  </w:style>
  <w:style w:type="character" w:customStyle="1" w:styleId="FontStyle83">
    <w:name w:val="Font Style83"/>
    <w:basedOn w:val="a1"/>
    <w:rsid w:val="00887ADA"/>
    <w:rPr>
      <w:rFonts w:ascii="Times New Roman" w:hAnsi="Times New Roman" w:cs="Times New Roman"/>
    </w:rPr>
  </w:style>
  <w:style w:type="character" w:customStyle="1" w:styleId="topic">
    <w:name w:val="topic"/>
    <w:basedOn w:val="a1"/>
    <w:rsid w:val="00887ADA"/>
  </w:style>
  <w:style w:type="paragraph" w:customStyle="1" w:styleId="34">
    <w:name w:val="Абзац списка3"/>
    <w:basedOn w:val="a0"/>
    <w:rsid w:val="00887ADA"/>
    <w:pPr>
      <w:widowControl w:val="0"/>
      <w:ind w:left="720"/>
    </w:pPr>
    <w:rPr>
      <w:rFonts w:ascii="Book Antiqua" w:eastAsia="MS Mincho" w:hAnsi="Book Antiqua" w:cs="Book Antiqua"/>
      <w:lang w:val="en-US" w:eastAsia="ja-JP"/>
    </w:rPr>
  </w:style>
  <w:style w:type="character" w:styleId="aff3">
    <w:name w:val="Emphasis"/>
    <w:basedOn w:val="a1"/>
    <w:qFormat/>
    <w:rsid w:val="00887ADA"/>
    <w:rPr>
      <w:i/>
      <w:iCs/>
    </w:rPr>
  </w:style>
  <w:style w:type="table" w:styleId="aff4">
    <w:name w:val="Table Grid"/>
    <w:basedOn w:val="a2"/>
    <w:uiPriority w:val="59"/>
    <w:rsid w:val="00430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5">
    <w:name w:val="Заголовок таблицы"/>
    <w:basedOn w:val="a0"/>
    <w:rsid w:val="00AD58D2"/>
    <w:pPr>
      <w:widowControl w:val="0"/>
      <w:spacing w:before="20" w:after="20"/>
      <w:jc w:val="center"/>
    </w:pPr>
    <w:rPr>
      <w:rFonts w:ascii="Arial" w:eastAsia="Times New Roman" w:hAnsi="Arial"/>
      <w:b/>
      <w:sz w:val="16"/>
      <w:szCs w:val="20"/>
    </w:rPr>
  </w:style>
  <w:style w:type="paragraph" w:customStyle="1" w:styleId="0">
    <w:name w:val="Стиль Первая строка:  0 см"/>
    <w:basedOn w:val="a0"/>
    <w:rsid w:val="00384851"/>
    <w:rPr>
      <w:rFonts w:eastAsia="Times New Roman"/>
    </w:rPr>
  </w:style>
  <w:style w:type="character" w:styleId="aff6">
    <w:name w:val="annotation reference"/>
    <w:semiHidden/>
    <w:rsid w:val="00384851"/>
    <w:rPr>
      <w:sz w:val="16"/>
      <w:szCs w:val="16"/>
    </w:rPr>
  </w:style>
  <w:style w:type="paragraph" w:customStyle="1" w:styleId="Style9">
    <w:name w:val="Style9"/>
    <w:basedOn w:val="a0"/>
    <w:rsid w:val="00384851"/>
    <w:pPr>
      <w:widowControl w:val="0"/>
      <w:autoSpaceDE w:val="0"/>
      <w:autoSpaceDN w:val="0"/>
      <w:adjustRightInd w:val="0"/>
      <w:spacing w:line="326" w:lineRule="exact"/>
      <w:ind w:firstLine="490"/>
      <w:jc w:val="both"/>
    </w:pPr>
    <w:rPr>
      <w:rFonts w:eastAsia="Times New Roman"/>
    </w:rPr>
  </w:style>
  <w:style w:type="character" w:customStyle="1" w:styleId="FontStyle35">
    <w:name w:val="Font Style35"/>
    <w:basedOn w:val="a1"/>
    <w:rsid w:val="00384851"/>
    <w:rPr>
      <w:rFonts w:ascii="Times New Roman" w:hAnsi="Times New Roman" w:cs="Times New Roman"/>
      <w:sz w:val="24"/>
      <w:szCs w:val="24"/>
    </w:rPr>
  </w:style>
  <w:style w:type="paragraph" w:customStyle="1" w:styleId="-0">
    <w:name w:val="Контракт-пункт"/>
    <w:basedOn w:val="a0"/>
    <w:link w:val="-3"/>
    <w:rsid w:val="00384851"/>
    <w:pPr>
      <w:numPr>
        <w:ilvl w:val="1"/>
        <w:numId w:val="5"/>
      </w:numPr>
      <w:jc w:val="both"/>
    </w:pPr>
    <w:rPr>
      <w:rFonts w:eastAsia="Times New Roman"/>
    </w:rPr>
  </w:style>
  <w:style w:type="paragraph" w:customStyle="1" w:styleId="-">
    <w:name w:val="Контракт-раздел"/>
    <w:basedOn w:val="a0"/>
    <w:next w:val="-0"/>
    <w:rsid w:val="00384851"/>
    <w:pPr>
      <w:keepNext/>
      <w:numPr>
        <w:numId w:val="5"/>
      </w:numPr>
      <w:tabs>
        <w:tab w:val="left" w:pos="540"/>
      </w:tabs>
      <w:suppressAutoHyphens/>
      <w:spacing w:before="360" w:after="120"/>
      <w:jc w:val="center"/>
      <w:outlineLvl w:val="3"/>
    </w:pPr>
    <w:rPr>
      <w:rFonts w:eastAsia="Times New Roman"/>
      <w:b/>
      <w:bCs/>
      <w:caps/>
      <w:smallCaps/>
    </w:rPr>
  </w:style>
  <w:style w:type="character" w:customStyle="1" w:styleId="-3">
    <w:name w:val="Контракт-пункт Знак"/>
    <w:basedOn w:val="a1"/>
    <w:link w:val="-0"/>
    <w:locked/>
    <w:rsid w:val="00384851"/>
    <w:rPr>
      <w:rFonts w:ascii="Times New Roman" w:eastAsia="Times New Roman" w:hAnsi="Times New Roman" w:cs="Times New Roman"/>
      <w:sz w:val="24"/>
      <w:szCs w:val="24"/>
      <w:lang w:eastAsia="ru-RU"/>
    </w:rPr>
  </w:style>
  <w:style w:type="paragraph" w:customStyle="1" w:styleId="-1">
    <w:name w:val="Контракт-подпункт"/>
    <w:basedOn w:val="a0"/>
    <w:rsid w:val="00384851"/>
    <w:pPr>
      <w:numPr>
        <w:ilvl w:val="2"/>
        <w:numId w:val="5"/>
      </w:numPr>
      <w:jc w:val="both"/>
    </w:pPr>
    <w:rPr>
      <w:rFonts w:eastAsia="Times New Roman"/>
    </w:rPr>
  </w:style>
  <w:style w:type="paragraph" w:customStyle="1" w:styleId="-2">
    <w:name w:val="Контракт-подподпункт"/>
    <w:basedOn w:val="a0"/>
    <w:rsid w:val="00384851"/>
    <w:pPr>
      <w:numPr>
        <w:ilvl w:val="3"/>
        <w:numId w:val="5"/>
      </w:numPr>
      <w:jc w:val="both"/>
    </w:pPr>
    <w:rPr>
      <w:rFonts w:eastAsia="Times New Roman"/>
    </w:rPr>
  </w:style>
  <w:style w:type="paragraph" w:customStyle="1" w:styleId="Style74">
    <w:name w:val="Style74"/>
    <w:basedOn w:val="a0"/>
    <w:uiPriority w:val="99"/>
    <w:rsid w:val="00384851"/>
    <w:pPr>
      <w:widowControl w:val="0"/>
      <w:autoSpaceDE w:val="0"/>
      <w:autoSpaceDN w:val="0"/>
      <w:adjustRightInd w:val="0"/>
      <w:spacing w:line="281" w:lineRule="exact"/>
      <w:ind w:firstLine="529"/>
      <w:jc w:val="both"/>
    </w:pPr>
    <w:rPr>
      <w:rFonts w:eastAsiaTheme="minorEastAsia"/>
    </w:rPr>
  </w:style>
  <w:style w:type="paragraph" w:customStyle="1" w:styleId="Style83">
    <w:name w:val="Style83"/>
    <w:basedOn w:val="a0"/>
    <w:uiPriority w:val="99"/>
    <w:rsid w:val="00384851"/>
    <w:pPr>
      <w:widowControl w:val="0"/>
      <w:autoSpaceDE w:val="0"/>
      <w:autoSpaceDN w:val="0"/>
      <w:adjustRightInd w:val="0"/>
      <w:spacing w:line="272" w:lineRule="exact"/>
      <w:ind w:firstLine="553"/>
      <w:jc w:val="both"/>
    </w:pPr>
    <w:rPr>
      <w:rFonts w:eastAsiaTheme="minorEastAsia"/>
    </w:rPr>
  </w:style>
  <w:style w:type="character" w:customStyle="1" w:styleId="FontStyle120">
    <w:name w:val="Font Style120"/>
    <w:basedOn w:val="a1"/>
    <w:uiPriority w:val="99"/>
    <w:rsid w:val="00384851"/>
    <w:rPr>
      <w:rFonts w:ascii="Times New Roman" w:hAnsi="Times New Roman" w:cs="Times New Roman" w:hint="default"/>
      <w:sz w:val="24"/>
      <w:szCs w:val="24"/>
    </w:rPr>
  </w:style>
  <w:style w:type="paragraph" w:customStyle="1" w:styleId="Style75">
    <w:name w:val="Style75"/>
    <w:basedOn w:val="a0"/>
    <w:uiPriority w:val="99"/>
    <w:rsid w:val="00384851"/>
    <w:pPr>
      <w:widowControl w:val="0"/>
      <w:autoSpaceDE w:val="0"/>
      <w:autoSpaceDN w:val="0"/>
      <w:adjustRightInd w:val="0"/>
      <w:jc w:val="center"/>
    </w:pPr>
    <w:rPr>
      <w:rFonts w:eastAsiaTheme="minorEastAsia"/>
    </w:rPr>
  </w:style>
  <w:style w:type="character" w:customStyle="1" w:styleId="FontStyle117">
    <w:name w:val="Font Style117"/>
    <w:basedOn w:val="a1"/>
    <w:uiPriority w:val="99"/>
    <w:rsid w:val="00384851"/>
    <w:rPr>
      <w:rFonts w:ascii="Times New Roman" w:hAnsi="Times New Roman" w:cs="Times New Roman" w:hint="default"/>
      <w:b/>
      <w:bCs/>
      <w:sz w:val="24"/>
      <w:szCs w:val="24"/>
    </w:rPr>
  </w:style>
  <w:style w:type="character" w:customStyle="1" w:styleId="FontStyle24">
    <w:name w:val="Font Style24"/>
    <w:basedOn w:val="a1"/>
    <w:uiPriority w:val="99"/>
    <w:rsid w:val="00FE4A20"/>
    <w:rPr>
      <w:rFonts w:ascii="Times New Roman" w:hAnsi="Times New Roman" w:cs="Times New Roman"/>
      <w:sz w:val="26"/>
      <w:szCs w:val="26"/>
    </w:rPr>
  </w:style>
  <w:style w:type="paragraph" w:styleId="aff7">
    <w:name w:val="Title"/>
    <w:basedOn w:val="a0"/>
    <w:link w:val="aff8"/>
    <w:qFormat/>
    <w:rsid w:val="00FE4A20"/>
    <w:pPr>
      <w:jc w:val="center"/>
    </w:pPr>
    <w:rPr>
      <w:b/>
      <w:bCs/>
      <w:lang w:val="en-US"/>
    </w:rPr>
  </w:style>
  <w:style w:type="character" w:customStyle="1" w:styleId="aff8">
    <w:name w:val="Заголовок Знак"/>
    <w:basedOn w:val="a1"/>
    <w:link w:val="aff7"/>
    <w:rsid w:val="00FE4A20"/>
    <w:rPr>
      <w:rFonts w:ascii="Times New Roman" w:eastAsia="Calibri" w:hAnsi="Times New Roman" w:cs="Times New Roman"/>
      <w:b/>
      <w:bCs/>
      <w:sz w:val="24"/>
      <w:szCs w:val="24"/>
      <w:lang w:val="en-US" w:eastAsia="ru-RU"/>
    </w:rPr>
  </w:style>
  <w:style w:type="paragraph" w:customStyle="1" w:styleId="Style59">
    <w:name w:val="Style59"/>
    <w:basedOn w:val="a0"/>
    <w:uiPriority w:val="99"/>
    <w:rsid w:val="002F155E"/>
    <w:pPr>
      <w:widowControl w:val="0"/>
      <w:autoSpaceDE w:val="0"/>
      <w:autoSpaceDN w:val="0"/>
      <w:adjustRightInd w:val="0"/>
    </w:pPr>
    <w:rPr>
      <w:rFonts w:eastAsiaTheme="minorEastAsia"/>
    </w:rPr>
  </w:style>
  <w:style w:type="character" w:customStyle="1" w:styleId="FontStyle118">
    <w:name w:val="Font Style118"/>
    <w:basedOn w:val="a1"/>
    <w:uiPriority w:val="99"/>
    <w:rsid w:val="002F155E"/>
    <w:rPr>
      <w:rFonts w:ascii="Times New Roman" w:hAnsi="Times New Roman" w:cs="Times New Roman" w:hint="default"/>
      <w:i/>
      <w:iCs/>
      <w:sz w:val="24"/>
      <w:szCs w:val="24"/>
    </w:rPr>
  </w:style>
  <w:style w:type="paragraph" w:customStyle="1" w:styleId="aff9">
    <w:name w:val="Таблица текст"/>
    <w:basedOn w:val="a0"/>
    <w:rsid w:val="00850D76"/>
    <w:pPr>
      <w:spacing w:before="40" w:after="40"/>
      <w:ind w:left="57" w:right="57"/>
    </w:pPr>
    <w:rPr>
      <w:rFonts w:eastAsia="Times New Roman"/>
      <w:snapToGrid w:val="0"/>
      <w:szCs w:val="20"/>
    </w:rPr>
  </w:style>
  <w:style w:type="character" w:customStyle="1" w:styleId="apple-style-span">
    <w:name w:val="apple-style-span"/>
    <w:basedOn w:val="a1"/>
    <w:rsid w:val="00BE010A"/>
  </w:style>
  <w:style w:type="paragraph" w:customStyle="1" w:styleId="14">
    <w:name w:val="Стиль1"/>
    <w:basedOn w:val="a0"/>
    <w:link w:val="15"/>
    <w:qFormat/>
    <w:rsid w:val="00F5275D"/>
    <w:pPr>
      <w:keepLines/>
      <w:spacing w:before="120" w:after="120" w:line="288" w:lineRule="auto"/>
      <w:ind w:firstLine="851"/>
      <w:jc w:val="both"/>
    </w:pPr>
    <w:rPr>
      <w:szCs w:val="22"/>
      <w:lang w:eastAsia="en-US"/>
    </w:rPr>
  </w:style>
  <w:style w:type="character" w:customStyle="1" w:styleId="15">
    <w:name w:val="Стиль1 Знак"/>
    <w:link w:val="14"/>
    <w:rsid w:val="00F5275D"/>
    <w:rPr>
      <w:rFonts w:ascii="Times New Roman" w:eastAsia="Calibri" w:hAnsi="Times New Roman" w:cs="Times New Roman"/>
      <w:sz w:val="24"/>
    </w:rPr>
  </w:style>
  <w:style w:type="paragraph" w:customStyle="1" w:styleId="ncsc1460">
    <w:name w:val="ncsc1460"/>
    <w:basedOn w:val="a0"/>
    <w:rsid w:val="00900957"/>
    <w:pPr>
      <w:autoSpaceDE w:val="0"/>
      <w:autoSpaceDN w:val="0"/>
      <w:spacing w:before="120"/>
      <w:jc w:val="center"/>
    </w:pPr>
    <w:rPr>
      <w:rFonts w:eastAsiaTheme="minorEastAsia"/>
      <w:b/>
      <w:bCs/>
      <w:color w:val="000000"/>
      <w:sz w:val="28"/>
      <w:szCs w:val="28"/>
    </w:rPr>
  </w:style>
  <w:style w:type="paragraph" w:customStyle="1" w:styleId="Times12">
    <w:name w:val="Times 12"/>
    <w:basedOn w:val="a0"/>
    <w:rsid w:val="00105B31"/>
    <w:pPr>
      <w:overflowPunct w:val="0"/>
      <w:autoSpaceDE w:val="0"/>
      <w:autoSpaceDN w:val="0"/>
      <w:adjustRightInd w:val="0"/>
      <w:ind w:firstLine="567"/>
      <w:jc w:val="both"/>
    </w:pPr>
    <w:rPr>
      <w:rFonts w:eastAsia="Times New Roman"/>
      <w:bCs/>
      <w:szCs w:val="22"/>
    </w:rPr>
  </w:style>
  <w:style w:type="paragraph" w:customStyle="1" w:styleId="affa">
    <w:name w:val="Пункт б/н"/>
    <w:basedOn w:val="a0"/>
    <w:rsid w:val="00105B31"/>
    <w:pPr>
      <w:tabs>
        <w:tab w:val="left" w:pos="1134"/>
      </w:tabs>
      <w:spacing w:line="360" w:lineRule="auto"/>
      <w:ind w:firstLine="567"/>
      <w:jc w:val="both"/>
    </w:pPr>
    <w:rPr>
      <w:rFonts w:eastAsia="Times New Roman"/>
      <w:bCs/>
      <w:snapToGrid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49714">
      <w:bodyDiv w:val="1"/>
      <w:marLeft w:val="0"/>
      <w:marRight w:val="0"/>
      <w:marTop w:val="0"/>
      <w:marBottom w:val="0"/>
      <w:divBdr>
        <w:top w:val="none" w:sz="0" w:space="0" w:color="auto"/>
        <w:left w:val="none" w:sz="0" w:space="0" w:color="auto"/>
        <w:bottom w:val="none" w:sz="0" w:space="0" w:color="auto"/>
        <w:right w:val="none" w:sz="0" w:space="0" w:color="auto"/>
      </w:divBdr>
    </w:div>
    <w:div w:id="297956009">
      <w:bodyDiv w:val="1"/>
      <w:marLeft w:val="0"/>
      <w:marRight w:val="0"/>
      <w:marTop w:val="0"/>
      <w:marBottom w:val="0"/>
      <w:divBdr>
        <w:top w:val="none" w:sz="0" w:space="0" w:color="auto"/>
        <w:left w:val="none" w:sz="0" w:space="0" w:color="auto"/>
        <w:bottom w:val="none" w:sz="0" w:space="0" w:color="auto"/>
        <w:right w:val="none" w:sz="0" w:space="0" w:color="auto"/>
      </w:divBdr>
    </w:div>
    <w:div w:id="615870597">
      <w:bodyDiv w:val="1"/>
      <w:marLeft w:val="0"/>
      <w:marRight w:val="0"/>
      <w:marTop w:val="0"/>
      <w:marBottom w:val="0"/>
      <w:divBdr>
        <w:top w:val="none" w:sz="0" w:space="0" w:color="auto"/>
        <w:left w:val="none" w:sz="0" w:space="0" w:color="auto"/>
        <w:bottom w:val="none" w:sz="0" w:space="0" w:color="auto"/>
        <w:right w:val="none" w:sz="0" w:space="0" w:color="auto"/>
      </w:divBdr>
    </w:div>
    <w:div w:id="698121237">
      <w:bodyDiv w:val="1"/>
      <w:marLeft w:val="0"/>
      <w:marRight w:val="0"/>
      <w:marTop w:val="0"/>
      <w:marBottom w:val="0"/>
      <w:divBdr>
        <w:top w:val="none" w:sz="0" w:space="0" w:color="auto"/>
        <w:left w:val="none" w:sz="0" w:space="0" w:color="auto"/>
        <w:bottom w:val="none" w:sz="0" w:space="0" w:color="auto"/>
        <w:right w:val="none" w:sz="0" w:space="0" w:color="auto"/>
      </w:divBdr>
    </w:div>
    <w:div w:id="734740864">
      <w:bodyDiv w:val="1"/>
      <w:marLeft w:val="0"/>
      <w:marRight w:val="0"/>
      <w:marTop w:val="0"/>
      <w:marBottom w:val="0"/>
      <w:divBdr>
        <w:top w:val="none" w:sz="0" w:space="0" w:color="auto"/>
        <w:left w:val="none" w:sz="0" w:space="0" w:color="auto"/>
        <w:bottom w:val="none" w:sz="0" w:space="0" w:color="auto"/>
        <w:right w:val="none" w:sz="0" w:space="0" w:color="auto"/>
      </w:divBdr>
    </w:div>
    <w:div w:id="760302017">
      <w:bodyDiv w:val="1"/>
      <w:marLeft w:val="0"/>
      <w:marRight w:val="0"/>
      <w:marTop w:val="0"/>
      <w:marBottom w:val="0"/>
      <w:divBdr>
        <w:top w:val="none" w:sz="0" w:space="0" w:color="auto"/>
        <w:left w:val="none" w:sz="0" w:space="0" w:color="auto"/>
        <w:bottom w:val="none" w:sz="0" w:space="0" w:color="auto"/>
        <w:right w:val="none" w:sz="0" w:space="0" w:color="auto"/>
      </w:divBdr>
    </w:div>
    <w:div w:id="825895573">
      <w:bodyDiv w:val="1"/>
      <w:marLeft w:val="0"/>
      <w:marRight w:val="0"/>
      <w:marTop w:val="0"/>
      <w:marBottom w:val="0"/>
      <w:divBdr>
        <w:top w:val="none" w:sz="0" w:space="0" w:color="auto"/>
        <w:left w:val="none" w:sz="0" w:space="0" w:color="auto"/>
        <w:bottom w:val="none" w:sz="0" w:space="0" w:color="auto"/>
        <w:right w:val="none" w:sz="0" w:space="0" w:color="auto"/>
      </w:divBdr>
    </w:div>
    <w:div w:id="922105804">
      <w:bodyDiv w:val="1"/>
      <w:marLeft w:val="0"/>
      <w:marRight w:val="0"/>
      <w:marTop w:val="0"/>
      <w:marBottom w:val="0"/>
      <w:divBdr>
        <w:top w:val="none" w:sz="0" w:space="0" w:color="auto"/>
        <w:left w:val="none" w:sz="0" w:space="0" w:color="auto"/>
        <w:bottom w:val="none" w:sz="0" w:space="0" w:color="auto"/>
        <w:right w:val="none" w:sz="0" w:space="0" w:color="auto"/>
      </w:divBdr>
    </w:div>
    <w:div w:id="928195521">
      <w:bodyDiv w:val="1"/>
      <w:marLeft w:val="0"/>
      <w:marRight w:val="0"/>
      <w:marTop w:val="0"/>
      <w:marBottom w:val="0"/>
      <w:divBdr>
        <w:top w:val="none" w:sz="0" w:space="0" w:color="auto"/>
        <w:left w:val="none" w:sz="0" w:space="0" w:color="auto"/>
        <w:bottom w:val="none" w:sz="0" w:space="0" w:color="auto"/>
        <w:right w:val="none" w:sz="0" w:space="0" w:color="auto"/>
      </w:divBdr>
    </w:div>
    <w:div w:id="1219780146">
      <w:bodyDiv w:val="1"/>
      <w:marLeft w:val="0"/>
      <w:marRight w:val="0"/>
      <w:marTop w:val="0"/>
      <w:marBottom w:val="0"/>
      <w:divBdr>
        <w:top w:val="none" w:sz="0" w:space="0" w:color="auto"/>
        <w:left w:val="none" w:sz="0" w:space="0" w:color="auto"/>
        <w:bottom w:val="none" w:sz="0" w:space="0" w:color="auto"/>
        <w:right w:val="none" w:sz="0" w:space="0" w:color="auto"/>
      </w:divBdr>
    </w:div>
    <w:div w:id="1272785850">
      <w:bodyDiv w:val="1"/>
      <w:marLeft w:val="0"/>
      <w:marRight w:val="0"/>
      <w:marTop w:val="0"/>
      <w:marBottom w:val="0"/>
      <w:divBdr>
        <w:top w:val="none" w:sz="0" w:space="0" w:color="auto"/>
        <w:left w:val="none" w:sz="0" w:space="0" w:color="auto"/>
        <w:bottom w:val="none" w:sz="0" w:space="0" w:color="auto"/>
        <w:right w:val="none" w:sz="0" w:space="0" w:color="auto"/>
      </w:divBdr>
    </w:div>
    <w:div w:id="1305232433">
      <w:bodyDiv w:val="1"/>
      <w:marLeft w:val="0"/>
      <w:marRight w:val="0"/>
      <w:marTop w:val="0"/>
      <w:marBottom w:val="0"/>
      <w:divBdr>
        <w:top w:val="none" w:sz="0" w:space="0" w:color="auto"/>
        <w:left w:val="none" w:sz="0" w:space="0" w:color="auto"/>
        <w:bottom w:val="none" w:sz="0" w:space="0" w:color="auto"/>
        <w:right w:val="none" w:sz="0" w:space="0" w:color="auto"/>
      </w:divBdr>
    </w:div>
    <w:div w:id="1355810801">
      <w:bodyDiv w:val="1"/>
      <w:marLeft w:val="0"/>
      <w:marRight w:val="0"/>
      <w:marTop w:val="0"/>
      <w:marBottom w:val="0"/>
      <w:divBdr>
        <w:top w:val="none" w:sz="0" w:space="0" w:color="auto"/>
        <w:left w:val="none" w:sz="0" w:space="0" w:color="auto"/>
        <w:bottom w:val="none" w:sz="0" w:space="0" w:color="auto"/>
        <w:right w:val="none" w:sz="0" w:space="0" w:color="auto"/>
      </w:divBdr>
    </w:div>
    <w:div w:id="1429276547">
      <w:bodyDiv w:val="1"/>
      <w:marLeft w:val="0"/>
      <w:marRight w:val="0"/>
      <w:marTop w:val="0"/>
      <w:marBottom w:val="0"/>
      <w:divBdr>
        <w:top w:val="none" w:sz="0" w:space="0" w:color="auto"/>
        <w:left w:val="none" w:sz="0" w:space="0" w:color="auto"/>
        <w:bottom w:val="none" w:sz="0" w:space="0" w:color="auto"/>
        <w:right w:val="none" w:sz="0" w:space="0" w:color="auto"/>
      </w:divBdr>
    </w:div>
    <w:div w:id="1537620811">
      <w:bodyDiv w:val="1"/>
      <w:marLeft w:val="0"/>
      <w:marRight w:val="0"/>
      <w:marTop w:val="0"/>
      <w:marBottom w:val="0"/>
      <w:divBdr>
        <w:top w:val="none" w:sz="0" w:space="0" w:color="auto"/>
        <w:left w:val="none" w:sz="0" w:space="0" w:color="auto"/>
        <w:bottom w:val="none" w:sz="0" w:space="0" w:color="auto"/>
        <w:right w:val="none" w:sz="0" w:space="0" w:color="auto"/>
      </w:divBdr>
    </w:div>
    <w:div w:id="1606573402">
      <w:bodyDiv w:val="1"/>
      <w:marLeft w:val="0"/>
      <w:marRight w:val="0"/>
      <w:marTop w:val="0"/>
      <w:marBottom w:val="0"/>
      <w:divBdr>
        <w:top w:val="none" w:sz="0" w:space="0" w:color="auto"/>
        <w:left w:val="none" w:sz="0" w:space="0" w:color="auto"/>
        <w:bottom w:val="none" w:sz="0" w:space="0" w:color="auto"/>
        <w:right w:val="none" w:sz="0" w:space="0" w:color="auto"/>
      </w:divBdr>
    </w:div>
    <w:div w:id="1757482564">
      <w:bodyDiv w:val="1"/>
      <w:marLeft w:val="0"/>
      <w:marRight w:val="0"/>
      <w:marTop w:val="0"/>
      <w:marBottom w:val="0"/>
      <w:divBdr>
        <w:top w:val="none" w:sz="0" w:space="0" w:color="auto"/>
        <w:left w:val="none" w:sz="0" w:space="0" w:color="auto"/>
        <w:bottom w:val="none" w:sz="0" w:space="0" w:color="auto"/>
        <w:right w:val="none" w:sz="0" w:space="0" w:color="auto"/>
      </w:divBdr>
    </w:div>
    <w:div w:id="1844511149">
      <w:bodyDiv w:val="1"/>
      <w:marLeft w:val="0"/>
      <w:marRight w:val="0"/>
      <w:marTop w:val="0"/>
      <w:marBottom w:val="0"/>
      <w:divBdr>
        <w:top w:val="none" w:sz="0" w:space="0" w:color="auto"/>
        <w:left w:val="none" w:sz="0" w:space="0" w:color="auto"/>
        <w:bottom w:val="none" w:sz="0" w:space="0" w:color="auto"/>
        <w:right w:val="none" w:sz="0" w:space="0" w:color="auto"/>
      </w:divBdr>
    </w:div>
    <w:div w:id="191315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ondor@ueip.ru"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VBobrov@rosatom.ru"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5BA873C47E29A4CA7C79C8D2960E75E" ma:contentTypeVersion="0" ma:contentTypeDescription="Создание документа." ma:contentTypeScope="" ma:versionID="99aae65d0dbf3656ca9eb229501bc429">
  <xsd:schema xmlns:xsd="http://www.w3.org/2001/XMLSchema" xmlns:p="http://schemas.microsoft.com/office/2006/metadata/properties" targetNamespace="http://schemas.microsoft.com/office/2006/metadata/properties" ma:root="true" ma:fieldsID="53974d1da0c14f073d2cc649cae9f3e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E6F43C-BACD-4700-9DB2-E2EB8FF9BF01}">
  <ds:schemaRefs>
    <ds:schemaRef ds:uri="http://schemas.microsoft.com/office/2006/metadata/properties"/>
  </ds:schemaRefs>
</ds:datastoreItem>
</file>

<file path=customXml/itemProps2.xml><?xml version="1.0" encoding="utf-8"?>
<ds:datastoreItem xmlns:ds="http://schemas.openxmlformats.org/officeDocument/2006/customXml" ds:itemID="{64C7B74F-B243-437D-A37F-D645D75FFB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9D8BE400-C185-4C14-B3E4-E2155D803447}">
  <ds:schemaRefs>
    <ds:schemaRef ds:uri="http://schemas.microsoft.com/sharepoint/v3/contenttype/forms"/>
  </ds:schemaRefs>
</ds:datastoreItem>
</file>

<file path=customXml/itemProps4.xml><?xml version="1.0" encoding="utf-8"?>
<ds:datastoreItem xmlns:ds="http://schemas.openxmlformats.org/officeDocument/2006/customXml" ds:itemID="{1A27D536-985A-4AA9-B4B5-F78CB5F7C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7587</Words>
  <Characters>43247</Characters>
  <Application>Microsoft Office Word</Application>
  <DocSecurity>0</DocSecurity>
  <Lines>360</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Greenatom</Company>
  <LinksUpToDate>false</LinksUpToDate>
  <CharactersWithSpaces>50733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Akulova_AY</dc:creator>
  <cp:lastModifiedBy>Бобров Дмитрий Викторович</cp:lastModifiedBy>
  <cp:revision>4</cp:revision>
  <cp:lastPrinted>2021-12-15T04:00:00Z</cp:lastPrinted>
  <dcterms:created xsi:type="dcterms:W3CDTF">2024-12-19T11:50:00Z</dcterms:created>
  <dcterms:modified xsi:type="dcterms:W3CDTF">2026-05-04T09:36:00Z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0x01010005BA873C47E29A4CA7C79C8D2960E75E</vt:lpwstr>
  </property>
</Properties>
</file>