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F54" w:rsidRDefault="00431F54" w:rsidP="00431F54">
      <w:pPr>
        <w:spacing w:after="0" w:line="240" w:lineRule="auto"/>
        <w:jc w:val="right"/>
        <w:rPr>
          <w:rFonts w:ascii="Times New Roman" w:eastAsia="Times New Roman" w:hAnsi="Times New Roman"/>
          <w:b/>
          <w:lang w:eastAsia="ru-RU"/>
        </w:rPr>
      </w:pPr>
      <w:r>
        <w:rPr>
          <w:rFonts w:ascii="Times New Roman" w:eastAsia="Times New Roman" w:hAnsi="Times New Roman"/>
          <w:b/>
          <w:lang w:eastAsia="ru-RU"/>
        </w:rPr>
        <w:t>Приложение №2 к документации</w:t>
      </w:r>
    </w:p>
    <w:p w:rsidR="00431F54" w:rsidRDefault="00431F54" w:rsidP="00373906">
      <w:pPr>
        <w:spacing w:after="0" w:line="240" w:lineRule="auto"/>
        <w:jc w:val="center"/>
        <w:rPr>
          <w:rFonts w:ascii="Times New Roman" w:eastAsia="Times New Roman" w:hAnsi="Times New Roman"/>
          <w:b/>
          <w:lang w:eastAsia="ru-RU"/>
        </w:rPr>
      </w:pPr>
    </w:p>
    <w:p w:rsidR="00373906" w:rsidRPr="00A866E8" w:rsidRDefault="00373906" w:rsidP="00373906">
      <w:pPr>
        <w:spacing w:after="0" w:line="240" w:lineRule="auto"/>
        <w:jc w:val="center"/>
        <w:rPr>
          <w:rFonts w:ascii="Times New Roman" w:eastAsia="Times New Roman" w:hAnsi="Times New Roman"/>
          <w:b/>
          <w:lang w:eastAsia="ru-RU"/>
        </w:rPr>
      </w:pPr>
      <w:r>
        <w:rPr>
          <w:rFonts w:ascii="Times New Roman" w:eastAsia="Times New Roman" w:hAnsi="Times New Roman"/>
          <w:b/>
          <w:lang w:eastAsia="ru-RU"/>
        </w:rPr>
        <w:t xml:space="preserve">             </w:t>
      </w:r>
      <w:r w:rsidRPr="000D4F6B">
        <w:rPr>
          <w:rFonts w:ascii="Times New Roman" w:eastAsia="Times New Roman" w:hAnsi="Times New Roman"/>
          <w:b/>
          <w:lang w:eastAsia="ru-RU"/>
        </w:rPr>
        <w:t>ДОГОВОР ПОСТАВКИ №</w:t>
      </w:r>
      <w:r>
        <w:rPr>
          <w:rFonts w:ascii="Times New Roman" w:eastAsia="Times New Roman" w:hAnsi="Times New Roman"/>
          <w:b/>
          <w:lang w:eastAsia="ru-RU"/>
        </w:rPr>
        <w:t xml:space="preserve"> 7</w:t>
      </w:r>
      <w:r>
        <w:rPr>
          <w:rFonts w:ascii="Times New Roman" w:eastAsia="Times New Roman" w:hAnsi="Times New Roman"/>
          <w:b/>
          <w:lang w:val="en-US" w:eastAsia="ru-RU"/>
        </w:rPr>
        <w:t>S</w:t>
      </w:r>
      <w:r w:rsidRPr="00B97F66">
        <w:rPr>
          <w:rFonts w:ascii="Times New Roman" w:eastAsia="Times New Roman" w:hAnsi="Times New Roman"/>
          <w:b/>
          <w:lang w:eastAsia="ru-RU"/>
        </w:rPr>
        <w:t>00-</w:t>
      </w:r>
      <w:r>
        <w:rPr>
          <w:rFonts w:ascii="Times New Roman" w:eastAsia="Times New Roman" w:hAnsi="Times New Roman"/>
          <w:b/>
          <w:lang w:val="en-US" w:eastAsia="ru-RU"/>
        </w:rPr>
        <w:t>FA</w:t>
      </w:r>
      <w:r w:rsidRPr="00B97F66">
        <w:rPr>
          <w:rFonts w:ascii="Times New Roman" w:eastAsia="Times New Roman" w:hAnsi="Times New Roman"/>
          <w:b/>
          <w:lang w:eastAsia="ru-RU"/>
        </w:rPr>
        <w:t>0</w:t>
      </w:r>
      <w:r>
        <w:rPr>
          <w:rFonts w:ascii="Times New Roman" w:eastAsia="Times New Roman" w:hAnsi="Times New Roman"/>
          <w:b/>
          <w:lang w:eastAsia="ru-RU"/>
        </w:rPr>
        <w:t>51</w:t>
      </w:r>
      <w:r w:rsidRPr="00B97F66">
        <w:rPr>
          <w:rFonts w:ascii="Times New Roman" w:eastAsia="Times New Roman" w:hAnsi="Times New Roman"/>
          <w:b/>
          <w:lang w:eastAsia="ru-RU"/>
        </w:rPr>
        <w:t>/02-002/</w:t>
      </w:r>
      <w:r w:rsidRPr="000D4F6B">
        <w:rPr>
          <w:rFonts w:ascii="Times New Roman" w:eastAsia="Times New Roman" w:hAnsi="Times New Roman"/>
          <w:b/>
          <w:lang w:eastAsia="ru-RU"/>
        </w:rPr>
        <w:t>_____</w:t>
      </w:r>
      <w:r>
        <w:rPr>
          <w:rFonts w:ascii="Times New Roman" w:eastAsia="Times New Roman" w:hAnsi="Times New Roman"/>
          <w:b/>
          <w:lang w:eastAsia="ru-RU"/>
        </w:rPr>
        <w:t xml:space="preserve"> -202</w:t>
      </w:r>
      <w:r w:rsidR="00A866E8" w:rsidRPr="00A866E8">
        <w:rPr>
          <w:rFonts w:ascii="Times New Roman" w:eastAsia="Times New Roman" w:hAnsi="Times New Roman"/>
          <w:b/>
          <w:lang w:eastAsia="ru-RU"/>
        </w:rPr>
        <w:t>6</w:t>
      </w:r>
    </w:p>
    <w:p w:rsidR="00373906" w:rsidRPr="000D4F6B" w:rsidRDefault="00373906" w:rsidP="00373906">
      <w:pPr>
        <w:spacing w:after="0" w:line="240" w:lineRule="auto"/>
        <w:jc w:val="center"/>
        <w:rPr>
          <w:rFonts w:ascii="Times New Roman" w:eastAsia="Times New Roman" w:hAnsi="Times New Roman"/>
          <w:lang w:eastAsia="ru-RU"/>
        </w:rPr>
      </w:pPr>
    </w:p>
    <w:p w:rsidR="00373906" w:rsidRPr="00857B0B" w:rsidRDefault="00373906" w:rsidP="00373906">
      <w:pPr>
        <w:spacing w:after="0" w:line="240" w:lineRule="auto"/>
        <w:jc w:val="center"/>
        <w:rPr>
          <w:rFonts w:ascii="Tahoma" w:eastAsia="Times New Roman" w:hAnsi="Tahoma" w:cs="Tahoma"/>
          <w:b/>
          <w:sz w:val="20"/>
          <w:szCs w:val="20"/>
          <w:lang w:eastAsia="ru-RU"/>
        </w:rPr>
      </w:pPr>
      <w:r w:rsidRPr="000D4F6B">
        <w:rPr>
          <w:rFonts w:ascii="Times New Roman" w:eastAsia="Times New Roman" w:hAnsi="Times New Roman"/>
          <w:b/>
          <w:lang w:eastAsia="ru-RU"/>
        </w:rPr>
        <w:t>г. Екатеринбург</w:t>
      </w:r>
      <w:r w:rsidRPr="000D4F6B">
        <w:rPr>
          <w:rFonts w:ascii="Times New Roman" w:eastAsia="Times New Roman" w:hAnsi="Times New Roman"/>
          <w:b/>
          <w:lang w:eastAsia="ru-RU"/>
        </w:rPr>
        <w:tab/>
      </w:r>
      <w:r w:rsidRPr="000D4F6B">
        <w:rPr>
          <w:rFonts w:ascii="Times New Roman" w:eastAsia="Times New Roman" w:hAnsi="Times New Roman"/>
          <w:b/>
          <w:lang w:eastAsia="ru-RU"/>
        </w:rPr>
        <w:tab/>
      </w:r>
      <w:r w:rsidRPr="000D4F6B">
        <w:rPr>
          <w:rFonts w:ascii="Times New Roman" w:eastAsia="Times New Roman" w:hAnsi="Times New Roman"/>
          <w:b/>
          <w:lang w:eastAsia="ru-RU"/>
        </w:rPr>
        <w:tab/>
      </w:r>
      <w:r w:rsidRPr="000D4F6B">
        <w:rPr>
          <w:rFonts w:ascii="Times New Roman" w:eastAsia="Times New Roman" w:hAnsi="Times New Roman"/>
          <w:b/>
          <w:lang w:eastAsia="ru-RU"/>
        </w:rPr>
        <w:tab/>
      </w:r>
      <w:r w:rsidRPr="000D4F6B">
        <w:rPr>
          <w:rFonts w:ascii="Times New Roman" w:eastAsia="Times New Roman" w:hAnsi="Times New Roman"/>
          <w:b/>
          <w:lang w:eastAsia="ru-RU"/>
        </w:rPr>
        <w:tab/>
      </w:r>
      <w:r w:rsidRPr="000D4F6B">
        <w:rPr>
          <w:rFonts w:ascii="Times New Roman" w:eastAsia="Times New Roman" w:hAnsi="Times New Roman"/>
          <w:b/>
          <w:lang w:eastAsia="ru-RU"/>
        </w:rPr>
        <w:tab/>
        <w:t xml:space="preserve">  </w:t>
      </w:r>
      <w:r w:rsidR="00BE1991" w:rsidRPr="000D4F6B">
        <w:rPr>
          <w:rFonts w:ascii="Times New Roman" w:eastAsia="Times New Roman" w:hAnsi="Times New Roman"/>
          <w:b/>
          <w:lang w:eastAsia="ru-RU"/>
        </w:rPr>
        <w:t xml:space="preserve">  «</w:t>
      </w:r>
      <w:r w:rsidRPr="000D4F6B">
        <w:rPr>
          <w:rFonts w:ascii="Times New Roman" w:eastAsia="Times New Roman" w:hAnsi="Times New Roman"/>
          <w:b/>
          <w:lang w:eastAsia="ru-RU"/>
        </w:rPr>
        <w:t>____»____________20</w:t>
      </w:r>
      <w:r>
        <w:rPr>
          <w:rFonts w:ascii="Times New Roman" w:eastAsia="Times New Roman" w:hAnsi="Times New Roman"/>
          <w:b/>
          <w:lang w:eastAsia="ru-RU"/>
        </w:rPr>
        <w:t>2</w:t>
      </w:r>
      <w:r w:rsidR="00A866E8" w:rsidRPr="00A866E8">
        <w:rPr>
          <w:rFonts w:ascii="Times New Roman" w:eastAsia="Times New Roman" w:hAnsi="Times New Roman"/>
          <w:b/>
          <w:lang w:eastAsia="ru-RU"/>
        </w:rPr>
        <w:t>6</w:t>
      </w:r>
      <w:r>
        <w:rPr>
          <w:rFonts w:ascii="Tahoma" w:eastAsia="Times New Roman" w:hAnsi="Tahoma" w:cs="Tahoma"/>
          <w:b/>
          <w:sz w:val="20"/>
          <w:szCs w:val="20"/>
          <w:lang w:eastAsia="ru-RU"/>
        </w:rPr>
        <w:t xml:space="preserve"> </w:t>
      </w:r>
      <w:r w:rsidRPr="00857B0B">
        <w:rPr>
          <w:rFonts w:ascii="Tahoma" w:eastAsia="Times New Roman" w:hAnsi="Tahoma" w:cs="Tahoma"/>
          <w:b/>
          <w:sz w:val="20"/>
          <w:szCs w:val="20"/>
          <w:lang w:eastAsia="ru-RU"/>
        </w:rPr>
        <w:t>г.</w:t>
      </w:r>
    </w:p>
    <w:p w:rsidR="00373906" w:rsidRPr="00857B0B" w:rsidRDefault="00373906" w:rsidP="00373906">
      <w:pPr>
        <w:spacing w:after="0" w:line="240" w:lineRule="auto"/>
        <w:jc w:val="both"/>
        <w:rPr>
          <w:rFonts w:ascii="Tahoma" w:eastAsia="Times New Roman" w:hAnsi="Tahoma" w:cs="Tahoma"/>
          <w:b/>
          <w:sz w:val="20"/>
          <w:szCs w:val="20"/>
          <w:lang w:eastAsia="ru-RU"/>
        </w:rPr>
      </w:pPr>
    </w:p>
    <w:p w:rsidR="00373906" w:rsidRDefault="00373906" w:rsidP="00373906">
      <w:pPr>
        <w:tabs>
          <w:tab w:val="left" w:pos="9214"/>
          <w:tab w:val="left" w:pos="9356"/>
        </w:tabs>
        <w:spacing w:after="0" w:line="240" w:lineRule="auto"/>
        <w:ind w:right="43"/>
        <w:jc w:val="both"/>
        <w:rPr>
          <w:rFonts w:ascii="Times New Roman" w:eastAsia="Times New Roman" w:hAnsi="Times New Roman"/>
          <w:lang w:eastAsia="ru-RU"/>
        </w:rPr>
      </w:pPr>
      <w:r>
        <w:rPr>
          <w:rFonts w:ascii="Tahoma" w:eastAsia="Times New Roman" w:hAnsi="Tahoma"/>
          <w:b/>
          <w:sz w:val="20"/>
          <w:szCs w:val="24"/>
          <w:lang w:eastAsia="ru-RU"/>
        </w:rPr>
        <w:t xml:space="preserve">              </w:t>
      </w:r>
      <w:r w:rsidRPr="007D16B4">
        <w:rPr>
          <w:rFonts w:ascii="Times New Roman" w:eastAsia="Times New Roman" w:hAnsi="Times New Roman"/>
          <w:b/>
          <w:lang w:eastAsia="ru-RU"/>
        </w:rPr>
        <w:t>Публичное акционерное</w:t>
      </w:r>
      <w:r w:rsidRPr="00886DC6">
        <w:rPr>
          <w:rFonts w:ascii="Times New Roman" w:eastAsia="Times New Roman" w:hAnsi="Times New Roman"/>
          <w:b/>
          <w:lang w:eastAsia="ru-RU"/>
        </w:rPr>
        <w:t xml:space="preserve"> общество «Т</w:t>
      </w:r>
      <w:r>
        <w:rPr>
          <w:rFonts w:ascii="Times New Roman" w:eastAsia="Times New Roman" w:hAnsi="Times New Roman"/>
          <w:b/>
          <w:lang w:eastAsia="ru-RU"/>
        </w:rPr>
        <w:t xml:space="preserve"> Плюс</w:t>
      </w:r>
      <w:r w:rsidRPr="00886DC6">
        <w:rPr>
          <w:rFonts w:ascii="Times New Roman" w:eastAsia="Times New Roman" w:hAnsi="Times New Roman"/>
          <w:b/>
          <w:lang w:eastAsia="ru-RU"/>
        </w:rPr>
        <w:t xml:space="preserve">» </w:t>
      </w:r>
      <w:r w:rsidRPr="00EB0FD6">
        <w:rPr>
          <w:rFonts w:ascii="Times New Roman" w:eastAsia="Times New Roman" w:hAnsi="Times New Roman"/>
          <w:b/>
          <w:lang w:eastAsia="ru-RU"/>
        </w:rPr>
        <w:t>(</w:t>
      </w:r>
      <w:r>
        <w:rPr>
          <w:rFonts w:ascii="Times New Roman" w:eastAsia="Times New Roman" w:hAnsi="Times New Roman"/>
          <w:b/>
          <w:lang w:eastAsia="ru-RU"/>
        </w:rPr>
        <w:t>П</w:t>
      </w:r>
      <w:r w:rsidRPr="00EB0FD6">
        <w:rPr>
          <w:rFonts w:ascii="Times New Roman" w:eastAsia="Times New Roman" w:hAnsi="Times New Roman"/>
          <w:b/>
          <w:lang w:eastAsia="ru-RU"/>
        </w:rPr>
        <w:t>АО «Т</w:t>
      </w:r>
      <w:r>
        <w:rPr>
          <w:rFonts w:ascii="Times New Roman" w:eastAsia="Times New Roman" w:hAnsi="Times New Roman"/>
          <w:b/>
          <w:lang w:eastAsia="ru-RU"/>
        </w:rPr>
        <w:t xml:space="preserve"> Плюс»</w:t>
      </w:r>
      <w:r w:rsidRPr="00EB0FD6">
        <w:rPr>
          <w:rFonts w:ascii="Times New Roman" w:eastAsia="Times New Roman" w:hAnsi="Times New Roman"/>
          <w:b/>
          <w:lang w:eastAsia="ru-RU"/>
        </w:rPr>
        <w:t>)</w:t>
      </w:r>
      <w:r w:rsidRPr="00886DC6">
        <w:rPr>
          <w:rFonts w:ascii="Times New Roman" w:eastAsia="Times New Roman" w:hAnsi="Times New Roman"/>
          <w:b/>
          <w:lang w:eastAsia="ru-RU"/>
        </w:rPr>
        <w:t xml:space="preserve"> </w:t>
      </w:r>
      <w:r w:rsidRPr="00886DC6">
        <w:rPr>
          <w:rFonts w:ascii="Times New Roman" w:eastAsia="Times New Roman" w:hAnsi="Times New Roman"/>
          <w:lang w:eastAsia="ru-RU"/>
        </w:rPr>
        <w:t xml:space="preserve">именуемое в дальнейшем </w:t>
      </w:r>
      <w:r w:rsidRPr="00886DC6">
        <w:rPr>
          <w:rFonts w:ascii="Times New Roman" w:eastAsia="Times New Roman" w:hAnsi="Times New Roman"/>
          <w:b/>
          <w:lang w:eastAsia="ru-RU"/>
        </w:rPr>
        <w:t>«Покупатель»,</w:t>
      </w:r>
      <w:r w:rsidRPr="00886DC6">
        <w:rPr>
          <w:rFonts w:ascii="Times New Roman" w:eastAsia="Times New Roman" w:hAnsi="Times New Roman"/>
          <w:lang w:eastAsia="ru-RU"/>
        </w:rPr>
        <w:t xml:space="preserve"> </w:t>
      </w:r>
      <w:r>
        <w:rPr>
          <w:rFonts w:ascii="Times New Roman" w:eastAsia="Times New Roman" w:hAnsi="Times New Roman"/>
          <w:color w:val="000000"/>
          <w:lang w:eastAsia="ru-RU"/>
        </w:rPr>
        <w:t>в лице</w:t>
      </w:r>
      <w:r w:rsidRPr="00886DC6">
        <w:rPr>
          <w:rFonts w:ascii="Times New Roman" w:eastAsia="Times New Roman" w:hAnsi="Times New Roman"/>
          <w:color w:val="000000"/>
          <w:lang w:eastAsia="ru-RU"/>
        </w:rPr>
        <w:t xml:space="preserve"> директора </w:t>
      </w:r>
      <w:r>
        <w:rPr>
          <w:rFonts w:ascii="Times New Roman" w:eastAsia="Times New Roman" w:hAnsi="Times New Roman"/>
          <w:color w:val="000000"/>
          <w:lang w:eastAsia="ru-RU"/>
        </w:rPr>
        <w:t xml:space="preserve">филиала </w:t>
      </w:r>
      <w:r w:rsidRPr="00886DC6">
        <w:rPr>
          <w:rFonts w:ascii="Times New Roman" w:eastAsia="Times New Roman" w:hAnsi="Times New Roman"/>
          <w:color w:val="000000"/>
          <w:lang w:eastAsia="ru-RU"/>
        </w:rPr>
        <w:t xml:space="preserve">«Свердловский» ПАО «Т Плюс» </w:t>
      </w:r>
      <w:r w:rsidR="00C3499A">
        <w:rPr>
          <w:rFonts w:ascii="Times New Roman" w:eastAsia="Times New Roman" w:hAnsi="Times New Roman"/>
          <w:color w:val="000000"/>
          <w:lang w:eastAsia="ru-RU"/>
        </w:rPr>
        <w:t>_____________</w:t>
      </w:r>
      <w:r>
        <w:rPr>
          <w:rFonts w:ascii="Times New Roman" w:eastAsia="Times New Roman" w:hAnsi="Times New Roman"/>
          <w:color w:val="000000"/>
          <w:lang w:eastAsia="ru-RU"/>
        </w:rPr>
        <w:t xml:space="preserve"> действующего на основании</w:t>
      </w:r>
      <w:r w:rsidRPr="00886DC6">
        <w:rPr>
          <w:rFonts w:ascii="Times New Roman" w:eastAsia="Times New Roman" w:hAnsi="Times New Roman"/>
          <w:color w:val="000000"/>
          <w:lang w:eastAsia="ru-RU"/>
        </w:rPr>
        <w:t xml:space="preserve"> доверенности от</w:t>
      </w:r>
      <w:r>
        <w:rPr>
          <w:rFonts w:ascii="Times New Roman" w:eastAsia="Times New Roman" w:hAnsi="Times New Roman"/>
          <w:color w:val="000000"/>
          <w:lang w:eastAsia="ru-RU"/>
        </w:rPr>
        <w:t xml:space="preserve"> </w:t>
      </w:r>
      <w:r w:rsidR="00C3499A">
        <w:rPr>
          <w:rFonts w:ascii="Times New Roman" w:eastAsia="Times New Roman" w:hAnsi="Times New Roman"/>
          <w:color w:val="000000"/>
          <w:lang w:eastAsia="ru-RU"/>
        </w:rPr>
        <w:t>__________г., зарегистрированной за № ________________</w:t>
      </w:r>
      <w:r w:rsidRPr="00886DC6">
        <w:rPr>
          <w:rFonts w:ascii="Times New Roman" w:eastAsia="Times New Roman" w:hAnsi="Times New Roman"/>
          <w:color w:val="000000"/>
          <w:lang w:eastAsia="ru-RU"/>
        </w:rPr>
        <w:t>,</w:t>
      </w:r>
      <w:r>
        <w:rPr>
          <w:rFonts w:ascii="Times New Roman" w:eastAsia="Times New Roman" w:hAnsi="Times New Roman"/>
          <w:color w:val="000000"/>
          <w:lang w:eastAsia="ru-RU"/>
        </w:rPr>
        <w:t xml:space="preserve"> с одной стороны,</w:t>
      </w:r>
      <w:r w:rsidRPr="00886DC6">
        <w:rPr>
          <w:rFonts w:ascii="Times New Roman" w:eastAsia="Times New Roman" w:hAnsi="Times New Roman"/>
          <w:color w:val="000000"/>
          <w:lang w:eastAsia="ru-RU"/>
        </w:rPr>
        <w:t xml:space="preserve"> и</w:t>
      </w:r>
      <w:r w:rsidR="00F82B37">
        <w:rPr>
          <w:rFonts w:ascii="Times New Roman" w:eastAsia="Times New Roman" w:hAnsi="Times New Roman"/>
          <w:color w:val="000000"/>
          <w:lang w:eastAsia="ru-RU"/>
        </w:rPr>
        <w:t xml:space="preserve"> </w:t>
      </w:r>
      <w:r w:rsidR="006D149E">
        <w:rPr>
          <w:rFonts w:ascii="Times New Roman" w:eastAsia="Times New Roman" w:hAnsi="Times New Roman"/>
          <w:b/>
          <w:lang w:eastAsia="ru-RU"/>
        </w:rPr>
        <w:t>_________________________________________________</w:t>
      </w:r>
      <w:r w:rsidR="00F82B37" w:rsidRPr="005563F8">
        <w:rPr>
          <w:rFonts w:ascii="Times New Roman" w:eastAsia="Times New Roman" w:hAnsi="Times New Roman"/>
          <w:b/>
          <w:lang w:eastAsia="ru-RU"/>
        </w:rPr>
        <w:t>,</w:t>
      </w:r>
      <w:r w:rsidRPr="00886DC6">
        <w:rPr>
          <w:rFonts w:ascii="Times New Roman" w:eastAsia="Times New Roman" w:hAnsi="Times New Roman"/>
          <w:lang w:eastAsia="ru-RU"/>
        </w:rPr>
        <w:t xml:space="preserve"> именуемое  в  дальнейшем  </w:t>
      </w:r>
      <w:r w:rsidRPr="00886DC6">
        <w:rPr>
          <w:rFonts w:ascii="Times New Roman" w:eastAsia="Times New Roman" w:hAnsi="Times New Roman"/>
          <w:b/>
          <w:lang w:eastAsia="ru-RU"/>
        </w:rPr>
        <w:t>«Поставщик»</w:t>
      </w:r>
      <w:r w:rsidRPr="00886DC6">
        <w:rPr>
          <w:rFonts w:ascii="Times New Roman" w:eastAsia="Times New Roman" w:hAnsi="Times New Roman"/>
          <w:lang w:eastAsia="ru-RU"/>
        </w:rPr>
        <w:t xml:space="preserve"> </w:t>
      </w:r>
      <w:r w:rsidR="006D149E">
        <w:rPr>
          <w:rFonts w:ascii="Times New Roman" w:hAnsi="Times New Roman"/>
        </w:rPr>
        <w:t>лице _______________________________________,</w:t>
      </w:r>
      <w:r w:rsidR="00F82B37" w:rsidRPr="00AA2F45">
        <w:rPr>
          <w:rFonts w:ascii="Times New Roman" w:hAnsi="Times New Roman"/>
        </w:rPr>
        <w:t xml:space="preserve"> </w:t>
      </w:r>
      <w:r w:rsidRPr="00580C5C">
        <w:rPr>
          <w:rFonts w:ascii="Times New Roman" w:eastAsia="Times New Roman" w:hAnsi="Times New Roman"/>
          <w:u w:val="single"/>
          <w:lang w:eastAsia="ru-RU"/>
        </w:rPr>
        <w:t xml:space="preserve">                                                            </w:t>
      </w:r>
      <w:r w:rsidRPr="00BC14CD">
        <w:rPr>
          <w:rFonts w:ascii="Times New Roman" w:hAnsi="Times New Roman"/>
          <w:color w:val="000000"/>
        </w:rPr>
        <w:t xml:space="preserve"> </w:t>
      </w:r>
      <w:r w:rsidRPr="00BC14CD">
        <w:rPr>
          <w:rFonts w:ascii="Times New Roman" w:eastAsia="Times New Roman" w:hAnsi="Times New Roman"/>
          <w:lang w:eastAsia="ru-RU"/>
        </w:rPr>
        <w:t xml:space="preserve">с другой стороны, </w:t>
      </w:r>
      <w:r w:rsidRPr="000D4F6B">
        <w:rPr>
          <w:rFonts w:ascii="Times New Roman" w:eastAsia="Times New Roman" w:hAnsi="Times New Roman"/>
          <w:lang w:eastAsia="ru-RU"/>
        </w:rPr>
        <w:t>в дальнейшем совместно именуемые Стороны, а по отдельности – Сторона, руководствуясь действующим законодательством РФ и Общими условиями (</w:t>
      </w:r>
      <w:r w:rsidRPr="000D4F6B">
        <w:rPr>
          <w:rFonts w:ascii="Times New Roman" w:hAnsi="Times New Roman"/>
        </w:rPr>
        <w:t xml:space="preserve">Общие условия договоров поставки Продукции, утвержденных приказом ПАО «Т Плюс» №33 от 30.01.2018 г., размещенных на сайте </w:t>
      </w:r>
      <w:hyperlink r:id="rId8" w:history="1">
        <w:r w:rsidRPr="0041361C">
          <w:rPr>
            <w:rStyle w:val="ab"/>
            <w:rFonts w:ascii="Times New Roman" w:hAnsi="Times New Roman"/>
            <w:lang w:eastAsia="ru-RU"/>
          </w:rPr>
          <w:t>http://zakupki.ies-holding.com/terms/</w:t>
        </w:r>
      </w:hyperlink>
      <w:r>
        <w:rPr>
          <w:rStyle w:val="ab"/>
          <w:rFonts w:ascii="Times New Roman" w:hAnsi="Times New Roman"/>
          <w:lang w:eastAsia="ru-RU"/>
        </w:rPr>
        <w:t xml:space="preserve"> </w:t>
      </w:r>
      <w:r w:rsidRPr="00116CCD">
        <w:rPr>
          <w:rStyle w:val="ab"/>
          <w:rFonts w:ascii="Times New Roman" w:hAnsi="Times New Roman"/>
          <w:color w:val="auto"/>
          <w:u w:val="none"/>
          <w:lang w:eastAsia="ru-RU"/>
        </w:rPr>
        <w:t>и в Закупочной документации</w:t>
      </w:r>
      <w:r w:rsidRPr="000D4F6B">
        <w:rPr>
          <w:rFonts w:ascii="Times New Roman" w:hAnsi="Times New Roman"/>
        </w:rPr>
        <w:t xml:space="preserve">), </w:t>
      </w:r>
      <w:r w:rsidRPr="000D4F6B">
        <w:rPr>
          <w:rFonts w:ascii="Times New Roman" w:eastAsia="Times New Roman" w:hAnsi="Times New Roman"/>
          <w:lang w:eastAsia="ru-RU"/>
        </w:rPr>
        <w:t>заключили настоящий Договор поставки (далее – Договор) о следующем:</w:t>
      </w:r>
    </w:p>
    <w:p w:rsidR="00822C0D" w:rsidRPr="000D4F6B" w:rsidRDefault="00822C0D" w:rsidP="00373906">
      <w:pPr>
        <w:tabs>
          <w:tab w:val="left" w:pos="9214"/>
          <w:tab w:val="left" w:pos="9356"/>
        </w:tabs>
        <w:spacing w:after="0" w:line="240" w:lineRule="auto"/>
        <w:ind w:right="43"/>
        <w:jc w:val="both"/>
        <w:rPr>
          <w:rFonts w:ascii="Times New Roman" w:hAnsi="Times New Roman"/>
          <w:b/>
          <w:iCs/>
        </w:rPr>
      </w:pPr>
    </w:p>
    <w:p w:rsidR="00373906" w:rsidRDefault="00373906" w:rsidP="00373906">
      <w:pPr>
        <w:pStyle w:val="a6"/>
        <w:numPr>
          <w:ilvl w:val="0"/>
          <w:numId w:val="5"/>
        </w:numPr>
        <w:tabs>
          <w:tab w:val="left" w:pos="-142"/>
          <w:tab w:val="left" w:pos="0"/>
        </w:tabs>
        <w:autoSpaceDE w:val="0"/>
        <w:autoSpaceDN w:val="0"/>
        <w:adjustRightInd w:val="0"/>
        <w:spacing w:line="240" w:lineRule="auto"/>
        <w:jc w:val="center"/>
        <w:rPr>
          <w:b/>
          <w:iCs/>
          <w:sz w:val="22"/>
          <w:szCs w:val="22"/>
        </w:rPr>
      </w:pPr>
      <w:r w:rsidRPr="003A366C">
        <w:rPr>
          <w:b/>
          <w:iCs/>
          <w:sz w:val="22"/>
          <w:szCs w:val="22"/>
        </w:rPr>
        <w:t>Предмет Договора</w:t>
      </w:r>
    </w:p>
    <w:p w:rsidR="00822C0D" w:rsidRPr="003A366C" w:rsidRDefault="00822C0D" w:rsidP="00822C0D">
      <w:pPr>
        <w:pStyle w:val="a6"/>
        <w:tabs>
          <w:tab w:val="left" w:pos="-142"/>
          <w:tab w:val="left" w:pos="0"/>
        </w:tabs>
        <w:autoSpaceDE w:val="0"/>
        <w:autoSpaceDN w:val="0"/>
        <w:adjustRightInd w:val="0"/>
        <w:spacing w:line="240" w:lineRule="auto"/>
        <w:ind w:left="360" w:firstLine="0"/>
        <w:jc w:val="center"/>
        <w:rPr>
          <w:b/>
          <w:iCs/>
          <w:sz w:val="22"/>
          <w:szCs w:val="22"/>
        </w:rPr>
      </w:pPr>
    </w:p>
    <w:p w:rsidR="00373906" w:rsidRPr="000D4F6B" w:rsidRDefault="00373906" w:rsidP="00373906">
      <w:pPr>
        <w:numPr>
          <w:ilvl w:val="1"/>
          <w:numId w:val="5"/>
        </w:numPr>
        <w:tabs>
          <w:tab w:val="left" w:pos="0"/>
          <w:tab w:val="left" w:pos="139"/>
        </w:tabs>
        <w:spacing w:after="0" w:line="240" w:lineRule="auto"/>
        <w:ind w:left="0" w:firstLine="0"/>
        <w:jc w:val="both"/>
        <w:rPr>
          <w:rFonts w:ascii="Times New Roman" w:eastAsia="Times New Roman" w:hAnsi="Times New Roman"/>
          <w:kern w:val="24"/>
          <w:lang w:eastAsia="ru-RU"/>
        </w:rPr>
      </w:pPr>
      <w:bookmarkStart w:id="0" w:name="_Ref265678010"/>
      <w:r w:rsidRPr="000D4F6B">
        <w:rPr>
          <w:rFonts w:ascii="Times New Roman" w:eastAsia="Times New Roman" w:hAnsi="Times New Roman"/>
          <w:lang w:eastAsia="ru-RU"/>
        </w:rPr>
        <w:t xml:space="preserve">Поставщик обязуется передать в собственность Покупателю </w:t>
      </w:r>
      <w:r>
        <w:rPr>
          <w:rFonts w:ascii="Times New Roman" w:eastAsia="Times New Roman" w:hAnsi="Times New Roman"/>
          <w:b/>
          <w:kern w:val="24"/>
          <w:lang w:eastAsia="ru-RU"/>
        </w:rPr>
        <w:t xml:space="preserve">Уголь </w:t>
      </w:r>
      <w:r w:rsidRPr="000D4F6B">
        <w:rPr>
          <w:rFonts w:ascii="Times New Roman" w:eastAsia="Times New Roman" w:hAnsi="Times New Roman"/>
          <w:lang w:eastAsia="ru-RU"/>
        </w:rPr>
        <w:t xml:space="preserve">(далее «Продукция»), а Покупатель обязуется </w:t>
      </w:r>
      <w:r w:rsidRPr="000D4F6B">
        <w:rPr>
          <w:rFonts w:ascii="Times New Roman" w:eastAsia="Times New Roman" w:hAnsi="Times New Roman"/>
          <w:kern w:val="24"/>
          <w:lang w:eastAsia="ru-RU"/>
        </w:rPr>
        <w:t>принять и оплатить Продукцию в порядке, сроки и на условиях, предусмотренных Договором.</w:t>
      </w:r>
    </w:p>
    <w:p w:rsidR="00373906" w:rsidRPr="000D4F6B" w:rsidRDefault="00373906" w:rsidP="00373906">
      <w:pPr>
        <w:numPr>
          <w:ilvl w:val="1"/>
          <w:numId w:val="5"/>
        </w:numPr>
        <w:tabs>
          <w:tab w:val="left" w:pos="0"/>
          <w:tab w:val="left" w:pos="139"/>
        </w:tabs>
        <w:spacing w:after="0" w:line="240" w:lineRule="auto"/>
        <w:ind w:left="0" w:firstLine="0"/>
        <w:jc w:val="both"/>
        <w:rPr>
          <w:rFonts w:ascii="Times New Roman" w:eastAsia="Times New Roman" w:hAnsi="Times New Roman"/>
          <w:i/>
          <w:lang w:eastAsia="ru-RU"/>
        </w:rPr>
      </w:pPr>
      <w:r w:rsidRPr="000D4F6B">
        <w:rPr>
          <w:rFonts w:ascii="Times New Roman" w:eastAsia="Times New Roman" w:hAnsi="Times New Roman"/>
          <w:kern w:val="24"/>
          <w:lang w:eastAsia="ru-RU"/>
        </w:rPr>
        <w:t>Наименование</w:t>
      </w:r>
      <w:r w:rsidRPr="000D4F6B">
        <w:rPr>
          <w:rFonts w:ascii="Times New Roman" w:eastAsia="Times New Roman" w:hAnsi="Times New Roman"/>
          <w:lang w:eastAsia="ar-SA"/>
        </w:rPr>
        <w:t>, ассортимент, количество, технические и иные требования по качеству, сроки поставки и цена Продукции определены</w:t>
      </w:r>
      <w:r>
        <w:rPr>
          <w:rFonts w:ascii="Times New Roman" w:eastAsia="Times New Roman" w:hAnsi="Times New Roman"/>
          <w:lang w:eastAsia="ar-SA"/>
        </w:rPr>
        <w:t xml:space="preserve"> Сторонами в Спецификации (Приложения № 1.1, 1.2</w:t>
      </w:r>
      <w:r w:rsidRPr="000D4F6B">
        <w:rPr>
          <w:rFonts w:ascii="Times New Roman" w:eastAsia="Times New Roman" w:hAnsi="Times New Roman"/>
          <w:lang w:eastAsia="ar-SA"/>
        </w:rPr>
        <w:t xml:space="preserve"> к Договору).</w:t>
      </w:r>
      <w:r w:rsidR="006D2818">
        <w:rPr>
          <w:rFonts w:ascii="Times New Roman" w:eastAsia="Times New Roman" w:hAnsi="Times New Roman"/>
          <w:lang w:eastAsia="ar-SA"/>
        </w:rPr>
        <w:t xml:space="preserve"> В Спецификации также обязательно указывается страна происхождения Продукции.</w:t>
      </w:r>
    </w:p>
    <w:p w:rsidR="00373906" w:rsidRPr="00822C0D" w:rsidRDefault="00373906" w:rsidP="008647FB">
      <w:pPr>
        <w:numPr>
          <w:ilvl w:val="1"/>
          <w:numId w:val="5"/>
        </w:numPr>
        <w:tabs>
          <w:tab w:val="left" w:pos="0"/>
          <w:tab w:val="left" w:pos="139"/>
        </w:tabs>
        <w:autoSpaceDE w:val="0"/>
        <w:autoSpaceDN w:val="0"/>
        <w:adjustRightInd w:val="0"/>
        <w:spacing w:after="0" w:line="240" w:lineRule="auto"/>
        <w:ind w:left="0" w:firstLine="0"/>
        <w:jc w:val="both"/>
        <w:rPr>
          <w:rStyle w:val="FontStyle24"/>
          <w:b/>
          <w:iCs/>
          <w:color w:val="FF0000"/>
          <w:sz w:val="22"/>
          <w:szCs w:val="22"/>
        </w:rPr>
      </w:pPr>
      <w:r w:rsidRPr="00D218BF">
        <w:rPr>
          <w:rFonts w:ascii="Times New Roman" w:hAnsi="Times New Roman"/>
          <w:snapToGrid w:val="0"/>
        </w:rPr>
        <w:t xml:space="preserve">Ассортимент и количество Продукции могут быть уменьшены Покупателем в одностороннем порядке, но не более 10% от суммы Договора, путем </w:t>
      </w:r>
      <w:r w:rsidRPr="00D218BF">
        <w:rPr>
          <w:rStyle w:val="FontStyle24"/>
          <w:sz w:val="22"/>
          <w:szCs w:val="22"/>
        </w:rPr>
        <w:t>направления уведомления в адрес Поставщика</w:t>
      </w:r>
      <w:bookmarkEnd w:id="0"/>
      <w:r w:rsidRPr="00D218BF">
        <w:rPr>
          <w:rStyle w:val="FontStyle24"/>
          <w:sz w:val="22"/>
          <w:szCs w:val="22"/>
        </w:rPr>
        <w:t>.</w:t>
      </w:r>
    </w:p>
    <w:p w:rsidR="00822C0D" w:rsidRPr="00D218BF" w:rsidRDefault="00822C0D" w:rsidP="00822C0D">
      <w:pPr>
        <w:tabs>
          <w:tab w:val="left" w:pos="0"/>
          <w:tab w:val="left" w:pos="139"/>
        </w:tabs>
        <w:autoSpaceDE w:val="0"/>
        <w:autoSpaceDN w:val="0"/>
        <w:adjustRightInd w:val="0"/>
        <w:spacing w:after="0" w:line="240" w:lineRule="auto"/>
        <w:jc w:val="both"/>
        <w:rPr>
          <w:rFonts w:ascii="Times New Roman" w:hAnsi="Times New Roman"/>
          <w:b/>
          <w:iCs/>
          <w:color w:val="FF0000"/>
        </w:rPr>
      </w:pPr>
    </w:p>
    <w:p w:rsidR="00373906" w:rsidRDefault="00373906" w:rsidP="00373906">
      <w:pPr>
        <w:pStyle w:val="a6"/>
        <w:numPr>
          <w:ilvl w:val="0"/>
          <w:numId w:val="5"/>
        </w:numPr>
        <w:tabs>
          <w:tab w:val="left" w:pos="0"/>
        </w:tabs>
        <w:autoSpaceDE w:val="0"/>
        <w:autoSpaceDN w:val="0"/>
        <w:adjustRightInd w:val="0"/>
        <w:spacing w:line="240" w:lineRule="auto"/>
        <w:jc w:val="center"/>
        <w:rPr>
          <w:b/>
          <w:iCs/>
          <w:sz w:val="22"/>
          <w:szCs w:val="22"/>
        </w:rPr>
      </w:pPr>
      <w:r w:rsidRPr="003A366C">
        <w:rPr>
          <w:b/>
          <w:iCs/>
          <w:sz w:val="22"/>
          <w:szCs w:val="22"/>
        </w:rPr>
        <w:t>Условия и порядок поставки продукции</w:t>
      </w:r>
    </w:p>
    <w:p w:rsidR="00822C0D" w:rsidRPr="003A366C" w:rsidRDefault="00822C0D" w:rsidP="00822C0D">
      <w:pPr>
        <w:pStyle w:val="a6"/>
        <w:tabs>
          <w:tab w:val="left" w:pos="0"/>
        </w:tabs>
        <w:autoSpaceDE w:val="0"/>
        <w:autoSpaceDN w:val="0"/>
        <w:adjustRightInd w:val="0"/>
        <w:spacing w:line="240" w:lineRule="auto"/>
        <w:ind w:left="360" w:firstLine="0"/>
        <w:jc w:val="center"/>
        <w:rPr>
          <w:b/>
          <w:iCs/>
          <w:sz w:val="22"/>
          <w:szCs w:val="22"/>
        </w:rPr>
      </w:pPr>
    </w:p>
    <w:p w:rsidR="00373906" w:rsidRPr="002D1A21" w:rsidRDefault="00373906" w:rsidP="00373906">
      <w:pPr>
        <w:tabs>
          <w:tab w:val="left" w:pos="142"/>
        </w:tabs>
        <w:spacing w:after="0" w:line="240" w:lineRule="auto"/>
        <w:jc w:val="both"/>
        <w:rPr>
          <w:rFonts w:ascii="Times New Roman" w:hAnsi="Times New Roman"/>
        </w:rPr>
      </w:pPr>
      <w:r w:rsidRPr="002D1A21">
        <w:rPr>
          <w:rFonts w:ascii="Times New Roman" w:hAnsi="Times New Roman"/>
        </w:rPr>
        <w:t>2.1.</w:t>
      </w:r>
      <w:r>
        <w:rPr>
          <w:rFonts w:ascii="Times New Roman" w:hAnsi="Times New Roman"/>
          <w:b/>
        </w:rPr>
        <w:t xml:space="preserve"> </w:t>
      </w:r>
      <w:r w:rsidRPr="002D1A21">
        <w:rPr>
          <w:rFonts w:ascii="Times New Roman" w:hAnsi="Times New Roman"/>
          <w:b/>
        </w:rPr>
        <w:t>Условия поставки:</w:t>
      </w:r>
      <w:r w:rsidRPr="002D1A21">
        <w:rPr>
          <w:rFonts w:ascii="Times New Roman" w:hAnsi="Times New Roman"/>
        </w:rPr>
        <w:t xml:space="preserve"> Поставка Продукции осуществляется автомобильным транспортом партиями согласно письменной заявки Покупателя на условиях франко-склад Покупателя. Объем, указанный в месячной заявке, является приоритетным и окончательным. Письменная заявка подается Покупателем в </w:t>
      </w:r>
      <w:r w:rsidRPr="00FD78AD">
        <w:rPr>
          <w:rFonts w:ascii="Times New Roman" w:hAnsi="Times New Roman"/>
        </w:rPr>
        <w:t xml:space="preserve">срок до </w:t>
      </w:r>
      <w:r w:rsidR="00FD78AD">
        <w:rPr>
          <w:rFonts w:ascii="Times New Roman" w:hAnsi="Times New Roman"/>
        </w:rPr>
        <w:t>последнего рабочего дня</w:t>
      </w:r>
      <w:r w:rsidRPr="002D1A21">
        <w:rPr>
          <w:rFonts w:ascii="Times New Roman" w:hAnsi="Times New Roman"/>
        </w:rPr>
        <w:t xml:space="preserve"> календарного месяца, предшествующе</w:t>
      </w:r>
      <w:r w:rsidR="00FD78AD">
        <w:rPr>
          <w:rFonts w:ascii="Times New Roman" w:hAnsi="Times New Roman"/>
        </w:rPr>
        <w:t>го</w:t>
      </w:r>
      <w:r w:rsidRPr="002D1A21">
        <w:rPr>
          <w:rFonts w:ascii="Times New Roman" w:hAnsi="Times New Roman"/>
        </w:rPr>
        <w:t xml:space="preserve"> месяцу поставки Продукции, с указанием:</w:t>
      </w:r>
    </w:p>
    <w:p w:rsidR="00373906" w:rsidRPr="002D1A21" w:rsidRDefault="00373906" w:rsidP="00373906">
      <w:pPr>
        <w:spacing w:after="0" w:line="240" w:lineRule="auto"/>
        <w:jc w:val="both"/>
        <w:rPr>
          <w:rFonts w:ascii="Times New Roman" w:hAnsi="Times New Roman"/>
        </w:rPr>
      </w:pPr>
      <w:r w:rsidRPr="002D1A21">
        <w:rPr>
          <w:rFonts w:ascii="Times New Roman" w:hAnsi="Times New Roman"/>
        </w:rPr>
        <w:t>- количества угля,</w:t>
      </w:r>
    </w:p>
    <w:p w:rsidR="00373906" w:rsidRPr="002D1A21" w:rsidRDefault="00373906" w:rsidP="00373906">
      <w:pPr>
        <w:spacing w:after="0" w:line="240" w:lineRule="auto"/>
        <w:jc w:val="both"/>
        <w:rPr>
          <w:rFonts w:ascii="Times New Roman" w:hAnsi="Times New Roman"/>
        </w:rPr>
      </w:pPr>
      <w:r w:rsidRPr="002D1A21">
        <w:rPr>
          <w:rFonts w:ascii="Times New Roman" w:hAnsi="Times New Roman"/>
        </w:rPr>
        <w:t>- марки угля,</w:t>
      </w:r>
    </w:p>
    <w:p w:rsidR="00373906" w:rsidRPr="002D1A21" w:rsidRDefault="00373906" w:rsidP="00373906">
      <w:pPr>
        <w:spacing w:after="0" w:line="240" w:lineRule="auto"/>
        <w:jc w:val="both"/>
        <w:rPr>
          <w:rFonts w:ascii="Times New Roman" w:hAnsi="Times New Roman"/>
        </w:rPr>
      </w:pPr>
      <w:r w:rsidRPr="002D1A21">
        <w:rPr>
          <w:rFonts w:ascii="Times New Roman" w:hAnsi="Times New Roman"/>
        </w:rPr>
        <w:t>- места разгрузк</w:t>
      </w:r>
      <w:r w:rsidRPr="00FD78AD">
        <w:rPr>
          <w:rFonts w:ascii="Times New Roman" w:hAnsi="Times New Roman"/>
        </w:rPr>
        <w:t>и,</w:t>
      </w:r>
    </w:p>
    <w:p w:rsidR="00373906" w:rsidRPr="002D1A21" w:rsidRDefault="00373906" w:rsidP="00373906">
      <w:pPr>
        <w:spacing w:after="0" w:line="240" w:lineRule="auto"/>
        <w:jc w:val="both"/>
        <w:rPr>
          <w:rFonts w:ascii="Times New Roman" w:hAnsi="Times New Roman"/>
        </w:rPr>
      </w:pPr>
      <w:r w:rsidRPr="002D1A21">
        <w:rPr>
          <w:rFonts w:ascii="Times New Roman" w:hAnsi="Times New Roman"/>
        </w:rPr>
        <w:t>- срока поставки</w:t>
      </w:r>
    </w:p>
    <w:p w:rsidR="00373906" w:rsidRPr="002D1A21" w:rsidRDefault="00373906" w:rsidP="00373906">
      <w:pPr>
        <w:tabs>
          <w:tab w:val="left" w:pos="0"/>
        </w:tabs>
        <w:spacing w:after="0" w:line="240" w:lineRule="auto"/>
        <w:jc w:val="both"/>
        <w:rPr>
          <w:rFonts w:ascii="Times New Roman" w:hAnsi="Times New Roman"/>
        </w:rPr>
      </w:pPr>
      <w:r w:rsidRPr="002D1A21">
        <w:rPr>
          <w:rFonts w:ascii="Times New Roman" w:hAnsi="Times New Roman"/>
        </w:rPr>
        <w:t>Реквизиты грузополучателей указываются в соответствующей Спецификации (Приложени</w:t>
      </w:r>
      <w:r>
        <w:rPr>
          <w:rFonts w:ascii="Times New Roman" w:hAnsi="Times New Roman"/>
        </w:rPr>
        <w:t>я</w:t>
      </w:r>
      <w:r w:rsidRPr="002D1A21">
        <w:rPr>
          <w:rFonts w:ascii="Times New Roman" w:hAnsi="Times New Roman"/>
        </w:rPr>
        <w:t xml:space="preserve"> № 1</w:t>
      </w:r>
      <w:r>
        <w:rPr>
          <w:rFonts w:ascii="Times New Roman" w:hAnsi="Times New Roman"/>
        </w:rPr>
        <w:t>.1, 1.2</w:t>
      </w:r>
      <w:r w:rsidRPr="002D1A21">
        <w:rPr>
          <w:rFonts w:ascii="Times New Roman" w:hAnsi="Times New Roman"/>
        </w:rPr>
        <w:t xml:space="preserve"> к Договору). </w:t>
      </w:r>
    </w:p>
    <w:p w:rsidR="00373906" w:rsidRPr="000D4F6B" w:rsidRDefault="00373906" w:rsidP="00373906">
      <w:pPr>
        <w:numPr>
          <w:ilvl w:val="2"/>
          <w:numId w:val="5"/>
        </w:numPr>
        <w:tabs>
          <w:tab w:val="left" w:pos="0"/>
          <w:tab w:val="left" w:pos="139"/>
        </w:tabs>
        <w:spacing w:after="0" w:line="240" w:lineRule="auto"/>
        <w:ind w:left="0" w:firstLine="0"/>
        <w:jc w:val="both"/>
        <w:rPr>
          <w:rFonts w:ascii="Times New Roman" w:hAnsi="Times New Roman"/>
        </w:rPr>
      </w:pPr>
      <w:r w:rsidRPr="00D37929">
        <w:rPr>
          <w:rFonts w:ascii="Times New Roman" w:hAnsi="Times New Roman"/>
          <w:b/>
        </w:rPr>
        <w:t xml:space="preserve">Поставщик в счет Цены Договора обязуется </w:t>
      </w:r>
      <w:r w:rsidRPr="00D37929">
        <w:rPr>
          <w:rFonts w:ascii="Times New Roman" w:hAnsi="Times New Roman"/>
        </w:rPr>
        <w:t>доставить</w:t>
      </w:r>
      <w:r w:rsidRPr="000D4F6B">
        <w:rPr>
          <w:rFonts w:ascii="Times New Roman" w:hAnsi="Times New Roman"/>
        </w:rPr>
        <w:t xml:space="preserve"> Продукцию в место доставки</w:t>
      </w:r>
      <w:r w:rsidRPr="000D4F6B">
        <w:rPr>
          <w:rFonts w:ascii="Times New Roman" w:eastAsia="Times New Roman" w:hAnsi="Times New Roman"/>
          <w:lang w:eastAsia="ru-RU"/>
        </w:rPr>
        <w:t xml:space="preserve"> (транспортные расходы Поставщика по доставке Продукции грузополучателю входят в стоимость Продукции)</w:t>
      </w:r>
      <w:r w:rsidRPr="000D4F6B">
        <w:rPr>
          <w:rFonts w:ascii="Times New Roman" w:hAnsi="Times New Roman"/>
        </w:rPr>
        <w:t>, оформить всю необходимую товаросопроводительную документацию и перевозочные документы, получить все необходимые разрешения, согласования и пропуски, необходимые для транспортировки Продукции на всем маршруте следования, погрузить Продукцию на транспорт, перевезти, перегрузить с одного вида транспорта на другой, хранить Продукцию с соблюдением необходимых условий хранения в местах перевалки на всём маршруте следования, при необходимости – на складе временного хранения, разгрузить, складировать и передать Покупателю Продукцию в месте доставки.</w:t>
      </w:r>
    </w:p>
    <w:p w:rsidR="00373906" w:rsidRPr="000D4F6B" w:rsidRDefault="00373906" w:rsidP="00373906">
      <w:pPr>
        <w:pStyle w:val="2"/>
        <w:numPr>
          <w:ilvl w:val="2"/>
          <w:numId w:val="5"/>
        </w:numPr>
        <w:tabs>
          <w:tab w:val="left" w:pos="-284"/>
          <w:tab w:val="left" w:pos="551"/>
        </w:tabs>
        <w:spacing w:after="0" w:line="240" w:lineRule="auto"/>
        <w:ind w:left="0" w:right="-6" w:firstLine="0"/>
        <w:rPr>
          <w:sz w:val="22"/>
          <w:szCs w:val="22"/>
        </w:rPr>
      </w:pPr>
      <w:r w:rsidRPr="000D4F6B">
        <w:rPr>
          <w:sz w:val="22"/>
          <w:szCs w:val="22"/>
        </w:rPr>
        <w:t>Разгрузка и складирование Продукции в месте доставки осуществляется силами и за счет По</w:t>
      </w:r>
      <w:r>
        <w:rPr>
          <w:sz w:val="22"/>
          <w:szCs w:val="22"/>
        </w:rPr>
        <w:t>ставщика</w:t>
      </w:r>
      <w:r w:rsidRPr="000D4F6B">
        <w:rPr>
          <w:sz w:val="22"/>
          <w:szCs w:val="22"/>
        </w:rPr>
        <w:t xml:space="preserve">.  </w:t>
      </w:r>
    </w:p>
    <w:p w:rsidR="00373906" w:rsidRPr="00327593" w:rsidRDefault="00373906" w:rsidP="00373906">
      <w:pPr>
        <w:numPr>
          <w:ilvl w:val="1"/>
          <w:numId w:val="5"/>
        </w:numPr>
        <w:tabs>
          <w:tab w:val="left" w:pos="-284"/>
        </w:tabs>
        <w:spacing w:after="0" w:line="240" w:lineRule="auto"/>
        <w:ind w:left="0" w:firstLine="0"/>
        <w:jc w:val="both"/>
        <w:rPr>
          <w:rFonts w:ascii="Times New Roman" w:eastAsia="Times New Roman" w:hAnsi="Times New Roman"/>
          <w:snapToGrid w:val="0"/>
          <w:kern w:val="24"/>
          <w:lang w:eastAsia="ru-RU"/>
        </w:rPr>
      </w:pPr>
      <w:r w:rsidRPr="001C75C2">
        <w:rPr>
          <w:rFonts w:ascii="Times New Roman" w:eastAsia="Times New Roman" w:hAnsi="Times New Roman"/>
          <w:b/>
          <w:lang w:eastAsia="ru-RU"/>
        </w:rPr>
        <w:t>Ориентировочный срок поставки</w:t>
      </w:r>
      <w:r w:rsidRPr="001C75C2">
        <w:rPr>
          <w:rFonts w:ascii="Times New Roman" w:eastAsia="Times New Roman" w:hAnsi="Times New Roman"/>
          <w:lang w:eastAsia="ru-RU"/>
        </w:rPr>
        <w:t xml:space="preserve"> Продукции установлен в Графике поставки</w:t>
      </w:r>
      <w:r>
        <w:rPr>
          <w:rFonts w:ascii="Times New Roman" w:eastAsia="Times New Roman" w:hAnsi="Times New Roman"/>
          <w:lang w:eastAsia="ru-RU"/>
        </w:rPr>
        <w:t xml:space="preserve"> (Приложения</w:t>
      </w:r>
      <w:r w:rsidRPr="001C75C2">
        <w:rPr>
          <w:rFonts w:ascii="Times New Roman" w:eastAsia="Times New Roman" w:hAnsi="Times New Roman"/>
          <w:lang w:eastAsia="ru-RU"/>
        </w:rPr>
        <w:t xml:space="preserve"> №4</w:t>
      </w:r>
      <w:r>
        <w:rPr>
          <w:rFonts w:ascii="Times New Roman" w:eastAsia="Times New Roman" w:hAnsi="Times New Roman"/>
          <w:lang w:eastAsia="ru-RU"/>
        </w:rPr>
        <w:t xml:space="preserve">.1, </w:t>
      </w:r>
      <w:r>
        <w:rPr>
          <w:rFonts w:ascii="Times New Roman" w:eastAsia="Times New Roman" w:hAnsi="Times New Roman"/>
          <w:snapToGrid w:val="0"/>
          <w:kern w:val="24"/>
          <w:lang w:eastAsia="ru-RU"/>
        </w:rPr>
        <w:t>4.2</w:t>
      </w:r>
      <w:r w:rsidRPr="00327593">
        <w:rPr>
          <w:rFonts w:ascii="Times New Roman" w:eastAsia="Times New Roman" w:hAnsi="Times New Roman"/>
          <w:lang w:eastAsia="ru-RU"/>
        </w:rPr>
        <w:t>)</w:t>
      </w:r>
      <w:r w:rsidRPr="00327593">
        <w:rPr>
          <w:rFonts w:ascii="Times New Roman" w:eastAsia="Times New Roman" w:hAnsi="Times New Roman"/>
          <w:snapToGrid w:val="0"/>
          <w:kern w:val="24"/>
          <w:lang w:eastAsia="ru-RU"/>
        </w:rPr>
        <w:t>.</w:t>
      </w:r>
    </w:p>
    <w:p w:rsidR="00373906" w:rsidRPr="008A1236" w:rsidRDefault="00373906" w:rsidP="00373906">
      <w:pPr>
        <w:numPr>
          <w:ilvl w:val="2"/>
          <w:numId w:val="5"/>
        </w:numPr>
        <w:tabs>
          <w:tab w:val="left" w:pos="-284"/>
          <w:tab w:val="left" w:pos="-158"/>
        </w:tabs>
        <w:spacing w:after="0" w:line="240" w:lineRule="auto"/>
        <w:ind w:left="0" w:firstLine="0"/>
        <w:jc w:val="both"/>
        <w:rPr>
          <w:rFonts w:ascii="Times New Roman" w:eastAsia="Times New Roman" w:hAnsi="Times New Roman"/>
          <w:lang w:eastAsia="ru-RU"/>
        </w:rPr>
      </w:pPr>
      <w:r w:rsidRPr="008A1236">
        <w:rPr>
          <w:rFonts w:ascii="Times New Roman" w:hAnsi="Times New Roman"/>
          <w:b/>
          <w:snapToGrid w:val="0"/>
          <w:lang w:eastAsia="ar-SA"/>
        </w:rPr>
        <w:t>Досрочная поставка</w:t>
      </w:r>
      <w:r w:rsidRPr="008A1236">
        <w:rPr>
          <w:rFonts w:ascii="Times New Roman" w:hAnsi="Times New Roman"/>
          <w:snapToGrid w:val="0"/>
          <w:lang w:eastAsia="ar-SA"/>
        </w:rPr>
        <w:t>: в соответствии с п.2.2.5. Общих условий.</w:t>
      </w:r>
    </w:p>
    <w:p w:rsidR="00373906" w:rsidRPr="000D4F6B" w:rsidRDefault="00373906" w:rsidP="00373906">
      <w:pPr>
        <w:numPr>
          <w:ilvl w:val="2"/>
          <w:numId w:val="5"/>
        </w:numPr>
        <w:tabs>
          <w:tab w:val="left" w:pos="-284"/>
          <w:tab w:val="left" w:pos="-158"/>
        </w:tabs>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Покупатель вправе отказаться от принятия Продукции, если просрочка поставки составляет более чем на 10 (десять) календарных дней или если нарушены условия пункта 2.4. Договора и/или пункта 4.1. Общих условий.</w:t>
      </w:r>
    </w:p>
    <w:p w:rsidR="00373906" w:rsidRPr="000D4F6B" w:rsidRDefault="00373906" w:rsidP="00373906">
      <w:pPr>
        <w:tabs>
          <w:tab w:val="left" w:pos="-284"/>
          <w:tab w:val="left" w:pos="-158"/>
        </w:tabs>
        <w:spacing w:after="0" w:line="240" w:lineRule="auto"/>
        <w:jc w:val="both"/>
        <w:rPr>
          <w:rFonts w:ascii="Times New Roman" w:eastAsia="Times New Roman" w:hAnsi="Times New Roman"/>
          <w:lang w:eastAsia="ru-RU"/>
        </w:rPr>
      </w:pPr>
      <w:r w:rsidRPr="000D4F6B">
        <w:rPr>
          <w:rFonts w:ascii="Times New Roman" w:eastAsia="Times New Roman" w:hAnsi="Times New Roman"/>
          <w:lang w:eastAsia="ru-RU"/>
        </w:rPr>
        <w:t>При отказе от Продукции в соответствии с условиями настоящего пункта Покупатель вправе приобрести Продукцию, поставка которой просрочена, у другого лица с отнесением</w:t>
      </w:r>
      <w:r w:rsidR="00D00F99">
        <w:rPr>
          <w:rFonts w:ascii="Times New Roman" w:eastAsia="Times New Roman" w:hAnsi="Times New Roman"/>
          <w:lang w:eastAsia="ru-RU"/>
        </w:rPr>
        <w:t xml:space="preserve"> на Поставщика всех связанных с </w:t>
      </w:r>
      <w:r w:rsidRPr="000D4F6B">
        <w:rPr>
          <w:rFonts w:ascii="Times New Roman" w:eastAsia="Times New Roman" w:hAnsi="Times New Roman"/>
          <w:lang w:eastAsia="ru-RU"/>
        </w:rPr>
        <w:t>эти</w:t>
      </w:r>
      <w:r w:rsidR="00C47D47">
        <w:rPr>
          <w:rFonts w:ascii="Times New Roman" w:eastAsia="Times New Roman" w:hAnsi="Times New Roman"/>
          <w:lang w:eastAsia="ru-RU"/>
        </w:rPr>
        <w:t>м</w:t>
      </w:r>
      <w:r w:rsidRPr="000D4F6B">
        <w:rPr>
          <w:rFonts w:ascii="Times New Roman" w:eastAsia="Times New Roman" w:hAnsi="Times New Roman"/>
          <w:lang w:eastAsia="ru-RU"/>
        </w:rPr>
        <w:t xml:space="preserve"> убытков.</w:t>
      </w:r>
    </w:p>
    <w:p w:rsidR="00373906" w:rsidRPr="000D4F6B" w:rsidRDefault="00373906" w:rsidP="00373906">
      <w:pPr>
        <w:widowControl w:val="0"/>
        <w:numPr>
          <w:ilvl w:val="2"/>
          <w:numId w:val="5"/>
        </w:numPr>
        <w:tabs>
          <w:tab w:val="left" w:pos="-284"/>
          <w:tab w:val="left" w:pos="-158"/>
        </w:tabs>
        <w:spacing w:after="0" w:line="240" w:lineRule="auto"/>
        <w:ind w:left="0" w:firstLine="0"/>
        <w:jc w:val="both"/>
        <w:rPr>
          <w:rFonts w:ascii="Times New Roman" w:eastAsia="Times New Roman" w:hAnsi="Times New Roman"/>
          <w:snapToGrid w:val="0"/>
          <w:kern w:val="24"/>
          <w:lang w:eastAsia="ru-RU"/>
        </w:rPr>
      </w:pPr>
      <w:r w:rsidRPr="000D4F6B">
        <w:rPr>
          <w:rFonts w:ascii="Times New Roman" w:hAnsi="Times New Roman"/>
          <w:b/>
        </w:rPr>
        <w:t xml:space="preserve">Приостановка исполнения Договора/поставки продукции: </w:t>
      </w:r>
      <w:r>
        <w:rPr>
          <w:rFonts w:ascii="Times New Roman" w:hAnsi="Times New Roman"/>
        </w:rPr>
        <w:t>Покупатель вправе по своему усмотрению в любое время в одностороннем порядке приостановить исполнение Договора полностью или частично на срок до 30 дней.</w:t>
      </w:r>
    </w:p>
    <w:p w:rsidR="00373906" w:rsidRPr="00964AA6" w:rsidRDefault="00373906" w:rsidP="00373906">
      <w:pPr>
        <w:numPr>
          <w:ilvl w:val="1"/>
          <w:numId w:val="5"/>
        </w:numPr>
        <w:tabs>
          <w:tab w:val="left" w:pos="0"/>
          <w:tab w:val="left" w:pos="139"/>
        </w:tabs>
        <w:spacing w:after="0" w:line="240" w:lineRule="auto"/>
        <w:ind w:left="0" w:firstLine="0"/>
        <w:jc w:val="both"/>
        <w:rPr>
          <w:rFonts w:ascii="Times New Roman" w:eastAsia="Times New Roman" w:hAnsi="Times New Roman"/>
          <w:lang w:eastAsia="ru-RU"/>
        </w:rPr>
      </w:pPr>
      <w:r w:rsidRPr="00964AA6">
        <w:rPr>
          <w:rFonts w:ascii="Times New Roman" w:eastAsia="Times New Roman" w:hAnsi="Times New Roman"/>
          <w:b/>
          <w:lang w:eastAsia="ru-RU"/>
        </w:rPr>
        <w:lastRenderedPageBreak/>
        <w:t xml:space="preserve">Порядок отгрузки </w:t>
      </w:r>
      <w:r w:rsidRPr="00D00F99">
        <w:rPr>
          <w:rFonts w:ascii="Times New Roman" w:eastAsia="Times New Roman" w:hAnsi="Times New Roman"/>
          <w:b/>
          <w:lang w:eastAsia="ru-RU"/>
        </w:rPr>
        <w:t>Продукции</w:t>
      </w:r>
      <w:r w:rsidRPr="00964AA6">
        <w:rPr>
          <w:rFonts w:ascii="Times New Roman" w:eastAsia="Times New Roman" w:hAnsi="Times New Roman"/>
          <w:lang w:eastAsia="ru-RU"/>
        </w:rPr>
        <w:t>. Поставщик обязан уведомить Покупателя о готовности Продукции к отгрузке за 1(один) календарный день до отгрузки, путем направления электронного сообщения, по телефону (адресу), указанному в Договоре.</w:t>
      </w:r>
    </w:p>
    <w:p w:rsidR="00373906" w:rsidRPr="00463B88" w:rsidRDefault="00373906" w:rsidP="00373906">
      <w:pPr>
        <w:widowControl w:val="0"/>
        <w:numPr>
          <w:ilvl w:val="2"/>
          <w:numId w:val="5"/>
        </w:numPr>
        <w:tabs>
          <w:tab w:val="left" w:pos="0"/>
          <w:tab w:val="left" w:pos="139"/>
        </w:tabs>
        <w:spacing w:after="0" w:line="240" w:lineRule="auto"/>
        <w:ind w:left="0" w:firstLine="0"/>
        <w:jc w:val="both"/>
        <w:rPr>
          <w:rFonts w:ascii="Times New Roman" w:eastAsia="Times New Roman" w:hAnsi="Times New Roman"/>
          <w:i/>
          <w:lang w:eastAsia="ru-RU"/>
        </w:rPr>
      </w:pPr>
      <w:r w:rsidRPr="000D4F6B">
        <w:rPr>
          <w:rFonts w:ascii="Times New Roman" w:eastAsia="Times New Roman" w:hAnsi="Times New Roman"/>
          <w:b/>
          <w:lang w:eastAsia="ru-RU"/>
        </w:rPr>
        <w:t>Способ поставки.</w:t>
      </w:r>
      <w:r w:rsidRPr="000D4F6B">
        <w:rPr>
          <w:rFonts w:ascii="Times New Roman" w:eastAsia="Times New Roman" w:hAnsi="Times New Roman"/>
          <w:lang w:eastAsia="ru-RU"/>
        </w:rPr>
        <w:t xml:space="preserve"> Доставка Продукции производится Поставщиком до склада Покупателя автомобильным транспортом.</w:t>
      </w:r>
    </w:p>
    <w:p w:rsidR="00463B88" w:rsidRPr="00463B88" w:rsidRDefault="00463B88" w:rsidP="00463B88">
      <w:pPr>
        <w:widowControl w:val="0"/>
        <w:tabs>
          <w:tab w:val="left" w:pos="0"/>
          <w:tab w:val="left" w:pos="709"/>
        </w:tabs>
        <w:spacing w:after="0" w:line="240" w:lineRule="auto"/>
        <w:rPr>
          <w:rFonts w:ascii="Times New Roman" w:hAnsi="Times New Roman"/>
        </w:rPr>
      </w:pPr>
      <w:r w:rsidRPr="00EA1D7E">
        <w:rPr>
          <w:rFonts w:ascii="Times New Roman" w:hAnsi="Times New Roman"/>
        </w:rPr>
        <w:t xml:space="preserve">2.3.2.    С учетом специфики Продукции Стороны согласовывают следующий толеранс (отклонение +/-) от количества, указанного в Заявке, - </w:t>
      </w:r>
      <w:r w:rsidR="00EA1D7E">
        <w:rPr>
          <w:rFonts w:ascii="Times New Roman" w:hAnsi="Times New Roman"/>
        </w:rPr>
        <w:t xml:space="preserve">10 </w:t>
      </w:r>
      <w:r w:rsidRPr="00EA1D7E">
        <w:rPr>
          <w:rFonts w:ascii="Times New Roman" w:hAnsi="Times New Roman"/>
        </w:rPr>
        <w:t>%. Расчеты за поставленную Продукцию производятся по фактически поставленному количеству (с учетом согласованного толеранса). При этом указанный толеранс возможен только при условии соблюдения п</w:t>
      </w:r>
      <w:r w:rsidR="00EA1D7E">
        <w:rPr>
          <w:rFonts w:ascii="Times New Roman" w:hAnsi="Times New Roman"/>
        </w:rPr>
        <w:t>ре</w:t>
      </w:r>
      <w:r w:rsidRPr="00EA1D7E">
        <w:rPr>
          <w:rFonts w:ascii="Times New Roman" w:hAnsi="Times New Roman"/>
        </w:rPr>
        <w:t>дельной Стоимости договора (п.3.1 Договора).</w:t>
      </w:r>
    </w:p>
    <w:p w:rsidR="00373906" w:rsidRDefault="00373906" w:rsidP="00373906">
      <w:pPr>
        <w:pStyle w:val="a6"/>
        <w:widowControl w:val="0"/>
        <w:numPr>
          <w:ilvl w:val="1"/>
          <w:numId w:val="5"/>
        </w:numPr>
        <w:tabs>
          <w:tab w:val="left" w:pos="0"/>
          <w:tab w:val="left" w:pos="139"/>
          <w:tab w:val="left" w:pos="709"/>
        </w:tabs>
        <w:spacing w:line="240" w:lineRule="auto"/>
        <w:ind w:left="0" w:firstLine="0"/>
        <w:rPr>
          <w:sz w:val="22"/>
          <w:szCs w:val="22"/>
        </w:rPr>
      </w:pPr>
      <w:r w:rsidRPr="000D4F6B">
        <w:rPr>
          <w:b/>
          <w:sz w:val="22"/>
          <w:szCs w:val="22"/>
        </w:rPr>
        <w:t>Сопроводительные документы.</w:t>
      </w:r>
      <w:r w:rsidRPr="000D4F6B">
        <w:rPr>
          <w:sz w:val="22"/>
          <w:szCs w:val="22"/>
        </w:rPr>
        <w:t xml:space="preserve"> Одновременно с Продукцией Поставщик передает Покупателю следующие сопроводительные документы:</w:t>
      </w:r>
    </w:p>
    <w:p w:rsidR="00373906" w:rsidRPr="004A3A34" w:rsidRDefault="00373906" w:rsidP="00373906">
      <w:pPr>
        <w:widowControl w:val="0"/>
        <w:tabs>
          <w:tab w:val="left" w:pos="0"/>
          <w:tab w:val="left" w:pos="139"/>
          <w:tab w:val="left" w:pos="709"/>
        </w:tabs>
        <w:spacing w:after="0" w:line="240" w:lineRule="auto"/>
        <w:ind w:left="142" w:hanging="142"/>
        <w:rPr>
          <w:rFonts w:ascii="Times New Roman" w:hAnsi="Times New Roman"/>
        </w:rPr>
      </w:pPr>
      <w:r w:rsidRPr="004A3A34">
        <w:rPr>
          <w:rFonts w:ascii="Times New Roman" w:hAnsi="Times New Roman"/>
        </w:rPr>
        <w:t xml:space="preserve">- </w:t>
      </w:r>
      <w:r>
        <w:rPr>
          <w:rFonts w:ascii="Times New Roman" w:hAnsi="Times New Roman"/>
        </w:rPr>
        <w:t xml:space="preserve">   </w:t>
      </w:r>
      <w:r w:rsidRPr="004A3A34">
        <w:rPr>
          <w:rFonts w:ascii="Times New Roman" w:hAnsi="Times New Roman"/>
        </w:rPr>
        <w:t xml:space="preserve">Оригинал транспортной накладной – </w:t>
      </w:r>
      <w:r>
        <w:rPr>
          <w:rFonts w:ascii="Times New Roman" w:hAnsi="Times New Roman"/>
        </w:rPr>
        <w:t>1</w:t>
      </w:r>
      <w:r w:rsidRPr="004A3A34">
        <w:rPr>
          <w:rFonts w:ascii="Times New Roman" w:hAnsi="Times New Roman"/>
        </w:rPr>
        <w:t xml:space="preserve"> (</w:t>
      </w:r>
      <w:r>
        <w:rPr>
          <w:rFonts w:ascii="Times New Roman" w:hAnsi="Times New Roman"/>
        </w:rPr>
        <w:t>один</w:t>
      </w:r>
      <w:r w:rsidRPr="004A3A34">
        <w:rPr>
          <w:rFonts w:ascii="Times New Roman" w:hAnsi="Times New Roman"/>
        </w:rPr>
        <w:t>) экземпляр</w:t>
      </w:r>
    </w:p>
    <w:p w:rsidR="00373906" w:rsidRPr="000D4F6B" w:rsidRDefault="00373906" w:rsidP="00373906">
      <w:pPr>
        <w:widowControl w:val="0"/>
        <w:numPr>
          <w:ilvl w:val="0"/>
          <w:numId w:val="3"/>
        </w:numPr>
        <w:tabs>
          <w:tab w:val="clear" w:pos="1084"/>
          <w:tab w:val="left" w:pos="-142"/>
          <w:tab w:val="left" w:pos="284"/>
        </w:tabs>
        <w:spacing w:after="0" w:line="240" w:lineRule="auto"/>
        <w:ind w:left="-15" w:firstLine="0"/>
        <w:jc w:val="both"/>
        <w:rPr>
          <w:rFonts w:ascii="Times New Roman" w:eastAsia="Times New Roman" w:hAnsi="Times New Roman"/>
          <w:lang w:eastAsia="ru-RU"/>
        </w:rPr>
      </w:pPr>
      <w:r w:rsidRPr="000D4F6B">
        <w:rPr>
          <w:rFonts w:ascii="Times New Roman" w:eastAsia="Times New Roman" w:hAnsi="Times New Roman"/>
          <w:lang w:eastAsia="ru-RU"/>
        </w:rPr>
        <w:t>Оригинал товарной накладной унифицированной формы ТОРГ-12– 2 (два) экземпляра</w:t>
      </w:r>
      <w:r w:rsidRPr="000D4F6B">
        <w:rPr>
          <w:rFonts w:ascii="Times New Roman" w:hAnsi="Times New Roman"/>
        </w:rPr>
        <w:t>.</w:t>
      </w:r>
    </w:p>
    <w:p w:rsidR="00373906" w:rsidRDefault="00373906" w:rsidP="00373906">
      <w:pPr>
        <w:widowControl w:val="0"/>
        <w:numPr>
          <w:ilvl w:val="0"/>
          <w:numId w:val="3"/>
        </w:numPr>
        <w:tabs>
          <w:tab w:val="clear" w:pos="1084"/>
          <w:tab w:val="left" w:pos="-142"/>
          <w:tab w:val="left" w:pos="284"/>
        </w:tabs>
        <w:spacing w:after="0" w:line="240" w:lineRule="auto"/>
        <w:ind w:left="-15" w:firstLine="0"/>
        <w:jc w:val="both"/>
        <w:rPr>
          <w:rFonts w:ascii="Times New Roman" w:eastAsia="Times New Roman" w:hAnsi="Times New Roman"/>
          <w:lang w:eastAsia="ru-RU"/>
        </w:rPr>
      </w:pPr>
      <w:r w:rsidRPr="000D4F6B">
        <w:rPr>
          <w:rFonts w:ascii="Times New Roman" w:eastAsia="Times New Roman" w:hAnsi="Times New Roman"/>
          <w:lang w:eastAsia="ru-RU"/>
        </w:rPr>
        <w:t>Оригинал счет-фактуры на отгруженную Продукцию, оформленную в соответствии со статьей 169 НК РФ – 1 (один) экземпляр (оригинал);</w:t>
      </w:r>
    </w:p>
    <w:p w:rsidR="00814F19" w:rsidRPr="00814F19" w:rsidRDefault="00814F19" w:rsidP="00814F19">
      <w:pPr>
        <w:widowControl w:val="0"/>
        <w:numPr>
          <w:ilvl w:val="0"/>
          <w:numId w:val="3"/>
        </w:numPr>
        <w:tabs>
          <w:tab w:val="clear" w:pos="1084"/>
          <w:tab w:val="left" w:pos="-142"/>
          <w:tab w:val="left" w:pos="284"/>
        </w:tabs>
        <w:spacing w:after="0" w:line="240" w:lineRule="auto"/>
        <w:ind w:left="-15" w:firstLine="0"/>
        <w:jc w:val="both"/>
        <w:rPr>
          <w:rFonts w:ascii="Times New Roman" w:eastAsia="Times New Roman" w:hAnsi="Times New Roman"/>
          <w:lang w:eastAsia="ru-RU"/>
        </w:rPr>
      </w:pPr>
      <w:r>
        <w:rPr>
          <w:rFonts w:ascii="Times New Roman" w:eastAsia="Times New Roman" w:hAnsi="Times New Roman"/>
          <w:lang w:eastAsia="ru-RU"/>
        </w:rPr>
        <w:t>У</w:t>
      </w:r>
      <w:r w:rsidRPr="00814F19">
        <w:rPr>
          <w:rFonts w:ascii="Times New Roman" w:eastAsia="Times New Roman" w:hAnsi="Times New Roman"/>
          <w:lang w:eastAsia="ru-RU"/>
        </w:rPr>
        <w:t>ниверсальный передаточный документ;</w:t>
      </w:r>
    </w:p>
    <w:p w:rsidR="00373906" w:rsidRPr="000D4F6B" w:rsidRDefault="00373906" w:rsidP="00814F19">
      <w:pPr>
        <w:widowControl w:val="0"/>
        <w:numPr>
          <w:ilvl w:val="0"/>
          <w:numId w:val="3"/>
        </w:numPr>
        <w:tabs>
          <w:tab w:val="clear" w:pos="1084"/>
          <w:tab w:val="left" w:pos="-142"/>
          <w:tab w:val="left" w:pos="284"/>
        </w:tabs>
        <w:spacing w:after="0" w:line="240" w:lineRule="auto"/>
        <w:ind w:left="-15" w:firstLine="0"/>
        <w:jc w:val="both"/>
        <w:rPr>
          <w:rFonts w:ascii="Times New Roman" w:eastAsia="Times New Roman" w:hAnsi="Times New Roman"/>
          <w:lang w:eastAsia="ru-RU"/>
        </w:rPr>
      </w:pPr>
      <w:r w:rsidRPr="000D4F6B">
        <w:rPr>
          <w:rFonts w:ascii="Times New Roman" w:eastAsia="Times New Roman" w:hAnsi="Times New Roman"/>
          <w:lang w:eastAsia="ru-RU"/>
        </w:rPr>
        <w:t>документ, подтверждающий качество поставляемой Продукции (</w:t>
      </w:r>
      <w:r w:rsidRPr="004B7E2C">
        <w:rPr>
          <w:rFonts w:ascii="Times New Roman" w:eastAsia="Times New Roman" w:hAnsi="Times New Roman"/>
          <w:lang w:eastAsia="ru-RU"/>
        </w:rPr>
        <w:t>Удостоверение</w:t>
      </w:r>
      <w:r w:rsidRPr="000D4F6B">
        <w:rPr>
          <w:rFonts w:ascii="Times New Roman" w:eastAsia="Times New Roman" w:hAnsi="Times New Roman"/>
          <w:lang w:eastAsia="ru-RU"/>
        </w:rPr>
        <w:t xml:space="preserve"> качества</w:t>
      </w:r>
      <w:r>
        <w:rPr>
          <w:rFonts w:ascii="Times New Roman" w:eastAsia="Times New Roman" w:hAnsi="Times New Roman"/>
          <w:lang w:eastAsia="ru-RU"/>
        </w:rPr>
        <w:t xml:space="preserve"> каменного угля, полученный от шахт (разрезов) производителя).</w:t>
      </w:r>
    </w:p>
    <w:p w:rsidR="00373906" w:rsidRPr="0024174D" w:rsidRDefault="00373906" w:rsidP="00373906">
      <w:pPr>
        <w:pStyle w:val="a6"/>
        <w:widowControl w:val="0"/>
        <w:numPr>
          <w:ilvl w:val="1"/>
          <w:numId w:val="5"/>
        </w:numPr>
        <w:tabs>
          <w:tab w:val="left" w:pos="139"/>
          <w:tab w:val="left" w:pos="567"/>
        </w:tabs>
        <w:spacing w:line="240" w:lineRule="auto"/>
        <w:ind w:left="-15" w:firstLine="0"/>
        <w:rPr>
          <w:sz w:val="22"/>
          <w:szCs w:val="22"/>
        </w:rPr>
      </w:pPr>
      <w:r w:rsidRPr="000D4F6B">
        <w:rPr>
          <w:b/>
          <w:sz w:val="22"/>
          <w:szCs w:val="22"/>
        </w:rPr>
        <w:t xml:space="preserve">Приемка Продукции по количеству </w:t>
      </w:r>
      <w:r w:rsidRPr="0024174D">
        <w:rPr>
          <w:sz w:val="22"/>
          <w:szCs w:val="22"/>
        </w:rPr>
        <w:t xml:space="preserve">должна быть произведена уполномоченным представителем Покупателя путем завешивания на аттестованной весовой при погрузке и представителем Покупателя на указанном для разгрузки месте </w:t>
      </w:r>
      <w:r w:rsidRPr="00A463E1">
        <w:rPr>
          <w:sz w:val="22"/>
          <w:szCs w:val="22"/>
        </w:rPr>
        <w:t xml:space="preserve">в день поступления </w:t>
      </w:r>
      <w:r w:rsidRPr="0024174D">
        <w:rPr>
          <w:sz w:val="22"/>
          <w:szCs w:val="22"/>
        </w:rPr>
        <w:t>Продукции на склад грузополучателя. Приемка угля по количеству в месте разгрузки осуществляется на основании данных, указанных в транспортных накладных, выданных в пункте отправления. Подтверждением факта приемки является подписание товарной накладной (форма ТОРГ-12)</w:t>
      </w:r>
      <w:r w:rsidR="00075D7A">
        <w:rPr>
          <w:sz w:val="22"/>
          <w:szCs w:val="22"/>
        </w:rPr>
        <w:t xml:space="preserve"> или УПД</w:t>
      </w:r>
      <w:r w:rsidRPr="0024174D">
        <w:rPr>
          <w:sz w:val="22"/>
          <w:szCs w:val="22"/>
        </w:rPr>
        <w:t>. При этом подписание Покупателем товарной накладной свидетельствует только о принятии указанного количества и не означает приемку Продукции по качеству.</w:t>
      </w:r>
    </w:p>
    <w:p w:rsidR="00D00F99" w:rsidRDefault="00373906" w:rsidP="00D00F99">
      <w:pPr>
        <w:widowControl w:val="0"/>
        <w:tabs>
          <w:tab w:val="left" w:pos="0"/>
          <w:tab w:val="left" w:pos="567"/>
        </w:tabs>
        <w:spacing w:after="0" w:line="240" w:lineRule="auto"/>
        <w:jc w:val="both"/>
        <w:rPr>
          <w:rFonts w:ascii="Times New Roman" w:hAnsi="Times New Roman"/>
        </w:rPr>
      </w:pPr>
      <w:r w:rsidRPr="0024174D">
        <w:rPr>
          <w:rFonts w:ascii="Times New Roman" w:hAnsi="Times New Roman"/>
        </w:rPr>
        <w:t>Поставщик, допустивший недопоставку Продукции, обязан восполнить недопоставку в течение 10 (десяти) календарных дней с даты поставки, если иные условия допоставки не указаны Покупателем.</w:t>
      </w:r>
    </w:p>
    <w:p w:rsidR="00373906" w:rsidRPr="00D00F99" w:rsidRDefault="00D00F99" w:rsidP="00D00F99">
      <w:pPr>
        <w:widowControl w:val="0"/>
        <w:tabs>
          <w:tab w:val="left" w:pos="0"/>
          <w:tab w:val="left" w:pos="567"/>
        </w:tabs>
        <w:spacing w:after="0" w:line="240" w:lineRule="auto"/>
        <w:jc w:val="both"/>
        <w:rPr>
          <w:rFonts w:ascii="Times New Roman" w:hAnsi="Times New Roman"/>
        </w:rPr>
      </w:pPr>
      <w:r>
        <w:rPr>
          <w:rFonts w:ascii="Times New Roman" w:hAnsi="Times New Roman"/>
        </w:rPr>
        <w:t xml:space="preserve">2.5.1 </w:t>
      </w:r>
      <w:r w:rsidR="00373906" w:rsidRPr="00D00F99">
        <w:rPr>
          <w:rFonts w:ascii="Times New Roman" w:hAnsi="Times New Roman"/>
          <w:b/>
        </w:rPr>
        <w:t xml:space="preserve">Приемка Продукции по качеству </w:t>
      </w:r>
      <w:r w:rsidR="00373906" w:rsidRPr="00D00F99">
        <w:rPr>
          <w:rFonts w:ascii="Times New Roman" w:hAnsi="Times New Roman"/>
        </w:rPr>
        <w:t xml:space="preserve">производится в течение 20 (Двадцати) рабочих дней с момента поступления продукции на склад грузополучателя путем проверки качества угля при сгорании. Поставленный </w:t>
      </w:r>
      <w:r>
        <w:rPr>
          <w:rFonts w:ascii="Times New Roman" w:hAnsi="Times New Roman"/>
        </w:rPr>
        <w:t>Уголь</w:t>
      </w:r>
      <w:r w:rsidR="00373906" w:rsidRPr="00D00F99">
        <w:rPr>
          <w:rFonts w:ascii="Times New Roman" w:hAnsi="Times New Roman"/>
        </w:rPr>
        <w:t xml:space="preserve"> по показателям качества, характеризующим безопасность</w:t>
      </w:r>
      <w:r>
        <w:rPr>
          <w:rFonts w:ascii="Times New Roman" w:hAnsi="Times New Roman"/>
        </w:rPr>
        <w:t xml:space="preserve"> </w:t>
      </w:r>
      <w:r w:rsidR="00373906" w:rsidRPr="00D00F99">
        <w:rPr>
          <w:rFonts w:ascii="Times New Roman" w:hAnsi="Times New Roman"/>
        </w:rPr>
        <w:t>продукции, должна соответствовать ГОСТ 32464-2013</w:t>
      </w:r>
      <w:r w:rsidR="0045613E">
        <w:rPr>
          <w:rFonts w:ascii="Times New Roman" w:hAnsi="Times New Roman"/>
        </w:rPr>
        <w:t xml:space="preserve">, ГОСТ </w:t>
      </w:r>
      <w:r w:rsidR="0045613E" w:rsidRPr="0045613E">
        <w:rPr>
          <w:rFonts w:ascii="Times New Roman" w:hAnsi="Times New Roman"/>
        </w:rPr>
        <w:t>32347-2013</w:t>
      </w:r>
      <w:r w:rsidR="0045613E" w:rsidRPr="006E4C31">
        <w:t>,</w:t>
      </w:r>
      <w:r w:rsidR="00373906" w:rsidRPr="00D00F99">
        <w:rPr>
          <w:rFonts w:ascii="Times New Roman" w:hAnsi="Times New Roman"/>
        </w:rPr>
        <w:t xml:space="preserve"> и быть добычи 4 квартал 202</w:t>
      </w:r>
      <w:r w:rsidR="00E35E98">
        <w:rPr>
          <w:rFonts w:ascii="Times New Roman" w:hAnsi="Times New Roman"/>
        </w:rPr>
        <w:t>5</w:t>
      </w:r>
      <w:r w:rsidR="00373906" w:rsidRPr="00D00F99">
        <w:rPr>
          <w:rFonts w:ascii="Times New Roman" w:hAnsi="Times New Roman"/>
        </w:rPr>
        <w:t xml:space="preserve"> – 202</w:t>
      </w:r>
      <w:r w:rsidR="00E35E98">
        <w:rPr>
          <w:rFonts w:ascii="Times New Roman" w:hAnsi="Times New Roman"/>
        </w:rPr>
        <w:t>6</w:t>
      </w:r>
      <w:r w:rsidR="00373906" w:rsidRPr="00D00F99">
        <w:rPr>
          <w:rFonts w:ascii="Times New Roman" w:hAnsi="Times New Roman"/>
        </w:rPr>
        <w:t xml:space="preserve"> года.</w:t>
      </w:r>
    </w:p>
    <w:p w:rsidR="00373906" w:rsidRPr="006E4C31" w:rsidRDefault="00373906" w:rsidP="00373906">
      <w:pPr>
        <w:pStyle w:val="2"/>
        <w:tabs>
          <w:tab w:val="left" w:pos="9720"/>
        </w:tabs>
        <w:spacing w:after="0" w:line="240" w:lineRule="auto"/>
        <w:rPr>
          <w:sz w:val="22"/>
          <w:szCs w:val="22"/>
        </w:rPr>
      </w:pPr>
      <w:r w:rsidRPr="006E4C31">
        <w:rPr>
          <w:sz w:val="22"/>
          <w:szCs w:val="22"/>
        </w:rPr>
        <w:t xml:space="preserve">       По показателям качества и размеру кусков </w:t>
      </w:r>
      <w:r>
        <w:rPr>
          <w:sz w:val="22"/>
          <w:szCs w:val="22"/>
        </w:rPr>
        <w:t xml:space="preserve">Уголь </w:t>
      </w:r>
      <w:r w:rsidRPr="006E4C31">
        <w:rPr>
          <w:sz w:val="22"/>
          <w:szCs w:val="22"/>
        </w:rPr>
        <w:t xml:space="preserve">должен соответствовать </w:t>
      </w:r>
      <w:r w:rsidR="0045613E" w:rsidRPr="00D00F99">
        <w:rPr>
          <w:sz w:val="22"/>
          <w:szCs w:val="22"/>
        </w:rPr>
        <w:t>ГОСТ 32464-2013</w:t>
      </w:r>
      <w:r w:rsidR="0045613E">
        <w:t xml:space="preserve">, </w:t>
      </w:r>
      <w:r w:rsidR="0045613E" w:rsidRPr="0045613E">
        <w:rPr>
          <w:sz w:val="22"/>
          <w:szCs w:val="22"/>
        </w:rPr>
        <w:t>ГОСТ</w:t>
      </w:r>
      <w:r w:rsidR="0045613E">
        <w:t xml:space="preserve"> </w:t>
      </w:r>
      <w:r w:rsidR="0045613E" w:rsidRPr="0045613E">
        <w:rPr>
          <w:sz w:val="22"/>
          <w:szCs w:val="22"/>
        </w:rPr>
        <w:t>32347-2013</w:t>
      </w:r>
      <w:r w:rsidRPr="006E4C31">
        <w:rPr>
          <w:sz w:val="22"/>
          <w:szCs w:val="22"/>
        </w:rPr>
        <w:t>либо подобным стандартам и иметь следующие характеристики:</w:t>
      </w:r>
    </w:p>
    <w:p w:rsidR="00373906" w:rsidRPr="00DD2A81" w:rsidRDefault="00373906" w:rsidP="00373906">
      <w:pPr>
        <w:pStyle w:val="2"/>
        <w:tabs>
          <w:tab w:val="left" w:pos="9720"/>
        </w:tabs>
        <w:spacing w:after="0" w:line="240" w:lineRule="auto"/>
        <w:rPr>
          <w:sz w:val="22"/>
          <w:szCs w:val="22"/>
        </w:rPr>
      </w:pPr>
      <w:r w:rsidRPr="00DD2A81">
        <w:rPr>
          <w:sz w:val="22"/>
          <w:szCs w:val="22"/>
        </w:rPr>
        <w:t>Д, ДГ – рядовой - размер кусков (класс) – 0-200(300) мм</w:t>
      </w:r>
    </w:p>
    <w:p w:rsidR="00373906" w:rsidRPr="00DD2A81" w:rsidRDefault="00373906" w:rsidP="00373906">
      <w:pPr>
        <w:pStyle w:val="2"/>
        <w:tabs>
          <w:tab w:val="left" w:pos="9720"/>
        </w:tabs>
        <w:spacing w:after="0" w:line="240" w:lineRule="auto"/>
        <w:rPr>
          <w:sz w:val="22"/>
          <w:szCs w:val="22"/>
        </w:rPr>
      </w:pPr>
      <w:r w:rsidRPr="00DD2A81">
        <w:rPr>
          <w:sz w:val="22"/>
          <w:szCs w:val="22"/>
        </w:rPr>
        <w:t xml:space="preserve">- зольность -  не более </w:t>
      </w:r>
      <w:r w:rsidR="0045613E">
        <w:rPr>
          <w:sz w:val="22"/>
          <w:szCs w:val="22"/>
        </w:rPr>
        <w:t>14</w:t>
      </w:r>
      <w:r w:rsidRPr="00DD2A81">
        <w:rPr>
          <w:sz w:val="22"/>
          <w:szCs w:val="22"/>
        </w:rPr>
        <w:t>%;</w:t>
      </w:r>
    </w:p>
    <w:p w:rsidR="00373906" w:rsidRPr="00DD2A81" w:rsidRDefault="00373906" w:rsidP="00373906">
      <w:pPr>
        <w:pStyle w:val="2"/>
        <w:tabs>
          <w:tab w:val="left" w:pos="9720"/>
        </w:tabs>
        <w:spacing w:after="0" w:line="240" w:lineRule="auto"/>
        <w:rPr>
          <w:sz w:val="22"/>
          <w:szCs w:val="22"/>
        </w:rPr>
      </w:pPr>
      <w:r w:rsidRPr="00DD2A81">
        <w:rPr>
          <w:sz w:val="22"/>
          <w:szCs w:val="22"/>
        </w:rPr>
        <w:t xml:space="preserve">- массовая доля общей влаги в рабочем состоянии топлива - не более 16% </w:t>
      </w:r>
    </w:p>
    <w:p w:rsidR="00373906" w:rsidRPr="00DD2A81" w:rsidRDefault="00373906" w:rsidP="00373906">
      <w:pPr>
        <w:pStyle w:val="2"/>
        <w:tabs>
          <w:tab w:val="left" w:pos="9720"/>
        </w:tabs>
        <w:spacing w:after="0" w:line="240" w:lineRule="auto"/>
        <w:rPr>
          <w:sz w:val="22"/>
          <w:szCs w:val="22"/>
        </w:rPr>
      </w:pPr>
      <w:r w:rsidRPr="00DD2A81">
        <w:rPr>
          <w:sz w:val="22"/>
          <w:szCs w:val="22"/>
        </w:rPr>
        <w:t>- массова</w:t>
      </w:r>
      <w:r>
        <w:rPr>
          <w:sz w:val="22"/>
          <w:szCs w:val="22"/>
        </w:rPr>
        <w:t>я доля общей серы – не более 0,</w:t>
      </w:r>
      <w:r w:rsidRPr="00DD2A81">
        <w:rPr>
          <w:sz w:val="22"/>
          <w:szCs w:val="22"/>
        </w:rPr>
        <w:t>5%</w:t>
      </w:r>
    </w:p>
    <w:p w:rsidR="00373906" w:rsidRPr="00DD2A81" w:rsidRDefault="00373906" w:rsidP="00373906">
      <w:pPr>
        <w:pStyle w:val="2"/>
        <w:tabs>
          <w:tab w:val="left" w:pos="9720"/>
        </w:tabs>
        <w:spacing w:after="0" w:line="240" w:lineRule="auto"/>
        <w:rPr>
          <w:sz w:val="22"/>
          <w:szCs w:val="22"/>
        </w:rPr>
      </w:pPr>
      <w:r w:rsidRPr="00DD2A81">
        <w:rPr>
          <w:sz w:val="22"/>
          <w:szCs w:val="22"/>
        </w:rPr>
        <w:t>Д, ДГ – сортовой – размер кусков (класс) – 25-200(300) мм либо 50-200(300) мм</w:t>
      </w:r>
    </w:p>
    <w:p w:rsidR="00373906" w:rsidRPr="00DD2A81" w:rsidRDefault="00373906" w:rsidP="00373906">
      <w:pPr>
        <w:pStyle w:val="2"/>
        <w:tabs>
          <w:tab w:val="left" w:pos="9720"/>
        </w:tabs>
        <w:spacing w:after="0" w:line="240" w:lineRule="auto"/>
        <w:rPr>
          <w:sz w:val="22"/>
          <w:szCs w:val="22"/>
        </w:rPr>
      </w:pPr>
      <w:r w:rsidRPr="00DD2A81">
        <w:rPr>
          <w:sz w:val="22"/>
          <w:szCs w:val="22"/>
        </w:rPr>
        <w:t xml:space="preserve">- </w:t>
      </w:r>
      <w:r>
        <w:rPr>
          <w:sz w:val="22"/>
          <w:szCs w:val="22"/>
        </w:rPr>
        <w:t>зольность – не более 1</w:t>
      </w:r>
      <w:r w:rsidR="0045613E">
        <w:rPr>
          <w:sz w:val="22"/>
          <w:szCs w:val="22"/>
        </w:rPr>
        <w:t>4</w:t>
      </w:r>
      <w:r>
        <w:rPr>
          <w:sz w:val="22"/>
          <w:szCs w:val="22"/>
        </w:rPr>
        <w:t>%</w:t>
      </w:r>
      <w:r w:rsidRPr="00DD2A81">
        <w:rPr>
          <w:sz w:val="22"/>
          <w:szCs w:val="22"/>
        </w:rPr>
        <w:t xml:space="preserve">; </w:t>
      </w:r>
    </w:p>
    <w:p w:rsidR="00373906" w:rsidRPr="00DD2A81" w:rsidRDefault="00373906" w:rsidP="00373906">
      <w:pPr>
        <w:pStyle w:val="2"/>
        <w:tabs>
          <w:tab w:val="left" w:pos="9720"/>
        </w:tabs>
        <w:spacing w:after="0" w:line="240" w:lineRule="auto"/>
        <w:rPr>
          <w:sz w:val="22"/>
          <w:szCs w:val="22"/>
        </w:rPr>
      </w:pPr>
      <w:r w:rsidRPr="00DD2A81">
        <w:rPr>
          <w:sz w:val="22"/>
          <w:szCs w:val="22"/>
        </w:rPr>
        <w:t xml:space="preserve">- массовая доля общей влаги в рабочем состоянии топлива - не более 16%; </w:t>
      </w:r>
    </w:p>
    <w:p w:rsidR="00373906" w:rsidRPr="00DD2A81" w:rsidRDefault="00373906" w:rsidP="00373906">
      <w:pPr>
        <w:pStyle w:val="2"/>
        <w:tabs>
          <w:tab w:val="left" w:pos="9720"/>
        </w:tabs>
        <w:spacing w:after="0" w:line="240" w:lineRule="auto"/>
        <w:rPr>
          <w:sz w:val="22"/>
          <w:szCs w:val="22"/>
        </w:rPr>
      </w:pPr>
      <w:r w:rsidRPr="00DD2A81">
        <w:rPr>
          <w:sz w:val="22"/>
          <w:szCs w:val="22"/>
        </w:rPr>
        <w:t>- массова</w:t>
      </w:r>
      <w:r>
        <w:rPr>
          <w:sz w:val="22"/>
          <w:szCs w:val="22"/>
        </w:rPr>
        <w:t>я доля общей серы – не более 0,</w:t>
      </w:r>
      <w:r w:rsidRPr="00DD2A81">
        <w:rPr>
          <w:sz w:val="22"/>
          <w:szCs w:val="22"/>
        </w:rPr>
        <w:t>5%</w:t>
      </w:r>
    </w:p>
    <w:p w:rsidR="00373906" w:rsidRPr="00DD2A81" w:rsidRDefault="00373906" w:rsidP="00373906">
      <w:pPr>
        <w:pStyle w:val="2"/>
        <w:tabs>
          <w:tab w:val="left" w:pos="9720"/>
        </w:tabs>
        <w:spacing w:after="0" w:line="240" w:lineRule="auto"/>
        <w:rPr>
          <w:sz w:val="22"/>
          <w:szCs w:val="22"/>
        </w:rPr>
      </w:pPr>
      <w:r w:rsidRPr="00DD2A81">
        <w:rPr>
          <w:sz w:val="22"/>
          <w:szCs w:val="22"/>
        </w:rPr>
        <w:t>- массовая доля кусков размером менее нижнего предела в классе крупности не более 15-18% в каждой отпущенной машине.</w:t>
      </w:r>
    </w:p>
    <w:p w:rsidR="00373906" w:rsidRPr="006E4C31" w:rsidRDefault="00373906" w:rsidP="00373906">
      <w:pPr>
        <w:pStyle w:val="2"/>
        <w:tabs>
          <w:tab w:val="left" w:pos="9720"/>
        </w:tabs>
        <w:spacing w:after="0" w:line="240" w:lineRule="auto"/>
        <w:rPr>
          <w:sz w:val="22"/>
          <w:szCs w:val="22"/>
          <w:u w:val="single"/>
        </w:rPr>
      </w:pPr>
      <w:r w:rsidRPr="006E4C31">
        <w:rPr>
          <w:sz w:val="22"/>
          <w:szCs w:val="22"/>
          <w:u w:val="single"/>
        </w:rPr>
        <w:t>Дополнительные характеристики:</w:t>
      </w:r>
    </w:p>
    <w:p w:rsidR="00373906" w:rsidRPr="006E4C31" w:rsidRDefault="00373906" w:rsidP="00373906">
      <w:pPr>
        <w:pStyle w:val="2"/>
        <w:tabs>
          <w:tab w:val="left" w:pos="9720"/>
        </w:tabs>
        <w:spacing w:after="0" w:line="240" w:lineRule="auto"/>
        <w:rPr>
          <w:sz w:val="22"/>
          <w:szCs w:val="22"/>
        </w:rPr>
      </w:pPr>
      <w:r w:rsidRPr="006E4C31">
        <w:rPr>
          <w:sz w:val="22"/>
          <w:szCs w:val="22"/>
        </w:rPr>
        <w:t>Д, ДГ – рядовой – минимальная низшая теплота сгорания не менее 5100 ккал/кг.</w:t>
      </w:r>
    </w:p>
    <w:p w:rsidR="00373906" w:rsidRPr="006E4C31" w:rsidRDefault="00373906" w:rsidP="00373906">
      <w:pPr>
        <w:pStyle w:val="2"/>
        <w:tabs>
          <w:tab w:val="left" w:pos="9720"/>
        </w:tabs>
        <w:spacing w:after="0" w:line="240" w:lineRule="auto"/>
        <w:rPr>
          <w:sz w:val="22"/>
          <w:szCs w:val="22"/>
        </w:rPr>
      </w:pPr>
      <w:r w:rsidRPr="006E4C31">
        <w:rPr>
          <w:sz w:val="22"/>
          <w:szCs w:val="22"/>
        </w:rPr>
        <w:t>Д, ДГ – сортовой – минимальная низшая теплота сгорания не менее 5500 ккал/кг.</w:t>
      </w:r>
    </w:p>
    <w:p w:rsidR="00373906" w:rsidRPr="00AE1408" w:rsidRDefault="00373906" w:rsidP="00373906">
      <w:pPr>
        <w:pStyle w:val="2"/>
        <w:tabs>
          <w:tab w:val="left" w:pos="142"/>
          <w:tab w:val="left" w:pos="9720"/>
        </w:tabs>
        <w:spacing w:after="0" w:line="240" w:lineRule="auto"/>
        <w:ind w:firstLine="0"/>
        <w:rPr>
          <w:sz w:val="22"/>
          <w:szCs w:val="22"/>
        </w:rPr>
      </w:pPr>
      <w:r w:rsidRPr="00AE1408">
        <w:rPr>
          <w:sz w:val="22"/>
          <w:szCs w:val="22"/>
        </w:rPr>
        <w:t xml:space="preserve">Поставленный </w:t>
      </w:r>
      <w:r>
        <w:rPr>
          <w:sz w:val="22"/>
          <w:szCs w:val="22"/>
        </w:rPr>
        <w:t xml:space="preserve">Уголь </w:t>
      </w:r>
      <w:r w:rsidRPr="00AE1408">
        <w:rPr>
          <w:sz w:val="22"/>
          <w:szCs w:val="22"/>
        </w:rPr>
        <w:t xml:space="preserve">должен подтверждаться удостоверением качества каменного угля, полученным от шахт (разрезов) производителя, или сертификатом на каменный </w:t>
      </w:r>
      <w:r>
        <w:rPr>
          <w:sz w:val="22"/>
          <w:szCs w:val="22"/>
        </w:rPr>
        <w:t xml:space="preserve">Уголь </w:t>
      </w:r>
      <w:r w:rsidRPr="00AE1408">
        <w:rPr>
          <w:sz w:val="22"/>
          <w:szCs w:val="22"/>
        </w:rPr>
        <w:t>с протоколами испытаний, выданный соответствующими аккредитованными органами стандартизации и метрологии РФ.</w:t>
      </w:r>
    </w:p>
    <w:p w:rsidR="00373906" w:rsidRPr="00384085" w:rsidRDefault="00373906" w:rsidP="00373906">
      <w:pPr>
        <w:widowControl w:val="0"/>
        <w:tabs>
          <w:tab w:val="left" w:pos="0"/>
          <w:tab w:val="left" w:pos="142"/>
        </w:tabs>
        <w:spacing w:after="0" w:line="240" w:lineRule="auto"/>
        <w:jc w:val="both"/>
        <w:rPr>
          <w:rFonts w:ascii="Times New Roman" w:hAnsi="Times New Roman"/>
        </w:rPr>
      </w:pPr>
      <w:r w:rsidRPr="004B7E2C">
        <w:rPr>
          <w:rFonts w:ascii="Times New Roman" w:hAnsi="Times New Roman"/>
        </w:rPr>
        <w:t>2.5. Поставщик обязуется по запросам Покупателя принимать участие в испытаниях Продукции, проводимых Покупателем в порядке и на условиях, предусмотренных Обязательными техническими правилами и нормативно – техническими документами.</w:t>
      </w:r>
    </w:p>
    <w:p w:rsidR="00373906" w:rsidRPr="000D4F6B" w:rsidRDefault="00AA3843" w:rsidP="00AA3843">
      <w:pPr>
        <w:tabs>
          <w:tab w:val="left" w:pos="0"/>
          <w:tab w:val="left" w:pos="139"/>
        </w:tabs>
        <w:spacing w:after="0" w:line="240" w:lineRule="auto"/>
        <w:jc w:val="both"/>
        <w:rPr>
          <w:rFonts w:ascii="Times New Roman" w:eastAsia="Times New Roman" w:hAnsi="Times New Roman"/>
          <w:lang w:eastAsia="ru-RU"/>
        </w:rPr>
      </w:pPr>
      <w:r w:rsidRPr="00AA3843">
        <w:rPr>
          <w:rFonts w:ascii="Times New Roman" w:eastAsia="Times New Roman" w:hAnsi="Times New Roman"/>
          <w:lang w:eastAsia="ru-RU"/>
        </w:rPr>
        <w:t>2.6.</w:t>
      </w:r>
      <w:r>
        <w:rPr>
          <w:rFonts w:ascii="Times New Roman" w:eastAsia="Times New Roman" w:hAnsi="Times New Roman"/>
          <w:b/>
          <w:lang w:eastAsia="ru-RU"/>
        </w:rPr>
        <w:t xml:space="preserve"> </w:t>
      </w:r>
      <w:r w:rsidR="00373906" w:rsidRPr="000D4F6B">
        <w:rPr>
          <w:rFonts w:ascii="Times New Roman" w:eastAsia="Times New Roman" w:hAnsi="Times New Roman"/>
          <w:b/>
          <w:lang w:eastAsia="ru-RU"/>
        </w:rPr>
        <w:t>Датой поставки Продукции и датой приемки Продукции</w:t>
      </w:r>
      <w:r w:rsidR="00373906" w:rsidRPr="000D4F6B">
        <w:rPr>
          <w:rFonts w:ascii="Times New Roman" w:eastAsia="Times New Roman" w:hAnsi="Times New Roman"/>
          <w:lang w:eastAsia="ru-RU"/>
        </w:rPr>
        <w:t xml:space="preserve"> является дата подписания Сторонами </w:t>
      </w:r>
      <w:r w:rsidR="00373906" w:rsidRPr="000F5EB3">
        <w:rPr>
          <w:rFonts w:ascii="Times New Roman" w:hAnsi="Times New Roman"/>
        </w:rPr>
        <w:t>товарной накладной</w:t>
      </w:r>
      <w:r w:rsidR="00373906">
        <w:t xml:space="preserve"> </w:t>
      </w:r>
      <w:r w:rsidR="00373906" w:rsidRPr="000176A4">
        <w:rPr>
          <w:rFonts w:ascii="Times New Roman" w:hAnsi="Times New Roman"/>
        </w:rPr>
        <w:t>(форма ТОРГ-12</w:t>
      </w:r>
      <w:r w:rsidR="006B6A2A" w:rsidRPr="000176A4">
        <w:rPr>
          <w:rFonts w:ascii="Times New Roman" w:hAnsi="Times New Roman"/>
        </w:rPr>
        <w:t>)</w:t>
      </w:r>
      <w:r w:rsidR="006B6A2A" w:rsidRPr="00075D7A">
        <w:rPr>
          <w:rFonts w:ascii="Times New Roman" w:hAnsi="Times New Roman"/>
        </w:rPr>
        <w:t xml:space="preserve"> или</w:t>
      </w:r>
      <w:r w:rsidR="00075D7A" w:rsidRPr="00075D7A">
        <w:rPr>
          <w:rFonts w:ascii="Times New Roman" w:hAnsi="Times New Roman"/>
        </w:rPr>
        <w:t xml:space="preserve"> УПД</w:t>
      </w:r>
      <w:r w:rsidR="00373906" w:rsidRPr="000176A4">
        <w:rPr>
          <w:rFonts w:ascii="Times New Roman" w:eastAsia="Times New Roman" w:hAnsi="Times New Roman"/>
          <w:lang w:eastAsia="ru-RU"/>
        </w:rPr>
        <w:t>,</w:t>
      </w:r>
      <w:r w:rsidR="00373906" w:rsidRPr="000D4F6B">
        <w:rPr>
          <w:rFonts w:ascii="Times New Roman" w:eastAsia="Times New Roman" w:hAnsi="Times New Roman"/>
          <w:lang w:eastAsia="ru-RU"/>
        </w:rPr>
        <w:t xml:space="preserve"> уполномоченными представителями Сторон.</w:t>
      </w:r>
    </w:p>
    <w:p w:rsidR="00C47D47" w:rsidRDefault="00AA3843" w:rsidP="00C47D47">
      <w:pPr>
        <w:tabs>
          <w:tab w:val="left" w:pos="0"/>
          <w:tab w:val="left" w:pos="139"/>
        </w:tabs>
        <w:spacing w:after="0" w:line="240" w:lineRule="auto"/>
        <w:jc w:val="both"/>
        <w:rPr>
          <w:rFonts w:ascii="Times New Roman" w:hAnsi="Times New Roman"/>
        </w:rPr>
      </w:pPr>
      <w:r w:rsidRPr="00AA3843">
        <w:rPr>
          <w:rFonts w:ascii="Times New Roman" w:hAnsi="Times New Roman"/>
        </w:rPr>
        <w:t>2.7.</w:t>
      </w:r>
      <w:r>
        <w:rPr>
          <w:rFonts w:ascii="Times New Roman" w:hAnsi="Times New Roman"/>
          <w:b/>
        </w:rPr>
        <w:t xml:space="preserve"> </w:t>
      </w:r>
      <w:r w:rsidR="00373906" w:rsidRPr="000D4F6B">
        <w:rPr>
          <w:rFonts w:ascii="Times New Roman" w:hAnsi="Times New Roman"/>
          <w:b/>
        </w:rPr>
        <w:t>Право собственности</w:t>
      </w:r>
      <w:r w:rsidR="00373906" w:rsidRPr="000D4F6B">
        <w:rPr>
          <w:rFonts w:ascii="Times New Roman" w:hAnsi="Times New Roman"/>
        </w:rPr>
        <w:t xml:space="preserve"> на поставленную Продукцию переходит от Поставщика к Покупателю после поставки Продукции в соответствии с п.п. 2.1. и 2.5. Договора и с момента подписания </w:t>
      </w:r>
      <w:r w:rsidR="00E04E56" w:rsidRPr="00E04E56">
        <w:rPr>
          <w:rFonts w:ascii="Times New Roman" w:hAnsi="Times New Roman"/>
        </w:rPr>
        <w:t xml:space="preserve">Сторонами товарной накладной </w:t>
      </w:r>
      <w:r w:rsidR="00E04E56" w:rsidRPr="00AA3843">
        <w:rPr>
          <w:rFonts w:ascii="Times New Roman" w:hAnsi="Times New Roman"/>
        </w:rPr>
        <w:t>(форма ТОРГ-12).</w:t>
      </w:r>
      <w:r w:rsidR="00E04E56" w:rsidRPr="00E04E56">
        <w:rPr>
          <w:rFonts w:ascii="Times New Roman" w:hAnsi="Times New Roman"/>
        </w:rPr>
        <w:t xml:space="preserve"> </w:t>
      </w:r>
      <w:r w:rsidR="00373906" w:rsidRPr="000D4F6B">
        <w:rPr>
          <w:rFonts w:ascii="Times New Roman" w:hAnsi="Times New Roman"/>
        </w:rPr>
        <w:t>Риск утраты, порчи и (или) повреждения Продукции до момента подписания товарно-транспортных документов, несет Поставщик.</w:t>
      </w:r>
    </w:p>
    <w:p w:rsidR="00822C0D" w:rsidRDefault="00C47D47" w:rsidP="00C47D47">
      <w:pPr>
        <w:tabs>
          <w:tab w:val="left" w:pos="0"/>
          <w:tab w:val="left" w:pos="139"/>
        </w:tabs>
        <w:spacing w:line="240" w:lineRule="auto"/>
        <w:jc w:val="both"/>
        <w:rPr>
          <w:rFonts w:ascii="Times New Roman" w:hAnsi="Times New Roman"/>
        </w:rPr>
      </w:pPr>
      <w:r w:rsidRPr="00C47D47">
        <w:rPr>
          <w:rFonts w:ascii="Times New Roman" w:hAnsi="Times New Roman"/>
        </w:rPr>
        <w:t xml:space="preserve">2.8. Фотосъемка и/или </w:t>
      </w:r>
      <w:r w:rsidRPr="00C47D47">
        <w:rPr>
          <w:rFonts w:ascii="Times New Roman" w:hAnsi="Times New Roman"/>
          <w:color w:val="000000"/>
        </w:rPr>
        <w:t>видеосъёмка, аудиозапись (в т.ч. с использованием мобильных телефонов) на территории Объекта, запрещена, за исключением случаев, прямо предусмотренных Договором. Поставщик обязуется обеспечить исполнение данного запрета со стороны всех его работников, находящихся на Объекте, а также привлеченных им субпоставщиков (соисполнителей) и является ответственной за соблюдение ими указанного запрета</w:t>
      </w:r>
      <w:r w:rsidR="00822C0D">
        <w:rPr>
          <w:rFonts w:ascii="Times New Roman" w:hAnsi="Times New Roman"/>
        </w:rPr>
        <w:t>.</w:t>
      </w:r>
    </w:p>
    <w:p w:rsidR="00373906" w:rsidRPr="00C47D47" w:rsidRDefault="00C47D47" w:rsidP="00C47D47">
      <w:pPr>
        <w:tabs>
          <w:tab w:val="left" w:pos="0"/>
          <w:tab w:val="left" w:pos="139"/>
        </w:tabs>
        <w:spacing w:line="240" w:lineRule="auto"/>
        <w:jc w:val="both"/>
        <w:rPr>
          <w:rFonts w:ascii="Times New Roman" w:hAnsi="Times New Roman"/>
        </w:rPr>
      </w:pPr>
      <w:r w:rsidRPr="00C47D47">
        <w:rPr>
          <w:rFonts w:ascii="Times New Roman" w:hAnsi="Times New Roman"/>
        </w:rPr>
        <w:t>2.9.</w:t>
      </w:r>
      <w:r w:rsidR="00AA3843" w:rsidRPr="00C47D47">
        <w:rPr>
          <w:rFonts w:ascii="Times New Roman" w:hAnsi="Times New Roman"/>
        </w:rPr>
        <w:t xml:space="preserve"> </w:t>
      </w:r>
      <w:r w:rsidR="00373906" w:rsidRPr="00C47D47">
        <w:rPr>
          <w:rFonts w:ascii="Times New Roman" w:hAnsi="Times New Roman"/>
        </w:rPr>
        <w:t>Поставщик должен иметь в наличии на складе к началу отопительного сезона (сентябрь</w:t>
      </w:r>
      <w:r w:rsidR="00E35E98">
        <w:rPr>
          <w:rFonts w:ascii="Times New Roman" w:hAnsi="Times New Roman"/>
        </w:rPr>
        <w:t xml:space="preserve"> 2026</w:t>
      </w:r>
      <w:r w:rsidR="0045613E">
        <w:rPr>
          <w:rFonts w:ascii="Times New Roman" w:hAnsi="Times New Roman"/>
        </w:rPr>
        <w:t>г.</w:t>
      </w:r>
      <w:r w:rsidR="00373906" w:rsidRPr="00C47D47">
        <w:rPr>
          <w:rFonts w:ascii="Times New Roman" w:hAnsi="Times New Roman"/>
        </w:rPr>
        <w:t>) порядка 4000 тонн угля. В случае подачи письменной заявки от Покупателя Уголь каменный должен быть оперативно доставлен на котельные.</w:t>
      </w:r>
    </w:p>
    <w:p w:rsidR="00373906" w:rsidRDefault="00373906" w:rsidP="00373906">
      <w:pPr>
        <w:numPr>
          <w:ilvl w:val="0"/>
          <w:numId w:val="5"/>
        </w:numPr>
        <w:tabs>
          <w:tab w:val="left" w:pos="0"/>
        </w:tabs>
        <w:autoSpaceDE w:val="0"/>
        <w:autoSpaceDN w:val="0"/>
        <w:adjustRightInd w:val="0"/>
        <w:spacing w:after="0" w:line="240" w:lineRule="auto"/>
        <w:ind w:left="0" w:firstLine="0"/>
        <w:jc w:val="center"/>
        <w:rPr>
          <w:rFonts w:ascii="Times New Roman" w:hAnsi="Times New Roman"/>
          <w:b/>
          <w:iCs/>
        </w:rPr>
      </w:pPr>
      <w:r w:rsidRPr="000D4F6B">
        <w:rPr>
          <w:rFonts w:ascii="Times New Roman" w:hAnsi="Times New Roman"/>
          <w:b/>
          <w:iCs/>
        </w:rPr>
        <w:t>Цена Договора и порядок расчетов</w:t>
      </w:r>
    </w:p>
    <w:p w:rsidR="00822C0D" w:rsidRPr="000D4F6B" w:rsidRDefault="00822C0D" w:rsidP="00822C0D">
      <w:pPr>
        <w:tabs>
          <w:tab w:val="left" w:pos="0"/>
        </w:tabs>
        <w:autoSpaceDE w:val="0"/>
        <w:autoSpaceDN w:val="0"/>
        <w:adjustRightInd w:val="0"/>
        <w:spacing w:after="0" w:line="240" w:lineRule="auto"/>
        <w:jc w:val="center"/>
        <w:rPr>
          <w:rFonts w:ascii="Times New Roman" w:hAnsi="Times New Roman"/>
          <w:b/>
          <w:iCs/>
        </w:rPr>
      </w:pPr>
    </w:p>
    <w:p w:rsidR="00373906" w:rsidRPr="00D42F39" w:rsidRDefault="00373906" w:rsidP="00DC4391">
      <w:pPr>
        <w:pStyle w:val="a6"/>
        <w:numPr>
          <w:ilvl w:val="1"/>
          <w:numId w:val="11"/>
        </w:numPr>
        <w:tabs>
          <w:tab w:val="left" w:pos="-142"/>
          <w:tab w:val="left" w:pos="284"/>
        </w:tabs>
        <w:spacing w:line="240" w:lineRule="auto"/>
        <w:ind w:left="0" w:firstLine="0"/>
        <w:rPr>
          <w:rFonts w:ascii="Calibri" w:eastAsiaTheme="minorHAnsi" w:hAnsi="Calibri"/>
          <w:sz w:val="22"/>
          <w:szCs w:val="22"/>
        </w:rPr>
      </w:pPr>
      <w:bookmarkStart w:id="1" w:name="_Ref282759625"/>
      <w:r w:rsidRPr="00D42F39">
        <w:t>.</w:t>
      </w:r>
      <w:r>
        <w:rPr>
          <w:b/>
        </w:rPr>
        <w:t xml:space="preserve"> </w:t>
      </w:r>
      <w:r w:rsidRPr="00D42F39">
        <w:rPr>
          <w:b/>
          <w:sz w:val="22"/>
          <w:szCs w:val="22"/>
        </w:rPr>
        <w:t xml:space="preserve">Цена Договора </w:t>
      </w:r>
      <w:r w:rsidRPr="00D42F39">
        <w:rPr>
          <w:sz w:val="22"/>
          <w:szCs w:val="22"/>
        </w:rPr>
        <w:t>(Стоимость Продукции)</w:t>
      </w:r>
      <w:r w:rsidRPr="00D42F39">
        <w:rPr>
          <w:b/>
          <w:sz w:val="22"/>
          <w:szCs w:val="22"/>
        </w:rPr>
        <w:t xml:space="preserve"> составляет</w:t>
      </w:r>
      <w:r>
        <w:rPr>
          <w:b/>
          <w:sz w:val="22"/>
          <w:szCs w:val="22"/>
        </w:rPr>
        <w:t xml:space="preserve"> </w:t>
      </w:r>
      <w:r w:rsidR="006D149E">
        <w:rPr>
          <w:b/>
          <w:sz w:val="22"/>
          <w:szCs w:val="22"/>
        </w:rPr>
        <w:t>________________________________________</w:t>
      </w:r>
      <w:r w:rsidRPr="00D42F39">
        <w:rPr>
          <w:sz w:val="22"/>
          <w:szCs w:val="22"/>
        </w:rPr>
        <w:t xml:space="preserve">в том числе НДС </w:t>
      </w:r>
      <w:r w:rsidR="00431F54">
        <w:rPr>
          <w:sz w:val="22"/>
          <w:szCs w:val="22"/>
        </w:rPr>
        <w:t>__</w:t>
      </w:r>
      <w:bookmarkStart w:id="2" w:name="_GoBack"/>
      <w:bookmarkEnd w:id="2"/>
      <w:r w:rsidR="00DC4391">
        <w:rPr>
          <w:sz w:val="22"/>
          <w:szCs w:val="22"/>
        </w:rPr>
        <w:t xml:space="preserve">% </w:t>
      </w:r>
      <w:r w:rsidR="006D149E">
        <w:rPr>
          <w:b/>
          <w:sz w:val="22"/>
          <w:szCs w:val="22"/>
        </w:rPr>
        <w:t>______________________________________</w:t>
      </w:r>
      <w:r w:rsidR="00DC4391">
        <w:rPr>
          <w:b/>
          <w:sz w:val="22"/>
          <w:szCs w:val="22"/>
        </w:rPr>
        <w:t xml:space="preserve"> </w:t>
      </w:r>
      <w:r w:rsidRPr="00D42F39">
        <w:rPr>
          <w:sz w:val="22"/>
          <w:szCs w:val="22"/>
        </w:rPr>
        <w:t xml:space="preserve">в соответствии с законодательством РФ. </w:t>
      </w:r>
    </w:p>
    <w:p w:rsidR="005F7C16" w:rsidRPr="005F7C16" w:rsidRDefault="005F7C16" w:rsidP="005F7C16">
      <w:pPr>
        <w:widowControl w:val="0"/>
        <w:tabs>
          <w:tab w:val="left" w:pos="567"/>
          <w:tab w:val="left" w:pos="993"/>
        </w:tabs>
        <w:autoSpaceDE w:val="0"/>
        <w:autoSpaceDN w:val="0"/>
        <w:adjustRightInd w:val="0"/>
        <w:spacing w:after="0" w:line="240" w:lineRule="auto"/>
        <w:contextualSpacing/>
        <w:jc w:val="both"/>
        <w:rPr>
          <w:rFonts w:ascii="Times New Roman" w:eastAsia="Times New Roman" w:hAnsi="Times New Roman"/>
          <w:lang w:eastAsia="ru-RU"/>
        </w:rPr>
      </w:pPr>
      <w:r>
        <w:rPr>
          <w:rFonts w:ascii="Times New Roman" w:eastAsia="Times New Roman" w:hAnsi="Times New Roman"/>
          <w:lang w:eastAsia="ru-RU"/>
        </w:rPr>
        <w:t xml:space="preserve">3.1.1. </w:t>
      </w:r>
      <w:r w:rsidR="00373906" w:rsidRPr="000D4F6B">
        <w:rPr>
          <w:rFonts w:ascii="Times New Roman" w:eastAsia="Times New Roman" w:hAnsi="Times New Roman"/>
          <w:lang w:eastAsia="ru-RU"/>
        </w:rPr>
        <w:t>Подробная разбивка Цены Договора указана в Спецификаци</w:t>
      </w:r>
      <w:r w:rsidR="00373906">
        <w:rPr>
          <w:rFonts w:ascii="Times New Roman" w:eastAsia="Times New Roman" w:hAnsi="Times New Roman"/>
          <w:lang w:eastAsia="ru-RU"/>
        </w:rPr>
        <w:t>и</w:t>
      </w:r>
      <w:r w:rsidR="00373906" w:rsidRPr="000D4F6B">
        <w:rPr>
          <w:rFonts w:ascii="Times New Roman" w:eastAsia="Times New Roman" w:hAnsi="Times New Roman"/>
          <w:lang w:eastAsia="ru-RU"/>
        </w:rPr>
        <w:t xml:space="preserve"> (Приложение №1</w:t>
      </w:r>
      <w:r w:rsidR="00C52C23">
        <w:rPr>
          <w:rFonts w:ascii="Times New Roman" w:eastAsia="Times New Roman" w:hAnsi="Times New Roman"/>
          <w:lang w:eastAsia="ru-RU"/>
        </w:rPr>
        <w:t>.1, 1</w:t>
      </w:r>
      <w:r w:rsidR="00E35E98">
        <w:rPr>
          <w:rFonts w:ascii="Times New Roman" w:eastAsia="Times New Roman" w:hAnsi="Times New Roman"/>
          <w:lang w:eastAsia="ru-RU"/>
        </w:rPr>
        <w:t>.</w:t>
      </w:r>
      <w:r w:rsidR="00C52C23">
        <w:rPr>
          <w:rFonts w:ascii="Times New Roman" w:eastAsia="Times New Roman" w:hAnsi="Times New Roman"/>
          <w:lang w:eastAsia="ru-RU"/>
        </w:rPr>
        <w:t>2</w:t>
      </w:r>
      <w:r w:rsidR="00373906" w:rsidRPr="000D4F6B">
        <w:rPr>
          <w:rFonts w:ascii="Times New Roman" w:eastAsia="Times New Roman" w:hAnsi="Times New Roman"/>
          <w:lang w:eastAsia="ru-RU"/>
        </w:rPr>
        <w:t>).</w:t>
      </w:r>
      <w:bookmarkEnd w:id="1"/>
      <w:r w:rsidR="00373906">
        <w:rPr>
          <w:rFonts w:ascii="Times New Roman" w:eastAsia="Times New Roman" w:hAnsi="Times New Roman"/>
          <w:lang w:eastAsia="ru-RU"/>
        </w:rPr>
        <w:t xml:space="preserve"> Цена единицы продукции не может меняться в течение всего срока действия договора.</w:t>
      </w:r>
      <w:r>
        <w:rPr>
          <w:rFonts w:ascii="Times New Roman" w:eastAsia="Times New Roman" w:hAnsi="Times New Roman"/>
          <w:lang w:eastAsia="ru-RU"/>
        </w:rPr>
        <w:t xml:space="preserve"> </w:t>
      </w:r>
      <w:r w:rsidRPr="005F7C16">
        <w:rPr>
          <w:rFonts w:ascii="Times New Roman" w:eastAsia="Times New Roman" w:hAnsi="Times New Roman"/>
          <w:lang w:eastAsia="ru-RU"/>
        </w:rPr>
        <w:t>Стороны договорились, что во всех случаях, когда у Исполнителя в процессе исполнения Договора возникает обязанность по уплате дополнительных налогов и сборов и/или уплате налогов и сборов в более высоком размере (в т.ч. НДС и любые иные прямые и косвенные налоги),как в связи с объективным обстоятельствами (включая изменение налогового законодательства, возникновение обязанности по уплате того или иного налога, увеличение ставки налога или налоговой базы, утрату прав на применение налоговых льгот или вычетов, на освобождение от уплаты налога или на применение специального налогового режима и т.п.), так и в связи с допущенными им самим ошибками при исчислении налогов и сборов (включая доначисление налогов по результатам налоговых проверок, подачи уточненных налоговых деклараций и т.п.), Цена Договора (и любые ее составляющие) изменению не подлежит, а увеличение налоговой нагрузки является предпринимательским риском Исполнителя. Исполнитель обязан самостоятельно исчислить и уплатить за свой счет любые дополнительные (повышенные) налоги и сборы (в т.ч. НДС и любые иные прямые и косвенные налоги), исходя из неизменной Цены Договора (ее составляющих), а также исполнить в соответствии налоговым законодательством все обязанности, связанные с исчислением и уплатой таких налогов и сборов (включая оформление и предъявление счетов-фактур по НДС, любых иных необходимых документов и совершение иных действий, предусмотренных налоговым законодательством).</w:t>
      </w:r>
    </w:p>
    <w:p w:rsidR="00373906" w:rsidRPr="000D4F6B" w:rsidRDefault="00373906" w:rsidP="004445C7">
      <w:pPr>
        <w:numPr>
          <w:ilvl w:val="2"/>
          <w:numId w:val="17"/>
        </w:numPr>
        <w:tabs>
          <w:tab w:val="left" w:pos="-142"/>
        </w:tabs>
        <w:spacing w:after="0" w:line="240" w:lineRule="auto"/>
        <w:ind w:left="0" w:firstLine="0"/>
        <w:jc w:val="both"/>
        <w:rPr>
          <w:rFonts w:ascii="Times New Roman" w:eastAsia="Times New Roman" w:hAnsi="Times New Roman"/>
          <w:lang w:eastAsia="ru-RU"/>
        </w:rPr>
      </w:pPr>
      <w:r w:rsidRPr="005F7C16">
        <w:rPr>
          <w:rFonts w:ascii="Times New Roman" w:eastAsia="Times New Roman" w:hAnsi="Times New Roman"/>
          <w:lang w:eastAsia="ru-RU"/>
        </w:rPr>
        <w:t>Цена Договора включает в себя</w:t>
      </w:r>
      <w:r w:rsidRPr="000D4F6B">
        <w:rPr>
          <w:rFonts w:ascii="Times New Roman" w:eastAsia="Times New Roman" w:hAnsi="Times New Roman"/>
          <w:lang w:eastAsia="ru-RU"/>
        </w:rPr>
        <w:t xml:space="preserve"> все расходы Поставщика по изготовлению и/или приобретению Продукции и ее доставке в Место доставки (транспортные расходы), в том числе стоимость упаковки, маркировки, оформления всей товаросопроводительной документации, стоимость тары или возврат оборотной тары, получения разрешений и пропусков, необходимых для перевозки Продукции на всем маршруте следования, погрузки, разгрузки, перегрузки, перевозки, складирования на территории Места Доставки, накладные расходы, налоги и сборы, таможенные пошлины и другие обязательные отчисления, а также все иные расходы, которые Поставщик вынужден нести в связи с исполнением обязательств по Договору.</w:t>
      </w:r>
    </w:p>
    <w:p w:rsidR="00373906" w:rsidRDefault="00373906" w:rsidP="004445C7">
      <w:pPr>
        <w:numPr>
          <w:ilvl w:val="1"/>
          <w:numId w:val="17"/>
        </w:numPr>
        <w:tabs>
          <w:tab w:val="left" w:pos="-142"/>
        </w:tabs>
        <w:spacing w:after="0" w:line="240" w:lineRule="auto"/>
        <w:ind w:left="0" w:firstLine="0"/>
        <w:jc w:val="both"/>
        <w:rPr>
          <w:rFonts w:ascii="Times New Roman" w:eastAsia="Times New Roman" w:hAnsi="Times New Roman"/>
          <w:b/>
          <w:lang w:eastAsia="ru-RU"/>
        </w:rPr>
      </w:pPr>
      <w:r w:rsidRPr="006D6876">
        <w:rPr>
          <w:rFonts w:ascii="Times New Roman" w:eastAsia="Times New Roman" w:hAnsi="Times New Roman"/>
          <w:b/>
          <w:lang w:eastAsia="ru-RU"/>
        </w:rPr>
        <w:t>Оплата Продукции, производится Покупателем в следующем порядке:</w:t>
      </w:r>
    </w:p>
    <w:p w:rsidR="00373906" w:rsidRPr="00E32BF1" w:rsidRDefault="00373906" w:rsidP="00373906">
      <w:pPr>
        <w:tabs>
          <w:tab w:val="left" w:pos="-142"/>
        </w:tabs>
        <w:spacing w:after="0" w:line="240" w:lineRule="auto"/>
        <w:jc w:val="both"/>
        <w:rPr>
          <w:rFonts w:ascii="Times New Roman" w:eastAsia="Times New Roman" w:hAnsi="Times New Roman"/>
          <w:lang w:eastAsia="ru-RU"/>
        </w:rPr>
      </w:pPr>
      <w:r>
        <w:rPr>
          <w:rFonts w:ascii="Times New Roman" w:eastAsia="Times New Roman" w:hAnsi="Times New Roman"/>
          <w:lang w:eastAsia="ru-RU"/>
        </w:rPr>
        <w:t>Оплата Покупателем каждой партии Продукции осуществляется</w:t>
      </w:r>
      <w:r w:rsidRPr="00EF1B7D">
        <w:rPr>
          <w:rFonts w:ascii="Times New Roman" w:eastAsia="Times New Roman" w:hAnsi="Times New Roman"/>
          <w:lang w:eastAsia="ru-RU"/>
        </w:rPr>
        <w:t xml:space="preserve"> с отсрочкой платежа не </w:t>
      </w:r>
      <w:r w:rsidR="00EC7C7C">
        <w:rPr>
          <w:rFonts w:ascii="Times New Roman" w:eastAsia="Times New Roman" w:hAnsi="Times New Roman"/>
          <w:lang w:eastAsia="ru-RU"/>
        </w:rPr>
        <w:t xml:space="preserve">менее </w:t>
      </w:r>
      <w:r w:rsidR="00EC7C7C">
        <w:rPr>
          <w:rFonts w:ascii="Times New Roman" w:hAnsi="Times New Roman"/>
        </w:rPr>
        <w:t xml:space="preserve">30 и не более 60 </w:t>
      </w:r>
      <w:r>
        <w:rPr>
          <w:rFonts w:ascii="Times New Roman" w:hAnsi="Times New Roman"/>
        </w:rPr>
        <w:t>календарных дней с даты поставки Продукции (даты подписания Сторонами ТОРГ-12)</w:t>
      </w:r>
      <w:r w:rsidR="00075D7A">
        <w:rPr>
          <w:rFonts w:ascii="Times New Roman" w:hAnsi="Times New Roman"/>
        </w:rPr>
        <w:t xml:space="preserve"> </w:t>
      </w:r>
      <w:r w:rsidR="00075D7A" w:rsidRPr="00075D7A">
        <w:rPr>
          <w:rFonts w:ascii="Times New Roman" w:hAnsi="Times New Roman"/>
        </w:rPr>
        <w:t>или</w:t>
      </w:r>
      <w:r w:rsidR="00075D7A">
        <w:t xml:space="preserve"> </w:t>
      </w:r>
      <w:r w:rsidR="00075D7A" w:rsidRPr="00075D7A">
        <w:rPr>
          <w:rFonts w:ascii="Times New Roman" w:hAnsi="Times New Roman"/>
        </w:rPr>
        <w:t>УПД</w:t>
      </w:r>
      <w:r>
        <w:rPr>
          <w:rFonts w:ascii="Times New Roman" w:hAnsi="Times New Roman"/>
        </w:rPr>
        <w:t xml:space="preserve"> при условии предоставления Покупателю</w:t>
      </w:r>
      <w:r w:rsidRPr="00E32BF1">
        <w:rPr>
          <w:rFonts w:ascii="Times New Roman" w:eastAsia="Times New Roman" w:hAnsi="Times New Roman"/>
          <w:lang w:eastAsia="ru-RU"/>
        </w:rPr>
        <w:t xml:space="preserve"> полного комплекта документов на оплату:</w:t>
      </w:r>
    </w:p>
    <w:p w:rsidR="00373906" w:rsidRPr="00E32BF1" w:rsidRDefault="00373906" w:rsidP="00373906">
      <w:pPr>
        <w:numPr>
          <w:ilvl w:val="0"/>
          <w:numId w:val="8"/>
        </w:numPr>
        <w:tabs>
          <w:tab w:val="left" w:pos="139"/>
          <w:tab w:val="left" w:pos="378"/>
        </w:tabs>
        <w:spacing w:after="0" w:line="240" w:lineRule="auto"/>
        <w:ind w:left="-2" w:firstLine="0"/>
        <w:jc w:val="both"/>
        <w:rPr>
          <w:rFonts w:ascii="Times New Roman" w:eastAsia="Times New Roman" w:hAnsi="Times New Roman"/>
          <w:lang w:eastAsia="ru-RU"/>
        </w:rPr>
      </w:pPr>
      <w:r w:rsidRPr="00E32BF1">
        <w:rPr>
          <w:rFonts w:ascii="Times New Roman" w:eastAsia="Times New Roman" w:hAnsi="Times New Roman"/>
          <w:lang w:eastAsia="ru-RU"/>
        </w:rPr>
        <w:t xml:space="preserve">Оригинала товарной накладной на Продукцию, подписанной Сторонами, оформленной по форме ТОРГ-12 – 2 экз.; </w:t>
      </w:r>
    </w:p>
    <w:p w:rsidR="00373906" w:rsidRPr="00E32BF1" w:rsidRDefault="00373906" w:rsidP="00373906">
      <w:pPr>
        <w:numPr>
          <w:ilvl w:val="0"/>
          <w:numId w:val="8"/>
        </w:numPr>
        <w:tabs>
          <w:tab w:val="left" w:pos="139"/>
          <w:tab w:val="left" w:pos="378"/>
        </w:tabs>
        <w:spacing w:after="0" w:line="240" w:lineRule="auto"/>
        <w:ind w:left="-2" w:firstLine="0"/>
        <w:jc w:val="both"/>
        <w:rPr>
          <w:rFonts w:ascii="Times New Roman" w:eastAsia="Times New Roman" w:hAnsi="Times New Roman"/>
          <w:lang w:eastAsia="ru-RU"/>
        </w:rPr>
      </w:pPr>
      <w:r w:rsidRPr="00E32BF1">
        <w:rPr>
          <w:rFonts w:ascii="Times New Roman" w:eastAsia="Times New Roman" w:hAnsi="Times New Roman"/>
          <w:lang w:eastAsia="ru-RU"/>
        </w:rPr>
        <w:t>Оригинала счета-фактуры на 100% цены Продукции – 1 экз.;</w:t>
      </w:r>
    </w:p>
    <w:p w:rsidR="00373906" w:rsidRDefault="00373906" w:rsidP="00373906">
      <w:pPr>
        <w:tabs>
          <w:tab w:val="left" w:pos="139"/>
        </w:tabs>
        <w:spacing w:after="0" w:line="240" w:lineRule="auto"/>
        <w:ind w:left="-2"/>
        <w:jc w:val="both"/>
        <w:rPr>
          <w:rFonts w:ascii="Times New Roman" w:eastAsia="Times New Roman" w:hAnsi="Times New Roman"/>
          <w:lang w:eastAsia="ru-RU"/>
        </w:rPr>
      </w:pPr>
      <w:r>
        <w:rPr>
          <w:rFonts w:ascii="Times New Roman" w:eastAsia="Times New Roman" w:hAnsi="Times New Roman"/>
          <w:lang w:eastAsia="ru-RU"/>
        </w:rPr>
        <w:t xml:space="preserve">- </w:t>
      </w:r>
      <w:r w:rsidRPr="00E32BF1">
        <w:rPr>
          <w:rFonts w:ascii="Times New Roman" w:eastAsia="Times New Roman" w:hAnsi="Times New Roman"/>
          <w:lang w:eastAsia="ru-RU"/>
        </w:rPr>
        <w:t>Сопроводительных документов, в соответствии с п.2.</w:t>
      </w:r>
      <w:r>
        <w:rPr>
          <w:rFonts w:ascii="Times New Roman" w:eastAsia="Times New Roman" w:hAnsi="Times New Roman"/>
          <w:lang w:eastAsia="ru-RU"/>
        </w:rPr>
        <w:t>4. Договора – 1 экз.</w:t>
      </w:r>
    </w:p>
    <w:p w:rsidR="0045613E" w:rsidRPr="0045613E" w:rsidRDefault="0045613E" w:rsidP="00373906">
      <w:pPr>
        <w:tabs>
          <w:tab w:val="left" w:pos="-142"/>
        </w:tabs>
        <w:spacing w:after="0" w:line="240" w:lineRule="auto"/>
        <w:jc w:val="both"/>
        <w:rPr>
          <w:rFonts w:ascii="Times New Roman" w:hAnsi="Times New Roman"/>
          <w:b/>
        </w:rPr>
      </w:pPr>
      <w:r w:rsidRPr="0045613E">
        <w:rPr>
          <w:rFonts w:ascii="Times New Roman" w:hAnsi="Times New Roman"/>
          <w:b/>
        </w:rPr>
        <w:t>В</w:t>
      </w:r>
      <w:r w:rsidR="00373906" w:rsidRPr="0045613E">
        <w:rPr>
          <w:rFonts w:ascii="Times New Roman" w:hAnsi="Times New Roman"/>
          <w:b/>
        </w:rPr>
        <w:t xml:space="preserve"> случае</w:t>
      </w:r>
      <w:r w:rsidRPr="0045613E">
        <w:rPr>
          <w:rFonts w:ascii="Times New Roman" w:hAnsi="Times New Roman"/>
          <w:b/>
        </w:rPr>
        <w:t xml:space="preserve"> заключения</w:t>
      </w:r>
      <w:r w:rsidR="00373906" w:rsidRPr="0045613E">
        <w:rPr>
          <w:rFonts w:ascii="Times New Roman" w:hAnsi="Times New Roman"/>
          <w:b/>
        </w:rPr>
        <w:t xml:space="preserve"> договор</w:t>
      </w:r>
      <w:r w:rsidRPr="0045613E">
        <w:rPr>
          <w:rFonts w:ascii="Times New Roman" w:hAnsi="Times New Roman"/>
          <w:b/>
        </w:rPr>
        <w:t>а</w:t>
      </w:r>
      <w:r w:rsidR="00373906" w:rsidRPr="0045613E">
        <w:rPr>
          <w:rFonts w:ascii="Times New Roman" w:hAnsi="Times New Roman"/>
          <w:b/>
        </w:rPr>
        <w:t xml:space="preserve"> с </w:t>
      </w:r>
      <w:r w:rsidRPr="0045613E">
        <w:rPr>
          <w:rFonts w:ascii="Times New Roman" w:hAnsi="Times New Roman"/>
          <w:b/>
        </w:rPr>
        <w:t>СМСП, п.3.2 излагается в следующей редакци</w:t>
      </w:r>
      <w:r>
        <w:rPr>
          <w:rFonts w:ascii="Times New Roman" w:hAnsi="Times New Roman"/>
          <w:b/>
        </w:rPr>
        <w:t>и</w:t>
      </w:r>
      <w:r w:rsidRPr="0045613E">
        <w:rPr>
          <w:rFonts w:ascii="Times New Roman" w:hAnsi="Times New Roman"/>
          <w:b/>
        </w:rPr>
        <w:t>:</w:t>
      </w:r>
    </w:p>
    <w:p w:rsidR="00373906" w:rsidRPr="00E32BF1" w:rsidRDefault="0045613E" w:rsidP="00373906">
      <w:pPr>
        <w:tabs>
          <w:tab w:val="left" w:pos="-142"/>
        </w:tabs>
        <w:spacing w:after="0" w:line="240" w:lineRule="auto"/>
        <w:jc w:val="both"/>
        <w:rPr>
          <w:rFonts w:ascii="Times New Roman" w:eastAsia="Times New Roman" w:hAnsi="Times New Roman"/>
          <w:lang w:eastAsia="ru-RU"/>
        </w:rPr>
      </w:pPr>
      <w:r>
        <w:rPr>
          <w:rFonts w:ascii="Times New Roman" w:eastAsia="Times New Roman" w:hAnsi="Times New Roman"/>
          <w:lang w:eastAsia="ru-RU"/>
        </w:rPr>
        <w:t xml:space="preserve">Оплата каждой партии Продукции производится Покупателем в течение </w:t>
      </w:r>
      <w:r w:rsidR="00373906">
        <w:rPr>
          <w:rFonts w:ascii="Times New Roman" w:hAnsi="Times New Roman"/>
        </w:rPr>
        <w:t>7 рабочих</w:t>
      </w:r>
      <w:r w:rsidR="00373906" w:rsidRPr="004559F1">
        <w:rPr>
          <w:rFonts w:ascii="Times New Roman" w:hAnsi="Times New Roman"/>
        </w:rPr>
        <w:t xml:space="preserve"> дней</w:t>
      </w:r>
      <w:r w:rsidR="00373906">
        <w:rPr>
          <w:rFonts w:ascii="Times New Roman" w:hAnsi="Times New Roman"/>
        </w:rPr>
        <w:t xml:space="preserve"> с даты поставки Продукции (даты подписания </w:t>
      </w:r>
      <w:r>
        <w:rPr>
          <w:rFonts w:ascii="Times New Roman" w:hAnsi="Times New Roman"/>
        </w:rPr>
        <w:t xml:space="preserve">Покупателем подписанной/-ого и направленной/-ого ему Поставщиком накладной по форме </w:t>
      </w:r>
      <w:r w:rsidR="00373906">
        <w:rPr>
          <w:rFonts w:ascii="Times New Roman" w:hAnsi="Times New Roman"/>
        </w:rPr>
        <w:t>ТОРГ-12</w:t>
      </w:r>
      <w:r>
        <w:rPr>
          <w:rFonts w:ascii="Times New Roman" w:eastAsia="Times New Roman" w:hAnsi="Times New Roman"/>
          <w:lang w:eastAsia="ru-RU"/>
        </w:rPr>
        <w:t>/Акта приема передачи Продукции/</w:t>
      </w:r>
      <w:r w:rsidR="00075D7A" w:rsidRPr="00075D7A">
        <w:rPr>
          <w:rFonts w:ascii="Times New Roman" w:eastAsia="Times New Roman" w:hAnsi="Times New Roman"/>
          <w:lang w:eastAsia="ru-RU"/>
        </w:rPr>
        <w:t>УПД</w:t>
      </w:r>
      <w:r>
        <w:rPr>
          <w:rFonts w:ascii="Times New Roman" w:eastAsia="Times New Roman" w:hAnsi="Times New Roman"/>
          <w:lang w:eastAsia="ru-RU"/>
        </w:rPr>
        <w:t>) на основании в</w:t>
      </w:r>
      <w:r w:rsidR="00E10E21">
        <w:rPr>
          <w:rFonts w:ascii="Times New Roman" w:eastAsia="Times New Roman" w:hAnsi="Times New Roman"/>
          <w:lang w:eastAsia="ru-RU"/>
        </w:rPr>
        <w:t xml:space="preserve">ыставленного поставщиком счета </w:t>
      </w:r>
      <w:r w:rsidR="00373906">
        <w:rPr>
          <w:rFonts w:ascii="Times New Roman" w:hAnsi="Times New Roman"/>
        </w:rPr>
        <w:t>при условии предоставления Покупателю</w:t>
      </w:r>
      <w:r w:rsidR="00373906" w:rsidRPr="00E32BF1">
        <w:rPr>
          <w:rFonts w:ascii="Times New Roman" w:eastAsia="Times New Roman" w:hAnsi="Times New Roman"/>
          <w:lang w:eastAsia="ru-RU"/>
        </w:rPr>
        <w:t xml:space="preserve"> полного комплекта документов на оплату:</w:t>
      </w:r>
    </w:p>
    <w:p w:rsidR="00373906" w:rsidRPr="00E32BF1" w:rsidRDefault="00373906" w:rsidP="00373906">
      <w:pPr>
        <w:numPr>
          <w:ilvl w:val="0"/>
          <w:numId w:val="8"/>
        </w:numPr>
        <w:tabs>
          <w:tab w:val="left" w:pos="139"/>
          <w:tab w:val="left" w:pos="378"/>
        </w:tabs>
        <w:spacing w:after="0" w:line="240" w:lineRule="auto"/>
        <w:ind w:left="-2" w:firstLine="0"/>
        <w:jc w:val="both"/>
        <w:rPr>
          <w:rFonts w:ascii="Times New Roman" w:eastAsia="Times New Roman" w:hAnsi="Times New Roman"/>
          <w:lang w:eastAsia="ru-RU"/>
        </w:rPr>
      </w:pPr>
      <w:r w:rsidRPr="00E32BF1">
        <w:rPr>
          <w:rFonts w:ascii="Times New Roman" w:eastAsia="Times New Roman" w:hAnsi="Times New Roman"/>
          <w:lang w:eastAsia="ru-RU"/>
        </w:rPr>
        <w:t xml:space="preserve">Оригинала товарной накладной на Продукцию, подписанной Сторонами, оформленной по форме ТОРГ-12 – 2 экз.; </w:t>
      </w:r>
    </w:p>
    <w:p w:rsidR="00373906" w:rsidRPr="00E32BF1" w:rsidRDefault="00373906" w:rsidP="00373906">
      <w:pPr>
        <w:numPr>
          <w:ilvl w:val="0"/>
          <w:numId w:val="8"/>
        </w:numPr>
        <w:tabs>
          <w:tab w:val="left" w:pos="139"/>
          <w:tab w:val="left" w:pos="378"/>
        </w:tabs>
        <w:spacing w:after="0" w:line="240" w:lineRule="auto"/>
        <w:ind w:left="-2" w:firstLine="0"/>
        <w:jc w:val="both"/>
        <w:rPr>
          <w:rFonts w:ascii="Times New Roman" w:eastAsia="Times New Roman" w:hAnsi="Times New Roman"/>
          <w:lang w:eastAsia="ru-RU"/>
        </w:rPr>
      </w:pPr>
      <w:r w:rsidRPr="00E32BF1">
        <w:rPr>
          <w:rFonts w:ascii="Times New Roman" w:eastAsia="Times New Roman" w:hAnsi="Times New Roman"/>
          <w:lang w:eastAsia="ru-RU"/>
        </w:rPr>
        <w:t>Оригинала счета-фактуры на 100% цены Продукции – 1 экз.;</w:t>
      </w:r>
    </w:p>
    <w:p w:rsidR="00373906" w:rsidRPr="00EF1B7D" w:rsidRDefault="00373906" w:rsidP="00373906">
      <w:pPr>
        <w:numPr>
          <w:ilvl w:val="0"/>
          <w:numId w:val="8"/>
        </w:numPr>
        <w:tabs>
          <w:tab w:val="left" w:pos="139"/>
          <w:tab w:val="left" w:pos="378"/>
        </w:tabs>
        <w:spacing w:after="0" w:line="240" w:lineRule="auto"/>
        <w:ind w:left="-2" w:firstLine="0"/>
        <w:jc w:val="both"/>
        <w:rPr>
          <w:rFonts w:ascii="Times New Roman" w:eastAsia="Times New Roman" w:hAnsi="Times New Roman"/>
          <w:lang w:eastAsia="ru-RU"/>
        </w:rPr>
      </w:pPr>
      <w:r w:rsidRPr="00EF1B7D">
        <w:rPr>
          <w:rFonts w:ascii="Times New Roman" w:eastAsia="Times New Roman" w:hAnsi="Times New Roman"/>
          <w:lang w:eastAsia="ru-RU"/>
        </w:rPr>
        <w:t>Сопроводительных документов, в соответствии с п.2.4. Договора –</w:t>
      </w:r>
      <w:r>
        <w:rPr>
          <w:rFonts w:ascii="Times New Roman" w:eastAsia="Times New Roman" w:hAnsi="Times New Roman"/>
          <w:lang w:eastAsia="ru-RU"/>
        </w:rPr>
        <w:t xml:space="preserve"> 1 экз.</w:t>
      </w:r>
    </w:p>
    <w:p w:rsidR="00E10E21" w:rsidRPr="00822C0D" w:rsidRDefault="00373906" w:rsidP="00373906">
      <w:pPr>
        <w:tabs>
          <w:tab w:val="left" w:pos="139"/>
        </w:tabs>
        <w:spacing w:after="0" w:line="240" w:lineRule="auto"/>
        <w:ind w:left="-2"/>
        <w:jc w:val="both"/>
        <w:rPr>
          <w:rFonts w:ascii="Times New Roman" w:hAnsi="Times New Roman"/>
        </w:rPr>
      </w:pPr>
      <w:r w:rsidRPr="00E32BF1">
        <w:rPr>
          <w:rFonts w:ascii="Times New Roman" w:hAnsi="Times New Roman"/>
        </w:rPr>
        <w:t>В случае неполной поставки либо поставки Продукции, несоответствующей требованиям настоящего Договора, графика поставки, оплата всей партии не производится до момента устранения Поставщ</w:t>
      </w:r>
      <w:r w:rsidR="00E10E21">
        <w:rPr>
          <w:rFonts w:ascii="Times New Roman" w:hAnsi="Times New Roman"/>
        </w:rPr>
        <w:t xml:space="preserve">иком указанных нарушений.   </w:t>
      </w:r>
      <w:r w:rsidR="00E10E21">
        <w:rPr>
          <w:rFonts w:ascii="Times New Roman" w:eastAsia="Times New Roman" w:hAnsi="Times New Roman"/>
          <w:lang w:eastAsia="ru-RU"/>
        </w:rPr>
        <w:t>Счет-фактура выставляется Поставщиком в сроки и в соответствии с требованиями НК РФ.</w:t>
      </w:r>
      <w:r w:rsidR="00E10E21">
        <w:rPr>
          <w:rFonts w:ascii="Times New Roman" w:hAnsi="Times New Roman"/>
        </w:rPr>
        <w:t xml:space="preserve"> </w:t>
      </w:r>
    </w:p>
    <w:p w:rsidR="00373906" w:rsidRPr="00822C0D" w:rsidRDefault="00373906" w:rsidP="004445C7">
      <w:pPr>
        <w:pStyle w:val="a6"/>
        <w:numPr>
          <w:ilvl w:val="1"/>
          <w:numId w:val="17"/>
        </w:numPr>
        <w:tabs>
          <w:tab w:val="left" w:pos="0"/>
          <w:tab w:val="left" w:pos="139"/>
          <w:tab w:val="left" w:pos="709"/>
          <w:tab w:val="left" w:pos="851"/>
          <w:tab w:val="left" w:pos="1134"/>
        </w:tabs>
        <w:spacing w:line="240" w:lineRule="auto"/>
        <w:ind w:left="0" w:firstLine="0"/>
        <w:rPr>
          <w:i/>
        </w:rPr>
      </w:pPr>
      <w:r w:rsidRPr="00E32BF1">
        <w:rPr>
          <w:sz w:val="22"/>
          <w:szCs w:val="22"/>
        </w:rPr>
        <w:t>Расчеты по Договору производятся путем перечисления денежных средств на расчетный счет Поставщика,</w:t>
      </w:r>
      <w:r w:rsidRPr="00D218BF">
        <w:rPr>
          <w:i/>
          <w:sz w:val="22"/>
          <w:szCs w:val="22"/>
        </w:rPr>
        <w:t xml:space="preserve"> </w:t>
      </w:r>
      <w:r w:rsidRPr="00E32BF1">
        <w:rPr>
          <w:sz w:val="22"/>
          <w:szCs w:val="22"/>
        </w:rPr>
        <w:t>указанный в статье 10 настоящего Договора, а также могут иметь иную форму расчетов, не пр</w:t>
      </w:r>
      <w:r>
        <w:rPr>
          <w:sz w:val="22"/>
          <w:szCs w:val="22"/>
        </w:rPr>
        <w:t>отиворечащую законодательству РФ.</w:t>
      </w:r>
    </w:p>
    <w:p w:rsidR="00822C0D" w:rsidRPr="00D218BF" w:rsidRDefault="00822C0D" w:rsidP="00822C0D">
      <w:pPr>
        <w:pStyle w:val="a6"/>
        <w:tabs>
          <w:tab w:val="left" w:pos="0"/>
          <w:tab w:val="left" w:pos="139"/>
          <w:tab w:val="left" w:pos="709"/>
          <w:tab w:val="left" w:pos="851"/>
          <w:tab w:val="left" w:pos="1134"/>
        </w:tabs>
        <w:spacing w:line="240" w:lineRule="auto"/>
        <w:ind w:left="0" w:firstLine="0"/>
        <w:rPr>
          <w:i/>
        </w:rPr>
      </w:pPr>
    </w:p>
    <w:p w:rsidR="00373906" w:rsidRDefault="00373906" w:rsidP="00373906">
      <w:pPr>
        <w:pStyle w:val="a6"/>
        <w:numPr>
          <w:ilvl w:val="0"/>
          <w:numId w:val="10"/>
        </w:numPr>
        <w:tabs>
          <w:tab w:val="left" w:pos="0"/>
        </w:tabs>
        <w:autoSpaceDE w:val="0"/>
        <w:autoSpaceDN w:val="0"/>
        <w:adjustRightInd w:val="0"/>
        <w:spacing w:line="240" w:lineRule="auto"/>
        <w:jc w:val="center"/>
        <w:rPr>
          <w:b/>
          <w:iCs/>
          <w:sz w:val="22"/>
          <w:szCs w:val="22"/>
        </w:rPr>
      </w:pPr>
      <w:r w:rsidRPr="001F3634">
        <w:rPr>
          <w:b/>
          <w:iCs/>
          <w:sz w:val="22"/>
          <w:szCs w:val="22"/>
        </w:rPr>
        <w:t>Гарантии качества</w:t>
      </w:r>
    </w:p>
    <w:p w:rsidR="00822C0D" w:rsidRPr="001F3634" w:rsidRDefault="00822C0D" w:rsidP="00822C0D">
      <w:pPr>
        <w:pStyle w:val="a6"/>
        <w:tabs>
          <w:tab w:val="left" w:pos="0"/>
        </w:tabs>
        <w:autoSpaceDE w:val="0"/>
        <w:autoSpaceDN w:val="0"/>
        <w:adjustRightInd w:val="0"/>
        <w:spacing w:line="240" w:lineRule="auto"/>
        <w:ind w:left="360" w:firstLine="0"/>
        <w:jc w:val="center"/>
        <w:rPr>
          <w:b/>
          <w:iCs/>
          <w:sz w:val="22"/>
          <w:szCs w:val="22"/>
        </w:rPr>
      </w:pPr>
    </w:p>
    <w:p w:rsidR="00373906" w:rsidRPr="001F3634" w:rsidRDefault="00373906" w:rsidP="00373906">
      <w:pPr>
        <w:numPr>
          <w:ilvl w:val="1"/>
          <w:numId w:val="10"/>
        </w:numPr>
        <w:tabs>
          <w:tab w:val="left" w:pos="0"/>
          <w:tab w:val="left" w:pos="426"/>
        </w:tabs>
        <w:suppressAutoHyphens/>
        <w:spacing w:after="0" w:line="240" w:lineRule="auto"/>
        <w:ind w:left="0" w:firstLine="0"/>
        <w:contextualSpacing/>
        <w:jc w:val="both"/>
        <w:rPr>
          <w:rFonts w:ascii="Times New Roman" w:hAnsi="Times New Roman"/>
        </w:rPr>
      </w:pPr>
      <w:r w:rsidRPr="001F3634">
        <w:rPr>
          <w:rFonts w:ascii="Times New Roman" w:eastAsia="Times New Roman" w:hAnsi="Times New Roman"/>
          <w:lang w:eastAsia="ru-RU"/>
        </w:rPr>
        <w:t xml:space="preserve">Продукция по своему качеству должна соответствовать: действующим государственным (отраслевым) стандартам РФ; </w:t>
      </w:r>
      <w:r w:rsidRPr="001F3634">
        <w:rPr>
          <w:rFonts w:ascii="Times New Roman" w:hAnsi="Times New Roman"/>
        </w:rPr>
        <w:t xml:space="preserve">по показателям качества, характеризующим безопасность </w:t>
      </w:r>
      <w:r w:rsidR="00E10E21">
        <w:rPr>
          <w:rFonts w:ascii="Times New Roman" w:hAnsi="Times New Roman"/>
        </w:rPr>
        <w:t>П</w:t>
      </w:r>
      <w:r w:rsidRPr="001F3634">
        <w:rPr>
          <w:rFonts w:ascii="Times New Roman" w:hAnsi="Times New Roman"/>
        </w:rPr>
        <w:t xml:space="preserve">родукции, по размеру кусков должен соответствовать </w:t>
      </w:r>
      <w:r w:rsidR="00E10E21" w:rsidRPr="00D00F99">
        <w:rPr>
          <w:rFonts w:ascii="Times New Roman" w:hAnsi="Times New Roman"/>
        </w:rPr>
        <w:t>ГОСТ 32464-2013</w:t>
      </w:r>
      <w:r w:rsidR="00E10E21">
        <w:rPr>
          <w:rFonts w:ascii="Times New Roman" w:hAnsi="Times New Roman"/>
        </w:rPr>
        <w:t xml:space="preserve">, ГОСТ </w:t>
      </w:r>
      <w:r w:rsidR="00E10E21" w:rsidRPr="0045613E">
        <w:rPr>
          <w:rFonts w:ascii="Times New Roman" w:hAnsi="Times New Roman"/>
        </w:rPr>
        <w:t>32347-2013</w:t>
      </w:r>
      <w:r w:rsidRPr="001F3634">
        <w:rPr>
          <w:rFonts w:ascii="Times New Roman" w:hAnsi="Times New Roman"/>
        </w:rPr>
        <w:t xml:space="preserve"> </w:t>
      </w:r>
      <w:r>
        <w:rPr>
          <w:rFonts w:ascii="Times New Roman" w:hAnsi="Times New Roman"/>
        </w:rPr>
        <w:t>либо подобным стандартам</w:t>
      </w:r>
      <w:r w:rsidRPr="001F3634">
        <w:rPr>
          <w:rFonts w:ascii="Times New Roman" w:eastAsia="Times New Roman" w:hAnsi="Times New Roman"/>
          <w:lang w:eastAsia="ru-RU"/>
        </w:rPr>
        <w:t xml:space="preserve">, а также иным обязательным для данного вида Продукции требованиям </w:t>
      </w:r>
      <w:r>
        <w:rPr>
          <w:rFonts w:ascii="Times New Roman" w:eastAsia="Times New Roman" w:hAnsi="Times New Roman"/>
          <w:lang w:eastAsia="ru-RU"/>
        </w:rPr>
        <w:t>и подтверждаться удостоверением</w:t>
      </w:r>
      <w:r w:rsidRPr="001F3634">
        <w:rPr>
          <w:rFonts w:ascii="Times New Roman" w:eastAsia="Times New Roman" w:hAnsi="Times New Roman"/>
          <w:lang w:eastAsia="ru-RU"/>
        </w:rPr>
        <w:t xml:space="preserve"> качества </w:t>
      </w:r>
      <w:r w:rsidRPr="001F3634">
        <w:rPr>
          <w:rFonts w:ascii="Times New Roman" w:hAnsi="Times New Roman"/>
        </w:rPr>
        <w:t xml:space="preserve">каменного угля, полученным от шахт (разрезов) производителя, или сертификатом на каменный </w:t>
      </w:r>
      <w:r>
        <w:rPr>
          <w:rFonts w:ascii="Times New Roman" w:hAnsi="Times New Roman"/>
        </w:rPr>
        <w:t xml:space="preserve">Уголь </w:t>
      </w:r>
      <w:r w:rsidRPr="001F3634">
        <w:rPr>
          <w:rFonts w:ascii="Times New Roman" w:hAnsi="Times New Roman"/>
        </w:rPr>
        <w:t xml:space="preserve">с протоколами испытаний, выданным соответствующими аккредитованными органами стандартизации и метрологии РФ. </w:t>
      </w:r>
    </w:p>
    <w:p w:rsidR="00373906" w:rsidRPr="006A4A50" w:rsidRDefault="00373906" w:rsidP="00373906">
      <w:pPr>
        <w:tabs>
          <w:tab w:val="left" w:pos="-16"/>
          <w:tab w:val="left" w:pos="426"/>
        </w:tabs>
        <w:suppressAutoHyphens/>
        <w:spacing w:after="0" w:line="240" w:lineRule="auto"/>
        <w:contextualSpacing/>
        <w:jc w:val="both"/>
        <w:rPr>
          <w:rFonts w:ascii="Times New Roman" w:hAnsi="Times New Roman"/>
        </w:rPr>
      </w:pPr>
      <w:r>
        <w:rPr>
          <w:rFonts w:ascii="Times New Roman" w:hAnsi="Times New Roman"/>
        </w:rPr>
        <w:t xml:space="preserve">4.1.1 </w:t>
      </w:r>
      <w:r w:rsidRPr="006A4A50">
        <w:rPr>
          <w:rFonts w:ascii="Times New Roman" w:hAnsi="Times New Roman"/>
        </w:rPr>
        <w:t>Поставщик вне зависимости от влажности Товара должен принимать профилактические меры, предотвращающие смерзание угля.</w:t>
      </w:r>
    </w:p>
    <w:p w:rsidR="00373906" w:rsidRPr="006A4A50" w:rsidRDefault="00373906" w:rsidP="00373906">
      <w:pPr>
        <w:shd w:val="clear" w:color="auto" w:fill="FFFFFF"/>
        <w:tabs>
          <w:tab w:val="left" w:pos="409"/>
        </w:tabs>
        <w:spacing w:after="0" w:line="240" w:lineRule="auto"/>
        <w:jc w:val="both"/>
        <w:rPr>
          <w:rFonts w:ascii="Times New Roman" w:hAnsi="Times New Roman"/>
        </w:rPr>
      </w:pPr>
      <w:r>
        <w:rPr>
          <w:rFonts w:ascii="Times New Roman" w:hAnsi="Times New Roman"/>
        </w:rPr>
        <w:t xml:space="preserve">4.1.2. </w:t>
      </w:r>
      <w:r w:rsidRPr="006A4A50">
        <w:rPr>
          <w:rFonts w:ascii="Times New Roman" w:hAnsi="Times New Roman"/>
        </w:rPr>
        <w:t>В случае поставки угля кусками размером, несоответствующим размеру, установленному ГОСТом и настоящим Договором (п. 2.5</w:t>
      </w:r>
      <w:r>
        <w:rPr>
          <w:rFonts w:ascii="Times New Roman" w:hAnsi="Times New Roman"/>
        </w:rPr>
        <w:t>.1</w:t>
      </w:r>
      <w:r w:rsidRPr="006A4A50">
        <w:rPr>
          <w:rFonts w:ascii="Times New Roman" w:hAnsi="Times New Roman"/>
        </w:rPr>
        <w:t xml:space="preserve">), Поставщик уплачивает Покупателю штраф в размере 50% от стоимости тонны угля за каждую тонну угля, прибывшего с указанным недостатком. </w:t>
      </w:r>
    </w:p>
    <w:p w:rsidR="00373906" w:rsidRPr="006A4A50" w:rsidRDefault="00373906" w:rsidP="00373906">
      <w:pPr>
        <w:tabs>
          <w:tab w:val="left" w:pos="0"/>
          <w:tab w:val="left" w:pos="426"/>
        </w:tabs>
        <w:suppressAutoHyphens/>
        <w:spacing w:after="0" w:line="240" w:lineRule="auto"/>
        <w:contextualSpacing/>
        <w:jc w:val="both"/>
        <w:rPr>
          <w:rFonts w:ascii="Times New Roman" w:hAnsi="Times New Roman"/>
        </w:rPr>
      </w:pPr>
      <w:r>
        <w:rPr>
          <w:rFonts w:ascii="Times New Roman" w:hAnsi="Times New Roman"/>
        </w:rPr>
        <w:t xml:space="preserve">4.1.3. </w:t>
      </w:r>
      <w:r w:rsidRPr="006A4A50">
        <w:rPr>
          <w:rFonts w:ascii="Times New Roman" w:hAnsi="Times New Roman"/>
        </w:rPr>
        <w:t>В случае наличия в машине с углем посторонних предметов (досок, снега и пр.) Поставщик уплачивает Покупателю штраф в размере 50% от общей стоимости угля, прибывшего с указанным недостатком.</w:t>
      </w:r>
    </w:p>
    <w:p w:rsidR="00373906" w:rsidRPr="006A4A50" w:rsidRDefault="00373906" w:rsidP="00373906">
      <w:pPr>
        <w:tabs>
          <w:tab w:val="left" w:pos="0"/>
          <w:tab w:val="left" w:pos="426"/>
        </w:tabs>
        <w:suppressAutoHyphens/>
        <w:spacing w:after="0" w:line="240" w:lineRule="auto"/>
        <w:contextualSpacing/>
        <w:jc w:val="both"/>
        <w:rPr>
          <w:rFonts w:ascii="Times New Roman" w:hAnsi="Times New Roman"/>
        </w:rPr>
      </w:pPr>
      <w:r>
        <w:rPr>
          <w:rFonts w:ascii="Times New Roman" w:hAnsi="Times New Roman"/>
        </w:rPr>
        <w:t xml:space="preserve">4.1.4. </w:t>
      </w:r>
      <w:r w:rsidRPr="006A4A50">
        <w:rPr>
          <w:rFonts w:ascii="Times New Roman" w:hAnsi="Times New Roman"/>
        </w:rPr>
        <w:t>В случае нарушения Поставщиком условия о качестве угля, грузополучатель составляет акт приемки по качеству и прикладывает к акту фотографии некачественного угля.</w:t>
      </w:r>
    </w:p>
    <w:p w:rsidR="00373906" w:rsidRPr="006A4A50" w:rsidRDefault="00373906" w:rsidP="00373906">
      <w:pPr>
        <w:pStyle w:val="a6"/>
        <w:numPr>
          <w:ilvl w:val="1"/>
          <w:numId w:val="10"/>
        </w:numPr>
        <w:tabs>
          <w:tab w:val="left" w:pos="0"/>
          <w:tab w:val="left" w:pos="139"/>
          <w:tab w:val="left" w:pos="567"/>
        </w:tabs>
        <w:suppressAutoHyphens/>
        <w:spacing w:line="240" w:lineRule="auto"/>
        <w:ind w:left="11" w:hanging="11"/>
        <w:rPr>
          <w:b/>
          <w:iCs/>
          <w:sz w:val="22"/>
          <w:szCs w:val="22"/>
        </w:rPr>
      </w:pPr>
      <w:r w:rsidRPr="006A4A50">
        <w:rPr>
          <w:sz w:val="22"/>
          <w:szCs w:val="22"/>
          <w:lang w:eastAsia="ar-SA"/>
        </w:rPr>
        <w:t xml:space="preserve">Срок прибытия представителей Поставщика в случае обнаружения Недостатков составляет </w:t>
      </w:r>
      <w:r>
        <w:rPr>
          <w:sz w:val="22"/>
          <w:szCs w:val="22"/>
          <w:lang w:eastAsia="ar-SA"/>
        </w:rPr>
        <w:t>2</w:t>
      </w:r>
      <w:r w:rsidRPr="006A4A50">
        <w:rPr>
          <w:sz w:val="22"/>
          <w:szCs w:val="22"/>
          <w:lang w:eastAsia="ar-SA"/>
        </w:rPr>
        <w:t xml:space="preserve"> (</w:t>
      </w:r>
      <w:r>
        <w:rPr>
          <w:sz w:val="22"/>
          <w:szCs w:val="22"/>
          <w:lang w:eastAsia="ar-SA"/>
        </w:rPr>
        <w:t>два</w:t>
      </w:r>
      <w:r w:rsidRPr="006A4A50">
        <w:rPr>
          <w:sz w:val="22"/>
          <w:szCs w:val="22"/>
          <w:lang w:eastAsia="ar-SA"/>
        </w:rPr>
        <w:t>) календарных дня с момента получения соответствующего уведомления Покупателя, если иной более длительный срок не указан в уведомлении или не согласован Сторонами.</w:t>
      </w:r>
    </w:p>
    <w:p w:rsidR="00373906" w:rsidRPr="000D4F6B" w:rsidRDefault="00373906" w:rsidP="00373906">
      <w:pPr>
        <w:numPr>
          <w:ilvl w:val="1"/>
          <w:numId w:val="10"/>
        </w:numPr>
        <w:tabs>
          <w:tab w:val="left" w:pos="0"/>
          <w:tab w:val="left" w:pos="139"/>
          <w:tab w:val="left" w:pos="567"/>
        </w:tabs>
        <w:suppressAutoHyphens/>
        <w:spacing w:after="0" w:line="240" w:lineRule="auto"/>
        <w:ind w:left="0" w:firstLine="0"/>
        <w:contextualSpacing/>
        <w:jc w:val="both"/>
        <w:rPr>
          <w:rFonts w:ascii="Times New Roman" w:hAnsi="Times New Roman"/>
          <w:b/>
          <w:iCs/>
        </w:rPr>
      </w:pPr>
      <w:r w:rsidRPr="000D4F6B">
        <w:rPr>
          <w:rFonts w:ascii="Times New Roman" w:hAnsi="Times New Roman"/>
          <w:b/>
        </w:rPr>
        <w:t>Срок устранения Недостатков</w:t>
      </w:r>
      <w:r w:rsidRPr="000D4F6B">
        <w:rPr>
          <w:rFonts w:ascii="Times New Roman" w:hAnsi="Times New Roman"/>
        </w:rPr>
        <w:t xml:space="preserve"> 1</w:t>
      </w:r>
      <w:r w:rsidR="00EC7C7C">
        <w:rPr>
          <w:rFonts w:ascii="Times New Roman" w:hAnsi="Times New Roman"/>
        </w:rPr>
        <w:t>5</w:t>
      </w:r>
      <w:r w:rsidRPr="000D4F6B">
        <w:rPr>
          <w:rFonts w:ascii="Times New Roman" w:hAnsi="Times New Roman"/>
        </w:rPr>
        <w:t xml:space="preserve"> (</w:t>
      </w:r>
      <w:r w:rsidR="00EC7C7C">
        <w:rPr>
          <w:rFonts w:ascii="Times New Roman" w:hAnsi="Times New Roman"/>
        </w:rPr>
        <w:t>пятнадцать</w:t>
      </w:r>
      <w:r w:rsidRPr="000D4F6B">
        <w:rPr>
          <w:rFonts w:ascii="Times New Roman" w:hAnsi="Times New Roman"/>
        </w:rPr>
        <w:t>) календарных дней с даты получения Поставщиком уведомления Покупателя о выявленных Недостатках.</w:t>
      </w:r>
    </w:p>
    <w:p w:rsidR="00373906" w:rsidRPr="000D4F6B" w:rsidRDefault="00373906" w:rsidP="00373906">
      <w:pPr>
        <w:numPr>
          <w:ilvl w:val="1"/>
          <w:numId w:val="10"/>
        </w:numPr>
        <w:tabs>
          <w:tab w:val="left" w:pos="0"/>
          <w:tab w:val="left" w:pos="139"/>
        </w:tabs>
        <w:suppressAutoHyphens/>
        <w:spacing w:after="0" w:line="240" w:lineRule="auto"/>
        <w:ind w:left="0" w:firstLine="0"/>
        <w:contextualSpacing/>
        <w:jc w:val="both"/>
        <w:rPr>
          <w:rFonts w:ascii="Times New Roman" w:hAnsi="Times New Roman"/>
          <w:b/>
          <w:iCs/>
        </w:rPr>
      </w:pPr>
      <w:r w:rsidRPr="000D4F6B">
        <w:rPr>
          <w:rFonts w:ascii="Times New Roman" w:eastAsia="Times New Roman" w:hAnsi="Times New Roman"/>
          <w:lang w:eastAsia="ru-RU"/>
        </w:rPr>
        <w:t xml:space="preserve">Срок вывоза некачественной Продукции Поставщиком составляет 10 (десять) календарных дней </w:t>
      </w:r>
      <w:r w:rsidRPr="000D4F6B">
        <w:rPr>
          <w:rFonts w:ascii="Times New Roman" w:hAnsi="Times New Roman"/>
        </w:rPr>
        <w:t>с даты получения Поставщиком уведомления Покупателя о выявленных Недостатках.</w:t>
      </w:r>
    </w:p>
    <w:p w:rsidR="00373906" w:rsidRPr="000D4F6B" w:rsidRDefault="00373906" w:rsidP="00373906">
      <w:pPr>
        <w:numPr>
          <w:ilvl w:val="1"/>
          <w:numId w:val="10"/>
        </w:numPr>
        <w:tabs>
          <w:tab w:val="left" w:pos="0"/>
          <w:tab w:val="left" w:pos="139"/>
        </w:tabs>
        <w:suppressAutoHyphens/>
        <w:spacing w:after="0" w:line="240" w:lineRule="auto"/>
        <w:ind w:left="0" w:firstLine="0"/>
        <w:contextualSpacing/>
        <w:jc w:val="both"/>
        <w:rPr>
          <w:rFonts w:ascii="Times New Roman" w:hAnsi="Times New Roman"/>
          <w:b/>
          <w:iCs/>
        </w:rPr>
      </w:pPr>
      <w:r w:rsidRPr="000D4F6B">
        <w:rPr>
          <w:rFonts w:ascii="Times New Roman" w:eastAsia="Times New Roman" w:hAnsi="Times New Roman"/>
          <w:lang w:eastAsia="ru-RU"/>
        </w:rPr>
        <w:t xml:space="preserve">Срок ответственного хранения некачественной Продукции составляет не более 30 (тридцать) дней </w:t>
      </w:r>
      <w:r w:rsidRPr="000D4F6B">
        <w:rPr>
          <w:rFonts w:ascii="Times New Roman" w:hAnsi="Times New Roman"/>
        </w:rPr>
        <w:t>с даты получения Поставщиком уведомления Покупателя о выявленных Недостатках</w:t>
      </w:r>
    </w:p>
    <w:p w:rsidR="00373906" w:rsidRPr="000D4F6B" w:rsidRDefault="00373906" w:rsidP="00373906">
      <w:pPr>
        <w:numPr>
          <w:ilvl w:val="1"/>
          <w:numId w:val="10"/>
        </w:numPr>
        <w:tabs>
          <w:tab w:val="left" w:pos="0"/>
          <w:tab w:val="left" w:pos="139"/>
        </w:tabs>
        <w:suppressAutoHyphens/>
        <w:spacing w:after="0" w:line="240" w:lineRule="auto"/>
        <w:ind w:left="0" w:firstLine="0"/>
        <w:contextualSpacing/>
        <w:jc w:val="both"/>
        <w:rPr>
          <w:rFonts w:ascii="Times New Roman" w:hAnsi="Times New Roman"/>
          <w:b/>
          <w:iCs/>
        </w:rPr>
      </w:pPr>
      <w:r w:rsidRPr="000D4F6B">
        <w:rPr>
          <w:rFonts w:ascii="Times New Roman" w:eastAsia="Times New Roman" w:hAnsi="Times New Roman"/>
          <w:lang w:eastAsia="ru-RU"/>
        </w:rPr>
        <w:t>В случае принятия Покупателем Продукции на ответственное хранение, Поставщик обязан возместить Покупателю убытки, а также оплатить услуги Покупателя по хранению Продукции. Стоимость услуг Покупателя по ответственному хранению Продукции составляет 1% от стоимости Партии Продукции, принятой на ответственное хранение, за каждый день хранения.</w:t>
      </w:r>
    </w:p>
    <w:p w:rsidR="00373906" w:rsidRPr="00822C0D" w:rsidRDefault="00373906" w:rsidP="00EC7C7C">
      <w:pPr>
        <w:pStyle w:val="a6"/>
        <w:numPr>
          <w:ilvl w:val="1"/>
          <w:numId w:val="10"/>
        </w:numPr>
        <w:tabs>
          <w:tab w:val="left" w:pos="0"/>
          <w:tab w:val="left" w:pos="139"/>
        </w:tabs>
        <w:suppressAutoHyphens/>
        <w:spacing w:line="240" w:lineRule="auto"/>
        <w:ind w:left="0" w:firstLine="0"/>
        <w:rPr>
          <w:b/>
          <w:iCs/>
          <w:sz w:val="22"/>
          <w:szCs w:val="22"/>
        </w:rPr>
      </w:pPr>
      <w:r w:rsidRPr="00EC7C7C">
        <w:rPr>
          <w:sz w:val="22"/>
          <w:szCs w:val="22"/>
          <w:lang w:eastAsia="ar-SA"/>
        </w:rPr>
        <w:t>В случае разногласий о качестве Продукции, Поставщик обязан представить Покупателю надлежащие и достаточные доказательства качества Продукции, обязанность по доказыванию качества Продукции лежит на Поставщике. При этом любая из Сторон вправе обратиться к компетентной независимой экспертной организации. Затраты по привлечению экспертной организации несет Поставщик, за исключением тех случаев, когда в результате экспертизы выявлено соответствие Продукции условиям Договора. В этом случае Покупатель возмещает Поставщику документально подтвержденные расходы, связанные с привлечением экспертной организации в течение 30 (тридцати) календарных дней с момента заявления требования Поставщика.</w:t>
      </w:r>
    </w:p>
    <w:p w:rsidR="00822C0D" w:rsidRPr="00EC7C7C" w:rsidRDefault="00822C0D" w:rsidP="00822C0D">
      <w:pPr>
        <w:pStyle w:val="a6"/>
        <w:tabs>
          <w:tab w:val="left" w:pos="0"/>
          <w:tab w:val="left" w:pos="139"/>
        </w:tabs>
        <w:suppressAutoHyphens/>
        <w:spacing w:line="240" w:lineRule="auto"/>
        <w:ind w:left="0" w:firstLine="0"/>
        <w:rPr>
          <w:b/>
          <w:iCs/>
          <w:sz w:val="22"/>
          <w:szCs w:val="22"/>
        </w:rPr>
      </w:pPr>
    </w:p>
    <w:p w:rsidR="00373906" w:rsidRPr="00822C0D" w:rsidRDefault="00373906" w:rsidP="00822C0D">
      <w:pPr>
        <w:pStyle w:val="a6"/>
        <w:numPr>
          <w:ilvl w:val="0"/>
          <w:numId w:val="12"/>
        </w:numPr>
        <w:tabs>
          <w:tab w:val="left" w:pos="0"/>
        </w:tabs>
        <w:autoSpaceDE w:val="0"/>
        <w:autoSpaceDN w:val="0"/>
        <w:adjustRightInd w:val="0"/>
        <w:spacing w:line="240" w:lineRule="auto"/>
        <w:jc w:val="center"/>
        <w:rPr>
          <w:b/>
          <w:iCs/>
          <w:sz w:val="22"/>
          <w:szCs w:val="22"/>
        </w:rPr>
      </w:pPr>
      <w:r w:rsidRPr="00822C0D">
        <w:rPr>
          <w:b/>
          <w:iCs/>
          <w:sz w:val="22"/>
          <w:szCs w:val="22"/>
        </w:rPr>
        <w:t>Ответственность</w:t>
      </w:r>
    </w:p>
    <w:p w:rsidR="00822C0D" w:rsidRPr="00822C0D" w:rsidRDefault="00822C0D" w:rsidP="00822C0D">
      <w:pPr>
        <w:pStyle w:val="a6"/>
        <w:tabs>
          <w:tab w:val="left" w:pos="0"/>
        </w:tabs>
        <w:autoSpaceDE w:val="0"/>
        <w:autoSpaceDN w:val="0"/>
        <w:adjustRightInd w:val="0"/>
        <w:spacing w:line="240" w:lineRule="auto"/>
        <w:ind w:left="360" w:firstLine="0"/>
        <w:jc w:val="center"/>
        <w:rPr>
          <w:b/>
          <w:iCs/>
        </w:rPr>
      </w:pPr>
    </w:p>
    <w:p w:rsidR="00373906" w:rsidRDefault="00373906" w:rsidP="00373906">
      <w:pPr>
        <w:pStyle w:val="a6"/>
        <w:numPr>
          <w:ilvl w:val="1"/>
          <w:numId w:val="12"/>
        </w:numPr>
        <w:tabs>
          <w:tab w:val="left" w:pos="0"/>
        </w:tabs>
        <w:spacing w:line="240" w:lineRule="auto"/>
        <w:ind w:left="0" w:firstLine="0"/>
        <w:rPr>
          <w:sz w:val="22"/>
          <w:szCs w:val="22"/>
        </w:rPr>
      </w:pPr>
      <w:r w:rsidRPr="00A6057B">
        <w:rPr>
          <w:sz w:val="22"/>
          <w:szCs w:val="22"/>
        </w:rPr>
        <w:t>Поставщик обязан, по требованию Покупателя выплатить Покупателю неустойку за нарушение сроков поставки Продукции (в том числе недопоставку, поставку Продукции с Недостатками) в размере 0,1% (одна десятая процента) от Стоимости Продукции за каждый день просрочки, начиная с первого дня просрочки до даты фактического исполнения обязательства;</w:t>
      </w:r>
    </w:p>
    <w:p w:rsidR="00E10E21" w:rsidRPr="00E10E21" w:rsidRDefault="00E10E21" w:rsidP="00373906">
      <w:pPr>
        <w:pStyle w:val="a6"/>
        <w:numPr>
          <w:ilvl w:val="1"/>
          <w:numId w:val="12"/>
        </w:numPr>
        <w:tabs>
          <w:tab w:val="left" w:pos="0"/>
        </w:tabs>
        <w:spacing w:line="240" w:lineRule="auto"/>
        <w:ind w:left="0" w:firstLine="0"/>
        <w:rPr>
          <w:sz w:val="22"/>
          <w:szCs w:val="22"/>
        </w:rPr>
      </w:pPr>
      <w:r w:rsidRPr="00E10E21">
        <w:rPr>
          <w:sz w:val="22"/>
          <w:szCs w:val="22"/>
        </w:rPr>
        <w:t>Поставщик обязан, по требованию Покупателя выплатить Покупателю</w:t>
      </w:r>
      <w:r>
        <w:rPr>
          <w:sz w:val="22"/>
          <w:szCs w:val="22"/>
        </w:rPr>
        <w:t xml:space="preserve"> штраф в случае поставки Продукции с Недостатками в размере 1% от Стоимости партии Продукции, в которой обнаружен недостаток;</w:t>
      </w:r>
    </w:p>
    <w:p w:rsidR="00373906" w:rsidRPr="00E10E21" w:rsidRDefault="00373906" w:rsidP="00373906">
      <w:pPr>
        <w:widowControl w:val="0"/>
        <w:numPr>
          <w:ilvl w:val="1"/>
          <w:numId w:val="12"/>
        </w:numPr>
        <w:tabs>
          <w:tab w:val="left" w:pos="-142"/>
        </w:tabs>
        <w:spacing w:after="0" w:line="240" w:lineRule="auto"/>
        <w:ind w:left="0" w:firstLine="0"/>
        <w:jc w:val="both"/>
        <w:rPr>
          <w:rFonts w:ascii="Times New Roman" w:eastAsia="Times New Roman" w:hAnsi="Times New Roman"/>
          <w:kern w:val="24"/>
          <w:lang w:eastAsia="ru-RU"/>
        </w:rPr>
      </w:pPr>
      <w:r w:rsidRPr="000D4F6B">
        <w:rPr>
          <w:rFonts w:ascii="Times New Roman" w:eastAsia="Times New Roman" w:hAnsi="Times New Roman"/>
          <w:lang w:eastAsia="ru-RU"/>
        </w:rPr>
        <w:t>Поставщик обязан, по требованию Покупателя выплатить Покупателю неустойку за нарушение сроков устранения Недостатков, предусмотренных Договором, в размере 0,1% от Стоимости</w:t>
      </w:r>
      <w:r w:rsidR="00E10E21">
        <w:rPr>
          <w:rFonts w:ascii="Times New Roman" w:eastAsia="Times New Roman" w:hAnsi="Times New Roman"/>
          <w:lang w:eastAsia="ru-RU"/>
        </w:rPr>
        <w:t xml:space="preserve"> партии </w:t>
      </w:r>
      <w:r w:rsidRPr="000D4F6B">
        <w:rPr>
          <w:rFonts w:ascii="Times New Roman" w:eastAsia="Times New Roman" w:hAnsi="Times New Roman"/>
          <w:lang w:eastAsia="ru-RU"/>
        </w:rPr>
        <w:t>Продукции</w:t>
      </w:r>
      <w:r w:rsidR="00E10E21">
        <w:rPr>
          <w:rFonts w:ascii="Times New Roman" w:eastAsia="Times New Roman" w:hAnsi="Times New Roman"/>
          <w:lang w:eastAsia="ru-RU"/>
        </w:rPr>
        <w:t>, в которой обнаружен недостаток,</w:t>
      </w:r>
      <w:r w:rsidRPr="000D4F6B">
        <w:rPr>
          <w:rFonts w:ascii="Times New Roman" w:eastAsia="Times New Roman" w:hAnsi="Times New Roman"/>
          <w:lang w:eastAsia="ru-RU"/>
        </w:rPr>
        <w:t xml:space="preserve"> за каждый день просрочки</w:t>
      </w:r>
      <w:r w:rsidR="00F31C54">
        <w:rPr>
          <w:rFonts w:ascii="Times New Roman" w:eastAsia="Times New Roman" w:hAnsi="Times New Roman"/>
          <w:i/>
          <w:lang w:eastAsia="ru-RU"/>
        </w:rPr>
        <w:t>.</w:t>
      </w:r>
      <w:r w:rsidR="00E10E21">
        <w:rPr>
          <w:rFonts w:ascii="Times New Roman" w:eastAsia="Times New Roman" w:hAnsi="Times New Roman"/>
          <w:lang w:eastAsia="ru-RU"/>
        </w:rPr>
        <w:t xml:space="preserve"> </w:t>
      </w:r>
    </w:p>
    <w:p w:rsidR="00E10E21" w:rsidRPr="000D4F6B" w:rsidRDefault="00E10E21" w:rsidP="00E10E21">
      <w:pPr>
        <w:widowControl w:val="0"/>
        <w:tabs>
          <w:tab w:val="left" w:pos="-142"/>
        </w:tabs>
        <w:spacing w:after="0" w:line="240" w:lineRule="auto"/>
        <w:jc w:val="both"/>
        <w:rPr>
          <w:rFonts w:ascii="Times New Roman" w:eastAsia="Times New Roman" w:hAnsi="Times New Roman"/>
          <w:kern w:val="24"/>
          <w:lang w:eastAsia="ru-RU"/>
        </w:rPr>
      </w:pPr>
      <w:r>
        <w:rPr>
          <w:rFonts w:ascii="Times New Roman" w:eastAsia="Times New Roman" w:hAnsi="Times New Roman"/>
          <w:lang w:eastAsia="ru-RU"/>
        </w:rPr>
        <w:t>В случае, если Покупатель обнаружит нелегальность ввоза (ввоз с нарушением требований законодательства РФ) Продукции на территорию РФ, Продукция возвращается Поставщику (за счет Поставщика). При этом Поставщик обязан выплатить Покупателю штраф в размере двукратной стоимости нелегально ввезенной в РФ Продукции, а Покупатель вправе в одностороннем порядке отказаться от исполнения Договора без возмещения Поставщику каких-либо его потерь (расходов, убытков и пр.)</w:t>
      </w:r>
    </w:p>
    <w:p w:rsidR="00373906" w:rsidRPr="0054121B" w:rsidRDefault="00373906" w:rsidP="00373906">
      <w:pPr>
        <w:widowControl w:val="0"/>
        <w:numPr>
          <w:ilvl w:val="1"/>
          <w:numId w:val="12"/>
        </w:numPr>
        <w:tabs>
          <w:tab w:val="left" w:pos="-142"/>
        </w:tabs>
        <w:spacing w:after="0" w:line="240" w:lineRule="auto"/>
        <w:ind w:left="0" w:firstLine="0"/>
        <w:jc w:val="both"/>
        <w:rPr>
          <w:rFonts w:ascii="Times New Roman" w:eastAsia="Times New Roman" w:hAnsi="Times New Roman"/>
          <w:kern w:val="24"/>
          <w:lang w:eastAsia="ru-RU"/>
        </w:rPr>
      </w:pPr>
      <w:r w:rsidRPr="00CB5EBE">
        <w:rPr>
          <w:rFonts w:ascii="Times New Roman" w:eastAsia="Times New Roman" w:hAnsi="Times New Roman"/>
          <w:lang w:eastAsia="ru-RU"/>
        </w:rPr>
        <w:t xml:space="preserve">За нарушение сроков оплаты за поставленную Продукцию, предусмотренных Договором, более чем на 30 (тридцать) календарных дней, Поставщик вправе требовать с Покупателя уплаты процентов за пользование чужими денежными средствами из расчета 0,013 % (Ноль целых 13/1000 процента) от неуплаченной суммы за каждый день просрочки платежа, начиная с 31 (тридцать первого) дня просрочки. Указанное положение не применяется к просрочке выплаты авансовых платежей. </w:t>
      </w:r>
      <w:r w:rsidR="0054121B">
        <w:rPr>
          <w:rFonts w:ascii="Times New Roman" w:eastAsia="Times New Roman" w:hAnsi="Times New Roman"/>
          <w:lang w:eastAsia="ru-RU"/>
        </w:rPr>
        <w:t xml:space="preserve">Данная неустойка является исключительной, иные меры ответственности за просрочку оплаты, в т.ч. за период до 30-го дня просрочки, к Покупателю не применяются. </w:t>
      </w:r>
      <w:r w:rsidR="0054121B">
        <w:rPr>
          <w:rFonts w:ascii="Times New Roman" w:eastAsia="Times New Roman" w:hAnsi="Times New Roman"/>
          <w:kern w:val="24"/>
          <w:lang w:eastAsia="ru-RU"/>
        </w:rPr>
        <w:t xml:space="preserve">Неустойка </w:t>
      </w:r>
      <w:r w:rsidRPr="0054121B">
        <w:rPr>
          <w:rFonts w:ascii="Times New Roman" w:eastAsia="Times New Roman" w:hAnsi="Times New Roman"/>
          <w:lang w:eastAsia="ru-RU"/>
        </w:rPr>
        <w:t xml:space="preserve">рассчитывается по формуле простых процентов с 31 (тридцать первого) дня просрочки </w:t>
      </w:r>
      <w:r w:rsidR="0054121B">
        <w:rPr>
          <w:rFonts w:ascii="Times New Roman" w:eastAsia="Times New Roman" w:hAnsi="Times New Roman"/>
          <w:lang w:eastAsia="ru-RU"/>
        </w:rPr>
        <w:t xml:space="preserve">платежа </w:t>
      </w:r>
      <w:r w:rsidRPr="0054121B">
        <w:rPr>
          <w:rFonts w:ascii="Times New Roman" w:eastAsia="Times New Roman" w:hAnsi="Times New Roman"/>
          <w:lang w:eastAsia="ru-RU"/>
        </w:rPr>
        <w:t>до даты фактического его осуществления. Если какое-либо событие непосредственно задерживает или препятствует перечислению Покупател</w:t>
      </w:r>
      <w:r w:rsidR="0054121B">
        <w:rPr>
          <w:rFonts w:ascii="Times New Roman" w:eastAsia="Times New Roman" w:hAnsi="Times New Roman"/>
          <w:lang w:eastAsia="ru-RU"/>
        </w:rPr>
        <w:t>ем</w:t>
      </w:r>
      <w:r w:rsidRPr="0054121B">
        <w:rPr>
          <w:rFonts w:ascii="Times New Roman" w:eastAsia="Times New Roman" w:hAnsi="Times New Roman"/>
          <w:lang w:eastAsia="ru-RU"/>
        </w:rPr>
        <w:t xml:space="preserve"> какого-либо платежа, включая случаи ограничения по платежам или валютным операциям, установленные в соответствии с законными или незаконными актами государственных органов, и случаи сбоев в банковской системе, Покупатель освобождается от обязательств по уплате процентов.</w:t>
      </w:r>
    </w:p>
    <w:p w:rsidR="00F31C54" w:rsidRDefault="00F31C54" w:rsidP="00F31C54">
      <w:pPr>
        <w:pStyle w:val="a6"/>
        <w:widowControl w:val="0"/>
        <w:numPr>
          <w:ilvl w:val="1"/>
          <w:numId w:val="12"/>
        </w:numPr>
        <w:tabs>
          <w:tab w:val="left" w:pos="-142"/>
        </w:tabs>
        <w:spacing w:line="240" w:lineRule="auto"/>
        <w:ind w:left="0" w:firstLine="0"/>
        <w:rPr>
          <w:sz w:val="22"/>
          <w:szCs w:val="22"/>
        </w:rPr>
      </w:pPr>
      <w:r w:rsidRPr="00F31C54">
        <w:rPr>
          <w:sz w:val="22"/>
          <w:szCs w:val="22"/>
        </w:rPr>
        <w:t>За нарушение работниками Поставщика, привлеченными им субпоставщиками (соисполнителями) и/или их работниками запрета на осуществление фотосъемки и/или видеосъемки, аудиозаписи на территории Объекта, Поставщик обязан выплатить штраф в размере 500 000 рублей за каждый случай нарушения.  В случае распространения (передачи третьим лицам, публикации, размещения в сети Интернет и/или социальных сетях, мессенджерах без письменного согласования Покупателя)  фотоматериалов и/или видеоматериалов, аудиоматериалов, сделанных на территории Объекта работниками Поставщика, привлеченными им субпоставщиками (соисполнителями) и/или их работниками, а также фотоматериалов и/или видеоматериалов, аудиоматериалов, предоставленных Поставщику Покупателем в рамках исполнения договора, Поставщик обязан выплатить штраф в размере 1 000 000 рублей за каждый случай нарушения.</w:t>
      </w:r>
    </w:p>
    <w:p w:rsidR="0054121B" w:rsidRDefault="0054121B" w:rsidP="0054121B">
      <w:pPr>
        <w:pStyle w:val="a6"/>
        <w:widowControl w:val="0"/>
        <w:tabs>
          <w:tab w:val="left" w:pos="-142"/>
        </w:tabs>
        <w:spacing w:line="240" w:lineRule="auto"/>
        <w:ind w:left="0" w:firstLine="0"/>
        <w:rPr>
          <w:sz w:val="22"/>
          <w:szCs w:val="22"/>
        </w:rPr>
      </w:pPr>
    </w:p>
    <w:p w:rsidR="00373906" w:rsidRDefault="00373906" w:rsidP="00373906">
      <w:pPr>
        <w:numPr>
          <w:ilvl w:val="0"/>
          <w:numId w:val="12"/>
        </w:numPr>
        <w:tabs>
          <w:tab w:val="left" w:pos="0"/>
        </w:tabs>
        <w:autoSpaceDE w:val="0"/>
        <w:autoSpaceDN w:val="0"/>
        <w:adjustRightInd w:val="0"/>
        <w:spacing w:after="0" w:line="240" w:lineRule="auto"/>
        <w:ind w:left="0" w:firstLine="0"/>
        <w:jc w:val="center"/>
        <w:rPr>
          <w:rFonts w:ascii="Times New Roman" w:hAnsi="Times New Roman"/>
          <w:b/>
          <w:iCs/>
        </w:rPr>
      </w:pPr>
      <w:r w:rsidRPr="000D4F6B">
        <w:rPr>
          <w:rFonts w:ascii="Times New Roman" w:hAnsi="Times New Roman"/>
          <w:b/>
          <w:iCs/>
        </w:rPr>
        <w:t>Изменение и расторжение Договора</w:t>
      </w:r>
    </w:p>
    <w:p w:rsidR="00822C0D" w:rsidRDefault="00822C0D" w:rsidP="00822C0D">
      <w:pPr>
        <w:tabs>
          <w:tab w:val="left" w:pos="0"/>
        </w:tabs>
        <w:autoSpaceDE w:val="0"/>
        <w:autoSpaceDN w:val="0"/>
        <w:adjustRightInd w:val="0"/>
        <w:spacing w:after="0" w:line="240" w:lineRule="auto"/>
        <w:jc w:val="center"/>
        <w:rPr>
          <w:rFonts w:ascii="Times New Roman" w:hAnsi="Times New Roman"/>
          <w:b/>
          <w:iCs/>
        </w:rPr>
      </w:pPr>
    </w:p>
    <w:p w:rsidR="00373906" w:rsidRPr="000D4F6B" w:rsidRDefault="00373906" w:rsidP="00373906">
      <w:pPr>
        <w:pStyle w:val="a6"/>
        <w:numPr>
          <w:ilvl w:val="1"/>
          <w:numId w:val="12"/>
        </w:numPr>
        <w:tabs>
          <w:tab w:val="left" w:pos="0"/>
        </w:tabs>
        <w:spacing w:line="240" w:lineRule="auto"/>
        <w:ind w:left="0" w:firstLine="0"/>
        <w:rPr>
          <w:i/>
          <w:sz w:val="22"/>
          <w:szCs w:val="22"/>
        </w:rPr>
      </w:pPr>
      <w:r w:rsidRPr="000D4F6B">
        <w:rPr>
          <w:b/>
          <w:sz w:val="22"/>
          <w:szCs w:val="22"/>
        </w:rPr>
        <w:t>Расторжение Договора и/или отказ от исполнения Договора по инициативе Поставщика.</w:t>
      </w:r>
      <w:r w:rsidRPr="000D4F6B">
        <w:rPr>
          <w:sz w:val="22"/>
          <w:szCs w:val="22"/>
        </w:rPr>
        <w:t xml:space="preserve"> </w:t>
      </w:r>
    </w:p>
    <w:p w:rsidR="00373906" w:rsidRPr="000D4F6B" w:rsidRDefault="00373906" w:rsidP="00373906">
      <w:pPr>
        <w:pStyle w:val="a6"/>
        <w:tabs>
          <w:tab w:val="left" w:pos="0"/>
        </w:tabs>
        <w:spacing w:line="240" w:lineRule="auto"/>
        <w:ind w:left="0" w:right="34" w:firstLine="0"/>
        <w:rPr>
          <w:sz w:val="22"/>
          <w:szCs w:val="22"/>
        </w:rPr>
      </w:pPr>
      <w:r w:rsidRPr="000D4F6B">
        <w:rPr>
          <w:sz w:val="22"/>
          <w:szCs w:val="22"/>
        </w:rPr>
        <w:t>Поставщик вправе отказаться от исполнения Договора или требовать его расторжения, в порядке и на условиях</w:t>
      </w:r>
      <w:r>
        <w:rPr>
          <w:sz w:val="22"/>
          <w:szCs w:val="22"/>
        </w:rPr>
        <w:t>,</w:t>
      </w:r>
      <w:r w:rsidRPr="000D4F6B">
        <w:rPr>
          <w:sz w:val="22"/>
          <w:szCs w:val="22"/>
        </w:rPr>
        <w:t xml:space="preserve"> предусмотренных настоящим пунктом, в случае существенного нарушения Покупателем обязательств по Договору. Под Существенным нарушением понимается исключительно безосновательное нарушение Покупателем обязательств по оплате Продукции более чем на 60 (шестьдесят) рабочих дней два и более раза в течение трех месяцев. В случае если Покупатель допустил Существенное нарушение, Поставщик уведомит Покупателя о допущенном Существенном нарушении, а Покупатель обязуется устранить допущенное Существенное нарушение в течение 30 дней с даты получения такого уведомления. В случае, если Покупатель не устранит допущенное Существенное нарушение, то у Поставщика возникает право на отказ от исполнения Договора или расторжения Договора.</w:t>
      </w:r>
    </w:p>
    <w:p w:rsidR="00373906" w:rsidRPr="000D4F6B" w:rsidRDefault="00373906" w:rsidP="00373906">
      <w:pPr>
        <w:pStyle w:val="a6"/>
        <w:numPr>
          <w:ilvl w:val="1"/>
          <w:numId w:val="12"/>
        </w:numPr>
        <w:tabs>
          <w:tab w:val="left" w:pos="0"/>
        </w:tabs>
        <w:spacing w:line="240" w:lineRule="auto"/>
        <w:ind w:left="0" w:firstLine="0"/>
        <w:rPr>
          <w:i/>
          <w:sz w:val="22"/>
          <w:szCs w:val="22"/>
        </w:rPr>
      </w:pPr>
      <w:r w:rsidRPr="000D4F6B">
        <w:rPr>
          <w:b/>
          <w:sz w:val="22"/>
          <w:szCs w:val="22"/>
        </w:rPr>
        <w:t>Расторжение Договора и/или отказ от исполнения Договора по инициативе Покупателя.</w:t>
      </w:r>
      <w:r w:rsidRPr="000D4F6B">
        <w:rPr>
          <w:sz w:val="22"/>
          <w:szCs w:val="22"/>
        </w:rPr>
        <w:t xml:space="preserve"> </w:t>
      </w:r>
    </w:p>
    <w:p w:rsidR="00373906" w:rsidRPr="000D4F6B" w:rsidRDefault="00373906" w:rsidP="00373906">
      <w:pPr>
        <w:pStyle w:val="a6"/>
        <w:tabs>
          <w:tab w:val="left" w:pos="0"/>
        </w:tabs>
        <w:spacing w:line="240" w:lineRule="auto"/>
        <w:ind w:left="0" w:firstLine="0"/>
        <w:rPr>
          <w:i/>
          <w:sz w:val="22"/>
          <w:szCs w:val="22"/>
        </w:rPr>
      </w:pPr>
      <w:r w:rsidRPr="000D4F6B">
        <w:rPr>
          <w:sz w:val="22"/>
          <w:szCs w:val="22"/>
        </w:rPr>
        <w:t>Существенным нарушением Договора со стороны Поставщика, в результате которого у Покупателя возникает право отказаться от исполнения Договора полностью или в части, являются:</w:t>
      </w:r>
    </w:p>
    <w:p w:rsidR="00373906" w:rsidRPr="000D4F6B" w:rsidRDefault="00373906" w:rsidP="00373906">
      <w:pPr>
        <w:widowControl w:val="0"/>
        <w:numPr>
          <w:ilvl w:val="0"/>
          <w:numId w:val="1"/>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нарушение Поставщиком срока поставки Продукции/Партии Продукции, предусмотренные в п.2.2. Договора или Спецификацией на срок более 10 (десять) календарных дней, либо неоднократной (более двух раз) просрочки поставки Продукции/Партий Продукции;</w:t>
      </w:r>
    </w:p>
    <w:p w:rsidR="00373906" w:rsidRPr="000D4F6B" w:rsidRDefault="00373906" w:rsidP="00373906">
      <w:pPr>
        <w:widowControl w:val="0"/>
        <w:numPr>
          <w:ilvl w:val="0"/>
          <w:numId w:val="1"/>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несоблюдения Поставщиком требований по качеству и комплектности Продукции (Поставщик поставил Продукцию с Недостатками), если устранение Недостатков в сроки, установленные в Договоре не представляется возможным;</w:t>
      </w:r>
    </w:p>
    <w:p w:rsidR="00373906" w:rsidRPr="000D4F6B" w:rsidRDefault="00373906" w:rsidP="00373906">
      <w:pPr>
        <w:widowControl w:val="0"/>
        <w:numPr>
          <w:ilvl w:val="0"/>
          <w:numId w:val="1"/>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нарушение Поставщиком срока устранения Недостатков, предусмотренного Договором, более чем на 10 (десять) календарных дней;</w:t>
      </w:r>
    </w:p>
    <w:p w:rsidR="00373906" w:rsidRPr="000D4F6B" w:rsidRDefault="00373906" w:rsidP="00373906">
      <w:pPr>
        <w:widowControl w:val="0"/>
        <w:numPr>
          <w:ilvl w:val="0"/>
          <w:numId w:val="1"/>
        </w:numPr>
        <w:tabs>
          <w:tab w:val="left" w:pos="0"/>
        </w:tabs>
        <w:autoSpaceDE w:val="0"/>
        <w:autoSpaceDN w:val="0"/>
        <w:adjustRightInd w:val="0"/>
        <w:spacing w:after="0" w:line="240" w:lineRule="auto"/>
        <w:ind w:left="0" w:firstLine="0"/>
        <w:jc w:val="both"/>
        <w:rPr>
          <w:rFonts w:ascii="Times New Roman" w:hAnsi="Times New Roman"/>
        </w:rPr>
      </w:pPr>
      <w:r w:rsidRPr="000D4F6B">
        <w:rPr>
          <w:rFonts w:ascii="Times New Roman" w:hAnsi="Times New Roman"/>
        </w:rPr>
        <w:t>неоднократная (более двух раз) поставка Продукции с Недостатками.</w:t>
      </w:r>
    </w:p>
    <w:p w:rsidR="00373906" w:rsidRPr="000D4F6B" w:rsidRDefault="00373906" w:rsidP="00373906">
      <w:pPr>
        <w:pStyle w:val="a6"/>
        <w:numPr>
          <w:ilvl w:val="1"/>
          <w:numId w:val="12"/>
        </w:numPr>
        <w:tabs>
          <w:tab w:val="left" w:pos="-284"/>
        </w:tabs>
        <w:spacing w:line="240" w:lineRule="auto"/>
        <w:ind w:left="0" w:firstLine="0"/>
        <w:rPr>
          <w:sz w:val="22"/>
          <w:szCs w:val="22"/>
        </w:rPr>
      </w:pPr>
      <w:r w:rsidRPr="000D4F6B">
        <w:rPr>
          <w:sz w:val="22"/>
          <w:szCs w:val="22"/>
        </w:rPr>
        <w:t xml:space="preserve">Вне зависимости от наступления обстоятельств, предусмотренных п.6.3. Общих условий и п. 6.2. Договора, Покупатель вправе, в любое время действия настоящего Договора, отказаться от исполнения настоящего Договора путем направления соответствующего уведомления в адрес Поставщика. При этом Договор будет считаться прекращенным с даты получения Поставщиком соответствующего уведомления, если иной срок не указан в уведомлении об отказе от исполнения Договора. </w:t>
      </w:r>
    </w:p>
    <w:p w:rsidR="00373906" w:rsidRDefault="00373906" w:rsidP="00373906">
      <w:pPr>
        <w:tabs>
          <w:tab w:val="left" w:pos="-284"/>
        </w:tabs>
        <w:spacing w:after="0" w:line="240" w:lineRule="auto"/>
        <w:jc w:val="both"/>
        <w:rPr>
          <w:rFonts w:ascii="Times New Roman" w:hAnsi="Times New Roman"/>
        </w:rPr>
      </w:pPr>
      <w:r w:rsidRPr="000D4F6B">
        <w:rPr>
          <w:rFonts w:ascii="Times New Roman" w:hAnsi="Times New Roman"/>
        </w:rPr>
        <w:t>Стороны согласны, что Покупатель не возмещает Поставщику упущенную выгоду в связи с расторжением Договора, а также не производит никаких иных выплат (п. 3 ст. 310 ГК РФ).</w:t>
      </w:r>
    </w:p>
    <w:p w:rsidR="00373906" w:rsidRPr="00822C0D" w:rsidRDefault="00373906" w:rsidP="00373906">
      <w:pPr>
        <w:numPr>
          <w:ilvl w:val="1"/>
          <w:numId w:val="12"/>
        </w:numPr>
        <w:tabs>
          <w:tab w:val="left" w:pos="-284"/>
        </w:tabs>
        <w:autoSpaceDE w:val="0"/>
        <w:autoSpaceDN w:val="0"/>
        <w:adjustRightInd w:val="0"/>
        <w:spacing w:after="0" w:line="240" w:lineRule="auto"/>
        <w:ind w:left="0" w:firstLine="0"/>
        <w:jc w:val="both"/>
        <w:rPr>
          <w:rFonts w:ascii="Times New Roman" w:hAnsi="Times New Roman"/>
          <w:b/>
          <w:iCs/>
        </w:rPr>
      </w:pPr>
      <w:r w:rsidRPr="000D4F6B">
        <w:rPr>
          <w:rFonts w:ascii="Times New Roman" w:hAnsi="Times New Roman"/>
        </w:rPr>
        <w:t>При прекращении Договора по причине неисполнения либо ненадлежащего исполнения По</w:t>
      </w:r>
      <w:r>
        <w:rPr>
          <w:rFonts w:ascii="Times New Roman" w:hAnsi="Times New Roman"/>
        </w:rPr>
        <w:t>ставщи</w:t>
      </w:r>
      <w:r w:rsidRPr="000D4F6B">
        <w:rPr>
          <w:rFonts w:ascii="Times New Roman" w:hAnsi="Times New Roman"/>
        </w:rPr>
        <w:t>ком своих обязательств по Договору, в том числе по основаниям</w:t>
      </w:r>
      <w:r>
        <w:rPr>
          <w:rFonts w:ascii="Times New Roman" w:hAnsi="Times New Roman"/>
        </w:rPr>
        <w:t>,</w:t>
      </w:r>
      <w:r w:rsidRPr="000D4F6B">
        <w:rPr>
          <w:rFonts w:ascii="Times New Roman" w:hAnsi="Times New Roman"/>
        </w:rPr>
        <w:t xml:space="preserve"> указанным в пункте 6.3. Общих условий или пункте 6.2 Договора, Поставщик обязан возместить Покупателю все расходы и убытки, связанные с расторжением Договора, кроме того обязан выплатить Покупателю штраф в размере </w:t>
      </w:r>
      <w:r w:rsidR="00CF682E">
        <w:rPr>
          <w:rFonts w:ascii="Times New Roman" w:hAnsi="Times New Roman"/>
        </w:rPr>
        <w:t>5% от стоимости не поставленной к моменту расторжения Договора</w:t>
      </w:r>
      <w:r w:rsidRPr="000D4F6B">
        <w:rPr>
          <w:rFonts w:ascii="Times New Roman" w:hAnsi="Times New Roman"/>
        </w:rPr>
        <w:t>.</w:t>
      </w:r>
    </w:p>
    <w:p w:rsidR="00822C0D" w:rsidRPr="000D4F6B" w:rsidRDefault="00822C0D" w:rsidP="00822C0D">
      <w:pPr>
        <w:tabs>
          <w:tab w:val="left" w:pos="-284"/>
        </w:tabs>
        <w:autoSpaceDE w:val="0"/>
        <w:autoSpaceDN w:val="0"/>
        <w:adjustRightInd w:val="0"/>
        <w:spacing w:after="0" w:line="240" w:lineRule="auto"/>
        <w:jc w:val="both"/>
        <w:rPr>
          <w:rFonts w:ascii="Times New Roman" w:hAnsi="Times New Roman"/>
          <w:b/>
          <w:iCs/>
        </w:rPr>
      </w:pPr>
    </w:p>
    <w:p w:rsidR="00373906" w:rsidRDefault="00373906" w:rsidP="00373906">
      <w:pPr>
        <w:numPr>
          <w:ilvl w:val="0"/>
          <w:numId w:val="12"/>
        </w:numPr>
        <w:tabs>
          <w:tab w:val="left" w:pos="-284"/>
        </w:tabs>
        <w:autoSpaceDE w:val="0"/>
        <w:autoSpaceDN w:val="0"/>
        <w:adjustRightInd w:val="0"/>
        <w:spacing w:after="0" w:line="240" w:lineRule="auto"/>
        <w:ind w:left="0" w:firstLine="0"/>
        <w:jc w:val="center"/>
        <w:rPr>
          <w:rFonts w:ascii="Times New Roman" w:hAnsi="Times New Roman"/>
          <w:b/>
          <w:iCs/>
        </w:rPr>
      </w:pPr>
      <w:r w:rsidRPr="000D4F6B">
        <w:rPr>
          <w:rFonts w:ascii="Times New Roman" w:hAnsi="Times New Roman"/>
          <w:b/>
          <w:iCs/>
        </w:rPr>
        <w:t>Применимое право и разрешение споров</w:t>
      </w:r>
    </w:p>
    <w:p w:rsidR="00822C0D" w:rsidRDefault="00822C0D" w:rsidP="00822C0D">
      <w:pPr>
        <w:tabs>
          <w:tab w:val="left" w:pos="-284"/>
        </w:tabs>
        <w:autoSpaceDE w:val="0"/>
        <w:autoSpaceDN w:val="0"/>
        <w:adjustRightInd w:val="0"/>
        <w:spacing w:after="0" w:line="240" w:lineRule="auto"/>
        <w:jc w:val="center"/>
        <w:rPr>
          <w:rFonts w:ascii="Times New Roman" w:hAnsi="Times New Roman"/>
          <w:b/>
          <w:iCs/>
        </w:rPr>
      </w:pPr>
    </w:p>
    <w:p w:rsidR="00373906" w:rsidRPr="000D4F6B" w:rsidRDefault="00373906" w:rsidP="00373906">
      <w:pPr>
        <w:numPr>
          <w:ilvl w:val="1"/>
          <w:numId w:val="12"/>
        </w:numPr>
        <w:tabs>
          <w:tab w:val="left" w:pos="-284"/>
        </w:tabs>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Срок рассмотрения претензий - 10 (десят</w:t>
      </w:r>
      <w:r>
        <w:rPr>
          <w:rFonts w:ascii="Times New Roman" w:eastAsia="Times New Roman" w:hAnsi="Times New Roman"/>
          <w:lang w:eastAsia="ru-RU"/>
        </w:rPr>
        <w:t>ь</w:t>
      </w:r>
      <w:r w:rsidRPr="000D4F6B">
        <w:rPr>
          <w:rFonts w:ascii="Times New Roman" w:eastAsia="Times New Roman" w:hAnsi="Times New Roman"/>
          <w:lang w:eastAsia="ru-RU"/>
        </w:rPr>
        <w:t xml:space="preserve">) рабочих дней с момента ее получения. </w:t>
      </w:r>
    </w:p>
    <w:p w:rsidR="00373906" w:rsidRPr="000D4F6B" w:rsidRDefault="00373906" w:rsidP="00373906">
      <w:pPr>
        <w:numPr>
          <w:ilvl w:val="1"/>
          <w:numId w:val="12"/>
        </w:numPr>
        <w:tabs>
          <w:tab w:val="left" w:pos="-284"/>
        </w:tabs>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Споры, разногласия или требования, не урегулированные в претензионном порядке, передаются на разрешение в Арбитражный суд Свердловской области.</w:t>
      </w:r>
    </w:p>
    <w:p w:rsidR="00373906" w:rsidRPr="000D4F6B" w:rsidRDefault="00373906" w:rsidP="00373906">
      <w:pPr>
        <w:tabs>
          <w:tab w:val="left" w:pos="0"/>
        </w:tabs>
        <w:autoSpaceDE w:val="0"/>
        <w:autoSpaceDN w:val="0"/>
        <w:adjustRightInd w:val="0"/>
        <w:spacing w:after="0" w:line="240" w:lineRule="auto"/>
        <w:jc w:val="both"/>
        <w:rPr>
          <w:rFonts w:ascii="Times New Roman" w:hAnsi="Times New Roman"/>
          <w:b/>
          <w:iCs/>
        </w:rPr>
      </w:pPr>
    </w:p>
    <w:p w:rsidR="00373906" w:rsidRPr="00822C0D" w:rsidRDefault="00373906" w:rsidP="00373906">
      <w:pPr>
        <w:pStyle w:val="a6"/>
        <w:numPr>
          <w:ilvl w:val="0"/>
          <w:numId w:val="12"/>
        </w:numPr>
        <w:tabs>
          <w:tab w:val="left" w:pos="0"/>
          <w:tab w:val="left" w:pos="426"/>
        </w:tabs>
        <w:autoSpaceDE w:val="0"/>
        <w:autoSpaceDN w:val="0"/>
        <w:adjustRightInd w:val="0"/>
        <w:spacing w:line="240" w:lineRule="auto"/>
        <w:jc w:val="center"/>
        <w:rPr>
          <w:b/>
          <w:iCs/>
          <w:sz w:val="22"/>
          <w:szCs w:val="22"/>
        </w:rPr>
      </w:pPr>
      <w:r w:rsidRPr="00BA5EA4">
        <w:rPr>
          <w:b/>
          <w:iCs/>
          <w:sz w:val="22"/>
          <w:szCs w:val="22"/>
        </w:rPr>
        <w:t>Юридически значимые сообщения</w:t>
      </w:r>
      <w:r w:rsidRPr="00BA5EA4">
        <w:rPr>
          <w:sz w:val="22"/>
          <w:szCs w:val="22"/>
        </w:rPr>
        <w:t xml:space="preserve"> </w:t>
      </w:r>
    </w:p>
    <w:p w:rsidR="00822C0D" w:rsidRPr="00BA5EA4" w:rsidRDefault="00822C0D" w:rsidP="00822C0D">
      <w:pPr>
        <w:pStyle w:val="a6"/>
        <w:tabs>
          <w:tab w:val="left" w:pos="0"/>
          <w:tab w:val="left" w:pos="426"/>
        </w:tabs>
        <w:autoSpaceDE w:val="0"/>
        <w:autoSpaceDN w:val="0"/>
        <w:adjustRightInd w:val="0"/>
        <w:spacing w:line="240" w:lineRule="auto"/>
        <w:ind w:left="360" w:firstLine="0"/>
        <w:jc w:val="center"/>
        <w:rPr>
          <w:b/>
          <w:iCs/>
          <w:sz w:val="22"/>
          <w:szCs w:val="22"/>
        </w:rPr>
      </w:pPr>
    </w:p>
    <w:p w:rsidR="00373906" w:rsidRPr="00BA5EA4" w:rsidRDefault="00373906" w:rsidP="00373906">
      <w:pPr>
        <w:pStyle w:val="a6"/>
        <w:spacing w:line="240" w:lineRule="auto"/>
        <w:ind w:left="0" w:firstLine="0"/>
        <w:rPr>
          <w:sz w:val="22"/>
          <w:szCs w:val="22"/>
        </w:rPr>
      </w:pPr>
      <w:r w:rsidRPr="00BA5EA4">
        <w:rPr>
          <w:sz w:val="22"/>
          <w:szCs w:val="22"/>
        </w:rPr>
        <w:t>8.1. Юридически значимые сообщения направляются по следующим адресам:</w:t>
      </w:r>
    </w:p>
    <w:p w:rsidR="00373906" w:rsidRPr="00BA5EA4" w:rsidRDefault="00373906" w:rsidP="00373906">
      <w:pPr>
        <w:pStyle w:val="a6"/>
        <w:overflowPunct w:val="0"/>
        <w:autoSpaceDE w:val="0"/>
        <w:autoSpaceDN w:val="0"/>
        <w:adjustRightInd w:val="0"/>
        <w:spacing w:line="240" w:lineRule="auto"/>
        <w:ind w:left="0" w:firstLine="0"/>
        <w:textAlignment w:val="baseline"/>
        <w:rPr>
          <w:sz w:val="22"/>
          <w:szCs w:val="22"/>
        </w:rPr>
      </w:pPr>
      <w:r w:rsidRPr="00BA5EA4">
        <w:rPr>
          <w:sz w:val="22"/>
          <w:szCs w:val="22"/>
        </w:rPr>
        <w:t xml:space="preserve">8.1.1. Покупателю: </w:t>
      </w:r>
      <w:r w:rsidRPr="00BA5EA4">
        <w:rPr>
          <w:spacing w:val="-3"/>
          <w:sz w:val="22"/>
          <w:szCs w:val="22"/>
        </w:rPr>
        <w:t xml:space="preserve">адрес для направления корреспонденции: </w:t>
      </w:r>
      <w:r>
        <w:rPr>
          <w:spacing w:val="3"/>
          <w:sz w:val="22"/>
          <w:szCs w:val="22"/>
        </w:rPr>
        <w:t>620075, г. Екатеринбург, пр. Ленина, 38</w:t>
      </w:r>
      <w:r w:rsidR="00075D7A">
        <w:rPr>
          <w:spacing w:val="3"/>
          <w:sz w:val="22"/>
          <w:szCs w:val="22"/>
        </w:rPr>
        <w:t>;</w:t>
      </w:r>
    </w:p>
    <w:p w:rsidR="00373906" w:rsidRPr="00075D7A" w:rsidRDefault="00373906" w:rsidP="00075D7A">
      <w:pPr>
        <w:tabs>
          <w:tab w:val="left" w:pos="9720"/>
        </w:tabs>
        <w:spacing w:after="0" w:line="240" w:lineRule="auto"/>
        <w:rPr>
          <w:spacing w:val="-3"/>
        </w:rPr>
      </w:pPr>
      <w:r w:rsidRPr="00075D7A">
        <w:rPr>
          <w:rFonts w:ascii="Times New Roman" w:eastAsia="Times New Roman" w:hAnsi="Times New Roman"/>
          <w:spacing w:val="-3"/>
          <w:lang w:eastAsia="ru-RU"/>
        </w:rPr>
        <w:t xml:space="preserve">8.1.2. Поставщику: адрес для направления корреспонденции: </w:t>
      </w:r>
      <w:r w:rsidR="006D149E">
        <w:rPr>
          <w:rFonts w:ascii="Times New Roman" w:eastAsia="Times New Roman" w:hAnsi="Times New Roman"/>
          <w:spacing w:val="-3"/>
          <w:lang w:eastAsia="ru-RU"/>
        </w:rPr>
        <w:t>_______________________________________</w:t>
      </w:r>
    </w:p>
    <w:p w:rsidR="00373906" w:rsidRPr="00BA5EA4" w:rsidRDefault="00373906" w:rsidP="00373906">
      <w:pPr>
        <w:pStyle w:val="a6"/>
        <w:spacing w:line="240" w:lineRule="auto"/>
        <w:ind w:left="0" w:firstLine="0"/>
        <w:rPr>
          <w:sz w:val="22"/>
          <w:szCs w:val="22"/>
        </w:rPr>
      </w:pPr>
      <w:r w:rsidRPr="00BA5EA4">
        <w:rPr>
          <w:sz w:val="22"/>
          <w:szCs w:val="22"/>
        </w:rPr>
        <w:t>8.2. В случаях, когда настоящим Договором прямо предусмотрено направление документов или сообщений по электронной почте, Стороны руководствуются следующими адресами:</w:t>
      </w:r>
    </w:p>
    <w:p w:rsidR="00373906" w:rsidRPr="00BA5EA4" w:rsidRDefault="00373906" w:rsidP="00373906">
      <w:pPr>
        <w:pStyle w:val="a6"/>
        <w:overflowPunct w:val="0"/>
        <w:autoSpaceDE w:val="0"/>
        <w:autoSpaceDN w:val="0"/>
        <w:adjustRightInd w:val="0"/>
        <w:spacing w:line="240" w:lineRule="auto"/>
        <w:ind w:left="0" w:firstLine="0"/>
        <w:textAlignment w:val="baseline"/>
        <w:rPr>
          <w:spacing w:val="-3"/>
          <w:sz w:val="22"/>
          <w:szCs w:val="22"/>
        </w:rPr>
      </w:pPr>
      <w:r w:rsidRPr="00BA5EA4">
        <w:rPr>
          <w:sz w:val="22"/>
          <w:szCs w:val="22"/>
        </w:rPr>
        <w:t>Покупателя:</w:t>
      </w:r>
      <w:r w:rsidRPr="00BA5EA4">
        <w:rPr>
          <w:spacing w:val="-3"/>
          <w:sz w:val="22"/>
          <w:szCs w:val="22"/>
        </w:rPr>
        <w:t xml:space="preserve"> </w:t>
      </w:r>
    </w:p>
    <w:p w:rsidR="00822C0D" w:rsidRPr="00C52C23" w:rsidRDefault="00373906" w:rsidP="00373906">
      <w:pPr>
        <w:pStyle w:val="a6"/>
        <w:overflowPunct w:val="0"/>
        <w:autoSpaceDE w:val="0"/>
        <w:autoSpaceDN w:val="0"/>
        <w:adjustRightInd w:val="0"/>
        <w:spacing w:line="240" w:lineRule="auto"/>
        <w:ind w:left="0" w:firstLine="0"/>
        <w:textAlignment w:val="baseline"/>
        <w:rPr>
          <w:i/>
          <w:spacing w:val="-3"/>
          <w:sz w:val="22"/>
          <w:szCs w:val="22"/>
        </w:rPr>
      </w:pPr>
      <w:r w:rsidRPr="00BA5EA4">
        <w:rPr>
          <w:spacing w:val="-3"/>
          <w:sz w:val="22"/>
          <w:szCs w:val="22"/>
          <w:lang w:val="en-US"/>
        </w:rPr>
        <w:t>E</w:t>
      </w:r>
      <w:r w:rsidRPr="00C52C23">
        <w:rPr>
          <w:spacing w:val="-3"/>
          <w:sz w:val="22"/>
          <w:szCs w:val="22"/>
        </w:rPr>
        <w:t>-</w:t>
      </w:r>
      <w:r w:rsidRPr="00BA5EA4">
        <w:rPr>
          <w:spacing w:val="-3"/>
          <w:sz w:val="22"/>
          <w:szCs w:val="22"/>
          <w:lang w:val="en-US"/>
        </w:rPr>
        <w:t>mail</w:t>
      </w:r>
      <w:r w:rsidRPr="00C52C23">
        <w:rPr>
          <w:spacing w:val="-3"/>
          <w:sz w:val="22"/>
          <w:szCs w:val="22"/>
        </w:rPr>
        <w:t xml:space="preserve">: </w:t>
      </w:r>
      <w:hyperlink r:id="rId9" w:history="1">
        <w:r w:rsidR="00C3499A" w:rsidRPr="00C3499A">
          <w:rPr>
            <w:spacing w:val="-3"/>
            <w:sz w:val="22"/>
            <w:szCs w:val="22"/>
            <w:lang w:val="en-US"/>
          </w:rPr>
          <w:t>Alfiya</w:t>
        </w:r>
        <w:r w:rsidR="00C3499A" w:rsidRPr="00C52C23">
          <w:rPr>
            <w:spacing w:val="-3"/>
            <w:sz w:val="22"/>
            <w:szCs w:val="22"/>
          </w:rPr>
          <w:t>.</w:t>
        </w:r>
        <w:r w:rsidR="00C3499A" w:rsidRPr="00C3499A">
          <w:rPr>
            <w:spacing w:val="-3"/>
            <w:sz w:val="22"/>
            <w:szCs w:val="22"/>
            <w:lang w:val="en-US"/>
          </w:rPr>
          <w:t>khatmullina</w:t>
        </w:r>
        <w:r w:rsidR="00C3499A" w:rsidRPr="00C52C23">
          <w:rPr>
            <w:spacing w:val="-3"/>
            <w:sz w:val="22"/>
            <w:szCs w:val="22"/>
          </w:rPr>
          <w:t>@</w:t>
        </w:r>
        <w:r w:rsidR="00C3499A" w:rsidRPr="00C3499A">
          <w:rPr>
            <w:spacing w:val="-3"/>
            <w:sz w:val="22"/>
            <w:szCs w:val="22"/>
            <w:lang w:val="en-US"/>
          </w:rPr>
          <w:t>tplusgroup</w:t>
        </w:r>
        <w:r w:rsidR="00C3499A" w:rsidRPr="00C52C23">
          <w:rPr>
            <w:spacing w:val="-3"/>
            <w:sz w:val="22"/>
            <w:szCs w:val="22"/>
          </w:rPr>
          <w:t>.</w:t>
        </w:r>
        <w:r w:rsidR="00C3499A" w:rsidRPr="00C3499A">
          <w:rPr>
            <w:spacing w:val="-3"/>
            <w:sz w:val="22"/>
            <w:szCs w:val="22"/>
            <w:lang w:val="en-US"/>
          </w:rPr>
          <w:t>ru</w:t>
        </w:r>
      </w:hyperlink>
    </w:p>
    <w:p w:rsidR="00373906" w:rsidRPr="00BA5EA4" w:rsidRDefault="00373906" w:rsidP="00373906">
      <w:pPr>
        <w:pStyle w:val="a6"/>
        <w:overflowPunct w:val="0"/>
        <w:autoSpaceDE w:val="0"/>
        <w:autoSpaceDN w:val="0"/>
        <w:adjustRightInd w:val="0"/>
        <w:spacing w:line="240" w:lineRule="auto"/>
        <w:ind w:left="0" w:firstLine="0"/>
        <w:textAlignment w:val="baseline"/>
        <w:rPr>
          <w:sz w:val="22"/>
          <w:szCs w:val="22"/>
        </w:rPr>
      </w:pPr>
      <w:r w:rsidRPr="00BA5EA4">
        <w:rPr>
          <w:sz w:val="22"/>
          <w:szCs w:val="22"/>
        </w:rPr>
        <w:t>Поставщика:</w:t>
      </w:r>
    </w:p>
    <w:p w:rsidR="00373906" w:rsidRPr="00814F19" w:rsidRDefault="00373906" w:rsidP="00373906">
      <w:pPr>
        <w:pStyle w:val="a6"/>
        <w:overflowPunct w:val="0"/>
        <w:autoSpaceDE w:val="0"/>
        <w:autoSpaceDN w:val="0"/>
        <w:adjustRightInd w:val="0"/>
        <w:spacing w:line="240" w:lineRule="auto"/>
        <w:ind w:left="0" w:firstLine="0"/>
        <w:textAlignment w:val="baseline"/>
        <w:rPr>
          <w:sz w:val="22"/>
          <w:szCs w:val="22"/>
        </w:rPr>
      </w:pPr>
      <w:r w:rsidRPr="00BA5EA4">
        <w:rPr>
          <w:spacing w:val="-3"/>
          <w:sz w:val="22"/>
          <w:szCs w:val="22"/>
          <w:lang w:val="en-US"/>
        </w:rPr>
        <w:t>E</w:t>
      </w:r>
      <w:r w:rsidRPr="00814F19">
        <w:rPr>
          <w:spacing w:val="-3"/>
          <w:sz w:val="22"/>
          <w:szCs w:val="22"/>
        </w:rPr>
        <w:t>-</w:t>
      </w:r>
      <w:r w:rsidRPr="00BA5EA4">
        <w:rPr>
          <w:spacing w:val="-3"/>
          <w:sz w:val="22"/>
          <w:szCs w:val="22"/>
          <w:lang w:val="en-US"/>
        </w:rPr>
        <w:t>mail</w:t>
      </w:r>
      <w:r w:rsidR="006D149E">
        <w:rPr>
          <w:spacing w:val="-3"/>
          <w:sz w:val="22"/>
          <w:szCs w:val="22"/>
        </w:rPr>
        <w:t>:</w:t>
      </w:r>
      <w:r w:rsidR="006D149E" w:rsidRPr="00814F19">
        <w:rPr>
          <w:sz w:val="22"/>
          <w:szCs w:val="22"/>
        </w:rPr>
        <w:t xml:space="preserve"> </w:t>
      </w:r>
    </w:p>
    <w:p w:rsidR="00373906" w:rsidRDefault="00373906" w:rsidP="00373906">
      <w:pPr>
        <w:numPr>
          <w:ilvl w:val="0"/>
          <w:numId w:val="12"/>
        </w:numPr>
        <w:tabs>
          <w:tab w:val="left" w:pos="0"/>
          <w:tab w:val="left" w:pos="284"/>
        </w:tabs>
        <w:autoSpaceDE w:val="0"/>
        <w:autoSpaceDN w:val="0"/>
        <w:adjustRightInd w:val="0"/>
        <w:spacing w:after="0" w:line="240" w:lineRule="auto"/>
        <w:ind w:left="0" w:firstLine="0"/>
        <w:jc w:val="center"/>
        <w:rPr>
          <w:rFonts w:ascii="Times New Roman" w:hAnsi="Times New Roman"/>
          <w:b/>
          <w:iCs/>
        </w:rPr>
      </w:pPr>
      <w:r w:rsidRPr="000D4F6B">
        <w:rPr>
          <w:rFonts w:ascii="Times New Roman" w:hAnsi="Times New Roman"/>
          <w:b/>
          <w:iCs/>
        </w:rPr>
        <w:t>Прочие условия</w:t>
      </w:r>
    </w:p>
    <w:p w:rsidR="00822C0D" w:rsidRDefault="00822C0D" w:rsidP="00822C0D">
      <w:pPr>
        <w:tabs>
          <w:tab w:val="left" w:pos="0"/>
          <w:tab w:val="left" w:pos="284"/>
        </w:tabs>
        <w:autoSpaceDE w:val="0"/>
        <w:autoSpaceDN w:val="0"/>
        <w:adjustRightInd w:val="0"/>
        <w:spacing w:after="0" w:line="240" w:lineRule="auto"/>
        <w:jc w:val="center"/>
        <w:rPr>
          <w:rFonts w:ascii="Times New Roman" w:hAnsi="Times New Roman"/>
          <w:b/>
          <w:iCs/>
        </w:rPr>
      </w:pPr>
    </w:p>
    <w:p w:rsidR="00373906" w:rsidRPr="000D4F6B" w:rsidRDefault="00373906" w:rsidP="00373906">
      <w:pPr>
        <w:pStyle w:val="a6"/>
        <w:numPr>
          <w:ilvl w:val="1"/>
          <w:numId w:val="12"/>
        </w:numPr>
        <w:tabs>
          <w:tab w:val="left" w:pos="-142"/>
        </w:tabs>
        <w:overflowPunct w:val="0"/>
        <w:autoSpaceDE w:val="0"/>
        <w:autoSpaceDN w:val="0"/>
        <w:adjustRightInd w:val="0"/>
        <w:spacing w:line="240" w:lineRule="auto"/>
        <w:ind w:left="0" w:firstLine="0"/>
        <w:textAlignment w:val="baseline"/>
        <w:rPr>
          <w:b/>
          <w:i/>
          <w:sz w:val="22"/>
          <w:szCs w:val="22"/>
        </w:rPr>
      </w:pPr>
      <w:r w:rsidRPr="000D4F6B">
        <w:rPr>
          <w:b/>
          <w:i/>
          <w:sz w:val="22"/>
          <w:szCs w:val="22"/>
        </w:rPr>
        <w:t>Уступка прав и обязательств по Договору</w:t>
      </w:r>
    </w:p>
    <w:p w:rsidR="00373906" w:rsidRPr="000D4F6B" w:rsidRDefault="00373906" w:rsidP="00373906">
      <w:pPr>
        <w:pStyle w:val="ConsPlusNormal"/>
        <w:numPr>
          <w:ilvl w:val="2"/>
          <w:numId w:val="12"/>
        </w:numPr>
        <w:tabs>
          <w:tab w:val="left" w:pos="-142"/>
          <w:tab w:val="left" w:pos="993"/>
        </w:tabs>
        <w:ind w:left="0" w:firstLine="0"/>
        <w:jc w:val="both"/>
        <w:rPr>
          <w:rFonts w:ascii="Times New Roman" w:hAnsi="Times New Roman" w:cs="Times New Roman"/>
          <w:i w:val="0"/>
          <w:sz w:val="22"/>
          <w:szCs w:val="22"/>
        </w:rPr>
      </w:pPr>
      <w:r w:rsidRPr="000D4F6B">
        <w:rPr>
          <w:rFonts w:ascii="Times New Roman" w:hAnsi="Times New Roman" w:cs="Times New Roman"/>
          <w:i w:val="0"/>
          <w:sz w:val="22"/>
          <w:szCs w:val="22"/>
        </w:rPr>
        <w:t>При отсутствии письменного согласия Покупателя Поставщик не вправе:</w:t>
      </w:r>
    </w:p>
    <w:p w:rsidR="00373906" w:rsidRPr="000D4F6B" w:rsidRDefault="00373906" w:rsidP="00373906">
      <w:pPr>
        <w:widowControl w:val="0"/>
        <w:numPr>
          <w:ilvl w:val="0"/>
          <w:numId w:val="2"/>
        </w:numPr>
        <w:tabs>
          <w:tab w:val="left" w:pos="-142"/>
          <w:tab w:val="left" w:pos="426"/>
        </w:tabs>
        <w:autoSpaceDE w:val="0"/>
        <w:autoSpaceDN w:val="0"/>
        <w:adjustRightInd w:val="0"/>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переводить свои обязательства (в том числе долги) на третье лицо;</w:t>
      </w:r>
    </w:p>
    <w:p w:rsidR="00373906" w:rsidRPr="000D4F6B" w:rsidRDefault="00373906" w:rsidP="00373906">
      <w:pPr>
        <w:widowControl w:val="0"/>
        <w:numPr>
          <w:ilvl w:val="0"/>
          <w:numId w:val="2"/>
        </w:numPr>
        <w:tabs>
          <w:tab w:val="left" w:pos="-142"/>
          <w:tab w:val="left" w:pos="426"/>
        </w:tabs>
        <w:autoSpaceDE w:val="0"/>
        <w:autoSpaceDN w:val="0"/>
        <w:adjustRightInd w:val="0"/>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уступать третьим лицам и (или) обременять права (требования) к Покупателю, принадлежащие ему на основании Договора, в том числе заключать сделки об уступке прав (требований), передаче в залог прав (требований), сделки факторинга;</w:t>
      </w:r>
    </w:p>
    <w:p w:rsidR="00373906" w:rsidRPr="000D4F6B" w:rsidRDefault="00373906" w:rsidP="00373906">
      <w:pPr>
        <w:widowControl w:val="0"/>
        <w:numPr>
          <w:ilvl w:val="0"/>
          <w:numId w:val="2"/>
        </w:numPr>
        <w:tabs>
          <w:tab w:val="left" w:pos="-142"/>
          <w:tab w:val="left" w:pos="426"/>
        </w:tabs>
        <w:autoSpaceDE w:val="0"/>
        <w:autoSpaceDN w:val="0"/>
        <w:adjustRightInd w:val="0"/>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передавать (уступать) третьим лицам и (или) обременять права в отношении каких-либо имущественных прав в отношении Продукции;</w:t>
      </w:r>
    </w:p>
    <w:p w:rsidR="00373906" w:rsidRPr="000D4F6B" w:rsidRDefault="00373906" w:rsidP="00373906">
      <w:pPr>
        <w:widowControl w:val="0"/>
        <w:numPr>
          <w:ilvl w:val="0"/>
          <w:numId w:val="2"/>
        </w:numPr>
        <w:tabs>
          <w:tab w:val="left" w:pos="-142"/>
          <w:tab w:val="left" w:pos="426"/>
        </w:tabs>
        <w:autoSpaceDE w:val="0"/>
        <w:autoSpaceDN w:val="0"/>
        <w:adjustRightInd w:val="0"/>
        <w:spacing w:after="0" w:line="240" w:lineRule="auto"/>
        <w:ind w:left="0" w:firstLine="0"/>
        <w:jc w:val="both"/>
        <w:rPr>
          <w:rFonts w:ascii="Times New Roman" w:eastAsia="Times New Roman" w:hAnsi="Times New Roman"/>
          <w:lang w:eastAsia="ru-RU"/>
        </w:rPr>
      </w:pPr>
      <w:r w:rsidRPr="000D4F6B">
        <w:rPr>
          <w:rFonts w:ascii="Times New Roman" w:eastAsia="Times New Roman" w:hAnsi="Times New Roman"/>
          <w:lang w:eastAsia="ru-RU"/>
        </w:rPr>
        <w:t>также заключать иные сделки, в результате которых возникает или может возникнуть обременения прав (требований) Поставщика к Покупателю по Договору, и (или) иные обременения, касающиеся Продукции/предмета Договора.</w:t>
      </w:r>
    </w:p>
    <w:p w:rsidR="00373906" w:rsidRPr="000D4F6B" w:rsidRDefault="00373906" w:rsidP="00373906">
      <w:pPr>
        <w:pStyle w:val="a6"/>
        <w:widowControl w:val="0"/>
        <w:numPr>
          <w:ilvl w:val="2"/>
          <w:numId w:val="12"/>
        </w:numPr>
        <w:tabs>
          <w:tab w:val="left" w:pos="-142"/>
        </w:tabs>
        <w:spacing w:line="240" w:lineRule="auto"/>
        <w:ind w:left="0" w:firstLine="0"/>
        <w:rPr>
          <w:sz w:val="22"/>
          <w:szCs w:val="22"/>
        </w:rPr>
      </w:pPr>
      <w:r w:rsidRPr="000D4F6B">
        <w:rPr>
          <w:sz w:val="22"/>
          <w:szCs w:val="22"/>
        </w:rPr>
        <w:t>Стороны особо отмечают, что Покупатель на свое усмотрение принимает решение о выдаче или отказе в выдаче Поставщику согласия на заключение каких-либо из вышеуказанных сделок и (или) на снятие установленных выше ограничений, и никакие положения Договора не будут расцениваться Сторонами как обязывающие Покупателя выдать такое согласие.</w:t>
      </w:r>
    </w:p>
    <w:p w:rsidR="00373906" w:rsidRPr="000D4F6B" w:rsidRDefault="00373906" w:rsidP="00373906">
      <w:pPr>
        <w:pStyle w:val="a6"/>
        <w:widowControl w:val="0"/>
        <w:numPr>
          <w:ilvl w:val="2"/>
          <w:numId w:val="12"/>
        </w:numPr>
        <w:tabs>
          <w:tab w:val="left" w:pos="-142"/>
        </w:tabs>
        <w:spacing w:line="240" w:lineRule="auto"/>
        <w:ind w:left="0" w:firstLine="0"/>
        <w:rPr>
          <w:sz w:val="22"/>
          <w:szCs w:val="22"/>
        </w:rPr>
      </w:pPr>
      <w:r w:rsidRPr="000D4F6B">
        <w:rPr>
          <w:sz w:val="22"/>
          <w:szCs w:val="22"/>
        </w:rPr>
        <w:t>В случае нарушения вышеуказанных ограничений, в том числе заключения сделок, без письменного согласия Покупателя, Поставщик обязан выплатить Покупателю штраф в размере, равном сумме (стоимости) уступленных, обремененных прав (требований) или имущественных прав в отношении Продукции по такой сделке, а в случае невозможности определить сумму (стоимость) уступленных, обремененных прав (требований) или имущественных прав в отношении Продукции, штраф составляет 10 %(десять процентов) от Цены Договора.</w:t>
      </w:r>
    </w:p>
    <w:p w:rsidR="00373906" w:rsidRPr="000D4F6B" w:rsidRDefault="00373906" w:rsidP="00373906">
      <w:pPr>
        <w:pStyle w:val="a6"/>
        <w:widowControl w:val="0"/>
        <w:numPr>
          <w:ilvl w:val="2"/>
          <w:numId w:val="12"/>
        </w:numPr>
        <w:tabs>
          <w:tab w:val="left" w:pos="-142"/>
        </w:tabs>
        <w:spacing w:line="240" w:lineRule="auto"/>
        <w:ind w:left="0" w:firstLine="0"/>
        <w:rPr>
          <w:sz w:val="22"/>
          <w:szCs w:val="22"/>
        </w:rPr>
      </w:pPr>
      <w:r w:rsidRPr="000D4F6B">
        <w:rPr>
          <w:sz w:val="22"/>
          <w:szCs w:val="22"/>
        </w:rPr>
        <w:t>Информация, указанная в настоящей статье Договора, не является конфиденциальной, за сообщение заинтересованным третьим лицам о наличии ограничений прав Поставщика в соответствии с настоящей статьей Договора, к Поставщику не будет применяться ответственность, установленная Договором.</w:t>
      </w:r>
    </w:p>
    <w:p w:rsidR="00373906" w:rsidRPr="000D4F6B" w:rsidRDefault="00373906" w:rsidP="00373906">
      <w:pPr>
        <w:pStyle w:val="a6"/>
        <w:widowControl w:val="0"/>
        <w:numPr>
          <w:ilvl w:val="2"/>
          <w:numId w:val="12"/>
        </w:numPr>
        <w:tabs>
          <w:tab w:val="left" w:pos="-142"/>
        </w:tabs>
        <w:spacing w:line="240" w:lineRule="auto"/>
        <w:ind w:left="0" w:firstLine="0"/>
        <w:rPr>
          <w:sz w:val="22"/>
          <w:szCs w:val="22"/>
        </w:rPr>
      </w:pPr>
      <w:r w:rsidRPr="000D4F6B">
        <w:rPr>
          <w:sz w:val="22"/>
          <w:szCs w:val="22"/>
        </w:rPr>
        <w:t>Покупатель вправе уступить или заложить права (требования) к Поставщику по Договору без согласия Поставщика на такую уступку.</w:t>
      </w:r>
    </w:p>
    <w:p w:rsidR="00373906" w:rsidRPr="000D4F6B" w:rsidRDefault="00373906" w:rsidP="00373906">
      <w:pPr>
        <w:pStyle w:val="a6"/>
        <w:widowControl w:val="0"/>
        <w:numPr>
          <w:ilvl w:val="2"/>
          <w:numId w:val="12"/>
        </w:numPr>
        <w:tabs>
          <w:tab w:val="left" w:pos="-142"/>
        </w:tabs>
        <w:spacing w:line="240" w:lineRule="auto"/>
        <w:ind w:left="0" w:firstLine="0"/>
        <w:rPr>
          <w:sz w:val="22"/>
          <w:szCs w:val="22"/>
        </w:rPr>
      </w:pPr>
      <w:r w:rsidRPr="000D4F6B">
        <w:rPr>
          <w:sz w:val="22"/>
          <w:szCs w:val="22"/>
        </w:rPr>
        <w:t>Покупатель вправе перевести права и обязательства Покупателя по Договору (произвести замену стороны – Покупателя в Договоре) на третье лицо, Поставщик настоящим выражает согласие (заранее выданный акцепт) на замену стороны – Покупателя в Договоре на третье лицо. С момента получения Поставщиком соответствующего уведомления от Покупателя Договор считается измененным в соответствующей части, а права и обязательства по Договору считаются переданными третьему лицу, если иной срок не указан в уведомлении.</w:t>
      </w:r>
    </w:p>
    <w:p w:rsidR="00373906" w:rsidRPr="000D4F6B" w:rsidRDefault="00373906" w:rsidP="00373906">
      <w:pPr>
        <w:pStyle w:val="a6"/>
        <w:numPr>
          <w:ilvl w:val="1"/>
          <w:numId w:val="12"/>
        </w:numPr>
        <w:tabs>
          <w:tab w:val="left" w:pos="0"/>
        </w:tabs>
        <w:overflowPunct w:val="0"/>
        <w:autoSpaceDE w:val="0"/>
        <w:autoSpaceDN w:val="0"/>
        <w:adjustRightInd w:val="0"/>
        <w:spacing w:line="240" w:lineRule="auto"/>
        <w:ind w:left="0" w:firstLine="0"/>
        <w:textAlignment w:val="baseline"/>
        <w:rPr>
          <w:sz w:val="22"/>
          <w:szCs w:val="22"/>
        </w:rPr>
      </w:pPr>
      <w:r w:rsidRPr="000D4F6B">
        <w:rPr>
          <w:sz w:val="22"/>
          <w:szCs w:val="22"/>
        </w:rPr>
        <w:t>Договор составлен в 2 (двух) экземплярах, имеющих одинаковую юридическую силу, по одному для каждой из Сторон.</w:t>
      </w:r>
    </w:p>
    <w:p w:rsidR="00373906" w:rsidRPr="000D4F6B" w:rsidRDefault="00373906" w:rsidP="00373906">
      <w:pPr>
        <w:pStyle w:val="a6"/>
        <w:numPr>
          <w:ilvl w:val="1"/>
          <w:numId w:val="12"/>
        </w:numPr>
        <w:tabs>
          <w:tab w:val="left" w:pos="0"/>
        </w:tabs>
        <w:overflowPunct w:val="0"/>
        <w:autoSpaceDE w:val="0"/>
        <w:autoSpaceDN w:val="0"/>
        <w:adjustRightInd w:val="0"/>
        <w:spacing w:line="240" w:lineRule="auto"/>
        <w:ind w:left="0" w:firstLine="0"/>
        <w:textAlignment w:val="baseline"/>
        <w:rPr>
          <w:sz w:val="22"/>
          <w:szCs w:val="22"/>
        </w:rPr>
      </w:pPr>
      <w:r w:rsidRPr="000D4F6B">
        <w:rPr>
          <w:sz w:val="22"/>
          <w:szCs w:val="22"/>
        </w:rPr>
        <w:t>Договор вместе с Приложениями представляет собой полный объем договоренностей между Сторонами и с момента подписания заменяет все предыдущие переговоры, письма и соглашения.</w:t>
      </w:r>
    </w:p>
    <w:p w:rsidR="00373906" w:rsidRDefault="00373906" w:rsidP="00373906">
      <w:pPr>
        <w:pStyle w:val="a6"/>
        <w:numPr>
          <w:ilvl w:val="1"/>
          <w:numId w:val="12"/>
        </w:numPr>
        <w:spacing w:line="240" w:lineRule="auto"/>
        <w:ind w:left="0" w:firstLine="0"/>
        <w:rPr>
          <w:sz w:val="22"/>
          <w:szCs w:val="22"/>
        </w:rPr>
      </w:pPr>
      <w:r>
        <w:rPr>
          <w:sz w:val="22"/>
          <w:szCs w:val="22"/>
        </w:rPr>
        <w:t>Договор заключен на период с 01.01.202</w:t>
      </w:r>
      <w:r w:rsidR="00F05CB8">
        <w:rPr>
          <w:sz w:val="22"/>
          <w:szCs w:val="22"/>
        </w:rPr>
        <w:t>7</w:t>
      </w:r>
      <w:r>
        <w:rPr>
          <w:sz w:val="22"/>
          <w:szCs w:val="22"/>
        </w:rPr>
        <w:t>г. по 31.12.202</w:t>
      </w:r>
      <w:r w:rsidR="00F05CB8">
        <w:rPr>
          <w:sz w:val="22"/>
          <w:szCs w:val="22"/>
        </w:rPr>
        <w:t>7</w:t>
      </w:r>
      <w:r>
        <w:rPr>
          <w:sz w:val="22"/>
          <w:szCs w:val="22"/>
        </w:rPr>
        <w:t>г.,</w:t>
      </w:r>
      <w:r w:rsidRPr="000D4F6B">
        <w:rPr>
          <w:sz w:val="22"/>
          <w:szCs w:val="22"/>
        </w:rPr>
        <w:t xml:space="preserve"> вступает в силу с момента его подписания сторонами и действует до исполнения сторонами своих обязательств в полном объеме, предусмотренном настоящим договором и соответствующими спецификациями. Момент заключения определяется датой, указанной в преамбуле Договора.</w:t>
      </w:r>
      <w:r>
        <w:rPr>
          <w:sz w:val="22"/>
          <w:szCs w:val="22"/>
        </w:rPr>
        <w:t xml:space="preserve"> </w:t>
      </w:r>
    </w:p>
    <w:p w:rsidR="00373906" w:rsidRPr="00822C0D" w:rsidRDefault="00373906" w:rsidP="00373906">
      <w:pPr>
        <w:pStyle w:val="a6"/>
        <w:widowControl w:val="0"/>
        <w:numPr>
          <w:ilvl w:val="1"/>
          <w:numId w:val="12"/>
        </w:numPr>
        <w:tabs>
          <w:tab w:val="left" w:pos="0"/>
        </w:tabs>
        <w:spacing w:line="240" w:lineRule="auto"/>
        <w:ind w:left="0" w:firstLine="0"/>
        <w:outlineLvl w:val="1"/>
        <w:rPr>
          <w:b/>
          <w:sz w:val="22"/>
          <w:szCs w:val="22"/>
        </w:rPr>
      </w:pPr>
      <w:r w:rsidRPr="00CF510F">
        <w:rPr>
          <w:sz w:val="22"/>
          <w:szCs w:val="22"/>
        </w:rPr>
        <w:t>Положения Договора применяются наряду с положениями «Общих условий» (Общие условия договора, утвержденные приказом ПАО «Т Плюс» №33 от 30.01.2018 г., в редакц</w:t>
      </w:r>
      <w:r>
        <w:rPr>
          <w:sz w:val="22"/>
          <w:szCs w:val="22"/>
        </w:rPr>
        <w:t>ии распоряжения ПАО «Т Плюс» №60-р от 02.08.2019</w:t>
      </w:r>
      <w:r w:rsidRPr="00CF510F">
        <w:rPr>
          <w:sz w:val="22"/>
          <w:szCs w:val="22"/>
        </w:rPr>
        <w:t xml:space="preserve">г., размещенные на сайте </w:t>
      </w:r>
      <w:hyperlink r:id="rId10" w:history="1">
        <w:r w:rsidRPr="00CF510F">
          <w:rPr>
            <w:rStyle w:val="ab"/>
            <w:sz w:val="22"/>
            <w:szCs w:val="22"/>
          </w:rPr>
          <w:t>http://zakupki.tplusgroup.ru/terms</w:t>
        </w:r>
      </w:hyperlink>
      <w:r w:rsidRPr="00CF510F">
        <w:rPr>
          <w:sz w:val="22"/>
          <w:szCs w:val="22"/>
        </w:rPr>
        <w:t>, и в Закупочной документации</w:t>
      </w:r>
      <w:r>
        <w:rPr>
          <w:sz w:val="22"/>
          <w:szCs w:val="22"/>
        </w:rPr>
        <w:t>)</w:t>
      </w:r>
      <w:r w:rsidRPr="00CF510F">
        <w:rPr>
          <w:sz w:val="22"/>
          <w:szCs w:val="22"/>
        </w:rPr>
        <w:t>. Подписанием Договора Стороны выражают свое согласие с Общими условиями, которые являются неотъемлемой частью настоящего Договора. В случае прямых противоречий между положениями Договора и положениями Общих условий, преимущественную силу имеют положения Договора</w:t>
      </w:r>
      <w:r>
        <w:rPr>
          <w:sz w:val="22"/>
          <w:szCs w:val="22"/>
        </w:rPr>
        <w:t>.</w:t>
      </w:r>
    </w:p>
    <w:p w:rsidR="00822C0D" w:rsidRPr="00A05DF2" w:rsidRDefault="00822C0D" w:rsidP="00822C0D">
      <w:pPr>
        <w:pStyle w:val="a6"/>
        <w:widowControl w:val="0"/>
        <w:tabs>
          <w:tab w:val="left" w:pos="0"/>
        </w:tabs>
        <w:spacing w:line="240" w:lineRule="auto"/>
        <w:ind w:left="0" w:firstLine="0"/>
        <w:outlineLvl w:val="1"/>
        <w:rPr>
          <w:b/>
          <w:sz w:val="22"/>
          <w:szCs w:val="22"/>
        </w:rPr>
      </w:pPr>
    </w:p>
    <w:p w:rsidR="00CF682E" w:rsidRPr="00822C0D" w:rsidRDefault="00CF682E" w:rsidP="00CF682E">
      <w:pPr>
        <w:pStyle w:val="a6"/>
        <w:numPr>
          <w:ilvl w:val="1"/>
          <w:numId w:val="12"/>
        </w:numPr>
        <w:spacing w:line="240" w:lineRule="auto"/>
        <w:ind w:left="0" w:firstLine="0"/>
        <w:contextualSpacing w:val="0"/>
        <w:jc w:val="left"/>
        <w:rPr>
          <w:b/>
          <w:iCs/>
          <w:sz w:val="22"/>
          <w:szCs w:val="22"/>
        </w:rPr>
      </w:pPr>
      <w:bookmarkStart w:id="3" w:name="_Ref266782219"/>
      <w:bookmarkStart w:id="4" w:name="_Ref283287496"/>
      <w:r w:rsidRPr="00822C0D">
        <w:rPr>
          <w:b/>
          <w:sz w:val="22"/>
          <w:szCs w:val="22"/>
        </w:rPr>
        <w:t>Электронный документооборот</w:t>
      </w:r>
    </w:p>
    <w:p w:rsidR="00822C0D" w:rsidRPr="00822C0D" w:rsidRDefault="00822C0D" w:rsidP="00822C0D">
      <w:pPr>
        <w:pStyle w:val="a6"/>
        <w:spacing w:line="240" w:lineRule="auto"/>
        <w:ind w:left="0" w:firstLine="0"/>
        <w:contextualSpacing w:val="0"/>
        <w:jc w:val="left"/>
        <w:rPr>
          <w:b/>
          <w:iCs/>
          <w:sz w:val="22"/>
          <w:szCs w:val="22"/>
        </w:rPr>
      </w:pPr>
    </w:p>
    <w:p w:rsidR="00F80D3E" w:rsidRPr="00F80D3E" w:rsidRDefault="00F80D3E" w:rsidP="00DB106E">
      <w:pPr>
        <w:pStyle w:val="a6"/>
        <w:numPr>
          <w:ilvl w:val="2"/>
          <w:numId w:val="12"/>
        </w:numPr>
        <w:spacing w:line="240" w:lineRule="auto"/>
        <w:ind w:left="0" w:firstLine="0"/>
        <w:contextualSpacing w:val="0"/>
        <w:rPr>
          <w:sz w:val="22"/>
          <w:szCs w:val="22"/>
        </w:rPr>
      </w:pPr>
      <w:r w:rsidRPr="00F80D3E">
        <w:rPr>
          <w:sz w:val="22"/>
          <w:szCs w:val="22"/>
        </w:rPr>
        <w:t>Стороны пришли к соглашению о направлении и получении документов, связанных с исполнением настоящего Договора, в электронном виде с использованием усиленной квалифицированной электронной подписи (далее – УКЭП) через оператора электронного документооборота (далее – Оператор ЭДО) АО «ПФ «СКБ Контур» и/или Оператора ЭДО, имеющего возможность обмена электронными данными с АО «ПФ «СКБ Контур», а именно: счетов-фактур, актов приемки-сдачи выполненных работ (оказанных услуг), товарных накладных в утвержденных формализованных форматах универсальных передаточных документов и универсальных корректировочных документов согласно Приказам ФНС России от 12.10.2020 №ЕД-7-26/736@, от 19.12.2023 № ЕД-7-26/970@ (либо документам, принятым в замену указанных приказов ФНС России с момента их обязательного применения); актов сверок, актов о приемке выполненных работ (форма № КС-2), справок о стоимости выполненных работ и затрат (форма № КС-3), наряд-заказов, актов зачета взаимных требований/заявления о зачете взаимных требований , актов об использовании давальческих материалов и накладной на отпуск материалов на сторону (в случае использования давальческих материалов), Отчетов, Актов приема-передачи прав - в форматах pdf (Portable Document Format), doc (MS Word), xls (MS Excel), а в случае утверждения ФНС России форматов для таких документов - в соответствии с утвержденными форматами с момента их обязательного применения. Максимальный объем одного неформализованного документа не должен превышать 5 МБ.</w:t>
      </w:r>
    </w:p>
    <w:p w:rsidR="00CF682E" w:rsidRPr="00CF682E" w:rsidRDefault="00CF682E" w:rsidP="00CF682E">
      <w:pPr>
        <w:pStyle w:val="a6"/>
        <w:numPr>
          <w:ilvl w:val="2"/>
          <w:numId w:val="12"/>
        </w:numPr>
        <w:spacing w:line="240" w:lineRule="auto"/>
        <w:ind w:left="0" w:firstLine="0"/>
        <w:contextualSpacing w:val="0"/>
        <w:rPr>
          <w:iCs/>
          <w:sz w:val="22"/>
          <w:szCs w:val="22"/>
        </w:rPr>
      </w:pPr>
      <w:r w:rsidRPr="00CF682E">
        <w:rPr>
          <w:sz w:val="22"/>
          <w:szCs w:val="22"/>
        </w:rPr>
        <w:t>В случае изменения Оператора ЭДО Покупателем, последним в адрес Поставщика будет направлено уведомление. Поставщик обязуется в течение 14 дней с момента получения такого уведомления обеспечить подключение роуминга у действующего Оператора ЭДО для обмена электронными данными с Оператором ЭДО Покупателя, либо заключить договор с Оператором ЭДО Покупателя или иным Оператором ЭДО, имеющим возможность обмена электронными данными с Оператором ЭДО Покупателя.</w:t>
      </w:r>
    </w:p>
    <w:p w:rsidR="00CF682E" w:rsidRPr="00CF682E" w:rsidRDefault="00CF682E" w:rsidP="00CF682E">
      <w:pPr>
        <w:pStyle w:val="a6"/>
        <w:numPr>
          <w:ilvl w:val="2"/>
          <w:numId w:val="12"/>
        </w:numPr>
        <w:spacing w:line="240" w:lineRule="auto"/>
        <w:ind w:left="0" w:firstLine="0"/>
        <w:contextualSpacing w:val="0"/>
        <w:jc w:val="left"/>
        <w:rPr>
          <w:iCs/>
          <w:sz w:val="22"/>
          <w:szCs w:val="22"/>
        </w:rPr>
      </w:pPr>
      <w:r w:rsidRPr="00CF682E">
        <w:rPr>
          <w:sz w:val="22"/>
          <w:szCs w:val="22"/>
        </w:rPr>
        <w:t>При обмене электронными документами Стороны обязуются указывать нижеописанные реквизиты для каждого XML документа:</w:t>
      </w:r>
    </w:p>
    <w:p w:rsidR="00CF682E" w:rsidRPr="00CF682E" w:rsidRDefault="00CF682E" w:rsidP="00CF682E">
      <w:pPr>
        <w:widowControl w:val="0"/>
        <w:tabs>
          <w:tab w:val="left" w:pos="284"/>
        </w:tabs>
        <w:autoSpaceDE w:val="0"/>
        <w:autoSpaceDN w:val="0"/>
        <w:adjustRightInd w:val="0"/>
        <w:spacing w:after="60"/>
        <w:jc w:val="both"/>
        <w:rPr>
          <w:rFonts w:ascii="Times New Roman" w:hAnsi="Times New Roman"/>
        </w:rPr>
      </w:pPr>
      <w:r w:rsidRPr="00CF682E">
        <w:rPr>
          <w:rFonts w:ascii="Times New Roman" w:hAnsi="Times New Roman"/>
        </w:rPr>
        <w:t xml:space="preserve">В счет-фактуре и корректировочном счет-фактуре в секции ИнфПолФХЖ1.ТекстИнф - строку с тегом ТекстИнф и значениями атрибутов Идентиф="Договор" и Значен=&lt;Номер договора&gt;;   </w:t>
      </w:r>
    </w:p>
    <w:p w:rsidR="00CF682E" w:rsidRPr="00CF682E" w:rsidRDefault="00CF682E" w:rsidP="00CF682E">
      <w:pPr>
        <w:widowControl w:val="0"/>
        <w:tabs>
          <w:tab w:val="left" w:pos="284"/>
        </w:tabs>
        <w:autoSpaceDE w:val="0"/>
        <w:autoSpaceDN w:val="0"/>
        <w:adjustRightInd w:val="0"/>
        <w:spacing w:after="60"/>
        <w:jc w:val="both"/>
        <w:rPr>
          <w:rFonts w:ascii="Times New Roman" w:hAnsi="Times New Roman"/>
        </w:rPr>
      </w:pPr>
      <w:r w:rsidRPr="00CF682E">
        <w:rPr>
          <w:rFonts w:ascii="Times New Roman" w:hAnsi="Times New Roman"/>
        </w:rPr>
        <w:t xml:space="preserve"> В Акте приема-сдачи работ (услуг) и Торг12 в формате УПД в секции ИнфПолФХЖ1 - строку с тегом ТекстИнф и значениями атрибутов Идентиф="Договор" и Значен</w:t>
      </w:r>
      <w:r w:rsidR="00BE1991" w:rsidRPr="00CF682E">
        <w:rPr>
          <w:rFonts w:ascii="Times New Roman" w:hAnsi="Times New Roman"/>
        </w:rPr>
        <w:t>= &lt;</w:t>
      </w:r>
      <w:r w:rsidRPr="00CF682E">
        <w:rPr>
          <w:rFonts w:ascii="Times New Roman" w:hAnsi="Times New Roman"/>
        </w:rPr>
        <w:t xml:space="preserve">Номер договора&gt; или в секции СвПродПер.СвПер – строку с </w:t>
      </w:r>
      <w:r w:rsidR="00BE1991" w:rsidRPr="00CF682E">
        <w:rPr>
          <w:rFonts w:ascii="Times New Roman" w:hAnsi="Times New Roman"/>
        </w:rPr>
        <w:t>тэгом ОснПер</w:t>
      </w:r>
      <w:r w:rsidRPr="00CF682E">
        <w:rPr>
          <w:rFonts w:ascii="Times New Roman" w:hAnsi="Times New Roman"/>
        </w:rPr>
        <w:t xml:space="preserve"> и значениями атрибутов НаимОсн="Договор" и НомОсн</w:t>
      </w:r>
      <w:r w:rsidR="00BE1991" w:rsidRPr="00CF682E">
        <w:rPr>
          <w:rFonts w:ascii="Times New Roman" w:hAnsi="Times New Roman"/>
        </w:rPr>
        <w:t>= &lt;</w:t>
      </w:r>
      <w:r w:rsidRPr="00CF682E">
        <w:rPr>
          <w:rFonts w:ascii="Times New Roman" w:hAnsi="Times New Roman"/>
        </w:rPr>
        <w:t>Номер договора&gt;; в секции ГрузОт – значениями атрибута УчастникТип если грузоотправитель не совпадает с продавцом</w:t>
      </w:r>
    </w:p>
    <w:p w:rsidR="00CF682E" w:rsidRPr="00CF682E" w:rsidRDefault="00CF682E" w:rsidP="00CF682E">
      <w:pPr>
        <w:widowControl w:val="0"/>
        <w:tabs>
          <w:tab w:val="left" w:pos="284"/>
        </w:tabs>
        <w:autoSpaceDE w:val="0"/>
        <w:autoSpaceDN w:val="0"/>
        <w:adjustRightInd w:val="0"/>
        <w:spacing w:after="60"/>
        <w:jc w:val="both"/>
        <w:rPr>
          <w:rFonts w:ascii="Times New Roman" w:hAnsi="Times New Roman"/>
        </w:rPr>
      </w:pPr>
      <w:r w:rsidRPr="00CF682E">
        <w:rPr>
          <w:rFonts w:ascii="Times New Roman" w:hAnsi="Times New Roman"/>
        </w:rPr>
        <w:t xml:space="preserve">Если номер СЧФ отличается от номера ПУД, на основании которого он выписан, то в СЧФ указывается дополнительное поле – «номер ПУД». В секции ИнфПолФХЖ1.ТекстИнф строки с тегом: </w:t>
      </w:r>
    </w:p>
    <w:p w:rsidR="00CF682E" w:rsidRPr="00CF682E" w:rsidRDefault="00CF682E" w:rsidP="00CF682E">
      <w:pPr>
        <w:widowControl w:val="0"/>
        <w:tabs>
          <w:tab w:val="left" w:pos="284"/>
        </w:tabs>
        <w:autoSpaceDE w:val="0"/>
        <w:autoSpaceDN w:val="0"/>
        <w:adjustRightInd w:val="0"/>
        <w:spacing w:after="60"/>
        <w:jc w:val="both"/>
        <w:rPr>
          <w:rFonts w:ascii="Times New Roman" w:hAnsi="Times New Roman"/>
        </w:rPr>
      </w:pPr>
      <w:r w:rsidRPr="00CF682E">
        <w:rPr>
          <w:rFonts w:ascii="Times New Roman" w:hAnsi="Times New Roman"/>
        </w:rPr>
        <w:t xml:space="preserve">ТекстИнф и значениями атрибутов Идентиф=" ПредДок" и Значен=&lt;Номер ПУД&gt; </w:t>
      </w:r>
    </w:p>
    <w:p w:rsidR="00CF682E" w:rsidRPr="00CF682E" w:rsidRDefault="00CF682E" w:rsidP="00CF682E">
      <w:pPr>
        <w:widowControl w:val="0"/>
        <w:tabs>
          <w:tab w:val="left" w:pos="284"/>
        </w:tabs>
        <w:autoSpaceDE w:val="0"/>
        <w:autoSpaceDN w:val="0"/>
        <w:adjustRightInd w:val="0"/>
        <w:spacing w:after="60"/>
        <w:jc w:val="both"/>
        <w:rPr>
          <w:rFonts w:ascii="Times New Roman" w:hAnsi="Times New Roman"/>
        </w:rPr>
      </w:pPr>
      <w:r w:rsidRPr="00CF682E">
        <w:rPr>
          <w:rFonts w:ascii="Times New Roman" w:hAnsi="Times New Roman"/>
        </w:rPr>
        <w:t>ТекстИнф и значениями атрибутов Идентиф=" ПредДокДата" и Значен=&lt;Дата ПУД&gt;</w:t>
      </w:r>
    </w:p>
    <w:p w:rsidR="00CF682E" w:rsidRPr="00CF682E" w:rsidRDefault="00CF682E" w:rsidP="00CF682E">
      <w:pPr>
        <w:widowControl w:val="0"/>
        <w:tabs>
          <w:tab w:val="left" w:pos="284"/>
        </w:tabs>
        <w:autoSpaceDE w:val="0"/>
        <w:autoSpaceDN w:val="0"/>
        <w:adjustRightInd w:val="0"/>
        <w:spacing w:after="60"/>
        <w:jc w:val="both"/>
        <w:rPr>
          <w:rFonts w:ascii="Times New Roman" w:hAnsi="Times New Roman"/>
        </w:rPr>
      </w:pPr>
      <w:r w:rsidRPr="00CF682E">
        <w:rPr>
          <w:rFonts w:ascii="Times New Roman" w:hAnsi="Times New Roman"/>
        </w:rPr>
        <w:t>При обмене электронными документами в неформализованном формате Стороны обязуются в строке «Комментарий» заполнять значение: ##Договор= &lt;Номер договора&gt; от &lt;дата договора&gt;.</w:t>
      </w:r>
    </w:p>
    <w:p w:rsidR="00CF682E" w:rsidRPr="00CF682E" w:rsidRDefault="00CF682E" w:rsidP="00CF682E">
      <w:pPr>
        <w:pStyle w:val="a6"/>
        <w:widowControl w:val="0"/>
        <w:numPr>
          <w:ilvl w:val="2"/>
          <w:numId w:val="12"/>
        </w:numPr>
        <w:tabs>
          <w:tab w:val="left" w:pos="284"/>
        </w:tabs>
        <w:autoSpaceDE w:val="0"/>
        <w:autoSpaceDN w:val="0"/>
        <w:adjustRightInd w:val="0"/>
        <w:spacing w:after="60" w:line="240" w:lineRule="auto"/>
        <w:ind w:left="0" w:firstLine="0"/>
        <w:rPr>
          <w:sz w:val="22"/>
          <w:szCs w:val="22"/>
        </w:rPr>
      </w:pPr>
      <w:r w:rsidRPr="00CF682E">
        <w:rPr>
          <w:sz w:val="22"/>
          <w:szCs w:val="22"/>
        </w:rPr>
        <w:t>Датой отправки указанных в Договоре документов в электронном виде по телекоммуникационным каналам связи считается дата подтверждения Оператором ЭДО отправки такого документа.</w:t>
      </w:r>
    </w:p>
    <w:p w:rsidR="00CF682E" w:rsidRPr="00CF682E" w:rsidRDefault="00CF682E" w:rsidP="00CF682E">
      <w:pPr>
        <w:pStyle w:val="a6"/>
        <w:widowControl w:val="0"/>
        <w:numPr>
          <w:ilvl w:val="2"/>
          <w:numId w:val="12"/>
        </w:numPr>
        <w:tabs>
          <w:tab w:val="left" w:pos="284"/>
        </w:tabs>
        <w:autoSpaceDE w:val="0"/>
        <w:autoSpaceDN w:val="0"/>
        <w:adjustRightInd w:val="0"/>
        <w:spacing w:after="60" w:line="240" w:lineRule="auto"/>
        <w:ind w:left="0" w:firstLine="0"/>
        <w:rPr>
          <w:sz w:val="22"/>
          <w:szCs w:val="22"/>
        </w:rPr>
      </w:pPr>
      <w:r w:rsidRPr="00CF682E">
        <w:rPr>
          <w:sz w:val="22"/>
          <w:szCs w:val="22"/>
        </w:rPr>
        <w:t>Стороны признают, что используемые Сторонами электронные документы, подписанные УКЭП уполномоченных представителей Сторон, имеют равную юридическую силу с документами на бумажном носителе, подписанными уполномоченными представителями и заверенными оттисками печатей Сторон (независимо от того существуют такие документы на бумажных носителях или нет), только при соблюдении правил формирования и порядка передачи электронных документов, установленных настоящим разделом Договора и правилами Оператора ЭДО.</w:t>
      </w:r>
    </w:p>
    <w:p w:rsidR="00CF682E" w:rsidRPr="00CF682E" w:rsidRDefault="00CF682E" w:rsidP="00CF682E">
      <w:pPr>
        <w:pStyle w:val="a6"/>
        <w:widowControl w:val="0"/>
        <w:numPr>
          <w:ilvl w:val="2"/>
          <w:numId w:val="12"/>
        </w:numPr>
        <w:tabs>
          <w:tab w:val="left" w:pos="284"/>
        </w:tabs>
        <w:autoSpaceDE w:val="0"/>
        <w:autoSpaceDN w:val="0"/>
        <w:adjustRightInd w:val="0"/>
        <w:spacing w:after="60" w:line="240" w:lineRule="auto"/>
        <w:ind w:left="0" w:firstLine="0"/>
        <w:rPr>
          <w:sz w:val="22"/>
          <w:szCs w:val="22"/>
        </w:rPr>
      </w:pPr>
      <w:r w:rsidRPr="00CF682E">
        <w:rPr>
          <w:sz w:val="22"/>
          <w:szCs w:val="22"/>
        </w:rPr>
        <w:t>Стороны обязаны своевременно информировать друг друга о технической невозможности обмена документами в электронной форме, связанной с неработоспособностью системы электронного документооборота. В этом случае Стороны по согласованию могут производить обмен документами на бумажном носителе с подписанием уполномоченным представителем до восстановления работоспособности системы электронного документооборота.</w:t>
      </w:r>
    </w:p>
    <w:p w:rsidR="00CF682E" w:rsidRPr="00CF682E" w:rsidRDefault="00CF682E" w:rsidP="00CF682E">
      <w:pPr>
        <w:pStyle w:val="a6"/>
        <w:widowControl w:val="0"/>
        <w:numPr>
          <w:ilvl w:val="2"/>
          <w:numId w:val="12"/>
        </w:numPr>
        <w:tabs>
          <w:tab w:val="left" w:pos="284"/>
        </w:tabs>
        <w:autoSpaceDE w:val="0"/>
        <w:autoSpaceDN w:val="0"/>
        <w:adjustRightInd w:val="0"/>
        <w:spacing w:after="60" w:line="240" w:lineRule="auto"/>
        <w:ind w:left="0" w:firstLine="0"/>
        <w:rPr>
          <w:sz w:val="22"/>
          <w:szCs w:val="22"/>
        </w:rPr>
      </w:pPr>
      <w:r w:rsidRPr="00CF682E">
        <w:rPr>
          <w:sz w:val="22"/>
          <w:szCs w:val="22"/>
        </w:rPr>
        <w:t xml:space="preserve">Стороны договорились о том, что Покупатель вправе в одностороннем порядке полностью или в части перейти на временной или постоянной основе на бумажный документооборот по договору, предварительно уведомив об этом Поставщика. </w:t>
      </w:r>
    </w:p>
    <w:p w:rsidR="00CF682E" w:rsidRPr="00CF682E" w:rsidRDefault="00CF682E" w:rsidP="00CF682E">
      <w:pPr>
        <w:pStyle w:val="a6"/>
        <w:widowControl w:val="0"/>
        <w:numPr>
          <w:ilvl w:val="2"/>
          <w:numId w:val="12"/>
        </w:numPr>
        <w:tabs>
          <w:tab w:val="left" w:pos="284"/>
        </w:tabs>
        <w:autoSpaceDE w:val="0"/>
        <w:autoSpaceDN w:val="0"/>
        <w:adjustRightInd w:val="0"/>
        <w:spacing w:after="60" w:line="240" w:lineRule="auto"/>
        <w:ind w:left="0" w:firstLine="0"/>
        <w:rPr>
          <w:sz w:val="22"/>
          <w:szCs w:val="22"/>
        </w:rPr>
      </w:pPr>
      <w:r w:rsidRPr="00CF682E">
        <w:rPr>
          <w:sz w:val="22"/>
          <w:szCs w:val="22"/>
        </w:rPr>
        <w:t xml:space="preserve">Покупатель, за исключением </w:t>
      </w:r>
      <w:r w:rsidR="00BE1991" w:rsidRPr="00CF682E">
        <w:rPr>
          <w:sz w:val="22"/>
          <w:szCs w:val="22"/>
        </w:rPr>
        <w:t>случаев,</w:t>
      </w:r>
      <w:r w:rsidRPr="00CF682E">
        <w:rPr>
          <w:sz w:val="22"/>
          <w:szCs w:val="22"/>
        </w:rPr>
        <w:t xml:space="preserve"> предусмотренных п9.6.</w:t>
      </w:r>
      <w:r w:rsidR="00BE1991" w:rsidRPr="00CF682E">
        <w:rPr>
          <w:sz w:val="22"/>
          <w:szCs w:val="22"/>
        </w:rPr>
        <w:t>6. -</w:t>
      </w:r>
      <w:r w:rsidRPr="00CF682E">
        <w:rPr>
          <w:sz w:val="22"/>
          <w:szCs w:val="22"/>
        </w:rPr>
        <w:t xml:space="preserve">9.6.7. вправе не принимать к рассмотрению направленные </w:t>
      </w:r>
      <w:r w:rsidR="00BE1991" w:rsidRPr="00CF682E">
        <w:rPr>
          <w:sz w:val="22"/>
          <w:szCs w:val="22"/>
        </w:rPr>
        <w:t>Поставщиком на</w:t>
      </w:r>
      <w:r w:rsidRPr="00CF682E">
        <w:rPr>
          <w:sz w:val="22"/>
          <w:szCs w:val="22"/>
        </w:rPr>
        <w:t xml:space="preserve"> бумажном носителе документы, а также </w:t>
      </w:r>
      <w:r w:rsidR="00BE1991" w:rsidRPr="00CF682E">
        <w:rPr>
          <w:sz w:val="22"/>
          <w:szCs w:val="22"/>
        </w:rPr>
        <w:t>документы,</w:t>
      </w:r>
      <w:r w:rsidRPr="00CF682E">
        <w:rPr>
          <w:sz w:val="22"/>
          <w:szCs w:val="22"/>
        </w:rPr>
        <w:t xml:space="preserve"> составленные с нарушением требований п.9.6.</w:t>
      </w:r>
      <w:r w:rsidR="00BE1991" w:rsidRPr="00CF682E">
        <w:rPr>
          <w:sz w:val="22"/>
          <w:szCs w:val="22"/>
        </w:rPr>
        <w:t>1. -</w:t>
      </w:r>
      <w:r w:rsidRPr="00CF682E">
        <w:rPr>
          <w:sz w:val="22"/>
          <w:szCs w:val="22"/>
        </w:rPr>
        <w:t>9.6.3 настоящего Договора и требовать предоставления надлежаще оформленных документов с использованием системы электронного документооборота.</w:t>
      </w:r>
    </w:p>
    <w:p w:rsidR="00CF682E" w:rsidRPr="00CF682E" w:rsidRDefault="00CF682E" w:rsidP="00CF682E">
      <w:pPr>
        <w:pStyle w:val="a6"/>
        <w:widowControl w:val="0"/>
        <w:numPr>
          <w:ilvl w:val="2"/>
          <w:numId w:val="12"/>
        </w:numPr>
        <w:tabs>
          <w:tab w:val="left" w:pos="284"/>
        </w:tabs>
        <w:autoSpaceDE w:val="0"/>
        <w:autoSpaceDN w:val="0"/>
        <w:adjustRightInd w:val="0"/>
        <w:spacing w:after="60" w:line="240" w:lineRule="auto"/>
        <w:ind w:left="0" w:firstLine="0"/>
        <w:rPr>
          <w:sz w:val="22"/>
          <w:szCs w:val="22"/>
        </w:rPr>
      </w:pPr>
      <w:r w:rsidRPr="00CF682E">
        <w:rPr>
          <w:sz w:val="22"/>
          <w:szCs w:val="22"/>
        </w:rPr>
        <w:t>Возможность дублирования документов, составленных в электронной форме, на бумажном носителе возможна только по запросу Покупателя   в случаях, когда Покупатель   не получил от Поставщика документы через Оператора ЭДО.</w:t>
      </w:r>
    </w:p>
    <w:p w:rsidR="00CF682E" w:rsidRDefault="00CF682E" w:rsidP="00CF682E">
      <w:pPr>
        <w:pStyle w:val="a6"/>
        <w:widowControl w:val="0"/>
        <w:numPr>
          <w:ilvl w:val="2"/>
          <w:numId w:val="12"/>
        </w:numPr>
        <w:tabs>
          <w:tab w:val="left" w:pos="284"/>
        </w:tabs>
        <w:autoSpaceDE w:val="0"/>
        <w:autoSpaceDN w:val="0"/>
        <w:adjustRightInd w:val="0"/>
        <w:spacing w:after="60" w:line="240" w:lineRule="auto"/>
        <w:ind w:left="0" w:firstLine="0"/>
        <w:rPr>
          <w:sz w:val="22"/>
          <w:szCs w:val="22"/>
        </w:rPr>
      </w:pPr>
      <w:r w:rsidRPr="00CF682E">
        <w:rPr>
          <w:sz w:val="22"/>
          <w:szCs w:val="22"/>
        </w:rPr>
        <w:t xml:space="preserve">К документам, указанным в п.9.6.1. настоящего Договора, передаваемым в электронной форме, условия Договора о количестве экземпляров, предоставляемых на бумажном носителе, не применяются. </w:t>
      </w:r>
    </w:p>
    <w:p w:rsidR="00822C0D" w:rsidRPr="00CF682E" w:rsidRDefault="00822C0D" w:rsidP="00822C0D">
      <w:pPr>
        <w:pStyle w:val="a6"/>
        <w:widowControl w:val="0"/>
        <w:tabs>
          <w:tab w:val="left" w:pos="284"/>
        </w:tabs>
        <w:autoSpaceDE w:val="0"/>
        <w:autoSpaceDN w:val="0"/>
        <w:adjustRightInd w:val="0"/>
        <w:spacing w:after="60" w:line="240" w:lineRule="auto"/>
        <w:ind w:left="0" w:firstLine="0"/>
        <w:rPr>
          <w:sz w:val="22"/>
          <w:szCs w:val="22"/>
        </w:rPr>
      </w:pPr>
    </w:p>
    <w:p w:rsidR="00A35FD8" w:rsidRPr="00A35FD8" w:rsidRDefault="00A35FD8" w:rsidP="00373906">
      <w:pPr>
        <w:widowControl w:val="0"/>
        <w:tabs>
          <w:tab w:val="left" w:pos="0"/>
        </w:tabs>
        <w:overflowPunct w:val="0"/>
        <w:autoSpaceDE w:val="0"/>
        <w:autoSpaceDN w:val="0"/>
        <w:adjustRightInd w:val="0"/>
        <w:spacing w:after="0" w:line="240" w:lineRule="auto"/>
        <w:jc w:val="both"/>
        <w:textAlignment w:val="baseline"/>
        <w:rPr>
          <w:rFonts w:ascii="Times New Roman" w:eastAsia="Times New Roman" w:hAnsi="Times New Roman"/>
          <w:b/>
          <w:lang w:eastAsia="ru-RU"/>
        </w:rPr>
      </w:pPr>
      <w:r>
        <w:rPr>
          <w:rFonts w:ascii="Times New Roman" w:eastAsia="Times New Roman" w:hAnsi="Times New Roman"/>
          <w:b/>
          <w:lang w:eastAsia="ru-RU"/>
        </w:rPr>
        <w:t>Приложения</w:t>
      </w:r>
    </w:p>
    <w:p w:rsidR="00373906" w:rsidRPr="000D4F6B" w:rsidRDefault="00373906" w:rsidP="00373906">
      <w:pPr>
        <w:widowControl w:val="0"/>
        <w:tabs>
          <w:tab w:val="left" w:pos="0"/>
        </w:tabs>
        <w:overflowPunct w:val="0"/>
        <w:autoSpaceDE w:val="0"/>
        <w:autoSpaceDN w:val="0"/>
        <w:adjustRightInd w:val="0"/>
        <w:spacing w:after="0" w:line="240" w:lineRule="auto"/>
        <w:jc w:val="both"/>
        <w:textAlignment w:val="baseline"/>
        <w:rPr>
          <w:rFonts w:ascii="Times New Roman" w:eastAsia="Times New Roman" w:hAnsi="Times New Roman"/>
          <w:lang w:eastAsia="ru-RU"/>
        </w:rPr>
      </w:pPr>
      <w:r w:rsidRPr="000D4F6B">
        <w:rPr>
          <w:rFonts w:ascii="Times New Roman" w:eastAsia="Times New Roman" w:hAnsi="Times New Roman"/>
          <w:lang w:eastAsia="ru-RU"/>
        </w:rPr>
        <w:t>К настоящему Договору прилагаются и являются его неотъемлемой частью следующие приложения:</w:t>
      </w:r>
    </w:p>
    <w:p w:rsidR="00373906" w:rsidRPr="00327593" w:rsidRDefault="00373906" w:rsidP="00373906">
      <w:pPr>
        <w:widowControl w:val="0"/>
        <w:numPr>
          <w:ilvl w:val="0"/>
          <w:numId w:val="4"/>
        </w:numPr>
        <w:tabs>
          <w:tab w:val="clear" w:pos="360"/>
          <w:tab w:val="left" w:pos="0"/>
          <w:tab w:val="left" w:pos="1120"/>
        </w:tabs>
        <w:overflowPunct w:val="0"/>
        <w:autoSpaceDE w:val="0"/>
        <w:autoSpaceDN w:val="0"/>
        <w:adjustRightInd w:val="0"/>
        <w:spacing w:after="0" w:line="240" w:lineRule="auto"/>
        <w:ind w:left="0" w:firstLine="0"/>
        <w:jc w:val="both"/>
        <w:textAlignment w:val="baseline"/>
        <w:rPr>
          <w:rFonts w:ascii="Times New Roman" w:eastAsia="Times New Roman" w:hAnsi="Times New Roman"/>
          <w:lang w:eastAsia="ru-RU"/>
        </w:rPr>
      </w:pPr>
      <w:bookmarkStart w:id="5" w:name="_Ref266781400"/>
      <w:bookmarkEnd w:id="3"/>
      <w:bookmarkEnd w:id="4"/>
      <w:r>
        <w:rPr>
          <w:rFonts w:ascii="Times New Roman" w:eastAsia="Times New Roman" w:hAnsi="Times New Roman"/>
          <w:lang w:eastAsia="ru-RU"/>
        </w:rPr>
        <w:t xml:space="preserve">1 </w:t>
      </w:r>
      <w:r w:rsidRPr="00327593">
        <w:rPr>
          <w:rFonts w:ascii="Times New Roman" w:eastAsia="Times New Roman" w:hAnsi="Times New Roman"/>
          <w:bCs/>
          <w:lang w:eastAsia="ru-RU"/>
        </w:rPr>
        <w:t xml:space="preserve">СПЕЦИФИКАЦИЯ </w:t>
      </w:r>
      <w:r w:rsidRPr="00327593">
        <w:rPr>
          <w:rFonts w:ascii="Times New Roman" w:hAnsi="Times New Roman"/>
        </w:rPr>
        <w:t>на поста</w:t>
      </w:r>
      <w:r w:rsidR="00822C0D">
        <w:rPr>
          <w:rFonts w:ascii="Times New Roman" w:hAnsi="Times New Roman"/>
        </w:rPr>
        <w:t>вку продукции «УГОЛЬ</w:t>
      </w:r>
      <w:r w:rsidRPr="00327593">
        <w:rPr>
          <w:rFonts w:ascii="Times New Roman" w:hAnsi="Times New Roman"/>
        </w:rPr>
        <w:t>» для нужд ПП «Локальные котельные г. Екатеринбурга» филиал</w:t>
      </w:r>
      <w:r>
        <w:rPr>
          <w:rFonts w:ascii="Times New Roman" w:hAnsi="Times New Roman"/>
        </w:rPr>
        <w:t>а</w:t>
      </w:r>
      <w:r w:rsidRPr="00327593">
        <w:rPr>
          <w:rFonts w:ascii="Times New Roman" w:hAnsi="Times New Roman"/>
        </w:rPr>
        <w:t xml:space="preserve"> «Свердловский» ПАО «Т Плюс»</w:t>
      </w:r>
    </w:p>
    <w:p w:rsidR="00373906" w:rsidRPr="00327593" w:rsidRDefault="00373906" w:rsidP="00373906">
      <w:pPr>
        <w:widowControl w:val="0"/>
        <w:tabs>
          <w:tab w:val="left" w:pos="0"/>
          <w:tab w:val="left" w:pos="1120"/>
        </w:tabs>
        <w:overflowPunct w:val="0"/>
        <w:autoSpaceDE w:val="0"/>
        <w:autoSpaceDN w:val="0"/>
        <w:adjustRightInd w:val="0"/>
        <w:spacing w:after="0" w:line="240" w:lineRule="auto"/>
        <w:jc w:val="both"/>
        <w:textAlignment w:val="baseline"/>
        <w:rPr>
          <w:rFonts w:ascii="Times New Roman" w:eastAsia="Times New Roman" w:hAnsi="Times New Roman"/>
          <w:lang w:eastAsia="ru-RU"/>
        </w:rPr>
      </w:pPr>
      <w:r>
        <w:rPr>
          <w:rFonts w:ascii="Times New Roman" w:eastAsia="Times New Roman" w:hAnsi="Times New Roman"/>
          <w:lang w:eastAsia="ru-RU"/>
        </w:rPr>
        <w:t xml:space="preserve">Приложение 1.2 </w:t>
      </w:r>
      <w:r w:rsidRPr="00327593">
        <w:rPr>
          <w:rFonts w:ascii="Times New Roman" w:eastAsia="Times New Roman" w:hAnsi="Times New Roman"/>
          <w:bCs/>
          <w:lang w:eastAsia="ru-RU"/>
        </w:rPr>
        <w:t xml:space="preserve">СПЕЦИФИКАЦИЯ </w:t>
      </w:r>
      <w:r w:rsidRPr="00327593">
        <w:rPr>
          <w:rFonts w:ascii="Times New Roman" w:hAnsi="Times New Roman"/>
        </w:rPr>
        <w:t>на п</w:t>
      </w:r>
      <w:r>
        <w:rPr>
          <w:rFonts w:ascii="Times New Roman" w:hAnsi="Times New Roman"/>
        </w:rPr>
        <w:t>оставку продукции «УГОЛЬ</w:t>
      </w:r>
      <w:r w:rsidRPr="00327593">
        <w:rPr>
          <w:rFonts w:ascii="Times New Roman" w:hAnsi="Times New Roman"/>
        </w:rPr>
        <w:t xml:space="preserve">» для нужд </w:t>
      </w:r>
      <w:r>
        <w:rPr>
          <w:rFonts w:ascii="Times New Roman" w:hAnsi="Times New Roman"/>
        </w:rPr>
        <w:t xml:space="preserve">котельных Первоуральских тепловых сетей </w:t>
      </w:r>
      <w:r w:rsidRPr="00327593">
        <w:rPr>
          <w:rFonts w:ascii="Times New Roman" w:hAnsi="Times New Roman"/>
        </w:rPr>
        <w:t>филиал</w:t>
      </w:r>
      <w:r>
        <w:rPr>
          <w:rFonts w:ascii="Times New Roman" w:hAnsi="Times New Roman"/>
        </w:rPr>
        <w:t>а</w:t>
      </w:r>
      <w:r w:rsidRPr="00327593">
        <w:rPr>
          <w:rFonts w:ascii="Times New Roman" w:hAnsi="Times New Roman"/>
        </w:rPr>
        <w:t xml:space="preserve"> «Свердловский» ПАО «Т Плюс»</w:t>
      </w:r>
    </w:p>
    <w:bookmarkEnd w:id="5"/>
    <w:p w:rsidR="00373906" w:rsidRDefault="00373906" w:rsidP="00373906">
      <w:pPr>
        <w:widowControl w:val="0"/>
        <w:numPr>
          <w:ilvl w:val="0"/>
          <w:numId w:val="4"/>
        </w:numPr>
        <w:tabs>
          <w:tab w:val="left" w:pos="0"/>
          <w:tab w:val="left" w:pos="1120"/>
        </w:tabs>
        <w:overflowPunct w:val="0"/>
        <w:autoSpaceDE w:val="0"/>
        <w:autoSpaceDN w:val="0"/>
        <w:adjustRightInd w:val="0"/>
        <w:spacing w:after="0" w:line="240" w:lineRule="auto"/>
        <w:ind w:left="0" w:firstLine="0"/>
        <w:jc w:val="both"/>
        <w:textAlignment w:val="baseline"/>
        <w:rPr>
          <w:rFonts w:ascii="Times New Roman" w:eastAsia="Times New Roman" w:hAnsi="Times New Roman"/>
          <w:lang w:eastAsia="ru-RU"/>
        </w:rPr>
      </w:pPr>
      <w:r w:rsidRPr="000D4F6B">
        <w:rPr>
          <w:rFonts w:ascii="Times New Roman" w:eastAsia="Times New Roman" w:hAnsi="Times New Roman"/>
          <w:lang w:eastAsia="ru-RU"/>
        </w:rPr>
        <w:t>Форма предоставления информации о цепочке собственников (бенефициарах)</w:t>
      </w:r>
      <w:r>
        <w:rPr>
          <w:rFonts w:ascii="Times New Roman" w:eastAsia="Times New Roman" w:hAnsi="Times New Roman"/>
          <w:lang w:eastAsia="ru-RU"/>
        </w:rPr>
        <w:t>.</w:t>
      </w:r>
    </w:p>
    <w:p w:rsidR="00373906" w:rsidRDefault="00373906" w:rsidP="00373906">
      <w:pPr>
        <w:widowControl w:val="0"/>
        <w:numPr>
          <w:ilvl w:val="0"/>
          <w:numId w:val="4"/>
        </w:numPr>
        <w:tabs>
          <w:tab w:val="left" w:pos="0"/>
          <w:tab w:val="left" w:pos="1120"/>
        </w:tabs>
        <w:overflowPunct w:val="0"/>
        <w:autoSpaceDE w:val="0"/>
        <w:autoSpaceDN w:val="0"/>
        <w:adjustRightInd w:val="0"/>
        <w:spacing w:after="0" w:line="240" w:lineRule="auto"/>
        <w:ind w:left="0" w:firstLine="0"/>
        <w:jc w:val="both"/>
        <w:textAlignment w:val="baseline"/>
        <w:rPr>
          <w:rFonts w:ascii="Times New Roman" w:eastAsia="Times New Roman" w:hAnsi="Times New Roman"/>
          <w:lang w:eastAsia="ru-RU"/>
        </w:rPr>
      </w:pPr>
      <w:r w:rsidRPr="003337F3">
        <w:rPr>
          <w:rFonts w:ascii="Times New Roman" w:eastAsia="Times New Roman" w:hAnsi="Times New Roman"/>
          <w:lang w:eastAsia="ru-RU"/>
        </w:rPr>
        <w:t xml:space="preserve"> </w:t>
      </w:r>
      <w:r>
        <w:rPr>
          <w:rFonts w:ascii="Times New Roman" w:eastAsia="Times New Roman" w:hAnsi="Times New Roman"/>
          <w:lang w:eastAsia="ru-RU"/>
        </w:rPr>
        <w:t>Форма транспортной накладной</w:t>
      </w:r>
    </w:p>
    <w:p w:rsidR="00373906" w:rsidRPr="00327593" w:rsidRDefault="00373906" w:rsidP="00373906">
      <w:pPr>
        <w:widowControl w:val="0"/>
        <w:numPr>
          <w:ilvl w:val="0"/>
          <w:numId w:val="4"/>
        </w:numPr>
        <w:tabs>
          <w:tab w:val="clear" w:pos="360"/>
          <w:tab w:val="left" w:pos="0"/>
          <w:tab w:val="left" w:pos="1120"/>
        </w:tabs>
        <w:overflowPunct w:val="0"/>
        <w:autoSpaceDE w:val="0"/>
        <w:autoSpaceDN w:val="0"/>
        <w:adjustRightInd w:val="0"/>
        <w:spacing w:after="0" w:line="240" w:lineRule="auto"/>
        <w:ind w:left="0" w:firstLine="0"/>
        <w:jc w:val="both"/>
        <w:textAlignment w:val="baseline"/>
        <w:rPr>
          <w:rFonts w:ascii="Times New Roman" w:eastAsia="Times New Roman" w:hAnsi="Times New Roman"/>
          <w:lang w:eastAsia="ru-RU"/>
        </w:rPr>
      </w:pPr>
      <w:r>
        <w:rPr>
          <w:rFonts w:ascii="Times New Roman" w:eastAsia="Times New Roman" w:hAnsi="Times New Roman"/>
          <w:lang w:eastAsia="ru-RU"/>
        </w:rPr>
        <w:t>1 График поставки угля в 202</w:t>
      </w:r>
      <w:r w:rsidR="00F05CB8">
        <w:rPr>
          <w:rFonts w:ascii="Times New Roman" w:eastAsia="Times New Roman" w:hAnsi="Times New Roman"/>
          <w:lang w:eastAsia="ru-RU"/>
        </w:rPr>
        <w:t xml:space="preserve">7 </w:t>
      </w:r>
      <w:r>
        <w:rPr>
          <w:rFonts w:ascii="Times New Roman" w:eastAsia="Times New Roman" w:hAnsi="Times New Roman"/>
          <w:lang w:eastAsia="ru-RU"/>
        </w:rPr>
        <w:t xml:space="preserve">году </w:t>
      </w:r>
      <w:r w:rsidRPr="00327593">
        <w:rPr>
          <w:rFonts w:ascii="Times New Roman" w:hAnsi="Times New Roman"/>
        </w:rPr>
        <w:t>для нужд ПП «Локальные ко</w:t>
      </w:r>
      <w:r>
        <w:rPr>
          <w:rFonts w:ascii="Times New Roman" w:hAnsi="Times New Roman"/>
        </w:rPr>
        <w:t xml:space="preserve">тельные г. Екатеринбурга» </w:t>
      </w:r>
    </w:p>
    <w:p w:rsidR="00373906" w:rsidRDefault="00373906" w:rsidP="00373906">
      <w:pPr>
        <w:widowControl w:val="0"/>
        <w:tabs>
          <w:tab w:val="left" w:pos="0"/>
          <w:tab w:val="left" w:pos="1120"/>
        </w:tabs>
        <w:overflowPunct w:val="0"/>
        <w:autoSpaceDE w:val="0"/>
        <w:autoSpaceDN w:val="0"/>
        <w:adjustRightInd w:val="0"/>
        <w:spacing w:after="0" w:line="240" w:lineRule="auto"/>
        <w:jc w:val="both"/>
        <w:textAlignment w:val="baseline"/>
        <w:rPr>
          <w:rFonts w:ascii="Times New Roman" w:hAnsi="Times New Roman"/>
        </w:rPr>
      </w:pPr>
      <w:r>
        <w:rPr>
          <w:rFonts w:ascii="Times New Roman" w:eastAsia="Times New Roman" w:hAnsi="Times New Roman"/>
          <w:lang w:eastAsia="ru-RU"/>
        </w:rPr>
        <w:t>Приложение</w:t>
      </w:r>
      <w:r w:rsidR="00A35FD8">
        <w:rPr>
          <w:rFonts w:ascii="Times New Roman" w:eastAsia="Times New Roman" w:hAnsi="Times New Roman"/>
          <w:lang w:eastAsia="ru-RU"/>
        </w:rPr>
        <w:t xml:space="preserve"> 4.2 График поставки угля в 202</w:t>
      </w:r>
      <w:r w:rsidR="00F05CB8">
        <w:rPr>
          <w:rFonts w:ascii="Times New Roman" w:eastAsia="Times New Roman" w:hAnsi="Times New Roman"/>
          <w:lang w:eastAsia="ru-RU"/>
        </w:rPr>
        <w:t>7</w:t>
      </w:r>
      <w:r>
        <w:rPr>
          <w:rFonts w:ascii="Times New Roman" w:eastAsia="Times New Roman" w:hAnsi="Times New Roman"/>
          <w:lang w:eastAsia="ru-RU"/>
        </w:rPr>
        <w:t xml:space="preserve"> году </w:t>
      </w:r>
      <w:r w:rsidRPr="00327593">
        <w:rPr>
          <w:rFonts w:ascii="Times New Roman" w:hAnsi="Times New Roman"/>
        </w:rPr>
        <w:t>для нужд</w:t>
      </w:r>
      <w:r>
        <w:rPr>
          <w:rFonts w:ascii="Times New Roman" w:hAnsi="Times New Roman"/>
        </w:rPr>
        <w:t xml:space="preserve"> котельных Первоуральских тепловых сетей</w:t>
      </w:r>
    </w:p>
    <w:p w:rsidR="00373906" w:rsidRPr="000D4F6B" w:rsidRDefault="00373906" w:rsidP="00373906">
      <w:pPr>
        <w:widowControl w:val="0"/>
        <w:tabs>
          <w:tab w:val="left" w:pos="0"/>
          <w:tab w:val="left" w:pos="1120"/>
        </w:tabs>
        <w:overflowPunct w:val="0"/>
        <w:autoSpaceDE w:val="0"/>
        <w:autoSpaceDN w:val="0"/>
        <w:adjustRightInd w:val="0"/>
        <w:spacing w:after="0" w:line="240" w:lineRule="auto"/>
        <w:jc w:val="both"/>
        <w:textAlignment w:val="baseline"/>
        <w:rPr>
          <w:rFonts w:ascii="Times New Roman" w:eastAsia="Times New Roman" w:hAnsi="Times New Roman"/>
          <w:b/>
          <w:u w:val="single"/>
          <w:lang w:eastAsia="ru-RU"/>
        </w:rPr>
      </w:pPr>
    </w:p>
    <w:p w:rsidR="00373906" w:rsidRDefault="00373906" w:rsidP="00373906">
      <w:pPr>
        <w:pStyle w:val="a6"/>
        <w:widowControl w:val="0"/>
        <w:numPr>
          <w:ilvl w:val="0"/>
          <w:numId w:val="12"/>
        </w:numPr>
        <w:spacing w:line="240" w:lineRule="auto"/>
        <w:ind w:left="0" w:firstLine="0"/>
        <w:jc w:val="center"/>
        <w:outlineLvl w:val="1"/>
        <w:rPr>
          <w:b/>
          <w:sz w:val="22"/>
          <w:szCs w:val="22"/>
        </w:rPr>
      </w:pPr>
      <w:r w:rsidRPr="000D4F6B">
        <w:rPr>
          <w:b/>
          <w:sz w:val="22"/>
          <w:szCs w:val="22"/>
        </w:rPr>
        <w:t>Адреса, банковские и почтовые реквизиты и подписи Сторон</w:t>
      </w:r>
    </w:p>
    <w:tbl>
      <w:tblPr>
        <w:tblpPr w:leftFromText="180" w:rightFromText="180" w:vertAnchor="text" w:horzAnchor="margin" w:tblpY="107"/>
        <w:tblW w:w="9977" w:type="dxa"/>
        <w:tblLayout w:type="fixed"/>
        <w:tblLook w:val="01E0" w:firstRow="1" w:lastRow="1" w:firstColumn="1" w:lastColumn="1" w:noHBand="0" w:noVBand="0"/>
      </w:tblPr>
      <w:tblGrid>
        <w:gridCol w:w="4678"/>
        <w:gridCol w:w="5299"/>
      </w:tblGrid>
      <w:tr w:rsidR="00D218BF" w:rsidRPr="000D4F6B" w:rsidTr="008647FB">
        <w:tc>
          <w:tcPr>
            <w:tcW w:w="4678" w:type="dxa"/>
          </w:tcPr>
          <w:p w:rsidR="00D218BF" w:rsidRPr="000D4F6B" w:rsidRDefault="00D218BF" w:rsidP="008647FB">
            <w:pPr>
              <w:widowControl w:val="0"/>
              <w:shd w:val="clear" w:color="auto" w:fill="FFFFFF"/>
              <w:spacing w:after="0" w:line="240" w:lineRule="auto"/>
              <w:jc w:val="center"/>
              <w:rPr>
                <w:rFonts w:ascii="Times New Roman" w:eastAsia="Times New Roman" w:hAnsi="Times New Roman"/>
                <w:b/>
                <w:lang w:eastAsia="ru-RU"/>
              </w:rPr>
            </w:pPr>
          </w:p>
          <w:p w:rsidR="00D218BF" w:rsidRPr="000D4F6B" w:rsidRDefault="00D218BF" w:rsidP="008647FB">
            <w:pPr>
              <w:widowControl w:val="0"/>
              <w:shd w:val="clear" w:color="auto" w:fill="FFFFFF"/>
              <w:tabs>
                <w:tab w:val="left" w:pos="0"/>
              </w:tabs>
              <w:spacing w:after="0" w:line="240" w:lineRule="auto"/>
              <w:ind w:right="1221"/>
              <w:jc w:val="center"/>
              <w:rPr>
                <w:rFonts w:ascii="Times New Roman" w:eastAsia="Times New Roman" w:hAnsi="Times New Roman"/>
                <w:b/>
                <w:lang w:eastAsia="ru-RU"/>
              </w:rPr>
            </w:pPr>
            <w:r>
              <w:rPr>
                <w:rFonts w:ascii="Times New Roman" w:eastAsia="Times New Roman" w:hAnsi="Times New Roman"/>
                <w:b/>
                <w:lang w:eastAsia="ru-RU"/>
              </w:rPr>
              <w:t>ПОСТАВЩИК</w:t>
            </w:r>
          </w:p>
        </w:tc>
        <w:tc>
          <w:tcPr>
            <w:tcW w:w="5299" w:type="dxa"/>
          </w:tcPr>
          <w:p w:rsidR="00D218BF" w:rsidRPr="000D4F6B" w:rsidRDefault="00D218BF" w:rsidP="008647FB">
            <w:pPr>
              <w:widowControl w:val="0"/>
              <w:shd w:val="clear" w:color="auto" w:fill="FFFFFF"/>
              <w:spacing w:after="0" w:line="240" w:lineRule="auto"/>
              <w:jc w:val="center"/>
              <w:rPr>
                <w:rFonts w:ascii="Times New Roman" w:eastAsia="Times New Roman" w:hAnsi="Times New Roman"/>
                <w:b/>
                <w:lang w:eastAsia="ru-RU"/>
              </w:rPr>
            </w:pPr>
          </w:p>
          <w:p w:rsidR="00D218BF" w:rsidRPr="000D4F6B" w:rsidRDefault="00D218BF" w:rsidP="008647FB">
            <w:pPr>
              <w:widowControl w:val="0"/>
              <w:shd w:val="clear" w:color="auto" w:fill="FFFFFF"/>
              <w:spacing w:after="0" w:line="240" w:lineRule="auto"/>
              <w:jc w:val="center"/>
              <w:rPr>
                <w:rFonts w:ascii="Times New Roman" w:eastAsia="Times New Roman" w:hAnsi="Times New Roman"/>
                <w:b/>
                <w:lang w:eastAsia="ru-RU"/>
              </w:rPr>
            </w:pPr>
            <w:r>
              <w:rPr>
                <w:rFonts w:ascii="Times New Roman" w:eastAsia="Times New Roman" w:hAnsi="Times New Roman"/>
                <w:b/>
                <w:lang w:eastAsia="ru-RU"/>
              </w:rPr>
              <w:t>ПОКУПАТЕЛЬ</w:t>
            </w:r>
          </w:p>
        </w:tc>
      </w:tr>
      <w:tr w:rsidR="00D218BF" w:rsidRPr="000D4F6B" w:rsidTr="008647FB">
        <w:tc>
          <w:tcPr>
            <w:tcW w:w="4678" w:type="dxa"/>
          </w:tcPr>
          <w:p w:rsidR="00D218BF" w:rsidRPr="006665AA" w:rsidRDefault="00D218BF" w:rsidP="008647FB">
            <w:pPr>
              <w:tabs>
                <w:tab w:val="left" w:pos="9360"/>
              </w:tabs>
              <w:spacing w:after="0"/>
              <w:rPr>
                <w:rFonts w:ascii="Times New Roman" w:eastAsia="Times New Roman" w:hAnsi="Times New Roman"/>
                <w:b/>
                <w:lang w:eastAsia="ru-RU"/>
              </w:rPr>
            </w:pPr>
            <w:r w:rsidRPr="000D4F6B">
              <w:rPr>
                <w:rFonts w:ascii="Times New Roman" w:hAnsi="Times New Roman"/>
                <w:b/>
              </w:rPr>
              <w:t xml:space="preserve">          </w:t>
            </w:r>
            <w:r w:rsidRPr="00AB6F78">
              <w:rPr>
                <w:rFonts w:ascii="Times New Roman" w:eastAsia="Times New Roman" w:hAnsi="Times New Roman"/>
                <w:b/>
                <w:lang w:eastAsia="ru-RU"/>
              </w:rPr>
              <w:t xml:space="preserve"> </w:t>
            </w:r>
            <w:r w:rsidRPr="00F7180D">
              <w:rPr>
                <w:rFonts w:ascii="Times New Roman" w:eastAsia="Times New Roman" w:hAnsi="Times New Roman"/>
                <w:b/>
                <w:lang w:eastAsia="ru-RU"/>
              </w:rPr>
              <w:t xml:space="preserve"> </w:t>
            </w:r>
          </w:p>
          <w:p w:rsidR="00D218BF" w:rsidRPr="000D4F6B" w:rsidRDefault="00D218BF" w:rsidP="008647FB">
            <w:pPr>
              <w:widowControl w:val="0"/>
              <w:shd w:val="clear" w:color="auto" w:fill="FFFFFF"/>
              <w:spacing w:after="0" w:line="240" w:lineRule="auto"/>
              <w:jc w:val="center"/>
              <w:rPr>
                <w:rFonts w:ascii="Times New Roman" w:eastAsia="Times New Roman" w:hAnsi="Times New Roman"/>
                <w:b/>
                <w:lang w:eastAsia="ru-RU"/>
              </w:rPr>
            </w:pPr>
          </w:p>
        </w:tc>
        <w:tc>
          <w:tcPr>
            <w:tcW w:w="5299" w:type="dxa"/>
          </w:tcPr>
          <w:p w:rsidR="00D218BF" w:rsidRPr="00886DC6" w:rsidRDefault="00D218BF" w:rsidP="008647FB">
            <w:pPr>
              <w:spacing w:after="0"/>
              <w:rPr>
                <w:rFonts w:ascii="Times New Roman" w:eastAsia="Times New Roman" w:hAnsi="Times New Roman"/>
                <w:b/>
                <w:lang w:eastAsia="ru-RU"/>
              </w:rPr>
            </w:pPr>
            <w:r w:rsidRPr="000D4F6B">
              <w:rPr>
                <w:rFonts w:ascii="Times New Roman" w:eastAsia="Times New Roman" w:hAnsi="Times New Roman"/>
                <w:b/>
                <w:lang w:eastAsia="ru-RU"/>
              </w:rPr>
              <w:t xml:space="preserve">                                </w:t>
            </w:r>
            <w:r>
              <w:rPr>
                <w:rFonts w:ascii="Times New Roman" w:eastAsia="Times New Roman" w:hAnsi="Times New Roman"/>
                <w:b/>
                <w:lang w:eastAsia="ru-RU"/>
              </w:rPr>
              <w:t>П</w:t>
            </w:r>
            <w:r w:rsidRPr="00886DC6">
              <w:rPr>
                <w:rFonts w:ascii="Times New Roman" w:eastAsia="Times New Roman" w:hAnsi="Times New Roman"/>
                <w:b/>
                <w:lang w:eastAsia="ru-RU"/>
              </w:rPr>
              <w:t>АО «Т</w:t>
            </w:r>
            <w:r>
              <w:rPr>
                <w:rFonts w:ascii="Times New Roman" w:eastAsia="Times New Roman" w:hAnsi="Times New Roman"/>
                <w:b/>
                <w:lang w:eastAsia="ru-RU"/>
              </w:rPr>
              <w:t xml:space="preserve"> Плюс</w:t>
            </w:r>
            <w:r w:rsidRPr="00886DC6">
              <w:rPr>
                <w:rFonts w:ascii="Times New Roman" w:eastAsia="Times New Roman" w:hAnsi="Times New Roman"/>
                <w:b/>
                <w:lang w:eastAsia="ru-RU"/>
              </w:rPr>
              <w:t>»</w:t>
            </w:r>
          </w:p>
          <w:p w:rsidR="00D218BF" w:rsidRPr="000D4F6B" w:rsidRDefault="00D218BF" w:rsidP="008647FB">
            <w:pPr>
              <w:widowControl w:val="0"/>
              <w:shd w:val="clear" w:color="auto" w:fill="FFFFFF"/>
              <w:spacing w:after="0" w:line="240" w:lineRule="auto"/>
              <w:jc w:val="center"/>
              <w:rPr>
                <w:rFonts w:ascii="Times New Roman" w:eastAsia="Times New Roman" w:hAnsi="Times New Roman"/>
                <w:b/>
                <w:lang w:eastAsia="ru-RU"/>
              </w:rPr>
            </w:pPr>
          </w:p>
        </w:tc>
      </w:tr>
      <w:tr w:rsidR="00D218BF" w:rsidRPr="00067046" w:rsidTr="008647FB">
        <w:tc>
          <w:tcPr>
            <w:tcW w:w="4678" w:type="dxa"/>
          </w:tcPr>
          <w:p w:rsidR="00D218BF" w:rsidRPr="00E7444E" w:rsidRDefault="00D218BF" w:rsidP="006D149E">
            <w:pPr>
              <w:tabs>
                <w:tab w:val="left" w:pos="9720"/>
              </w:tabs>
              <w:spacing w:after="0" w:line="240" w:lineRule="auto"/>
              <w:rPr>
                <w:rFonts w:ascii="Times New Roman" w:hAnsi="Times New Roman"/>
                <w:snapToGrid w:val="0"/>
                <w:color w:val="000000"/>
              </w:rPr>
            </w:pPr>
            <w:r w:rsidRPr="00E7444E">
              <w:rPr>
                <w:rFonts w:ascii="Times New Roman" w:hAnsi="Times New Roman"/>
                <w:b/>
                <w:snapToGrid w:val="0"/>
                <w:color w:val="000000"/>
              </w:rPr>
              <w:t>Юридический адрес:</w:t>
            </w:r>
            <w:r w:rsidRPr="00E7444E">
              <w:rPr>
                <w:rFonts w:ascii="Times New Roman" w:hAnsi="Times New Roman"/>
                <w:snapToGrid w:val="0"/>
                <w:color w:val="000000"/>
              </w:rPr>
              <w:t xml:space="preserve"> </w:t>
            </w:r>
          </w:p>
        </w:tc>
        <w:tc>
          <w:tcPr>
            <w:tcW w:w="5299" w:type="dxa"/>
          </w:tcPr>
          <w:p w:rsidR="00D218BF" w:rsidRPr="00AA2F45" w:rsidRDefault="00D218BF" w:rsidP="00A35FD8">
            <w:pPr>
              <w:ind w:left="19"/>
              <w:rPr>
                <w:rFonts w:ascii="Times New Roman" w:hAnsi="Times New Roman"/>
                <w:snapToGrid w:val="0"/>
                <w:color w:val="000000"/>
              </w:rPr>
            </w:pPr>
            <w:r w:rsidRPr="00067046">
              <w:rPr>
                <w:rFonts w:ascii="Times New Roman" w:eastAsia="Times New Roman" w:hAnsi="Times New Roman"/>
                <w:b/>
                <w:spacing w:val="-3"/>
                <w:lang w:eastAsia="ru-RU"/>
              </w:rPr>
              <w:t>Юридический адрес:</w:t>
            </w:r>
            <w:r w:rsidRPr="00067046">
              <w:rPr>
                <w:rFonts w:ascii="Times New Roman" w:eastAsia="Times New Roman" w:hAnsi="Times New Roman"/>
                <w:spacing w:val="-3"/>
                <w:lang w:eastAsia="ru-RU"/>
              </w:rPr>
              <w:t xml:space="preserve"> </w:t>
            </w:r>
            <w:r w:rsidRPr="00AA2F45">
              <w:rPr>
                <w:rFonts w:ascii="Times New Roman" w:hAnsi="Times New Roman"/>
                <w:snapToGrid w:val="0"/>
                <w:color w:val="000000"/>
              </w:rPr>
              <w:t>143421, Московская область, 143421, Московская область, г.о. Красногорск, тер. автодорога Балтия, км 26-й, д.5, стр.</w:t>
            </w:r>
            <w:r>
              <w:rPr>
                <w:rFonts w:ascii="Times New Roman" w:hAnsi="Times New Roman"/>
                <w:snapToGrid w:val="0"/>
                <w:color w:val="000000"/>
              </w:rPr>
              <w:t>3</w:t>
            </w:r>
            <w:r w:rsidRPr="00AA2F45">
              <w:rPr>
                <w:rFonts w:ascii="Times New Roman" w:hAnsi="Times New Roman"/>
                <w:snapToGrid w:val="0"/>
                <w:color w:val="000000"/>
              </w:rPr>
              <w:t>, офис 506</w:t>
            </w:r>
          </w:p>
          <w:p w:rsidR="00D218BF" w:rsidRPr="00067046" w:rsidRDefault="00D218BF" w:rsidP="008647FB">
            <w:pPr>
              <w:spacing w:after="0" w:line="240" w:lineRule="auto"/>
              <w:rPr>
                <w:rFonts w:ascii="Times New Roman" w:hAnsi="Times New Roman"/>
              </w:rPr>
            </w:pPr>
            <w:r w:rsidRPr="00067046">
              <w:rPr>
                <w:rFonts w:ascii="Times New Roman" w:hAnsi="Times New Roman"/>
                <w:b/>
              </w:rPr>
              <w:t>Фактический адрес:</w:t>
            </w:r>
            <w:r w:rsidRPr="00067046">
              <w:rPr>
                <w:rFonts w:ascii="Times New Roman" w:hAnsi="Times New Roman"/>
              </w:rPr>
              <w:t xml:space="preserve"> филиал «Свердловский» ПАО «Т Плюс» 620075, г. Екатеринбург, пр. Ленина, 38 </w:t>
            </w:r>
          </w:p>
          <w:p w:rsidR="00D218BF" w:rsidRPr="00067046" w:rsidRDefault="00D218BF" w:rsidP="008647FB">
            <w:pPr>
              <w:widowControl w:val="0"/>
              <w:spacing w:after="0" w:line="240" w:lineRule="auto"/>
              <w:jc w:val="both"/>
              <w:rPr>
                <w:rFonts w:ascii="Times New Roman" w:eastAsia="Times New Roman" w:hAnsi="Times New Roman"/>
                <w:b/>
                <w:lang w:eastAsia="ru-RU"/>
              </w:rPr>
            </w:pPr>
            <w:r w:rsidRPr="00067046">
              <w:rPr>
                <w:rFonts w:ascii="Times New Roman" w:eastAsia="Times New Roman" w:hAnsi="Times New Roman"/>
                <w:spacing w:val="-3"/>
                <w:lang w:eastAsia="ru-RU"/>
              </w:rPr>
              <w:t xml:space="preserve">ИНН </w:t>
            </w:r>
            <w:r w:rsidRPr="00067046">
              <w:rPr>
                <w:rFonts w:ascii="Times New Roman" w:hAnsi="Times New Roman"/>
              </w:rPr>
              <w:t>6315376946</w:t>
            </w:r>
          </w:p>
          <w:p w:rsidR="00D218BF" w:rsidRPr="00067046" w:rsidRDefault="00D218BF" w:rsidP="008647FB">
            <w:pPr>
              <w:widowControl w:val="0"/>
              <w:shd w:val="clear" w:color="auto" w:fill="FFFFFF"/>
              <w:spacing w:after="0" w:line="240" w:lineRule="auto"/>
              <w:jc w:val="both"/>
              <w:rPr>
                <w:rFonts w:ascii="Times New Roman" w:eastAsia="Times New Roman" w:hAnsi="Times New Roman"/>
                <w:b/>
                <w:spacing w:val="-3"/>
                <w:lang w:eastAsia="ru-RU"/>
              </w:rPr>
            </w:pPr>
            <w:r w:rsidRPr="00067046">
              <w:rPr>
                <w:rFonts w:ascii="Times New Roman" w:eastAsia="Times New Roman" w:hAnsi="Times New Roman"/>
                <w:b/>
                <w:spacing w:val="-3"/>
                <w:lang w:eastAsia="ru-RU"/>
              </w:rPr>
              <w:t>Банковские реквизиты:</w:t>
            </w:r>
          </w:p>
          <w:p w:rsidR="00D218BF" w:rsidRPr="00067046" w:rsidRDefault="00D218BF" w:rsidP="008647FB">
            <w:pPr>
              <w:spacing w:after="0" w:line="240" w:lineRule="auto"/>
              <w:rPr>
                <w:rFonts w:ascii="Times New Roman" w:hAnsi="Times New Roman"/>
              </w:rPr>
            </w:pPr>
            <w:r w:rsidRPr="00067046">
              <w:rPr>
                <w:rFonts w:ascii="Times New Roman" w:eastAsia="Times New Roman" w:hAnsi="Times New Roman"/>
                <w:spacing w:val="-3"/>
                <w:lang w:eastAsia="ru-RU"/>
              </w:rPr>
              <w:t xml:space="preserve">Р/с № </w:t>
            </w:r>
            <w:r w:rsidRPr="00067046">
              <w:rPr>
                <w:rFonts w:ascii="Times New Roman" w:hAnsi="Times New Roman"/>
              </w:rPr>
              <w:t>40702810316540014425</w:t>
            </w:r>
            <w:r w:rsidRPr="00067046">
              <w:rPr>
                <w:rFonts w:ascii="Times New Roman" w:eastAsia="Times New Roman" w:hAnsi="Times New Roman"/>
                <w:spacing w:val="-3"/>
                <w:lang w:eastAsia="ru-RU"/>
              </w:rPr>
              <w:t xml:space="preserve">                                                                            </w:t>
            </w:r>
            <w:r w:rsidRPr="00067046">
              <w:rPr>
                <w:rFonts w:ascii="Times New Roman" w:hAnsi="Times New Roman"/>
              </w:rPr>
              <w:t xml:space="preserve">  в Уральском банке ПАО «Сбербанк России» </w:t>
            </w:r>
          </w:p>
          <w:p w:rsidR="00D218BF" w:rsidRPr="00067046" w:rsidRDefault="00D218BF" w:rsidP="008647FB">
            <w:pPr>
              <w:widowControl w:val="0"/>
              <w:spacing w:after="0" w:line="240" w:lineRule="auto"/>
              <w:rPr>
                <w:rFonts w:ascii="Times New Roman" w:eastAsia="Times New Roman" w:hAnsi="Times New Roman"/>
                <w:spacing w:val="-3"/>
                <w:lang w:eastAsia="ru-RU"/>
              </w:rPr>
            </w:pPr>
            <w:r w:rsidRPr="00067046">
              <w:rPr>
                <w:rFonts w:ascii="Times New Roman" w:eastAsia="Times New Roman" w:hAnsi="Times New Roman"/>
                <w:spacing w:val="-3"/>
                <w:lang w:eastAsia="ru-RU"/>
              </w:rPr>
              <w:t xml:space="preserve">К/с </w:t>
            </w:r>
            <w:r w:rsidRPr="00067046">
              <w:rPr>
                <w:rFonts w:ascii="Times New Roman" w:hAnsi="Times New Roman"/>
              </w:rPr>
              <w:t>301 018 105 0000 0000 674</w:t>
            </w:r>
            <w:r w:rsidRPr="00067046">
              <w:rPr>
                <w:rFonts w:ascii="Times New Roman" w:eastAsia="Times New Roman" w:hAnsi="Times New Roman"/>
                <w:spacing w:val="-3"/>
                <w:lang w:eastAsia="ru-RU"/>
              </w:rPr>
              <w:t>,</w:t>
            </w:r>
          </w:p>
          <w:p w:rsidR="00D218BF" w:rsidRPr="00067046" w:rsidRDefault="00D218BF" w:rsidP="008647FB">
            <w:pPr>
              <w:widowControl w:val="0"/>
              <w:spacing w:after="0" w:line="240" w:lineRule="auto"/>
              <w:rPr>
                <w:rFonts w:ascii="Times New Roman" w:eastAsia="Times New Roman" w:hAnsi="Times New Roman"/>
                <w:spacing w:val="-3"/>
                <w:lang w:eastAsia="ru-RU"/>
              </w:rPr>
            </w:pPr>
            <w:r w:rsidRPr="00067046">
              <w:rPr>
                <w:rFonts w:ascii="Times New Roman" w:eastAsia="Times New Roman" w:hAnsi="Times New Roman"/>
                <w:spacing w:val="-3"/>
                <w:lang w:eastAsia="ru-RU"/>
              </w:rPr>
              <w:t xml:space="preserve">БИК </w:t>
            </w:r>
            <w:r w:rsidRPr="00067046">
              <w:rPr>
                <w:rFonts w:ascii="Times New Roman" w:hAnsi="Times New Roman"/>
              </w:rPr>
              <w:t>046577674</w:t>
            </w:r>
          </w:p>
          <w:p w:rsidR="00D218BF" w:rsidRDefault="00D218BF" w:rsidP="008647FB">
            <w:pPr>
              <w:spacing w:after="0" w:line="240" w:lineRule="auto"/>
              <w:rPr>
                <w:rFonts w:ascii="Times New Roman" w:eastAsia="Times New Roman" w:hAnsi="Times New Roman"/>
                <w:spacing w:val="3"/>
                <w:lang w:eastAsia="ru-RU"/>
              </w:rPr>
            </w:pPr>
            <w:r w:rsidRPr="00067046">
              <w:rPr>
                <w:rFonts w:ascii="Times New Roman" w:eastAsia="Times New Roman" w:hAnsi="Times New Roman"/>
                <w:spacing w:val="-3"/>
                <w:lang w:eastAsia="ru-RU"/>
              </w:rPr>
              <w:t xml:space="preserve">Грузополучатель: </w:t>
            </w:r>
            <w:r w:rsidRPr="00067046">
              <w:rPr>
                <w:rFonts w:ascii="Times New Roman" w:eastAsia="Times New Roman" w:hAnsi="Times New Roman"/>
                <w:spacing w:val="3"/>
                <w:lang w:eastAsia="ru-RU"/>
              </w:rPr>
              <w:t>согласно спецификации</w:t>
            </w:r>
          </w:p>
          <w:p w:rsidR="00D218BF" w:rsidRPr="00067046" w:rsidRDefault="00D218BF" w:rsidP="008647FB">
            <w:pPr>
              <w:widowControl w:val="0"/>
              <w:shd w:val="clear" w:color="auto" w:fill="FFFFFF"/>
              <w:spacing w:after="0" w:line="240" w:lineRule="auto"/>
              <w:jc w:val="both"/>
              <w:rPr>
                <w:rFonts w:ascii="Times New Roman" w:eastAsia="Times New Roman" w:hAnsi="Times New Roman"/>
                <w:spacing w:val="3"/>
                <w:lang w:eastAsia="ru-RU"/>
              </w:rPr>
            </w:pPr>
          </w:p>
          <w:p w:rsidR="00D218BF" w:rsidRPr="00067046" w:rsidRDefault="00D218BF" w:rsidP="008647FB">
            <w:pPr>
              <w:widowControl w:val="0"/>
              <w:shd w:val="clear" w:color="auto" w:fill="FFFFFF"/>
              <w:spacing w:after="0" w:line="240" w:lineRule="auto"/>
              <w:jc w:val="both"/>
              <w:rPr>
                <w:rFonts w:ascii="Times New Roman" w:eastAsia="Times New Roman" w:hAnsi="Times New Roman"/>
                <w:b/>
                <w:lang w:eastAsia="ru-RU"/>
              </w:rPr>
            </w:pPr>
          </w:p>
        </w:tc>
      </w:tr>
      <w:tr w:rsidR="00D218BF" w:rsidRPr="00067046" w:rsidTr="008647FB">
        <w:tc>
          <w:tcPr>
            <w:tcW w:w="4678" w:type="dxa"/>
          </w:tcPr>
          <w:p w:rsidR="00D218BF" w:rsidRPr="00E7444E" w:rsidRDefault="00D218BF" w:rsidP="008647FB">
            <w:pPr>
              <w:widowControl w:val="0"/>
              <w:shd w:val="clear" w:color="auto" w:fill="FFFFFF"/>
              <w:spacing w:after="0" w:line="240" w:lineRule="auto"/>
              <w:jc w:val="both"/>
              <w:rPr>
                <w:rFonts w:ascii="Times New Roman" w:eastAsia="Times New Roman" w:hAnsi="Times New Roman"/>
                <w:spacing w:val="-3"/>
                <w:lang w:eastAsia="ru-RU"/>
              </w:rPr>
            </w:pPr>
            <w:r w:rsidRPr="00E7444E">
              <w:rPr>
                <w:rFonts w:ascii="Times New Roman" w:eastAsia="Times New Roman" w:hAnsi="Times New Roman"/>
                <w:spacing w:val="-3"/>
                <w:lang w:eastAsia="ru-RU"/>
              </w:rPr>
              <w:t>____________________________/</w:t>
            </w:r>
            <w:r w:rsidR="006D149E">
              <w:rPr>
                <w:rFonts w:ascii="Times New Roman" w:eastAsia="Times New Roman" w:hAnsi="Times New Roman"/>
                <w:spacing w:val="-3"/>
                <w:lang w:eastAsia="ru-RU"/>
              </w:rPr>
              <w:t>__________</w:t>
            </w:r>
            <w:r>
              <w:rPr>
                <w:rFonts w:ascii="Times New Roman" w:eastAsia="Times New Roman" w:hAnsi="Times New Roman"/>
                <w:spacing w:val="-3"/>
                <w:lang w:eastAsia="ru-RU"/>
              </w:rPr>
              <w:t xml:space="preserve">/                                     </w:t>
            </w:r>
            <w:r w:rsidRPr="00E7444E">
              <w:rPr>
                <w:rFonts w:ascii="Times New Roman" w:eastAsia="Times New Roman" w:hAnsi="Times New Roman"/>
                <w:spacing w:val="-3"/>
                <w:lang w:eastAsia="ru-RU"/>
              </w:rPr>
              <w:t xml:space="preserve"> </w:t>
            </w:r>
          </w:p>
          <w:p w:rsidR="00D218BF" w:rsidRPr="00E7444E" w:rsidRDefault="00D218BF" w:rsidP="008647FB">
            <w:pPr>
              <w:widowControl w:val="0"/>
              <w:shd w:val="clear" w:color="auto" w:fill="FFFFFF"/>
              <w:spacing w:after="0" w:line="240" w:lineRule="auto"/>
              <w:jc w:val="both"/>
              <w:rPr>
                <w:rFonts w:ascii="Times New Roman" w:eastAsia="Times New Roman" w:hAnsi="Times New Roman"/>
                <w:spacing w:val="-3"/>
                <w:lang w:eastAsia="ru-RU"/>
              </w:rPr>
            </w:pPr>
            <w:r w:rsidRPr="00E7444E">
              <w:rPr>
                <w:rFonts w:ascii="Times New Roman" w:eastAsia="Times New Roman" w:hAnsi="Times New Roman"/>
                <w:spacing w:val="-3"/>
                <w:lang w:eastAsia="ru-RU"/>
              </w:rPr>
              <w:t>м.п.</w:t>
            </w:r>
          </w:p>
          <w:p w:rsidR="00D218BF" w:rsidRPr="00E7444E" w:rsidRDefault="00D218BF" w:rsidP="008647FB">
            <w:pPr>
              <w:widowControl w:val="0"/>
              <w:shd w:val="clear" w:color="auto" w:fill="FFFFFF"/>
              <w:spacing w:after="0" w:line="240" w:lineRule="auto"/>
              <w:jc w:val="both"/>
              <w:rPr>
                <w:rFonts w:ascii="Times New Roman" w:eastAsia="Times New Roman" w:hAnsi="Times New Roman"/>
                <w:spacing w:val="-3"/>
                <w:lang w:eastAsia="ru-RU"/>
              </w:rPr>
            </w:pPr>
          </w:p>
        </w:tc>
        <w:tc>
          <w:tcPr>
            <w:tcW w:w="5299" w:type="dxa"/>
          </w:tcPr>
          <w:p w:rsidR="00D218BF" w:rsidRPr="00067046" w:rsidRDefault="00D218BF" w:rsidP="008647FB">
            <w:pPr>
              <w:widowControl w:val="0"/>
              <w:shd w:val="clear" w:color="auto" w:fill="FFFFFF"/>
              <w:spacing w:after="0" w:line="240" w:lineRule="auto"/>
              <w:jc w:val="both"/>
              <w:rPr>
                <w:rFonts w:ascii="Times New Roman" w:eastAsia="Times New Roman" w:hAnsi="Times New Roman"/>
                <w:spacing w:val="-3"/>
                <w:lang w:eastAsia="ru-RU"/>
              </w:rPr>
            </w:pPr>
            <w:r w:rsidRPr="00067046">
              <w:rPr>
                <w:rFonts w:ascii="Times New Roman" w:eastAsia="Times New Roman" w:hAnsi="Times New Roman"/>
                <w:spacing w:val="-3"/>
                <w:lang w:eastAsia="ru-RU"/>
              </w:rPr>
              <w:t>____________________________/</w:t>
            </w:r>
            <w:r w:rsidR="00C3499A">
              <w:rPr>
                <w:rFonts w:ascii="Times New Roman" w:eastAsia="Times New Roman" w:hAnsi="Times New Roman"/>
                <w:spacing w:val="-3"/>
                <w:lang w:eastAsia="ru-RU"/>
              </w:rPr>
              <w:t>_____________</w:t>
            </w:r>
            <w:r w:rsidRPr="00067046">
              <w:rPr>
                <w:rFonts w:ascii="Times New Roman" w:eastAsia="Times New Roman" w:hAnsi="Times New Roman"/>
                <w:spacing w:val="-3"/>
                <w:lang w:eastAsia="ru-RU"/>
              </w:rPr>
              <w:t>/</w:t>
            </w:r>
          </w:p>
          <w:p w:rsidR="00D218BF" w:rsidRPr="00C5134C" w:rsidRDefault="00D218BF" w:rsidP="008647FB">
            <w:pPr>
              <w:widowControl w:val="0"/>
              <w:shd w:val="clear" w:color="auto" w:fill="FFFFFF"/>
              <w:spacing w:after="0" w:line="240" w:lineRule="auto"/>
              <w:jc w:val="both"/>
              <w:rPr>
                <w:rFonts w:ascii="Times New Roman" w:eastAsia="Times New Roman" w:hAnsi="Times New Roman"/>
                <w:spacing w:val="-3"/>
                <w:lang w:eastAsia="ru-RU"/>
              </w:rPr>
            </w:pPr>
            <w:r w:rsidRPr="00067046">
              <w:rPr>
                <w:rFonts w:ascii="Times New Roman" w:eastAsia="Times New Roman" w:hAnsi="Times New Roman"/>
                <w:spacing w:val="-3"/>
                <w:lang w:eastAsia="ru-RU"/>
              </w:rPr>
              <w:t>м.п.</w:t>
            </w:r>
          </w:p>
        </w:tc>
      </w:tr>
    </w:tbl>
    <w:p w:rsidR="00D218BF" w:rsidRDefault="00D218BF" w:rsidP="00DC4391">
      <w:pPr>
        <w:pStyle w:val="a6"/>
        <w:widowControl w:val="0"/>
        <w:spacing w:line="240" w:lineRule="auto"/>
        <w:ind w:left="0" w:firstLine="0"/>
        <w:outlineLvl w:val="1"/>
        <w:rPr>
          <w:b/>
          <w:sz w:val="22"/>
          <w:szCs w:val="22"/>
        </w:rPr>
      </w:pPr>
    </w:p>
    <w:p w:rsidR="002B0A6E" w:rsidRDefault="002B0A6E" w:rsidP="00DC4391">
      <w:pPr>
        <w:pStyle w:val="a6"/>
        <w:widowControl w:val="0"/>
        <w:spacing w:line="240" w:lineRule="auto"/>
        <w:ind w:left="0" w:firstLine="0"/>
        <w:outlineLvl w:val="1"/>
        <w:rPr>
          <w:b/>
          <w:sz w:val="22"/>
          <w:szCs w:val="22"/>
        </w:rPr>
      </w:pPr>
    </w:p>
    <w:p w:rsidR="002B0A6E" w:rsidRDefault="002B0A6E" w:rsidP="00DC4391">
      <w:pPr>
        <w:pStyle w:val="a6"/>
        <w:widowControl w:val="0"/>
        <w:spacing w:line="240" w:lineRule="auto"/>
        <w:ind w:left="0" w:firstLine="0"/>
        <w:outlineLvl w:val="1"/>
        <w:rPr>
          <w:b/>
          <w:sz w:val="22"/>
          <w:szCs w:val="22"/>
        </w:rPr>
      </w:pPr>
    </w:p>
    <w:p w:rsidR="002B0A6E" w:rsidRDefault="002B0A6E" w:rsidP="00DC4391">
      <w:pPr>
        <w:pStyle w:val="a6"/>
        <w:widowControl w:val="0"/>
        <w:spacing w:line="240" w:lineRule="auto"/>
        <w:ind w:left="0" w:firstLine="0"/>
        <w:outlineLvl w:val="1"/>
        <w:rPr>
          <w:b/>
          <w:sz w:val="22"/>
          <w:szCs w:val="22"/>
        </w:rPr>
      </w:pPr>
    </w:p>
    <w:p w:rsidR="002B0A6E" w:rsidRDefault="002B0A6E" w:rsidP="00DC4391">
      <w:pPr>
        <w:pStyle w:val="a6"/>
        <w:widowControl w:val="0"/>
        <w:spacing w:line="240" w:lineRule="auto"/>
        <w:ind w:left="0" w:firstLine="0"/>
        <w:outlineLvl w:val="1"/>
        <w:rPr>
          <w:b/>
          <w:sz w:val="22"/>
          <w:szCs w:val="22"/>
        </w:rPr>
      </w:pPr>
    </w:p>
    <w:p w:rsidR="002B0A6E" w:rsidRDefault="002B0A6E" w:rsidP="00DC4391">
      <w:pPr>
        <w:pStyle w:val="a6"/>
        <w:widowControl w:val="0"/>
        <w:spacing w:line="240" w:lineRule="auto"/>
        <w:ind w:left="0" w:firstLine="0"/>
        <w:outlineLvl w:val="1"/>
        <w:rPr>
          <w:b/>
          <w:sz w:val="22"/>
          <w:szCs w:val="22"/>
        </w:rPr>
      </w:pPr>
    </w:p>
    <w:sectPr w:rsidR="002B0A6E" w:rsidSect="00C3499A">
      <w:pgSz w:w="11906" w:h="16838" w:code="9"/>
      <w:pgMar w:top="567" w:right="991" w:bottom="426" w:left="993" w:header="360" w:footer="726"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581A" w:rsidRDefault="00C0581A" w:rsidP="00B112C5">
      <w:pPr>
        <w:spacing w:after="0" w:line="240" w:lineRule="auto"/>
      </w:pPr>
      <w:r>
        <w:separator/>
      </w:r>
    </w:p>
  </w:endnote>
  <w:endnote w:type="continuationSeparator" w:id="0">
    <w:p w:rsidR="00C0581A" w:rsidRDefault="00C0581A" w:rsidP="00B11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581A" w:rsidRDefault="00C0581A" w:rsidP="00B112C5">
      <w:pPr>
        <w:spacing w:after="0" w:line="240" w:lineRule="auto"/>
      </w:pPr>
      <w:r>
        <w:separator/>
      </w:r>
    </w:p>
  </w:footnote>
  <w:footnote w:type="continuationSeparator" w:id="0">
    <w:p w:rsidR="00C0581A" w:rsidRDefault="00C0581A" w:rsidP="00B112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304DE"/>
    <w:multiLevelType w:val="hybridMultilevel"/>
    <w:tmpl w:val="010448B2"/>
    <w:lvl w:ilvl="0" w:tplc="9BEEA9F6">
      <w:start w:val="2"/>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080BBE"/>
    <w:multiLevelType w:val="hybridMultilevel"/>
    <w:tmpl w:val="16341A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C77843"/>
    <w:multiLevelType w:val="hybridMultilevel"/>
    <w:tmpl w:val="EAD6A398"/>
    <w:lvl w:ilvl="0" w:tplc="9BEEA9F6">
      <w:start w:val="2"/>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B0B1098"/>
    <w:multiLevelType w:val="multilevel"/>
    <w:tmpl w:val="2520B908"/>
    <w:lvl w:ilvl="0">
      <w:start w:val="3"/>
      <w:numFmt w:val="decimal"/>
      <w:lvlText w:val="%1"/>
      <w:lvlJc w:val="left"/>
      <w:pPr>
        <w:ind w:left="360" w:hanging="360"/>
      </w:pPr>
      <w:rPr>
        <w:rFonts w:eastAsia="Calibri" w:hint="default"/>
        <w:b/>
        <w:color w:val="auto"/>
      </w:rPr>
    </w:lvl>
    <w:lvl w:ilvl="1">
      <w:start w:val="1"/>
      <w:numFmt w:val="decimal"/>
      <w:lvlText w:val="%1.%2"/>
      <w:lvlJc w:val="left"/>
      <w:pPr>
        <w:ind w:left="786" w:hanging="360"/>
      </w:pPr>
      <w:rPr>
        <w:rFonts w:ascii="Times New Roman" w:eastAsia="Calibri" w:hAnsi="Times New Roman" w:cs="Times New Roman" w:hint="default"/>
        <w:b w:val="0"/>
        <w:color w:val="auto"/>
      </w:rPr>
    </w:lvl>
    <w:lvl w:ilvl="2">
      <w:start w:val="1"/>
      <w:numFmt w:val="decimal"/>
      <w:lvlText w:val="%1.%2.%3"/>
      <w:lvlJc w:val="left"/>
      <w:pPr>
        <w:ind w:left="720" w:hanging="720"/>
      </w:pPr>
      <w:rPr>
        <w:rFonts w:eastAsia="Calibri" w:hint="default"/>
        <w:b/>
        <w:color w:val="auto"/>
      </w:rPr>
    </w:lvl>
    <w:lvl w:ilvl="3">
      <w:start w:val="1"/>
      <w:numFmt w:val="decimal"/>
      <w:lvlText w:val="%1.%2.%3.%4"/>
      <w:lvlJc w:val="left"/>
      <w:pPr>
        <w:ind w:left="720" w:hanging="720"/>
      </w:pPr>
      <w:rPr>
        <w:rFonts w:eastAsia="Calibri" w:hint="default"/>
        <w:b/>
        <w:color w:val="auto"/>
      </w:rPr>
    </w:lvl>
    <w:lvl w:ilvl="4">
      <w:start w:val="1"/>
      <w:numFmt w:val="decimal"/>
      <w:lvlText w:val="%1.%2.%3.%4.%5"/>
      <w:lvlJc w:val="left"/>
      <w:pPr>
        <w:ind w:left="1080" w:hanging="1080"/>
      </w:pPr>
      <w:rPr>
        <w:rFonts w:eastAsia="Calibri" w:hint="default"/>
        <w:b/>
        <w:color w:val="auto"/>
      </w:rPr>
    </w:lvl>
    <w:lvl w:ilvl="5">
      <w:start w:val="1"/>
      <w:numFmt w:val="decimal"/>
      <w:lvlText w:val="%1.%2.%3.%4.%5.%6"/>
      <w:lvlJc w:val="left"/>
      <w:pPr>
        <w:ind w:left="1080" w:hanging="1080"/>
      </w:pPr>
      <w:rPr>
        <w:rFonts w:eastAsia="Calibri" w:hint="default"/>
        <w:b/>
        <w:color w:val="auto"/>
      </w:rPr>
    </w:lvl>
    <w:lvl w:ilvl="6">
      <w:start w:val="1"/>
      <w:numFmt w:val="decimal"/>
      <w:lvlText w:val="%1.%2.%3.%4.%5.%6.%7"/>
      <w:lvlJc w:val="left"/>
      <w:pPr>
        <w:ind w:left="1440" w:hanging="1440"/>
      </w:pPr>
      <w:rPr>
        <w:rFonts w:eastAsia="Calibri" w:hint="default"/>
        <w:b/>
        <w:color w:val="auto"/>
      </w:rPr>
    </w:lvl>
    <w:lvl w:ilvl="7">
      <w:start w:val="1"/>
      <w:numFmt w:val="decimal"/>
      <w:lvlText w:val="%1.%2.%3.%4.%5.%6.%7.%8"/>
      <w:lvlJc w:val="left"/>
      <w:pPr>
        <w:ind w:left="1440" w:hanging="1440"/>
      </w:pPr>
      <w:rPr>
        <w:rFonts w:eastAsia="Calibri" w:hint="default"/>
        <w:b/>
        <w:color w:val="auto"/>
      </w:rPr>
    </w:lvl>
    <w:lvl w:ilvl="8">
      <w:start w:val="1"/>
      <w:numFmt w:val="decimal"/>
      <w:lvlText w:val="%1.%2.%3.%4.%5.%6.%7.%8.%9"/>
      <w:lvlJc w:val="left"/>
      <w:pPr>
        <w:ind w:left="1440" w:hanging="1440"/>
      </w:pPr>
      <w:rPr>
        <w:rFonts w:eastAsia="Calibri" w:hint="default"/>
        <w:b/>
        <w:color w:val="auto"/>
      </w:rPr>
    </w:lvl>
  </w:abstractNum>
  <w:abstractNum w:abstractNumId="4" w15:restartNumberingAfterBreak="0">
    <w:nsid w:val="2CF57888"/>
    <w:multiLevelType w:val="hybridMultilevel"/>
    <w:tmpl w:val="16341A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F0339D8"/>
    <w:multiLevelType w:val="multilevel"/>
    <w:tmpl w:val="C83E98D8"/>
    <w:lvl w:ilvl="0">
      <w:start w:val="1"/>
      <w:numFmt w:val="decimal"/>
      <w:lvlText w:val="Приложение %1."/>
      <w:lvlJc w:val="left"/>
      <w:pPr>
        <w:tabs>
          <w:tab w:val="num" w:pos="360"/>
        </w:tabs>
        <w:ind w:left="360" w:hanging="360"/>
      </w:pPr>
      <w:rPr>
        <w:rFonts w:hint="default"/>
        <w:b w:val="0"/>
        <w:i w:val="0"/>
      </w:rPr>
    </w:lvl>
    <w:lvl w:ilvl="1">
      <w:start w:val="1"/>
      <w:numFmt w:val="decimal"/>
      <w:lvlText w:val="%1.%2."/>
      <w:lvlJc w:val="left"/>
      <w:pPr>
        <w:tabs>
          <w:tab w:val="num" w:pos="858"/>
        </w:tabs>
        <w:ind w:left="858" w:hanging="432"/>
      </w:pPr>
      <w:rPr>
        <w:rFonts w:cs="Times New Roman" w:hint="default"/>
        <w:b w:val="0"/>
      </w:rPr>
    </w:lvl>
    <w:lvl w:ilvl="2">
      <w:start w:val="1"/>
      <w:numFmt w:val="decimal"/>
      <w:lvlText w:val="%1.%2.%3."/>
      <w:lvlJc w:val="left"/>
      <w:pPr>
        <w:tabs>
          <w:tab w:val="num" w:pos="1514"/>
        </w:tabs>
        <w:ind w:left="1224" w:hanging="430"/>
      </w:pPr>
      <w:rPr>
        <w:rFonts w:cs="Times New Roman" w:hint="default"/>
      </w:rPr>
    </w:lvl>
    <w:lvl w:ilvl="3">
      <w:start w:val="1"/>
      <w:numFmt w:val="decimal"/>
      <w:lvlText w:val="%1.%2.%3.%4."/>
      <w:lvlJc w:val="left"/>
      <w:pPr>
        <w:tabs>
          <w:tab w:val="num" w:pos="720"/>
        </w:tabs>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6" w15:restartNumberingAfterBreak="0">
    <w:nsid w:val="301D09B8"/>
    <w:multiLevelType w:val="multilevel"/>
    <w:tmpl w:val="8280E9A8"/>
    <w:lvl w:ilvl="0">
      <w:start w:val="3"/>
      <w:numFmt w:val="decimal"/>
      <w:lvlText w:val="%1."/>
      <w:lvlJc w:val="left"/>
      <w:pPr>
        <w:ind w:left="360" w:hanging="360"/>
      </w:pPr>
      <w:rPr>
        <w:rFonts w:hint="default"/>
      </w:rPr>
    </w:lvl>
    <w:lvl w:ilvl="1">
      <w:start w:val="1"/>
      <w:numFmt w:val="decimal"/>
      <w:lvlText w:val="%1.%2."/>
      <w:lvlJc w:val="left"/>
      <w:pPr>
        <w:ind w:left="1004" w:hanging="720"/>
      </w:pPr>
      <w:rPr>
        <w:rFonts w:ascii="Times New Roman" w:hAnsi="Times New Roman" w:cs="Times New Roman" w:hint="default"/>
        <w:b w:val="0"/>
        <w:i w:val="0"/>
        <w:color w:val="auto"/>
        <w:sz w:val="22"/>
        <w:szCs w:val="22"/>
      </w:rPr>
    </w:lvl>
    <w:lvl w:ilvl="2">
      <w:start w:val="2"/>
      <w:numFmt w:val="decimal"/>
      <w:lvlText w:val="%1.%2.%3."/>
      <w:lvlJc w:val="left"/>
      <w:pPr>
        <w:ind w:left="1145" w:hanging="720"/>
      </w:pPr>
      <w:rPr>
        <w:rFonts w:hint="default"/>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38816416"/>
    <w:multiLevelType w:val="hybridMultilevel"/>
    <w:tmpl w:val="8DCC71F0"/>
    <w:lvl w:ilvl="0" w:tplc="04190017">
      <w:start w:val="1"/>
      <w:numFmt w:val="lowerLetter"/>
      <w:lvlText w:val="%1)"/>
      <w:lvlJc w:val="left"/>
      <w:pPr>
        <w:ind w:left="786"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3F043E23"/>
    <w:multiLevelType w:val="multilevel"/>
    <w:tmpl w:val="0FF207AE"/>
    <w:lvl w:ilvl="0">
      <w:start w:val="4"/>
      <w:numFmt w:val="decimal"/>
      <w:lvlText w:val="%1."/>
      <w:lvlJc w:val="left"/>
      <w:pPr>
        <w:ind w:left="360" w:hanging="360"/>
      </w:pPr>
      <w:rPr>
        <w:rFonts w:eastAsia="Times New Roman" w:hint="default"/>
      </w:rPr>
    </w:lvl>
    <w:lvl w:ilvl="1">
      <w:start w:val="1"/>
      <w:numFmt w:val="decimal"/>
      <w:lvlText w:val="%1.%2."/>
      <w:lvlJc w:val="left"/>
      <w:pPr>
        <w:ind w:left="1429" w:hanging="720"/>
      </w:pPr>
      <w:rPr>
        <w:rFonts w:eastAsia="Times New Roman" w:hint="default"/>
        <w:b w:val="0"/>
        <w:i w:val="0"/>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880" w:hanging="144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960" w:hanging="1800"/>
      </w:pPr>
      <w:rPr>
        <w:rFonts w:eastAsia="Times New Roman" w:hint="default"/>
      </w:rPr>
    </w:lvl>
    <w:lvl w:ilvl="7">
      <w:start w:val="1"/>
      <w:numFmt w:val="decimal"/>
      <w:lvlText w:val="%1.%2.%3.%4.%5.%6.%7.%8."/>
      <w:lvlJc w:val="left"/>
      <w:pPr>
        <w:ind w:left="4680" w:hanging="2160"/>
      </w:pPr>
      <w:rPr>
        <w:rFonts w:eastAsia="Times New Roman" w:hint="default"/>
      </w:rPr>
    </w:lvl>
    <w:lvl w:ilvl="8">
      <w:start w:val="1"/>
      <w:numFmt w:val="decimal"/>
      <w:lvlText w:val="%1.%2.%3.%4.%5.%6.%7.%8.%9."/>
      <w:lvlJc w:val="left"/>
      <w:pPr>
        <w:ind w:left="5040" w:hanging="2160"/>
      </w:pPr>
      <w:rPr>
        <w:rFonts w:eastAsia="Times New Roman" w:hint="default"/>
      </w:rPr>
    </w:lvl>
  </w:abstractNum>
  <w:abstractNum w:abstractNumId="9" w15:restartNumberingAfterBreak="0">
    <w:nsid w:val="44436DFC"/>
    <w:multiLevelType w:val="hybridMultilevel"/>
    <w:tmpl w:val="0B96FF02"/>
    <w:lvl w:ilvl="0" w:tplc="04190017">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FE41256"/>
    <w:multiLevelType w:val="multilevel"/>
    <w:tmpl w:val="55F4EA2A"/>
    <w:lvl w:ilvl="0">
      <w:start w:val="3"/>
      <w:numFmt w:val="decimal"/>
      <w:lvlText w:val="%1"/>
      <w:lvlJc w:val="left"/>
      <w:pPr>
        <w:ind w:left="435" w:hanging="435"/>
      </w:pPr>
      <w:rPr>
        <w:rFonts w:hint="default"/>
        <w:i w:val="0"/>
      </w:rPr>
    </w:lvl>
    <w:lvl w:ilvl="1">
      <w:start w:val="2"/>
      <w:numFmt w:val="decimal"/>
      <w:lvlText w:val="%1.%2"/>
      <w:lvlJc w:val="left"/>
      <w:pPr>
        <w:ind w:left="615" w:hanging="435"/>
      </w:pPr>
      <w:rPr>
        <w:rFonts w:hint="default"/>
        <w:i w:val="0"/>
      </w:rPr>
    </w:lvl>
    <w:lvl w:ilvl="2">
      <w:start w:val="1"/>
      <w:numFmt w:val="decimal"/>
      <w:lvlText w:val="%1.%2.%3"/>
      <w:lvlJc w:val="left"/>
      <w:pPr>
        <w:ind w:left="1080" w:hanging="720"/>
      </w:pPr>
      <w:rPr>
        <w:rFonts w:hint="default"/>
        <w:i w:val="0"/>
      </w:rPr>
    </w:lvl>
    <w:lvl w:ilvl="3">
      <w:start w:val="1"/>
      <w:numFmt w:val="decimal"/>
      <w:lvlText w:val="%1.%2.%3.%4"/>
      <w:lvlJc w:val="left"/>
      <w:pPr>
        <w:ind w:left="1620" w:hanging="1080"/>
      </w:pPr>
      <w:rPr>
        <w:rFonts w:hint="default"/>
        <w:i w:val="0"/>
      </w:rPr>
    </w:lvl>
    <w:lvl w:ilvl="4">
      <w:start w:val="1"/>
      <w:numFmt w:val="decimal"/>
      <w:lvlText w:val="%1.%2.%3.%4.%5"/>
      <w:lvlJc w:val="left"/>
      <w:pPr>
        <w:ind w:left="1800" w:hanging="1080"/>
      </w:pPr>
      <w:rPr>
        <w:rFonts w:hint="default"/>
        <w:i w:val="0"/>
      </w:rPr>
    </w:lvl>
    <w:lvl w:ilvl="5">
      <w:start w:val="1"/>
      <w:numFmt w:val="decimal"/>
      <w:lvlText w:val="%1.%2.%3.%4.%5.%6"/>
      <w:lvlJc w:val="left"/>
      <w:pPr>
        <w:ind w:left="2340" w:hanging="1440"/>
      </w:pPr>
      <w:rPr>
        <w:rFonts w:hint="default"/>
        <w:i w:val="0"/>
      </w:rPr>
    </w:lvl>
    <w:lvl w:ilvl="6">
      <w:start w:val="1"/>
      <w:numFmt w:val="decimal"/>
      <w:lvlText w:val="%1.%2.%3.%4.%5.%6.%7"/>
      <w:lvlJc w:val="left"/>
      <w:pPr>
        <w:ind w:left="2520" w:hanging="1440"/>
      </w:pPr>
      <w:rPr>
        <w:rFonts w:hint="default"/>
        <w:i w:val="0"/>
      </w:rPr>
    </w:lvl>
    <w:lvl w:ilvl="7">
      <w:start w:val="1"/>
      <w:numFmt w:val="decimal"/>
      <w:lvlText w:val="%1.%2.%3.%4.%5.%6.%7.%8"/>
      <w:lvlJc w:val="left"/>
      <w:pPr>
        <w:ind w:left="3060" w:hanging="1800"/>
      </w:pPr>
      <w:rPr>
        <w:rFonts w:hint="default"/>
        <w:i w:val="0"/>
      </w:rPr>
    </w:lvl>
    <w:lvl w:ilvl="8">
      <w:start w:val="1"/>
      <w:numFmt w:val="decimal"/>
      <w:lvlText w:val="%1.%2.%3.%4.%5.%6.%7.%8.%9"/>
      <w:lvlJc w:val="left"/>
      <w:pPr>
        <w:ind w:left="3240" w:hanging="1800"/>
      </w:pPr>
      <w:rPr>
        <w:rFonts w:hint="default"/>
        <w:i w:val="0"/>
      </w:rPr>
    </w:lvl>
  </w:abstractNum>
  <w:abstractNum w:abstractNumId="11" w15:restartNumberingAfterBreak="0">
    <w:nsid w:val="5E191D49"/>
    <w:multiLevelType w:val="hybridMultilevel"/>
    <w:tmpl w:val="C554CE04"/>
    <w:lvl w:ilvl="0" w:tplc="9BEEA9F6">
      <w:start w:val="2"/>
      <w:numFmt w:val="bullet"/>
      <w:lvlText w:val="-"/>
      <w:lvlJc w:val="left"/>
      <w:pPr>
        <w:tabs>
          <w:tab w:val="num" w:pos="1084"/>
        </w:tabs>
        <w:ind w:left="1084" w:hanging="360"/>
      </w:pPr>
      <w:rPr>
        <w:rFonts w:ascii="Times New Roman" w:eastAsia="Times New Roman" w:hAnsi="Times New Roman" w:hint="default"/>
      </w:rPr>
    </w:lvl>
    <w:lvl w:ilvl="1" w:tplc="04190003">
      <w:start w:val="1"/>
      <w:numFmt w:val="bullet"/>
      <w:lvlText w:val="o"/>
      <w:lvlJc w:val="left"/>
      <w:pPr>
        <w:tabs>
          <w:tab w:val="num" w:pos="1804"/>
        </w:tabs>
        <w:ind w:left="1804" w:hanging="360"/>
      </w:pPr>
      <w:rPr>
        <w:rFonts w:ascii="Courier New" w:hAnsi="Courier New" w:hint="default"/>
      </w:rPr>
    </w:lvl>
    <w:lvl w:ilvl="2" w:tplc="04190005">
      <w:start w:val="1"/>
      <w:numFmt w:val="bullet"/>
      <w:lvlText w:val=""/>
      <w:lvlJc w:val="left"/>
      <w:pPr>
        <w:tabs>
          <w:tab w:val="num" w:pos="2524"/>
        </w:tabs>
        <w:ind w:left="2524" w:hanging="360"/>
      </w:pPr>
      <w:rPr>
        <w:rFonts w:ascii="Wingdings" w:hAnsi="Wingdings" w:hint="default"/>
      </w:rPr>
    </w:lvl>
    <w:lvl w:ilvl="3" w:tplc="04190001">
      <w:start w:val="1"/>
      <w:numFmt w:val="bullet"/>
      <w:lvlText w:val=""/>
      <w:lvlJc w:val="left"/>
      <w:pPr>
        <w:tabs>
          <w:tab w:val="num" w:pos="3244"/>
        </w:tabs>
        <w:ind w:left="3244" w:hanging="360"/>
      </w:pPr>
      <w:rPr>
        <w:rFonts w:ascii="Symbol" w:hAnsi="Symbol" w:hint="default"/>
      </w:rPr>
    </w:lvl>
    <w:lvl w:ilvl="4" w:tplc="04190003">
      <w:start w:val="1"/>
      <w:numFmt w:val="bullet"/>
      <w:lvlText w:val="o"/>
      <w:lvlJc w:val="left"/>
      <w:pPr>
        <w:tabs>
          <w:tab w:val="num" w:pos="3964"/>
        </w:tabs>
        <w:ind w:left="3964" w:hanging="360"/>
      </w:pPr>
      <w:rPr>
        <w:rFonts w:ascii="Courier New" w:hAnsi="Courier New" w:hint="default"/>
      </w:rPr>
    </w:lvl>
    <w:lvl w:ilvl="5" w:tplc="04190005">
      <w:start w:val="1"/>
      <w:numFmt w:val="bullet"/>
      <w:lvlText w:val=""/>
      <w:lvlJc w:val="left"/>
      <w:pPr>
        <w:tabs>
          <w:tab w:val="num" w:pos="4684"/>
        </w:tabs>
        <w:ind w:left="4684" w:hanging="360"/>
      </w:pPr>
      <w:rPr>
        <w:rFonts w:ascii="Wingdings" w:hAnsi="Wingdings" w:hint="default"/>
      </w:rPr>
    </w:lvl>
    <w:lvl w:ilvl="6" w:tplc="04190001">
      <w:start w:val="1"/>
      <w:numFmt w:val="bullet"/>
      <w:lvlText w:val=""/>
      <w:lvlJc w:val="left"/>
      <w:pPr>
        <w:tabs>
          <w:tab w:val="num" w:pos="5404"/>
        </w:tabs>
        <w:ind w:left="5404" w:hanging="360"/>
      </w:pPr>
      <w:rPr>
        <w:rFonts w:ascii="Symbol" w:hAnsi="Symbol" w:hint="default"/>
      </w:rPr>
    </w:lvl>
    <w:lvl w:ilvl="7" w:tplc="04190003">
      <w:start w:val="1"/>
      <w:numFmt w:val="bullet"/>
      <w:lvlText w:val="o"/>
      <w:lvlJc w:val="left"/>
      <w:pPr>
        <w:tabs>
          <w:tab w:val="num" w:pos="6124"/>
        </w:tabs>
        <w:ind w:left="6124" w:hanging="360"/>
      </w:pPr>
      <w:rPr>
        <w:rFonts w:ascii="Courier New" w:hAnsi="Courier New" w:hint="default"/>
      </w:rPr>
    </w:lvl>
    <w:lvl w:ilvl="8" w:tplc="04190005">
      <w:start w:val="1"/>
      <w:numFmt w:val="bullet"/>
      <w:lvlText w:val=""/>
      <w:lvlJc w:val="left"/>
      <w:pPr>
        <w:tabs>
          <w:tab w:val="num" w:pos="6844"/>
        </w:tabs>
        <w:ind w:left="6844" w:hanging="360"/>
      </w:pPr>
      <w:rPr>
        <w:rFonts w:ascii="Wingdings" w:hAnsi="Wingdings" w:hint="default"/>
      </w:rPr>
    </w:lvl>
  </w:abstractNum>
  <w:abstractNum w:abstractNumId="12" w15:restartNumberingAfterBreak="0">
    <w:nsid w:val="660358E3"/>
    <w:multiLevelType w:val="multilevel"/>
    <w:tmpl w:val="713EB5B6"/>
    <w:lvl w:ilvl="0">
      <w:start w:val="1"/>
      <w:numFmt w:val="decimal"/>
      <w:lvlText w:val="%1."/>
      <w:lvlJc w:val="left"/>
      <w:pPr>
        <w:ind w:left="360" w:hanging="360"/>
      </w:pPr>
      <w:rPr>
        <w:rFonts w:hint="default"/>
      </w:rPr>
    </w:lvl>
    <w:lvl w:ilvl="1">
      <w:start w:val="1"/>
      <w:numFmt w:val="decimal"/>
      <w:lvlText w:val="%1.%2."/>
      <w:lvlJc w:val="left"/>
      <w:pPr>
        <w:ind w:left="1004" w:hanging="720"/>
      </w:pPr>
      <w:rPr>
        <w:rFonts w:ascii="Times New Roman" w:hAnsi="Times New Roman" w:cs="Times New Roman" w:hint="default"/>
        <w:b w:val="0"/>
        <w:i w:val="0"/>
        <w:color w:val="auto"/>
        <w:sz w:val="22"/>
        <w:szCs w:val="22"/>
      </w:rPr>
    </w:lvl>
    <w:lvl w:ilvl="2">
      <w:start w:val="1"/>
      <w:numFmt w:val="decimal"/>
      <w:lvlText w:val="%1.%2.%3."/>
      <w:lvlJc w:val="left"/>
      <w:pPr>
        <w:ind w:left="1145" w:hanging="720"/>
      </w:pPr>
      <w:rPr>
        <w:rFonts w:hint="default"/>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75B627BC"/>
    <w:multiLevelType w:val="multilevel"/>
    <w:tmpl w:val="6DEED47C"/>
    <w:lvl w:ilvl="0">
      <w:start w:val="1"/>
      <w:numFmt w:val="decimal"/>
      <w:lvlText w:val="Статья %1."/>
      <w:lvlJc w:val="left"/>
      <w:pPr>
        <w:ind w:left="3905" w:hanging="360"/>
      </w:pPr>
      <w:rPr>
        <w:rFonts w:hint="default"/>
      </w:rPr>
    </w:lvl>
    <w:lvl w:ilvl="1">
      <w:start w:val="1"/>
      <w:numFmt w:val="decimal"/>
      <w:isLgl/>
      <w:lvlText w:val="%1.%2."/>
      <w:lvlJc w:val="left"/>
      <w:pPr>
        <w:ind w:left="4123" w:hanging="720"/>
      </w:pPr>
      <w:rPr>
        <w:rFonts w:ascii="Times New Roman" w:hAnsi="Times New Roman" w:cs="Times New Roman" w:hint="default"/>
        <w:b w:val="0"/>
        <w:i w:val="0"/>
        <w:sz w:val="22"/>
        <w:szCs w:val="22"/>
      </w:rPr>
    </w:lvl>
    <w:lvl w:ilvl="2">
      <w:start w:val="1"/>
      <w:numFmt w:val="decimal"/>
      <w:isLgl/>
      <w:lvlText w:val="%1.%2.%3."/>
      <w:lvlJc w:val="left"/>
      <w:pPr>
        <w:ind w:left="4123" w:hanging="720"/>
      </w:pPr>
      <w:rPr>
        <w:rFonts w:ascii="Times New Roman" w:hAnsi="Times New Roman" w:cs="Times New Roman" w:hint="default"/>
        <w:b w:val="0"/>
        <w:i w:val="0"/>
        <w:sz w:val="22"/>
        <w:szCs w:val="22"/>
      </w:rPr>
    </w:lvl>
    <w:lvl w:ilvl="3">
      <w:start w:val="1"/>
      <w:numFmt w:val="decimal"/>
      <w:isLgl/>
      <w:lvlText w:val="%1.%2.%3.%4."/>
      <w:lvlJc w:val="left"/>
      <w:pPr>
        <w:ind w:left="4701" w:hanging="1080"/>
      </w:pPr>
      <w:rPr>
        <w:rFonts w:hint="default"/>
      </w:rPr>
    </w:lvl>
    <w:lvl w:ilvl="4">
      <w:start w:val="1"/>
      <w:numFmt w:val="decimal"/>
      <w:isLgl/>
      <w:lvlText w:val="%1.%2.%3.%4.%5."/>
      <w:lvlJc w:val="left"/>
      <w:pPr>
        <w:ind w:left="4701" w:hanging="1080"/>
      </w:pPr>
      <w:rPr>
        <w:rFonts w:hint="default"/>
      </w:rPr>
    </w:lvl>
    <w:lvl w:ilvl="5">
      <w:start w:val="1"/>
      <w:numFmt w:val="decimal"/>
      <w:isLgl/>
      <w:lvlText w:val="%1.%2.%3.%4.%5.%6."/>
      <w:lvlJc w:val="left"/>
      <w:pPr>
        <w:ind w:left="5061" w:hanging="1440"/>
      </w:pPr>
      <w:rPr>
        <w:rFonts w:hint="default"/>
      </w:rPr>
    </w:lvl>
    <w:lvl w:ilvl="6">
      <w:start w:val="1"/>
      <w:numFmt w:val="decimal"/>
      <w:isLgl/>
      <w:lvlText w:val="%1.%2.%3.%4.%5.%6.%7."/>
      <w:lvlJc w:val="left"/>
      <w:pPr>
        <w:ind w:left="5421" w:hanging="1800"/>
      </w:pPr>
      <w:rPr>
        <w:rFonts w:hint="default"/>
      </w:rPr>
    </w:lvl>
    <w:lvl w:ilvl="7">
      <w:start w:val="1"/>
      <w:numFmt w:val="decimal"/>
      <w:isLgl/>
      <w:lvlText w:val="%1.%2.%3.%4.%5.%6.%7.%8."/>
      <w:lvlJc w:val="left"/>
      <w:pPr>
        <w:ind w:left="5421" w:hanging="1800"/>
      </w:pPr>
      <w:rPr>
        <w:rFonts w:hint="default"/>
      </w:rPr>
    </w:lvl>
    <w:lvl w:ilvl="8">
      <w:start w:val="1"/>
      <w:numFmt w:val="decimal"/>
      <w:isLgl/>
      <w:lvlText w:val="%1.%2.%3.%4.%5.%6.%7.%8.%9."/>
      <w:lvlJc w:val="left"/>
      <w:pPr>
        <w:ind w:left="5781" w:hanging="2160"/>
      </w:pPr>
      <w:rPr>
        <w:rFonts w:hint="default"/>
      </w:rPr>
    </w:lvl>
  </w:abstractNum>
  <w:abstractNum w:abstractNumId="14" w15:restartNumberingAfterBreak="0">
    <w:nsid w:val="77B36F60"/>
    <w:multiLevelType w:val="multilevel"/>
    <w:tmpl w:val="84A63C20"/>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b w:val="0"/>
        <w:i w:val="0"/>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5" w15:restartNumberingAfterBreak="0">
    <w:nsid w:val="7F5F33A3"/>
    <w:multiLevelType w:val="multilevel"/>
    <w:tmpl w:val="2F4006C6"/>
    <w:lvl w:ilvl="0">
      <w:start w:val="1"/>
      <w:numFmt w:val="decimal"/>
      <w:lvlText w:val="Статья %1."/>
      <w:lvlJc w:val="left"/>
      <w:pPr>
        <w:tabs>
          <w:tab w:val="num" w:pos="1474"/>
        </w:tabs>
        <w:ind w:left="1440" w:hanging="1440"/>
      </w:pPr>
      <w:rPr>
        <w:rFonts w:hint="default"/>
      </w:rPr>
    </w:lvl>
    <w:lvl w:ilvl="1">
      <w:start w:val="1"/>
      <w:numFmt w:val="decimal"/>
      <w:lvlText w:val="%1.%2."/>
      <w:lvlJc w:val="left"/>
      <w:pPr>
        <w:tabs>
          <w:tab w:val="num" w:pos="1866"/>
        </w:tabs>
        <w:ind w:left="0" w:firstLine="0"/>
      </w:pPr>
      <w:rPr>
        <w:rFonts w:hint="default"/>
        <w:b w:val="0"/>
        <w:color w:val="000000" w:themeColor="text1"/>
        <w:sz w:val="20"/>
        <w:szCs w:val="20"/>
      </w:rPr>
    </w:lvl>
    <w:lvl w:ilvl="2">
      <w:start w:val="1"/>
      <w:numFmt w:val="decimal"/>
      <w:lvlText w:val="%1.%2.%3."/>
      <w:lvlJc w:val="left"/>
      <w:pPr>
        <w:tabs>
          <w:tab w:val="num" w:pos="2292"/>
        </w:tabs>
        <w:ind w:left="2292" w:hanging="1440"/>
      </w:pPr>
      <w:rPr>
        <w:rFonts w:hint="default"/>
        <w:b w:val="0"/>
        <w:i w:val="0"/>
      </w:rPr>
    </w:lvl>
    <w:lvl w:ilvl="3">
      <w:start w:val="1"/>
      <w:numFmt w:val="decimal"/>
      <w:lvlText w:val="%1.%2.%3.%4."/>
      <w:lvlJc w:val="left"/>
      <w:pPr>
        <w:tabs>
          <w:tab w:val="num" w:pos="2718"/>
        </w:tabs>
        <w:ind w:left="2718" w:hanging="1440"/>
      </w:pPr>
      <w:rPr>
        <w:rFonts w:hint="default"/>
      </w:rPr>
    </w:lvl>
    <w:lvl w:ilvl="4">
      <w:start w:val="1"/>
      <w:numFmt w:val="decimal"/>
      <w:lvlText w:val="%1.%2.%3.%4.%5."/>
      <w:lvlJc w:val="left"/>
      <w:pPr>
        <w:tabs>
          <w:tab w:val="num" w:pos="3144"/>
        </w:tabs>
        <w:ind w:left="3144" w:hanging="1440"/>
      </w:pPr>
      <w:rPr>
        <w:rFonts w:hint="default"/>
      </w:rPr>
    </w:lvl>
    <w:lvl w:ilvl="5">
      <w:start w:val="1"/>
      <w:numFmt w:val="decimal"/>
      <w:lvlText w:val="%1.%2.%3.%4.%5.%6."/>
      <w:lvlJc w:val="left"/>
      <w:pPr>
        <w:tabs>
          <w:tab w:val="num" w:pos="3570"/>
        </w:tabs>
        <w:ind w:left="3570" w:hanging="1440"/>
      </w:pPr>
      <w:rPr>
        <w:rFonts w:hint="default"/>
      </w:rPr>
    </w:lvl>
    <w:lvl w:ilvl="6">
      <w:start w:val="1"/>
      <w:numFmt w:val="decimal"/>
      <w:lvlText w:val="%1.%2.%3.%4.%5.%6.%7."/>
      <w:lvlJc w:val="left"/>
      <w:pPr>
        <w:tabs>
          <w:tab w:val="num" w:pos="3996"/>
        </w:tabs>
        <w:ind w:left="3996" w:hanging="1440"/>
      </w:pPr>
      <w:rPr>
        <w:rFonts w:hint="default"/>
      </w:rPr>
    </w:lvl>
    <w:lvl w:ilvl="7">
      <w:start w:val="1"/>
      <w:numFmt w:val="decimal"/>
      <w:lvlText w:val="%1.%2.%3.%4.%5.%6.%7.%8."/>
      <w:lvlJc w:val="left"/>
      <w:pPr>
        <w:tabs>
          <w:tab w:val="num" w:pos="4422"/>
        </w:tabs>
        <w:ind w:left="4422" w:hanging="1440"/>
      </w:pPr>
      <w:rPr>
        <w:rFonts w:hint="default"/>
      </w:rPr>
    </w:lvl>
    <w:lvl w:ilvl="8">
      <w:start w:val="1"/>
      <w:numFmt w:val="decimal"/>
      <w:lvlText w:val="%1.%2.%3.%4.%5.%6.%7.%8.%9."/>
      <w:lvlJc w:val="left"/>
      <w:pPr>
        <w:tabs>
          <w:tab w:val="num" w:pos="5208"/>
        </w:tabs>
        <w:ind w:left="5208" w:hanging="1800"/>
      </w:pPr>
      <w:rPr>
        <w:rFonts w:hint="default"/>
      </w:rPr>
    </w:lvl>
  </w:abstractNum>
  <w:num w:numId="1">
    <w:abstractNumId w:val="7"/>
  </w:num>
  <w:num w:numId="2">
    <w:abstractNumId w:val="9"/>
  </w:num>
  <w:num w:numId="3">
    <w:abstractNumId w:val="11"/>
  </w:num>
  <w:num w:numId="4">
    <w:abstractNumId w:val="5"/>
  </w:num>
  <w:num w:numId="5">
    <w:abstractNumId w:val="12"/>
  </w:num>
  <w:num w:numId="6">
    <w:abstractNumId w:val="13"/>
  </w:num>
  <w:num w:numId="7">
    <w:abstractNumId w:val="0"/>
  </w:num>
  <w:num w:numId="8">
    <w:abstractNumId w:val="2"/>
  </w:num>
  <w:num w:numId="9">
    <w:abstractNumId w:val="10"/>
  </w:num>
  <w:num w:numId="10">
    <w:abstractNumId w:val="8"/>
  </w:num>
  <w:num w:numId="11">
    <w:abstractNumId w:val="3"/>
  </w:num>
  <w:num w:numId="12">
    <w:abstractNumId w:val="14"/>
  </w:num>
  <w:num w:numId="13">
    <w:abstractNumId w:val="11"/>
  </w:num>
  <w:num w:numId="14">
    <w:abstractNumId w:val="4"/>
  </w:num>
  <w:num w:numId="15">
    <w:abstractNumId w:val="1"/>
  </w:num>
  <w:num w:numId="16">
    <w:abstractNumId w:val="15"/>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335"/>
    <w:rsid w:val="00000A12"/>
    <w:rsid w:val="00000AB1"/>
    <w:rsid w:val="00000BDB"/>
    <w:rsid w:val="00002C92"/>
    <w:rsid w:val="000056E8"/>
    <w:rsid w:val="000151F1"/>
    <w:rsid w:val="000176A4"/>
    <w:rsid w:val="000227F9"/>
    <w:rsid w:val="00026C95"/>
    <w:rsid w:val="00027B4C"/>
    <w:rsid w:val="00040E75"/>
    <w:rsid w:val="00041C1A"/>
    <w:rsid w:val="00047348"/>
    <w:rsid w:val="00047A39"/>
    <w:rsid w:val="00050CFF"/>
    <w:rsid w:val="00051882"/>
    <w:rsid w:val="00052B94"/>
    <w:rsid w:val="00053A55"/>
    <w:rsid w:val="00056E81"/>
    <w:rsid w:val="000579AE"/>
    <w:rsid w:val="00066D9E"/>
    <w:rsid w:val="00067046"/>
    <w:rsid w:val="00072DEC"/>
    <w:rsid w:val="00075D7A"/>
    <w:rsid w:val="000765B7"/>
    <w:rsid w:val="00083F9D"/>
    <w:rsid w:val="00084185"/>
    <w:rsid w:val="00085ADD"/>
    <w:rsid w:val="000868E7"/>
    <w:rsid w:val="000938C3"/>
    <w:rsid w:val="00093C34"/>
    <w:rsid w:val="00093CA4"/>
    <w:rsid w:val="00094D16"/>
    <w:rsid w:val="000964D3"/>
    <w:rsid w:val="00096E6D"/>
    <w:rsid w:val="000B018A"/>
    <w:rsid w:val="000C199F"/>
    <w:rsid w:val="000C2187"/>
    <w:rsid w:val="000C39DE"/>
    <w:rsid w:val="000C4D1D"/>
    <w:rsid w:val="000D206F"/>
    <w:rsid w:val="000D3A44"/>
    <w:rsid w:val="000D4F6B"/>
    <w:rsid w:val="000E363B"/>
    <w:rsid w:val="000F497B"/>
    <w:rsid w:val="000F540B"/>
    <w:rsid w:val="000F5EB3"/>
    <w:rsid w:val="000F6A8C"/>
    <w:rsid w:val="0010404A"/>
    <w:rsid w:val="0010725B"/>
    <w:rsid w:val="00111013"/>
    <w:rsid w:val="00111F75"/>
    <w:rsid w:val="00116CCD"/>
    <w:rsid w:val="001200C6"/>
    <w:rsid w:val="001312A3"/>
    <w:rsid w:val="0013191A"/>
    <w:rsid w:val="00137360"/>
    <w:rsid w:val="00137551"/>
    <w:rsid w:val="00137E68"/>
    <w:rsid w:val="00141A90"/>
    <w:rsid w:val="00146BB4"/>
    <w:rsid w:val="0015123B"/>
    <w:rsid w:val="00154517"/>
    <w:rsid w:val="00156361"/>
    <w:rsid w:val="00160598"/>
    <w:rsid w:val="0016446E"/>
    <w:rsid w:val="00164E9F"/>
    <w:rsid w:val="001676AD"/>
    <w:rsid w:val="00171F3D"/>
    <w:rsid w:val="00174F94"/>
    <w:rsid w:val="001751AF"/>
    <w:rsid w:val="00176E50"/>
    <w:rsid w:val="0017781B"/>
    <w:rsid w:val="001851A2"/>
    <w:rsid w:val="00192A33"/>
    <w:rsid w:val="0019630B"/>
    <w:rsid w:val="001A0B2C"/>
    <w:rsid w:val="001A1833"/>
    <w:rsid w:val="001A5F7E"/>
    <w:rsid w:val="001B06AD"/>
    <w:rsid w:val="001B2A58"/>
    <w:rsid w:val="001B2B50"/>
    <w:rsid w:val="001B2FB1"/>
    <w:rsid w:val="001B312D"/>
    <w:rsid w:val="001B6D08"/>
    <w:rsid w:val="001C4433"/>
    <w:rsid w:val="001C75C2"/>
    <w:rsid w:val="001D3575"/>
    <w:rsid w:val="001D385B"/>
    <w:rsid w:val="001D4598"/>
    <w:rsid w:val="001D6DF9"/>
    <w:rsid w:val="001E08CB"/>
    <w:rsid w:val="001E6E13"/>
    <w:rsid w:val="001E7699"/>
    <w:rsid w:val="001F0BC8"/>
    <w:rsid w:val="001F202A"/>
    <w:rsid w:val="001F3634"/>
    <w:rsid w:val="001F5969"/>
    <w:rsid w:val="00207B05"/>
    <w:rsid w:val="002101D9"/>
    <w:rsid w:val="00213E95"/>
    <w:rsid w:val="00216FE4"/>
    <w:rsid w:val="002223BA"/>
    <w:rsid w:val="002277D9"/>
    <w:rsid w:val="00233B5F"/>
    <w:rsid w:val="0024174D"/>
    <w:rsid w:val="002418E3"/>
    <w:rsid w:val="00247536"/>
    <w:rsid w:val="002550A2"/>
    <w:rsid w:val="00260D90"/>
    <w:rsid w:val="00270431"/>
    <w:rsid w:val="002723F5"/>
    <w:rsid w:val="00272A46"/>
    <w:rsid w:val="002738FD"/>
    <w:rsid w:val="002754FB"/>
    <w:rsid w:val="002912F7"/>
    <w:rsid w:val="00293D70"/>
    <w:rsid w:val="00295294"/>
    <w:rsid w:val="002A6ABE"/>
    <w:rsid w:val="002B0A6E"/>
    <w:rsid w:val="002B202A"/>
    <w:rsid w:val="002B277F"/>
    <w:rsid w:val="002B2B72"/>
    <w:rsid w:val="002B3E11"/>
    <w:rsid w:val="002C0596"/>
    <w:rsid w:val="002C27A1"/>
    <w:rsid w:val="002D01B7"/>
    <w:rsid w:val="002D1A21"/>
    <w:rsid w:val="002D478A"/>
    <w:rsid w:val="002E0716"/>
    <w:rsid w:val="002E458F"/>
    <w:rsid w:val="002F5E70"/>
    <w:rsid w:val="002F6F93"/>
    <w:rsid w:val="00301365"/>
    <w:rsid w:val="003032FC"/>
    <w:rsid w:val="00313EDF"/>
    <w:rsid w:val="003154E8"/>
    <w:rsid w:val="00317D63"/>
    <w:rsid w:val="00324772"/>
    <w:rsid w:val="00325B39"/>
    <w:rsid w:val="00325C8C"/>
    <w:rsid w:val="003261C8"/>
    <w:rsid w:val="00327593"/>
    <w:rsid w:val="0033026E"/>
    <w:rsid w:val="00330E21"/>
    <w:rsid w:val="003337F3"/>
    <w:rsid w:val="0033551D"/>
    <w:rsid w:val="00337ABA"/>
    <w:rsid w:val="00346B8F"/>
    <w:rsid w:val="0035009B"/>
    <w:rsid w:val="00357216"/>
    <w:rsid w:val="003624F3"/>
    <w:rsid w:val="0037008A"/>
    <w:rsid w:val="00373906"/>
    <w:rsid w:val="0037560B"/>
    <w:rsid w:val="003802CA"/>
    <w:rsid w:val="00380BBB"/>
    <w:rsid w:val="00384085"/>
    <w:rsid w:val="0038478D"/>
    <w:rsid w:val="00384D13"/>
    <w:rsid w:val="003878BF"/>
    <w:rsid w:val="00393778"/>
    <w:rsid w:val="00395DB9"/>
    <w:rsid w:val="003972A6"/>
    <w:rsid w:val="003A366C"/>
    <w:rsid w:val="003A4CAC"/>
    <w:rsid w:val="003A516F"/>
    <w:rsid w:val="003A6335"/>
    <w:rsid w:val="003A6870"/>
    <w:rsid w:val="003B2248"/>
    <w:rsid w:val="003C46D8"/>
    <w:rsid w:val="003C70F0"/>
    <w:rsid w:val="003D14AF"/>
    <w:rsid w:val="003D18AF"/>
    <w:rsid w:val="003D27CD"/>
    <w:rsid w:val="003D2D9D"/>
    <w:rsid w:val="003D621C"/>
    <w:rsid w:val="003E0E3F"/>
    <w:rsid w:val="003E0ED4"/>
    <w:rsid w:val="003E109F"/>
    <w:rsid w:val="003E5ED9"/>
    <w:rsid w:val="003F132F"/>
    <w:rsid w:val="003F1BD0"/>
    <w:rsid w:val="003F1FA8"/>
    <w:rsid w:val="003F4A85"/>
    <w:rsid w:val="00402A22"/>
    <w:rsid w:val="00403C22"/>
    <w:rsid w:val="00404486"/>
    <w:rsid w:val="0041361C"/>
    <w:rsid w:val="004236AF"/>
    <w:rsid w:val="00425845"/>
    <w:rsid w:val="00426CD2"/>
    <w:rsid w:val="0043137F"/>
    <w:rsid w:val="00431F54"/>
    <w:rsid w:val="00433AF0"/>
    <w:rsid w:val="00434A00"/>
    <w:rsid w:val="00434BDB"/>
    <w:rsid w:val="004445C7"/>
    <w:rsid w:val="004453EF"/>
    <w:rsid w:val="00452595"/>
    <w:rsid w:val="004559F1"/>
    <w:rsid w:val="0045613E"/>
    <w:rsid w:val="00463B88"/>
    <w:rsid w:val="00465013"/>
    <w:rsid w:val="0046657C"/>
    <w:rsid w:val="004666C3"/>
    <w:rsid w:val="00480FF8"/>
    <w:rsid w:val="004821A8"/>
    <w:rsid w:val="004853D2"/>
    <w:rsid w:val="00487393"/>
    <w:rsid w:val="004947EB"/>
    <w:rsid w:val="00497514"/>
    <w:rsid w:val="004A0D72"/>
    <w:rsid w:val="004A3A34"/>
    <w:rsid w:val="004A67E1"/>
    <w:rsid w:val="004B11E7"/>
    <w:rsid w:val="004B2E5E"/>
    <w:rsid w:val="004B2FB8"/>
    <w:rsid w:val="004B5367"/>
    <w:rsid w:val="004B61E9"/>
    <w:rsid w:val="004B7E2C"/>
    <w:rsid w:val="004C19DD"/>
    <w:rsid w:val="004C21F3"/>
    <w:rsid w:val="004C23EA"/>
    <w:rsid w:val="004C4071"/>
    <w:rsid w:val="004D241A"/>
    <w:rsid w:val="004E094F"/>
    <w:rsid w:val="004E1279"/>
    <w:rsid w:val="004E5783"/>
    <w:rsid w:val="004F2379"/>
    <w:rsid w:val="004F3062"/>
    <w:rsid w:val="004F4008"/>
    <w:rsid w:val="005065CB"/>
    <w:rsid w:val="00513177"/>
    <w:rsid w:val="00514BC5"/>
    <w:rsid w:val="005276AD"/>
    <w:rsid w:val="0054121B"/>
    <w:rsid w:val="00541DFE"/>
    <w:rsid w:val="00542E30"/>
    <w:rsid w:val="00542E5D"/>
    <w:rsid w:val="0054377E"/>
    <w:rsid w:val="00543D91"/>
    <w:rsid w:val="005457A6"/>
    <w:rsid w:val="00551094"/>
    <w:rsid w:val="00552BE3"/>
    <w:rsid w:val="00553FC0"/>
    <w:rsid w:val="005563F8"/>
    <w:rsid w:val="005576C5"/>
    <w:rsid w:val="00560A2B"/>
    <w:rsid w:val="00561EC9"/>
    <w:rsid w:val="00565265"/>
    <w:rsid w:val="005718BF"/>
    <w:rsid w:val="005732C4"/>
    <w:rsid w:val="00580C5C"/>
    <w:rsid w:val="00581CF0"/>
    <w:rsid w:val="00591D02"/>
    <w:rsid w:val="0059363F"/>
    <w:rsid w:val="00594892"/>
    <w:rsid w:val="00595E1F"/>
    <w:rsid w:val="00596C82"/>
    <w:rsid w:val="005A2FBA"/>
    <w:rsid w:val="005A6C28"/>
    <w:rsid w:val="005A7C14"/>
    <w:rsid w:val="005B2440"/>
    <w:rsid w:val="005B5250"/>
    <w:rsid w:val="005C7C91"/>
    <w:rsid w:val="005D0F6F"/>
    <w:rsid w:val="005D5D03"/>
    <w:rsid w:val="005D5F45"/>
    <w:rsid w:val="005D5FB1"/>
    <w:rsid w:val="005D7000"/>
    <w:rsid w:val="005E159A"/>
    <w:rsid w:val="005E16CC"/>
    <w:rsid w:val="005E2C79"/>
    <w:rsid w:val="005E4921"/>
    <w:rsid w:val="005E4F71"/>
    <w:rsid w:val="005E7DC2"/>
    <w:rsid w:val="005E7E1B"/>
    <w:rsid w:val="005F187D"/>
    <w:rsid w:val="005F26C6"/>
    <w:rsid w:val="005F570A"/>
    <w:rsid w:val="005F7C16"/>
    <w:rsid w:val="00602E71"/>
    <w:rsid w:val="00612C3C"/>
    <w:rsid w:val="00616A94"/>
    <w:rsid w:val="00621D1A"/>
    <w:rsid w:val="00624657"/>
    <w:rsid w:val="00625C22"/>
    <w:rsid w:val="006319C8"/>
    <w:rsid w:val="00635362"/>
    <w:rsid w:val="00641597"/>
    <w:rsid w:val="00642FE5"/>
    <w:rsid w:val="00643C40"/>
    <w:rsid w:val="00645C9E"/>
    <w:rsid w:val="006531DE"/>
    <w:rsid w:val="006537D7"/>
    <w:rsid w:val="0066227B"/>
    <w:rsid w:val="00662B4C"/>
    <w:rsid w:val="0066438A"/>
    <w:rsid w:val="006648FC"/>
    <w:rsid w:val="006665AA"/>
    <w:rsid w:val="00675770"/>
    <w:rsid w:val="00677482"/>
    <w:rsid w:val="0068032E"/>
    <w:rsid w:val="006832B7"/>
    <w:rsid w:val="00684440"/>
    <w:rsid w:val="00686347"/>
    <w:rsid w:val="00687C78"/>
    <w:rsid w:val="0069507D"/>
    <w:rsid w:val="006A31EA"/>
    <w:rsid w:val="006A4A50"/>
    <w:rsid w:val="006A4B9A"/>
    <w:rsid w:val="006A5B66"/>
    <w:rsid w:val="006B03AC"/>
    <w:rsid w:val="006B6A2A"/>
    <w:rsid w:val="006C39E5"/>
    <w:rsid w:val="006C41B8"/>
    <w:rsid w:val="006C5ACA"/>
    <w:rsid w:val="006D149E"/>
    <w:rsid w:val="006D2106"/>
    <w:rsid w:val="006D2818"/>
    <w:rsid w:val="006D409A"/>
    <w:rsid w:val="006D5F8D"/>
    <w:rsid w:val="006D6876"/>
    <w:rsid w:val="006D7887"/>
    <w:rsid w:val="006E00F5"/>
    <w:rsid w:val="006E0BF9"/>
    <w:rsid w:val="006E343B"/>
    <w:rsid w:val="006E4791"/>
    <w:rsid w:val="006E4C31"/>
    <w:rsid w:val="006E60C2"/>
    <w:rsid w:val="006E6891"/>
    <w:rsid w:val="006F08BD"/>
    <w:rsid w:val="006F09B5"/>
    <w:rsid w:val="006F131F"/>
    <w:rsid w:val="006F173E"/>
    <w:rsid w:val="006F1894"/>
    <w:rsid w:val="006F29D0"/>
    <w:rsid w:val="006F55C8"/>
    <w:rsid w:val="006F7F76"/>
    <w:rsid w:val="00700B9C"/>
    <w:rsid w:val="00705FFC"/>
    <w:rsid w:val="007063E2"/>
    <w:rsid w:val="007111AE"/>
    <w:rsid w:val="007162BD"/>
    <w:rsid w:val="00720353"/>
    <w:rsid w:val="00721C93"/>
    <w:rsid w:val="007221D3"/>
    <w:rsid w:val="00722827"/>
    <w:rsid w:val="00725E41"/>
    <w:rsid w:val="00731D32"/>
    <w:rsid w:val="00733274"/>
    <w:rsid w:val="00734D65"/>
    <w:rsid w:val="007351C3"/>
    <w:rsid w:val="00745A6F"/>
    <w:rsid w:val="00756023"/>
    <w:rsid w:val="007560EB"/>
    <w:rsid w:val="00756353"/>
    <w:rsid w:val="00763143"/>
    <w:rsid w:val="00764BF3"/>
    <w:rsid w:val="007721D7"/>
    <w:rsid w:val="00772652"/>
    <w:rsid w:val="0077768A"/>
    <w:rsid w:val="007849C1"/>
    <w:rsid w:val="007916FB"/>
    <w:rsid w:val="00797B57"/>
    <w:rsid w:val="007B340A"/>
    <w:rsid w:val="007B4D9E"/>
    <w:rsid w:val="007B7A3A"/>
    <w:rsid w:val="007B7E75"/>
    <w:rsid w:val="007C0712"/>
    <w:rsid w:val="007C2EC0"/>
    <w:rsid w:val="007C2EDE"/>
    <w:rsid w:val="007C518B"/>
    <w:rsid w:val="007D16B4"/>
    <w:rsid w:val="007D297E"/>
    <w:rsid w:val="007E556D"/>
    <w:rsid w:val="007F1BCB"/>
    <w:rsid w:val="007F5E29"/>
    <w:rsid w:val="008014F3"/>
    <w:rsid w:val="008027F6"/>
    <w:rsid w:val="00814602"/>
    <w:rsid w:val="00814F19"/>
    <w:rsid w:val="0082129A"/>
    <w:rsid w:val="008218A2"/>
    <w:rsid w:val="00822C0D"/>
    <w:rsid w:val="00822D5E"/>
    <w:rsid w:val="008246D8"/>
    <w:rsid w:val="00824DB6"/>
    <w:rsid w:val="008307F0"/>
    <w:rsid w:val="00834FF5"/>
    <w:rsid w:val="00837674"/>
    <w:rsid w:val="00837904"/>
    <w:rsid w:val="00845190"/>
    <w:rsid w:val="00850141"/>
    <w:rsid w:val="0085076A"/>
    <w:rsid w:val="00854329"/>
    <w:rsid w:val="00856607"/>
    <w:rsid w:val="00857C41"/>
    <w:rsid w:val="00857DA9"/>
    <w:rsid w:val="00862BD2"/>
    <w:rsid w:val="008637E5"/>
    <w:rsid w:val="008647FB"/>
    <w:rsid w:val="00864E71"/>
    <w:rsid w:val="008715B9"/>
    <w:rsid w:val="00881CA2"/>
    <w:rsid w:val="00883279"/>
    <w:rsid w:val="00886DC6"/>
    <w:rsid w:val="008918B2"/>
    <w:rsid w:val="00894D1F"/>
    <w:rsid w:val="00897C9B"/>
    <w:rsid w:val="008A1236"/>
    <w:rsid w:val="008A50F1"/>
    <w:rsid w:val="008A63B7"/>
    <w:rsid w:val="008A7F25"/>
    <w:rsid w:val="008B2FEB"/>
    <w:rsid w:val="008B324C"/>
    <w:rsid w:val="008B4118"/>
    <w:rsid w:val="008B5859"/>
    <w:rsid w:val="008B5F2B"/>
    <w:rsid w:val="008B765C"/>
    <w:rsid w:val="008C2177"/>
    <w:rsid w:val="008C51E7"/>
    <w:rsid w:val="008C60A2"/>
    <w:rsid w:val="008D4D98"/>
    <w:rsid w:val="008D6DBE"/>
    <w:rsid w:val="008E0096"/>
    <w:rsid w:val="008E4ADD"/>
    <w:rsid w:val="008E56D2"/>
    <w:rsid w:val="008E641E"/>
    <w:rsid w:val="008F15B8"/>
    <w:rsid w:val="008F1A31"/>
    <w:rsid w:val="008F2A08"/>
    <w:rsid w:val="008F2E15"/>
    <w:rsid w:val="008F47E6"/>
    <w:rsid w:val="0090155D"/>
    <w:rsid w:val="0091365E"/>
    <w:rsid w:val="009152D7"/>
    <w:rsid w:val="0093389D"/>
    <w:rsid w:val="0093765F"/>
    <w:rsid w:val="009475E6"/>
    <w:rsid w:val="00947C22"/>
    <w:rsid w:val="009528BD"/>
    <w:rsid w:val="009529E4"/>
    <w:rsid w:val="00953BDE"/>
    <w:rsid w:val="00953FE6"/>
    <w:rsid w:val="00955484"/>
    <w:rsid w:val="009600AB"/>
    <w:rsid w:val="00962BCC"/>
    <w:rsid w:val="00964AA6"/>
    <w:rsid w:val="00975CBB"/>
    <w:rsid w:val="00977F7C"/>
    <w:rsid w:val="00980368"/>
    <w:rsid w:val="00982EE3"/>
    <w:rsid w:val="009854D6"/>
    <w:rsid w:val="00990D6C"/>
    <w:rsid w:val="00993593"/>
    <w:rsid w:val="009940B4"/>
    <w:rsid w:val="00994E89"/>
    <w:rsid w:val="00995A52"/>
    <w:rsid w:val="009A0998"/>
    <w:rsid w:val="009A103D"/>
    <w:rsid w:val="009A477E"/>
    <w:rsid w:val="009A5E43"/>
    <w:rsid w:val="009A67EA"/>
    <w:rsid w:val="009B6DDA"/>
    <w:rsid w:val="009C3EBD"/>
    <w:rsid w:val="009C531F"/>
    <w:rsid w:val="009C7CDC"/>
    <w:rsid w:val="009E194D"/>
    <w:rsid w:val="009E5E7B"/>
    <w:rsid w:val="009E7EF0"/>
    <w:rsid w:val="009F0561"/>
    <w:rsid w:val="009F14BC"/>
    <w:rsid w:val="009F6DAC"/>
    <w:rsid w:val="00A05DF2"/>
    <w:rsid w:val="00A06D7C"/>
    <w:rsid w:val="00A077EB"/>
    <w:rsid w:val="00A10388"/>
    <w:rsid w:val="00A12A27"/>
    <w:rsid w:val="00A20CEF"/>
    <w:rsid w:val="00A247F6"/>
    <w:rsid w:val="00A261DD"/>
    <w:rsid w:val="00A26433"/>
    <w:rsid w:val="00A3052E"/>
    <w:rsid w:val="00A35FD8"/>
    <w:rsid w:val="00A36102"/>
    <w:rsid w:val="00A46125"/>
    <w:rsid w:val="00A463E1"/>
    <w:rsid w:val="00A47BC0"/>
    <w:rsid w:val="00A55C9D"/>
    <w:rsid w:val="00A6057B"/>
    <w:rsid w:val="00A61241"/>
    <w:rsid w:val="00A718FF"/>
    <w:rsid w:val="00A745B3"/>
    <w:rsid w:val="00A81C6A"/>
    <w:rsid w:val="00A8265D"/>
    <w:rsid w:val="00A866E8"/>
    <w:rsid w:val="00A86B10"/>
    <w:rsid w:val="00A95897"/>
    <w:rsid w:val="00AA3843"/>
    <w:rsid w:val="00AB50C1"/>
    <w:rsid w:val="00AB6F78"/>
    <w:rsid w:val="00AC4567"/>
    <w:rsid w:val="00AC5D68"/>
    <w:rsid w:val="00AD063C"/>
    <w:rsid w:val="00AD3AD3"/>
    <w:rsid w:val="00AD42E7"/>
    <w:rsid w:val="00AD743F"/>
    <w:rsid w:val="00AE1408"/>
    <w:rsid w:val="00AE2CE6"/>
    <w:rsid w:val="00AE48EA"/>
    <w:rsid w:val="00AE6DB6"/>
    <w:rsid w:val="00AE79B0"/>
    <w:rsid w:val="00AF0339"/>
    <w:rsid w:val="00AF0F36"/>
    <w:rsid w:val="00AF22BE"/>
    <w:rsid w:val="00AF24D7"/>
    <w:rsid w:val="00AF5CD8"/>
    <w:rsid w:val="00AF641B"/>
    <w:rsid w:val="00B0492B"/>
    <w:rsid w:val="00B103B9"/>
    <w:rsid w:val="00B112C5"/>
    <w:rsid w:val="00B12AB5"/>
    <w:rsid w:val="00B12B1A"/>
    <w:rsid w:val="00B13CF5"/>
    <w:rsid w:val="00B14198"/>
    <w:rsid w:val="00B17D49"/>
    <w:rsid w:val="00B24A6F"/>
    <w:rsid w:val="00B254CA"/>
    <w:rsid w:val="00B2733F"/>
    <w:rsid w:val="00B27C2D"/>
    <w:rsid w:val="00B30B10"/>
    <w:rsid w:val="00B344C0"/>
    <w:rsid w:val="00B36AB4"/>
    <w:rsid w:val="00B401FE"/>
    <w:rsid w:val="00B42DE7"/>
    <w:rsid w:val="00B43EBC"/>
    <w:rsid w:val="00B449EB"/>
    <w:rsid w:val="00B4706B"/>
    <w:rsid w:val="00B47BCF"/>
    <w:rsid w:val="00B52C16"/>
    <w:rsid w:val="00B56982"/>
    <w:rsid w:val="00B6094E"/>
    <w:rsid w:val="00B6506B"/>
    <w:rsid w:val="00B769AF"/>
    <w:rsid w:val="00B779D5"/>
    <w:rsid w:val="00B813A5"/>
    <w:rsid w:val="00B81430"/>
    <w:rsid w:val="00B84640"/>
    <w:rsid w:val="00B92FB3"/>
    <w:rsid w:val="00B97F66"/>
    <w:rsid w:val="00BB0335"/>
    <w:rsid w:val="00BB4570"/>
    <w:rsid w:val="00BB50F1"/>
    <w:rsid w:val="00BB7818"/>
    <w:rsid w:val="00BC147C"/>
    <w:rsid w:val="00BC14CD"/>
    <w:rsid w:val="00BC25F8"/>
    <w:rsid w:val="00BC4F6C"/>
    <w:rsid w:val="00BD1A9B"/>
    <w:rsid w:val="00BE0315"/>
    <w:rsid w:val="00BE0812"/>
    <w:rsid w:val="00BE1991"/>
    <w:rsid w:val="00BF0421"/>
    <w:rsid w:val="00BF163C"/>
    <w:rsid w:val="00BF3EBD"/>
    <w:rsid w:val="00BF54C9"/>
    <w:rsid w:val="00C01BE5"/>
    <w:rsid w:val="00C0581A"/>
    <w:rsid w:val="00C07D34"/>
    <w:rsid w:val="00C11F3C"/>
    <w:rsid w:val="00C143E5"/>
    <w:rsid w:val="00C15292"/>
    <w:rsid w:val="00C203D6"/>
    <w:rsid w:val="00C2040D"/>
    <w:rsid w:val="00C20E49"/>
    <w:rsid w:val="00C22F09"/>
    <w:rsid w:val="00C242E7"/>
    <w:rsid w:val="00C245E6"/>
    <w:rsid w:val="00C24885"/>
    <w:rsid w:val="00C27265"/>
    <w:rsid w:val="00C27C5F"/>
    <w:rsid w:val="00C32573"/>
    <w:rsid w:val="00C34849"/>
    <w:rsid w:val="00C3499A"/>
    <w:rsid w:val="00C34DEF"/>
    <w:rsid w:val="00C355FD"/>
    <w:rsid w:val="00C3649E"/>
    <w:rsid w:val="00C426D1"/>
    <w:rsid w:val="00C43CCC"/>
    <w:rsid w:val="00C45060"/>
    <w:rsid w:val="00C45C4A"/>
    <w:rsid w:val="00C4790F"/>
    <w:rsid w:val="00C47D47"/>
    <w:rsid w:val="00C5134C"/>
    <w:rsid w:val="00C52C23"/>
    <w:rsid w:val="00C639F6"/>
    <w:rsid w:val="00C63DB4"/>
    <w:rsid w:val="00C67A71"/>
    <w:rsid w:val="00C67DC6"/>
    <w:rsid w:val="00C72674"/>
    <w:rsid w:val="00C72C2A"/>
    <w:rsid w:val="00C819D4"/>
    <w:rsid w:val="00C83EF2"/>
    <w:rsid w:val="00C85D79"/>
    <w:rsid w:val="00C924E5"/>
    <w:rsid w:val="00C92F08"/>
    <w:rsid w:val="00C97CAE"/>
    <w:rsid w:val="00CA2691"/>
    <w:rsid w:val="00CA37FF"/>
    <w:rsid w:val="00CA62C5"/>
    <w:rsid w:val="00CB07B4"/>
    <w:rsid w:val="00CB0897"/>
    <w:rsid w:val="00CB5EBE"/>
    <w:rsid w:val="00CD256A"/>
    <w:rsid w:val="00CD3809"/>
    <w:rsid w:val="00CE214D"/>
    <w:rsid w:val="00CE509F"/>
    <w:rsid w:val="00CF2A6D"/>
    <w:rsid w:val="00CF5716"/>
    <w:rsid w:val="00CF682E"/>
    <w:rsid w:val="00D00F99"/>
    <w:rsid w:val="00D03F97"/>
    <w:rsid w:val="00D07980"/>
    <w:rsid w:val="00D106B0"/>
    <w:rsid w:val="00D11167"/>
    <w:rsid w:val="00D1357F"/>
    <w:rsid w:val="00D1769F"/>
    <w:rsid w:val="00D2017D"/>
    <w:rsid w:val="00D20582"/>
    <w:rsid w:val="00D20F51"/>
    <w:rsid w:val="00D215C9"/>
    <w:rsid w:val="00D218BF"/>
    <w:rsid w:val="00D31C18"/>
    <w:rsid w:val="00D35158"/>
    <w:rsid w:val="00D3685E"/>
    <w:rsid w:val="00D37929"/>
    <w:rsid w:val="00D42F39"/>
    <w:rsid w:val="00D463A9"/>
    <w:rsid w:val="00D50E6D"/>
    <w:rsid w:val="00D51753"/>
    <w:rsid w:val="00D55051"/>
    <w:rsid w:val="00D570E2"/>
    <w:rsid w:val="00D6111F"/>
    <w:rsid w:val="00D70861"/>
    <w:rsid w:val="00D72421"/>
    <w:rsid w:val="00D769B4"/>
    <w:rsid w:val="00D823E3"/>
    <w:rsid w:val="00D8392B"/>
    <w:rsid w:val="00D97835"/>
    <w:rsid w:val="00DA192C"/>
    <w:rsid w:val="00DA259D"/>
    <w:rsid w:val="00DA2DEF"/>
    <w:rsid w:val="00DA2FE0"/>
    <w:rsid w:val="00DA3432"/>
    <w:rsid w:val="00DB199E"/>
    <w:rsid w:val="00DB21FC"/>
    <w:rsid w:val="00DB24D6"/>
    <w:rsid w:val="00DB743D"/>
    <w:rsid w:val="00DC1F7B"/>
    <w:rsid w:val="00DC434E"/>
    <w:rsid w:val="00DC4391"/>
    <w:rsid w:val="00DC46AD"/>
    <w:rsid w:val="00DD2A81"/>
    <w:rsid w:val="00DE0FA9"/>
    <w:rsid w:val="00DE447D"/>
    <w:rsid w:val="00DE764A"/>
    <w:rsid w:val="00DF0984"/>
    <w:rsid w:val="00DF3F2E"/>
    <w:rsid w:val="00E00B4E"/>
    <w:rsid w:val="00E00F18"/>
    <w:rsid w:val="00E03C26"/>
    <w:rsid w:val="00E04E56"/>
    <w:rsid w:val="00E06B4D"/>
    <w:rsid w:val="00E07E4A"/>
    <w:rsid w:val="00E1056D"/>
    <w:rsid w:val="00E10E21"/>
    <w:rsid w:val="00E2161C"/>
    <w:rsid w:val="00E25834"/>
    <w:rsid w:val="00E305B0"/>
    <w:rsid w:val="00E30ABD"/>
    <w:rsid w:val="00E323D5"/>
    <w:rsid w:val="00E32BF1"/>
    <w:rsid w:val="00E35E98"/>
    <w:rsid w:val="00E36F86"/>
    <w:rsid w:val="00E42C4E"/>
    <w:rsid w:val="00E45FCD"/>
    <w:rsid w:val="00E4693F"/>
    <w:rsid w:val="00E503E5"/>
    <w:rsid w:val="00E57130"/>
    <w:rsid w:val="00E6452A"/>
    <w:rsid w:val="00E6480E"/>
    <w:rsid w:val="00E66F48"/>
    <w:rsid w:val="00E712DF"/>
    <w:rsid w:val="00E733C0"/>
    <w:rsid w:val="00E7444E"/>
    <w:rsid w:val="00E76BB9"/>
    <w:rsid w:val="00E84A72"/>
    <w:rsid w:val="00E90F7D"/>
    <w:rsid w:val="00E96683"/>
    <w:rsid w:val="00E97A2B"/>
    <w:rsid w:val="00EA1D7E"/>
    <w:rsid w:val="00EB0FD6"/>
    <w:rsid w:val="00EB18A8"/>
    <w:rsid w:val="00EB24BA"/>
    <w:rsid w:val="00EB3363"/>
    <w:rsid w:val="00EB4B82"/>
    <w:rsid w:val="00EB506E"/>
    <w:rsid w:val="00EB607E"/>
    <w:rsid w:val="00EC4916"/>
    <w:rsid w:val="00EC4CB3"/>
    <w:rsid w:val="00EC57BD"/>
    <w:rsid w:val="00EC5D51"/>
    <w:rsid w:val="00EC5E42"/>
    <w:rsid w:val="00EC7C7C"/>
    <w:rsid w:val="00ED03CF"/>
    <w:rsid w:val="00ED0B3A"/>
    <w:rsid w:val="00ED70A1"/>
    <w:rsid w:val="00ED7624"/>
    <w:rsid w:val="00EE3C04"/>
    <w:rsid w:val="00EE6E31"/>
    <w:rsid w:val="00EE6E4E"/>
    <w:rsid w:val="00EE7D3A"/>
    <w:rsid w:val="00EF1B7D"/>
    <w:rsid w:val="00EF2309"/>
    <w:rsid w:val="00EF468F"/>
    <w:rsid w:val="00EF5F5B"/>
    <w:rsid w:val="00EF7FCE"/>
    <w:rsid w:val="00F04E73"/>
    <w:rsid w:val="00F05CB8"/>
    <w:rsid w:val="00F12EFF"/>
    <w:rsid w:val="00F1348A"/>
    <w:rsid w:val="00F154A6"/>
    <w:rsid w:val="00F15806"/>
    <w:rsid w:val="00F15D41"/>
    <w:rsid w:val="00F15DBF"/>
    <w:rsid w:val="00F175D5"/>
    <w:rsid w:val="00F21E84"/>
    <w:rsid w:val="00F21FC0"/>
    <w:rsid w:val="00F22F24"/>
    <w:rsid w:val="00F234A7"/>
    <w:rsid w:val="00F31C54"/>
    <w:rsid w:val="00F37B1B"/>
    <w:rsid w:val="00F42E3E"/>
    <w:rsid w:val="00F4659D"/>
    <w:rsid w:val="00F529A1"/>
    <w:rsid w:val="00F53503"/>
    <w:rsid w:val="00F57AD2"/>
    <w:rsid w:val="00F6185F"/>
    <w:rsid w:val="00F63634"/>
    <w:rsid w:val="00F647AF"/>
    <w:rsid w:val="00F6603D"/>
    <w:rsid w:val="00F70273"/>
    <w:rsid w:val="00F7180D"/>
    <w:rsid w:val="00F76F17"/>
    <w:rsid w:val="00F80D3E"/>
    <w:rsid w:val="00F810A6"/>
    <w:rsid w:val="00F82B37"/>
    <w:rsid w:val="00F86240"/>
    <w:rsid w:val="00F879D7"/>
    <w:rsid w:val="00F94C18"/>
    <w:rsid w:val="00F96592"/>
    <w:rsid w:val="00FA3E46"/>
    <w:rsid w:val="00FB0CE8"/>
    <w:rsid w:val="00FC3B75"/>
    <w:rsid w:val="00FC6244"/>
    <w:rsid w:val="00FD2277"/>
    <w:rsid w:val="00FD3C63"/>
    <w:rsid w:val="00FD78AD"/>
    <w:rsid w:val="00FD79A2"/>
    <w:rsid w:val="00FE1C08"/>
    <w:rsid w:val="00FE6274"/>
    <w:rsid w:val="00FE6F69"/>
    <w:rsid w:val="00FF1C14"/>
    <w:rsid w:val="00FF307F"/>
    <w:rsid w:val="00FF605A"/>
    <w:rsid w:val="00FF6580"/>
    <w:rsid w:val="00FF69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E8BC5"/>
  <w15:docId w15:val="{CB082213-219F-450E-A65F-C9F0E638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12C5"/>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112C5"/>
    <w:pPr>
      <w:autoSpaceDE w:val="0"/>
      <w:autoSpaceDN w:val="0"/>
      <w:adjustRightInd w:val="0"/>
      <w:spacing w:after="0" w:line="240" w:lineRule="auto"/>
    </w:pPr>
    <w:rPr>
      <w:rFonts w:ascii="Tahoma" w:eastAsia="Calibri" w:hAnsi="Tahoma" w:cs="Tahoma"/>
      <w:i/>
      <w:iCs/>
      <w:sz w:val="20"/>
      <w:szCs w:val="20"/>
    </w:rPr>
  </w:style>
  <w:style w:type="character" w:styleId="a3">
    <w:name w:val="footnote reference"/>
    <w:uiPriority w:val="99"/>
    <w:rsid w:val="00B112C5"/>
    <w:rPr>
      <w:rFonts w:cs="Times New Roman"/>
      <w:vertAlign w:val="superscript"/>
    </w:rPr>
  </w:style>
  <w:style w:type="paragraph" w:styleId="a4">
    <w:name w:val="footnote text"/>
    <w:basedOn w:val="a"/>
    <w:link w:val="a5"/>
    <w:uiPriority w:val="99"/>
    <w:rsid w:val="00B112C5"/>
    <w:pPr>
      <w:spacing w:after="0" w:line="240" w:lineRule="auto"/>
      <w:ind w:firstLine="567"/>
      <w:jc w:val="both"/>
    </w:pPr>
    <w:rPr>
      <w:rFonts w:ascii="Times New Roman" w:eastAsia="Times New Roman" w:hAnsi="Times New Roman"/>
      <w:sz w:val="20"/>
      <w:szCs w:val="20"/>
      <w:lang w:eastAsia="ru-RU"/>
    </w:rPr>
  </w:style>
  <w:style w:type="character" w:customStyle="1" w:styleId="a5">
    <w:name w:val="Текст сноски Знак"/>
    <w:basedOn w:val="a0"/>
    <w:link w:val="a4"/>
    <w:uiPriority w:val="99"/>
    <w:rsid w:val="00B112C5"/>
    <w:rPr>
      <w:rFonts w:ascii="Times New Roman" w:eastAsia="Times New Roman" w:hAnsi="Times New Roman" w:cs="Times New Roman"/>
      <w:sz w:val="20"/>
      <w:szCs w:val="20"/>
      <w:lang w:eastAsia="ru-RU"/>
    </w:rPr>
  </w:style>
  <w:style w:type="paragraph" w:styleId="a6">
    <w:name w:val="List Paragraph"/>
    <w:aliases w:val="AC List 01"/>
    <w:basedOn w:val="a"/>
    <w:link w:val="a7"/>
    <w:qFormat/>
    <w:rsid w:val="00B112C5"/>
    <w:pPr>
      <w:spacing w:after="0" w:line="360" w:lineRule="auto"/>
      <w:ind w:left="720" w:firstLine="567"/>
      <w:contextualSpacing/>
      <w:jc w:val="both"/>
    </w:pPr>
    <w:rPr>
      <w:rFonts w:ascii="Times New Roman" w:eastAsia="Times New Roman" w:hAnsi="Times New Roman"/>
      <w:sz w:val="28"/>
      <w:szCs w:val="20"/>
      <w:lang w:eastAsia="ru-RU"/>
    </w:rPr>
  </w:style>
  <w:style w:type="character" w:customStyle="1" w:styleId="a7">
    <w:name w:val="Абзац списка Знак"/>
    <w:aliases w:val="AC List 01 Знак"/>
    <w:link w:val="a6"/>
    <w:uiPriority w:val="34"/>
    <w:locked/>
    <w:rsid w:val="00B112C5"/>
    <w:rPr>
      <w:rFonts w:ascii="Times New Roman" w:eastAsia="Times New Roman" w:hAnsi="Times New Roman" w:cs="Times New Roman"/>
      <w:sz w:val="28"/>
      <w:szCs w:val="20"/>
      <w:lang w:eastAsia="ru-RU"/>
    </w:rPr>
  </w:style>
  <w:style w:type="paragraph" w:styleId="2">
    <w:name w:val="Body Text 2"/>
    <w:basedOn w:val="a"/>
    <w:link w:val="20"/>
    <w:rsid w:val="00B112C5"/>
    <w:pPr>
      <w:spacing w:after="120" w:line="480" w:lineRule="auto"/>
      <w:ind w:firstLine="567"/>
      <w:jc w:val="both"/>
    </w:pPr>
    <w:rPr>
      <w:rFonts w:ascii="Times New Roman" w:eastAsia="Times New Roman" w:hAnsi="Times New Roman"/>
      <w:sz w:val="28"/>
      <w:szCs w:val="20"/>
      <w:lang w:eastAsia="ru-RU"/>
    </w:rPr>
  </w:style>
  <w:style w:type="character" w:customStyle="1" w:styleId="20">
    <w:name w:val="Основной текст 2 Знак"/>
    <w:basedOn w:val="a0"/>
    <w:link w:val="2"/>
    <w:rsid w:val="00B112C5"/>
    <w:rPr>
      <w:rFonts w:ascii="Times New Roman" w:eastAsia="Times New Roman" w:hAnsi="Times New Roman" w:cs="Times New Roman"/>
      <w:sz w:val="28"/>
      <w:szCs w:val="20"/>
      <w:lang w:eastAsia="ru-RU"/>
    </w:rPr>
  </w:style>
  <w:style w:type="paragraph" w:styleId="a8">
    <w:name w:val="footer"/>
    <w:basedOn w:val="a"/>
    <w:link w:val="a9"/>
    <w:rsid w:val="00B112C5"/>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9">
    <w:name w:val="Нижний колонтитул Знак"/>
    <w:basedOn w:val="a0"/>
    <w:link w:val="a8"/>
    <w:rsid w:val="00B112C5"/>
    <w:rPr>
      <w:rFonts w:ascii="Times New Roman" w:eastAsia="Times New Roman" w:hAnsi="Times New Roman" w:cs="Times New Roman"/>
      <w:sz w:val="24"/>
      <w:szCs w:val="24"/>
      <w:lang w:eastAsia="ru-RU"/>
    </w:rPr>
  </w:style>
  <w:style w:type="character" w:styleId="aa">
    <w:name w:val="page number"/>
    <w:basedOn w:val="a0"/>
    <w:rsid w:val="00B112C5"/>
  </w:style>
  <w:style w:type="character" w:customStyle="1" w:styleId="FontStyle24">
    <w:name w:val="Font Style24"/>
    <w:uiPriority w:val="99"/>
    <w:rsid w:val="00B112C5"/>
    <w:rPr>
      <w:rFonts w:ascii="Times New Roman" w:hAnsi="Times New Roman" w:cs="Times New Roman"/>
      <w:sz w:val="20"/>
      <w:szCs w:val="20"/>
    </w:rPr>
  </w:style>
  <w:style w:type="character" w:styleId="ab">
    <w:name w:val="Hyperlink"/>
    <w:basedOn w:val="a0"/>
    <w:uiPriority w:val="99"/>
    <w:unhideWhenUsed/>
    <w:rsid w:val="00625C22"/>
    <w:rPr>
      <w:color w:val="0000FF"/>
      <w:u w:val="single"/>
    </w:rPr>
  </w:style>
  <w:style w:type="paragraph" w:styleId="ac">
    <w:name w:val="Body Text Indent"/>
    <w:basedOn w:val="a"/>
    <w:link w:val="ad"/>
    <w:uiPriority w:val="99"/>
    <w:semiHidden/>
    <w:unhideWhenUsed/>
    <w:rsid w:val="006F08BD"/>
    <w:pPr>
      <w:spacing w:after="120"/>
      <w:ind w:left="283"/>
    </w:pPr>
  </w:style>
  <w:style w:type="character" w:customStyle="1" w:styleId="ad">
    <w:name w:val="Основной текст с отступом Знак"/>
    <w:basedOn w:val="a0"/>
    <w:link w:val="ac"/>
    <w:uiPriority w:val="99"/>
    <w:semiHidden/>
    <w:rsid w:val="006F08BD"/>
    <w:rPr>
      <w:rFonts w:ascii="Calibri" w:eastAsia="Calibri" w:hAnsi="Calibri" w:cs="Times New Roman"/>
    </w:rPr>
  </w:style>
  <w:style w:type="paragraph" w:styleId="ae">
    <w:name w:val="Balloon Text"/>
    <w:basedOn w:val="a"/>
    <w:link w:val="af"/>
    <w:uiPriority w:val="99"/>
    <w:semiHidden/>
    <w:unhideWhenUsed/>
    <w:rsid w:val="00543D91"/>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543D91"/>
    <w:rPr>
      <w:rFonts w:ascii="Segoe UI" w:eastAsia="Calibri" w:hAnsi="Segoe UI" w:cs="Segoe UI"/>
      <w:sz w:val="18"/>
      <w:szCs w:val="18"/>
    </w:rPr>
  </w:style>
  <w:style w:type="character" w:styleId="af0">
    <w:name w:val="annotation reference"/>
    <w:basedOn w:val="a0"/>
    <w:uiPriority w:val="99"/>
    <w:semiHidden/>
    <w:unhideWhenUsed/>
    <w:rsid w:val="00EB24BA"/>
    <w:rPr>
      <w:sz w:val="16"/>
      <w:szCs w:val="16"/>
    </w:rPr>
  </w:style>
  <w:style w:type="paragraph" w:styleId="af1">
    <w:name w:val="annotation text"/>
    <w:basedOn w:val="a"/>
    <w:link w:val="af2"/>
    <w:uiPriority w:val="99"/>
    <w:semiHidden/>
    <w:unhideWhenUsed/>
    <w:rsid w:val="00EB24BA"/>
    <w:pPr>
      <w:spacing w:line="240" w:lineRule="auto"/>
    </w:pPr>
    <w:rPr>
      <w:sz w:val="20"/>
      <w:szCs w:val="20"/>
    </w:rPr>
  </w:style>
  <w:style w:type="character" w:customStyle="1" w:styleId="af2">
    <w:name w:val="Текст примечания Знак"/>
    <w:basedOn w:val="a0"/>
    <w:link w:val="af1"/>
    <w:uiPriority w:val="99"/>
    <w:semiHidden/>
    <w:rsid w:val="00EB24BA"/>
    <w:rPr>
      <w:rFonts w:ascii="Calibri" w:eastAsia="Calibri" w:hAnsi="Calibri" w:cs="Times New Roman"/>
      <w:sz w:val="20"/>
      <w:szCs w:val="20"/>
    </w:rPr>
  </w:style>
  <w:style w:type="paragraph" w:styleId="af3">
    <w:name w:val="annotation subject"/>
    <w:basedOn w:val="af1"/>
    <w:next w:val="af1"/>
    <w:link w:val="af4"/>
    <w:uiPriority w:val="99"/>
    <w:semiHidden/>
    <w:unhideWhenUsed/>
    <w:rsid w:val="00EB24BA"/>
    <w:rPr>
      <w:b/>
      <w:bCs/>
    </w:rPr>
  </w:style>
  <w:style w:type="character" w:customStyle="1" w:styleId="af4">
    <w:name w:val="Тема примечания Знак"/>
    <w:basedOn w:val="af2"/>
    <w:link w:val="af3"/>
    <w:uiPriority w:val="99"/>
    <w:semiHidden/>
    <w:rsid w:val="00EB24BA"/>
    <w:rPr>
      <w:rFonts w:ascii="Calibri" w:eastAsia="Calibri" w:hAnsi="Calibri" w:cs="Times New Roman"/>
      <w:b/>
      <w:bCs/>
      <w:sz w:val="20"/>
      <w:szCs w:val="20"/>
    </w:rPr>
  </w:style>
  <w:style w:type="character" w:customStyle="1" w:styleId="21">
    <w:name w:val="Основной текст (2)"/>
    <w:basedOn w:val="a0"/>
    <w:uiPriority w:val="99"/>
    <w:rsid w:val="00395DB9"/>
    <w:rPr>
      <w:rFonts w:ascii="Tahoma" w:hAnsi="Tahoma" w:cs="Tahoma"/>
      <w:sz w:val="17"/>
      <w:szCs w:val="17"/>
      <w:u w:val="none"/>
    </w:rPr>
  </w:style>
  <w:style w:type="character" w:customStyle="1" w:styleId="22">
    <w:name w:val="Основной текст (2)_"/>
    <w:basedOn w:val="a0"/>
    <w:link w:val="210"/>
    <w:uiPriority w:val="99"/>
    <w:locked/>
    <w:rsid w:val="001C4433"/>
    <w:rPr>
      <w:rFonts w:ascii="Tahoma" w:hAnsi="Tahoma" w:cs="Tahoma"/>
      <w:sz w:val="17"/>
      <w:szCs w:val="17"/>
      <w:shd w:val="clear" w:color="auto" w:fill="FFFFFF"/>
    </w:rPr>
  </w:style>
  <w:style w:type="paragraph" w:customStyle="1" w:styleId="210">
    <w:name w:val="Основной текст (2)1"/>
    <w:basedOn w:val="a"/>
    <w:link w:val="22"/>
    <w:uiPriority w:val="99"/>
    <w:rsid w:val="001C4433"/>
    <w:pPr>
      <w:widowControl w:val="0"/>
      <w:shd w:val="clear" w:color="auto" w:fill="FFFFFF"/>
      <w:spacing w:after="660" w:line="226" w:lineRule="exact"/>
      <w:jc w:val="center"/>
    </w:pPr>
    <w:rPr>
      <w:rFonts w:ascii="Tahoma" w:eastAsiaTheme="minorHAnsi" w:hAnsi="Tahoma" w:cs="Tahoma"/>
      <w:sz w:val="17"/>
      <w:szCs w:val="17"/>
    </w:rPr>
  </w:style>
  <w:style w:type="paragraph" w:styleId="af5">
    <w:name w:val="header"/>
    <w:basedOn w:val="a"/>
    <w:link w:val="af6"/>
    <w:uiPriority w:val="99"/>
    <w:unhideWhenUsed/>
    <w:rsid w:val="008E641E"/>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8E641E"/>
    <w:rPr>
      <w:rFonts w:ascii="Calibri" w:eastAsia="Calibri" w:hAnsi="Calibri" w:cs="Times New Roman"/>
    </w:rPr>
  </w:style>
  <w:style w:type="character" w:styleId="af7">
    <w:name w:val="Strong"/>
    <w:basedOn w:val="a0"/>
    <w:uiPriority w:val="22"/>
    <w:qFormat/>
    <w:rsid w:val="00A47BC0"/>
    <w:rPr>
      <w:b/>
      <w:bCs/>
    </w:rPr>
  </w:style>
  <w:style w:type="character" w:customStyle="1" w:styleId="databind">
    <w:name w:val="databind"/>
    <w:basedOn w:val="a0"/>
    <w:rsid w:val="00A47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7089">
      <w:bodyDiv w:val="1"/>
      <w:marLeft w:val="0"/>
      <w:marRight w:val="0"/>
      <w:marTop w:val="0"/>
      <w:marBottom w:val="0"/>
      <w:divBdr>
        <w:top w:val="none" w:sz="0" w:space="0" w:color="auto"/>
        <w:left w:val="none" w:sz="0" w:space="0" w:color="auto"/>
        <w:bottom w:val="none" w:sz="0" w:space="0" w:color="auto"/>
        <w:right w:val="none" w:sz="0" w:space="0" w:color="auto"/>
      </w:divBdr>
    </w:div>
    <w:div w:id="45419111">
      <w:bodyDiv w:val="1"/>
      <w:marLeft w:val="0"/>
      <w:marRight w:val="0"/>
      <w:marTop w:val="0"/>
      <w:marBottom w:val="0"/>
      <w:divBdr>
        <w:top w:val="none" w:sz="0" w:space="0" w:color="auto"/>
        <w:left w:val="none" w:sz="0" w:space="0" w:color="auto"/>
        <w:bottom w:val="none" w:sz="0" w:space="0" w:color="auto"/>
        <w:right w:val="none" w:sz="0" w:space="0" w:color="auto"/>
      </w:divBdr>
    </w:div>
    <w:div w:id="96482741">
      <w:bodyDiv w:val="1"/>
      <w:marLeft w:val="0"/>
      <w:marRight w:val="0"/>
      <w:marTop w:val="0"/>
      <w:marBottom w:val="0"/>
      <w:divBdr>
        <w:top w:val="none" w:sz="0" w:space="0" w:color="auto"/>
        <w:left w:val="none" w:sz="0" w:space="0" w:color="auto"/>
        <w:bottom w:val="none" w:sz="0" w:space="0" w:color="auto"/>
        <w:right w:val="none" w:sz="0" w:space="0" w:color="auto"/>
      </w:divBdr>
    </w:div>
    <w:div w:id="255679437">
      <w:bodyDiv w:val="1"/>
      <w:marLeft w:val="0"/>
      <w:marRight w:val="0"/>
      <w:marTop w:val="0"/>
      <w:marBottom w:val="0"/>
      <w:divBdr>
        <w:top w:val="none" w:sz="0" w:space="0" w:color="auto"/>
        <w:left w:val="none" w:sz="0" w:space="0" w:color="auto"/>
        <w:bottom w:val="none" w:sz="0" w:space="0" w:color="auto"/>
        <w:right w:val="none" w:sz="0" w:space="0" w:color="auto"/>
      </w:divBdr>
    </w:div>
    <w:div w:id="735972457">
      <w:bodyDiv w:val="1"/>
      <w:marLeft w:val="0"/>
      <w:marRight w:val="0"/>
      <w:marTop w:val="0"/>
      <w:marBottom w:val="0"/>
      <w:divBdr>
        <w:top w:val="none" w:sz="0" w:space="0" w:color="auto"/>
        <w:left w:val="none" w:sz="0" w:space="0" w:color="auto"/>
        <w:bottom w:val="none" w:sz="0" w:space="0" w:color="auto"/>
        <w:right w:val="none" w:sz="0" w:space="0" w:color="auto"/>
      </w:divBdr>
    </w:div>
    <w:div w:id="1051460044">
      <w:bodyDiv w:val="1"/>
      <w:marLeft w:val="0"/>
      <w:marRight w:val="0"/>
      <w:marTop w:val="0"/>
      <w:marBottom w:val="0"/>
      <w:divBdr>
        <w:top w:val="none" w:sz="0" w:space="0" w:color="auto"/>
        <w:left w:val="none" w:sz="0" w:space="0" w:color="auto"/>
        <w:bottom w:val="none" w:sz="0" w:space="0" w:color="auto"/>
        <w:right w:val="none" w:sz="0" w:space="0" w:color="auto"/>
      </w:divBdr>
    </w:div>
    <w:div w:id="1077559663">
      <w:bodyDiv w:val="1"/>
      <w:marLeft w:val="0"/>
      <w:marRight w:val="0"/>
      <w:marTop w:val="0"/>
      <w:marBottom w:val="0"/>
      <w:divBdr>
        <w:top w:val="none" w:sz="0" w:space="0" w:color="auto"/>
        <w:left w:val="none" w:sz="0" w:space="0" w:color="auto"/>
        <w:bottom w:val="none" w:sz="0" w:space="0" w:color="auto"/>
        <w:right w:val="none" w:sz="0" w:space="0" w:color="auto"/>
      </w:divBdr>
    </w:div>
    <w:div w:id="1216969803">
      <w:bodyDiv w:val="1"/>
      <w:marLeft w:val="0"/>
      <w:marRight w:val="0"/>
      <w:marTop w:val="0"/>
      <w:marBottom w:val="0"/>
      <w:divBdr>
        <w:top w:val="none" w:sz="0" w:space="0" w:color="auto"/>
        <w:left w:val="none" w:sz="0" w:space="0" w:color="auto"/>
        <w:bottom w:val="none" w:sz="0" w:space="0" w:color="auto"/>
        <w:right w:val="none" w:sz="0" w:space="0" w:color="auto"/>
      </w:divBdr>
    </w:div>
    <w:div w:id="1309169625">
      <w:bodyDiv w:val="1"/>
      <w:marLeft w:val="0"/>
      <w:marRight w:val="0"/>
      <w:marTop w:val="0"/>
      <w:marBottom w:val="0"/>
      <w:divBdr>
        <w:top w:val="none" w:sz="0" w:space="0" w:color="auto"/>
        <w:left w:val="none" w:sz="0" w:space="0" w:color="auto"/>
        <w:bottom w:val="none" w:sz="0" w:space="0" w:color="auto"/>
        <w:right w:val="none" w:sz="0" w:space="0" w:color="auto"/>
      </w:divBdr>
    </w:div>
    <w:div w:id="1314943962">
      <w:bodyDiv w:val="1"/>
      <w:marLeft w:val="0"/>
      <w:marRight w:val="0"/>
      <w:marTop w:val="0"/>
      <w:marBottom w:val="0"/>
      <w:divBdr>
        <w:top w:val="none" w:sz="0" w:space="0" w:color="auto"/>
        <w:left w:val="none" w:sz="0" w:space="0" w:color="auto"/>
        <w:bottom w:val="none" w:sz="0" w:space="0" w:color="auto"/>
        <w:right w:val="none" w:sz="0" w:space="0" w:color="auto"/>
      </w:divBdr>
    </w:div>
    <w:div w:id="1327250763">
      <w:bodyDiv w:val="1"/>
      <w:marLeft w:val="0"/>
      <w:marRight w:val="0"/>
      <w:marTop w:val="0"/>
      <w:marBottom w:val="0"/>
      <w:divBdr>
        <w:top w:val="none" w:sz="0" w:space="0" w:color="auto"/>
        <w:left w:val="none" w:sz="0" w:space="0" w:color="auto"/>
        <w:bottom w:val="none" w:sz="0" w:space="0" w:color="auto"/>
        <w:right w:val="none" w:sz="0" w:space="0" w:color="auto"/>
      </w:divBdr>
    </w:div>
    <w:div w:id="1756510226">
      <w:bodyDiv w:val="1"/>
      <w:marLeft w:val="0"/>
      <w:marRight w:val="0"/>
      <w:marTop w:val="0"/>
      <w:marBottom w:val="0"/>
      <w:divBdr>
        <w:top w:val="none" w:sz="0" w:space="0" w:color="auto"/>
        <w:left w:val="none" w:sz="0" w:space="0" w:color="auto"/>
        <w:bottom w:val="none" w:sz="0" w:space="0" w:color="auto"/>
        <w:right w:val="none" w:sz="0" w:space="0" w:color="auto"/>
      </w:divBdr>
    </w:div>
    <w:div w:id="1946226300">
      <w:bodyDiv w:val="1"/>
      <w:marLeft w:val="0"/>
      <w:marRight w:val="0"/>
      <w:marTop w:val="0"/>
      <w:marBottom w:val="0"/>
      <w:divBdr>
        <w:top w:val="none" w:sz="0" w:space="0" w:color="auto"/>
        <w:left w:val="none" w:sz="0" w:space="0" w:color="auto"/>
        <w:bottom w:val="none" w:sz="0" w:space="0" w:color="auto"/>
        <w:right w:val="none" w:sz="0" w:space="0" w:color="auto"/>
      </w:divBdr>
    </w:div>
    <w:div w:id="210183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ies-holding.com/ter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zakupki.tplusgroup.ru/terms" TargetMode="External"/><Relationship Id="rId4" Type="http://schemas.openxmlformats.org/officeDocument/2006/relationships/settings" Target="settings.xml"/><Relationship Id="rId9" Type="http://schemas.openxmlformats.org/officeDocument/2006/relationships/hyperlink" Target="mailto:Alfiya.khatmullina@tplusgroup.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6FECD-FBA9-4260-B825-5D2E44018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8</Pages>
  <Words>5065</Words>
  <Characters>28875</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Бессонов Денис Александрович</dc:creator>
  <cp:lastModifiedBy>Моисеева Ирина Валерьевна</cp:lastModifiedBy>
  <cp:revision>35</cp:revision>
  <cp:lastPrinted>2022-11-21T02:55:00Z</cp:lastPrinted>
  <dcterms:created xsi:type="dcterms:W3CDTF">2023-06-28T08:55:00Z</dcterms:created>
  <dcterms:modified xsi:type="dcterms:W3CDTF">2026-08-24T08:58:00Z</dcterms:modified>
</cp:coreProperties>
</file>