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Y="1037"/>
        <w:tblW w:w="10004" w:type="dxa"/>
        <w:tblLook w:val="0000" w:firstRow="0" w:lastRow="0" w:firstColumn="0" w:lastColumn="0" w:noHBand="0" w:noVBand="0"/>
      </w:tblPr>
      <w:tblGrid>
        <w:gridCol w:w="4009"/>
        <w:gridCol w:w="5995"/>
      </w:tblGrid>
      <w:tr w:rsidR="00D24D1C" w:rsidRPr="008A2AC7" w14:paraId="5B41D15C" w14:textId="77777777" w:rsidTr="009E63A7">
        <w:trPr>
          <w:trHeight w:val="2068"/>
        </w:trPr>
        <w:tc>
          <w:tcPr>
            <w:tcW w:w="4009" w:type="dxa"/>
          </w:tcPr>
          <w:p w14:paraId="71CBA387" w14:textId="77777777" w:rsidR="005611FA" w:rsidRPr="00D24D1C" w:rsidRDefault="005611FA" w:rsidP="005611FA">
            <w:pPr>
              <w:rPr>
                <w:sz w:val="28"/>
                <w:szCs w:val="28"/>
                <w:lang w:val="en-US"/>
              </w:rPr>
            </w:pPr>
          </w:p>
        </w:tc>
        <w:tc>
          <w:tcPr>
            <w:tcW w:w="5995" w:type="dxa"/>
          </w:tcPr>
          <w:p w14:paraId="2C4D7279" w14:textId="77777777" w:rsidR="005611FA" w:rsidRPr="008A2AC7" w:rsidRDefault="005611FA" w:rsidP="005611FA">
            <w:pPr>
              <w:pStyle w:val="HTML"/>
              <w:tabs>
                <w:tab w:val="clear" w:pos="916"/>
                <w:tab w:val="clear" w:pos="1832"/>
                <w:tab w:val="clear" w:pos="2748"/>
                <w:tab w:val="clear" w:pos="3664"/>
                <w:tab w:val="clear" w:pos="4580"/>
                <w:tab w:val="clear" w:pos="5496"/>
                <w:tab w:val="left" w:pos="-117"/>
                <w:tab w:val="left" w:pos="6516"/>
              </w:tabs>
              <w:suppressAutoHyphens/>
              <w:ind w:left="2302"/>
              <w:rPr>
                <w:rFonts w:ascii="Times New Roman" w:hAnsi="Times New Roman" w:cs="Times New Roman"/>
                <w:bCs/>
                <w:sz w:val="28"/>
                <w:szCs w:val="28"/>
              </w:rPr>
            </w:pPr>
            <w:r w:rsidRPr="008A2AC7">
              <w:rPr>
                <w:rFonts w:ascii="Times New Roman" w:hAnsi="Times New Roman" w:cs="Times New Roman"/>
                <w:sz w:val="28"/>
                <w:szCs w:val="28"/>
              </w:rPr>
              <w:t>УТВЕРЖДАЮ</w:t>
            </w:r>
          </w:p>
          <w:p w14:paraId="322D4C52" w14:textId="77777777" w:rsidR="005611FA" w:rsidRPr="008A2AC7" w:rsidRDefault="00A5545F" w:rsidP="005611FA">
            <w:pPr>
              <w:pStyle w:val="HTML"/>
              <w:tabs>
                <w:tab w:val="clear" w:pos="916"/>
                <w:tab w:val="clear" w:pos="2748"/>
                <w:tab w:val="clear" w:pos="3664"/>
                <w:tab w:val="clear" w:pos="4580"/>
                <w:tab w:val="clear" w:pos="5496"/>
                <w:tab w:val="left" w:pos="-117"/>
                <w:tab w:val="left" w:pos="2019"/>
                <w:tab w:val="left" w:pos="6516"/>
              </w:tabs>
              <w:suppressAutoHyphens/>
              <w:ind w:left="2302"/>
              <w:rPr>
                <w:rFonts w:ascii="Times New Roman" w:hAnsi="Times New Roman" w:cs="Times New Roman"/>
                <w:sz w:val="28"/>
                <w:szCs w:val="28"/>
              </w:rPr>
            </w:pPr>
            <w:r w:rsidRPr="008A2AC7">
              <w:rPr>
                <w:rFonts w:ascii="Times New Roman" w:hAnsi="Times New Roman" w:cs="Times New Roman"/>
                <w:sz w:val="28"/>
                <w:szCs w:val="28"/>
              </w:rPr>
              <w:t>Генеральн</w:t>
            </w:r>
            <w:r w:rsidR="00D905D9" w:rsidRPr="008A2AC7">
              <w:rPr>
                <w:rFonts w:ascii="Times New Roman" w:hAnsi="Times New Roman" w:cs="Times New Roman"/>
                <w:sz w:val="28"/>
                <w:szCs w:val="28"/>
              </w:rPr>
              <w:t>ый</w:t>
            </w:r>
            <w:r w:rsidR="005611FA" w:rsidRPr="008A2AC7">
              <w:rPr>
                <w:rFonts w:ascii="Times New Roman" w:hAnsi="Times New Roman" w:cs="Times New Roman"/>
                <w:sz w:val="28"/>
                <w:szCs w:val="28"/>
              </w:rPr>
              <w:t xml:space="preserve"> директор </w:t>
            </w:r>
          </w:p>
          <w:p w14:paraId="0ED5C0C1" w14:textId="77777777" w:rsidR="005611FA" w:rsidRPr="008A2AC7" w:rsidRDefault="00266329" w:rsidP="005611FA">
            <w:pPr>
              <w:pStyle w:val="HTML"/>
              <w:tabs>
                <w:tab w:val="clear" w:pos="916"/>
                <w:tab w:val="clear" w:pos="2748"/>
                <w:tab w:val="clear" w:pos="3664"/>
                <w:tab w:val="clear" w:pos="4580"/>
                <w:tab w:val="clear" w:pos="5496"/>
                <w:tab w:val="left" w:pos="-117"/>
                <w:tab w:val="left" w:pos="2019"/>
                <w:tab w:val="left" w:pos="6516"/>
              </w:tabs>
              <w:suppressAutoHyphens/>
              <w:ind w:left="2302"/>
              <w:rPr>
                <w:rFonts w:ascii="Times New Roman" w:hAnsi="Times New Roman" w:cs="Times New Roman"/>
                <w:sz w:val="28"/>
                <w:szCs w:val="28"/>
              </w:rPr>
            </w:pPr>
            <w:r w:rsidRPr="008A2AC7">
              <w:rPr>
                <w:rFonts w:ascii="Times New Roman" w:hAnsi="Times New Roman" w:cs="Times New Roman"/>
                <w:sz w:val="28"/>
                <w:szCs w:val="28"/>
              </w:rPr>
              <w:t xml:space="preserve">А.В. </w:t>
            </w:r>
            <w:r w:rsidR="00A17BED" w:rsidRPr="008A2AC7">
              <w:rPr>
                <w:rFonts w:ascii="Times New Roman" w:hAnsi="Times New Roman" w:cs="Times New Roman"/>
                <w:sz w:val="28"/>
                <w:szCs w:val="28"/>
              </w:rPr>
              <w:t xml:space="preserve">Акимов </w:t>
            </w:r>
          </w:p>
          <w:p w14:paraId="39507339" w14:textId="77777777" w:rsidR="005611FA" w:rsidRPr="008A2AC7" w:rsidRDefault="00E064B3" w:rsidP="005611FA">
            <w:pPr>
              <w:pStyle w:val="HTML"/>
              <w:tabs>
                <w:tab w:val="clear" w:pos="916"/>
                <w:tab w:val="clear" w:pos="2748"/>
                <w:tab w:val="clear" w:pos="3664"/>
                <w:tab w:val="clear" w:pos="4580"/>
                <w:tab w:val="clear" w:pos="5496"/>
                <w:tab w:val="left" w:pos="-117"/>
                <w:tab w:val="left" w:pos="2019"/>
                <w:tab w:val="left" w:pos="6516"/>
              </w:tabs>
              <w:suppressAutoHyphens/>
              <w:ind w:left="2302"/>
              <w:rPr>
                <w:rFonts w:ascii="Times New Roman" w:hAnsi="Times New Roman" w:cs="Times New Roman"/>
                <w:sz w:val="28"/>
                <w:szCs w:val="28"/>
              </w:rPr>
            </w:pPr>
            <w:r w:rsidRPr="008A2AC7">
              <w:rPr>
                <w:rFonts w:ascii="Times New Roman" w:hAnsi="Times New Roman" w:cs="Times New Roman"/>
                <w:sz w:val="28"/>
                <w:szCs w:val="28"/>
              </w:rPr>
              <w:t>ООО «Аэроэкспресс»</w:t>
            </w:r>
          </w:p>
          <w:p w14:paraId="5E6113A4" w14:textId="77777777" w:rsidR="00172BD6" w:rsidRPr="008A2AC7" w:rsidRDefault="00172BD6" w:rsidP="005611FA">
            <w:pPr>
              <w:pStyle w:val="HTML"/>
              <w:tabs>
                <w:tab w:val="clear" w:pos="916"/>
                <w:tab w:val="clear" w:pos="2748"/>
                <w:tab w:val="clear" w:pos="3664"/>
                <w:tab w:val="clear" w:pos="4580"/>
                <w:tab w:val="clear" w:pos="5496"/>
                <w:tab w:val="left" w:pos="-117"/>
                <w:tab w:val="left" w:pos="2019"/>
                <w:tab w:val="left" w:pos="6516"/>
              </w:tabs>
              <w:suppressAutoHyphens/>
              <w:ind w:left="2302"/>
              <w:rPr>
                <w:rFonts w:ascii="Times New Roman" w:hAnsi="Times New Roman" w:cs="Times New Roman"/>
                <w:sz w:val="28"/>
                <w:szCs w:val="28"/>
              </w:rPr>
            </w:pPr>
          </w:p>
          <w:p w14:paraId="4D3B74C9" w14:textId="77777777" w:rsidR="00172BD6" w:rsidRPr="008A2AC7" w:rsidRDefault="00172BD6" w:rsidP="005611FA">
            <w:pPr>
              <w:pStyle w:val="HTML"/>
              <w:tabs>
                <w:tab w:val="clear" w:pos="916"/>
                <w:tab w:val="clear" w:pos="2748"/>
                <w:tab w:val="clear" w:pos="3664"/>
                <w:tab w:val="clear" w:pos="4580"/>
                <w:tab w:val="clear" w:pos="5496"/>
                <w:tab w:val="left" w:pos="-117"/>
                <w:tab w:val="left" w:pos="2019"/>
                <w:tab w:val="left" w:pos="6516"/>
              </w:tabs>
              <w:suppressAutoHyphens/>
              <w:ind w:left="2302"/>
              <w:rPr>
                <w:rFonts w:ascii="Times New Roman" w:hAnsi="Times New Roman" w:cs="Times New Roman"/>
                <w:sz w:val="28"/>
                <w:szCs w:val="28"/>
                <w:lang w:val="en-US"/>
              </w:rPr>
            </w:pPr>
            <w:r w:rsidRPr="008A2AC7">
              <w:rPr>
                <w:rFonts w:ascii="Times New Roman" w:hAnsi="Times New Roman" w:cs="Times New Roman"/>
                <w:sz w:val="28"/>
                <w:szCs w:val="28"/>
                <w:lang w:val="en-US"/>
              </w:rPr>
              <w:t>____________________</w:t>
            </w:r>
          </w:p>
          <w:p w14:paraId="7CFC26AC" w14:textId="77777777" w:rsidR="009E63A7" w:rsidRPr="008A2AC7" w:rsidRDefault="009E63A7" w:rsidP="005611FA">
            <w:pPr>
              <w:pStyle w:val="HTML"/>
              <w:tabs>
                <w:tab w:val="clear" w:pos="916"/>
                <w:tab w:val="clear" w:pos="2748"/>
                <w:tab w:val="clear" w:pos="3664"/>
                <w:tab w:val="clear" w:pos="4580"/>
                <w:tab w:val="clear" w:pos="5496"/>
                <w:tab w:val="left" w:pos="-117"/>
                <w:tab w:val="left" w:pos="2019"/>
                <w:tab w:val="left" w:pos="6516"/>
              </w:tabs>
              <w:suppressAutoHyphens/>
              <w:ind w:left="2302"/>
              <w:rPr>
                <w:rFonts w:ascii="Times New Roman" w:hAnsi="Times New Roman" w:cs="Times New Roman"/>
                <w:b/>
                <w:sz w:val="28"/>
                <w:szCs w:val="28"/>
                <w:lang w:val="en-US"/>
              </w:rPr>
            </w:pPr>
          </w:p>
          <w:p w14:paraId="706484A6" w14:textId="076510F8" w:rsidR="005611FA" w:rsidRPr="008A2AC7" w:rsidRDefault="005611FA" w:rsidP="000A160D">
            <w:pPr>
              <w:pStyle w:val="HTML"/>
              <w:tabs>
                <w:tab w:val="clear" w:pos="916"/>
                <w:tab w:val="clear" w:pos="2748"/>
                <w:tab w:val="clear" w:pos="3664"/>
                <w:tab w:val="clear" w:pos="4580"/>
                <w:tab w:val="clear" w:pos="5496"/>
                <w:tab w:val="left" w:pos="1168"/>
                <w:tab w:val="left" w:pos="2019"/>
                <w:tab w:val="left" w:pos="6516"/>
              </w:tabs>
              <w:suppressAutoHyphens/>
              <w:spacing w:after="240"/>
              <w:ind w:left="2302"/>
              <w:rPr>
                <w:rFonts w:ascii="Times New Roman" w:hAnsi="Times New Roman" w:cs="Times New Roman"/>
                <w:sz w:val="28"/>
                <w:szCs w:val="28"/>
              </w:rPr>
            </w:pPr>
            <w:r w:rsidRPr="008A2AC7">
              <w:rPr>
                <w:rFonts w:ascii="Times New Roman" w:hAnsi="Times New Roman" w:cs="Times New Roman"/>
                <w:sz w:val="28"/>
                <w:szCs w:val="28"/>
              </w:rPr>
              <w:t xml:space="preserve">«___» </w:t>
            </w:r>
            <w:r w:rsidR="009E63A7" w:rsidRPr="008A2AC7">
              <w:rPr>
                <w:rFonts w:ascii="Times New Roman" w:hAnsi="Times New Roman" w:cs="Times New Roman"/>
                <w:sz w:val="28"/>
                <w:szCs w:val="28"/>
              </w:rPr>
              <w:softHyphen/>
              <w:t>____</w:t>
            </w:r>
            <w:r w:rsidRPr="008A2AC7">
              <w:rPr>
                <w:rFonts w:ascii="Times New Roman" w:hAnsi="Times New Roman" w:cs="Times New Roman"/>
                <w:sz w:val="28"/>
                <w:szCs w:val="28"/>
              </w:rPr>
              <w:t>_________ 20</w:t>
            </w:r>
            <w:r w:rsidR="00D028CC" w:rsidRPr="008A2AC7">
              <w:rPr>
                <w:rFonts w:ascii="Times New Roman" w:hAnsi="Times New Roman" w:cs="Times New Roman"/>
                <w:sz w:val="28"/>
                <w:szCs w:val="28"/>
              </w:rPr>
              <w:t>2</w:t>
            </w:r>
            <w:r w:rsidR="000A160D" w:rsidRPr="008A2AC7">
              <w:rPr>
                <w:rFonts w:ascii="Times New Roman" w:hAnsi="Times New Roman" w:cs="Times New Roman"/>
                <w:sz w:val="28"/>
                <w:szCs w:val="28"/>
              </w:rPr>
              <w:t>6</w:t>
            </w:r>
            <w:r w:rsidR="00D905D9" w:rsidRPr="008A2AC7">
              <w:rPr>
                <w:rFonts w:ascii="Times New Roman" w:hAnsi="Times New Roman" w:cs="Times New Roman"/>
                <w:sz w:val="28"/>
                <w:szCs w:val="28"/>
              </w:rPr>
              <w:t xml:space="preserve"> </w:t>
            </w:r>
            <w:r w:rsidRPr="008A2AC7">
              <w:rPr>
                <w:rFonts w:ascii="Times New Roman" w:hAnsi="Times New Roman" w:cs="Times New Roman"/>
                <w:sz w:val="28"/>
                <w:szCs w:val="28"/>
              </w:rPr>
              <w:t>г.</w:t>
            </w:r>
          </w:p>
        </w:tc>
      </w:tr>
    </w:tbl>
    <w:p w14:paraId="07099669" w14:textId="77777777" w:rsidR="00206E21" w:rsidRPr="008A2AC7" w:rsidRDefault="00206E21" w:rsidP="00E53C48">
      <w:pPr>
        <w:ind w:left="5670"/>
        <w:jc w:val="right"/>
        <w:rPr>
          <w:sz w:val="28"/>
        </w:rPr>
      </w:pPr>
    </w:p>
    <w:p w14:paraId="15DBE169" w14:textId="77777777" w:rsidR="00E74AD7" w:rsidRPr="008A2AC7" w:rsidRDefault="00E74AD7" w:rsidP="00E53C48">
      <w:pPr>
        <w:jc w:val="right"/>
      </w:pPr>
    </w:p>
    <w:p w14:paraId="2F633384" w14:textId="77777777" w:rsidR="00E74AD7" w:rsidRPr="008A2AC7" w:rsidRDefault="00E74AD7" w:rsidP="00E74AD7">
      <w:pPr>
        <w:jc w:val="center"/>
        <w:rPr>
          <w:bCs/>
          <w:sz w:val="28"/>
        </w:rPr>
      </w:pPr>
    </w:p>
    <w:p w14:paraId="0BBC158A" w14:textId="77777777" w:rsidR="00E74AD7" w:rsidRPr="008A2AC7" w:rsidRDefault="00E74AD7" w:rsidP="00E74AD7">
      <w:pPr>
        <w:pStyle w:val="110"/>
        <w:keepNext w:val="0"/>
        <w:rPr>
          <w:bCs/>
          <w:snapToGrid/>
          <w:sz w:val="28"/>
          <w:szCs w:val="24"/>
        </w:rPr>
      </w:pPr>
    </w:p>
    <w:p w14:paraId="499306A8" w14:textId="77777777" w:rsidR="00E74AD7" w:rsidRPr="008A2AC7" w:rsidRDefault="00E74AD7" w:rsidP="00E74AD7">
      <w:pPr>
        <w:jc w:val="center"/>
        <w:rPr>
          <w:bCs/>
          <w:sz w:val="28"/>
        </w:rPr>
      </w:pPr>
    </w:p>
    <w:p w14:paraId="2873255D" w14:textId="77777777" w:rsidR="00E74AD7" w:rsidRPr="008A2AC7" w:rsidRDefault="00E74AD7" w:rsidP="00E74AD7">
      <w:pPr>
        <w:jc w:val="center"/>
        <w:rPr>
          <w:bCs/>
          <w:sz w:val="28"/>
        </w:rPr>
      </w:pPr>
    </w:p>
    <w:p w14:paraId="646D1B74" w14:textId="77777777" w:rsidR="005611FA" w:rsidRPr="008A2AC7" w:rsidRDefault="005611FA" w:rsidP="00E74AD7">
      <w:pPr>
        <w:jc w:val="center"/>
        <w:rPr>
          <w:bCs/>
          <w:sz w:val="28"/>
        </w:rPr>
      </w:pPr>
    </w:p>
    <w:p w14:paraId="48C31399" w14:textId="77777777" w:rsidR="005611FA" w:rsidRPr="008A2AC7" w:rsidRDefault="005611FA" w:rsidP="00E74AD7">
      <w:pPr>
        <w:jc w:val="center"/>
        <w:rPr>
          <w:bCs/>
          <w:sz w:val="28"/>
        </w:rPr>
      </w:pPr>
    </w:p>
    <w:p w14:paraId="7ED3A1FB" w14:textId="77777777" w:rsidR="00E74AD7" w:rsidRPr="008A2AC7" w:rsidRDefault="00E74AD7" w:rsidP="00E74AD7">
      <w:pPr>
        <w:jc w:val="center"/>
        <w:rPr>
          <w:bCs/>
          <w:sz w:val="28"/>
        </w:rPr>
      </w:pPr>
    </w:p>
    <w:p w14:paraId="17FA0C61" w14:textId="77777777" w:rsidR="00B34C6B" w:rsidRPr="008A2AC7" w:rsidRDefault="00B34C6B" w:rsidP="00B34C6B">
      <w:pPr>
        <w:rPr>
          <w:sz w:val="28"/>
          <w:szCs w:val="28"/>
        </w:rPr>
      </w:pPr>
      <w:bookmarkStart w:id="0" w:name="_Toc318103488"/>
    </w:p>
    <w:p w14:paraId="6EB991D1" w14:textId="77777777" w:rsidR="00B34C6B" w:rsidRPr="008A2AC7" w:rsidRDefault="00B34C6B" w:rsidP="00B34C6B">
      <w:pPr>
        <w:jc w:val="center"/>
        <w:outlineLvl w:val="0"/>
        <w:rPr>
          <w:sz w:val="28"/>
          <w:szCs w:val="28"/>
        </w:rPr>
      </w:pPr>
      <w:bookmarkStart w:id="1" w:name="_Toc10194234"/>
      <w:bookmarkStart w:id="2" w:name="_Toc47348735"/>
      <w:bookmarkStart w:id="3" w:name="_Toc72766475"/>
      <w:bookmarkStart w:id="4" w:name="_Toc514917315"/>
      <w:r w:rsidRPr="008A2AC7">
        <w:rPr>
          <w:sz w:val="28"/>
          <w:szCs w:val="28"/>
        </w:rPr>
        <w:t xml:space="preserve">ИЗВЕЩЕНИЕ О ПРОВЕДЕНИИ </w:t>
      </w:r>
      <w:r w:rsidR="00680D06" w:rsidRPr="008A2AC7">
        <w:rPr>
          <w:sz w:val="28"/>
          <w:szCs w:val="28"/>
        </w:rPr>
        <w:t xml:space="preserve">ОТКРЫТОГО </w:t>
      </w:r>
      <w:r w:rsidRPr="008A2AC7">
        <w:rPr>
          <w:sz w:val="28"/>
          <w:szCs w:val="28"/>
        </w:rPr>
        <w:t>ЗАПРОСА КОТИРОВОК</w:t>
      </w:r>
      <w:bookmarkEnd w:id="1"/>
      <w:bookmarkEnd w:id="2"/>
      <w:bookmarkEnd w:id="3"/>
      <w:r w:rsidRPr="008A2AC7">
        <w:rPr>
          <w:sz w:val="28"/>
          <w:szCs w:val="28"/>
        </w:rPr>
        <w:t xml:space="preserve"> </w:t>
      </w:r>
    </w:p>
    <w:p w14:paraId="601C020C" w14:textId="02ABDF68" w:rsidR="00680D06" w:rsidRPr="008A2AC7" w:rsidRDefault="00680D06" w:rsidP="00B34C6B">
      <w:pPr>
        <w:jc w:val="center"/>
        <w:outlineLvl w:val="0"/>
        <w:rPr>
          <w:sz w:val="28"/>
          <w:szCs w:val="28"/>
        </w:rPr>
      </w:pPr>
      <w:bookmarkStart w:id="5" w:name="_Toc47348736"/>
      <w:bookmarkStart w:id="6" w:name="_Toc72766476"/>
      <w:r w:rsidRPr="008A2AC7">
        <w:rPr>
          <w:sz w:val="28"/>
          <w:szCs w:val="28"/>
        </w:rPr>
        <w:t>В ЭЛЕКТРОННОЙ ФОРМЕ</w:t>
      </w:r>
      <w:bookmarkEnd w:id="5"/>
      <w:bookmarkEnd w:id="6"/>
    </w:p>
    <w:p w14:paraId="2D8781C5" w14:textId="77777777" w:rsidR="00B34C6B" w:rsidRPr="008A2AC7" w:rsidRDefault="00B34C6B" w:rsidP="00B34C6B">
      <w:pPr>
        <w:jc w:val="center"/>
        <w:outlineLvl w:val="0"/>
        <w:rPr>
          <w:sz w:val="28"/>
          <w:szCs w:val="28"/>
        </w:rPr>
      </w:pPr>
      <w:bookmarkStart w:id="7" w:name="_Toc10194235"/>
      <w:bookmarkStart w:id="8" w:name="_Toc47348737"/>
      <w:bookmarkStart w:id="9" w:name="_Toc72766477"/>
      <w:r w:rsidRPr="008A2AC7">
        <w:rPr>
          <w:sz w:val="28"/>
          <w:szCs w:val="28"/>
        </w:rPr>
        <w:t>(ЗАКУПОЧНАЯ ДОКУМЕНТАЦИЯ)</w:t>
      </w:r>
      <w:bookmarkEnd w:id="4"/>
      <w:bookmarkEnd w:id="7"/>
      <w:bookmarkEnd w:id="8"/>
      <w:bookmarkEnd w:id="9"/>
    </w:p>
    <w:p w14:paraId="428A1C43" w14:textId="77777777" w:rsidR="00090C9A" w:rsidRPr="008A2AC7" w:rsidRDefault="00090C9A" w:rsidP="00B34C6B">
      <w:pPr>
        <w:jc w:val="center"/>
        <w:outlineLvl w:val="0"/>
        <w:rPr>
          <w:sz w:val="28"/>
          <w:szCs w:val="28"/>
        </w:rPr>
      </w:pPr>
    </w:p>
    <w:p w14:paraId="708F4F6F" w14:textId="39E60BC9" w:rsidR="001E0736" w:rsidRPr="008A2AC7" w:rsidRDefault="00090C9A" w:rsidP="00C44593">
      <w:pPr>
        <w:jc w:val="center"/>
        <w:rPr>
          <w:b/>
          <w:sz w:val="28"/>
          <w:szCs w:val="28"/>
        </w:rPr>
      </w:pPr>
      <w:r w:rsidRPr="008A2AC7">
        <w:rPr>
          <w:b/>
          <w:sz w:val="28"/>
          <w:szCs w:val="28"/>
        </w:rPr>
        <w:t xml:space="preserve">На право заключения договора на </w:t>
      </w:r>
      <w:r w:rsidR="00E5215D" w:rsidRPr="008A2AC7">
        <w:rPr>
          <w:b/>
          <w:sz w:val="28"/>
          <w:szCs w:val="28"/>
        </w:rPr>
        <w:t xml:space="preserve">поставку </w:t>
      </w:r>
      <w:r w:rsidR="00252AA2">
        <w:rPr>
          <w:b/>
          <w:sz w:val="28"/>
          <w:szCs w:val="28"/>
        </w:rPr>
        <w:t>алкогольной продукции</w:t>
      </w:r>
    </w:p>
    <w:p w14:paraId="00A20EE4" w14:textId="77777777" w:rsidR="00C44593" w:rsidRPr="008A2AC7" w:rsidRDefault="00C44593" w:rsidP="00C44593">
      <w:pPr>
        <w:jc w:val="center"/>
        <w:rPr>
          <w:b/>
          <w:sz w:val="28"/>
          <w:szCs w:val="28"/>
        </w:rPr>
      </w:pPr>
    </w:p>
    <w:p w14:paraId="44E742A5" w14:textId="2A63A61E" w:rsidR="001E0736" w:rsidRPr="008A2AC7" w:rsidRDefault="001E0736" w:rsidP="00E74AD7">
      <w:pPr>
        <w:jc w:val="center"/>
        <w:rPr>
          <w:sz w:val="28"/>
          <w:szCs w:val="28"/>
        </w:rPr>
      </w:pPr>
      <w:r w:rsidRPr="008A2AC7">
        <w:rPr>
          <w:b/>
          <w:sz w:val="28"/>
          <w:szCs w:val="28"/>
        </w:rPr>
        <w:t>ГКПЗ №</w:t>
      </w:r>
      <w:r w:rsidR="009513D6" w:rsidRPr="008A2AC7">
        <w:rPr>
          <w:b/>
          <w:sz w:val="28"/>
          <w:szCs w:val="28"/>
        </w:rPr>
        <w:t xml:space="preserve"> </w:t>
      </w:r>
      <w:r w:rsidR="00252AA2">
        <w:rPr>
          <w:b/>
          <w:sz w:val="28"/>
          <w:szCs w:val="28"/>
        </w:rPr>
        <w:t>533</w:t>
      </w:r>
    </w:p>
    <w:p w14:paraId="76F48E60" w14:textId="77777777" w:rsidR="00E74AD7" w:rsidRPr="008A2AC7" w:rsidRDefault="00E74AD7" w:rsidP="00E74AD7">
      <w:pPr>
        <w:jc w:val="center"/>
        <w:rPr>
          <w:sz w:val="28"/>
        </w:rPr>
      </w:pPr>
    </w:p>
    <w:p w14:paraId="1F07024C" w14:textId="77777777" w:rsidR="00E74AD7" w:rsidRPr="008A2AC7" w:rsidRDefault="00E74AD7" w:rsidP="00E74AD7">
      <w:pPr>
        <w:jc w:val="center"/>
        <w:rPr>
          <w:sz w:val="28"/>
        </w:rPr>
      </w:pPr>
    </w:p>
    <w:p w14:paraId="6AEFD62E" w14:textId="77777777" w:rsidR="00E74AD7" w:rsidRPr="008A2AC7" w:rsidRDefault="00E74AD7" w:rsidP="00E74AD7">
      <w:pPr>
        <w:jc w:val="center"/>
        <w:rPr>
          <w:sz w:val="28"/>
        </w:rPr>
      </w:pPr>
    </w:p>
    <w:p w14:paraId="0DF881E0" w14:textId="77777777" w:rsidR="005611FA" w:rsidRPr="008A2AC7" w:rsidRDefault="005611FA" w:rsidP="00E74AD7">
      <w:pPr>
        <w:jc w:val="center"/>
        <w:rPr>
          <w:sz w:val="28"/>
        </w:rPr>
      </w:pPr>
    </w:p>
    <w:p w14:paraId="119B15DE" w14:textId="77777777" w:rsidR="00E74AD7" w:rsidRPr="008A2AC7" w:rsidRDefault="00E74AD7" w:rsidP="00E74AD7">
      <w:pPr>
        <w:jc w:val="center"/>
        <w:rPr>
          <w:sz w:val="28"/>
        </w:rPr>
      </w:pPr>
    </w:p>
    <w:p w14:paraId="05A28E90" w14:textId="77777777" w:rsidR="00C41012" w:rsidRPr="008A2AC7" w:rsidRDefault="00C41012" w:rsidP="00E74AD7">
      <w:pPr>
        <w:jc w:val="center"/>
        <w:rPr>
          <w:sz w:val="28"/>
        </w:rPr>
      </w:pPr>
    </w:p>
    <w:p w14:paraId="4843E488" w14:textId="77777777" w:rsidR="00E74AD7" w:rsidRPr="008A2AC7" w:rsidRDefault="00E74AD7" w:rsidP="00E74AD7">
      <w:pPr>
        <w:jc w:val="center"/>
        <w:rPr>
          <w:sz w:val="28"/>
        </w:rPr>
      </w:pPr>
    </w:p>
    <w:p w14:paraId="6FA3146A" w14:textId="77777777" w:rsidR="00C41012" w:rsidRPr="008A2AC7" w:rsidRDefault="00C41012" w:rsidP="001E0736">
      <w:pPr>
        <w:pStyle w:val="110"/>
        <w:keepNext w:val="0"/>
        <w:jc w:val="left"/>
        <w:rPr>
          <w:snapToGrid/>
          <w:sz w:val="28"/>
          <w:szCs w:val="24"/>
        </w:rPr>
      </w:pPr>
    </w:p>
    <w:p w14:paraId="5E530CA2" w14:textId="77777777" w:rsidR="00C41012" w:rsidRPr="008A2AC7" w:rsidRDefault="00C41012" w:rsidP="00E74AD7">
      <w:pPr>
        <w:pStyle w:val="110"/>
        <w:keepNext w:val="0"/>
        <w:rPr>
          <w:snapToGrid/>
          <w:sz w:val="28"/>
          <w:szCs w:val="24"/>
        </w:rPr>
      </w:pPr>
    </w:p>
    <w:p w14:paraId="331892DF" w14:textId="77777777" w:rsidR="00C41012" w:rsidRPr="008A2AC7" w:rsidRDefault="00C41012" w:rsidP="00E74AD7">
      <w:pPr>
        <w:pStyle w:val="110"/>
        <w:keepNext w:val="0"/>
        <w:rPr>
          <w:snapToGrid/>
          <w:sz w:val="28"/>
          <w:szCs w:val="24"/>
        </w:rPr>
      </w:pPr>
    </w:p>
    <w:p w14:paraId="50C73DB1" w14:textId="77777777" w:rsidR="00C41012" w:rsidRPr="008A2AC7" w:rsidRDefault="00C41012" w:rsidP="00E74AD7">
      <w:pPr>
        <w:pStyle w:val="110"/>
        <w:keepNext w:val="0"/>
        <w:rPr>
          <w:snapToGrid/>
          <w:sz w:val="28"/>
          <w:szCs w:val="24"/>
        </w:rPr>
      </w:pPr>
    </w:p>
    <w:p w14:paraId="550C521A" w14:textId="77777777" w:rsidR="009513D6" w:rsidRPr="008A2AC7" w:rsidRDefault="009513D6" w:rsidP="009513D6"/>
    <w:p w14:paraId="41D21C5E" w14:textId="77777777" w:rsidR="00E5215D" w:rsidRPr="008A2AC7" w:rsidRDefault="00E5215D" w:rsidP="009513D6"/>
    <w:p w14:paraId="34972521" w14:textId="77777777" w:rsidR="00E5215D" w:rsidRPr="008A2AC7" w:rsidRDefault="00E5215D" w:rsidP="009513D6"/>
    <w:p w14:paraId="25783ACE" w14:textId="77777777" w:rsidR="00E5215D" w:rsidRPr="008A2AC7" w:rsidRDefault="00E5215D" w:rsidP="009513D6"/>
    <w:p w14:paraId="6216576C" w14:textId="77777777" w:rsidR="00C41012" w:rsidRPr="008A2AC7" w:rsidRDefault="00C41012" w:rsidP="00E74AD7">
      <w:pPr>
        <w:pStyle w:val="110"/>
        <w:keepNext w:val="0"/>
        <w:rPr>
          <w:snapToGrid/>
          <w:sz w:val="28"/>
          <w:szCs w:val="24"/>
        </w:rPr>
      </w:pPr>
    </w:p>
    <w:p w14:paraId="0E24BD2E" w14:textId="77777777" w:rsidR="00C41012" w:rsidRPr="008A2AC7" w:rsidRDefault="00C41012" w:rsidP="00E74AD7">
      <w:pPr>
        <w:pStyle w:val="110"/>
        <w:keepNext w:val="0"/>
        <w:rPr>
          <w:snapToGrid/>
          <w:sz w:val="28"/>
          <w:szCs w:val="24"/>
        </w:rPr>
      </w:pPr>
    </w:p>
    <w:p w14:paraId="327A3340" w14:textId="77777777" w:rsidR="00C41012" w:rsidRPr="008A2AC7" w:rsidRDefault="00C41012" w:rsidP="00E74AD7">
      <w:pPr>
        <w:pStyle w:val="110"/>
        <w:keepNext w:val="0"/>
        <w:rPr>
          <w:snapToGrid/>
          <w:sz w:val="28"/>
          <w:szCs w:val="24"/>
        </w:rPr>
      </w:pPr>
    </w:p>
    <w:p w14:paraId="150CF82B" w14:textId="247F3148" w:rsidR="00E74AD7" w:rsidRPr="008A2AC7" w:rsidRDefault="00E74AD7" w:rsidP="00E74AD7">
      <w:pPr>
        <w:pStyle w:val="110"/>
        <w:keepNext w:val="0"/>
        <w:rPr>
          <w:b/>
          <w:snapToGrid/>
          <w:sz w:val="28"/>
          <w:szCs w:val="24"/>
        </w:rPr>
      </w:pPr>
      <w:r w:rsidRPr="008A2AC7">
        <w:rPr>
          <w:snapToGrid/>
          <w:sz w:val="28"/>
          <w:szCs w:val="24"/>
        </w:rPr>
        <w:t>20</w:t>
      </w:r>
      <w:r w:rsidR="00680D06" w:rsidRPr="008A2AC7">
        <w:rPr>
          <w:snapToGrid/>
          <w:sz w:val="28"/>
          <w:szCs w:val="24"/>
        </w:rPr>
        <w:t>2</w:t>
      </w:r>
      <w:r w:rsidR="000A160D" w:rsidRPr="008A2AC7">
        <w:rPr>
          <w:snapToGrid/>
          <w:sz w:val="28"/>
          <w:szCs w:val="24"/>
        </w:rPr>
        <w:t>6</w:t>
      </w:r>
      <w:r w:rsidR="00680D06" w:rsidRPr="008A2AC7">
        <w:rPr>
          <w:snapToGrid/>
          <w:sz w:val="28"/>
          <w:szCs w:val="24"/>
        </w:rPr>
        <w:t xml:space="preserve"> год</w:t>
      </w:r>
    </w:p>
    <w:p w14:paraId="2D993BE6" w14:textId="77777777" w:rsidR="00E74AD7" w:rsidRPr="008A2AC7" w:rsidRDefault="00E74AD7" w:rsidP="00E74AD7">
      <w:pPr>
        <w:sectPr w:rsidR="00E74AD7" w:rsidRPr="008A2AC7" w:rsidSect="00816CCC">
          <w:footerReference w:type="even" r:id="rId8"/>
          <w:footerReference w:type="default" r:id="rId9"/>
          <w:headerReference w:type="first" r:id="rId10"/>
          <w:pgSz w:w="11907" w:h="16840" w:code="9"/>
          <w:pgMar w:top="1134" w:right="567" w:bottom="1134" w:left="1418" w:header="709" w:footer="862" w:gutter="0"/>
          <w:pgNumType w:start="1"/>
          <w:cols w:space="708"/>
          <w:docGrid w:linePitch="360"/>
        </w:sectPr>
      </w:pPr>
    </w:p>
    <w:p w14:paraId="6A9BBBD2" w14:textId="77777777" w:rsidR="00E74AD7" w:rsidRPr="008A2AC7" w:rsidRDefault="00E74AD7" w:rsidP="00E74AD7">
      <w:pPr>
        <w:pStyle w:val="14"/>
        <w:widowControl/>
        <w:outlineLvl w:val="0"/>
        <w:rPr>
          <w:bCs/>
          <w:snapToGrid/>
          <w:sz w:val="28"/>
          <w:szCs w:val="24"/>
          <w:lang w:val="en-US"/>
        </w:rPr>
      </w:pPr>
      <w:bookmarkStart w:id="10" w:name="_Toc398564570"/>
      <w:bookmarkStart w:id="11" w:name="_Toc399408080"/>
      <w:bookmarkStart w:id="12" w:name="_Toc10194236"/>
      <w:bookmarkStart w:id="13" w:name="_Toc47348738"/>
      <w:bookmarkStart w:id="14" w:name="_Toc72766478"/>
      <w:r w:rsidRPr="008A2AC7">
        <w:rPr>
          <w:b w:val="0"/>
          <w:snapToGrid/>
          <w:sz w:val="28"/>
          <w:szCs w:val="24"/>
        </w:rPr>
        <w:lastRenderedPageBreak/>
        <w:t>СОДЕРЖАНИЕ</w:t>
      </w:r>
      <w:bookmarkEnd w:id="0"/>
      <w:bookmarkEnd w:id="10"/>
      <w:bookmarkEnd w:id="11"/>
      <w:bookmarkEnd w:id="12"/>
      <w:bookmarkEnd w:id="13"/>
      <w:bookmarkEnd w:id="14"/>
    </w:p>
    <w:p w14:paraId="73815C40" w14:textId="77777777" w:rsidR="00E74AD7" w:rsidRPr="008A2AC7" w:rsidRDefault="00E74AD7" w:rsidP="00E74AD7">
      <w:pPr>
        <w:pStyle w:val="aff9"/>
        <w:keepNext w:val="0"/>
        <w:keepLines w:val="0"/>
        <w:numPr>
          <w:ilvl w:val="0"/>
          <w:numId w:val="0"/>
        </w:numPr>
        <w:spacing w:before="0" w:after="0" w:line="240" w:lineRule="auto"/>
        <w:jc w:val="both"/>
        <w:rPr>
          <w:b w:val="0"/>
          <w:spacing w:val="0"/>
          <w:kern w:val="0"/>
          <w:szCs w:val="24"/>
          <w:lang w:eastAsia="ru-RU"/>
        </w:rPr>
      </w:pPr>
    </w:p>
    <w:p w14:paraId="44BCF1D8" w14:textId="77777777" w:rsidR="00994294" w:rsidRPr="008A2AC7" w:rsidRDefault="00E74AD7" w:rsidP="00994294">
      <w:pPr>
        <w:pStyle w:val="15"/>
        <w:rPr>
          <w:rFonts w:eastAsiaTheme="minorEastAsia"/>
          <w:szCs w:val="24"/>
        </w:rPr>
      </w:pPr>
      <w:r w:rsidRPr="008A2AC7">
        <w:rPr>
          <w:bCs/>
          <w:szCs w:val="24"/>
        </w:rPr>
        <w:fldChar w:fldCharType="begin"/>
      </w:r>
      <w:r w:rsidRPr="008A2AC7">
        <w:rPr>
          <w:bCs/>
          <w:szCs w:val="24"/>
        </w:rPr>
        <w:instrText xml:space="preserve"> TOC \o "1-3" \h \z \u </w:instrText>
      </w:r>
      <w:r w:rsidRPr="008A2AC7">
        <w:rPr>
          <w:bCs/>
          <w:szCs w:val="24"/>
        </w:rPr>
        <w:fldChar w:fldCharType="separate"/>
      </w:r>
    </w:p>
    <w:p w14:paraId="1F96C935" w14:textId="52C880EE" w:rsidR="00994294" w:rsidRPr="008A2AC7" w:rsidRDefault="00565B8A">
      <w:pPr>
        <w:pStyle w:val="15"/>
        <w:rPr>
          <w:rFonts w:eastAsiaTheme="minorEastAsia"/>
          <w:szCs w:val="24"/>
        </w:rPr>
      </w:pPr>
      <w:hyperlink w:anchor="_Toc72766479" w:history="1">
        <w:r w:rsidR="00994294" w:rsidRPr="008A2AC7">
          <w:rPr>
            <w:rStyle w:val="afd"/>
            <w:color w:val="auto"/>
            <w:szCs w:val="24"/>
          </w:rPr>
          <w:t>1.</w:t>
        </w:r>
        <w:r w:rsidR="00994294" w:rsidRPr="008A2AC7">
          <w:rPr>
            <w:rFonts w:eastAsiaTheme="minorEastAsia"/>
            <w:szCs w:val="24"/>
          </w:rPr>
          <w:tab/>
        </w:r>
        <w:r w:rsidR="00994294" w:rsidRPr="008A2AC7">
          <w:rPr>
            <w:rStyle w:val="afd"/>
            <w:color w:val="auto"/>
            <w:szCs w:val="24"/>
          </w:rPr>
          <w:t>ИЗВЕЩЕНИЕ О ПРОВЕДЕНИИ ЗАКУПКИ</w:t>
        </w:r>
        <w:r w:rsidR="00994294" w:rsidRPr="008A2AC7">
          <w:rPr>
            <w:webHidden/>
            <w:szCs w:val="24"/>
          </w:rPr>
          <w:tab/>
        </w:r>
        <w:r w:rsidR="00D71D47" w:rsidRPr="008A2AC7">
          <w:rPr>
            <w:webHidden/>
            <w:szCs w:val="24"/>
          </w:rPr>
          <w:t>3</w:t>
        </w:r>
      </w:hyperlink>
    </w:p>
    <w:p w14:paraId="76B1B2A5" w14:textId="34D482DB" w:rsidR="00994294" w:rsidRPr="008A2AC7" w:rsidRDefault="00565B8A">
      <w:pPr>
        <w:pStyle w:val="15"/>
        <w:rPr>
          <w:rFonts w:eastAsiaTheme="minorEastAsia"/>
          <w:szCs w:val="24"/>
        </w:rPr>
      </w:pPr>
      <w:hyperlink w:anchor="_Toc72766480" w:history="1">
        <w:r w:rsidR="00994294" w:rsidRPr="008A2AC7">
          <w:rPr>
            <w:rStyle w:val="afd"/>
            <w:color w:val="auto"/>
            <w:szCs w:val="24"/>
          </w:rPr>
          <w:t>ЧАСТЬ 1</w:t>
        </w:r>
        <w:r w:rsidR="00994294" w:rsidRPr="008A2AC7">
          <w:rPr>
            <w:webHidden/>
            <w:szCs w:val="24"/>
          </w:rPr>
          <w:tab/>
        </w:r>
        <w:r w:rsidR="00CD204C" w:rsidRPr="008A2AC7">
          <w:rPr>
            <w:webHidden/>
            <w:szCs w:val="24"/>
          </w:rPr>
          <w:t>1</w:t>
        </w:r>
      </w:hyperlink>
      <w:r w:rsidR="000251B3" w:rsidRPr="008A2AC7">
        <w:rPr>
          <w:szCs w:val="24"/>
        </w:rPr>
        <w:t>0</w:t>
      </w:r>
    </w:p>
    <w:p w14:paraId="1A1F4D38" w14:textId="4BBFBDC2" w:rsidR="00994294" w:rsidRPr="008A2AC7" w:rsidRDefault="00565B8A">
      <w:pPr>
        <w:pStyle w:val="15"/>
        <w:rPr>
          <w:rFonts w:eastAsiaTheme="minorEastAsia"/>
          <w:szCs w:val="24"/>
        </w:rPr>
      </w:pPr>
      <w:hyperlink w:anchor="_Toc72766481" w:history="1">
        <w:r w:rsidR="00994294" w:rsidRPr="008A2AC7">
          <w:rPr>
            <w:rStyle w:val="afd"/>
            <w:color w:val="auto"/>
            <w:szCs w:val="24"/>
          </w:rPr>
          <w:t>1.</w:t>
        </w:r>
        <w:r w:rsidR="00994294" w:rsidRPr="008A2AC7">
          <w:rPr>
            <w:rFonts w:eastAsiaTheme="minorEastAsia"/>
            <w:szCs w:val="24"/>
          </w:rPr>
          <w:tab/>
        </w:r>
        <w:r w:rsidR="00994294" w:rsidRPr="008A2AC7">
          <w:rPr>
            <w:rStyle w:val="afd"/>
            <w:color w:val="auto"/>
            <w:szCs w:val="24"/>
          </w:rPr>
          <w:t>ТРЕБОВАНИЯ К УЧАСТНИКАМ ЗАКУПКИ/СУБПОДРЯДЧИКАМ/СОИСПОЛНИТЕЛЯМ</w:t>
        </w:r>
        <w:r w:rsidR="00994294" w:rsidRPr="008A2AC7">
          <w:rPr>
            <w:webHidden/>
            <w:szCs w:val="24"/>
          </w:rPr>
          <w:tab/>
        </w:r>
        <w:r w:rsidR="00CD204C" w:rsidRPr="008A2AC7">
          <w:rPr>
            <w:webHidden/>
            <w:szCs w:val="24"/>
          </w:rPr>
          <w:t>1</w:t>
        </w:r>
      </w:hyperlink>
      <w:r w:rsidR="000251B3" w:rsidRPr="008A2AC7">
        <w:rPr>
          <w:szCs w:val="24"/>
        </w:rPr>
        <w:t>0</w:t>
      </w:r>
    </w:p>
    <w:p w14:paraId="3DE218C3" w14:textId="0005CEF7" w:rsidR="00994294" w:rsidRPr="008A2AC7" w:rsidRDefault="00565B8A">
      <w:pPr>
        <w:pStyle w:val="15"/>
        <w:rPr>
          <w:rFonts w:eastAsiaTheme="minorEastAsia"/>
          <w:szCs w:val="24"/>
        </w:rPr>
      </w:pPr>
      <w:hyperlink w:anchor="_Toc72766485" w:history="1">
        <w:r w:rsidR="00994294" w:rsidRPr="008A2AC7">
          <w:rPr>
            <w:rStyle w:val="afd"/>
            <w:iCs/>
            <w:color w:val="auto"/>
            <w:szCs w:val="24"/>
          </w:rPr>
          <w:t>2.</w:t>
        </w:r>
        <w:r w:rsidR="00994294" w:rsidRPr="008A2AC7">
          <w:rPr>
            <w:rFonts w:eastAsiaTheme="minorEastAsia"/>
            <w:szCs w:val="24"/>
          </w:rPr>
          <w:tab/>
        </w:r>
        <w:r w:rsidR="00994294" w:rsidRPr="008A2AC7">
          <w:rPr>
            <w:rStyle w:val="afd"/>
            <w:iCs/>
            <w:color w:val="auto"/>
            <w:szCs w:val="24"/>
          </w:rPr>
          <w:t>ТРЕБОВАНИЯ К ПРОДУКЦИИ</w:t>
        </w:r>
        <w:r w:rsidR="00994294" w:rsidRPr="008A2AC7">
          <w:rPr>
            <w:webHidden/>
            <w:szCs w:val="24"/>
          </w:rPr>
          <w:tab/>
        </w:r>
      </w:hyperlink>
      <w:r w:rsidR="000251B3" w:rsidRPr="008A2AC7">
        <w:rPr>
          <w:szCs w:val="24"/>
        </w:rPr>
        <w:t>14</w:t>
      </w:r>
    </w:p>
    <w:p w14:paraId="25DCCC41" w14:textId="4FC8B8A0" w:rsidR="00994294" w:rsidRPr="008A2AC7" w:rsidRDefault="00565B8A">
      <w:pPr>
        <w:pStyle w:val="15"/>
        <w:rPr>
          <w:rFonts w:eastAsiaTheme="minorEastAsia"/>
          <w:szCs w:val="24"/>
        </w:rPr>
      </w:pPr>
      <w:hyperlink w:anchor="_Toc72766486" w:history="1">
        <w:r w:rsidR="00994294" w:rsidRPr="008A2AC7">
          <w:rPr>
            <w:rStyle w:val="afd"/>
            <w:color w:val="auto"/>
            <w:szCs w:val="24"/>
          </w:rPr>
          <w:t>3. СОСТАВ ЗАЯВКИ НА УЧАСТИЕ В ЗАКУПКЕ</w:t>
        </w:r>
        <w:r w:rsidR="00994294" w:rsidRPr="008A2AC7">
          <w:rPr>
            <w:webHidden/>
            <w:szCs w:val="24"/>
          </w:rPr>
          <w:tab/>
        </w:r>
        <w:r w:rsidR="00994294" w:rsidRPr="008A2AC7">
          <w:rPr>
            <w:webHidden/>
            <w:szCs w:val="24"/>
          </w:rPr>
          <w:fldChar w:fldCharType="begin"/>
        </w:r>
        <w:r w:rsidR="00994294" w:rsidRPr="008A2AC7">
          <w:rPr>
            <w:webHidden/>
            <w:szCs w:val="24"/>
          </w:rPr>
          <w:instrText xml:space="preserve"> PAGEREF _Toc72766486 \h </w:instrText>
        </w:r>
        <w:r w:rsidR="00994294" w:rsidRPr="008A2AC7">
          <w:rPr>
            <w:webHidden/>
            <w:szCs w:val="24"/>
          </w:rPr>
        </w:r>
        <w:r w:rsidR="00994294" w:rsidRPr="008A2AC7">
          <w:rPr>
            <w:webHidden/>
            <w:szCs w:val="24"/>
          </w:rPr>
          <w:fldChar w:fldCharType="separate"/>
        </w:r>
        <w:r w:rsidR="000251B3" w:rsidRPr="008A2AC7">
          <w:rPr>
            <w:webHidden/>
            <w:szCs w:val="24"/>
          </w:rPr>
          <w:t>15</w:t>
        </w:r>
        <w:r w:rsidR="00994294" w:rsidRPr="008A2AC7">
          <w:rPr>
            <w:webHidden/>
            <w:szCs w:val="24"/>
          </w:rPr>
          <w:fldChar w:fldCharType="end"/>
        </w:r>
      </w:hyperlink>
    </w:p>
    <w:p w14:paraId="2294A42B" w14:textId="74B37319" w:rsidR="00994294" w:rsidRPr="008A2AC7" w:rsidRDefault="00565B8A" w:rsidP="005514FA">
      <w:pPr>
        <w:pStyle w:val="15"/>
        <w:rPr>
          <w:rFonts w:eastAsiaTheme="minorEastAsia"/>
          <w:szCs w:val="24"/>
        </w:rPr>
      </w:pPr>
      <w:hyperlink w:anchor="_Toc72766487" w:history="1">
        <w:r w:rsidR="00994294" w:rsidRPr="008A2AC7">
          <w:rPr>
            <w:rStyle w:val="afd"/>
            <w:color w:val="auto"/>
            <w:szCs w:val="24"/>
          </w:rPr>
          <w:t>4. ОБРАЗЦЫ ФОРМ ОСНОВНЫХ ДОКУМЕНТОВ</w:t>
        </w:r>
        <w:r w:rsidR="00994294" w:rsidRPr="008A2AC7">
          <w:rPr>
            <w:webHidden/>
            <w:szCs w:val="24"/>
          </w:rPr>
          <w:tab/>
        </w:r>
      </w:hyperlink>
      <w:r w:rsidR="00F76EFB" w:rsidRPr="008A2AC7">
        <w:rPr>
          <w:szCs w:val="24"/>
        </w:rPr>
        <w:t>16</w:t>
      </w:r>
    </w:p>
    <w:p w14:paraId="3B6AD532" w14:textId="47331194" w:rsidR="00994294" w:rsidRPr="008A2AC7" w:rsidRDefault="00565B8A">
      <w:pPr>
        <w:pStyle w:val="15"/>
        <w:rPr>
          <w:rFonts w:eastAsiaTheme="minorEastAsia"/>
          <w:szCs w:val="24"/>
        </w:rPr>
      </w:pPr>
      <w:hyperlink w:anchor="_Toc72766491" w:history="1">
        <w:r w:rsidR="00994294" w:rsidRPr="008A2AC7">
          <w:rPr>
            <w:rStyle w:val="afd"/>
            <w:iCs/>
            <w:color w:val="auto"/>
            <w:szCs w:val="24"/>
          </w:rPr>
          <w:t>ЧАСТЬ 2</w:t>
        </w:r>
        <w:r w:rsidR="00994294" w:rsidRPr="008A2AC7">
          <w:rPr>
            <w:webHidden/>
            <w:szCs w:val="24"/>
          </w:rPr>
          <w:tab/>
        </w:r>
      </w:hyperlink>
      <w:r w:rsidR="00F76EFB" w:rsidRPr="008A2AC7">
        <w:rPr>
          <w:szCs w:val="24"/>
        </w:rPr>
        <w:t>22</w:t>
      </w:r>
    </w:p>
    <w:p w14:paraId="0C81B543" w14:textId="2731FE47" w:rsidR="00994294" w:rsidRPr="008A2AC7" w:rsidRDefault="00565B8A">
      <w:pPr>
        <w:pStyle w:val="15"/>
        <w:rPr>
          <w:rFonts w:eastAsiaTheme="minorEastAsia"/>
          <w:szCs w:val="24"/>
        </w:rPr>
      </w:pPr>
      <w:hyperlink w:anchor="_Toc72766502" w:history="1">
        <w:r w:rsidR="00994294" w:rsidRPr="008A2AC7">
          <w:rPr>
            <w:rStyle w:val="afd"/>
            <w:color w:val="auto"/>
            <w:szCs w:val="24"/>
          </w:rPr>
          <w:t>ЧАСТЬ 3</w:t>
        </w:r>
        <w:r w:rsidR="00994294" w:rsidRPr="008A2AC7">
          <w:rPr>
            <w:webHidden/>
            <w:szCs w:val="24"/>
          </w:rPr>
          <w:tab/>
        </w:r>
      </w:hyperlink>
      <w:r w:rsidR="00DD1246">
        <w:rPr>
          <w:szCs w:val="24"/>
        </w:rPr>
        <w:t>40</w:t>
      </w:r>
    </w:p>
    <w:p w14:paraId="67137380" w14:textId="635560E8" w:rsidR="00994294" w:rsidRPr="008A2AC7" w:rsidRDefault="00565B8A">
      <w:pPr>
        <w:pStyle w:val="15"/>
        <w:rPr>
          <w:rFonts w:eastAsiaTheme="minorEastAsia"/>
          <w:szCs w:val="24"/>
        </w:rPr>
      </w:pPr>
      <w:hyperlink w:anchor="_Toc72766503" w:history="1">
        <w:r w:rsidR="00994294" w:rsidRPr="008A2AC7">
          <w:rPr>
            <w:rStyle w:val="afd"/>
            <w:color w:val="auto"/>
            <w:szCs w:val="24"/>
          </w:rPr>
          <w:t>ЧАСТЬ 4</w:t>
        </w:r>
        <w:r w:rsidR="00994294" w:rsidRPr="008A2AC7">
          <w:rPr>
            <w:webHidden/>
            <w:szCs w:val="24"/>
          </w:rPr>
          <w:tab/>
        </w:r>
      </w:hyperlink>
      <w:r w:rsidR="00DD1246">
        <w:rPr>
          <w:szCs w:val="24"/>
        </w:rPr>
        <w:t>40</w:t>
      </w:r>
    </w:p>
    <w:p w14:paraId="7042DD20" w14:textId="730F1BC4" w:rsidR="00994294" w:rsidRPr="008A2AC7" w:rsidRDefault="00565B8A">
      <w:pPr>
        <w:pStyle w:val="15"/>
        <w:rPr>
          <w:rFonts w:asciiTheme="minorHAnsi" w:eastAsiaTheme="minorEastAsia" w:hAnsiTheme="minorHAnsi" w:cstheme="minorBidi"/>
          <w:sz w:val="22"/>
          <w:szCs w:val="22"/>
        </w:rPr>
      </w:pPr>
      <w:hyperlink w:anchor="_Toc72766504" w:history="1">
        <w:r w:rsidR="008B7020" w:rsidRPr="008A2AC7">
          <w:rPr>
            <w:rStyle w:val="afd"/>
            <w:color w:val="auto"/>
            <w:szCs w:val="24"/>
          </w:rPr>
          <w:t>ЧАСТЬ</w:t>
        </w:r>
        <w:r w:rsidR="00994294" w:rsidRPr="008A2AC7">
          <w:rPr>
            <w:rStyle w:val="afd"/>
            <w:color w:val="auto"/>
            <w:szCs w:val="24"/>
          </w:rPr>
          <w:t xml:space="preserve"> 5</w:t>
        </w:r>
        <w:r w:rsidR="00994294" w:rsidRPr="008A2AC7">
          <w:rPr>
            <w:webHidden/>
            <w:szCs w:val="24"/>
          </w:rPr>
          <w:tab/>
        </w:r>
        <w:r w:rsidR="00994294" w:rsidRPr="008A2AC7">
          <w:rPr>
            <w:webHidden/>
            <w:szCs w:val="24"/>
          </w:rPr>
          <w:fldChar w:fldCharType="begin"/>
        </w:r>
        <w:r w:rsidR="00994294" w:rsidRPr="008A2AC7">
          <w:rPr>
            <w:webHidden/>
            <w:szCs w:val="24"/>
          </w:rPr>
          <w:instrText xml:space="preserve"> PAGEREF _Toc72766504 \h </w:instrText>
        </w:r>
        <w:r w:rsidR="00994294" w:rsidRPr="008A2AC7">
          <w:rPr>
            <w:webHidden/>
            <w:szCs w:val="24"/>
          </w:rPr>
        </w:r>
        <w:r w:rsidR="00994294" w:rsidRPr="008A2AC7">
          <w:rPr>
            <w:webHidden/>
            <w:szCs w:val="24"/>
          </w:rPr>
          <w:fldChar w:fldCharType="separate"/>
        </w:r>
        <w:r w:rsidR="000251B3" w:rsidRPr="008A2AC7">
          <w:rPr>
            <w:webHidden/>
            <w:szCs w:val="24"/>
          </w:rPr>
          <w:t>4</w:t>
        </w:r>
        <w:r w:rsidR="00994294" w:rsidRPr="008A2AC7">
          <w:rPr>
            <w:webHidden/>
            <w:szCs w:val="24"/>
          </w:rPr>
          <w:fldChar w:fldCharType="end"/>
        </w:r>
      </w:hyperlink>
      <w:r w:rsidR="00DD1246">
        <w:rPr>
          <w:szCs w:val="24"/>
        </w:rPr>
        <w:t>1</w:t>
      </w:r>
    </w:p>
    <w:p w14:paraId="5029F67B" w14:textId="77777777" w:rsidR="00E74AD7" w:rsidRPr="008A2AC7" w:rsidRDefault="00E74AD7" w:rsidP="00C10780">
      <w:pPr>
        <w:tabs>
          <w:tab w:val="left" w:pos="426"/>
          <w:tab w:val="right" w:pos="9922"/>
        </w:tabs>
        <w:spacing w:after="120"/>
        <w:jc w:val="both"/>
        <w:rPr>
          <w:b/>
        </w:rPr>
      </w:pPr>
      <w:r w:rsidRPr="008A2AC7">
        <w:rPr>
          <w:bCs/>
        </w:rPr>
        <w:fldChar w:fldCharType="end"/>
      </w:r>
    </w:p>
    <w:p w14:paraId="74E1AF36" w14:textId="77777777" w:rsidR="00E74AD7" w:rsidRPr="008A2AC7" w:rsidRDefault="00E74AD7" w:rsidP="00E74AD7">
      <w:pPr>
        <w:rPr>
          <w:bCs/>
          <w:sz w:val="28"/>
          <w:szCs w:val="28"/>
        </w:rPr>
      </w:pPr>
    </w:p>
    <w:p w14:paraId="110BA55A" w14:textId="77777777" w:rsidR="00E74AD7" w:rsidRPr="008A2AC7" w:rsidRDefault="00E74AD7" w:rsidP="00E74AD7">
      <w:pPr>
        <w:rPr>
          <w:bCs/>
        </w:rPr>
      </w:pPr>
    </w:p>
    <w:p w14:paraId="06D3358E" w14:textId="77777777" w:rsidR="00E74AD7" w:rsidRPr="008A2AC7" w:rsidRDefault="00E74AD7" w:rsidP="00E74AD7">
      <w:pPr>
        <w:rPr>
          <w:bCs/>
        </w:rPr>
        <w:sectPr w:rsidR="00E74AD7" w:rsidRPr="008A2AC7" w:rsidSect="009F5D91">
          <w:headerReference w:type="default" r:id="rId11"/>
          <w:footerReference w:type="default" r:id="rId12"/>
          <w:pgSz w:w="11907" w:h="16840" w:code="9"/>
          <w:pgMar w:top="1134" w:right="567" w:bottom="1134" w:left="1418" w:header="709" w:footer="624" w:gutter="0"/>
          <w:cols w:space="708"/>
          <w:docGrid w:linePitch="360"/>
        </w:sectPr>
      </w:pPr>
    </w:p>
    <w:p w14:paraId="6FBA437A" w14:textId="77777777" w:rsidR="005611FA" w:rsidRPr="008A2AC7" w:rsidRDefault="005611FA" w:rsidP="009D3613">
      <w:pPr>
        <w:pStyle w:val="10"/>
        <w:numPr>
          <w:ilvl w:val="0"/>
          <w:numId w:val="16"/>
        </w:numPr>
        <w:tabs>
          <w:tab w:val="left" w:pos="426"/>
        </w:tabs>
        <w:ind w:left="0" w:firstLine="0"/>
        <w:jc w:val="center"/>
        <w:rPr>
          <w:sz w:val="28"/>
          <w:szCs w:val="28"/>
        </w:rPr>
      </w:pPr>
      <w:bookmarkStart w:id="15" w:name="_Toc398564572"/>
      <w:bookmarkStart w:id="16" w:name="_Toc399408082"/>
      <w:bookmarkStart w:id="17" w:name="_Toc10194237"/>
      <w:bookmarkStart w:id="18" w:name="_Toc72766479"/>
      <w:r w:rsidRPr="008A2AC7">
        <w:rPr>
          <w:sz w:val="28"/>
          <w:szCs w:val="28"/>
        </w:rPr>
        <w:lastRenderedPageBreak/>
        <w:t xml:space="preserve">ИЗВЕЩЕНИЕ О ПРОВЕДЕНИИ </w:t>
      </w:r>
      <w:bookmarkEnd w:id="15"/>
      <w:bookmarkEnd w:id="16"/>
      <w:r w:rsidRPr="008A2AC7">
        <w:rPr>
          <w:sz w:val="28"/>
          <w:szCs w:val="28"/>
        </w:rPr>
        <w:t>ЗАКУПКИ</w:t>
      </w:r>
      <w:bookmarkEnd w:id="17"/>
      <w:bookmarkEnd w:id="18"/>
    </w:p>
    <w:p w14:paraId="57BB96AE" w14:textId="77777777" w:rsidR="005611FA" w:rsidRPr="008A2AC7" w:rsidRDefault="005611FA" w:rsidP="002D77AB">
      <w:pPr>
        <w:tabs>
          <w:tab w:val="left" w:pos="567"/>
          <w:tab w:val="left" w:pos="993"/>
        </w:tabs>
        <w:ind w:left="567"/>
        <w:rPr>
          <w:sz w:val="28"/>
          <w:szCs w:val="28"/>
        </w:rPr>
      </w:pPr>
    </w:p>
    <w:p w14:paraId="529078B0" w14:textId="7B2F74FA" w:rsidR="005611FA" w:rsidRPr="008A2AC7" w:rsidRDefault="005611FA" w:rsidP="00236FDD">
      <w:pPr>
        <w:pStyle w:val="afff2"/>
        <w:numPr>
          <w:ilvl w:val="0"/>
          <w:numId w:val="15"/>
        </w:numPr>
        <w:tabs>
          <w:tab w:val="left" w:pos="709"/>
        </w:tabs>
        <w:ind w:left="0" w:firstLine="0"/>
        <w:jc w:val="both"/>
        <w:rPr>
          <w:rFonts w:ascii="Times New Roman" w:hAnsi="Times New Roman"/>
          <w:sz w:val="28"/>
          <w:szCs w:val="28"/>
        </w:rPr>
      </w:pPr>
      <w:r w:rsidRPr="008A2AC7">
        <w:rPr>
          <w:rFonts w:ascii="Times New Roman" w:hAnsi="Times New Roman"/>
          <w:b/>
          <w:sz w:val="28"/>
          <w:szCs w:val="28"/>
        </w:rPr>
        <w:t>Форма и способ процедуры закупки:</w:t>
      </w:r>
      <w:r w:rsidRPr="008A2AC7">
        <w:rPr>
          <w:rFonts w:ascii="Times New Roman" w:hAnsi="Times New Roman"/>
          <w:sz w:val="28"/>
          <w:szCs w:val="28"/>
        </w:rPr>
        <w:t xml:space="preserve"> открытый запрос котировок </w:t>
      </w:r>
      <w:r w:rsidR="00C37F9F" w:rsidRPr="008A2AC7">
        <w:rPr>
          <w:rFonts w:ascii="Times New Roman" w:hAnsi="Times New Roman"/>
          <w:sz w:val="28"/>
          <w:szCs w:val="28"/>
        </w:rPr>
        <w:br/>
      </w:r>
      <w:r w:rsidRPr="008A2AC7">
        <w:rPr>
          <w:rFonts w:ascii="Times New Roman" w:hAnsi="Times New Roman"/>
          <w:sz w:val="28"/>
          <w:szCs w:val="28"/>
        </w:rPr>
        <w:t>в электронной форме.</w:t>
      </w:r>
    </w:p>
    <w:p w14:paraId="0B72CBDC" w14:textId="5A5E2988" w:rsidR="005611FA" w:rsidRPr="008A2AC7" w:rsidRDefault="005611FA" w:rsidP="00236FDD">
      <w:pPr>
        <w:pStyle w:val="afff2"/>
        <w:numPr>
          <w:ilvl w:val="0"/>
          <w:numId w:val="15"/>
        </w:numPr>
        <w:tabs>
          <w:tab w:val="left" w:pos="709"/>
        </w:tabs>
        <w:ind w:left="0" w:firstLine="0"/>
        <w:jc w:val="both"/>
        <w:rPr>
          <w:rFonts w:ascii="Times New Roman" w:eastAsia="Times New Roman" w:hAnsi="Times New Roman"/>
          <w:sz w:val="28"/>
          <w:szCs w:val="28"/>
          <w:lang w:eastAsia="ru-RU"/>
        </w:rPr>
      </w:pPr>
      <w:r w:rsidRPr="008A2AC7">
        <w:rPr>
          <w:rFonts w:ascii="Times New Roman" w:eastAsia="Times New Roman" w:hAnsi="Times New Roman"/>
          <w:sz w:val="28"/>
          <w:szCs w:val="28"/>
          <w:lang w:eastAsia="ru-RU"/>
        </w:rPr>
        <w:t>Закупка проводится в соответствии с Положением о закупках ООО «Аэроэкспресс» (</w:t>
      </w:r>
      <w:r w:rsidR="00C7635C" w:rsidRPr="008A2AC7">
        <w:rPr>
          <w:rFonts w:ascii="Times New Roman" w:eastAsia="Times New Roman" w:hAnsi="Times New Roman"/>
          <w:sz w:val="28"/>
          <w:szCs w:val="28"/>
          <w:lang w:eastAsia="ru-RU"/>
        </w:rPr>
        <w:t xml:space="preserve">протокол от </w:t>
      </w:r>
      <w:r w:rsidR="00185076" w:rsidRPr="008A2AC7">
        <w:rPr>
          <w:rFonts w:ascii="Times New Roman" w:eastAsia="Times New Roman" w:hAnsi="Times New Roman"/>
          <w:sz w:val="28"/>
          <w:szCs w:val="28"/>
          <w:lang w:eastAsia="ru-RU"/>
        </w:rPr>
        <w:t>23.12.</w:t>
      </w:r>
      <w:r w:rsidR="00AC4BD0" w:rsidRPr="008A2AC7">
        <w:rPr>
          <w:rFonts w:ascii="Times New Roman" w:eastAsia="Times New Roman" w:hAnsi="Times New Roman"/>
          <w:sz w:val="28"/>
          <w:szCs w:val="28"/>
          <w:lang w:eastAsia="ru-RU"/>
        </w:rPr>
        <w:t>202</w:t>
      </w:r>
      <w:r w:rsidR="00185076" w:rsidRPr="008A2AC7">
        <w:rPr>
          <w:rFonts w:ascii="Times New Roman" w:eastAsia="Times New Roman" w:hAnsi="Times New Roman"/>
          <w:sz w:val="28"/>
          <w:szCs w:val="28"/>
          <w:lang w:eastAsia="ru-RU"/>
        </w:rPr>
        <w:t>4</w:t>
      </w:r>
      <w:r w:rsidR="00833418" w:rsidRPr="008A2AC7">
        <w:rPr>
          <w:rFonts w:ascii="Times New Roman" w:eastAsia="Times New Roman" w:hAnsi="Times New Roman"/>
          <w:sz w:val="28"/>
          <w:szCs w:val="28"/>
          <w:lang w:eastAsia="ru-RU"/>
        </w:rPr>
        <w:t xml:space="preserve"> </w:t>
      </w:r>
      <w:r w:rsidR="00C7635C" w:rsidRPr="008A2AC7">
        <w:rPr>
          <w:rFonts w:ascii="Times New Roman" w:eastAsia="Times New Roman" w:hAnsi="Times New Roman"/>
          <w:sz w:val="28"/>
          <w:szCs w:val="28"/>
          <w:lang w:eastAsia="ru-RU"/>
        </w:rPr>
        <w:t xml:space="preserve">года № </w:t>
      </w:r>
      <w:r w:rsidR="00185076" w:rsidRPr="008A2AC7">
        <w:rPr>
          <w:rFonts w:ascii="Times New Roman" w:eastAsia="Times New Roman" w:hAnsi="Times New Roman"/>
          <w:sz w:val="28"/>
          <w:szCs w:val="28"/>
          <w:lang w:eastAsia="ru-RU"/>
        </w:rPr>
        <w:t>04</w:t>
      </w:r>
      <w:r w:rsidR="00772F52" w:rsidRPr="008A2AC7">
        <w:rPr>
          <w:rFonts w:ascii="Times New Roman" w:eastAsia="Times New Roman" w:hAnsi="Times New Roman"/>
          <w:sz w:val="28"/>
          <w:szCs w:val="28"/>
          <w:lang w:eastAsia="ru-RU"/>
        </w:rPr>
        <w:t>/2</w:t>
      </w:r>
      <w:r w:rsidR="00185076" w:rsidRPr="008A2AC7">
        <w:rPr>
          <w:rFonts w:ascii="Times New Roman" w:eastAsia="Times New Roman" w:hAnsi="Times New Roman"/>
          <w:sz w:val="28"/>
          <w:szCs w:val="28"/>
          <w:lang w:eastAsia="ru-RU"/>
        </w:rPr>
        <w:t>4</w:t>
      </w:r>
      <w:r w:rsidR="00772F52" w:rsidRPr="008A2AC7">
        <w:rPr>
          <w:rFonts w:ascii="Times New Roman" w:eastAsia="Times New Roman" w:hAnsi="Times New Roman"/>
          <w:sz w:val="28"/>
          <w:szCs w:val="28"/>
          <w:lang w:eastAsia="ru-RU"/>
        </w:rPr>
        <w:t>-ОСУ</w:t>
      </w:r>
      <w:r w:rsidRPr="008A2AC7">
        <w:rPr>
          <w:rFonts w:ascii="Times New Roman" w:eastAsia="Times New Roman" w:hAnsi="Times New Roman"/>
          <w:sz w:val="28"/>
          <w:szCs w:val="28"/>
          <w:lang w:eastAsia="ru-RU"/>
        </w:rPr>
        <w:t>).</w:t>
      </w:r>
    </w:p>
    <w:p w14:paraId="4E037B2E" w14:textId="4EDB0DBE" w:rsidR="005611FA" w:rsidRPr="008A2AC7" w:rsidRDefault="005611FA" w:rsidP="00236FDD">
      <w:pPr>
        <w:tabs>
          <w:tab w:val="left" w:pos="0"/>
          <w:tab w:val="left" w:pos="709"/>
          <w:tab w:val="left" w:pos="1134"/>
        </w:tabs>
        <w:jc w:val="both"/>
        <w:rPr>
          <w:sz w:val="28"/>
          <w:szCs w:val="28"/>
        </w:rPr>
      </w:pPr>
      <w:r w:rsidRPr="008A2AC7">
        <w:rPr>
          <w:sz w:val="28"/>
          <w:szCs w:val="28"/>
        </w:rPr>
        <w:t xml:space="preserve">Закупка регулируется Федеральным законом от 18 июля 2011 г. № 223-ФЗ </w:t>
      </w:r>
      <w:r w:rsidR="00C37F9F" w:rsidRPr="008A2AC7">
        <w:rPr>
          <w:sz w:val="28"/>
          <w:szCs w:val="28"/>
        </w:rPr>
        <w:br/>
      </w:r>
      <w:r w:rsidRPr="008A2AC7">
        <w:rPr>
          <w:sz w:val="28"/>
          <w:szCs w:val="28"/>
        </w:rPr>
        <w:t>«О закупках товаров, работ, услуг отдельными видами юридических лиц».</w:t>
      </w:r>
    </w:p>
    <w:p w14:paraId="76997FC1" w14:textId="3A97AF59" w:rsidR="005611FA" w:rsidRPr="008A2AC7" w:rsidRDefault="005611FA" w:rsidP="00F44860">
      <w:pPr>
        <w:tabs>
          <w:tab w:val="left" w:pos="709"/>
          <w:tab w:val="left" w:pos="1134"/>
        </w:tabs>
        <w:contextualSpacing/>
        <w:jc w:val="both"/>
        <w:rPr>
          <w:sz w:val="28"/>
          <w:szCs w:val="28"/>
        </w:rPr>
      </w:pPr>
      <w:r w:rsidRPr="008A2AC7">
        <w:rPr>
          <w:sz w:val="28"/>
          <w:szCs w:val="28"/>
        </w:rPr>
        <w:t xml:space="preserve">Закупка проводится с учетом Постановления Правительства Российской Федерации от </w:t>
      </w:r>
      <w:r w:rsidR="00F44860" w:rsidRPr="008A2AC7">
        <w:rPr>
          <w:sz w:val="28"/>
          <w:szCs w:val="28"/>
        </w:rPr>
        <w:t>23 декабря 2024</w:t>
      </w:r>
      <w:r w:rsidRPr="008A2AC7">
        <w:rPr>
          <w:sz w:val="28"/>
          <w:szCs w:val="28"/>
        </w:rPr>
        <w:t xml:space="preserve"> г. № </w:t>
      </w:r>
      <w:r w:rsidR="00F44860" w:rsidRPr="008A2AC7">
        <w:rPr>
          <w:sz w:val="28"/>
          <w:szCs w:val="28"/>
        </w:rPr>
        <w:t>1875</w:t>
      </w:r>
      <w:r w:rsidRPr="008A2AC7">
        <w:rPr>
          <w:sz w:val="28"/>
          <w:szCs w:val="28"/>
        </w:rPr>
        <w:t xml:space="preserve"> «</w:t>
      </w:r>
      <w:r w:rsidR="00F44860" w:rsidRPr="008A2AC7">
        <w:rPr>
          <w:sz w:val="28"/>
          <w:szCs w:val="28"/>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sidRPr="008A2AC7">
        <w:rPr>
          <w:sz w:val="28"/>
          <w:szCs w:val="28"/>
        </w:rPr>
        <w:t>».</w:t>
      </w:r>
    </w:p>
    <w:p w14:paraId="64362D16" w14:textId="77777777" w:rsidR="005611FA" w:rsidRPr="008A2AC7" w:rsidRDefault="005611FA" w:rsidP="00236FDD">
      <w:pPr>
        <w:tabs>
          <w:tab w:val="left" w:pos="709"/>
          <w:tab w:val="left" w:pos="1134"/>
        </w:tabs>
        <w:contextualSpacing/>
        <w:jc w:val="both"/>
        <w:rPr>
          <w:rFonts w:eastAsia="Calibri"/>
          <w:bCs/>
          <w:sz w:val="28"/>
          <w:szCs w:val="28"/>
          <w:lang w:eastAsia="en-US"/>
        </w:rPr>
      </w:pPr>
    </w:p>
    <w:p w14:paraId="17C0323E" w14:textId="04CFC440" w:rsidR="000C2C2F" w:rsidRPr="009421D0" w:rsidRDefault="005611FA" w:rsidP="00252AA2">
      <w:pPr>
        <w:pStyle w:val="afff2"/>
        <w:numPr>
          <w:ilvl w:val="0"/>
          <w:numId w:val="15"/>
        </w:numPr>
        <w:tabs>
          <w:tab w:val="left" w:pos="0"/>
          <w:tab w:val="left" w:pos="709"/>
          <w:tab w:val="left" w:pos="851"/>
        </w:tabs>
        <w:spacing w:after="0" w:line="240" w:lineRule="auto"/>
        <w:ind w:left="0" w:firstLine="0"/>
        <w:jc w:val="both"/>
        <w:rPr>
          <w:rFonts w:ascii="Times New Roman" w:hAnsi="Times New Roman"/>
          <w:sz w:val="24"/>
          <w:szCs w:val="24"/>
        </w:rPr>
      </w:pPr>
      <w:r w:rsidRPr="008A2AC7">
        <w:rPr>
          <w:rFonts w:ascii="Times New Roman" w:hAnsi="Times New Roman"/>
          <w:b/>
          <w:sz w:val="28"/>
          <w:szCs w:val="28"/>
        </w:rPr>
        <w:t>Предмет</w:t>
      </w:r>
      <w:r w:rsidRPr="008A2AC7">
        <w:rPr>
          <w:rFonts w:ascii="Times New Roman" w:hAnsi="Times New Roman"/>
          <w:b/>
          <w:spacing w:val="-6"/>
          <w:sz w:val="28"/>
          <w:szCs w:val="28"/>
        </w:rPr>
        <w:t xml:space="preserve"> закупки</w:t>
      </w:r>
      <w:r w:rsidRPr="008A2AC7">
        <w:rPr>
          <w:rFonts w:ascii="Times New Roman" w:hAnsi="Times New Roman"/>
          <w:spacing w:val="-6"/>
          <w:sz w:val="28"/>
          <w:szCs w:val="28"/>
        </w:rPr>
        <w:t xml:space="preserve">: </w:t>
      </w:r>
      <w:r w:rsidR="00BB497F" w:rsidRPr="008A2AC7">
        <w:rPr>
          <w:rFonts w:ascii="Times New Roman" w:hAnsi="Times New Roman"/>
          <w:sz w:val="28"/>
          <w:szCs w:val="28"/>
        </w:rPr>
        <w:t xml:space="preserve">поставка </w:t>
      </w:r>
      <w:r w:rsidR="00252AA2" w:rsidRPr="00252AA2">
        <w:rPr>
          <w:rFonts w:ascii="Times New Roman" w:hAnsi="Times New Roman"/>
          <w:sz w:val="28"/>
          <w:szCs w:val="28"/>
        </w:rPr>
        <w:t>алкогольной продукции</w:t>
      </w:r>
    </w:p>
    <w:p w14:paraId="7447F5BD" w14:textId="77777777" w:rsidR="009421D0" w:rsidRPr="008A2AC7" w:rsidRDefault="009421D0" w:rsidP="009421D0">
      <w:pPr>
        <w:pStyle w:val="afff2"/>
        <w:tabs>
          <w:tab w:val="left" w:pos="0"/>
          <w:tab w:val="left" w:pos="709"/>
          <w:tab w:val="left" w:pos="851"/>
        </w:tabs>
        <w:spacing w:after="0" w:line="240" w:lineRule="auto"/>
        <w:ind w:left="0"/>
        <w:jc w:val="both"/>
        <w:rPr>
          <w:rFonts w:ascii="Times New Roman" w:hAnsi="Times New Roman"/>
          <w:sz w:val="24"/>
          <w:szCs w:val="24"/>
        </w:rPr>
      </w:pPr>
    </w:p>
    <w:p w14:paraId="435428E6" w14:textId="77777777" w:rsidR="005611FA" w:rsidRPr="008A2AC7" w:rsidRDefault="005611FA" w:rsidP="00AF1C1A">
      <w:pPr>
        <w:pStyle w:val="afff2"/>
        <w:numPr>
          <w:ilvl w:val="0"/>
          <w:numId w:val="15"/>
        </w:numPr>
        <w:tabs>
          <w:tab w:val="left" w:pos="0"/>
          <w:tab w:val="left" w:pos="709"/>
          <w:tab w:val="left" w:pos="851"/>
        </w:tabs>
        <w:spacing w:after="0" w:line="240" w:lineRule="auto"/>
        <w:ind w:left="0" w:firstLine="0"/>
        <w:jc w:val="both"/>
        <w:rPr>
          <w:rFonts w:ascii="Times New Roman" w:hAnsi="Times New Roman"/>
          <w:sz w:val="24"/>
          <w:szCs w:val="24"/>
        </w:rPr>
      </w:pPr>
      <w:r w:rsidRPr="008A2AC7">
        <w:rPr>
          <w:rFonts w:ascii="Times New Roman" w:hAnsi="Times New Roman"/>
          <w:b/>
          <w:sz w:val="28"/>
          <w:szCs w:val="28"/>
        </w:rPr>
        <w:t>Заказчик (Организатор) закупки</w:t>
      </w:r>
      <w:r w:rsidRPr="008A2AC7">
        <w:rPr>
          <w:rFonts w:ascii="Times New Roman" w:hAnsi="Times New Roman"/>
          <w:b/>
          <w:spacing w:val="-6"/>
          <w:sz w:val="28"/>
          <w:szCs w:val="28"/>
        </w:rPr>
        <w:t xml:space="preserve">: </w:t>
      </w:r>
      <w:r w:rsidRPr="008A2AC7">
        <w:rPr>
          <w:rFonts w:ascii="Times New Roman" w:hAnsi="Times New Roman"/>
          <w:spacing w:val="-6"/>
          <w:sz w:val="28"/>
          <w:szCs w:val="28"/>
        </w:rPr>
        <w:t>ООО «Аэроэкспресс».</w:t>
      </w:r>
    </w:p>
    <w:p w14:paraId="0EB1D820" w14:textId="77777777" w:rsidR="00031F1E" w:rsidRPr="008A2AC7" w:rsidRDefault="00031F1E" w:rsidP="00031F1E">
      <w:pPr>
        <w:tabs>
          <w:tab w:val="left" w:pos="0"/>
          <w:tab w:val="left" w:pos="709"/>
          <w:tab w:val="left" w:pos="851"/>
        </w:tabs>
        <w:jc w:val="both"/>
        <w:rPr>
          <w:rFonts w:eastAsia="Calibri"/>
          <w:sz w:val="28"/>
          <w:szCs w:val="28"/>
          <w:lang w:eastAsia="en-US"/>
        </w:rPr>
      </w:pPr>
      <w:r w:rsidRPr="008A2AC7">
        <w:rPr>
          <w:rFonts w:eastAsia="Calibri"/>
          <w:sz w:val="28"/>
          <w:szCs w:val="28"/>
          <w:lang w:eastAsia="en-US"/>
        </w:rPr>
        <w:t>Адрес юридического лица: Россия, 115184, г. Москва, вн.тер.г. муниципальный округ Замоскворечье, Средний Овчинниковский переулок, д. 16.</w:t>
      </w:r>
    </w:p>
    <w:p w14:paraId="57BCEB90" w14:textId="77777777" w:rsidR="00031F1E" w:rsidRPr="008A2AC7" w:rsidRDefault="00031F1E" w:rsidP="00031F1E">
      <w:pPr>
        <w:tabs>
          <w:tab w:val="left" w:pos="0"/>
          <w:tab w:val="left" w:pos="709"/>
          <w:tab w:val="left" w:pos="851"/>
        </w:tabs>
        <w:jc w:val="both"/>
        <w:rPr>
          <w:rFonts w:eastAsia="Calibri"/>
          <w:sz w:val="28"/>
          <w:szCs w:val="28"/>
          <w:lang w:eastAsia="en-US"/>
        </w:rPr>
      </w:pPr>
      <w:r w:rsidRPr="008A2AC7">
        <w:rPr>
          <w:rFonts w:eastAsia="Calibri"/>
          <w:sz w:val="28"/>
          <w:szCs w:val="28"/>
          <w:lang w:eastAsia="en-US"/>
        </w:rPr>
        <w:t>Почтовый адрес: 141425, Московская обл., г. Химки, аэропорт «Шереметьево-2», а/я 170.</w:t>
      </w:r>
    </w:p>
    <w:p w14:paraId="05A5C60A" w14:textId="77777777" w:rsidR="005611FA" w:rsidRPr="008A2AC7" w:rsidRDefault="005611FA" w:rsidP="00AF1C1A">
      <w:pPr>
        <w:tabs>
          <w:tab w:val="left" w:pos="709"/>
          <w:tab w:val="left" w:pos="1134"/>
        </w:tabs>
        <w:contextualSpacing/>
        <w:jc w:val="both"/>
        <w:rPr>
          <w:rFonts w:eastAsia="Calibri"/>
          <w:sz w:val="28"/>
          <w:szCs w:val="28"/>
          <w:lang w:eastAsia="en-US"/>
        </w:rPr>
      </w:pPr>
      <w:r w:rsidRPr="008A2AC7">
        <w:rPr>
          <w:rFonts w:eastAsia="Calibri"/>
          <w:sz w:val="28"/>
          <w:szCs w:val="28"/>
          <w:lang w:eastAsia="en-US"/>
        </w:rPr>
        <w:t>Тел./факс, эл. почта: 8 (499) 748-60-92, zakupki@aeroexpress.ru.</w:t>
      </w:r>
    </w:p>
    <w:p w14:paraId="43AB0F20" w14:textId="77777777" w:rsidR="005611FA" w:rsidRPr="008A2AC7" w:rsidRDefault="005611FA" w:rsidP="00AF1C1A">
      <w:pPr>
        <w:tabs>
          <w:tab w:val="left" w:pos="709"/>
          <w:tab w:val="left" w:pos="1134"/>
        </w:tabs>
        <w:contextualSpacing/>
        <w:jc w:val="both"/>
        <w:rPr>
          <w:sz w:val="28"/>
          <w:szCs w:val="28"/>
        </w:rPr>
      </w:pPr>
    </w:p>
    <w:p w14:paraId="14701FE3" w14:textId="77777777" w:rsidR="005611FA" w:rsidRPr="008A2AC7" w:rsidRDefault="005611FA" w:rsidP="00AF1C1A">
      <w:pPr>
        <w:pStyle w:val="afff2"/>
        <w:numPr>
          <w:ilvl w:val="0"/>
          <w:numId w:val="15"/>
        </w:numPr>
        <w:tabs>
          <w:tab w:val="left" w:pos="0"/>
          <w:tab w:val="left" w:pos="709"/>
          <w:tab w:val="left" w:pos="1134"/>
        </w:tabs>
        <w:spacing w:after="0" w:line="240" w:lineRule="auto"/>
        <w:ind w:left="0" w:firstLine="0"/>
        <w:jc w:val="both"/>
        <w:rPr>
          <w:rFonts w:ascii="Times New Roman" w:hAnsi="Times New Roman"/>
          <w:sz w:val="28"/>
          <w:szCs w:val="28"/>
        </w:rPr>
      </w:pPr>
      <w:r w:rsidRPr="008A2AC7">
        <w:rPr>
          <w:rFonts w:ascii="Times New Roman" w:hAnsi="Times New Roman"/>
          <w:b/>
          <w:sz w:val="28"/>
          <w:szCs w:val="28"/>
        </w:rPr>
        <w:t>Количество лотов:</w:t>
      </w:r>
      <w:r w:rsidRPr="008A2AC7">
        <w:rPr>
          <w:rFonts w:ascii="Times New Roman" w:hAnsi="Times New Roman"/>
          <w:sz w:val="28"/>
          <w:szCs w:val="28"/>
        </w:rPr>
        <w:t xml:space="preserve"> 1 (один). </w:t>
      </w:r>
    </w:p>
    <w:p w14:paraId="2C83F21A" w14:textId="77777777" w:rsidR="005611FA" w:rsidRPr="008A2AC7" w:rsidRDefault="005611FA" w:rsidP="00AF1C1A">
      <w:pPr>
        <w:pStyle w:val="afff2"/>
        <w:tabs>
          <w:tab w:val="left" w:pos="0"/>
          <w:tab w:val="left" w:pos="709"/>
          <w:tab w:val="left" w:pos="1134"/>
        </w:tabs>
        <w:spacing w:after="0" w:line="240" w:lineRule="auto"/>
        <w:ind w:left="0"/>
        <w:jc w:val="both"/>
        <w:rPr>
          <w:rFonts w:ascii="Times New Roman" w:hAnsi="Times New Roman"/>
          <w:sz w:val="28"/>
          <w:szCs w:val="28"/>
        </w:rPr>
      </w:pPr>
    </w:p>
    <w:p w14:paraId="662691F6" w14:textId="352E3450" w:rsidR="00932329" w:rsidRPr="008A2AC7" w:rsidRDefault="005611FA" w:rsidP="00252AA2">
      <w:pPr>
        <w:pStyle w:val="afff2"/>
        <w:numPr>
          <w:ilvl w:val="0"/>
          <w:numId w:val="15"/>
        </w:numPr>
        <w:tabs>
          <w:tab w:val="left" w:pos="0"/>
          <w:tab w:val="left" w:pos="709"/>
          <w:tab w:val="left" w:pos="851"/>
        </w:tabs>
        <w:spacing w:after="0" w:line="240" w:lineRule="auto"/>
        <w:ind w:left="0" w:firstLine="0"/>
        <w:jc w:val="both"/>
        <w:rPr>
          <w:rFonts w:ascii="Times New Roman" w:hAnsi="Times New Roman"/>
          <w:sz w:val="24"/>
          <w:szCs w:val="24"/>
        </w:rPr>
      </w:pPr>
      <w:r w:rsidRPr="008A2AC7">
        <w:rPr>
          <w:rFonts w:ascii="Times New Roman" w:hAnsi="Times New Roman"/>
          <w:b/>
          <w:sz w:val="28"/>
          <w:szCs w:val="28"/>
        </w:rPr>
        <w:t>Предмет договора</w:t>
      </w:r>
      <w:r w:rsidRPr="008A2AC7">
        <w:rPr>
          <w:rFonts w:ascii="Times New Roman" w:hAnsi="Times New Roman"/>
          <w:sz w:val="28"/>
          <w:szCs w:val="28"/>
        </w:rPr>
        <w:t xml:space="preserve">: </w:t>
      </w:r>
      <w:r w:rsidR="00252AA2">
        <w:rPr>
          <w:rFonts w:ascii="Times New Roman" w:hAnsi="Times New Roman"/>
          <w:sz w:val="28"/>
          <w:szCs w:val="28"/>
        </w:rPr>
        <w:t>поставка алкогольной продукции</w:t>
      </w:r>
    </w:p>
    <w:p w14:paraId="0E00FB26" w14:textId="77777777" w:rsidR="007521A9" w:rsidRPr="008A2AC7" w:rsidRDefault="007521A9" w:rsidP="007521A9">
      <w:pPr>
        <w:pStyle w:val="afff2"/>
        <w:rPr>
          <w:rFonts w:ascii="Times New Roman" w:hAnsi="Times New Roman"/>
          <w:sz w:val="24"/>
          <w:szCs w:val="24"/>
        </w:rPr>
      </w:pPr>
    </w:p>
    <w:p w14:paraId="0975F9E8" w14:textId="77777777" w:rsidR="007521A9" w:rsidRPr="008A2AC7" w:rsidRDefault="007521A9" w:rsidP="007521A9">
      <w:pPr>
        <w:pStyle w:val="afff2"/>
        <w:tabs>
          <w:tab w:val="left" w:pos="0"/>
          <w:tab w:val="left" w:pos="709"/>
          <w:tab w:val="left" w:pos="851"/>
        </w:tabs>
        <w:spacing w:after="0" w:line="240" w:lineRule="auto"/>
        <w:ind w:left="0"/>
        <w:jc w:val="both"/>
        <w:rPr>
          <w:rFonts w:ascii="Times New Roman" w:hAnsi="Times New Roman"/>
          <w:sz w:val="24"/>
          <w:szCs w:val="24"/>
        </w:rPr>
      </w:pPr>
    </w:p>
    <w:p w14:paraId="6C437261" w14:textId="5754AABA" w:rsidR="004E6124" w:rsidRPr="008A2AC7" w:rsidRDefault="005611FA" w:rsidP="00E3090F">
      <w:pPr>
        <w:pStyle w:val="afff2"/>
        <w:numPr>
          <w:ilvl w:val="0"/>
          <w:numId w:val="15"/>
        </w:numPr>
        <w:tabs>
          <w:tab w:val="left" w:pos="709"/>
        </w:tabs>
        <w:spacing w:after="0" w:line="240" w:lineRule="auto"/>
        <w:ind w:left="0" w:firstLine="0"/>
        <w:jc w:val="both"/>
        <w:rPr>
          <w:rFonts w:ascii="Times New Roman" w:hAnsi="Times New Roman"/>
          <w:sz w:val="28"/>
          <w:szCs w:val="28"/>
        </w:rPr>
      </w:pPr>
      <w:r w:rsidRPr="008A2AC7">
        <w:rPr>
          <w:rFonts w:ascii="Times New Roman" w:hAnsi="Times New Roman"/>
          <w:b/>
          <w:sz w:val="28"/>
          <w:szCs w:val="28"/>
        </w:rPr>
        <w:t xml:space="preserve">Срок </w:t>
      </w:r>
      <w:r w:rsidR="009B3108" w:rsidRPr="008A2AC7">
        <w:rPr>
          <w:rFonts w:ascii="Times New Roman" w:hAnsi="Times New Roman"/>
          <w:b/>
          <w:sz w:val="28"/>
          <w:szCs w:val="28"/>
        </w:rPr>
        <w:t>поставки</w:t>
      </w:r>
      <w:r w:rsidR="001E0736" w:rsidRPr="008A2AC7">
        <w:t>/</w:t>
      </w:r>
      <w:r w:rsidR="001E0736" w:rsidRPr="008A2AC7">
        <w:rPr>
          <w:rFonts w:ascii="Times New Roman" w:hAnsi="Times New Roman"/>
          <w:b/>
          <w:sz w:val="28"/>
          <w:szCs w:val="28"/>
        </w:rPr>
        <w:t>оказания услуг/выполнения работ</w:t>
      </w:r>
      <w:r w:rsidR="009B3108" w:rsidRPr="008A2AC7">
        <w:rPr>
          <w:rFonts w:ascii="Times New Roman" w:hAnsi="Times New Roman"/>
          <w:b/>
          <w:sz w:val="28"/>
          <w:szCs w:val="28"/>
        </w:rPr>
        <w:t>:</w:t>
      </w:r>
      <w:r w:rsidR="009B3108" w:rsidRPr="008A2AC7">
        <w:rPr>
          <w:rFonts w:ascii="Times New Roman" w:hAnsi="Times New Roman"/>
          <w:sz w:val="28"/>
          <w:szCs w:val="28"/>
        </w:rPr>
        <w:t xml:space="preserve"> </w:t>
      </w:r>
      <w:r w:rsidR="00D16A88" w:rsidRPr="008A2AC7">
        <w:rPr>
          <w:rFonts w:ascii="Times New Roman" w:hAnsi="Times New Roman"/>
          <w:sz w:val="28"/>
          <w:szCs w:val="28"/>
        </w:rPr>
        <w:t>осуществляется в соответствии с условиями Технического задания (Часть 4 Закупочной документации).</w:t>
      </w:r>
      <w:r w:rsidR="001139B9" w:rsidRPr="008A2AC7">
        <w:rPr>
          <w:rFonts w:ascii="Times New Roman" w:hAnsi="Times New Roman"/>
          <w:sz w:val="28"/>
          <w:szCs w:val="28"/>
        </w:rPr>
        <w:t xml:space="preserve"> </w:t>
      </w:r>
    </w:p>
    <w:p w14:paraId="7287DEE8" w14:textId="77777777" w:rsidR="004E6124" w:rsidRPr="008A2AC7" w:rsidRDefault="004E6124" w:rsidP="004E6124">
      <w:pPr>
        <w:pStyle w:val="afff2"/>
        <w:rPr>
          <w:rFonts w:ascii="Times New Roman" w:hAnsi="Times New Roman"/>
          <w:sz w:val="28"/>
          <w:szCs w:val="28"/>
        </w:rPr>
      </w:pPr>
    </w:p>
    <w:p w14:paraId="617F6B3B" w14:textId="16FD294C" w:rsidR="004E6124" w:rsidRPr="008A2AC7" w:rsidRDefault="005611FA" w:rsidP="001E0736">
      <w:pPr>
        <w:pStyle w:val="afff2"/>
        <w:numPr>
          <w:ilvl w:val="0"/>
          <w:numId w:val="15"/>
        </w:numPr>
        <w:tabs>
          <w:tab w:val="left" w:pos="709"/>
          <w:tab w:val="left" w:pos="851"/>
        </w:tabs>
        <w:spacing w:after="0" w:line="240" w:lineRule="auto"/>
        <w:ind w:left="0" w:firstLine="0"/>
        <w:jc w:val="both"/>
        <w:rPr>
          <w:rFonts w:ascii="Times New Roman" w:hAnsi="Times New Roman"/>
          <w:sz w:val="28"/>
          <w:szCs w:val="28"/>
        </w:rPr>
      </w:pPr>
      <w:r w:rsidRPr="008A2AC7">
        <w:rPr>
          <w:rFonts w:ascii="Times New Roman" w:hAnsi="Times New Roman"/>
          <w:b/>
          <w:bCs/>
          <w:sz w:val="28"/>
          <w:szCs w:val="28"/>
        </w:rPr>
        <w:t xml:space="preserve">Место </w:t>
      </w:r>
      <w:r w:rsidR="009B3108" w:rsidRPr="008A2AC7">
        <w:rPr>
          <w:rFonts w:ascii="Times New Roman" w:hAnsi="Times New Roman"/>
          <w:b/>
          <w:bCs/>
          <w:sz w:val="28"/>
          <w:szCs w:val="28"/>
        </w:rPr>
        <w:t>поставки</w:t>
      </w:r>
      <w:r w:rsidR="001E0736" w:rsidRPr="008A2AC7">
        <w:rPr>
          <w:rFonts w:ascii="Times New Roman" w:hAnsi="Times New Roman"/>
          <w:b/>
          <w:bCs/>
          <w:sz w:val="28"/>
          <w:szCs w:val="28"/>
        </w:rPr>
        <w:t>/</w:t>
      </w:r>
      <w:r w:rsidR="001E0736" w:rsidRPr="008A2AC7">
        <w:rPr>
          <w:rFonts w:ascii="Times New Roman" w:hAnsi="Times New Roman"/>
          <w:b/>
          <w:sz w:val="28"/>
          <w:szCs w:val="28"/>
        </w:rPr>
        <w:t>оказания услуг/выполнения работ</w:t>
      </w:r>
      <w:r w:rsidRPr="008A2AC7">
        <w:rPr>
          <w:rFonts w:ascii="Times New Roman" w:hAnsi="Times New Roman"/>
          <w:b/>
          <w:bCs/>
          <w:sz w:val="28"/>
          <w:szCs w:val="28"/>
        </w:rPr>
        <w:t>:</w:t>
      </w:r>
      <w:r w:rsidR="009B3108" w:rsidRPr="008A2AC7">
        <w:rPr>
          <w:rFonts w:ascii="Times New Roman" w:hAnsi="Times New Roman"/>
          <w:sz w:val="28"/>
          <w:szCs w:val="28"/>
        </w:rPr>
        <w:t xml:space="preserve"> </w:t>
      </w:r>
      <w:r w:rsidR="001E0736" w:rsidRPr="008A2AC7">
        <w:rPr>
          <w:rFonts w:ascii="Times New Roman" w:hAnsi="Times New Roman"/>
          <w:sz w:val="28"/>
          <w:szCs w:val="28"/>
        </w:rPr>
        <w:t>осуществляется в соответствии с условиями Технического задания (Часть 4 Закупочной документации).</w:t>
      </w:r>
    </w:p>
    <w:p w14:paraId="7041A77F" w14:textId="77777777" w:rsidR="005611FA" w:rsidRPr="008A2AC7" w:rsidRDefault="005611FA" w:rsidP="00B26400">
      <w:pPr>
        <w:tabs>
          <w:tab w:val="left" w:pos="709"/>
          <w:tab w:val="left" w:pos="1134"/>
        </w:tabs>
        <w:contextualSpacing/>
        <w:jc w:val="both"/>
        <w:rPr>
          <w:rFonts w:eastAsia="Calibri"/>
          <w:sz w:val="28"/>
          <w:szCs w:val="28"/>
          <w:lang w:eastAsia="en-US"/>
        </w:rPr>
      </w:pPr>
    </w:p>
    <w:p w14:paraId="21C3B703" w14:textId="77777777" w:rsidR="0005611B" w:rsidRPr="008A2AC7" w:rsidRDefault="0005611B" w:rsidP="00236FDD">
      <w:pPr>
        <w:tabs>
          <w:tab w:val="left" w:pos="709"/>
          <w:tab w:val="left" w:pos="1134"/>
        </w:tabs>
        <w:contextualSpacing/>
        <w:jc w:val="both"/>
        <w:rPr>
          <w:sz w:val="28"/>
          <w:szCs w:val="28"/>
        </w:rPr>
      </w:pPr>
    </w:p>
    <w:p w14:paraId="6C50BBF0" w14:textId="77777777" w:rsidR="005611FA" w:rsidRPr="008A2AC7" w:rsidRDefault="005611FA" w:rsidP="004E6124">
      <w:pPr>
        <w:pStyle w:val="afff2"/>
        <w:numPr>
          <w:ilvl w:val="0"/>
          <w:numId w:val="15"/>
        </w:numPr>
        <w:tabs>
          <w:tab w:val="left" w:pos="709"/>
        </w:tabs>
        <w:ind w:left="0" w:firstLine="0"/>
        <w:jc w:val="both"/>
        <w:rPr>
          <w:rFonts w:ascii="Times New Roman" w:hAnsi="Times New Roman"/>
          <w:sz w:val="28"/>
          <w:szCs w:val="28"/>
        </w:rPr>
      </w:pPr>
      <w:r w:rsidRPr="008A2AC7">
        <w:rPr>
          <w:rFonts w:ascii="Times New Roman" w:hAnsi="Times New Roman"/>
          <w:b/>
          <w:bCs/>
          <w:sz w:val="28"/>
          <w:szCs w:val="28"/>
        </w:rPr>
        <w:t xml:space="preserve">Состав и объем </w:t>
      </w:r>
      <w:r w:rsidR="009B3108" w:rsidRPr="008A2AC7">
        <w:rPr>
          <w:rFonts w:ascii="Times New Roman" w:hAnsi="Times New Roman"/>
          <w:b/>
          <w:bCs/>
          <w:sz w:val="28"/>
          <w:szCs w:val="28"/>
        </w:rPr>
        <w:t>поставки</w:t>
      </w:r>
      <w:r w:rsidR="001E0736" w:rsidRPr="008A2AC7">
        <w:rPr>
          <w:rFonts w:ascii="Times New Roman" w:hAnsi="Times New Roman"/>
          <w:b/>
          <w:bCs/>
          <w:sz w:val="28"/>
          <w:szCs w:val="28"/>
        </w:rPr>
        <w:t>/</w:t>
      </w:r>
      <w:r w:rsidR="001E0736" w:rsidRPr="008A2AC7">
        <w:rPr>
          <w:rFonts w:ascii="Times New Roman" w:hAnsi="Times New Roman"/>
          <w:b/>
          <w:sz w:val="28"/>
          <w:szCs w:val="28"/>
        </w:rPr>
        <w:t>оказания услуг/выполнения работ</w:t>
      </w:r>
      <w:r w:rsidRPr="008A2AC7">
        <w:rPr>
          <w:rFonts w:ascii="Times New Roman" w:hAnsi="Times New Roman"/>
          <w:b/>
          <w:bCs/>
          <w:sz w:val="28"/>
          <w:szCs w:val="28"/>
        </w:rPr>
        <w:t>:</w:t>
      </w:r>
      <w:r w:rsidRPr="008A2AC7">
        <w:rPr>
          <w:b/>
        </w:rPr>
        <w:t xml:space="preserve"> </w:t>
      </w:r>
      <w:r w:rsidRPr="008A2AC7">
        <w:rPr>
          <w:rFonts w:ascii="Times New Roman" w:hAnsi="Times New Roman"/>
          <w:sz w:val="28"/>
          <w:szCs w:val="28"/>
        </w:rPr>
        <w:t xml:space="preserve">все необходимые сведения приведены </w:t>
      </w:r>
      <w:r w:rsidR="00D905D9" w:rsidRPr="008A2AC7">
        <w:rPr>
          <w:rFonts w:ascii="Times New Roman" w:hAnsi="Times New Roman"/>
          <w:sz w:val="28"/>
          <w:szCs w:val="28"/>
        </w:rPr>
        <w:t>в извещении</w:t>
      </w:r>
      <w:r w:rsidRPr="008A2AC7">
        <w:rPr>
          <w:rFonts w:ascii="Times New Roman" w:hAnsi="Times New Roman"/>
          <w:sz w:val="28"/>
          <w:szCs w:val="28"/>
        </w:rPr>
        <w:t xml:space="preserve"> о проведении запроса котировок (закупочной документации).</w:t>
      </w:r>
    </w:p>
    <w:p w14:paraId="696C0E62" w14:textId="7088A6E9" w:rsidR="005611FA" w:rsidRPr="008A2AC7" w:rsidRDefault="00CE4408" w:rsidP="00236FDD">
      <w:pPr>
        <w:tabs>
          <w:tab w:val="left" w:pos="709"/>
          <w:tab w:val="left" w:pos="1134"/>
        </w:tabs>
        <w:contextualSpacing/>
        <w:jc w:val="both"/>
        <w:rPr>
          <w:sz w:val="28"/>
          <w:szCs w:val="28"/>
        </w:rPr>
      </w:pPr>
      <w:r w:rsidRPr="008A2AC7">
        <w:rPr>
          <w:sz w:val="28"/>
          <w:szCs w:val="28"/>
        </w:rPr>
        <w:t>Предложение частично</w:t>
      </w:r>
      <w:r w:rsidR="00932329" w:rsidRPr="008A2AC7">
        <w:rPr>
          <w:sz w:val="28"/>
          <w:szCs w:val="28"/>
        </w:rPr>
        <w:t xml:space="preserve">й поставки товара </w:t>
      </w:r>
      <w:r w:rsidRPr="008A2AC7">
        <w:rPr>
          <w:sz w:val="28"/>
          <w:szCs w:val="28"/>
        </w:rPr>
        <w:t>не допускается.</w:t>
      </w:r>
    </w:p>
    <w:p w14:paraId="1E38EFD5" w14:textId="77777777" w:rsidR="00CE4408" w:rsidRPr="008A2AC7" w:rsidRDefault="00CE4408" w:rsidP="00236FDD">
      <w:pPr>
        <w:tabs>
          <w:tab w:val="left" w:pos="709"/>
          <w:tab w:val="left" w:pos="1134"/>
        </w:tabs>
        <w:contextualSpacing/>
        <w:jc w:val="both"/>
        <w:rPr>
          <w:b/>
          <w:i/>
        </w:rPr>
      </w:pPr>
    </w:p>
    <w:p w14:paraId="7170B29F" w14:textId="77777777" w:rsidR="005611FA" w:rsidRPr="008A2AC7" w:rsidRDefault="005611FA" w:rsidP="00236FDD">
      <w:pPr>
        <w:pStyle w:val="afff2"/>
        <w:numPr>
          <w:ilvl w:val="0"/>
          <w:numId w:val="15"/>
        </w:numPr>
        <w:tabs>
          <w:tab w:val="left" w:pos="0"/>
          <w:tab w:val="left" w:pos="709"/>
          <w:tab w:val="left" w:pos="1134"/>
        </w:tabs>
        <w:spacing w:after="0" w:line="240" w:lineRule="auto"/>
        <w:ind w:left="0" w:firstLine="0"/>
        <w:jc w:val="both"/>
        <w:rPr>
          <w:rFonts w:ascii="Times New Roman" w:hAnsi="Times New Roman"/>
          <w:sz w:val="28"/>
          <w:szCs w:val="28"/>
        </w:rPr>
      </w:pPr>
      <w:r w:rsidRPr="008A2AC7">
        <w:rPr>
          <w:rFonts w:ascii="Times New Roman" w:hAnsi="Times New Roman"/>
          <w:b/>
          <w:sz w:val="28"/>
          <w:szCs w:val="28"/>
        </w:rPr>
        <w:t>Условия оплаты</w:t>
      </w:r>
      <w:r w:rsidRPr="008A2AC7">
        <w:rPr>
          <w:rFonts w:ascii="Times New Roman" w:hAnsi="Times New Roman"/>
          <w:sz w:val="28"/>
          <w:szCs w:val="28"/>
        </w:rPr>
        <w:t>: согласно условиям проекта договора.</w:t>
      </w:r>
    </w:p>
    <w:p w14:paraId="0B81629E" w14:textId="77777777" w:rsidR="005611FA" w:rsidRPr="008A2AC7" w:rsidRDefault="005611FA" w:rsidP="001E0736">
      <w:pPr>
        <w:tabs>
          <w:tab w:val="left" w:pos="709"/>
        </w:tabs>
        <w:ind w:right="-1"/>
        <w:jc w:val="both"/>
      </w:pPr>
      <w:r w:rsidRPr="008A2AC7">
        <w:rPr>
          <w:sz w:val="28"/>
          <w:szCs w:val="28"/>
        </w:rPr>
        <w:lastRenderedPageBreak/>
        <w:t>Форма и все условия проекта договора (Часть 3 Закупочной документации) являются обязательными. Встречные предложения участников по проекту договора не допускаются</w:t>
      </w:r>
      <w:r w:rsidRPr="008A2AC7">
        <w:t>.</w:t>
      </w:r>
    </w:p>
    <w:p w14:paraId="7DB10DC1" w14:textId="77777777" w:rsidR="005611FA" w:rsidRPr="008A2AC7" w:rsidRDefault="005611FA" w:rsidP="001E0736">
      <w:pPr>
        <w:tabs>
          <w:tab w:val="left" w:pos="709"/>
          <w:tab w:val="left" w:pos="1134"/>
        </w:tabs>
        <w:spacing w:after="240"/>
        <w:ind w:right="-1"/>
        <w:contextualSpacing/>
        <w:jc w:val="both"/>
        <w:rPr>
          <w:sz w:val="28"/>
          <w:szCs w:val="28"/>
        </w:rPr>
      </w:pPr>
      <w:r w:rsidRPr="008A2AC7">
        <w:rPr>
          <w:sz w:val="28"/>
          <w:szCs w:val="28"/>
        </w:rPr>
        <w:t>При этом не считаются встречными предложения по формулировкам условий договора, направленным на исправление грамматических и технических ошибок, если таковые выявлены участником в проекте договора (Часть 3 Закупочной документации).</w:t>
      </w:r>
      <w:r w:rsidR="00DB3081" w:rsidRPr="008A2AC7">
        <w:rPr>
          <w:sz w:val="28"/>
          <w:szCs w:val="28"/>
        </w:rPr>
        <w:t xml:space="preserve"> </w:t>
      </w:r>
    </w:p>
    <w:p w14:paraId="0C699476" w14:textId="77777777" w:rsidR="005611FA" w:rsidRPr="008A2AC7" w:rsidRDefault="005611FA" w:rsidP="00236FDD">
      <w:pPr>
        <w:pStyle w:val="afff2"/>
        <w:numPr>
          <w:ilvl w:val="0"/>
          <w:numId w:val="15"/>
        </w:numPr>
        <w:tabs>
          <w:tab w:val="left" w:pos="0"/>
          <w:tab w:val="left" w:pos="709"/>
          <w:tab w:val="left" w:pos="1134"/>
        </w:tabs>
        <w:spacing w:line="240" w:lineRule="auto"/>
        <w:ind w:left="0" w:firstLine="0"/>
        <w:jc w:val="both"/>
        <w:rPr>
          <w:rFonts w:ascii="Times New Roman" w:hAnsi="Times New Roman"/>
          <w:b/>
          <w:sz w:val="28"/>
          <w:szCs w:val="28"/>
        </w:rPr>
      </w:pPr>
      <w:r w:rsidRPr="008A2AC7">
        <w:rPr>
          <w:rFonts w:ascii="Times New Roman" w:hAnsi="Times New Roman"/>
          <w:b/>
          <w:sz w:val="28"/>
          <w:szCs w:val="28"/>
        </w:rPr>
        <w:t>Начальная (максимальная) цена договора:</w:t>
      </w:r>
      <w:r w:rsidR="00DB3081" w:rsidRPr="008A2AC7">
        <w:rPr>
          <w:rFonts w:ascii="Times New Roman" w:hAnsi="Times New Roman"/>
          <w:b/>
          <w:sz w:val="28"/>
          <w:szCs w:val="28"/>
        </w:rPr>
        <w:t xml:space="preserve"> </w:t>
      </w:r>
    </w:p>
    <w:p w14:paraId="2726FA93" w14:textId="5447B245" w:rsidR="00F8219C" w:rsidRPr="008A2AC7" w:rsidRDefault="0099305B" w:rsidP="00F8219C">
      <w:pPr>
        <w:ind w:firstLine="709"/>
        <w:jc w:val="both"/>
        <w:rPr>
          <w:b/>
          <w:kern w:val="3"/>
          <w:sz w:val="28"/>
        </w:rPr>
      </w:pPr>
      <w:r>
        <w:rPr>
          <w:b/>
          <w:kern w:val="3"/>
          <w:sz w:val="28"/>
        </w:rPr>
        <w:t>1 443 520,45</w:t>
      </w:r>
      <w:r w:rsidR="007521A9" w:rsidRPr="008A2AC7">
        <w:rPr>
          <w:b/>
          <w:kern w:val="3"/>
          <w:sz w:val="28"/>
        </w:rPr>
        <w:t xml:space="preserve"> </w:t>
      </w:r>
      <w:r w:rsidR="00F8219C" w:rsidRPr="008A2AC7">
        <w:rPr>
          <w:b/>
          <w:kern w:val="3"/>
          <w:sz w:val="28"/>
        </w:rPr>
        <w:t>руб. с учетом всех расходов, предусмотренных проектом договора, и налогов, подлежащих уплате в соответствии с нормами законодательства.</w:t>
      </w:r>
    </w:p>
    <w:p w14:paraId="3ED432F6" w14:textId="77777777" w:rsidR="008B3F28" w:rsidRPr="008A2AC7" w:rsidRDefault="008B3F28" w:rsidP="002B53B3">
      <w:pPr>
        <w:tabs>
          <w:tab w:val="left" w:pos="1134"/>
        </w:tabs>
        <w:ind w:firstLine="709"/>
        <w:jc w:val="both"/>
        <w:rPr>
          <w:sz w:val="28"/>
          <w:szCs w:val="28"/>
        </w:rPr>
      </w:pPr>
    </w:p>
    <w:p w14:paraId="4A005DC8" w14:textId="77777777" w:rsidR="002B53B3" w:rsidRPr="008A2AC7" w:rsidRDefault="002B53B3" w:rsidP="002B53B3">
      <w:pPr>
        <w:tabs>
          <w:tab w:val="left" w:pos="1134"/>
        </w:tabs>
        <w:ind w:firstLine="709"/>
        <w:jc w:val="both"/>
        <w:rPr>
          <w:sz w:val="28"/>
          <w:szCs w:val="28"/>
        </w:rPr>
      </w:pPr>
      <w:r w:rsidRPr="008A2AC7">
        <w:rPr>
          <w:sz w:val="28"/>
          <w:szCs w:val="28"/>
        </w:rPr>
        <w:t>Начальная (максимальная) цена единицы продукции:</w:t>
      </w:r>
    </w:p>
    <w:p w14:paraId="1088AE8E" w14:textId="77777777" w:rsidR="00F8219C" w:rsidRPr="008A2AC7" w:rsidRDefault="00F8219C" w:rsidP="002B53B3">
      <w:pPr>
        <w:tabs>
          <w:tab w:val="left" w:pos="1134"/>
        </w:tabs>
        <w:ind w:firstLine="709"/>
        <w:jc w:val="both"/>
        <w:rPr>
          <w:sz w:val="28"/>
          <w:szCs w:val="28"/>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6804"/>
        <w:gridCol w:w="2268"/>
      </w:tblGrid>
      <w:tr w:rsidR="00D24D1C" w:rsidRPr="008A2AC7" w14:paraId="42E37180" w14:textId="77777777" w:rsidTr="009852BC">
        <w:trPr>
          <w:trHeight w:val="3007"/>
          <w:jc w:val="center"/>
        </w:trPr>
        <w:tc>
          <w:tcPr>
            <w:tcW w:w="704" w:type="dxa"/>
            <w:tcBorders>
              <w:bottom w:val="single" w:sz="4" w:space="0" w:color="auto"/>
            </w:tcBorders>
          </w:tcPr>
          <w:p w14:paraId="03F0F467" w14:textId="4BFFB126" w:rsidR="006B0352" w:rsidRPr="008A2AC7" w:rsidRDefault="006B0352" w:rsidP="00AA43EF">
            <w:pPr>
              <w:jc w:val="center"/>
            </w:pPr>
            <w:r w:rsidRPr="008A2AC7">
              <w:t>№ п/п</w:t>
            </w:r>
          </w:p>
        </w:tc>
        <w:tc>
          <w:tcPr>
            <w:tcW w:w="6804" w:type="dxa"/>
            <w:tcBorders>
              <w:bottom w:val="single" w:sz="4" w:space="0" w:color="auto"/>
            </w:tcBorders>
            <w:shd w:val="clear" w:color="auto" w:fill="auto"/>
            <w:vAlign w:val="center"/>
            <w:hideMark/>
          </w:tcPr>
          <w:p w14:paraId="4D0D7440" w14:textId="77777777" w:rsidR="006B0352" w:rsidRPr="008A2AC7" w:rsidRDefault="006B0352" w:rsidP="00AA43EF">
            <w:pPr>
              <w:jc w:val="center"/>
            </w:pPr>
            <w:r w:rsidRPr="008A2AC7">
              <w:t>Наименование продукции</w:t>
            </w:r>
          </w:p>
        </w:tc>
        <w:tc>
          <w:tcPr>
            <w:tcW w:w="2268" w:type="dxa"/>
            <w:tcBorders>
              <w:bottom w:val="single" w:sz="4" w:space="0" w:color="auto"/>
            </w:tcBorders>
            <w:shd w:val="clear" w:color="auto" w:fill="auto"/>
            <w:vAlign w:val="center"/>
            <w:hideMark/>
          </w:tcPr>
          <w:p w14:paraId="1831A068" w14:textId="77777777" w:rsidR="006B0352" w:rsidRPr="008A2AC7" w:rsidRDefault="006B0352" w:rsidP="00AA43EF">
            <w:pPr>
              <w:jc w:val="center"/>
            </w:pPr>
            <w:r w:rsidRPr="008A2AC7">
              <w:t>Начальная (максимальная) цена единицы продукции, руб., с учетом всех расходов, предусмотренных проектом договора, и налогов, подлежащих уплате в соответствии с нормами законодательства</w:t>
            </w:r>
          </w:p>
        </w:tc>
      </w:tr>
      <w:tr w:rsidR="0099305B" w:rsidRPr="008A2AC7" w14:paraId="25AB1A0E" w14:textId="77777777" w:rsidTr="009852B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jc w:val="center"/>
        </w:trPr>
        <w:tc>
          <w:tcPr>
            <w:tcW w:w="704" w:type="dxa"/>
            <w:tcBorders>
              <w:top w:val="single" w:sz="4" w:space="0" w:color="auto"/>
              <w:left w:val="single" w:sz="4" w:space="0" w:color="auto"/>
              <w:bottom w:val="single" w:sz="4" w:space="0" w:color="auto"/>
              <w:right w:val="single" w:sz="4" w:space="0" w:color="auto"/>
            </w:tcBorders>
            <w:shd w:val="clear" w:color="000000" w:fill="FFFFFF"/>
          </w:tcPr>
          <w:p w14:paraId="2829237D" w14:textId="12514E64" w:rsidR="0099305B" w:rsidRPr="008A2AC7" w:rsidRDefault="0099305B" w:rsidP="0099305B">
            <w:pPr>
              <w:jc w:val="center"/>
            </w:pPr>
            <w:r w:rsidRPr="008A2AC7">
              <w:t>1</w:t>
            </w:r>
          </w:p>
        </w:tc>
        <w:tc>
          <w:tcPr>
            <w:tcW w:w="6804" w:type="dxa"/>
            <w:tcBorders>
              <w:top w:val="single" w:sz="4" w:space="0" w:color="auto"/>
              <w:bottom w:val="single" w:sz="4" w:space="0" w:color="auto"/>
            </w:tcBorders>
          </w:tcPr>
          <w:p w14:paraId="3066389F" w14:textId="09F0213B" w:rsidR="0099305B" w:rsidRPr="008A2AC7" w:rsidRDefault="0099305B" w:rsidP="0099305B">
            <w:r>
              <w:rPr>
                <w:szCs w:val="22"/>
              </w:rPr>
              <w:t>Игристое вино «</w:t>
            </w:r>
            <w:proofErr w:type="spellStart"/>
            <w:r>
              <w:rPr>
                <w:szCs w:val="22"/>
              </w:rPr>
              <w:t>Шардоне</w:t>
            </w:r>
            <w:proofErr w:type="spellEnd"/>
            <w:r>
              <w:rPr>
                <w:szCs w:val="22"/>
              </w:rPr>
              <w:t xml:space="preserve"> Балаклава»</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5C96F112" w14:textId="1A8335D3" w:rsidR="0099305B" w:rsidRPr="008A2AC7" w:rsidRDefault="0099305B" w:rsidP="0099305B">
            <w:pPr>
              <w:jc w:val="center"/>
            </w:pPr>
            <w:r>
              <w:rPr>
                <w:color w:val="000000"/>
              </w:rPr>
              <w:t>781,67</w:t>
            </w:r>
          </w:p>
        </w:tc>
      </w:tr>
      <w:tr w:rsidR="0099305B" w:rsidRPr="008A2AC7" w14:paraId="52FA5452" w14:textId="77777777" w:rsidTr="00CC21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5"/>
          <w:jc w:val="center"/>
        </w:trPr>
        <w:tc>
          <w:tcPr>
            <w:tcW w:w="704" w:type="dxa"/>
            <w:tcBorders>
              <w:top w:val="single" w:sz="4" w:space="0" w:color="auto"/>
              <w:left w:val="single" w:sz="4" w:space="0" w:color="auto"/>
              <w:bottom w:val="single" w:sz="4" w:space="0" w:color="auto"/>
              <w:right w:val="single" w:sz="4" w:space="0" w:color="auto"/>
            </w:tcBorders>
            <w:shd w:val="clear" w:color="000000" w:fill="FFFFFF"/>
          </w:tcPr>
          <w:p w14:paraId="26B1E8E0" w14:textId="0320AC5A" w:rsidR="0099305B" w:rsidRPr="008A2AC7" w:rsidRDefault="0099305B" w:rsidP="0099305B">
            <w:pPr>
              <w:jc w:val="center"/>
            </w:pPr>
            <w:r w:rsidRPr="008A2AC7">
              <w:t>2</w:t>
            </w:r>
          </w:p>
        </w:tc>
        <w:tc>
          <w:tcPr>
            <w:tcW w:w="6804" w:type="dxa"/>
            <w:tcBorders>
              <w:top w:val="single" w:sz="4" w:space="0" w:color="auto"/>
              <w:bottom w:val="single" w:sz="4" w:space="0" w:color="auto"/>
            </w:tcBorders>
          </w:tcPr>
          <w:p w14:paraId="30134EBF" w14:textId="5C3780A4" w:rsidR="0099305B" w:rsidRPr="008A2AC7" w:rsidRDefault="0099305B" w:rsidP="0099305B">
            <w:r>
              <w:t>Игристое вино «</w:t>
            </w:r>
            <w:proofErr w:type="spellStart"/>
            <w:r>
              <w:rPr>
                <w:lang w:val="en-US"/>
              </w:rPr>
              <w:t>Veuve</w:t>
            </w:r>
            <w:proofErr w:type="spellEnd"/>
            <w:r>
              <w:rPr>
                <w:lang w:val="en-US"/>
              </w:rPr>
              <w:t xml:space="preserve"> </w:t>
            </w:r>
            <w:proofErr w:type="spellStart"/>
            <w:r>
              <w:rPr>
                <w:lang w:val="en-US"/>
              </w:rPr>
              <w:t>Ambal</w:t>
            </w:r>
            <w:proofErr w:type="spellEnd"/>
            <w:r>
              <w:t>»</w:t>
            </w:r>
          </w:p>
        </w:tc>
        <w:tc>
          <w:tcPr>
            <w:tcW w:w="2268" w:type="dxa"/>
            <w:tcBorders>
              <w:top w:val="nil"/>
              <w:left w:val="single" w:sz="4" w:space="0" w:color="auto"/>
              <w:bottom w:val="single" w:sz="4" w:space="0" w:color="auto"/>
              <w:right w:val="single" w:sz="4" w:space="0" w:color="auto"/>
            </w:tcBorders>
            <w:shd w:val="clear" w:color="auto" w:fill="auto"/>
            <w:vAlign w:val="center"/>
          </w:tcPr>
          <w:p w14:paraId="6FC0D00C" w14:textId="36B494DA" w:rsidR="0099305B" w:rsidRPr="008A2AC7" w:rsidRDefault="0099305B" w:rsidP="0099305B">
            <w:pPr>
              <w:jc w:val="center"/>
            </w:pPr>
            <w:r>
              <w:rPr>
                <w:color w:val="000000"/>
              </w:rPr>
              <w:t>2 048,75</w:t>
            </w:r>
          </w:p>
        </w:tc>
      </w:tr>
      <w:tr w:rsidR="0099305B" w:rsidRPr="008A2AC7" w14:paraId="1B8D7E00" w14:textId="77777777" w:rsidTr="00CC21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jc w:val="center"/>
        </w:trPr>
        <w:tc>
          <w:tcPr>
            <w:tcW w:w="704" w:type="dxa"/>
            <w:tcBorders>
              <w:top w:val="single" w:sz="4" w:space="0" w:color="auto"/>
              <w:left w:val="single" w:sz="4" w:space="0" w:color="auto"/>
              <w:bottom w:val="single" w:sz="4" w:space="0" w:color="auto"/>
              <w:right w:val="single" w:sz="4" w:space="0" w:color="auto"/>
            </w:tcBorders>
            <w:shd w:val="clear" w:color="000000" w:fill="FFFFFF"/>
          </w:tcPr>
          <w:p w14:paraId="2FF0A07B" w14:textId="025850F0" w:rsidR="0099305B" w:rsidRPr="008A2AC7" w:rsidRDefault="0099305B" w:rsidP="0099305B">
            <w:pPr>
              <w:jc w:val="center"/>
            </w:pPr>
            <w:r w:rsidRPr="008A2AC7">
              <w:t>3</w:t>
            </w:r>
          </w:p>
        </w:tc>
        <w:tc>
          <w:tcPr>
            <w:tcW w:w="6804" w:type="dxa"/>
            <w:tcBorders>
              <w:top w:val="single" w:sz="4" w:space="0" w:color="auto"/>
              <w:bottom w:val="single" w:sz="4" w:space="0" w:color="auto"/>
            </w:tcBorders>
          </w:tcPr>
          <w:p w14:paraId="6881A048" w14:textId="584EF3DC" w:rsidR="0099305B" w:rsidRPr="008A2AC7" w:rsidRDefault="0099305B" w:rsidP="0099305B">
            <w:r>
              <w:t>Игристое вино «</w:t>
            </w:r>
            <w:r>
              <w:rPr>
                <w:lang w:val="en-US"/>
              </w:rPr>
              <w:t>Blanc</w:t>
            </w:r>
            <w:r w:rsidRPr="00304800">
              <w:t xml:space="preserve"> </w:t>
            </w:r>
            <w:r>
              <w:rPr>
                <w:lang w:val="en-US"/>
              </w:rPr>
              <w:t>de</w:t>
            </w:r>
            <w:r w:rsidRPr="00304800">
              <w:t xml:space="preserve"> </w:t>
            </w:r>
            <w:proofErr w:type="spellStart"/>
            <w:r>
              <w:rPr>
                <w:lang w:val="en-US"/>
              </w:rPr>
              <w:t>Blancs</w:t>
            </w:r>
            <w:proofErr w:type="spellEnd"/>
            <w:r>
              <w:t>»</w:t>
            </w:r>
          </w:p>
        </w:tc>
        <w:tc>
          <w:tcPr>
            <w:tcW w:w="2268" w:type="dxa"/>
            <w:tcBorders>
              <w:top w:val="nil"/>
              <w:left w:val="single" w:sz="4" w:space="0" w:color="auto"/>
              <w:bottom w:val="single" w:sz="4" w:space="0" w:color="auto"/>
              <w:right w:val="single" w:sz="4" w:space="0" w:color="auto"/>
            </w:tcBorders>
            <w:shd w:val="clear" w:color="auto" w:fill="auto"/>
            <w:vAlign w:val="center"/>
          </w:tcPr>
          <w:p w14:paraId="4FEEE9D5" w14:textId="48BF47AF" w:rsidR="0099305B" w:rsidRPr="008A2AC7" w:rsidRDefault="0099305B" w:rsidP="0099305B">
            <w:pPr>
              <w:jc w:val="center"/>
            </w:pPr>
            <w:r>
              <w:rPr>
                <w:color w:val="000000"/>
              </w:rPr>
              <w:t>2 094,00</w:t>
            </w:r>
          </w:p>
        </w:tc>
      </w:tr>
      <w:tr w:rsidR="0099305B" w:rsidRPr="008A2AC7" w14:paraId="6DC6C439" w14:textId="77777777" w:rsidTr="00CC21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jc w:val="center"/>
        </w:trPr>
        <w:tc>
          <w:tcPr>
            <w:tcW w:w="704" w:type="dxa"/>
            <w:tcBorders>
              <w:top w:val="single" w:sz="4" w:space="0" w:color="auto"/>
              <w:left w:val="single" w:sz="4" w:space="0" w:color="auto"/>
              <w:bottom w:val="single" w:sz="4" w:space="0" w:color="auto"/>
              <w:right w:val="single" w:sz="4" w:space="0" w:color="auto"/>
            </w:tcBorders>
            <w:shd w:val="clear" w:color="000000" w:fill="FFFFFF"/>
          </w:tcPr>
          <w:p w14:paraId="451BE444" w14:textId="3ACB620A" w:rsidR="0099305B" w:rsidRPr="008A2AC7" w:rsidRDefault="0099305B" w:rsidP="0099305B">
            <w:pPr>
              <w:jc w:val="center"/>
            </w:pPr>
            <w:r w:rsidRPr="008A2AC7">
              <w:t>4</w:t>
            </w:r>
          </w:p>
        </w:tc>
        <w:tc>
          <w:tcPr>
            <w:tcW w:w="6804" w:type="dxa"/>
            <w:tcBorders>
              <w:top w:val="single" w:sz="4" w:space="0" w:color="auto"/>
              <w:bottom w:val="single" w:sz="4" w:space="0" w:color="auto"/>
            </w:tcBorders>
          </w:tcPr>
          <w:p w14:paraId="1E2795E0" w14:textId="67EE286B" w:rsidR="0099305B" w:rsidRPr="008A2AC7" w:rsidRDefault="0099305B" w:rsidP="0099305B">
            <w:r>
              <w:t>Виски «</w:t>
            </w:r>
            <w:r>
              <w:rPr>
                <w:lang w:val="en-US"/>
              </w:rPr>
              <w:t>Bushmills</w:t>
            </w:r>
            <w:r>
              <w:t>»</w:t>
            </w:r>
          </w:p>
        </w:tc>
        <w:tc>
          <w:tcPr>
            <w:tcW w:w="2268" w:type="dxa"/>
            <w:tcBorders>
              <w:top w:val="nil"/>
              <w:left w:val="single" w:sz="4" w:space="0" w:color="auto"/>
              <w:bottom w:val="single" w:sz="4" w:space="0" w:color="auto"/>
              <w:right w:val="single" w:sz="4" w:space="0" w:color="auto"/>
            </w:tcBorders>
            <w:shd w:val="clear" w:color="auto" w:fill="auto"/>
            <w:vAlign w:val="center"/>
          </w:tcPr>
          <w:p w14:paraId="6FAD7DFA" w14:textId="6D2DF244" w:rsidR="0099305B" w:rsidRPr="008A2AC7" w:rsidRDefault="0099305B" w:rsidP="0099305B">
            <w:pPr>
              <w:jc w:val="center"/>
            </w:pPr>
            <w:r>
              <w:rPr>
                <w:color w:val="000000"/>
              </w:rPr>
              <w:t>3 987,83</w:t>
            </w:r>
          </w:p>
        </w:tc>
      </w:tr>
      <w:tr w:rsidR="0099305B" w:rsidRPr="008A2AC7" w14:paraId="7F70F06F" w14:textId="77777777" w:rsidTr="00CC21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jc w:val="center"/>
        </w:trPr>
        <w:tc>
          <w:tcPr>
            <w:tcW w:w="704" w:type="dxa"/>
            <w:tcBorders>
              <w:top w:val="single" w:sz="4" w:space="0" w:color="auto"/>
              <w:left w:val="single" w:sz="4" w:space="0" w:color="auto"/>
              <w:bottom w:val="single" w:sz="4" w:space="0" w:color="auto"/>
              <w:right w:val="single" w:sz="4" w:space="0" w:color="auto"/>
            </w:tcBorders>
            <w:shd w:val="clear" w:color="000000" w:fill="FFFFFF"/>
          </w:tcPr>
          <w:p w14:paraId="51F76608" w14:textId="39424AB7" w:rsidR="0099305B" w:rsidRPr="008A2AC7" w:rsidRDefault="0099305B" w:rsidP="0099305B">
            <w:pPr>
              <w:jc w:val="center"/>
            </w:pPr>
            <w:r w:rsidRPr="008A2AC7">
              <w:t>5</w:t>
            </w:r>
          </w:p>
        </w:tc>
        <w:tc>
          <w:tcPr>
            <w:tcW w:w="6804" w:type="dxa"/>
            <w:tcBorders>
              <w:top w:val="single" w:sz="4" w:space="0" w:color="auto"/>
              <w:bottom w:val="single" w:sz="4" w:space="0" w:color="auto"/>
            </w:tcBorders>
          </w:tcPr>
          <w:p w14:paraId="7D62A7D4" w14:textId="3691877C" w:rsidR="0099305B" w:rsidRPr="008A2AC7" w:rsidRDefault="0099305B" w:rsidP="0099305B">
            <w:r>
              <w:t>Виски «</w:t>
            </w:r>
            <w:r>
              <w:rPr>
                <w:lang w:val="en-US"/>
              </w:rPr>
              <w:t>Glenmorangie</w:t>
            </w:r>
            <w:r>
              <w:t>»</w:t>
            </w:r>
          </w:p>
        </w:tc>
        <w:tc>
          <w:tcPr>
            <w:tcW w:w="2268" w:type="dxa"/>
            <w:tcBorders>
              <w:top w:val="nil"/>
              <w:left w:val="single" w:sz="4" w:space="0" w:color="auto"/>
              <w:bottom w:val="single" w:sz="4" w:space="0" w:color="auto"/>
              <w:right w:val="single" w:sz="4" w:space="0" w:color="auto"/>
            </w:tcBorders>
            <w:shd w:val="clear" w:color="auto" w:fill="auto"/>
            <w:vAlign w:val="center"/>
          </w:tcPr>
          <w:p w14:paraId="4CCD6A39" w14:textId="16B417E9" w:rsidR="0099305B" w:rsidRPr="008A2AC7" w:rsidRDefault="0099305B" w:rsidP="0099305B">
            <w:pPr>
              <w:jc w:val="center"/>
            </w:pPr>
            <w:r>
              <w:rPr>
                <w:color w:val="000000"/>
              </w:rPr>
              <w:t>6 621,33</w:t>
            </w:r>
          </w:p>
        </w:tc>
      </w:tr>
      <w:tr w:rsidR="0099305B" w:rsidRPr="008A2AC7" w14:paraId="05753B74" w14:textId="77777777" w:rsidTr="00CC21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jc w:val="center"/>
        </w:trPr>
        <w:tc>
          <w:tcPr>
            <w:tcW w:w="704" w:type="dxa"/>
            <w:tcBorders>
              <w:top w:val="single" w:sz="4" w:space="0" w:color="auto"/>
              <w:left w:val="single" w:sz="4" w:space="0" w:color="auto"/>
              <w:bottom w:val="single" w:sz="4" w:space="0" w:color="auto"/>
              <w:right w:val="single" w:sz="4" w:space="0" w:color="auto"/>
            </w:tcBorders>
            <w:shd w:val="clear" w:color="000000" w:fill="FFFFFF"/>
          </w:tcPr>
          <w:p w14:paraId="79160873" w14:textId="280394B6" w:rsidR="0099305B" w:rsidRPr="008A2AC7" w:rsidRDefault="0099305B" w:rsidP="0099305B">
            <w:pPr>
              <w:jc w:val="center"/>
            </w:pPr>
            <w:r w:rsidRPr="008A2AC7">
              <w:t>6</w:t>
            </w:r>
          </w:p>
        </w:tc>
        <w:tc>
          <w:tcPr>
            <w:tcW w:w="6804" w:type="dxa"/>
            <w:tcBorders>
              <w:top w:val="single" w:sz="4" w:space="0" w:color="auto"/>
              <w:bottom w:val="single" w:sz="4" w:space="0" w:color="auto"/>
            </w:tcBorders>
          </w:tcPr>
          <w:p w14:paraId="5D4F0A47" w14:textId="08076822" w:rsidR="0099305B" w:rsidRPr="008A2AC7" w:rsidRDefault="0099305B" w:rsidP="0099305B">
            <w:r w:rsidRPr="007534BD">
              <w:t>Виски «</w:t>
            </w:r>
            <w:proofErr w:type="spellStart"/>
            <w:r>
              <w:rPr>
                <w:lang w:val="en-US"/>
              </w:rPr>
              <w:t>Macallan</w:t>
            </w:r>
            <w:proofErr w:type="spellEnd"/>
            <w:r>
              <w:t>»</w:t>
            </w:r>
          </w:p>
        </w:tc>
        <w:tc>
          <w:tcPr>
            <w:tcW w:w="2268" w:type="dxa"/>
            <w:tcBorders>
              <w:top w:val="nil"/>
              <w:left w:val="single" w:sz="4" w:space="0" w:color="auto"/>
              <w:bottom w:val="single" w:sz="4" w:space="0" w:color="auto"/>
              <w:right w:val="single" w:sz="4" w:space="0" w:color="auto"/>
            </w:tcBorders>
            <w:shd w:val="clear" w:color="auto" w:fill="auto"/>
            <w:vAlign w:val="center"/>
          </w:tcPr>
          <w:p w14:paraId="3C4A3237" w14:textId="16060D34" w:rsidR="0099305B" w:rsidRPr="008A2AC7" w:rsidRDefault="0099305B" w:rsidP="0099305B">
            <w:pPr>
              <w:jc w:val="center"/>
            </w:pPr>
            <w:r>
              <w:rPr>
                <w:color w:val="000000"/>
              </w:rPr>
              <w:t>8 818,33</w:t>
            </w:r>
          </w:p>
        </w:tc>
      </w:tr>
      <w:tr w:rsidR="0099305B" w:rsidRPr="008A2AC7" w14:paraId="488119B2" w14:textId="77777777" w:rsidTr="00CC21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jc w:val="center"/>
        </w:trPr>
        <w:tc>
          <w:tcPr>
            <w:tcW w:w="704" w:type="dxa"/>
            <w:tcBorders>
              <w:top w:val="single" w:sz="4" w:space="0" w:color="auto"/>
              <w:left w:val="single" w:sz="4" w:space="0" w:color="auto"/>
              <w:bottom w:val="single" w:sz="4" w:space="0" w:color="auto"/>
              <w:right w:val="single" w:sz="4" w:space="0" w:color="auto"/>
            </w:tcBorders>
            <w:shd w:val="clear" w:color="000000" w:fill="FFFFFF"/>
          </w:tcPr>
          <w:p w14:paraId="6F0C79AF" w14:textId="2C6CC9F5" w:rsidR="0099305B" w:rsidRPr="008A2AC7" w:rsidRDefault="0099305B" w:rsidP="0099305B">
            <w:pPr>
              <w:jc w:val="center"/>
            </w:pPr>
            <w:r w:rsidRPr="008A2AC7">
              <w:t>7</w:t>
            </w:r>
          </w:p>
        </w:tc>
        <w:tc>
          <w:tcPr>
            <w:tcW w:w="6804" w:type="dxa"/>
            <w:tcBorders>
              <w:top w:val="single" w:sz="4" w:space="0" w:color="auto"/>
              <w:bottom w:val="single" w:sz="4" w:space="0" w:color="auto"/>
            </w:tcBorders>
          </w:tcPr>
          <w:p w14:paraId="4CA52AF4" w14:textId="1F3289CA" w:rsidR="0099305B" w:rsidRPr="008A2AC7" w:rsidRDefault="0099305B" w:rsidP="0099305B">
            <w:r>
              <w:t>Коньяк «</w:t>
            </w:r>
            <w:r>
              <w:rPr>
                <w:lang w:val="en-US"/>
              </w:rPr>
              <w:t>Camus</w:t>
            </w:r>
            <w:r>
              <w:t>»</w:t>
            </w:r>
          </w:p>
        </w:tc>
        <w:tc>
          <w:tcPr>
            <w:tcW w:w="2268" w:type="dxa"/>
            <w:tcBorders>
              <w:top w:val="nil"/>
              <w:left w:val="single" w:sz="4" w:space="0" w:color="auto"/>
              <w:bottom w:val="single" w:sz="4" w:space="0" w:color="auto"/>
              <w:right w:val="single" w:sz="4" w:space="0" w:color="auto"/>
            </w:tcBorders>
            <w:shd w:val="clear" w:color="auto" w:fill="auto"/>
            <w:vAlign w:val="center"/>
          </w:tcPr>
          <w:p w14:paraId="776DC08F" w14:textId="01354947" w:rsidR="0099305B" w:rsidRPr="008A2AC7" w:rsidRDefault="0099305B" w:rsidP="0099305B">
            <w:pPr>
              <w:jc w:val="center"/>
            </w:pPr>
            <w:r>
              <w:rPr>
                <w:color w:val="000000"/>
              </w:rPr>
              <w:t>3 731,25</w:t>
            </w:r>
          </w:p>
        </w:tc>
      </w:tr>
      <w:tr w:rsidR="0099305B" w:rsidRPr="008A2AC7" w14:paraId="66B9180E" w14:textId="77777777" w:rsidTr="00CC21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jc w:val="center"/>
        </w:trPr>
        <w:tc>
          <w:tcPr>
            <w:tcW w:w="704" w:type="dxa"/>
            <w:tcBorders>
              <w:top w:val="single" w:sz="4" w:space="0" w:color="auto"/>
              <w:left w:val="single" w:sz="4" w:space="0" w:color="auto"/>
              <w:bottom w:val="single" w:sz="4" w:space="0" w:color="auto"/>
              <w:right w:val="single" w:sz="4" w:space="0" w:color="auto"/>
            </w:tcBorders>
            <w:shd w:val="clear" w:color="000000" w:fill="FFFFFF"/>
          </w:tcPr>
          <w:p w14:paraId="40CFA235" w14:textId="648C8C8D" w:rsidR="0099305B" w:rsidRPr="008A2AC7" w:rsidRDefault="0099305B" w:rsidP="0099305B">
            <w:pPr>
              <w:jc w:val="center"/>
            </w:pPr>
            <w:r w:rsidRPr="008A2AC7">
              <w:t>8</w:t>
            </w:r>
          </w:p>
        </w:tc>
        <w:tc>
          <w:tcPr>
            <w:tcW w:w="6804" w:type="dxa"/>
            <w:tcBorders>
              <w:top w:val="single" w:sz="4" w:space="0" w:color="auto"/>
              <w:bottom w:val="single" w:sz="4" w:space="0" w:color="auto"/>
            </w:tcBorders>
          </w:tcPr>
          <w:p w14:paraId="788EA863" w14:textId="70DCCF04" w:rsidR="0099305B" w:rsidRPr="008A2AC7" w:rsidRDefault="0099305B" w:rsidP="0099305B">
            <w:r>
              <w:t>Коньяк «</w:t>
            </w:r>
            <w:r>
              <w:rPr>
                <w:lang w:val="en-US"/>
              </w:rPr>
              <w:t>Hine Rare</w:t>
            </w:r>
            <w:r>
              <w:t>»</w:t>
            </w:r>
          </w:p>
        </w:tc>
        <w:tc>
          <w:tcPr>
            <w:tcW w:w="2268" w:type="dxa"/>
            <w:tcBorders>
              <w:top w:val="nil"/>
              <w:left w:val="single" w:sz="4" w:space="0" w:color="auto"/>
              <w:bottom w:val="single" w:sz="4" w:space="0" w:color="auto"/>
              <w:right w:val="single" w:sz="4" w:space="0" w:color="auto"/>
            </w:tcBorders>
            <w:shd w:val="clear" w:color="auto" w:fill="auto"/>
            <w:vAlign w:val="center"/>
          </w:tcPr>
          <w:p w14:paraId="13DED5B4" w14:textId="7448E3E9" w:rsidR="0099305B" w:rsidRPr="008A2AC7" w:rsidRDefault="0099305B" w:rsidP="0099305B">
            <w:pPr>
              <w:jc w:val="center"/>
            </w:pPr>
            <w:r>
              <w:rPr>
                <w:color w:val="000000"/>
              </w:rPr>
              <w:t>6 884,70</w:t>
            </w:r>
          </w:p>
        </w:tc>
      </w:tr>
      <w:tr w:rsidR="0099305B" w:rsidRPr="008A2AC7" w14:paraId="1F1A800D" w14:textId="77777777" w:rsidTr="00CC21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jc w:val="center"/>
        </w:trPr>
        <w:tc>
          <w:tcPr>
            <w:tcW w:w="704" w:type="dxa"/>
            <w:tcBorders>
              <w:top w:val="single" w:sz="4" w:space="0" w:color="auto"/>
              <w:left w:val="single" w:sz="4" w:space="0" w:color="auto"/>
              <w:bottom w:val="single" w:sz="4" w:space="0" w:color="auto"/>
              <w:right w:val="single" w:sz="4" w:space="0" w:color="auto"/>
            </w:tcBorders>
            <w:shd w:val="clear" w:color="000000" w:fill="FFFFFF"/>
          </w:tcPr>
          <w:p w14:paraId="24E2D286" w14:textId="3DE16133" w:rsidR="0099305B" w:rsidRPr="008A2AC7" w:rsidRDefault="0099305B" w:rsidP="0099305B">
            <w:pPr>
              <w:jc w:val="center"/>
            </w:pPr>
            <w:r>
              <w:t>9</w:t>
            </w:r>
          </w:p>
        </w:tc>
        <w:tc>
          <w:tcPr>
            <w:tcW w:w="6804" w:type="dxa"/>
            <w:tcBorders>
              <w:top w:val="single" w:sz="4" w:space="0" w:color="auto"/>
              <w:bottom w:val="single" w:sz="4" w:space="0" w:color="auto"/>
            </w:tcBorders>
          </w:tcPr>
          <w:p w14:paraId="2CB33752" w14:textId="61FEB4FA" w:rsidR="0099305B" w:rsidRPr="008A2AC7" w:rsidRDefault="0099305B" w:rsidP="0099305B">
            <w:r>
              <w:t>Виски «</w:t>
            </w:r>
            <w:proofErr w:type="spellStart"/>
            <w:r>
              <w:rPr>
                <w:lang w:val="en-US"/>
              </w:rPr>
              <w:t>Glenfiddic</w:t>
            </w:r>
            <w:proofErr w:type="spellEnd"/>
            <w:r>
              <w:t>»</w:t>
            </w:r>
          </w:p>
        </w:tc>
        <w:tc>
          <w:tcPr>
            <w:tcW w:w="2268" w:type="dxa"/>
            <w:tcBorders>
              <w:top w:val="nil"/>
              <w:left w:val="single" w:sz="4" w:space="0" w:color="auto"/>
              <w:bottom w:val="single" w:sz="4" w:space="0" w:color="auto"/>
              <w:right w:val="single" w:sz="4" w:space="0" w:color="auto"/>
            </w:tcBorders>
            <w:shd w:val="clear" w:color="auto" w:fill="auto"/>
            <w:vAlign w:val="center"/>
          </w:tcPr>
          <w:p w14:paraId="725E1A0E" w14:textId="2B5C478D" w:rsidR="0099305B" w:rsidRPr="008A2AC7" w:rsidRDefault="0099305B" w:rsidP="0099305B">
            <w:pPr>
              <w:jc w:val="center"/>
            </w:pPr>
            <w:r>
              <w:rPr>
                <w:color w:val="000000"/>
              </w:rPr>
              <w:t>4 671,33</w:t>
            </w:r>
          </w:p>
        </w:tc>
      </w:tr>
      <w:tr w:rsidR="0099305B" w:rsidRPr="008A2AC7" w14:paraId="738BB1F2" w14:textId="77777777" w:rsidTr="00CC21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jc w:val="center"/>
        </w:trPr>
        <w:tc>
          <w:tcPr>
            <w:tcW w:w="704" w:type="dxa"/>
            <w:tcBorders>
              <w:top w:val="single" w:sz="4" w:space="0" w:color="auto"/>
              <w:left w:val="single" w:sz="4" w:space="0" w:color="auto"/>
              <w:bottom w:val="single" w:sz="4" w:space="0" w:color="auto"/>
              <w:right w:val="single" w:sz="4" w:space="0" w:color="auto"/>
            </w:tcBorders>
            <w:shd w:val="clear" w:color="000000" w:fill="FFFFFF"/>
          </w:tcPr>
          <w:p w14:paraId="5258EAF7" w14:textId="0A5AC0D7" w:rsidR="0099305B" w:rsidRPr="008A2AC7" w:rsidRDefault="0099305B" w:rsidP="0099305B">
            <w:pPr>
              <w:jc w:val="center"/>
            </w:pPr>
            <w:r>
              <w:t>10</w:t>
            </w:r>
          </w:p>
        </w:tc>
        <w:tc>
          <w:tcPr>
            <w:tcW w:w="6804" w:type="dxa"/>
            <w:tcBorders>
              <w:top w:val="single" w:sz="4" w:space="0" w:color="auto"/>
              <w:bottom w:val="single" w:sz="4" w:space="0" w:color="auto"/>
            </w:tcBorders>
          </w:tcPr>
          <w:p w14:paraId="383AE411" w14:textId="0371C3A6" w:rsidR="0099305B" w:rsidRPr="008A2AC7" w:rsidRDefault="0099305B" w:rsidP="0099305B">
            <w:r w:rsidRPr="00056C3A">
              <w:t xml:space="preserve">Вино игристое </w:t>
            </w:r>
            <w:r>
              <w:t>«</w:t>
            </w:r>
            <w:proofErr w:type="spellStart"/>
            <w:r w:rsidRPr="00056C3A">
              <w:t>Бруни</w:t>
            </w:r>
            <w:proofErr w:type="spellEnd"/>
            <w:r w:rsidRPr="00056C3A">
              <w:t xml:space="preserve"> </w:t>
            </w:r>
            <w:proofErr w:type="spellStart"/>
            <w:r w:rsidRPr="00056C3A">
              <w:t>Асти</w:t>
            </w:r>
            <w:proofErr w:type="spellEnd"/>
            <w:r>
              <w:t xml:space="preserve">» </w:t>
            </w:r>
          </w:p>
        </w:tc>
        <w:tc>
          <w:tcPr>
            <w:tcW w:w="2268" w:type="dxa"/>
            <w:tcBorders>
              <w:top w:val="nil"/>
              <w:left w:val="single" w:sz="4" w:space="0" w:color="auto"/>
              <w:bottom w:val="single" w:sz="4" w:space="0" w:color="auto"/>
              <w:right w:val="single" w:sz="4" w:space="0" w:color="auto"/>
            </w:tcBorders>
            <w:shd w:val="clear" w:color="auto" w:fill="auto"/>
            <w:vAlign w:val="center"/>
          </w:tcPr>
          <w:p w14:paraId="464C2DF4" w14:textId="0E31AC71" w:rsidR="0099305B" w:rsidRPr="008A2AC7" w:rsidRDefault="0099305B" w:rsidP="0099305B">
            <w:pPr>
              <w:jc w:val="center"/>
            </w:pPr>
            <w:r>
              <w:rPr>
                <w:color w:val="000000"/>
              </w:rPr>
              <w:t>768,50</w:t>
            </w:r>
          </w:p>
        </w:tc>
      </w:tr>
      <w:tr w:rsidR="0099305B" w:rsidRPr="008A2AC7" w14:paraId="49E61B7D" w14:textId="77777777" w:rsidTr="00CC21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jc w:val="center"/>
        </w:trPr>
        <w:tc>
          <w:tcPr>
            <w:tcW w:w="704" w:type="dxa"/>
            <w:tcBorders>
              <w:top w:val="single" w:sz="4" w:space="0" w:color="auto"/>
              <w:left w:val="single" w:sz="4" w:space="0" w:color="auto"/>
              <w:bottom w:val="single" w:sz="4" w:space="0" w:color="auto"/>
              <w:right w:val="single" w:sz="4" w:space="0" w:color="auto"/>
            </w:tcBorders>
            <w:shd w:val="clear" w:color="000000" w:fill="FFFFFF"/>
          </w:tcPr>
          <w:p w14:paraId="56F086C5" w14:textId="56A4AD61" w:rsidR="0099305B" w:rsidRPr="008A2AC7" w:rsidRDefault="0099305B" w:rsidP="0099305B">
            <w:pPr>
              <w:jc w:val="center"/>
            </w:pPr>
            <w:r>
              <w:t>11</w:t>
            </w:r>
          </w:p>
        </w:tc>
        <w:tc>
          <w:tcPr>
            <w:tcW w:w="6804" w:type="dxa"/>
            <w:tcBorders>
              <w:top w:val="single" w:sz="4" w:space="0" w:color="auto"/>
              <w:bottom w:val="single" w:sz="4" w:space="0" w:color="auto"/>
            </w:tcBorders>
          </w:tcPr>
          <w:p w14:paraId="646F19C4" w14:textId="3E6B6F34" w:rsidR="0099305B" w:rsidRPr="008A2AC7" w:rsidRDefault="0099305B" w:rsidP="0099305B">
            <w:r w:rsidRPr="00056C3A">
              <w:t xml:space="preserve">Вино игристое </w:t>
            </w:r>
            <w:r>
              <w:t>«</w:t>
            </w:r>
            <w:proofErr w:type="spellStart"/>
            <w:r>
              <w:t>Бруни</w:t>
            </w:r>
            <w:proofErr w:type="spellEnd"/>
            <w:r>
              <w:t xml:space="preserve"> </w:t>
            </w:r>
            <w:proofErr w:type="spellStart"/>
            <w:r>
              <w:t>Просекко</w:t>
            </w:r>
            <w:proofErr w:type="spellEnd"/>
            <w:r>
              <w:t>»</w:t>
            </w:r>
          </w:p>
        </w:tc>
        <w:tc>
          <w:tcPr>
            <w:tcW w:w="2268" w:type="dxa"/>
            <w:tcBorders>
              <w:top w:val="nil"/>
              <w:left w:val="single" w:sz="4" w:space="0" w:color="auto"/>
              <w:bottom w:val="single" w:sz="4" w:space="0" w:color="auto"/>
              <w:right w:val="single" w:sz="4" w:space="0" w:color="auto"/>
            </w:tcBorders>
            <w:shd w:val="clear" w:color="auto" w:fill="auto"/>
            <w:vAlign w:val="center"/>
          </w:tcPr>
          <w:p w14:paraId="153C6B1E" w14:textId="22B111B7" w:rsidR="0099305B" w:rsidRPr="008A2AC7" w:rsidRDefault="0099305B" w:rsidP="0099305B">
            <w:pPr>
              <w:jc w:val="center"/>
            </w:pPr>
            <w:r>
              <w:rPr>
                <w:color w:val="000000"/>
              </w:rPr>
              <w:t>1 228,50</w:t>
            </w:r>
          </w:p>
        </w:tc>
      </w:tr>
      <w:tr w:rsidR="0099305B" w:rsidRPr="008A2AC7" w14:paraId="0E706AE7" w14:textId="77777777" w:rsidTr="00CC21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jc w:val="center"/>
        </w:trPr>
        <w:tc>
          <w:tcPr>
            <w:tcW w:w="704" w:type="dxa"/>
            <w:tcBorders>
              <w:top w:val="single" w:sz="4" w:space="0" w:color="auto"/>
              <w:left w:val="single" w:sz="4" w:space="0" w:color="auto"/>
              <w:bottom w:val="single" w:sz="4" w:space="0" w:color="auto"/>
              <w:right w:val="single" w:sz="4" w:space="0" w:color="auto"/>
            </w:tcBorders>
            <w:shd w:val="clear" w:color="000000" w:fill="FFFFFF"/>
          </w:tcPr>
          <w:p w14:paraId="60F7B0E3" w14:textId="069C41B3" w:rsidR="0099305B" w:rsidRPr="008A2AC7" w:rsidRDefault="0099305B" w:rsidP="0099305B">
            <w:pPr>
              <w:jc w:val="center"/>
            </w:pPr>
            <w:r>
              <w:t>12</w:t>
            </w:r>
          </w:p>
        </w:tc>
        <w:tc>
          <w:tcPr>
            <w:tcW w:w="6804" w:type="dxa"/>
            <w:tcBorders>
              <w:top w:val="single" w:sz="4" w:space="0" w:color="auto"/>
              <w:bottom w:val="single" w:sz="4" w:space="0" w:color="auto"/>
            </w:tcBorders>
          </w:tcPr>
          <w:p w14:paraId="1949D340" w14:textId="3A95E4B3" w:rsidR="0099305B" w:rsidRPr="008A2AC7" w:rsidRDefault="0099305B" w:rsidP="0099305B">
            <w:r w:rsidRPr="00056C3A">
              <w:t xml:space="preserve">Вино </w:t>
            </w:r>
            <w:r>
              <w:t>«</w:t>
            </w:r>
            <w:r w:rsidRPr="00056C3A">
              <w:t xml:space="preserve">Кейп </w:t>
            </w:r>
            <w:proofErr w:type="spellStart"/>
            <w:r w:rsidRPr="00056C3A">
              <w:t>Ориджинал</w:t>
            </w:r>
            <w:proofErr w:type="spellEnd"/>
            <w:r>
              <w:t xml:space="preserve"> </w:t>
            </w:r>
            <w:proofErr w:type="spellStart"/>
            <w:r w:rsidRPr="00056C3A">
              <w:t>Шенен</w:t>
            </w:r>
            <w:proofErr w:type="spellEnd"/>
            <w:r w:rsidRPr="00056C3A">
              <w:t xml:space="preserve"> Блан</w:t>
            </w:r>
            <w:r>
              <w:t>»</w:t>
            </w:r>
            <w:r w:rsidRPr="00056C3A">
              <w:t xml:space="preserve"> </w:t>
            </w:r>
          </w:p>
        </w:tc>
        <w:tc>
          <w:tcPr>
            <w:tcW w:w="2268" w:type="dxa"/>
            <w:tcBorders>
              <w:top w:val="nil"/>
              <w:left w:val="single" w:sz="4" w:space="0" w:color="auto"/>
              <w:bottom w:val="single" w:sz="4" w:space="0" w:color="auto"/>
              <w:right w:val="single" w:sz="4" w:space="0" w:color="auto"/>
            </w:tcBorders>
            <w:shd w:val="clear" w:color="auto" w:fill="auto"/>
            <w:vAlign w:val="center"/>
          </w:tcPr>
          <w:p w14:paraId="403A0F79" w14:textId="7E0168D3" w:rsidR="0099305B" w:rsidRPr="008A2AC7" w:rsidRDefault="0099305B" w:rsidP="0099305B">
            <w:pPr>
              <w:jc w:val="center"/>
            </w:pPr>
            <w:r>
              <w:rPr>
                <w:color w:val="000000"/>
              </w:rPr>
              <w:t>1 228,50</w:t>
            </w:r>
          </w:p>
        </w:tc>
      </w:tr>
    </w:tbl>
    <w:p w14:paraId="72C702C4" w14:textId="77777777" w:rsidR="00AB0882" w:rsidRPr="008A2AC7" w:rsidRDefault="00AB0882" w:rsidP="002B53B3">
      <w:pPr>
        <w:tabs>
          <w:tab w:val="left" w:pos="1134"/>
        </w:tabs>
        <w:ind w:firstLine="709"/>
        <w:jc w:val="both"/>
        <w:rPr>
          <w:sz w:val="28"/>
          <w:szCs w:val="28"/>
        </w:rPr>
      </w:pPr>
    </w:p>
    <w:p w14:paraId="0CE82865" w14:textId="77777777" w:rsidR="00D16A88" w:rsidRPr="008A2AC7" w:rsidRDefault="00D16A88" w:rsidP="00D16A88">
      <w:pPr>
        <w:tabs>
          <w:tab w:val="left" w:pos="1134"/>
        </w:tabs>
        <w:ind w:firstLine="709"/>
        <w:contextualSpacing/>
        <w:jc w:val="both"/>
        <w:rPr>
          <w:b/>
          <w:sz w:val="28"/>
          <w:u w:val="single"/>
        </w:rPr>
      </w:pPr>
      <w:r w:rsidRPr="008A2AC7">
        <w:rPr>
          <w:b/>
          <w:sz w:val="28"/>
          <w:u w:val="single"/>
        </w:rPr>
        <w:t>Предложение участника о цене договора, единицы продукции не должно превышать начальную (максимальную) ц</w:t>
      </w:r>
      <w:r w:rsidR="00857DC3" w:rsidRPr="008A2AC7">
        <w:rPr>
          <w:b/>
          <w:sz w:val="28"/>
          <w:u w:val="single"/>
        </w:rPr>
        <w:t>ену договора, единицы продукции.</w:t>
      </w:r>
    </w:p>
    <w:p w14:paraId="416267FC" w14:textId="77777777" w:rsidR="00D16A88" w:rsidRPr="008A2AC7" w:rsidRDefault="00D16A88" w:rsidP="00D16A88">
      <w:pPr>
        <w:autoSpaceDE w:val="0"/>
        <w:autoSpaceDN w:val="0"/>
        <w:adjustRightInd w:val="0"/>
        <w:ind w:right="68" w:firstLine="709"/>
        <w:jc w:val="both"/>
        <w:rPr>
          <w:b/>
          <w:sz w:val="28"/>
        </w:rPr>
      </w:pPr>
      <w:r w:rsidRPr="008A2AC7">
        <w:rPr>
          <w:b/>
          <w:sz w:val="28"/>
        </w:rPr>
        <w:t>При этом сравнение цен заявок производится по предложенной цене участника закупки, с учетом всех налогов и сборов в соответствии с законодательством (вне зависимости от режима налогообложения участника закупки).</w:t>
      </w:r>
    </w:p>
    <w:p w14:paraId="773C0F58" w14:textId="77777777" w:rsidR="001E5DBC" w:rsidRPr="008A2AC7" w:rsidRDefault="001E5DBC" w:rsidP="00177EDC">
      <w:pPr>
        <w:autoSpaceDE w:val="0"/>
        <w:autoSpaceDN w:val="0"/>
        <w:adjustRightInd w:val="0"/>
        <w:ind w:right="68" w:firstLine="709"/>
        <w:jc w:val="both"/>
        <w:rPr>
          <w:sz w:val="28"/>
        </w:rPr>
      </w:pPr>
      <w:r w:rsidRPr="008A2AC7">
        <w:rPr>
          <w:sz w:val="28"/>
        </w:rPr>
        <w:t>НМЦ включает НДС: да</w:t>
      </w:r>
      <w:r w:rsidR="00177EDC" w:rsidRPr="008A2AC7">
        <w:rPr>
          <w:sz w:val="28"/>
        </w:rPr>
        <w:t>.</w:t>
      </w:r>
    </w:p>
    <w:p w14:paraId="56258799" w14:textId="77777777" w:rsidR="001E5DBC" w:rsidRPr="008A2AC7" w:rsidRDefault="001E5DBC" w:rsidP="00D16A88">
      <w:pPr>
        <w:autoSpaceDE w:val="0"/>
        <w:autoSpaceDN w:val="0"/>
        <w:adjustRightInd w:val="0"/>
        <w:ind w:right="68" w:firstLine="709"/>
        <w:jc w:val="both"/>
        <w:rPr>
          <w:sz w:val="28"/>
        </w:rPr>
      </w:pPr>
      <w:r w:rsidRPr="008A2AC7">
        <w:rPr>
          <w:sz w:val="28"/>
        </w:rPr>
        <w:lastRenderedPageBreak/>
        <w:t>При выборе победителя учитывается: Цена с НДС.</w:t>
      </w:r>
    </w:p>
    <w:p w14:paraId="5777CE87" w14:textId="77777777" w:rsidR="005611FA" w:rsidRPr="008A2AC7" w:rsidRDefault="005611FA" w:rsidP="005611FA">
      <w:pPr>
        <w:tabs>
          <w:tab w:val="left" w:pos="1134"/>
        </w:tabs>
        <w:ind w:firstLine="709"/>
        <w:contextualSpacing/>
        <w:jc w:val="both"/>
        <w:rPr>
          <w:sz w:val="28"/>
        </w:rPr>
      </w:pPr>
      <w:r w:rsidRPr="008A2AC7">
        <w:rPr>
          <w:sz w:val="28"/>
        </w:rPr>
        <w:t>Цена договора включает в себя</w:t>
      </w:r>
      <w:r w:rsidRPr="008A2AC7">
        <w:rPr>
          <w:sz w:val="28"/>
          <w:szCs w:val="28"/>
        </w:rPr>
        <w:t xml:space="preserve"> все</w:t>
      </w:r>
      <w:r w:rsidRPr="008A2AC7">
        <w:rPr>
          <w:sz w:val="28"/>
        </w:rPr>
        <w:t xml:space="preserve"> расходы, связанные с </w:t>
      </w:r>
      <w:r w:rsidRPr="008A2AC7">
        <w:rPr>
          <w:sz w:val="28"/>
          <w:szCs w:val="28"/>
        </w:rPr>
        <w:t>исполнением договора, указанные в проекте договора (Часть 3 «Проект договора» закупочной документации).</w:t>
      </w:r>
    </w:p>
    <w:p w14:paraId="2A3AEAE2" w14:textId="77777777" w:rsidR="005611FA" w:rsidRPr="008A2AC7" w:rsidRDefault="005611FA" w:rsidP="005611FA">
      <w:pPr>
        <w:tabs>
          <w:tab w:val="left" w:pos="1134"/>
        </w:tabs>
        <w:ind w:firstLine="709"/>
        <w:contextualSpacing/>
        <w:jc w:val="both"/>
        <w:rPr>
          <w:b/>
          <w:i/>
        </w:rPr>
      </w:pPr>
    </w:p>
    <w:p w14:paraId="3151B1C6" w14:textId="77777777" w:rsidR="005611FA" w:rsidRPr="008A2AC7" w:rsidRDefault="005611FA" w:rsidP="00B63DCD">
      <w:pPr>
        <w:pStyle w:val="afff2"/>
        <w:numPr>
          <w:ilvl w:val="0"/>
          <w:numId w:val="15"/>
        </w:numPr>
        <w:spacing w:after="0" w:line="240" w:lineRule="auto"/>
        <w:ind w:left="0" w:firstLine="0"/>
        <w:jc w:val="both"/>
        <w:rPr>
          <w:rFonts w:ascii="Times New Roman" w:hAnsi="Times New Roman"/>
          <w:bCs/>
          <w:sz w:val="28"/>
          <w:szCs w:val="28"/>
        </w:rPr>
      </w:pPr>
      <w:r w:rsidRPr="008A2AC7">
        <w:rPr>
          <w:rFonts w:ascii="Times New Roman" w:hAnsi="Times New Roman"/>
          <w:b/>
          <w:sz w:val="28"/>
          <w:szCs w:val="28"/>
        </w:rPr>
        <w:t>Официальный язык закупки:</w:t>
      </w:r>
      <w:r w:rsidRPr="008A2AC7">
        <w:rPr>
          <w:rFonts w:ascii="Times New Roman" w:hAnsi="Times New Roman"/>
          <w:sz w:val="28"/>
          <w:szCs w:val="28"/>
        </w:rPr>
        <w:t xml:space="preserve"> русский.</w:t>
      </w:r>
    </w:p>
    <w:p w14:paraId="261DD252" w14:textId="77777777" w:rsidR="005611FA" w:rsidRPr="008A2AC7" w:rsidRDefault="005611FA" w:rsidP="00B63DCD">
      <w:pPr>
        <w:contextualSpacing/>
        <w:jc w:val="both"/>
        <w:rPr>
          <w:sz w:val="28"/>
          <w:szCs w:val="28"/>
        </w:rPr>
      </w:pPr>
      <w:bookmarkStart w:id="19" w:name="_Ref317253353"/>
      <w:r w:rsidRPr="008A2AC7">
        <w:rPr>
          <w:sz w:val="28"/>
          <w:szCs w:val="28"/>
        </w:rPr>
        <w:t>Все документы, входящие в состав заявки, представляются на русском языке, за исключением случаев, когда в составе заявки представляются копии документов, выданных участнику про</w:t>
      </w:r>
      <w:bookmarkStart w:id="20" w:name="_GoBack"/>
      <w:bookmarkEnd w:id="20"/>
      <w:r w:rsidRPr="008A2AC7">
        <w:rPr>
          <w:sz w:val="28"/>
          <w:szCs w:val="28"/>
        </w:rPr>
        <w:t>цедуры закупки третьими лицами на ином языке. Документы, составленные на другом языке, должны сопровождаться переводом на русский язык. Закупочная комиссия рассматривает документы только на русском языке. Документы, составленные на других языках, не сопровождающиеся переводом на русский язык, считаются не поданными и сведения, указанные в таких документах</w:t>
      </w:r>
      <w:r w:rsidR="00572113" w:rsidRPr="008A2AC7">
        <w:rPr>
          <w:sz w:val="28"/>
          <w:szCs w:val="28"/>
        </w:rPr>
        <w:t>,</w:t>
      </w:r>
      <w:r w:rsidRPr="008A2AC7">
        <w:rPr>
          <w:sz w:val="28"/>
          <w:szCs w:val="28"/>
        </w:rPr>
        <w:t xml:space="preserve"> не учитываются при рассмотрении заявки на участие в закупке. Ответственность за достоверность перевода на русский язык несет участник закупки</w:t>
      </w:r>
      <w:bookmarkEnd w:id="19"/>
      <w:r w:rsidRPr="008A2AC7">
        <w:rPr>
          <w:sz w:val="28"/>
          <w:szCs w:val="28"/>
        </w:rPr>
        <w:t>.</w:t>
      </w:r>
    </w:p>
    <w:p w14:paraId="611A6203" w14:textId="77777777" w:rsidR="005611FA" w:rsidRPr="008A2AC7" w:rsidRDefault="005611FA" w:rsidP="00B63DCD">
      <w:pPr>
        <w:contextualSpacing/>
        <w:jc w:val="both"/>
        <w:rPr>
          <w:b/>
          <w:i/>
        </w:rPr>
      </w:pPr>
    </w:p>
    <w:p w14:paraId="4C2EFF35" w14:textId="77777777" w:rsidR="005611FA" w:rsidRPr="008A2AC7" w:rsidRDefault="005611FA" w:rsidP="00B63DCD">
      <w:pPr>
        <w:pStyle w:val="afff2"/>
        <w:numPr>
          <w:ilvl w:val="0"/>
          <w:numId w:val="15"/>
        </w:numPr>
        <w:spacing w:after="0" w:line="240" w:lineRule="auto"/>
        <w:ind w:left="0" w:firstLine="0"/>
        <w:jc w:val="both"/>
        <w:rPr>
          <w:rFonts w:ascii="Times New Roman" w:hAnsi="Times New Roman"/>
          <w:bCs/>
          <w:sz w:val="28"/>
          <w:szCs w:val="28"/>
        </w:rPr>
      </w:pPr>
      <w:r w:rsidRPr="008A2AC7">
        <w:rPr>
          <w:rFonts w:ascii="Times New Roman" w:hAnsi="Times New Roman"/>
          <w:b/>
          <w:sz w:val="28"/>
          <w:szCs w:val="28"/>
        </w:rPr>
        <w:t>Валюта закупки</w:t>
      </w:r>
      <w:r w:rsidRPr="008A2AC7">
        <w:rPr>
          <w:rFonts w:ascii="Times New Roman" w:hAnsi="Times New Roman"/>
          <w:sz w:val="28"/>
          <w:szCs w:val="28"/>
        </w:rPr>
        <w:t>: российский рубль</w:t>
      </w:r>
      <w:r w:rsidRPr="008A2AC7">
        <w:rPr>
          <w:rFonts w:ascii="Times New Roman" w:hAnsi="Times New Roman"/>
          <w:b/>
          <w:sz w:val="28"/>
          <w:szCs w:val="28"/>
        </w:rPr>
        <w:t>.</w:t>
      </w:r>
    </w:p>
    <w:p w14:paraId="4201603B" w14:textId="77777777" w:rsidR="005611FA" w:rsidRPr="008A2AC7" w:rsidRDefault="005611FA" w:rsidP="00B63DCD">
      <w:pPr>
        <w:contextualSpacing/>
        <w:jc w:val="both"/>
        <w:rPr>
          <w:rFonts w:eastAsia="Calibri"/>
          <w:sz w:val="28"/>
          <w:szCs w:val="28"/>
          <w:lang w:eastAsia="en-US"/>
        </w:rPr>
      </w:pPr>
      <w:r w:rsidRPr="008A2AC7">
        <w:rPr>
          <w:rFonts w:eastAsia="Calibri"/>
          <w:sz w:val="28"/>
          <w:szCs w:val="28"/>
          <w:lang w:eastAsia="en-US"/>
        </w:rPr>
        <w:t>Документы, оригиналы которых выданы участнику закупки третьими лицами с выражением сумм денежных средств в иных валютах, должны сопровождаться переводом этих сумм в рубли, исходя из официального курса валюты, установленного Центральным банком РФ, с указанием такового курса и даты его установления.</w:t>
      </w:r>
    </w:p>
    <w:p w14:paraId="49D59851" w14:textId="77777777" w:rsidR="005611FA" w:rsidRPr="008A2AC7" w:rsidRDefault="005611FA" w:rsidP="00B63DCD">
      <w:pPr>
        <w:contextualSpacing/>
        <w:jc w:val="both"/>
        <w:rPr>
          <w:rFonts w:eastAsia="Calibri"/>
          <w:b/>
          <w:i/>
          <w:lang w:eastAsia="en-US"/>
        </w:rPr>
      </w:pPr>
    </w:p>
    <w:p w14:paraId="22412FF2" w14:textId="77777777" w:rsidR="005611FA" w:rsidRPr="008A2AC7" w:rsidRDefault="005611FA" w:rsidP="00B63DCD">
      <w:pPr>
        <w:pStyle w:val="afff2"/>
        <w:numPr>
          <w:ilvl w:val="0"/>
          <w:numId w:val="15"/>
        </w:numPr>
        <w:spacing w:after="0" w:line="240" w:lineRule="auto"/>
        <w:ind w:left="0" w:firstLine="0"/>
        <w:jc w:val="both"/>
        <w:rPr>
          <w:rFonts w:ascii="Times New Roman" w:hAnsi="Times New Roman"/>
          <w:b/>
          <w:sz w:val="28"/>
          <w:szCs w:val="28"/>
        </w:rPr>
      </w:pPr>
      <w:r w:rsidRPr="008A2AC7">
        <w:rPr>
          <w:rFonts w:ascii="Times New Roman" w:hAnsi="Times New Roman"/>
          <w:b/>
          <w:sz w:val="28"/>
          <w:szCs w:val="28"/>
        </w:rPr>
        <w:t>Сведения о порядке проведения, в том числе об оформлении участия в закупке, определении лица, выигравшего закупку:</w:t>
      </w:r>
    </w:p>
    <w:p w14:paraId="39D92C8F" w14:textId="77777777" w:rsidR="005611FA" w:rsidRPr="008A2AC7" w:rsidRDefault="005611FA" w:rsidP="00B63DCD">
      <w:pPr>
        <w:contextualSpacing/>
        <w:jc w:val="both"/>
        <w:rPr>
          <w:sz w:val="28"/>
          <w:szCs w:val="28"/>
        </w:rPr>
      </w:pPr>
      <w:r w:rsidRPr="008A2AC7">
        <w:rPr>
          <w:sz w:val="28"/>
          <w:szCs w:val="28"/>
        </w:rPr>
        <w:t xml:space="preserve">Закупка проводится на электронной торговой площадке (ЭТП) ООО «РТС-тендер» в сети «Интернет» по адресу </w:t>
      </w:r>
      <w:hyperlink r:id="rId13" w:history="1">
        <w:r w:rsidRPr="008A2AC7">
          <w:rPr>
            <w:sz w:val="28"/>
            <w:szCs w:val="28"/>
          </w:rPr>
          <w:t>www.rts-tender.ru</w:t>
        </w:r>
      </w:hyperlink>
      <w:r w:rsidRPr="008A2AC7">
        <w:rPr>
          <w:sz w:val="28"/>
          <w:szCs w:val="28"/>
        </w:rPr>
        <w:t xml:space="preserve">в порядке, установленном регламентом данной ЭТП в соответствии с условиями и требованиями извещения </w:t>
      </w:r>
      <w:r w:rsidR="001139B9" w:rsidRPr="008A2AC7">
        <w:rPr>
          <w:sz w:val="28"/>
          <w:szCs w:val="28"/>
        </w:rPr>
        <w:t>о проведении запроса котировок.</w:t>
      </w:r>
    </w:p>
    <w:p w14:paraId="1FF22789" w14:textId="24E62340" w:rsidR="005611FA" w:rsidRPr="008A2AC7" w:rsidRDefault="005611FA" w:rsidP="00B63DCD">
      <w:pPr>
        <w:contextualSpacing/>
        <w:jc w:val="both"/>
        <w:rPr>
          <w:sz w:val="28"/>
          <w:szCs w:val="28"/>
        </w:rPr>
      </w:pPr>
      <w:bookmarkStart w:id="21" w:name="_Ref438465267"/>
      <w:r w:rsidRPr="008A2AC7">
        <w:rPr>
          <w:sz w:val="28"/>
          <w:szCs w:val="28"/>
        </w:rPr>
        <w:t>Для участия в процедуре закупки участнику необходимо получить аккредитацию на указанной ЭТП путем автоматической аккредитации после регистрации на официальном государственном сайте (в Единой информационной системе (http://www.zakupki.gov.ru)), либо в соответствии с правилами, условиями и порядком аккредитации, установленными данной ЭТП, и подать заявку на участие в закупке в срок, указанный в настоящем извещении о проведении закупки.</w:t>
      </w:r>
    </w:p>
    <w:p w14:paraId="2BE3144F" w14:textId="54156447" w:rsidR="008B003C" w:rsidRPr="008A2AC7" w:rsidRDefault="008B003C" w:rsidP="00B63DCD">
      <w:pPr>
        <w:contextualSpacing/>
        <w:jc w:val="both"/>
        <w:rPr>
          <w:sz w:val="28"/>
          <w:szCs w:val="28"/>
        </w:rPr>
      </w:pPr>
      <w:r w:rsidRPr="008A2AC7">
        <w:rPr>
          <w:sz w:val="28"/>
          <w:szCs w:val="28"/>
        </w:rPr>
        <w:t xml:space="preserve">Заявка подается в соответствии с требованиями Федерального закона </w:t>
      </w:r>
      <w:r w:rsidR="00DA1B3C" w:rsidRPr="008A2AC7">
        <w:rPr>
          <w:sz w:val="28"/>
          <w:szCs w:val="28"/>
        </w:rPr>
        <w:t>от </w:t>
      </w:r>
      <w:r w:rsidRPr="008A2AC7">
        <w:rPr>
          <w:sz w:val="28"/>
          <w:szCs w:val="28"/>
        </w:rPr>
        <w:t>06</w:t>
      </w:r>
      <w:r w:rsidR="00DA1B3C" w:rsidRPr="008A2AC7">
        <w:rPr>
          <w:sz w:val="28"/>
          <w:szCs w:val="28"/>
        </w:rPr>
        <w:t>.04.2011</w:t>
      </w:r>
      <w:r w:rsidRPr="008A2AC7">
        <w:rPr>
          <w:sz w:val="28"/>
          <w:szCs w:val="28"/>
        </w:rPr>
        <w:t> г. № 63-ФЗ «Об электронной подписи».</w:t>
      </w:r>
    </w:p>
    <w:p w14:paraId="27E36C04" w14:textId="77777777" w:rsidR="005611FA" w:rsidRPr="008A2AC7" w:rsidRDefault="005611FA" w:rsidP="00B63DCD">
      <w:pPr>
        <w:contextualSpacing/>
        <w:jc w:val="both"/>
        <w:rPr>
          <w:sz w:val="28"/>
          <w:szCs w:val="28"/>
        </w:rPr>
      </w:pPr>
      <w:r w:rsidRPr="008A2AC7">
        <w:rPr>
          <w:sz w:val="28"/>
          <w:szCs w:val="28"/>
        </w:rPr>
        <w:t xml:space="preserve">Заявка на участие в закупке должна быть действительна не менее </w:t>
      </w:r>
      <w:r w:rsidRPr="008A2AC7">
        <w:rPr>
          <w:b/>
          <w:sz w:val="28"/>
          <w:szCs w:val="28"/>
        </w:rPr>
        <w:t>60</w:t>
      </w:r>
      <w:r w:rsidRPr="008A2AC7">
        <w:rPr>
          <w:sz w:val="28"/>
          <w:szCs w:val="28"/>
        </w:rPr>
        <w:t xml:space="preserve"> календарных </w:t>
      </w:r>
      <w:r w:rsidR="00FF2E51" w:rsidRPr="008A2AC7">
        <w:rPr>
          <w:sz w:val="28"/>
          <w:szCs w:val="28"/>
        </w:rPr>
        <w:t>дней со</w:t>
      </w:r>
      <w:r w:rsidRPr="008A2AC7">
        <w:rPr>
          <w:sz w:val="28"/>
          <w:szCs w:val="28"/>
        </w:rPr>
        <w:t xml:space="preserve"> дня окончания срока подачи заявок.</w:t>
      </w:r>
      <w:bookmarkEnd w:id="21"/>
    </w:p>
    <w:p w14:paraId="5AB3A699" w14:textId="77777777" w:rsidR="005611FA" w:rsidRPr="008A2AC7" w:rsidRDefault="005611FA" w:rsidP="00B63DCD">
      <w:pPr>
        <w:contextualSpacing/>
        <w:jc w:val="both"/>
        <w:rPr>
          <w:sz w:val="28"/>
          <w:szCs w:val="28"/>
        </w:rPr>
      </w:pPr>
      <w:r w:rsidRPr="008A2AC7">
        <w:rPr>
          <w:sz w:val="28"/>
          <w:szCs w:val="28"/>
        </w:rPr>
        <w:t>Победителем закупки признается участник закупки, заявка которого соответствует требованиям, установленным извещением о проведении запроса котировок, и содержит наиболее низкую цену договора.</w:t>
      </w:r>
    </w:p>
    <w:p w14:paraId="390B30EC" w14:textId="7BACE13D" w:rsidR="005611FA" w:rsidRPr="008A2AC7" w:rsidRDefault="005611FA" w:rsidP="00B63DCD">
      <w:pPr>
        <w:contextualSpacing/>
        <w:jc w:val="both"/>
        <w:rPr>
          <w:b/>
          <w:sz w:val="28"/>
          <w:szCs w:val="28"/>
          <w:u w:val="single"/>
        </w:rPr>
      </w:pPr>
      <w:r w:rsidRPr="008A2AC7">
        <w:rPr>
          <w:b/>
          <w:sz w:val="28"/>
          <w:szCs w:val="28"/>
          <w:u w:val="single"/>
        </w:rPr>
        <w:t xml:space="preserve">При этом победитель закупки определяется с учетом </w:t>
      </w:r>
      <w:r w:rsidR="00C37F9F" w:rsidRPr="008A2AC7">
        <w:rPr>
          <w:b/>
          <w:sz w:val="28"/>
          <w:szCs w:val="28"/>
          <w:u w:val="single"/>
        </w:rPr>
        <w:t>Постановления Правительства № 1875 от 23.12.2024</w:t>
      </w:r>
      <w:r w:rsidRPr="008A2AC7">
        <w:rPr>
          <w:b/>
          <w:sz w:val="28"/>
          <w:szCs w:val="28"/>
          <w:u w:val="single"/>
        </w:rPr>
        <w:t>.</w:t>
      </w:r>
    </w:p>
    <w:p w14:paraId="7D609271" w14:textId="2D1C9D91" w:rsidR="005611FA" w:rsidRPr="008A2AC7" w:rsidRDefault="005611FA" w:rsidP="00B63DCD">
      <w:pPr>
        <w:contextualSpacing/>
        <w:jc w:val="both"/>
        <w:rPr>
          <w:sz w:val="28"/>
          <w:szCs w:val="28"/>
        </w:rPr>
      </w:pPr>
      <w:r w:rsidRPr="008A2AC7">
        <w:rPr>
          <w:sz w:val="28"/>
          <w:szCs w:val="28"/>
        </w:rPr>
        <w:lastRenderedPageBreak/>
        <w:t xml:space="preserve">При необходимости, для целей установления соотношения цены предлагаемых к поставке товаров российского и иностранного происхождения, цены выполнения работ, оказания услуг российскими и иностранными лицами, для определения случаев </w:t>
      </w:r>
      <w:r w:rsidR="008B003C" w:rsidRPr="008A2AC7">
        <w:rPr>
          <w:sz w:val="28"/>
          <w:szCs w:val="28"/>
        </w:rPr>
        <w:t>установления</w:t>
      </w:r>
      <w:r w:rsidR="00937E48" w:rsidRPr="008A2AC7">
        <w:rPr>
          <w:sz w:val="28"/>
          <w:szCs w:val="28"/>
        </w:rPr>
        <w:t xml:space="preserve"> запрета/ограничения/преимущества</w:t>
      </w:r>
      <w:r w:rsidRPr="008A2AC7">
        <w:rPr>
          <w:sz w:val="28"/>
          <w:szCs w:val="28"/>
        </w:rPr>
        <w:t xml:space="preserve">, применяется порядок, предусмотренный </w:t>
      </w:r>
      <w:r w:rsidR="00937E48" w:rsidRPr="008A2AC7">
        <w:rPr>
          <w:sz w:val="28"/>
          <w:szCs w:val="28"/>
        </w:rPr>
        <w:t xml:space="preserve">советующим пунктом </w:t>
      </w:r>
      <w:r w:rsidRPr="008A2AC7">
        <w:rPr>
          <w:sz w:val="28"/>
          <w:szCs w:val="28"/>
        </w:rPr>
        <w:t>Постановления</w:t>
      </w:r>
      <w:r w:rsidR="003070BE" w:rsidRPr="008A2AC7">
        <w:rPr>
          <w:sz w:val="28"/>
          <w:szCs w:val="28"/>
        </w:rPr>
        <w:t xml:space="preserve"> Правительства № 1875 </w:t>
      </w:r>
      <w:r w:rsidR="003070BE" w:rsidRPr="008A2AC7">
        <w:rPr>
          <w:sz w:val="28"/>
          <w:szCs w:val="28"/>
        </w:rPr>
        <w:br/>
        <w:t>от 23.12.2024</w:t>
      </w:r>
      <w:r w:rsidRPr="008A2AC7">
        <w:rPr>
          <w:sz w:val="28"/>
          <w:szCs w:val="28"/>
        </w:rPr>
        <w:t>.</w:t>
      </w:r>
    </w:p>
    <w:p w14:paraId="7CDEE88A" w14:textId="1EB21530" w:rsidR="005611FA" w:rsidRPr="008A2AC7" w:rsidRDefault="005611FA" w:rsidP="00B63DCD">
      <w:pPr>
        <w:contextualSpacing/>
        <w:jc w:val="both"/>
        <w:rPr>
          <w:sz w:val="28"/>
          <w:szCs w:val="28"/>
        </w:rPr>
      </w:pPr>
      <w:r w:rsidRPr="008A2AC7">
        <w:rPr>
          <w:sz w:val="28"/>
          <w:szCs w:val="28"/>
        </w:rPr>
        <w:t>При проведении з</w:t>
      </w:r>
      <w:r w:rsidR="008B003C" w:rsidRPr="008A2AC7">
        <w:rPr>
          <w:sz w:val="28"/>
          <w:szCs w:val="28"/>
        </w:rPr>
        <w:t>акупки, в случае установления запрета/ограничения/преимущества</w:t>
      </w:r>
      <w:r w:rsidRPr="008A2AC7">
        <w:rPr>
          <w:sz w:val="28"/>
          <w:szCs w:val="28"/>
        </w:rPr>
        <w:t xml:space="preserve">, будет указана страна происхождения поставляемого товара на основании сведений, содержащихся в заявке на участие </w:t>
      </w:r>
      <w:r w:rsidR="003070BE" w:rsidRPr="008A2AC7">
        <w:rPr>
          <w:sz w:val="28"/>
          <w:szCs w:val="28"/>
        </w:rPr>
        <w:br/>
      </w:r>
      <w:r w:rsidRPr="008A2AC7">
        <w:rPr>
          <w:sz w:val="28"/>
          <w:szCs w:val="28"/>
        </w:rPr>
        <w:t>в закупке, представленной участником закупки, с которым заключается договор.</w:t>
      </w:r>
    </w:p>
    <w:p w14:paraId="0E8C0121" w14:textId="77777777" w:rsidR="005611FA" w:rsidRPr="008A2AC7" w:rsidRDefault="005611FA" w:rsidP="00B63DCD">
      <w:pPr>
        <w:contextualSpacing/>
        <w:jc w:val="both"/>
        <w:rPr>
          <w:spacing w:val="-6"/>
          <w:sz w:val="28"/>
          <w:szCs w:val="28"/>
        </w:rPr>
      </w:pPr>
    </w:p>
    <w:p w14:paraId="2C14005E" w14:textId="77777777" w:rsidR="005611FA" w:rsidRPr="008A2AC7" w:rsidRDefault="005611FA" w:rsidP="00B63DCD">
      <w:pPr>
        <w:pStyle w:val="afff2"/>
        <w:numPr>
          <w:ilvl w:val="0"/>
          <w:numId w:val="15"/>
        </w:numPr>
        <w:spacing w:after="0" w:line="240" w:lineRule="auto"/>
        <w:ind w:left="0" w:firstLine="0"/>
        <w:jc w:val="both"/>
        <w:rPr>
          <w:rFonts w:ascii="Times New Roman" w:hAnsi="Times New Roman"/>
          <w:b/>
          <w:sz w:val="28"/>
          <w:szCs w:val="28"/>
        </w:rPr>
      </w:pPr>
      <w:r w:rsidRPr="008A2AC7">
        <w:rPr>
          <w:rFonts w:ascii="Times New Roman" w:hAnsi="Times New Roman"/>
          <w:b/>
          <w:sz w:val="28"/>
          <w:szCs w:val="28"/>
        </w:rPr>
        <w:t>Порядок получения закупочной документации:</w:t>
      </w:r>
    </w:p>
    <w:p w14:paraId="165EE487" w14:textId="77777777" w:rsidR="005611FA" w:rsidRPr="008A2AC7" w:rsidRDefault="005611FA" w:rsidP="00B63DCD">
      <w:pPr>
        <w:contextualSpacing/>
        <w:jc w:val="both"/>
        <w:rPr>
          <w:sz w:val="28"/>
          <w:szCs w:val="28"/>
        </w:rPr>
      </w:pPr>
      <w:r w:rsidRPr="008A2AC7">
        <w:rPr>
          <w:sz w:val="28"/>
          <w:szCs w:val="28"/>
        </w:rPr>
        <w:t>На официальных сайтах закупочная документация находится в открытом доступе, начиная с даты официальной публикации. Порядок получения закупочной документации на ЭТП определяется правилами данной ЭТП.</w:t>
      </w:r>
    </w:p>
    <w:p w14:paraId="5171C25E" w14:textId="77777777" w:rsidR="005611FA" w:rsidRPr="008A2AC7" w:rsidRDefault="005611FA" w:rsidP="00B63DCD">
      <w:pPr>
        <w:contextualSpacing/>
        <w:jc w:val="both"/>
        <w:rPr>
          <w:sz w:val="28"/>
          <w:szCs w:val="28"/>
        </w:rPr>
      </w:pPr>
      <w:r w:rsidRPr="008A2AC7">
        <w:rPr>
          <w:sz w:val="28"/>
          <w:szCs w:val="28"/>
        </w:rPr>
        <w:t>Публикация документов по данной закупке: Официальный государственный сайт - Единая информационная система (http://www.zakupki.gov.ru)</w:t>
      </w:r>
    </w:p>
    <w:p w14:paraId="143A7A40" w14:textId="77777777" w:rsidR="005611FA" w:rsidRPr="008A2AC7" w:rsidRDefault="005611FA" w:rsidP="00B63DCD">
      <w:pPr>
        <w:contextualSpacing/>
        <w:jc w:val="both"/>
        <w:rPr>
          <w:sz w:val="28"/>
          <w:szCs w:val="28"/>
        </w:rPr>
      </w:pPr>
      <w:r w:rsidRPr="008A2AC7">
        <w:rPr>
          <w:sz w:val="28"/>
          <w:szCs w:val="28"/>
        </w:rPr>
        <w:t xml:space="preserve">ЭТП ООО «РТС-тендер» </w:t>
      </w:r>
      <w:hyperlink r:id="rId14" w:history="1">
        <w:r w:rsidRPr="008A2AC7">
          <w:rPr>
            <w:rStyle w:val="afd"/>
            <w:color w:val="auto"/>
            <w:sz w:val="28"/>
            <w:szCs w:val="28"/>
          </w:rPr>
          <w:t>www.rts-tender.ru</w:t>
        </w:r>
      </w:hyperlink>
      <w:r w:rsidRPr="008A2AC7">
        <w:rPr>
          <w:sz w:val="28"/>
          <w:szCs w:val="28"/>
        </w:rPr>
        <w:t>.</w:t>
      </w:r>
    </w:p>
    <w:p w14:paraId="2270A485" w14:textId="77777777" w:rsidR="00B741BF" w:rsidRPr="008A2AC7" w:rsidRDefault="00B741BF" w:rsidP="00B63DCD">
      <w:pPr>
        <w:contextualSpacing/>
        <w:jc w:val="both"/>
        <w:rPr>
          <w:sz w:val="28"/>
          <w:szCs w:val="28"/>
        </w:rPr>
      </w:pPr>
    </w:p>
    <w:p w14:paraId="56644FCB" w14:textId="77777777" w:rsidR="005611FA" w:rsidRPr="008A2AC7" w:rsidRDefault="005611FA" w:rsidP="00B63DCD">
      <w:pPr>
        <w:pStyle w:val="afff2"/>
        <w:numPr>
          <w:ilvl w:val="0"/>
          <w:numId w:val="15"/>
        </w:numPr>
        <w:spacing w:after="0" w:line="240" w:lineRule="auto"/>
        <w:ind w:left="0" w:firstLine="0"/>
        <w:jc w:val="both"/>
        <w:rPr>
          <w:rFonts w:ascii="Times New Roman" w:hAnsi="Times New Roman"/>
          <w:b/>
          <w:bCs/>
          <w:spacing w:val="-6"/>
          <w:sz w:val="28"/>
          <w:szCs w:val="28"/>
        </w:rPr>
      </w:pPr>
      <w:r w:rsidRPr="008A2AC7">
        <w:rPr>
          <w:rFonts w:ascii="Times New Roman" w:hAnsi="Times New Roman"/>
          <w:b/>
          <w:bCs/>
          <w:spacing w:val="-6"/>
          <w:sz w:val="28"/>
          <w:szCs w:val="28"/>
        </w:rPr>
        <w:t xml:space="preserve">Формы, порядок, дата начала и дата окончания срока предоставления участникам закупки разъяснений положений закупочной документации: </w:t>
      </w:r>
    </w:p>
    <w:p w14:paraId="6155F18A" w14:textId="77777777" w:rsidR="005611FA" w:rsidRPr="008A2AC7" w:rsidRDefault="005611FA" w:rsidP="00B63DCD">
      <w:pPr>
        <w:pStyle w:val="afff2"/>
        <w:ind w:left="0"/>
        <w:jc w:val="both"/>
        <w:rPr>
          <w:rFonts w:ascii="Times New Roman" w:hAnsi="Times New Roman"/>
          <w:bCs/>
          <w:spacing w:val="-6"/>
          <w:sz w:val="28"/>
          <w:szCs w:val="28"/>
        </w:rPr>
      </w:pPr>
      <w:r w:rsidRPr="008A2AC7">
        <w:rPr>
          <w:rFonts w:ascii="Times New Roman" w:hAnsi="Times New Roman"/>
          <w:bCs/>
          <w:spacing w:val="-6"/>
          <w:sz w:val="28"/>
          <w:szCs w:val="28"/>
        </w:rPr>
        <w:t xml:space="preserve">Формы и порядок предоставления участникам закупки разъяснений положений закупочной документации указаны в </w:t>
      </w:r>
      <w:r w:rsidR="00096090" w:rsidRPr="008A2AC7">
        <w:rPr>
          <w:rFonts w:ascii="Times New Roman" w:hAnsi="Times New Roman"/>
          <w:bCs/>
          <w:spacing w:val="-6"/>
          <w:sz w:val="28"/>
          <w:szCs w:val="28"/>
        </w:rPr>
        <w:t xml:space="preserve">разделе </w:t>
      </w:r>
      <w:r w:rsidRPr="008A2AC7">
        <w:rPr>
          <w:rFonts w:ascii="Times New Roman" w:hAnsi="Times New Roman"/>
          <w:bCs/>
          <w:spacing w:val="-6"/>
          <w:sz w:val="28"/>
          <w:szCs w:val="28"/>
        </w:rPr>
        <w:t>2 части 2 закупочной документации.</w:t>
      </w:r>
    </w:p>
    <w:p w14:paraId="39203052" w14:textId="364A1A89" w:rsidR="005611FA" w:rsidRPr="00565B8A" w:rsidRDefault="005611FA" w:rsidP="00B63DCD">
      <w:pPr>
        <w:pStyle w:val="afff2"/>
        <w:ind w:left="0"/>
        <w:jc w:val="both"/>
        <w:rPr>
          <w:rFonts w:ascii="Times New Roman" w:hAnsi="Times New Roman"/>
          <w:bCs/>
          <w:i/>
          <w:spacing w:val="-6"/>
          <w:sz w:val="28"/>
          <w:szCs w:val="28"/>
        </w:rPr>
      </w:pPr>
      <w:r w:rsidRPr="008A2AC7">
        <w:rPr>
          <w:rFonts w:ascii="Times New Roman" w:hAnsi="Times New Roman"/>
          <w:bCs/>
          <w:spacing w:val="-6"/>
          <w:sz w:val="28"/>
          <w:szCs w:val="28"/>
        </w:rPr>
        <w:t xml:space="preserve">Дата начала срока предоставления участникам закупки разъяснений положений закупочной </w:t>
      </w:r>
      <w:r w:rsidRPr="00565B8A">
        <w:rPr>
          <w:rFonts w:ascii="Times New Roman" w:hAnsi="Times New Roman"/>
          <w:bCs/>
          <w:spacing w:val="-6"/>
          <w:sz w:val="28"/>
          <w:szCs w:val="28"/>
        </w:rPr>
        <w:t xml:space="preserve">документации: </w:t>
      </w:r>
      <w:r w:rsidR="002B04B9" w:rsidRPr="00565B8A">
        <w:rPr>
          <w:rFonts w:ascii="Times New Roman" w:hAnsi="Times New Roman"/>
          <w:bCs/>
          <w:spacing w:val="-6"/>
          <w:sz w:val="28"/>
          <w:szCs w:val="28"/>
        </w:rPr>
        <w:t>«</w:t>
      </w:r>
      <w:r w:rsidR="00565B8A" w:rsidRPr="00565B8A">
        <w:rPr>
          <w:rFonts w:ascii="Times New Roman" w:hAnsi="Times New Roman"/>
          <w:bCs/>
          <w:spacing w:val="-6"/>
          <w:sz w:val="28"/>
          <w:szCs w:val="28"/>
        </w:rPr>
        <w:t>31</w:t>
      </w:r>
      <w:r w:rsidR="002B04B9" w:rsidRPr="00565B8A">
        <w:rPr>
          <w:rFonts w:ascii="Times New Roman" w:hAnsi="Times New Roman"/>
          <w:bCs/>
          <w:spacing w:val="-6"/>
          <w:sz w:val="28"/>
          <w:szCs w:val="28"/>
        </w:rPr>
        <w:t>»</w:t>
      </w:r>
      <w:r w:rsidR="00641889" w:rsidRPr="00565B8A">
        <w:rPr>
          <w:rFonts w:ascii="Times New Roman" w:hAnsi="Times New Roman"/>
          <w:bCs/>
          <w:spacing w:val="-6"/>
          <w:sz w:val="28"/>
          <w:szCs w:val="28"/>
        </w:rPr>
        <w:t xml:space="preserve"> </w:t>
      </w:r>
      <w:r w:rsidR="00565B8A" w:rsidRPr="00565B8A">
        <w:rPr>
          <w:rFonts w:ascii="Times New Roman" w:hAnsi="Times New Roman"/>
          <w:bCs/>
          <w:spacing w:val="-6"/>
          <w:sz w:val="28"/>
          <w:szCs w:val="28"/>
        </w:rPr>
        <w:t>августа</w:t>
      </w:r>
      <w:r w:rsidR="00096A1A" w:rsidRPr="00565B8A">
        <w:rPr>
          <w:rFonts w:ascii="Times New Roman" w:hAnsi="Times New Roman"/>
          <w:bCs/>
          <w:spacing w:val="-6"/>
          <w:sz w:val="28"/>
          <w:szCs w:val="28"/>
        </w:rPr>
        <w:t xml:space="preserve"> 2</w:t>
      </w:r>
      <w:r w:rsidRPr="00565B8A">
        <w:rPr>
          <w:rFonts w:ascii="Times New Roman" w:hAnsi="Times New Roman"/>
          <w:bCs/>
          <w:spacing w:val="-6"/>
          <w:sz w:val="28"/>
          <w:szCs w:val="28"/>
        </w:rPr>
        <w:t>0</w:t>
      </w:r>
      <w:r w:rsidR="00B741BF" w:rsidRPr="00565B8A">
        <w:rPr>
          <w:rFonts w:ascii="Times New Roman" w:hAnsi="Times New Roman"/>
          <w:bCs/>
          <w:spacing w:val="-6"/>
          <w:sz w:val="28"/>
          <w:szCs w:val="28"/>
        </w:rPr>
        <w:t>2</w:t>
      </w:r>
      <w:r w:rsidR="00E872AA" w:rsidRPr="00565B8A">
        <w:rPr>
          <w:rFonts w:ascii="Times New Roman" w:hAnsi="Times New Roman"/>
          <w:bCs/>
          <w:spacing w:val="-6"/>
          <w:sz w:val="28"/>
          <w:szCs w:val="28"/>
        </w:rPr>
        <w:t>6</w:t>
      </w:r>
      <w:r w:rsidRPr="00565B8A">
        <w:rPr>
          <w:rFonts w:ascii="Times New Roman" w:hAnsi="Times New Roman"/>
          <w:bCs/>
          <w:spacing w:val="-6"/>
          <w:sz w:val="28"/>
          <w:szCs w:val="28"/>
        </w:rPr>
        <w:t xml:space="preserve"> г. </w:t>
      </w:r>
    </w:p>
    <w:p w14:paraId="22EA96ED" w14:textId="77777777" w:rsidR="005611FA" w:rsidRPr="00565B8A" w:rsidRDefault="005611FA" w:rsidP="00B63DCD">
      <w:pPr>
        <w:pStyle w:val="afff2"/>
        <w:ind w:left="0"/>
        <w:jc w:val="both"/>
        <w:rPr>
          <w:rFonts w:ascii="Times New Roman" w:hAnsi="Times New Roman"/>
          <w:bCs/>
          <w:spacing w:val="-6"/>
          <w:sz w:val="28"/>
          <w:szCs w:val="28"/>
        </w:rPr>
      </w:pPr>
      <w:r w:rsidRPr="00565B8A">
        <w:rPr>
          <w:rFonts w:ascii="Times New Roman" w:hAnsi="Times New Roman"/>
          <w:bCs/>
          <w:spacing w:val="-6"/>
          <w:sz w:val="28"/>
          <w:szCs w:val="28"/>
        </w:rPr>
        <w:t>Любой Участник вправе при помощи функционала Электронной площадки направить Заказчику запрос о даче разъяснений положений извещения о проведении запроса котировок</w:t>
      </w:r>
      <w:r w:rsidRPr="00565B8A">
        <w:t xml:space="preserve"> </w:t>
      </w:r>
      <w:r w:rsidRPr="00565B8A">
        <w:rPr>
          <w:rFonts w:ascii="Times New Roman" w:hAnsi="Times New Roman"/>
          <w:bCs/>
          <w:spacing w:val="-6"/>
          <w:sz w:val="28"/>
          <w:szCs w:val="28"/>
        </w:rPr>
        <w:t>(Закупочной документации) в указанные в Извещении о проведении закупки сроки. В течение 3 (трех) рабочих дней с даты поступления запроса о даче разъяснений Заказчик осуществляет разъяснение положений извещения о проведении запроса котировок</w:t>
      </w:r>
      <w:r w:rsidRPr="00565B8A" w:rsidDel="00491DF2">
        <w:rPr>
          <w:rFonts w:ascii="Times New Roman" w:hAnsi="Times New Roman"/>
          <w:bCs/>
          <w:spacing w:val="-6"/>
          <w:sz w:val="28"/>
          <w:szCs w:val="28"/>
        </w:rPr>
        <w:t xml:space="preserve"> </w:t>
      </w:r>
      <w:r w:rsidRPr="00565B8A">
        <w:rPr>
          <w:rFonts w:ascii="Times New Roman" w:hAnsi="Times New Roman"/>
          <w:bCs/>
          <w:spacing w:val="-6"/>
          <w:sz w:val="28"/>
          <w:szCs w:val="28"/>
        </w:rPr>
        <w:t xml:space="preserve">(Закупочной документации) и размещает их на Электронной площадке с указанием предмета запроса, но без указания Участника, от которого поступил указанный запрос. Размещение разъяснений в ЕИС обеспечивает Оператор электронной площадки. </w:t>
      </w:r>
    </w:p>
    <w:p w14:paraId="1CACD379" w14:textId="77777777" w:rsidR="005611FA" w:rsidRPr="00565B8A" w:rsidRDefault="005611FA" w:rsidP="00B63DCD">
      <w:pPr>
        <w:pStyle w:val="afff2"/>
        <w:ind w:left="0"/>
        <w:jc w:val="both"/>
        <w:rPr>
          <w:rFonts w:ascii="Times New Roman" w:hAnsi="Times New Roman"/>
          <w:bCs/>
          <w:spacing w:val="-6"/>
          <w:sz w:val="28"/>
          <w:szCs w:val="28"/>
        </w:rPr>
      </w:pPr>
      <w:r w:rsidRPr="00565B8A">
        <w:rPr>
          <w:rFonts w:ascii="Times New Roman" w:hAnsi="Times New Roman"/>
          <w:bCs/>
          <w:spacing w:val="-6"/>
          <w:sz w:val="28"/>
          <w:szCs w:val="28"/>
        </w:rPr>
        <w:t>Заказчик вправе не осуществлять разъяснение положений извещения о проведении запроса котировок (Закупочной документации) в следующих случаях:</w:t>
      </w:r>
    </w:p>
    <w:p w14:paraId="2D39867A" w14:textId="77777777" w:rsidR="005611FA" w:rsidRPr="00565B8A" w:rsidRDefault="005611FA" w:rsidP="00B63DCD">
      <w:pPr>
        <w:pStyle w:val="afff2"/>
        <w:ind w:left="0"/>
        <w:jc w:val="both"/>
        <w:rPr>
          <w:rFonts w:ascii="Times New Roman" w:hAnsi="Times New Roman"/>
          <w:bCs/>
          <w:spacing w:val="-6"/>
          <w:sz w:val="28"/>
          <w:szCs w:val="28"/>
        </w:rPr>
      </w:pPr>
      <w:r w:rsidRPr="00565B8A">
        <w:rPr>
          <w:rFonts w:ascii="Times New Roman" w:hAnsi="Times New Roman"/>
          <w:bCs/>
          <w:spacing w:val="-6"/>
          <w:sz w:val="28"/>
          <w:szCs w:val="28"/>
        </w:rPr>
        <w:t>Если запрос о даче разъяснений поступил позднее, чем за 3 (три) рабочих дня до даты окончания срока подачи Заявок</w:t>
      </w:r>
      <w:r w:rsidR="003658BC" w:rsidRPr="00565B8A">
        <w:rPr>
          <w:rFonts w:ascii="Times New Roman" w:hAnsi="Times New Roman"/>
          <w:bCs/>
          <w:spacing w:val="-6"/>
          <w:sz w:val="28"/>
          <w:szCs w:val="28"/>
        </w:rPr>
        <w:t>.</w:t>
      </w:r>
    </w:p>
    <w:p w14:paraId="12E8AEAB" w14:textId="77777777" w:rsidR="005611FA" w:rsidRPr="00565B8A" w:rsidRDefault="005611FA" w:rsidP="00B63DCD">
      <w:pPr>
        <w:pStyle w:val="afff2"/>
        <w:ind w:left="0"/>
        <w:jc w:val="both"/>
        <w:rPr>
          <w:rFonts w:ascii="Times New Roman" w:hAnsi="Times New Roman"/>
          <w:bCs/>
          <w:spacing w:val="-6"/>
          <w:sz w:val="28"/>
          <w:szCs w:val="28"/>
        </w:rPr>
      </w:pPr>
      <w:r w:rsidRPr="00565B8A">
        <w:rPr>
          <w:rFonts w:ascii="Times New Roman" w:hAnsi="Times New Roman"/>
          <w:bCs/>
          <w:spacing w:val="-6"/>
          <w:sz w:val="28"/>
          <w:szCs w:val="28"/>
        </w:rPr>
        <w:t xml:space="preserve">Разъяснения не должны изменять предмет закупки и существенные условия проекта договора. </w:t>
      </w:r>
    </w:p>
    <w:p w14:paraId="0381A061" w14:textId="77777777" w:rsidR="005611FA" w:rsidRPr="00565B8A" w:rsidRDefault="005611FA" w:rsidP="00B63DCD">
      <w:pPr>
        <w:pStyle w:val="afff2"/>
        <w:ind w:left="0"/>
        <w:jc w:val="both"/>
        <w:rPr>
          <w:rFonts w:ascii="Times New Roman" w:hAnsi="Times New Roman"/>
          <w:bCs/>
          <w:spacing w:val="-6"/>
          <w:sz w:val="28"/>
          <w:szCs w:val="28"/>
        </w:rPr>
      </w:pPr>
    </w:p>
    <w:p w14:paraId="1EF25CF1" w14:textId="77777777" w:rsidR="005611FA" w:rsidRPr="00565B8A" w:rsidRDefault="005611FA" w:rsidP="00B63DCD">
      <w:pPr>
        <w:pStyle w:val="afff2"/>
        <w:numPr>
          <w:ilvl w:val="0"/>
          <w:numId w:val="15"/>
        </w:numPr>
        <w:ind w:left="0" w:firstLine="0"/>
        <w:jc w:val="both"/>
        <w:rPr>
          <w:rFonts w:ascii="Times New Roman" w:hAnsi="Times New Roman"/>
          <w:b/>
          <w:bCs/>
          <w:spacing w:val="-6"/>
          <w:sz w:val="28"/>
          <w:szCs w:val="28"/>
        </w:rPr>
      </w:pPr>
      <w:r w:rsidRPr="00565B8A">
        <w:rPr>
          <w:rFonts w:ascii="Times New Roman" w:hAnsi="Times New Roman"/>
          <w:b/>
          <w:bCs/>
          <w:spacing w:val="-6"/>
          <w:sz w:val="28"/>
          <w:szCs w:val="28"/>
        </w:rPr>
        <w:lastRenderedPageBreak/>
        <w:t>Дата начала, дата и время окончания срока подачи заявок на участие в закупке:</w:t>
      </w:r>
    </w:p>
    <w:p w14:paraId="52E449C3" w14:textId="64099024" w:rsidR="005611FA" w:rsidRPr="00565B8A" w:rsidRDefault="005611FA" w:rsidP="00B63DCD">
      <w:pPr>
        <w:contextualSpacing/>
        <w:jc w:val="both"/>
        <w:rPr>
          <w:spacing w:val="-6"/>
          <w:sz w:val="28"/>
          <w:szCs w:val="28"/>
        </w:rPr>
      </w:pPr>
      <w:r w:rsidRPr="00565B8A">
        <w:rPr>
          <w:spacing w:val="-6"/>
          <w:sz w:val="28"/>
          <w:szCs w:val="28"/>
        </w:rPr>
        <w:t xml:space="preserve">Дата начала срока подачи заявок на участие в закупке: </w:t>
      </w:r>
      <w:r w:rsidR="00E872AA" w:rsidRPr="00565B8A">
        <w:rPr>
          <w:bCs/>
          <w:spacing w:val="-6"/>
          <w:sz w:val="28"/>
          <w:szCs w:val="28"/>
        </w:rPr>
        <w:t>«</w:t>
      </w:r>
      <w:r w:rsidR="00565B8A" w:rsidRPr="00565B8A">
        <w:rPr>
          <w:bCs/>
          <w:spacing w:val="-6"/>
          <w:sz w:val="28"/>
          <w:szCs w:val="28"/>
        </w:rPr>
        <w:t>31</w:t>
      </w:r>
      <w:r w:rsidR="00096A1A" w:rsidRPr="00565B8A">
        <w:rPr>
          <w:bCs/>
          <w:spacing w:val="-6"/>
          <w:sz w:val="28"/>
          <w:szCs w:val="28"/>
        </w:rPr>
        <w:t>»</w:t>
      </w:r>
      <w:r w:rsidR="003D21F7" w:rsidRPr="00565B8A">
        <w:rPr>
          <w:bCs/>
          <w:spacing w:val="-6"/>
          <w:sz w:val="28"/>
          <w:szCs w:val="28"/>
        </w:rPr>
        <w:t xml:space="preserve"> </w:t>
      </w:r>
      <w:r w:rsidR="00565B8A" w:rsidRPr="00565B8A">
        <w:rPr>
          <w:bCs/>
          <w:spacing w:val="-6"/>
          <w:sz w:val="28"/>
          <w:szCs w:val="28"/>
        </w:rPr>
        <w:t>августа</w:t>
      </w:r>
      <w:r w:rsidR="00E872AA" w:rsidRPr="00565B8A">
        <w:rPr>
          <w:bCs/>
          <w:spacing w:val="-6"/>
          <w:sz w:val="28"/>
          <w:szCs w:val="28"/>
        </w:rPr>
        <w:t xml:space="preserve"> 2026</w:t>
      </w:r>
      <w:r w:rsidR="00096A1A" w:rsidRPr="00565B8A">
        <w:rPr>
          <w:bCs/>
          <w:spacing w:val="-6"/>
          <w:sz w:val="28"/>
          <w:szCs w:val="28"/>
        </w:rPr>
        <w:t xml:space="preserve"> г.</w:t>
      </w:r>
    </w:p>
    <w:p w14:paraId="5211F3C8" w14:textId="0FD4CE27" w:rsidR="005611FA" w:rsidRPr="00565B8A" w:rsidRDefault="005611FA" w:rsidP="00096A1A">
      <w:pPr>
        <w:contextualSpacing/>
        <w:jc w:val="both"/>
        <w:rPr>
          <w:bCs/>
          <w:spacing w:val="-6"/>
          <w:sz w:val="28"/>
          <w:szCs w:val="28"/>
        </w:rPr>
      </w:pPr>
      <w:r w:rsidRPr="00565B8A">
        <w:rPr>
          <w:spacing w:val="-6"/>
          <w:sz w:val="28"/>
          <w:szCs w:val="28"/>
        </w:rPr>
        <w:t xml:space="preserve">Дата и время окончания срока подачи заявок на участие в закупке: </w:t>
      </w:r>
      <w:r w:rsidR="0091714F" w:rsidRPr="00565B8A">
        <w:rPr>
          <w:spacing w:val="-6"/>
          <w:sz w:val="28"/>
          <w:szCs w:val="28"/>
        </w:rPr>
        <w:t>12:00</w:t>
      </w:r>
      <w:r w:rsidRPr="00565B8A">
        <w:rPr>
          <w:spacing w:val="-6"/>
          <w:sz w:val="28"/>
          <w:szCs w:val="28"/>
        </w:rPr>
        <w:t xml:space="preserve"> (время московское) </w:t>
      </w:r>
      <w:r w:rsidR="00933A8D" w:rsidRPr="00565B8A">
        <w:rPr>
          <w:bCs/>
          <w:spacing w:val="-6"/>
          <w:sz w:val="28"/>
          <w:szCs w:val="28"/>
        </w:rPr>
        <w:t>«</w:t>
      </w:r>
      <w:r w:rsidR="00565B8A" w:rsidRPr="00565B8A">
        <w:rPr>
          <w:bCs/>
          <w:spacing w:val="-6"/>
          <w:sz w:val="28"/>
          <w:szCs w:val="28"/>
        </w:rPr>
        <w:t>08</w:t>
      </w:r>
      <w:r w:rsidR="00E872AA" w:rsidRPr="00565B8A">
        <w:rPr>
          <w:bCs/>
          <w:spacing w:val="-6"/>
          <w:sz w:val="28"/>
          <w:szCs w:val="28"/>
        </w:rPr>
        <w:t>»</w:t>
      </w:r>
      <w:r w:rsidR="003D21F7" w:rsidRPr="00565B8A">
        <w:rPr>
          <w:bCs/>
          <w:spacing w:val="-6"/>
          <w:sz w:val="28"/>
          <w:szCs w:val="28"/>
        </w:rPr>
        <w:t xml:space="preserve"> </w:t>
      </w:r>
      <w:r w:rsidR="00565B8A" w:rsidRPr="00565B8A">
        <w:rPr>
          <w:bCs/>
          <w:spacing w:val="-6"/>
          <w:sz w:val="28"/>
          <w:szCs w:val="28"/>
        </w:rPr>
        <w:t>сентября</w:t>
      </w:r>
      <w:r w:rsidR="00096A1A" w:rsidRPr="00565B8A">
        <w:rPr>
          <w:bCs/>
          <w:spacing w:val="-6"/>
          <w:sz w:val="28"/>
          <w:szCs w:val="28"/>
        </w:rPr>
        <w:t xml:space="preserve"> 202</w:t>
      </w:r>
      <w:r w:rsidR="00E872AA" w:rsidRPr="00565B8A">
        <w:rPr>
          <w:bCs/>
          <w:spacing w:val="-6"/>
          <w:sz w:val="28"/>
          <w:szCs w:val="28"/>
        </w:rPr>
        <w:t>6</w:t>
      </w:r>
      <w:r w:rsidR="00096A1A" w:rsidRPr="00565B8A">
        <w:rPr>
          <w:bCs/>
          <w:spacing w:val="-6"/>
          <w:sz w:val="28"/>
          <w:szCs w:val="28"/>
        </w:rPr>
        <w:t xml:space="preserve"> г.</w:t>
      </w:r>
    </w:p>
    <w:p w14:paraId="25660EEC" w14:textId="77777777" w:rsidR="00236031" w:rsidRPr="00565B8A" w:rsidRDefault="00236031" w:rsidP="00096A1A">
      <w:pPr>
        <w:contextualSpacing/>
        <w:jc w:val="both"/>
        <w:rPr>
          <w:b/>
          <w:bCs/>
          <w:i/>
          <w:szCs w:val="22"/>
        </w:rPr>
      </w:pPr>
    </w:p>
    <w:p w14:paraId="15C22736" w14:textId="77777777" w:rsidR="001D55BE" w:rsidRPr="00565B8A" w:rsidRDefault="005611FA" w:rsidP="00B63DCD">
      <w:pPr>
        <w:numPr>
          <w:ilvl w:val="0"/>
          <w:numId w:val="15"/>
        </w:numPr>
        <w:ind w:left="0" w:firstLine="0"/>
        <w:contextualSpacing/>
        <w:jc w:val="both"/>
        <w:rPr>
          <w:rFonts w:eastAsia="Calibri"/>
          <w:b/>
          <w:spacing w:val="-6"/>
          <w:sz w:val="28"/>
          <w:szCs w:val="28"/>
          <w:lang w:eastAsia="en-US"/>
        </w:rPr>
      </w:pPr>
      <w:r w:rsidRPr="00565B8A">
        <w:rPr>
          <w:rFonts w:eastAsia="Calibri"/>
          <w:b/>
          <w:sz w:val="28"/>
          <w:szCs w:val="28"/>
          <w:lang w:eastAsia="en-US"/>
        </w:rPr>
        <w:t>Дата</w:t>
      </w:r>
      <w:r w:rsidRPr="00565B8A">
        <w:rPr>
          <w:rFonts w:eastAsia="Calibri"/>
          <w:b/>
          <w:spacing w:val="-6"/>
          <w:sz w:val="28"/>
          <w:szCs w:val="28"/>
          <w:lang w:eastAsia="en-US"/>
        </w:rPr>
        <w:t xml:space="preserve"> рассмотрения заявок и подведения итогов закупки: </w:t>
      </w:r>
    </w:p>
    <w:p w14:paraId="66C371D2" w14:textId="4D36ED2E" w:rsidR="00933A8D" w:rsidRPr="00565B8A" w:rsidRDefault="003658BC" w:rsidP="00B63DCD">
      <w:pPr>
        <w:contextualSpacing/>
        <w:jc w:val="both"/>
        <w:rPr>
          <w:rFonts w:eastAsia="Calibri"/>
          <w:spacing w:val="-6"/>
          <w:sz w:val="28"/>
          <w:szCs w:val="28"/>
        </w:rPr>
      </w:pPr>
      <w:r w:rsidRPr="00565B8A">
        <w:rPr>
          <w:rFonts w:eastAsia="Calibri"/>
          <w:spacing w:val="-6"/>
          <w:sz w:val="28"/>
          <w:szCs w:val="28"/>
        </w:rPr>
        <w:t xml:space="preserve">Дата рассмотрения </w:t>
      </w:r>
      <w:r w:rsidR="00933A8D" w:rsidRPr="00565B8A">
        <w:rPr>
          <w:rFonts w:eastAsia="Calibri"/>
          <w:spacing w:val="-6"/>
          <w:sz w:val="28"/>
          <w:szCs w:val="28"/>
        </w:rPr>
        <w:t xml:space="preserve">заявок: не позднее </w:t>
      </w:r>
      <w:r w:rsidR="00002A58" w:rsidRPr="00565B8A">
        <w:rPr>
          <w:rFonts w:eastAsia="Calibri"/>
          <w:spacing w:val="-6"/>
          <w:sz w:val="28"/>
          <w:szCs w:val="28"/>
        </w:rPr>
        <w:t>«</w:t>
      </w:r>
      <w:r w:rsidR="00565B8A" w:rsidRPr="00565B8A">
        <w:rPr>
          <w:rFonts w:eastAsia="Calibri"/>
          <w:spacing w:val="-6"/>
          <w:sz w:val="28"/>
          <w:szCs w:val="28"/>
        </w:rPr>
        <w:t>11</w:t>
      </w:r>
      <w:r w:rsidR="00002A58" w:rsidRPr="00565B8A">
        <w:rPr>
          <w:rFonts w:eastAsia="Calibri"/>
          <w:spacing w:val="-6"/>
          <w:sz w:val="28"/>
          <w:szCs w:val="28"/>
        </w:rPr>
        <w:t xml:space="preserve">» </w:t>
      </w:r>
      <w:r w:rsidR="00565B8A" w:rsidRPr="00565B8A">
        <w:rPr>
          <w:rFonts w:eastAsia="Calibri"/>
          <w:spacing w:val="-6"/>
          <w:sz w:val="28"/>
          <w:szCs w:val="28"/>
        </w:rPr>
        <w:t>сентября</w:t>
      </w:r>
      <w:r w:rsidR="00933A8D" w:rsidRPr="00565B8A">
        <w:rPr>
          <w:rFonts w:eastAsia="Calibri"/>
          <w:spacing w:val="-6"/>
          <w:sz w:val="28"/>
          <w:szCs w:val="28"/>
        </w:rPr>
        <w:t xml:space="preserve"> 2026 г.</w:t>
      </w:r>
    </w:p>
    <w:p w14:paraId="5466F724" w14:textId="25CF0927" w:rsidR="000F057A" w:rsidRPr="008A2AC7" w:rsidRDefault="00933A8D" w:rsidP="00B63DCD">
      <w:pPr>
        <w:contextualSpacing/>
        <w:jc w:val="both"/>
        <w:rPr>
          <w:rFonts w:eastAsia="Calibri"/>
          <w:spacing w:val="-6"/>
          <w:sz w:val="28"/>
          <w:szCs w:val="28"/>
          <w:lang w:eastAsia="en-US"/>
        </w:rPr>
      </w:pPr>
      <w:r w:rsidRPr="00565B8A">
        <w:rPr>
          <w:rFonts w:eastAsia="Calibri"/>
          <w:spacing w:val="-6"/>
          <w:sz w:val="28"/>
          <w:szCs w:val="28"/>
        </w:rPr>
        <w:t>Дата</w:t>
      </w:r>
      <w:r w:rsidR="003658BC" w:rsidRPr="00565B8A">
        <w:rPr>
          <w:rFonts w:eastAsia="Calibri"/>
          <w:spacing w:val="-6"/>
          <w:sz w:val="28"/>
          <w:szCs w:val="28"/>
        </w:rPr>
        <w:t xml:space="preserve"> подведения итогов</w:t>
      </w:r>
      <w:r w:rsidR="005611FA" w:rsidRPr="00565B8A">
        <w:rPr>
          <w:rFonts w:eastAsia="Calibri"/>
          <w:spacing w:val="-6"/>
          <w:sz w:val="28"/>
          <w:szCs w:val="28"/>
          <w:lang w:eastAsia="en-US"/>
        </w:rPr>
        <w:t xml:space="preserve">: не позднее </w:t>
      </w:r>
      <w:r w:rsidR="003D21F7" w:rsidRPr="00565B8A">
        <w:rPr>
          <w:bCs/>
          <w:spacing w:val="-6"/>
          <w:sz w:val="28"/>
          <w:szCs w:val="28"/>
        </w:rPr>
        <w:t>«</w:t>
      </w:r>
      <w:r w:rsidR="00565B8A" w:rsidRPr="00565B8A">
        <w:rPr>
          <w:bCs/>
          <w:spacing w:val="-6"/>
          <w:sz w:val="28"/>
          <w:szCs w:val="28"/>
        </w:rPr>
        <w:t>15</w:t>
      </w:r>
      <w:r w:rsidR="00E872AA" w:rsidRPr="00565B8A">
        <w:rPr>
          <w:bCs/>
          <w:spacing w:val="-6"/>
          <w:sz w:val="28"/>
          <w:szCs w:val="28"/>
        </w:rPr>
        <w:t>»</w:t>
      </w:r>
      <w:r w:rsidR="003D21F7" w:rsidRPr="00565B8A">
        <w:rPr>
          <w:bCs/>
          <w:spacing w:val="-6"/>
          <w:sz w:val="28"/>
          <w:szCs w:val="28"/>
        </w:rPr>
        <w:t xml:space="preserve"> </w:t>
      </w:r>
      <w:r w:rsidR="00565B8A" w:rsidRPr="00565B8A">
        <w:rPr>
          <w:bCs/>
          <w:spacing w:val="-6"/>
          <w:sz w:val="28"/>
          <w:szCs w:val="28"/>
        </w:rPr>
        <w:t>сентября</w:t>
      </w:r>
      <w:r w:rsidR="00096A1A" w:rsidRPr="00565B8A">
        <w:rPr>
          <w:bCs/>
          <w:spacing w:val="-6"/>
          <w:sz w:val="28"/>
          <w:szCs w:val="28"/>
        </w:rPr>
        <w:t xml:space="preserve"> 202</w:t>
      </w:r>
      <w:r w:rsidR="00E872AA" w:rsidRPr="00565B8A">
        <w:rPr>
          <w:bCs/>
          <w:spacing w:val="-6"/>
          <w:sz w:val="28"/>
          <w:szCs w:val="28"/>
        </w:rPr>
        <w:t>6</w:t>
      </w:r>
      <w:r w:rsidR="00096A1A" w:rsidRPr="00565B8A">
        <w:rPr>
          <w:bCs/>
          <w:spacing w:val="-6"/>
          <w:sz w:val="28"/>
          <w:szCs w:val="28"/>
        </w:rPr>
        <w:t xml:space="preserve"> г.</w:t>
      </w:r>
    </w:p>
    <w:p w14:paraId="0D240695" w14:textId="77777777" w:rsidR="005611FA" w:rsidRPr="008A2AC7" w:rsidRDefault="005611FA" w:rsidP="00B63DCD">
      <w:pPr>
        <w:contextualSpacing/>
        <w:jc w:val="both"/>
        <w:rPr>
          <w:spacing w:val="-6"/>
          <w:sz w:val="28"/>
          <w:szCs w:val="28"/>
        </w:rPr>
      </w:pPr>
    </w:p>
    <w:p w14:paraId="3A1D4830" w14:textId="77777777" w:rsidR="005611FA" w:rsidRPr="008A2AC7" w:rsidRDefault="005611FA" w:rsidP="00B63DCD">
      <w:pPr>
        <w:pStyle w:val="afff2"/>
        <w:numPr>
          <w:ilvl w:val="0"/>
          <w:numId w:val="15"/>
        </w:numPr>
        <w:spacing w:after="0" w:line="240" w:lineRule="auto"/>
        <w:ind w:left="0" w:firstLine="0"/>
        <w:jc w:val="both"/>
        <w:rPr>
          <w:rFonts w:ascii="Times New Roman" w:hAnsi="Times New Roman"/>
          <w:spacing w:val="-6"/>
          <w:sz w:val="32"/>
          <w:szCs w:val="28"/>
        </w:rPr>
      </w:pPr>
      <w:bookmarkStart w:id="22" w:name="ч1заключениедоговора"/>
      <w:r w:rsidRPr="008A2AC7">
        <w:rPr>
          <w:rFonts w:ascii="Times New Roman" w:hAnsi="Times New Roman"/>
          <w:b/>
          <w:spacing w:val="-6"/>
          <w:sz w:val="28"/>
          <w:szCs w:val="28"/>
        </w:rPr>
        <w:t>Срок </w:t>
      </w:r>
      <w:r w:rsidRPr="008A2AC7">
        <w:rPr>
          <w:rFonts w:ascii="Times New Roman" w:hAnsi="Times New Roman"/>
          <w:b/>
          <w:sz w:val="28"/>
          <w:szCs w:val="28"/>
        </w:rPr>
        <w:t>заключения</w:t>
      </w:r>
      <w:r w:rsidRPr="008A2AC7">
        <w:rPr>
          <w:rFonts w:ascii="Times New Roman" w:hAnsi="Times New Roman"/>
          <w:b/>
          <w:spacing w:val="-6"/>
          <w:sz w:val="28"/>
          <w:szCs w:val="28"/>
        </w:rPr>
        <w:t xml:space="preserve"> договора:</w:t>
      </w:r>
      <w:r w:rsidRPr="008A2AC7">
        <w:rPr>
          <w:rFonts w:ascii="Times New Roman" w:hAnsi="Times New Roman"/>
          <w:spacing w:val="-6"/>
          <w:sz w:val="28"/>
          <w:szCs w:val="28"/>
        </w:rPr>
        <w:t xml:space="preserve"> </w:t>
      </w:r>
      <w:r w:rsidRPr="008A2AC7">
        <w:rPr>
          <w:rFonts w:ascii="Times New Roman" w:hAnsi="Times New Roman"/>
          <w:sz w:val="28"/>
        </w:rPr>
        <w:t>в течение 20</w:t>
      </w:r>
      <w:r w:rsidR="00486EFB" w:rsidRPr="008A2AC7">
        <w:rPr>
          <w:rFonts w:ascii="Times New Roman" w:hAnsi="Times New Roman"/>
          <w:sz w:val="28"/>
        </w:rPr>
        <w:t xml:space="preserve"> (двадцати) календарных </w:t>
      </w:r>
      <w:r w:rsidRPr="008A2AC7">
        <w:rPr>
          <w:rFonts w:ascii="Times New Roman" w:hAnsi="Times New Roman"/>
          <w:sz w:val="28"/>
        </w:rPr>
        <w:t xml:space="preserve">дней, но не ранее чем через 10 (десять) </w:t>
      </w:r>
      <w:r w:rsidR="00486EFB" w:rsidRPr="008A2AC7">
        <w:rPr>
          <w:rFonts w:ascii="Times New Roman" w:hAnsi="Times New Roman"/>
          <w:sz w:val="28"/>
        </w:rPr>
        <w:t xml:space="preserve">календарных </w:t>
      </w:r>
      <w:r w:rsidRPr="008A2AC7">
        <w:rPr>
          <w:rFonts w:ascii="Times New Roman" w:hAnsi="Times New Roman"/>
          <w:sz w:val="28"/>
        </w:rPr>
        <w:t>дней после размещения на официальном сайте и на ЭТП итогового протокола, за исключением следующих случаев:</w:t>
      </w:r>
    </w:p>
    <w:p w14:paraId="10672CE9" w14:textId="77777777" w:rsidR="005611FA" w:rsidRPr="008A2AC7" w:rsidRDefault="005611FA" w:rsidP="00B63DCD">
      <w:pPr>
        <w:jc w:val="both"/>
        <w:rPr>
          <w:sz w:val="28"/>
        </w:rPr>
      </w:pPr>
      <w:r w:rsidRPr="008A2AC7">
        <w:rPr>
          <w:sz w:val="28"/>
        </w:rPr>
        <w:t>действия (бездействие) заказчика, организатора закупки, закупочной комиссии, оператора ЭТП при осуществлении закупки обжалуются в антимонопольном органе; в данном случае договор заключается не позднее чем через 5 (пять) дней с даты вынесения</w:t>
      </w:r>
      <w:r w:rsidRPr="008A2AC7" w:rsidDel="00397B0E">
        <w:rPr>
          <w:sz w:val="28"/>
        </w:rPr>
        <w:t xml:space="preserve"> </w:t>
      </w:r>
      <w:r w:rsidRPr="008A2AC7">
        <w:rPr>
          <w:sz w:val="28"/>
        </w:rPr>
        <w:t>решения антимонопольного органа, предусматривающего заключение договора;</w:t>
      </w:r>
    </w:p>
    <w:p w14:paraId="6132A775" w14:textId="77777777" w:rsidR="005611FA" w:rsidRPr="008A2AC7" w:rsidRDefault="005611FA" w:rsidP="00B63DCD">
      <w:pPr>
        <w:pStyle w:val="afff2"/>
        <w:spacing w:after="0" w:line="240" w:lineRule="auto"/>
        <w:ind w:left="0"/>
        <w:jc w:val="both"/>
        <w:rPr>
          <w:sz w:val="28"/>
        </w:rPr>
      </w:pPr>
      <w:r w:rsidRPr="008A2AC7">
        <w:rPr>
          <w:rFonts w:ascii="Times New Roman" w:hAnsi="Times New Roman"/>
          <w:sz w:val="28"/>
        </w:rPr>
        <w:t>в соответствии с законодательством РФ для заключения необходимо его одобрение органом управления заказчика; в данном случае договор заключается не позднее чем через</w:t>
      </w:r>
      <w:r w:rsidR="00E064B3" w:rsidRPr="008A2AC7">
        <w:rPr>
          <w:rFonts w:ascii="Times New Roman" w:hAnsi="Times New Roman"/>
          <w:sz w:val="28"/>
        </w:rPr>
        <w:t xml:space="preserve"> </w:t>
      </w:r>
      <w:r w:rsidRPr="008A2AC7">
        <w:rPr>
          <w:rFonts w:ascii="Times New Roman" w:hAnsi="Times New Roman"/>
          <w:sz w:val="28"/>
        </w:rPr>
        <w:t>5 (пять)</w:t>
      </w:r>
      <w:r w:rsidR="00486EFB" w:rsidRPr="008A2AC7">
        <w:rPr>
          <w:rFonts w:ascii="Times New Roman" w:hAnsi="Times New Roman"/>
          <w:sz w:val="28"/>
        </w:rPr>
        <w:t xml:space="preserve"> рабочих</w:t>
      </w:r>
      <w:r w:rsidRPr="008A2AC7">
        <w:rPr>
          <w:rFonts w:ascii="Times New Roman" w:hAnsi="Times New Roman"/>
          <w:sz w:val="28"/>
        </w:rPr>
        <w:t xml:space="preserve"> дней с даты вынесения соответствующего одобрения</w:t>
      </w:r>
      <w:r w:rsidRPr="008A2AC7">
        <w:rPr>
          <w:sz w:val="28"/>
        </w:rPr>
        <w:t>.</w:t>
      </w:r>
    </w:p>
    <w:p w14:paraId="6F4F11E9" w14:textId="77777777" w:rsidR="005611FA" w:rsidRPr="008A2AC7" w:rsidRDefault="005611FA" w:rsidP="00B63DCD">
      <w:pPr>
        <w:contextualSpacing/>
        <w:jc w:val="both"/>
        <w:rPr>
          <w:rFonts w:eastAsia="Calibri"/>
          <w:spacing w:val="-6"/>
          <w:sz w:val="28"/>
          <w:szCs w:val="28"/>
          <w:lang w:eastAsia="en-US"/>
        </w:rPr>
      </w:pPr>
      <w:r w:rsidRPr="008A2AC7">
        <w:rPr>
          <w:rFonts w:eastAsia="Calibri"/>
          <w:spacing w:val="-6"/>
          <w:sz w:val="28"/>
          <w:szCs w:val="28"/>
          <w:lang w:eastAsia="en-US"/>
        </w:rPr>
        <w:t xml:space="preserve">Заказчик в течение </w:t>
      </w:r>
      <w:r w:rsidR="00D30F8B" w:rsidRPr="008A2AC7">
        <w:rPr>
          <w:rFonts w:eastAsia="Calibri"/>
          <w:spacing w:val="-6"/>
          <w:sz w:val="28"/>
          <w:szCs w:val="28"/>
          <w:lang w:eastAsia="en-US"/>
        </w:rPr>
        <w:t>5</w:t>
      </w:r>
      <w:r w:rsidRPr="008A2AC7">
        <w:rPr>
          <w:rFonts w:eastAsia="Calibri"/>
          <w:spacing w:val="-6"/>
          <w:sz w:val="28"/>
          <w:szCs w:val="28"/>
          <w:lang w:eastAsia="en-US"/>
        </w:rPr>
        <w:t xml:space="preserve"> (</w:t>
      </w:r>
      <w:r w:rsidR="00D30F8B" w:rsidRPr="008A2AC7">
        <w:rPr>
          <w:rFonts w:eastAsia="Calibri"/>
          <w:spacing w:val="-6"/>
          <w:sz w:val="28"/>
          <w:szCs w:val="28"/>
          <w:lang w:eastAsia="en-US"/>
        </w:rPr>
        <w:t>пяти</w:t>
      </w:r>
      <w:r w:rsidRPr="008A2AC7">
        <w:rPr>
          <w:rFonts w:eastAsia="Calibri"/>
          <w:spacing w:val="-6"/>
          <w:sz w:val="28"/>
          <w:szCs w:val="28"/>
          <w:lang w:eastAsia="en-US"/>
        </w:rPr>
        <w:t>) рабочих дней со дня размещения итогового протокола на официальном сайте и ЭТП, направляет с использованием функционала ЭТП лицу, с которым заключается договор (победителю закупки или единственному участнику закупки), проект договора, который составляется путем включения условий исполнения договора, предложенных лицом, с которым заключается договор, в заявке на участие в закупке в исходный проект договора, прилагаемый к закупочной документации.</w:t>
      </w:r>
    </w:p>
    <w:p w14:paraId="476F12C0" w14:textId="77777777" w:rsidR="005611FA" w:rsidRPr="008A2AC7" w:rsidRDefault="005611FA" w:rsidP="00B63DCD">
      <w:pPr>
        <w:contextualSpacing/>
        <w:jc w:val="both"/>
        <w:rPr>
          <w:rFonts w:eastAsia="Calibri"/>
          <w:spacing w:val="-6"/>
          <w:sz w:val="28"/>
          <w:szCs w:val="28"/>
          <w:lang w:eastAsia="en-US"/>
        </w:rPr>
      </w:pPr>
      <w:r w:rsidRPr="008A2AC7">
        <w:rPr>
          <w:rFonts w:eastAsia="Calibri"/>
          <w:spacing w:val="-6"/>
          <w:sz w:val="28"/>
          <w:szCs w:val="28"/>
          <w:lang w:eastAsia="en-US"/>
        </w:rPr>
        <w:t>Лицо, с которым заключается договор, в</w:t>
      </w:r>
      <w:r w:rsidRPr="008A2AC7">
        <w:rPr>
          <w:sz w:val="28"/>
          <w:szCs w:val="28"/>
        </w:rPr>
        <w:t xml:space="preserve"> случае наличия разногласий по проекту договора, направленному заказчиком, составляет протокол разногласий с указанием замечаний к положениям проекта договора, не соответствующим извещению, закупочной документации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w:t>
      </w:r>
      <w:r w:rsidRPr="008A2AC7">
        <w:rPr>
          <w:rFonts w:eastAsia="Calibri"/>
          <w:spacing w:val="-6"/>
          <w:sz w:val="28"/>
          <w:szCs w:val="28"/>
          <w:lang w:eastAsia="en-US"/>
        </w:rPr>
        <w:t xml:space="preserve">средств ЭТП в течение </w:t>
      </w:r>
      <w:r w:rsidR="002C4E51" w:rsidRPr="008A2AC7">
        <w:rPr>
          <w:rFonts w:eastAsia="Calibri"/>
          <w:spacing w:val="-6"/>
          <w:sz w:val="28"/>
          <w:szCs w:val="28"/>
          <w:lang w:eastAsia="en-US"/>
        </w:rPr>
        <w:t>3 (т</w:t>
      </w:r>
      <w:r w:rsidRPr="008A2AC7">
        <w:rPr>
          <w:rFonts w:eastAsia="Calibri"/>
          <w:spacing w:val="-6"/>
          <w:sz w:val="28"/>
          <w:szCs w:val="28"/>
          <w:lang w:eastAsia="en-US"/>
        </w:rPr>
        <w:t xml:space="preserve">рех) рабочих дней со дня направления указанного проекта договора. </w:t>
      </w:r>
    </w:p>
    <w:p w14:paraId="0B2F3A60" w14:textId="77777777" w:rsidR="005611FA" w:rsidRPr="008A2AC7" w:rsidRDefault="005611FA" w:rsidP="00B63DCD">
      <w:pPr>
        <w:contextualSpacing/>
        <w:jc w:val="both"/>
        <w:rPr>
          <w:rFonts w:eastAsia="Calibri"/>
          <w:spacing w:val="-6"/>
          <w:sz w:val="28"/>
          <w:szCs w:val="28"/>
          <w:lang w:eastAsia="en-US"/>
        </w:rPr>
      </w:pPr>
      <w:r w:rsidRPr="008A2AC7">
        <w:rPr>
          <w:rFonts w:eastAsia="Calibri"/>
          <w:spacing w:val="-6"/>
          <w:sz w:val="28"/>
          <w:szCs w:val="28"/>
          <w:lang w:eastAsia="en-US"/>
        </w:rPr>
        <w:t xml:space="preserve">Заказчик в течение </w:t>
      </w:r>
      <w:r w:rsidR="002C4E51" w:rsidRPr="008A2AC7">
        <w:rPr>
          <w:rFonts w:eastAsia="Calibri"/>
          <w:spacing w:val="-6"/>
          <w:sz w:val="28"/>
          <w:szCs w:val="28"/>
          <w:lang w:eastAsia="en-US"/>
        </w:rPr>
        <w:t>3</w:t>
      </w:r>
      <w:r w:rsidRPr="008A2AC7">
        <w:rPr>
          <w:rFonts w:eastAsia="Calibri"/>
          <w:spacing w:val="-6"/>
          <w:sz w:val="28"/>
          <w:szCs w:val="28"/>
          <w:lang w:eastAsia="en-US"/>
        </w:rPr>
        <w:t xml:space="preserve"> (</w:t>
      </w:r>
      <w:r w:rsidR="002C4E51" w:rsidRPr="008A2AC7">
        <w:rPr>
          <w:rFonts w:eastAsia="Calibri"/>
          <w:spacing w:val="-6"/>
          <w:sz w:val="28"/>
          <w:szCs w:val="28"/>
          <w:lang w:eastAsia="en-US"/>
        </w:rPr>
        <w:t>трех</w:t>
      </w:r>
      <w:r w:rsidRPr="008A2AC7">
        <w:rPr>
          <w:rFonts w:eastAsia="Calibri"/>
          <w:spacing w:val="-6"/>
          <w:sz w:val="28"/>
          <w:szCs w:val="28"/>
          <w:lang w:eastAsia="en-US"/>
        </w:rPr>
        <w:t xml:space="preserve">) рабочих дней со дня получения указанного протокола разногласий рассматривает протокол разногласий и направляет лицу, с которым заключается договор,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 Лицо, с которым заключается договор, обязано разместить с использованием программно-аппаратных средств ЭТП подписанный со своей стороны договор в течение 2 (двух) рабочих дней со дня направления ему заказчиком доработанного проекта договора или проекта </w:t>
      </w:r>
      <w:r w:rsidRPr="008A2AC7">
        <w:rPr>
          <w:rFonts w:eastAsia="Calibri"/>
          <w:spacing w:val="-6"/>
          <w:sz w:val="28"/>
          <w:szCs w:val="28"/>
          <w:lang w:eastAsia="en-US"/>
        </w:rPr>
        <w:lastRenderedPageBreak/>
        <w:t>договора с документом об отказе</w:t>
      </w:r>
      <w:r w:rsidRPr="008A2AC7">
        <w:rPr>
          <w:sz w:val="28"/>
          <w:szCs w:val="28"/>
        </w:rPr>
        <w:t xml:space="preserve"> учесть полностью или частично содержащиеся в протоколе разногласий замечания.</w:t>
      </w:r>
    </w:p>
    <w:p w14:paraId="2DDF3A8F" w14:textId="77777777" w:rsidR="005611FA" w:rsidRPr="008A2AC7" w:rsidRDefault="005611FA" w:rsidP="00B63DCD">
      <w:pPr>
        <w:contextualSpacing/>
        <w:jc w:val="both"/>
        <w:rPr>
          <w:rFonts w:eastAsia="Calibri"/>
          <w:spacing w:val="-6"/>
          <w:sz w:val="28"/>
          <w:szCs w:val="28"/>
          <w:lang w:eastAsia="en-US"/>
        </w:rPr>
      </w:pPr>
      <w:r w:rsidRPr="008A2AC7">
        <w:rPr>
          <w:rFonts w:eastAsia="Calibri"/>
          <w:spacing w:val="-6"/>
          <w:sz w:val="28"/>
          <w:szCs w:val="28"/>
          <w:lang w:eastAsia="en-US"/>
        </w:rPr>
        <w:t>Лицо, с которым заключается договор, в</w:t>
      </w:r>
      <w:r w:rsidRPr="008A2AC7">
        <w:rPr>
          <w:sz w:val="28"/>
          <w:szCs w:val="28"/>
        </w:rPr>
        <w:t xml:space="preserve"> случае отсутствия разногласий по проекту договора, направленному заказчиком, </w:t>
      </w:r>
      <w:r w:rsidR="003835CB" w:rsidRPr="008A2AC7">
        <w:rPr>
          <w:sz w:val="28"/>
          <w:szCs w:val="28"/>
        </w:rPr>
        <w:t>обязано</w:t>
      </w:r>
      <w:r w:rsidRPr="008A2AC7">
        <w:rPr>
          <w:sz w:val="28"/>
          <w:szCs w:val="28"/>
        </w:rPr>
        <w:t xml:space="preserve"> разместить с использованием программно-аппаратных средств ЭТП</w:t>
      </w:r>
      <w:r w:rsidRPr="008A2AC7" w:rsidDel="00B75C51">
        <w:rPr>
          <w:sz w:val="28"/>
          <w:szCs w:val="28"/>
        </w:rPr>
        <w:t xml:space="preserve"> </w:t>
      </w:r>
      <w:r w:rsidRPr="008A2AC7">
        <w:rPr>
          <w:sz w:val="28"/>
          <w:szCs w:val="28"/>
        </w:rPr>
        <w:t xml:space="preserve">подписанный со своей стороны договор в течение </w:t>
      </w:r>
      <w:r w:rsidR="002C4E51" w:rsidRPr="008A2AC7">
        <w:rPr>
          <w:sz w:val="28"/>
          <w:szCs w:val="28"/>
        </w:rPr>
        <w:t>5</w:t>
      </w:r>
      <w:r w:rsidRPr="008A2AC7">
        <w:rPr>
          <w:sz w:val="28"/>
          <w:szCs w:val="28"/>
        </w:rPr>
        <w:t xml:space="preserve"> (</w:t>
      </w:r>
      <w:r w:rsidR="002C4E51" w:rsidRPr="008A2AC7">
        <w:rPr>
          <w:sz w:val="28"/>
          <w:szCs w:val="28"/>
        </w:rPr>
        <w:t>пяти</w:t>
      </w:r>
      <w:r w:rsidRPr="008A2AC7">
        <w:rPr>
          <w:sz w:val="28"/>
          <w:szCs w:val="28"/>
        </w:rPr>
        <w:t>) рабочих дней со дня направления указанного договора</w:t>
      </w:r>
      <w:r w:rsidRPr="008A2AC7">
        <w:rPr>
          <w:rFonts w:eastAsia="Calibri"/>
          <w:spacing w:val="-6"/>
          <w:sz w:val="28"/>
          <w:szCs w:val="28"/>
          <w:lang w:eastAsia="en-US"/>
        </w:rPr>
        <w:t>.</w:t>
      </w:r>
    </w:p>
    <w:p w14:paraId="67D656F0" w14:textId="77777777" w:rsidR="00EB106D" w:rsidRPr="008A2AC7" w:rsidRDefault="00EB106D" w:rsidP="00B63DCD">
      <w:pPr>
        <w:tabs>
          <w:tab w:val="left" w:pos="567"/>
        </w:tabs>
        <w:contextualSpacing/>
        <w:jc w:val="both"/>
        <w:rPr>
          <w:rFonts w:eastAsia="Calibri"/>
          <w:b/>
          <w:spacing w:val="-6"/>
          <w:sz w:val="28"/>
          <w:szCs w:val="28"/>
          <w:lang w:eastAsia="en-US"/>
        </w:rPr>
      </w:pPr>
      <w:r w:rsidRPr="008A2AC7">
        <w:rPr>
          <w:rFonts w:eastAsia="Calibri"/>
          <w:b/>
          <w:spacing w:val="-6"/>
          <w:sz w:val="28"/>
          <w:szCs w:val="28"/>
          <w:lang w:eastAsia="en-US"/>
        </w:rPr>
        <w:tab/>
      </w:r>
      <w:r w:rsidRPr="008A2AC7">
        <w:rPr>
          <w:rFonts w:eastAsia="Calibri"/>
          <w:b/>
          <w:spacing w:val="-6"/>
          <w:sz w:val="28"/>
          <w:szCs w:val="28"/>
          <w:lang w:eastAsia="en-US"/>
        </w:rPr>
        <w:tab/>
        <w:t>Одновременно с подписанием договора со стороны лица, с которым заключается договор, в порядке и сроки, указанные в настоящем пункте, Победителем или единственным участником предоставляются с использованием программно-аппаратных средств ЭТП документы, подтверждающие предоставление обеспечения договора в форме и размере, установленным в Закупочной документации.</w:t>
      </w:r>
    </w:p>
    <w:p w14:paraId="24D230F9" w14:textId="3EBBDB5F" w:rsidR="005611FA" w:rsidRPr="008A2AC7" w:rsidRDefault="005611FA" w:rsidP="00B63DCD">
      <w:pPr>
        <w:contextualSpacing/>
        <w:jc w:val="both"/>
        <w:rPr>
          <w:rFonts w:eastAsia="Calibri"/>
          <w:spacing w:val="-6"/>
          <w:sz w:val="28"/>
          <w:szCs w:val="28"/>
          <w:lang w:eastAsia="en-US"/>
        </w:rPr>
      </w:pPr>
      <w:r w:rsidRPr="008A2AC7">
        <w:rPr>
          <w:rFonts w:eastAsia="Calibri"/>
          <w:spacing w:val="-6"/>
          <w:sz w:val="28"/>
          <w:szCs w:val="28"/>
          <w:lang w:eastAsia="en-US"/>
        </w:rPr>
        <w:t xml:space="preserve">В случае </w:t>
      </w:r>
      <w:r w:rsidR="003070BE" w:rsidRPr="008A2AC7">
        <w:rPr>
          <w:rFonts w:eastAsia="Calibri"/>
          <w:spacing w:val="-6"/>
          <w:sz w:val="28"/>
          <w:szCs w:val="28"/>
          <w:lang w:eastAsia="en-US"/>
        </w:rPr>
        <w:t>установления</w:t>
      </w:r>
      <w:r w:rsidRPr="008A2AC7">
        <w:rPr>
          <w:rFonts w:eastAsia="Calibri"/>
          <w:spacing w:val="-6"/>
          <w:sz w:val="28"/>
          <w:szCs w:val="28"/>
          <w:lang w:eastAsia="en-US"/>
        </w:rPr>
        <w:t xml:space="preserve"> </w:t>
      </w:r>
      <w:r w:rsidR="00DA1B3C" w:rsidRPr="008A2AC7">
        <w:rPr>
          <w:rFonts w:eastAsia="Calibri"/>
          <w:spacing w:val="-6"/>
          <w:sz w:val="28"/>
          <w:szCs w:val="28"/>
          <w:lang w:eastAsia="en-US"/>
        </w:rPr>
        <w:t>запрета/ограничения/преимущества</w:t>
      </w:r>
      <w:r w:rsidRPr="008A2AC7">
        <w:rPr>
          <w:rFonts w:eastAsia="Calibri"/>
          <w:spacing w:val="-6"/>
          <w:sz w:val="28"/>
          <w:szCs w:val="28"/>
          <w:lang w:eastAsia="en-US"/>
        </w:rPr>
        <w:t xml:space="preserve"> согласно </w:t>
      </w:r>
      <w:r w:rsidR="00C37F9F" w:rsidRPr="008A2AC7">
        <w:rPr>
          <w:b/>
          <w:sz w:val="28"/>
          <w:szCs w:val="28"/>
        </w:rPr>
        <w:t xml:space="preserve">Постановлению Правительства № 1875 от 23.12.2024 </w:t>
      </w:r>
      <w:r w:rsidRPr="008A2AC7">
        <w:rPr>
          <w:rFonts w:eastAsia="Calibri"/>
          <w:spacing w:val="-6"/>
          <w:sz w:val="28"/>
          <w:szCs w:val="28"/>
          <w:lang w:eastAsia="en-US"/>
        </w:rPr>
        <w:t xml:space="preserve">при уклонении победителя закупки от заключения договора, договор заключается с участником закупки, занявшим следующее место в </w:t>
      </w:r>
      <w:proofErr w:type="spellStart"/>
      <w:r w:rsidRPr="008A2AC7">
        <w:rPr>
          <w:rFonts w:eastAsia="Calibri"/>
          <w:spacing w:val="-6"/>
          <w:sz w:val="28"/>
          <w:szCs w:val="28"/>
          <w:lang w:eastAsia="en-US"/>
        </w:rPr>
        <w:t>ранжировке</w:t>
      </w:r>
      <w:proofErr w:type="spellEnd"/>
      <w:r w:rsidRPr="008A2AC7">
        <w:rPr>
          <w:rFonts w:eastAsia="Calibri"/>
          <w:spacing w:val="-6"/>
          <w:sz w:val="28"/>
          <w:szCs w:val="28"/>
          <w:lang w:eastAsia="en-US"/>
        </w:rPr>
        <w:t>.</w:t>
      </w:r>
    </w:p>
    <w:p w14:paraId="5E447678" w14:textId="6D31A7C9" w:rsidR="00DA1B3C" w:rsidRPr="008A2AC7" w:rsidRDefault="00DA1B3C" w:rsidP="00DA1B3C">
      <w:pPr>
        <w:contextualSpacing/>
        <w:jc w:val="both"/>
        <w:rPr>
          <w:sz w:val="28"/>
          <w:szCs w:val="28"/>
        </w:rPr>
      </w:pPr>
      <w:r w:rsidRPr="008A2AC7">
        <w:rPr>
          <w:sz w:val="28"/>
          <w:szCs w:val="28"/>
        </w:rPr>
        <w:t>Договор заключается в соответствии с требованиями Федерального закона от 06.04.2011 г. № 63-ФЗ «Об электронной подписи».</w:t>
      </w:r>
    </w:p>
    <w:bookmarkEnd w:id="22"/>
    <w:p w14:paraId="2EAD76A2" w14:textId="44C45A33" w:rsidR="00B63DCD" w:rsidRPr="008A2AC7" w:rsidRDefault="00B63DCD" w:rsidP="00B63DCD">
      <w:pPr>
        <w:contextualSpacing/>
        <w:jc w:val="both"/>
        <w:rPr>
          <w:rFonts w:eastAsia="Calibri"/>
          <w:spacing w:val="-6"/>
          <w:sz w:val="28"/>
          <w:szCs w:val="28"/>
          <w:lang w:eastAsia="en-US"/>
        </w:rPr>
      </w:pPr>
    </w:p>
    <w:p w14:paraId="4FACE4D7" w14:textId="7B35A842" w:rsidR="00B63DCD" w:rsidRPr="008A2AC7" w:rsidRDefault="00B63DCD" w:rsidP="00B63DCD">
      <w:pPr>
        <w:numPr>
          <w:ilvl w:val="0"/>
          <w:numId w:val="15"/>
        </w:numPr>
        <w:tabs>
          <w:tab w:val="left" w:pos="0"/>
        </w:tabs>
        <w:ind w:left="0" w:firstLine="0"/>
        <w:contextualSpacing/>
        <w:jc w:val="both"/>
        <w:rPr>
          <w:rFonts w:eastAsia="Calibri"/>
          <w:spacing w:val="-6"/>
          <w:sz w:val="28"/>
          <w:szCs w:val="28"/>
          <w:lang w:eastAsia="en-US"/>
        </w:rPr>
      </w:pPr>
      <w:r w:rsidRPr="008A2AC7">
        <w:rPr>
          <w:b/>
          <w:sz w:val="28"/>
          <w:szCs w:val="28"/>
        </w:rPr>
        <w:t>Обеспечение заявки на участие в закупке</w:t>
      </w:r>
      <w:r w:rsidRPr="008A2AC7">
        <w:rPr>
          <w:rFonts w:ascii="Arial" w:hAnsi="Arial" w:cs="Arial"/>
          <w:b/>
          <w:sz w:val="20"/>
          <w:szCs w:val="20"/>
          <w:shd w:val="clear" w:color="auto" w:fill="FFFFFF"/>
        </w:rPr>
        <w:t>:</w:t>
      </w:r>
      <w:r w:rsidRPr="008A2AC7">
        <w:rPr>
          <w:rFonts w:ascii="Arial" w:hAnsi="Arial" w:cs="Arial"/>
          <w:sz w:val="20"/>
          <w:szCs w:val="20"/>
          <w:shd w:val="clear" w:color="auto" w:fill="FFFFFF"/>
        </w:rPr>
        <w:t xml:space="preserve"> </w:t>
      </w:r>
      <w:r w:rsidR="005D52F2" w:rsidRPr="008A2AC7">
        <w:rPr>
          <w:sz w:val="28"/>
          <w:szCs w:val="28"/>
        </w:rPr>
        <w:t>без обеспечения</w:t>
      </w:r>
      <w:r w:rsidRPr="008A2AC7">
        <w:rPr>
          <w:sz w:val="28"/>
          <w:szCs w:val="28"/>
        </w:rPr>
        <w:t>.</w:t>
      </w:r>
    </w:p>
    <w:p w14:paraId="1EE735FA" w14:textId="79CEB1CB" w:rsidR="00486EFB" w:rsidRPr="008A2AC7" w:rsidRDefault="005611FA" w:rsidP="00B63DCD">
      <w:pPr>
        <w:numPr>
          <w:ilvl w:val="0"/>
          <w:numId w:val="15"/>
        </w:numPr>
        <w:ind w:left="0" w:firstLine="0"/>
        <w:contextualSpacing/>
        <w:jc w:val="both"/>
        <w:rPr>
          <w:rFonts w:eastAsia="Calibri"/>
          <w:spacing w:val="-6"/>
          <w:sz w:val="28"/>
          <w:szCs w:val="28"/>
          <w:lang w:eastAsia="en-US"/>
        </w:rPr>
      </w:pPr>
      <w:r w:rsidRPr="008A2AC7">
        <w:rPr>
          <w:b/>
          <w:sz w:val="28"/>
          <w:szCs w:val="28"/>
        </w:rPr>
        <w:t xml:space="preserve">Обеспечение исполнения обязательств по </w:t>
      </w:r>
      <w:r w:rsidR="00F8219C" w:rsidRPr="008A2AC7">
        <w:rPr>
          <w:b/>
          <w:sz w:val="28"/>
          <w:szCs w:val="28"/>
        </w:rPr>
        <w:t>договору:</w:t>
      </w:r>
      <w:r w:rsidR="00F8219C" w:rsidRPr="008A2AC7">
        <w:rPr>
          <w:sz w:val="28"/>
          <w:szCs w:val="28"/>
        </w:rPr>
        <w:t xml:space="preserve"> без</w:t>
      </w:r>
      <w:r w:rsidR="005D52F2" w:rsidRPr="008A2AC7">
        <w:rPr>
          <w:sz w:val="28"/>
          <w:szCs w:val="28"/>
        </w:rPr>
        <w:t xml:space="preserve"> обеспечения</w:t>
      </w:r>
      <w:r w:rsidR="0055730D" w:rsidRPr="008A2AC7">
        <w:rPr>
          <w:sz w:val="28"/>
          <w:szCs w:val="28"/>
        </w:rPr>
        <w:t>.</w:t>
      </w:r>
    </w:p>
    <w:p w14:paraId="2CB470DC" w14:textId="77777777" w:rsidR="005D52F2" w:rsidRPr="008A2AC7" w:rsidRDefault="005D52F2" w:rsidP="00573D51">
      <w:pPr>
        <w:rPr>
          <w:rFonts w:eastAsia="Calibri"/>
          <w:spacing w:val="-6"/>
          <w:sz w:val="28"/>
          <w:szCs w:val="28"/>
        </w:rPr>
      </w:pPr>
    </w:p>
    <w:p w14:paraId="215A7BFE" w14:textId="3BFE61B2" w:rsidR="00D16444" w:rsidRPr="008A2AC7" w:rsidRDefault="00D16444" w:rsidP="00B63DCD">
      <w:pPr>
        <w:numPr>
          <w:ilvl w:val="0"/>
          <w:numId w:val="15"/>
        </w:numPr>
        <w:ind w:left="0" w:firstLine="0"/>
        <w:contextualSpacing/>
        <w:jc w:val="both"/>
        <w:rPr>
          <w:rFonts w:eastAsia="Calibri"/>
          <w:b/>
          <w:spacing w:val="-6"/>
          <w:sz w:val="28"/>
          <w:szCs w:val="28"/>
          <w:lang w:eastAsia="en-US"/>
        </w:rPr>
      </w:pPr>
      <w:r w:rsidRPr="008A2AC7">
        <w:rPr>
          <w:rFonts w:eastAsia="Calibri"/>
          <w:b/>
          <w:spacing w:val="-6"/>
          <w:sz w:val="28"/>
          <w:szCs w:val="28"/>
          <w:lang w:eastAsia="en-US"/>
        </w:rPr>
        <w:t xml:space="preserve">Антидемпинговые </w:t>
      </w:r>
      <w:r w:rsidR="00F8219C" w:rsidRPr="008A2AC7">
        <w:rPr>
          <w:rFonts w:eastAsia="Calibri"/>
          <w:b/>
          <w:spacing w:val="-6"/>
          <w:sz w:val="28"/>
          <w:szCs w:val="28"/>
          <w:lang w:eastAsia="en-US"/>
        </w:rPr>
        <w:t xml:space="preserve">меры: </w:t>
      </w:r>
      <w:r w:rsidR="00F8219C" w:rsidRPr="008A2AC7">
        <w:rPr>
          <w:rFonts w:eastAsia="Calibri"/>
          <w:spacing w:val="-6"/>
          <w:sz w:val="28"/>
          <w:szCs w:val="28"/>
          <w:lang w:eastAsia="en-US"/>
        </w:rPr>
        <w:t>не</w:t>
      </w:r>
      <w:r w:rsidRPr="008A2AC7">
        <w:rPr>
          <w:rFonts w:eastAsia="Calibri"/>
          <w:spacing w:val="-6"/>
          <w:sz w:val="28"/>
          <w:szCs w:val="28"/>
          <w:lang w:eastAsia="en-US"/>
        </w:rPr>
        <w:t xml:space="preserve"> предусмотрены.</w:t>
      </w:r>
    </w:p>
    <w:p w14:paraId="2F02946A" w14:textId="5B78644F" w:rsidR="00D600D2" w:rsidRPr="008A2AC7" w:rsidRDefault="00573D51" w:rsidP="00D600D2">
      <w:pPr>
        <w:pStyle w:val="afff2"/>
        <w:numPr>
          <w:ilvl w:val="0"/>
          <w:numId w:val="15"/>
        </w:numPr>
        <w:spacing w:after="0"/>
        <w:ind w:left="0" w:firstLine="0"/>
        <w:jc w:val="both"/>
        <w:rPr>
          <w:rFonts w:ascii="Times New Roman" w:hAnsi="Times New Roman"/>
          <w:spacing w:val="-6"/>
          <w:sz w:val="28"/>
          <w:szCs w:val="28"/>
        </w:rPr>
      </w:pPr>
      <w:r w:rsidRPr="008A2AC7">
        <w:rPr>
          <w:rFonts w:ascii="Times New Roman" w:hAnsi="Times New Roman"/>
          <w:b/>
          <w:spacing w:val="-6"/>
          <w:sz w:val="28"/>
          <w:szCs w:val="28"/>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пунктом 1 части 2 статьи 3.1-4 настоящего Федерального закона в отношении товара, работы, услуги, являющихся предметом закупки:</w:t>
      </w:r>
      <w:r w:rsidR="006D43E2" w:rsidRPr="008A2AC7">
        <w:rPr>
          <w:rFonts w:ascii="Times New Roman" w:hAnsi="Times New Roman"/>
          <w:spacing w:val="-6"/>
          <w:sz w:val="28"/>
          <w:szCs w:val="28"/>
        </w:rPr>
        <w:t xml:space="preserve"> </w:t>
      </w:r>
      <w:r w:rsidR="009B5151" w:rsidRPr="008A2AC7">
        <w:rPr>
          <w:rFonts w:ascii="Times New Roman" w:hAnsi="Times New Roman"/>
          <w:spacing w:val="-6"/>
          <w:sz w:val="28"/>
          <w:szCs w:val="28"/>
        </w:rPr>
        <w:t xml:space="preserve">не </w:t>
      </w:r>
      <w:r w:rsidR="006D43E2" w:rsidRPr="008A2AC7">
        <w:rPr>
          <w:rFonts w:ascii="Times New Roman" w:hAnsi="Times New Roman"/>
          <w:spacing w:val="-6"/>
          <w:sz w:val="28"/>
          <w:szCs w:val="28"/>
        </w:rPr>
        <w:t xml:space="preserve">установлено. </w:t>
      </w:r>
    </w:p>
    <w:p w14:paraId="5971B1BF" w14:textId="77777777" w:rsidR="00D600D2" w:rsidRPr="008A2AC7" w:rsidRDefault="00D600D2" w:rsidP="00D600D2">
      <w:pPr>
        <w:pStyle w:val="afff2"/>
        <w:spacing w:after="0"/>
        <w:ind w:left="0"/>
        <w:jc w:val="both"/>
        <w:rPr>
          <w:rFonts w:ascii="Times New Roman" w:hAnsi="Times New Roman"/>
          <w:spacing w:val="-6"/>
          <w:sz w:val="28"/>
          <w:szCs w:val="28"/>
        </w:rPr>
      </w:pPr>
    </w:p>
    <w:p w14:paraId="3B14F8DD" w14:textId="42B77A41" w:rsidR="00D600D2" w:rsidRPr="008A2AC7" w:rsidRDefault="00D600D2" w:rsidP="00D600D2">
      <w:pPr>
        <w:autoSpaceDE w:val="0"/>
        <w:autoSpaceDN w:val="0"/>
        <w:adjustRightInd w:val="0"/>
        <w:jc w:val="both"/>
        <w:rPr>
          <w:rFonts w:ascii="Calibri" w:eastAsiaTheme="minorHAnsi" w:hAnsi="Calibri"/>
          <w:sz w:val="28"/>
          <w:szCs w:val="28"/>
        </w:rPr>
      </w:pPr>
      <w:r w:rsidRPr="008A2AC7">
        <w:rPr>
          <w:rFonts w:eastAsiaTheme="minorHAnsi"/>
          <w:b/>
          <w:sz w:val="28"/>
          <w:szCs w:val="28"/>
        </w:rPr>
        <w:t>Информация об установленном запрете, ограничении или преимуществе в отношении закупки:</w:t>
      </w:r>
      <w:r w:rsidRPr="008A2AC7">
        <w:rPr>
          <w:rFonts w:eastAsiaTheme="minorHAnsi"/>
          <w:sz w:val="28"/>
          <w:szCs w:val="28"/>
        </w:rPr>
        <w:t xml:space="preserve"> </w:t>
      </w:r>
      <w:r w:rsidR="009B5151" w:rsidRPr="008A2AC7">
        <w:rPr>
          <w:rFonts w:eastAsiaTheme="minorHAnsi"/>
          <w:sz w:val="28"/>
          <w:szCs w:val="28"/>
        </w:rPr>
        <w:t xml:space="preserve">не </w:t>
      </w:r>
      <w:r w:rsidRPr="008A2AC7">
        <w:rPr>
          <w:rFonts w:eastAsiaTheme="minorHAnsi"/>
          <w:sz w:val="28"/>
          <w:szCs w:val="28"/>
        </w:rPr>
        <w:t>установлен запрет/ограничение /преимущество.</w:t>
      </w:r>
    </w:p>
    <w:p w14:paraId="4C16FCCC" w14:textId="77777777" w:rsidR="005D52F2" w:rsidRPr="008A2AC7" w:rsidRDefault="005D52F2" w:rsidP="00B63DCD">
      <w:pPr>
        <w:contextualSpacing/>
        <w:jc w:val="both"/>
        <w:rPr>
          <w:rFonts w:eastAsia="Calibri"/>
          <w:spacing w:val="-6"/>
          <w:sz w:val="28"/>
          <w:szCs w:val="28"/>
          <w:lang w:eastAsia="en-US"/>
        </w:rPr>
      </w:pPr>
    </w:p>
    <w:p w14:paraId="28ECEC7C" w14:textId="77777777" w:rsidR="005611FA" w:rsidRPr="008A2AC7" w:rsidRDefault="005611FA" w:rsidP="00B63DCD">
      <w:pPr>
        <w:pStyle w:val="afff2"/>
        <w:numPr>
          <w:ilvl w:val="0"/>
          <w:numId w:val="15"/>
        </w:numPr>
        <w:spacing w:after="0" w:line="240" w:lineRule="auto"/>
        <w:ind w:left="0" w:firstLine="0"/>
        <w:jc w:val="both"/>
        <w:rPr>
          <w:rFonts w:ascii="Times New Roman" w:hAnsi="Times New Roman"/>
          <w:b/>
          <w:sz w:val="28"/>
          <w:szCs w:val="28"/>
        </w:rPr>
      </w:pPr>
      <w:r w:rsidRPr="008A2AC7">
        <w:rPr>
          <w:rFonts w:ascii="Times New Roman" w:hAnsi="Times New Roman"/>
          <w:b/>
          <w:sz w:val="28"/>
          <w:szCs w:val="28"/>
        </w:rPr>
        <w:t>Отмена закупки по решению заказчика:</w:t>
      </w:r>
    </w:p>
    <w:p w14:paraId="24392ABD" w14:textId="77777777" w:rsidR="005611FA" w:rsidRPr="008A2AC7" w:rsidRDefault="005611FA" w:rsidP="00B63DCD">
      <w:pPr>
        <w:pStyle w:val="afff2"/>
        <w:numPr>
          <w:ilvl w:val="0"/>
          <w:numId w:val="19"/>
        </w:numPr>
        <w:spacing w:after="0" w:line="240" w:lineRule="auto"/>
        <w:ind w:left="0" w:firstLine="0"/>
        <w:jc w:val="both"/>
        <w:rPr>
          <w:rFonts w:ascii="Times New Roman" w:hAnsi="Times New Roman"/>
          <w:sz w:val="28"/>
          <w:szCs w:val="28"/>
        </w:rPr>
      </w:pPr>
      <w:r w:rsidRPr="008A2AC7">
        <w:rPr>
          <w:rFonts w:ascii="Times New Roman" w:hAnsi="Times New Roman"/>
          <w:sz w:val="28"/>
          <w:szCs w:val="28"/>
        </w:rPr>
        <w:t>до наступления даты и времени окончания срока подачи заявок, не приводит к каким-либо последствиям в следующих случаях:</w:t>
      </w:r>
    </w:p>
    <w:p w14:paraId="40295865" w14:textId="77777777" w:rsidR="005611FA" w:rsidRPr="008A2AC7" w:rsidRDefault="005611FA" w:rsidP="00B63DCD">
      <w:pPr>
        <w:pStyle w:val="affb"/>
        <w:spacing w:after="0"/>
        <w:ind w:left="0"/>
        <w:jc w:val="both"/>
        <w:rPr>
          <w:sz w:val="28"/>
          <w:szCs w:val="28"/>
        </w:rPr>
      </w:pPr>
      <w:r w:rsidRPr="008A2AC7">
        <w:rPr>
          <w:sz w:val="28"/>
          <w:szCs w:val="28"/>
        </w:rPr>
        <w:t>изменение финансовых, инвестиционных, производственных и иных программ, оказавших влияние на потребность в данной закупке;</w:t>
      </w:r>
    </w:p>
    <w:p w14:paraId="0D30FC54" w14:textId="77777777" w:rsidR="005611FA" w:rsidRPr="008A2AC7" w:rsidRDefault="005611FA" w:rsidP="00B63DCD">
      <w:pPr>
        <w:pStyle w:val="affb"/>
        <w:spacing w:after="0"/>
        <w:ind w:left="0"/>
        <w:jc w:val="both"/>
        <w:rPr>
          <w:sz w:val="28"/>
          <w:szCs w:val="28"/>
        </w:rPr>
      </w:pPr>
      <w:r w:rsidRPr="008A2AC7">
        <w:rPr>
          <w:sz w:val="28"/>
          <w:szCs w:val="28"/>
        </w:rPr>
        <w:t>изменение потребности в продукции, в том числе изменение характеристик продукции, при наличии утверждения таких изменений руководителем заказчика;</w:t>
      </w:r>
    </w:p>
    <w:p w14:paraId="2B4CC9A1" w14:textId="77777777" w:rsidR="005611FA" w:rsidRPr="008A2AC7" w:rsidRDefault="005611FA" w:rsidP="00B63DCD">
      <w:pPr>
        <w:pStyle w:val="affb"/>
        <w:spacing w:after="0"/>
        <w:ind w:left="0"/>
        <w:jc w:val="both"/>
        <w:rPr>
          <w:sz w:val="28"/>
          <w:szCs w:val="28"/>
        </w:rPr>
      </w:pPr>
      <w:r w:rsidRPr="008A2AC7">
        <w:rPr>
          <w:sz w:val="28"/>
          <w:szCs w:val="28"/>
        </w:rPr>
        <w:lastRenderedPageBreak/>
        <w:t>при возникновении обстоятельств непреодолимой силы, подтвержденных соответствующим документом и влияющих на целесообразность закупки;</w:t>
      </w:r>
    </w:p>
    <w:p w14:paraId="3BDFF849" w14:textId="77777777" w:rsidR="005611FA" w:rsidRPr="008A2AC7" w:rsidRDefault="005611FA" w:rsidP="00B63DCD">
      <w:pPr>
        <w:pStyle w:val="affb"/>
        <w:spacing w:after="0"/>
        <w:ind w:left="0"/>
        <w:jc w:val="both"/>
        <w:rPr>
          <w:sz w:val="28"/>
          <w:szCs w:val="28"/>
        </w:rPr>
      </w:pPr>
      <w:r w:rsidRPr="008A2AC7">
        <w:rPr>
          <w:sz w:val="28"/>
          <w:szCs w:val="28"/>
        </w:rPr>
        <w:t>необходимость исполнения предписаний антимонопольного органа и/или по решению иного контролирующего или судебного органа;</w:t>
      </w:r>
    </w:p>
    <w:p w14:paraId="1A44D759" w14:textId="77777777" w:rsidR="005611FA" w:rsidRPr="008A2AC7" w:rsidRDefault="005611FA" w:rsidP="00B63DCD">
      <w:pPr>
        <w:pStyle w:val="affb"/>
        <w:spacing w:after="0"/>
        <w:ind w:left="0"/>
        <w:jc w:val="both"/>
        <w:rPr>
          <w:sz w:val="28"/>
          <w:szCs w:val="28"/>
        </w:rPr>
      </w:pPr>
      <w:r w:rsidRPr="008A2AC7">
        <w:rPr>
          <w:bCs/>
          <w:sz w:val="28"/>
          <w:szCs w:val="28"/>
        </w:rPr>
        <w:t>изменение законодательства РФ, нормативных правовых актов, издание актов федеральных органов исполнительной власти, влияющих на возможность и/или целесообразность проведения закупки</w:t>
      </w:r>
      <w:r w:rsidRPr="008A2AC7">
        <w:rPr>
          <w:sz w:val="28"/>
          <w:szCs w:val="28"/>
        </w:rPr>
        <w:t>;</w:t>
      </w:r>
    </w:p>
    <w:p w14:paraId="5E06281A" w14:textId="77777777" w:rsidR="005611FA" w:rsidRPr="008A2AC7" w:rsidRDefault="005611FA" w:rsidP="00B63DCD">
      <w:pPr>
        <w:pStyle w:val="afff2"/>
        <w:numPr>
          <w:ilvl w:val="0"/>
          <w:numId w:val="19"/>
        </w:numPr>
        <w:spacing w:after="0" w:line="240" w:lineRule="auto"/>
        <w:ind w:left="0" w:firstLine="0"/>
        <w:jc w:val="both"/>
        <w:rPr>
          <w:sz w:val="28"/>
          <w:szCs w:val="28"/>
        </w:rPr>
      </w:pPr>
      <w:r w:rsidRPr="008A2AC7">
        <w:rPr>
          <w:rFonts w:ascii="Times New Roman" w:eastAsia="Times New Roman" w:hAnsi="Times New Roman"/>
          <w:sz w:val="28"/>
          <w:szCs w:val="28"/>
          <w:lang w:eastAsia="ru-RU"/>
        </w:rPr>
        <w:t xml:space="preserve">с момента </w:t>
      </w:r>
      <w:r w:rsidRPr="008A2AC7">
        <w:rPr>
          <w:rFonts w:ascii="Times New Roman" w:hAnsi="Times New Roman"/>
          <w:sz w:val="28"/>
          <w:szCs w:val="28"/>
        </w:rPr>
        <w:t>окончания срока подачи заявок и до подведения итогов закупки не приводит к каким-либо последствиям только при возникновении обстоятельств непреодолимой силы, подтвержденных соответствующим документом и влияющих на целесообразность закупки.</w:t>
      </w:r>
      <w:r w:rsidRPr="008A2AC7">
        <w:rPr>
          <w:sz w:val="28"/>
          <w:szCs w:val="28"/>
        </w:rPr>
        <w:t xml:space="preserve"> </w:t>
      </w:r>
    </w:p>
    <w:p w14:paraId="2D3D652F" w14:textId="77777777" w:rsidR="005611FA" w:rsidRPr="008A2AC7" w:rsidRDefault="005611FA" w:rsidP="00B63DCD">
      <w:pPr>
        <w:pStyle w:val="affb"/>
        <w:spacing w:after="0"/>
        <w:ind w:left="0"/>
        <w:jc w:val="both"/>
        <w:rPr>
          <w:sz w:val="28"/>
          <w:szCs w:val="28"/>
        </w:rPr>
      </w:pPr>
      <w:r w:rsidRPr="008A2AC7">
        <w:rPr>
          <w:sz w:val="28"/>
          <w:szCs w:val="28"/>
        </w:rPr>
        <w:t>В случае принятия решения об отмене закупки извещение об отмене закупки подписывается руководителем заказчика, направляется организатору и размещается организатором на официальном сайте и ЭТП в день принятия решения заказчиком.</w:t>
      </w:r>
    </w:p>
    <w:p w14:paraId="275F7998" w14:textId="77777777" w:rsidR="008D49E6" w:rsidRPr="008A2AC7" w:rsidRDefault="008D49E6" w:rsidP="00B63DCD">
      <w:pPr>
        <w:pStyle w:val="affb"/>
        <w:tabs>
          <w:tab w:val="left" w:pos="0"/>
        </w:tabs>
        <w:spacing w:after="0"/>
        <w:ind w:left="0"/>
        <w:jc w:val="both"/>
        <w:rPr>
          <w:sz w:val="28"/>
          <w:szCs w:val="28"/>
        </w:rPr>
      </w:pPr>
      <w:r w:rsidRPr="008A2AC7">
        <w:rPr>
          <w:sz w:val="28"/>
          <w:szCs w:val="28"/>
        </w:rPr>
        <w:t xml:space="preserve"> </w:t>
      </w:r>
    </w:p>
    <w:p w14:paraId="14C87491" w14:textId="77777777" w:rsidR="00E74AD7" w:rsidRPr="008A2AC7" w:rsidRDefault="00E74AD7" w:rsidP="00A3488E">
      <w:pPr>
        <w:pStyle w:val="af7"/>
        <w:tabs>
          <w:tab w:val="left" w:pos="0"/>
        </w:tabs>
        <w:spacing w:before="0" w:beforeAutospacing="0" w:after="0" w:afterAutospacing="0"/>
        <w:ind w:right="153" w:firstLine="709"/>
        <w:jc w:val="both"/>
        <w:rPr>
          <w:sz w:val="28"/>
          <w:szCs w:val="28"/>
        </w:rPr>
        <w:sectPr w:rsidR="00E74AD7" w:rsidRPr="008A2AC7" w:rsidSect="0055730D">
          <w:pgSz w:w="11907" w:h="16840" w:code="9"/>
          <w:pgMar w:top="1134" w:right="567" w:bottom="851" w:left="1418" w:header="567" w:footer="567" w:gutter="0"/>
          <w:cols w:space="708"/>
          <w:docGrid w:linePitch="360"/>
        </w:sectPr>
      </w:pPr>
    </w:p>
    <w:p w14:paraId="692CA8ED" w14:textId="77777777" w:rsidR="00E74AD7" w:rsidRPr="008A2AC7" w:rsidRDefault="00E74AD7" w:rsidP="00E74AD7">
      <w:pPr>
        <w:pStyle w:val="10"/>
        <w:numPr>
          <w:ilvl w:val="0"/>
          <w:numId w:val="0"/>
        </w:numPr>
        <w:jc w:val="center"/>
        <w:rPr>
          <w:b/>
          <w:sz w:val="28"/>
          <w:szCs w:val="28"/>
        </w:rPr>
      </w:pPr>
      <w:bookmarkStart w:id="23" w:name="_ЧАСТЬ_1"/>
      <w:bookmarkStart w:id="24" w:name="_Toc398564571"/>
      <w:bookmarkStart w:id="25" w:name="_Toc399408081"/>
      <w:bookmarkStart w:id="26" w:name="_Toc10194238"/>
      <w:bookmarkStart w:id="27" w:name="_Toc72766480"/>
      <w:bookmarkEnd w:id="23"/>
      <w:r w:rsidRPr="008A2AC7">
        <w:rPr>
          <w:b/>
          <w:sz w:val="28"/>
          <w:szCs w:val="28"/>
        </w:rPr>
        <w:lastRenderedPageBreak/>
        <w:t>ЧАСТЬ 1</w:t>
      </w:r>
      <w:bookmarkEnd w:id="24"/>
      <w:bookmarkEnd w:id="25"/>
      <w:bookmarkEnd w:id="26"/>
      <w:bookmarkEnd w:id="27"/>
    </w:p>
    <w:p w14:paraId="71598C86" w14:textId="77777777" w:rsidR="00A378FF" w:rsidRPr="008A2AC7" w:rsidRDefault="00DF192A" w:rsidP="009D3613">
      <w:pPr>
        <w:pStyle w:val="10"/>
        <w:numPr>
          <w:ilvl w:val="3"/>
          <w:numId w:val="17"/>
        </w:numPr>
        <w:spacing w:before="120" w:after="120"/>
        <w:ind w:left="0" w:firstLine="0"/>
        <w:jc w:val="center"/>
        <w:rPr>
          <w:sz w:val="28"/>
          <w:szCs w:val="28"/>
        </w:rPr>
      </w:pPr>
      <w:bookmarkStart w:id="28" w:name="_ОБЯЗАТЕЛЬНЫЕ_ТРЕБОВАНИЯ_К"/>
      <w:bookmarkStart w:id="29" w:name="_Toc45724450"/>
      <w:bookmarkStart w:id="30" w:name="_Toc72766481"/>
      <w:bookmarkEnd w:id="28"/>
      <w:r w:rsidRPr="008A2AC7">
        <w:rPr>
          <w:sz w:val="28"/>
          <w:szCs w:val="28"/>
        </w:rPr>
        <w:t xml:space="preserve">ОБЯЗАТЕЛЬНЫЕ </w:t>
      </w:r>
      <w:r w:rsidR="00A378FF" w:rsidRPr="008A2AC7">
        <w:rPr>
          <w:sz w:val="28"/>
          <w:szCs w:val="28"/>
        </w:rPr>
        <w:t>ТРЕБОВАНИЯ К УЧАСТНИКАМ ЗАКУПКИ</w:t>
      </w:r>
      <w:bookmarkEnd w:id="29"/>
      <w:r w:rsidR="00D902CB" w:rsidRPr="008A2AC7">
        <w:rPr>
          <w:sz w:val="28"/>
          <w:szCs w:val="28"/>
        </w:rPr>
        <w:t>/СУБПОДРЯДЧИКАМ/СОИСПОЛНИТЕЛЯМ</w:t>
      </w:r>
      <w:bookmarkEnd w:id="30"/>
    </w:p>
    <w:p w14:paraId="1370D742" w14:textId="77777777" w:rsidR="00A378FF" w:rsidRPr="008A2AC7" w:rsidRDefault="00A378FF" w:rsidP="00A378FF"/>
    <w:tbl>
      <w:tblPr>
        <w:tblW w:w="10981"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60" w:firstRow="1" w:lastRow="1" w:firstColumn="0" w:lastColumn="0" w:noHBand="0" w:noVBand="0"/>
      </w:tblPr>
      <w:tblGrid>
        <w:gridCol w:w="567"/>
        <w:gridCol w:w="4460"/>
        <w:gridCol w:w="5954"/>
      </w:tblGrid>
      <w:tr w:rsidR="00D24D1C" w:rsidRPr="008A2AC7" w14:paraId="56207D36" w14:textId="77777777" w:rsidTr="001649B5">
        <w:trPr>
          <w:trHeight w:val="440"/>
          <w:tblHeader/>
        </w:trPr>
        <w:tc>
          <w:tcPr>
            <w:tcW w:w="567" w:type="dxa"/>
            <w:tcBorders>
              <w:left w:val="single" w:sz="4" w:space="0" w:color="808080" w:themeColor="background1" w:themeShade="80"/>
            </w:tcBorders>
            <w:vAlign w:val="center"/>
          </w:tcPr>
          <w:p w14:paraId="6AFECC13" w14:textId="77777777" w:rsidR="00A378FF" w:rsidRPr="008A2AC7" w:rsidRDefault="00A378FF" w:rsidP="00A378FF">
            <w:pPr>
              <w:jc w:val="center"/>
            </w:pPr>
            <w:r w:rsidRPr="008A2AC7">
              <w:t>№ п/п</w:t>
            </w:r>
          </w:p>
        </w:tc>
        <w:tc>
          <w:tcPr>
            <w:tcW w:w="4460" w:type="dxa"/>
            <w:tcBorders>
              <w:right w:val="single" w:sz="4" w:space="0" w:color="808080" w:themeColor="background1" w:themeShade="80"/>
            </w:tcBorders>
            <w:vAlign w:val="center"/>
          </w:tcPr>
          <w:p w14:paraId="4BE7F195" w14:textId="77777777" w:rsidR="00A378FF" w:rsidRPr="008A2AC7" w:rsidRDefault="00A378FF" w:rsidP="00A378FF">
            <w:pPr>
              <w:ind w:right="153"/>
              <w:jc w:val="center"/>
              <w:rPr>
                <w:bCs/>
              </w:rPr>
            </w:pPr>
            <w:r w:rsidRPr="008A2AC7">
              <w:t>Требования</w:t>
            </w:r>
          </w:p>
        </w:tc>
        <w:tc>
          <w:tcPr>
            <w:tcW w:w="5954" w:type="dxa"/>
            <w:tcBorders>
              <w:left w:val="single" w:sz="4" w:space="0" w:color="808080" w:themeColor="background1" w:themeShade="80"/>
            </w:tcBorders>
            <w:vAlign w:val="center"/>
          </w:tcPr>
          <w:p w14:paraId="1C2BC490" w14:textId="77777777" w:rsidR="00A378FF" w:rsidRPr="008A2AC7" w:rsidRDefault="00A378FF" w:rsidP="00A378FF">
            <w:pPr>
              <w:ind w:right="153"/>
              <w:jc w:val="center"/>
              <w:rPr>
                <w:bCs/>
              </w:rPr>
            </w:pPr>
            <w:r w:rsidRPr="008A2AC7">
              <w:t>Документы, подтверждающие соответствие установленным требованиям</w:t>
            </w:r>
          </w:p>
        </w:tc>
      </w:tr>
      <w:tr w:rsidR="00D24D1C" w:rsidRPr="008A2AC7" w14:paraId="23AD6A66" w14:textId="77777777" w:rsidTr="00100909">
        <w:trPr>
          <w:trHeight w:val="367"/>
        </w:trPr>
        <w:tc>
          <w:tcPr>
            <w:tcW w:w="567" w:type="dxa"/>
            <w:tcBorders>
              <w:top w:val="single" w:sz="4" w:space="0" w:color="808080" w:themeColor="background1" w:themeShade="80"/>
              <w:bottom w:val="single" w:sz="4" w:space="0" w:color="808080" w:themeColor="background1" w:themeShade="80"/>
            </w:tcBorders>
            <w:vAlign w:val="center"/>
          </w:tcPr>
          <w:p w14:paraId="37706399" w14:textId="77777777" w:rsidR="00A378FF" w:rsidRPr="008A2AC7" w:rsidRDefault="00A378FF" w:rsidP="009D3613">
            <w:pPr>
              <w:numPr>
                <w:ilvl w:val="0"/>
                <w:numId w:val="21"/>
              </w:numPr>
              <w:tabs>
                <w:tab w:val="left" w:pos="240"/>
                <w:tab w:val="num" w:pos="851"/>
              </w:tabs>
              <w:ind w:left="0" w:firstLine="0"/>
            </w:pPr>
          </w:p>
        </w:tc>
        <w:tc>
          <w:tcPr>
            <w:tcW w:w="10414" w:type="dxa"/>
            <w:gridSpan w:val="2"/>
            <w:tcBorders>
              <w:top w:val="single" w:sz="4" w:space="0" w:color="808080" w:themeColor="background1" w:themeShade="80"/>
            </w:tcBorders>
            <w:vAlign w:val="center"/>
          </w:tcPr>
          <w:p w14:paraId="6DA9BC65" w14:textId="77777777" w:rsidR="00A378FF" w:rsidRPr="008A2AC7" w:rsidRDefault="00A378FF" w:rsidP="00A378FF">
            <w:pPr>
              <w:ind w:right="153"/>
              <w:rPr>
                <w:bCs/>
              </w:rPr>
            </w:pPr>
            <w:r w:rsidRPr="008A2AC7">
              <w:t>Участник закупки должен обладать гражданской правоспособностью в полном объеме для заключения и исполнения договора по результатам закупки, в том числе:</w:t>
            </w:r>
          </w:p>
        </w:tc>
      </w:tr>
      <w:tr w:rsidR="00D24D1C" w:rsidRPr="008A2AC7" w14:paraId="1A5F2640" w14:textId="77777777" w:rsidTr="001649B5">
        <w:trPr>
          <w:trHeight w:val="649"/>
        </w:trPr>
        <w:tc>
          <w:tcPr>
            <w:tcW w:w="567" w:type="dxa"/>
            <w:vMerge w:val="restart"/>
            <w:tcBorders>
              <w:top w:val="single" w:sz="4" w:space="0" w:color="808080" w:themeColor="background1" w:themeShade="80"/>
              <w:left w:val="single" w:sz="4" w:space="0" w:color="808080" w:themeColor="background1" w:themeShade="80"/>
              <w:right w:val="single" w:sz="4" w:space="0" w:color="808080" w:themeColor="background1" w:themeShade="80"/>
            </w:tcBorders>
          </w:tcPr>
          <w:p w14:paraId="4ED7A0B2" w14:textId="77777777" w:rsidR="00A378FF" w:rsidRPr="008A2AC7" w:rsidRDefault="00A378FF" w:rsidP="009D3613">
            <w:pPr>
              <w:numPr>
                <w:ilvl w:val="0"/>
                <w:numId w:val="22"/>
              </w:numPr>
              <w:tabs>
                <w:tab w:val="left" w:pos="495"/>
              </w:tabs>
              <w:ind w:left="0" w:firstLine="0"/>
              <w:contextualSpacing/>
              <w:rPr>
                <w:rFonts w:eastAsia="Calibri"/>
                <w:lang w:eastAsia="en-US"/>
              </w:rPr>
            </w:pPr>
            <w:bookmarkStart w:id="31" w:name="_Ref410145081"/>
          </w:p>
        </w:tc>
        <w:bookmarkEnd w:id="31"/>
        <w:tc>
          <w:tcPr>
            <w:tcW w:w="4460" w:type="dxa"/>
            <w:vMerge w:val="restart"/>
            <w:tcBorders>
              <w:left w:val="single" w:sz="4" w:space="0" w:color="808080" w:themeColor="background1" w:themeShade="80"/>
              <w:right w:val="single" w:sz="4" w:space="0" w:color="808080" w:themeColor="background1" w:themeShade="80"/>
            </w:tcBorders>
          </w:tcPr>
          <w:p w14:paraId="413CBE1B" w14:textId="77777777" w:rsidR="00A378FF" w:rsidRPr="008A2AC7" w:rsidRDefault="00A378FF" w:rsidP="00A378FF">
            <w:pPr>
              <w:ind w:right="153" w:firstLine="495"/>
            </w:pPr>
            <w:r w:rsidRPr="008A2AC7">
              <w:t>быть зарегистрированным в качестве юридического лица или индивидуального предпринимателя в установленном в РФ порядке (для российских участников), должны отсутствовать ограничения или лишения правоспособности и/или дееспособности (для участников процедуры закупки – физических лиц)</w:t>
            </w:r>
          </w:p>
        </w:tc>
        <w:tc>
          <w:tcPr>
            <w:tcW w:w="5954" w:type="dxa"/>
            <w:tcBorders>
              <w:left w:val="single" w:sz="4" w:space="0" w:color="808080" w:themeColor="background1" w:themeShade="80"/>
              <w:bottom w:val="single" w:sz="4" w:space="0" w:color="808080" w:themeColor="background1" w:themeShade="80"/>
            </w:tcBorders>
          </w:tcPr>
          <w:p w14:paraId="5255EBCC" w14:textId="77777777" w:rsidR="00A378FF" w:rsidRPr="008A2AC7" w:rsidRDefault="00A378FF" w:rsidP="00A378FF">
            <w:pPr>
              <w:tabs>
                <w:tab w:val="left" w:pos="300"/>
              </w:tabs>
              <w:ind w:right="153"/>
              <w:jc w:val="both"/>
              <w:rPr>
                <w:bCs/>
                <w:u w:val="single"/>
              </w:rPr>
            </w:pPr>
            <w:r w:rsidRPr="008A2AC7">
              <w:t xml:space="preserve">Получение сведений о государственной регистрации юридических лиц, индивидуальных предпринимателей осуществляется организатором закупки (заказчиком) самостоятельно с помощью сайта </w:t>
            </w:r>
            <w:hyperlink r:id="rId15" w:history="1">
              <w:r w:rsidRPr="008A2AC7">
                <w:rPr>
                  <w:u w:val="single"/>
                  <w:lang w:val="en-US"/>
                </w:rPr>
                <w:t>http</w:t>
              </w:r>
              <w:r w:rsidRPr="008A2AC7">
                <w:rPr>
                  <w:bCs/>
                  <w:u w:val="single"/>
                </w:rPr>
                <w:t>://</w:t>
              </w:r>
              <w:proofErr w:type="spellStart"/>
              <w:r w:rsidRPr="008A2AC7">
                <w:rPr>
                  <w:u w:val="single"/>
                  <w:lang w:val="en-US"/>
                </w:rPr>
                <w:t>egrul</w:t>
              </w:r>
              <w:proofErr w:type="spellEnd"/>
              <w:r w:rsidRPr="008A2AC7">
                <w:rPr>
                  <w:bCs/>
                  <w:u w:val="single"/>
                </w:rPr>
                <w:t>.</w:t>
              </w:r>
              <w:proofErr w:type="spellStart"/>
              <w:r w:rsidRPr="008A2AC7">
                <w:rPr>
                  <w:u w:val="single"/>
                  <w:lang w:val="en-US"/>
                </w:rPr>
                <w:t>nalog</w:t>
              </w:r>
              <w:proofErr w:type="spellEnd"/>
              <w:r w:rsidRPr="008A2AC7">
                <w:rPr>
                  <w:bCs/>
                  <w:u w:val="single"/>
                </w:rPr>
                <w:t>.</w:t>
              </w:r>
              <w:proofErr w:type="spellStart"/>
              <w:r w:rsidRPr="008A2AC7">
                <w:rPr>
                  <w:u w:val="single"/>
                  <w:lang w:val="en-US"/>
                </w:rPr>
                <w:t>ru</w:t>
              </w:r>
              <w:proofErr w:type="spellEnd"/>
              <w:r w:rsidRPr="008A2AC7">
                <w:rPr>
                  <w:bCs/>
                  <w:u w:val="single"/>
                </w:rPr>
                <w:t>/</w:t>
              </w:r>
            </w:hyperlink>
          </w:p>
          <w:p w14:paraId="4543D0B8" w14:textId="77777777" w:rsidR="00A378FF" w:rsidRPr="008A2AC7" w:rsidRDefault="00A378FF" w:rsidP="00A378FF">
            <w:pPr>
              <w:tabs>
                <w:tab w:val="left" w:pos="300"/>
              </w:tabs>
              <w:ind w:right="153"/>
              <w:rPr>
                <w:bCs/>
                <w:u w:val="single"/>
              </w:rPr>
            </w:pPr>
          </w:p>
          <w:p w14:paraId="55AAF3FD" w14:textId="77777777" w:rsidR="00A378FF" w:rsidRPr="008A2AC7" w:rsidRDefault="00A378FF" w:rsidP="00A378FF">
            <w:pPr>
              <w:suppressAutoHyphens/>
              <w:spacing w:before="120"/>
              <w:ind w:left="-5" w:firstLine="5"/>
              <w:jc w:val="both"/>
              <w:rPr>
                <w:szCs w:val="28"/>
              </w:rPr>
            </w:pPr>
            <w:r w:rsidRPr="008A2AC7">
              <w:rPr>
                <w:szCs w:val="28"/>
              </w:rPr>
              <w:t>Для участников процедуры закупки – физических лиц: копии документов, удостоверяющих личность.</w:t>
            </w:r>
          </w:p>
        </w:tc>
      </w:tr>
      <w:tr w:rsidR="00D24D1C" w:rsidRPr="008A2AC7" w14:paraId="1ECFF6FB" w14:textId="77777777" w:rsidTr="001649B5">
        <w:trPr>
          <w:trHeight w:val="3981"/>
        </w:trPr>
        <w:tc>
          <w:tcPr>
            <w:tcW w:w="567" w:type="dxa"/>
            <w:vMerge/>
            <w:tcBorders>
              <w:top w:val="single" w:sz="4" w:space="0" w:color="808080" w:themeColor="background1" w:themeShade="80"/>
              <w:left w:val="single" w:sz="4" w:space="0" w:color="808080" w:themeColor="background1" w:themeShade="80"/>
              <w:right w:val="single" w:sz="4" w:space="0" w:color="808080" w:themeColor="background1" w:themeShade="80"/>
            </w:tcBorders>
          </w:tcPr>
          <w:p w14:paraId="4F4B29F5" w14:textId="77777777" w:rsidR="00F32AB1" w:rsidRPr="008A2AC7" w:rsidRDefault="00F32AB1" w:rsidP="009D3613">
            <w:pPr>
              <w:numPr>
                <w:ilvl w:val="0"/>
                <w:numId w:val="22"/>
              </w:numPr>
              <w:tabs>
                <w:tab w:val="left" w:pos="495"/>
              </w:tabs>
              <w:ind w:left="0" w:firstLine="0"/>
              <w:contextualSpacing/>
              <w:rPr>
                <w:rFonts w:eastAsia="Calibri"/>
                <w:lang w:eastAsia="en-US"/>
              </w:rPr>
            </w:pPr>
          </w:p>
        </w:tc>
        <w:tc>
          <w:tcPr>
            <w:tcW w:w="4460" w:type="dxa"/>
            <w:vMerge/>
            <w:tcBorders>
              <w:left w:val="single" w:sz="4" w:space="0" w:color="808080" w:themeColor="background1" w:themeShade="80"/>
              <w:right w:val="single" w:sz="4" w:space="0" w:color="808080" w:themeColor="background1" w:themeShade="80"/>
            </w:tcBorders>
          </w:tcPr>
          <w:p w14:paraId="11958B80" w14:textId="77777777" w:rsidR="00F32AB1" w:rsidRPr="008A2AC7" w:rsidRDefault="00F32AB1" w:rsidP="00A378FF">
            <w:pPr>
              <w:ind w:right="153" w:firstLine="495"/>
            </w:pPr>
          </w:p>
        </w:tc>
        <w:tc>
          <w:tcPr>
            <w:tcW w:w="5954" w:type="dxa"/>
            <w:tcBorders>
              <w:left w:val="single" w:sz="4" w:space="0" w:color="808080" w:themeColor="background1" w:themeShade="80"/>
            </w:tcBorders>
          </w:tcPr>
          <w:p w14:paraId="31156BC4" w14:textId="77777777" w:rsidR="00F32AB1" w:rsidRPr="008A2AC7" w:rsidRDefault="00F32AB1" w:rsidP="00D902CB">
            <w:pPr>
              <w:tabs>
                <w:tab w:val="left" w:pos="0"/>
              </w:tabs>
              <w:ind w:right="153"/>
              <w:jc w:val="both"/>
              <w:rPr>
                <w:bCs/>
              </w:rPr>
            </w:pPr>
            <w:r w:rsidRPr="008A2AC7">
              <w:rPr>
                <w:bCs/>
              </w:rPr>
              <w:t xml:space="preserve">- копия документа, подтверждающего полномочия лица действовать от имени участника закупки, </w:t>
            </w:r>
            <w:r w:rsidRPr="008A2AC7">
              <w:rPr>
                <w:b/>
                <w:bCs/>
                <w:u w:val="single"/>
              </w:rPr>
              <w:t>за исключением случаев подписания заявки</w:t>
            </w:r>
            <w:r w:rsidRPr="008A2AC7">
              <w:rPr>
                <w:b/>
                <w:bCs/>
              </w:rPr>
              <w:t>:</w:t>
            </w:r>
          </w:p>
          <w:p w14:paraId="1DD415DF" w14:textId="77777777" w:rsidR="00F32AB1" w:rsidRPr="008A2AC7" w:rsidRDefault="00F32AB1" w:rsidP="00D902CB">
            <w:pPr>
              <w:tabs>
                <w:tab w:val="left" w:pos="0"/>
              </w:tabs>
              <w:ind w:right="153"/>
              <w:jc w:val="both"/>
              <w:rPr>
                <w:bCs/>
              </w:rPr>
            </w:pPr>
            <w:r w:rsidRPr="008A2AC7">
              <w:rPr>
                <w:bCs/>
              </w:rPr>
              <w:t>а) индивидуальным предпринимателем, если участником такой закупки является индивидуальный предприниматель;</w:t>
            </w:r>
          </w:p>
          <w:p w14:paraId="6C57D36A" w14:textId="77777777" w:rsidR="00F32AB1" w:rsidRPr="008A2AC7" w:rsidRDefault="00F32AB1" w:rsidP="00D902CB">
            <w:pPr>
              <w:tabs>
                <w:tab w:val="left" w:pos="0"/>
              </w:tabs>
              <w:ind w:right="153"/>
              <w:jc w:val="both"/>
              <w:rPr>
                <w:bCs/>
              </w:rPr>
            </w:pPr>
            <w:r w:rsidRPr="008A2AC7">
              <w:rPr>
                <w:bCs/>
              </w:rPr>
              <w:t xml:space="preserve">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(руководитель), если участником закупки является юридическое лицо. </w:t>
            </w:r>
          </w:p>
          <w:p w14:paraId="00568DAF" w14:textId="77777777" w:rsidR="00F32AB1" w:rsidRPr="008A2AC7" w:rsidRDefault="00F32AB1" w:rsidP="00D902CB">
            <w:pPr>
              <w:tabs>
                <w:tab w:val="left" w:pos="0"/>
              </w:tabs>
              <w:ind w:right="153"/>
              <w:jc w:val="both"/>
              <w:rPr>
                <w:bCs/>
              </w:rPr>
            </w:pPr>
          </w:p>
          <w:p w14:paraId="138635F0" w14:textId="77777777" w:rsidR="00F32AB1" w:rsidRPr="008A2AC7" w:rsidRDefault="00F32AB1" w:rsidP="00023802">
            <w:pPr>
              <w:tabs>
                <w:tab w:val="left" w:pos="0"/>
              </w:tabs>
              <w:ind w:right="153"/>
              <w:jc w:val="both"/>
            </w:pPr>
            <w:r w:rsidRPr="008A2AC7">
              <w:t xml:space="preserve">- </w:t>
            </w:r>
            <w:r w:rsidRPr="008A2AC7">
              <w:rPr>
                <w:bCs/>
              </w:rPr>
              <w:t xml:space="preserve">копии учредительных документов в действующей редакции </w:t>
            </w:r>
            <w:r w:rsidR="00BB5601" w:rsidRPr="008A2AC7">
              <w:rPr>
                <w:bCs/>
              </w:rPr>
              <w:t>(для юридических лиц).</w:t>
            </w:r>
          </w:p>
        </w:tc>
      </w:tr>
      <w:tr w:rsidR="00D24D1C" w:rsidRPr="008A2AC7" w14:paraId="06FED090" w14:textId="77777777" w:rsidTr="001649B5">
        <w:trPr>
          <w:trHeight w:val="300"/>
        </w:trPr>
        <w:tc>
          <w:tcPr>
            <w:tcW w:w="567" w:type="dxa"/>
            <w:vMerge/>
            <w:tcBorders>
              <w:left w:val="single" w:sz="4" w:space="0" w:color="808080" w:themeColor="background1" w:themeShade="80"/>
              <w:bottom w:val="nil"/>
              <w:right w:val="single" w:sz="4" w:space="0" w:color="808080" w:themeColor="background1" w:themeShade="80"/>
            </w:tcBorders>
            <w:vAlign w:val="center"/>
          </w:tcPr>
          <w:p w14:paraId="2B42C545" w14:textId="77777777" w:rsidR="00A378FF" w:rsidRPr="008A2AC7" w:rsidRDefault="00A378FF" w:rsidP="009D3613">
            <w:pPr>
              <w:numPr>
                <w:ilvl w:val="2"/>
                <w:numId w:val="21"/>
              </w:numPr>
              <w:tabs>
                <w:tab w:val="left" w:pos="426"/>
              </w:tabs>
              <w:ind w:left="0" w:firstLine="0"/>
            </w:pPr>
          </w:p>
        </w:tc>
        <w:tc>
          <w:tcPr>
            <w:tcW w:w="4460" w:type="dxa"/>
            <w:vMerge/>
            <w:tcBorders>
              <w:left w:val="single" w:sz="4" w:space="0" w:color="808080" w:themeColor="background1" w:themeShade="80"/>
              <w:bottom w:val="nil"/>
              <w:right w:val="single" w:sz="4" w:space="0" w:color="808080" w:themeColor="background1" w:themeShade="80"/>
            </w:tcBorders>
            <w:vAlign w:val="center"/>
          </w:tcPr>
          <w:p w14:paraId="3B96BC10" w14:textId="77777777" w:rsidR="00A378FF" w:rsidRPr="008A2AC7" w:rsidRDefault="00A378FF" w:rsidP="00A378FF">
            <w:pPr>
              <w:ind w:right="153"/>
            </w:pPr>
          </w:p>
        </w:tc>
        <w:tc>
          <w:tcPr>
            <w:tcW w:w="5954" w:type="dxa"/>
            <w:tcBorders>
              <w:top w:val="dotted" w:sz="4" w:space="0" w:color="auto"/>
              <w:left w:val="single" w:sz="4" w:space="0" w:color="808080" w:themeColor="background1" w:themeShade="80"/>
              <w:bottom w:val="single" w:sz="4" w:space="0" w:color="auto"/>
            </w:tcBorders>
            <w:vAlign w:val="center"/>
          </w:tcPr>
          <w:p w14:paraId="20B97D0B" w14:textId="77777777" w:rsidR="00A378FF" w:rsidRPr="008A2AC7" w:rsidRDefault="008500BE" w:rsidP="000E2728">
            <w:pPr>
              <w:tabs>
                <w:tab w:val="left" w:pos="0"/>
              </w:tabs>
              <w:ind w:right="153"/>
              <w:jc w:val="both"/>
            </w:pPr>
            <w:r w:rsidRPr="008A2AC7">
              <w:t>-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r w:rsidR="000E2728" w:rsidRPr="008A2AC7">
              <w:t xml:space="preserve">. </w:t>
            </w:r>
          </w:p>
        </w:tc>
      </w:tr>
      <w:tr w:rsidR="00D24D1C" w:rsidRPr="008A2AC7" w14:paraId="1850CBBA" w14:textId="77777777" w:rsidTr="001649B5">
        <w:trPr>
          <w:trHeight w:val="699"/>
        </w:trPr>
        <w:tc>
          <w:tcPr>
            <w:tcW w:w="567" w:type="dxa"/>
            <w:tcBorders>
              <w:top w:val="single" w:sz="4" w:space="0" w:color="auto"/>
            </w:tcBorders>
          </w:tcPr>
          <w:p w14:paraId="7893D550" w14:textId="77777777" w:rsidR="00A378FF" w:rsidRPr="008A2AC7" w:rsidRDefault="00A378FF" w:rsidP="009D3613">
            <w:pPr>
              <w:numPr>
                <w:ilvl w:val="0"/>
                <w:numId w:val="22"/>
              </w:numPr>
              <w:tabs>
                <w:tab w:val="left" w:pos="426"/>
              </w:tabs>
              <w:ind w:left="0" w:firstLine="0"/>
              <w:contextualSpacing/>
              <w:rPr>
                <w:rFonts w:eastAsia="Calibri"/>
                <w:lang w:eastAsia="en-US"/>
              </w:rPr>
            </w:pPr>
          </w:p>
        </w:tc>
        <w:tc>
          <w:tcPr>
            <w:tcW w:w="4460" w:type="dxa"/>
            <w:tcBorders>
              <w:top w:val="single" w:sz="4" w:space="0" w:color="auto"/>
            </w:tcBorders>
            <w:vAlign w:val="center"/>
          </w:tcPr>
          <w:p w14:paraId="5A6B5652" w14:textId="77777777" w:rsidR="00366A93" w:rsidRPr="008A2AC7" w:rsidRDefault="00A378FF" w:rsidP="00A378FF">
            <w:pPr>
              <w:ind w:right="153"/>
            </w:pPr>
            <w:r w:rsidRPr="008A2AC7">
              <w:t>не находиться в процессе ликвидации (для юридического лица), не быть признанным по решению арбитражного с</w:t>
            </w:r>
            <w:r w:rsidR="00D0150B" w:rsidRPr="008A2AC7">
              <w:t xml:space="preserve">уда несостоятельным (банкротом) – </w:t>
            </w:r>
            <w:r w:rsidR="00D0150B" w:rsidRPr="008A2AC7">
              <w:lastRenderedPageBreak/>
              <w:t>для юридического лица или индивидуального предпринимателя;</w:t>
            </w:r>
          </w:p>
        </w:tc>
        <w:tc>
          <w:tcPr>
            <w:tcW w:w="5954" w:type="dxa"/>
            <w:vMerge w:val="restart"/>
            <w:tcBorders>
              <w:top w:val="single" w:sz="4" w:space="0" w:color="auto"/>
            </w:tcBorders>
          </w:tcPr>
          <w:p w14:paraId="62DB7628" w14:textId="77777777" w:rsidR="00BB14B0" w:rsidRPr="008A2AC7" w:rsidRDefault="00BB14B0" w:rsidP="00BB5601">
            <w:pPr>
              <w:autoSpaceDE w:val="0"/>
              <w:autoSpaceDN w:val="0"/>
              <w:adjustRightInd w:val="0"/>
              <w:jc w:val="both"/>
            </w:pPr>
            <w:r w:rsidRPr="008A2AC7">
              <w:lastRenderedPageBreak/>
              <w:t xml:space="preserve">Декларация представляется в составе заявки участником конкурентной закупки с участием субъектов малого и среднего предпринимательства </w:t>
            </w:r>
            <w:r w:rsidRPr="008A2AC7">
              <w:rPr>
                <w:b/>
                <w:u w:val="single"/>
              </w:rPr>
              <w:t xml:space="preserve">с использованием </w:t>
            </w:r>
            <w:r w:rsidRPr="008A2AC7">
              <w:rPr>
                <w:b/>
                <w:u w:val="single"/>
              </w:rPr>
              <w:lastRenderedPageBreak/>
              <w:t>программно-аппаратных средств электронной площадки.</w:t>
            </w:r>
            <w:r w:rsidRPr="008A2AC7">
              <w:t xml:space="preserve"> </w:t>
            </w:r>
          </w:p>
        </w:tc>
      </w:tr>
      <w:tr w:rsidR="00D24D1C" w:rsidRPr="008A2AC7" w14:paraId="380EEF2A" w14:textId="77777777" w:rsidTr="001649B5">
        <w:trPr>
          <w:trHeight w:val="699"/>
        </w:trPr>
        <w:tc>
          <w:tcPr>
            <w:tcW w:w="567" w:type="dxa"/>
            <w:tcBorders>
              <w:top w:val="single" w:sz="4" w:space="0" w:color="auto"/>
            </w:tcBorders>
          </w:tcPr>
          <w:p w14:paraId="6EA46753" w14:textId="77777777" w:rsidR="00D0150B" w:rsidRPr="008A2AC7" w:rsidRDefault="00D0150B" w:rsidP="009D3613">
            <w:pPr>
              <w:numPr>
                <w:ilvl w:val="0"/>
                <w:numId w:val="22"/>
              </w:numPr>
              <w:tabs>
                <w:tab w:val="left" w:pos="426"/>
              </w:tabs>
              <w:ind w:left="0" w:firstLine="0"/>
              <w:contextualSpacing/>
              <w:rPr>
                <w:rFonts w:eastAsia="Calibri"/>
                <w:lang w:eastAsia="en-US"/>
              </w:rPr>
            </w:pPr>
          </w:p>
        </w:tc>
        <w:tc>
          <w:tcPr>
            <w:tcW w:w="4460" w:type="dxa"/>
            <w:tcBorders>
              <w:top w:val="single" w:sz="4" w:space="0" w:color="auto"/>
            </w:tcBorders>
            <w:vAlign w:val="center"/>
          </w:tcPr>
          <w:p w14:paraId="341CC34E" w14:textId="77777777" w:rsidR="00D0150B" w:rsidRPr="008A2AC7" w:rsidRDefault="00D0150B" w:rsidP="00F8429B">
            <w:pPr>
              <w:ind w:right="153"/>
            </w:pPr>
            <w:proofErr w:type="spellStart"/>
            <w:r w:rsidRPr="008A2AC7">
              <w:t>неприостановление</w:t>
            </w:r>
            <w:proofErr w:type="spellEnd"/>
            <w:r w:rsidRPr="008A2AC7">
              <w:t xml:space="preserve"> деятельности участника в порядке, установленном </w:t>
            </w:r>
            <w:hyperlink r:id="rId16" w:history="1">
              <w:r w:rsidRPr="008A2AC7">
                <w:t>Кодексом</w:t>
              </w:r>
            </w:hyperlink>
            <w:r w:rsidRPr="008A2AC7">
              <w:t xml:space="preserve"> Российской Федерации об административных правонарушениях</w:t>
            </w:r>
          </w:p>
        </w:tc>
        <w:tc>
          <w:tcPr>
            <w:tcW w:w="5954" w:type="dxa"/>
            <w:vMerge/>
            <w:tcBorders>
              <w:top w:val="single" w:sz="4" w:space="0" w:color="auto"/>
            </w:tcBorders>
          </w:tcPr>
          <w:p w14:paraId="4E7D4D65" w14:textId="77777777" w:rsidR="00D0150B" w:rsidRPr="008A2AC7" w:rsidRDefault="00D0150B" w:rsidP="00A75372">
            <w:pPr>
              <w:tabs>
                <w:tab w:val="left" w:pos="353"/>
              </w:tabs>
              <w:ind w:right="153"/>
              <w:jc w:val="both"/>
            </w:pPr>
          </w:p>
        </w:tc>
      </w:tr>
      <w:tr w:rsidR="00D24D1C" w:rsidRPr="008A2AC7" w14:paraId="6AECF85D" w14:textId="77777777" w:rsidTr="001649B5">
        <w:trPr>
          <w:trHeight w:val="699"/>
        </w:trPr>
        <w:tc>
          <w:tcPr>
            <w:tcW w:w="567" w:type="dxa"/>
            <w:tcBorders>
              <w:top w:val="single" w:sz="4" w:space="0" w:color="auto"/>
            </w:tcBorders>
          </w:tcPr>
          <w:p w14:paraId="2FF9DF12" w14:textId="77777777" w:rsidR="00F8429B" w:rsidRPr="008A2AC7" w:rsidRDefault="00F8429B" w:rsidP="009D3613">
            <w:pPr>
              <w:numPr>
                <w:ilvl w:val="0"/>
                <w:numId w:val="22"/>
              </w:numPr>
              <w:tabs>
                <w:tab w:val="left" w:pos="426"/>
              </w:tabs>
              <w:ind w:left="0" w:firstLine="0"/>
              <w:contextualSpacing/>
              <w:rPr>
                <w:rFonts w:eastAsia="Calibri"/>
                <w:lang w:eastAsia="en-US"/>
              </w:rPr>
            </w:pPr>
          </w:p>
        </w:tc>
        <w:tc>
          <w:tcPr>
            <w:tcW w:w="4460" w:type="dxa"/>
            <w:tcBorders>
              <w:top w:val="single" w:sz="4" w:space="0" w:color="auto"/>
            </w:tcBorders>
            <w:vAlign w:val="center"/>
          </w:tcPr>
          <w:p w14:paraId="1FEF93F3" w14:textId="77777777" w:rsidR="00F8429B" w:rsidRPr="008A2AC7" w:rsidRDefault="00F8429B" w:rsidP="00F8429B">
            <w:pPr>
              <w:ind w:right="153"/>
            </w:pPr>
            <w:r w:rsidRPr="008A2AC7">
              <w:t>отсутствие у участника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tc>
        <w:tc>
          <w:tcPr>
            <w:tcW w:w="5954" w:type="dxa"/>
            <w:vMerge/>
            <w:tcBorders>
              <w:top w:val="single" w:sz="4" w:space="0" w:color="auto"/>
            </w:tcBorders>
          </w:tcPr>
          <w:p w14:paraId="450BA605" w14:textId="77777777" w:rsidR="00F8429B" w:rsidRPr="008A2AC7" w:rsidRDefault="00F8429B" w:rsidP="00A75372">
            <w:pPr>
              <w:tabs>
                <w:tab w:val="left" w:pos="353"/>
              </w:tabs>
              <w:ind w:right="153"/>
              <w:jc w:val="both"/>
            </w:pPr>
          </w:p>
        </w:tc>
      </w:tr>
      <w:tr w:rsidR="00D24D1C" w:rsidRPr="008A2AC7" w14:paraId="7A540C07" w14:textId="77777777" w:rsidTr="001649B5">
        <w:trPr>
          <w:trHeight w:val="699"/>
        </w:trPr>
        <w:tc>
          <w:tcPr>
            <w:tcW w:w="567" w:type="dxa"/>
            <w:tcBorders>
              <w:top w:val="single" w:sz="4" w:space="0" w:color="auto"/>
            </w:tcBorders>
          </w:tcPr>
          <w:p w14:paraId="2000ECDE" w14:textId="77777777" w:rsidR="00F57DCC" w:rsidRPr="008A2AC7" w:rsidRDefault="00F57DCC" w:rsidP="009D3613">
            <w:pPr>
              <w:numPr>
                <w:ilvl w:val="0"/>
                <w:numId w:val="22"/>
              </w:numPr>
              <w:tabs>
                <w:tab w:val="left" w:pos="426"/>
              </w:tabs>
              <w:ind w:left="0" w:firstLine="0"/>
              <w:contextualSpacing/>
              <w:rPr>
                <w:rFonts w:eastAsia="Calibri"/>
                <w:lang w:eastAsia="en-US"/>
              </w:rPr>
            </w:pPr>
          </w:p>
        </w:tc>
        <w:tc>
          <w:tcPr>
            <w:tcW w:w="4460" w:type="dxa"/>
            <w:tcBorders>
              <w:top w:val="single" w:sz="4" w:space="0" w:color="auto"/>
            </w:tcBorders>
            <w:vAlign w:val="center"/>
          </w:tcPr>
          <w:p w14:paraId="5E8BB579" w14:textId="77777777" w:rsidR="00F57DCC" w:rsidRPr="008A2AC7" w:rsidRDefault="00F57DCC" w:rsidP="00F57DCC">
            <w:pPr>
              <w:ind w:right="153"/>
            </w:pPr>
            <w:r w:rsidRPr="008A2AC7">
              <w:t xml:space="preserve">отсутствие у участника - физического лица, зарегистрированного в качестве индивидуального предпринимателя, либо у руководителя, членов коллегиального исполнительного </w:t>
            </w:r>
            <w:r w:rsidRPr="008A2AC7">
              <w:lastRenderedPageBreak/>
              <w:t xml:space="preserve">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w:t>
            </w:r>
            <w:hyperlink r:id="rId17" w:history="1">
              <w:r w:rsidRPr="008A2AC7">
                <w:t>статьями 289</w:t>
              </w:r>
            </w:hyperlink>
            <w:r w:rsidRPr="008A2AC7">
              <w:t xml:space="preserve">, </w:t>
            </w:r>
            <w:hyperlink r:id="rId18" w:history="1">
              <w:r w:rsidRPr="008A2AC7">
                <w:t>290</w:t>
              </w:r>
            </w:hyperlink>
            <w:r w:rsidRPr="008A2AC7">
              <w:t xml:space="preserve">, </w:t>
            </w:r>
            <w:hyperlink r:id="rId19" w:history="1">
              <w:r w:rsidRPr="008A2AC7">
                <w:t>291</w:t>
              </w:r>
            </w:hyperlink>
            <w:r w:rsidRPr="008A2AC7">
              <w:t xml:space="preserve">, </w:t>
            </w:r>
            <w:hyperlink r:id="rId20" w:history="1">
              <w:r w:rsidRPr="008A2AC7">
                <w:t>291.1</w:t>
              </w:r>
            </w:hyperlink>
            <w:r w:rsidRPr="008A2AC7">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tc>
        <w:tc>
          <w:tcPr>
            <w:tcW w:w="5954" w:type="dxa"/>
            <w:vMerge/>
            <w:tcBorders>
              <w:top w:val="single" w:sz="4" w:space="0" w:color="auto"/>
            </w:tcBorders>
          </w:tcPr>
          <w:p w14:paraId="30BDBEF8" w14:textId="77777777" w:rsidR="00F57DCC" w:rsidRPr="008A2AC7" w:rsidRDefault="00F57DCC" w:rsidP="00A75372">
            <w:pPr>
              <w:tabs>
                <w:tab w:val="left" w:pos="353"/>
              </w:tabs>
              <w:ind w:right="153"/>
              <w:jc w:val="both"/>
            </w:pPr>
          </w:p>
        </w:tc>
      </w:tr>
      <w:tr w:rsidR="00D24D1C" w:rsidRPr="008A2AC7" w14:paraId="0273F5F0" w14:textId="77777777" w:rsidTr="001649B5">
        <w:trPr>
          <w:trHeight w:val="699"/>
        </w:trPr>
        <w:tc>
          <w:tcPr>
            <w:tcW w:w="567" w:type="dxa"/>
            <w:tcBorders>
              <w:top w:val="single" w:sz="4" w:space="0" w:color="auto"/>
            </w:tcBorders>
          </w:tcPr>
          <w:p w14:paraId="055E63E1" w14:textId="77777777" w:rsidR="00F57DCC" w:rsidRPr="008A2AC7" w:rsidRDefault="00F57DCC" w:rsidP="009D3613">
            <w:pPr>
              <w:numPr>
                <w:ilvl w:val="0"/>
                <w:numId w:val="22"/>
              </w:numPr>
              <w:tabs>
                <w:tab w:val="left" w:pos="426"/>
              </w:tabs>
              <w:ind w:left="0" w:firstLine="0"/>
              <w:contextualSpacing/>
              <w:rPr>
                <w:rFonts w:eastAsia="Calibri"/>
                <w:lang w:eastAsia="en-US"/>
              </w:rPr>
            </w:pPr>
          </w:p>
        </w:tc>
        <w:tc>
          <w:tcPr>
            <w:tcW w:w="4460" w:type="dxa"/>
            <w:tcBorders>
              <w:top w:val="single" w:sz="4" w:space="0" w:color="auto"/>
            </w:tcBorders>
            <w:vAlign w:val="center"/>
          </w:tcPr>
          <w:p w14:paraId="112A619E" w14:textId="77777777" w:rsidR="00F57DCC" w:rsidRPr="008A2AC7" w:rsidRDefault="00F57DCC" w:rsidP="00772F52">
            <w:pPr>
              <w:ind w:right="153"/>
            </w:pPr>
            <w:r w:rsidRPr="008A2AC7">
              <w:t xml:space="preserve">отсутствие фактов привлечения в течение двух лет до момента подачи заявки на участие в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21" w:history="1">
              <w:r w:rsidRPr="008A2AC7">
                <w:t>статьей 19.28</w:t>
              </w:r>
            </w:hyperlink>
            <w:r w:rsidRPr="008A2AC7">
              <w:t xml:space="preserve"> Кодекса Российской Федерации об административных правонарушениях</w:t>
            </w:r>
          </w:p>
        </w:tc>
        <w:tc>
          <w:tcPr>
            <w:tcW w:w="5954" w:type="dxa"/>
            <w:vMerge/>
            <w:tcBorders>
              <w:top w:val="single" w:sz="4" w:space="0" w:color="auto"/>
            </w:tcBorders>
          </w:tcPr>
          <w:p w14:paraId="21EFAAB0" w14:textId="77777777" w:rsidR="00F57DCC" w:rsidRPr="008A2AC7" w:rsidRDefault="00F57DCC" w:rsidP="00772F52">
            <w:pPr>
              <w:tabs>
                <w:tab w:val="left" w:pos="353"/>
              </w:tabs>
              <w:ind w:right="153"/>
              <w:jc w:val="both"/>
            </w:pPr>
          </w:p>
        </w:tc>
      </w:tr>
      <w:tr w:rsidR="00D24D1C" w:rsidRPr="008A2AC7" w14:paraId="4E22C6AD" w14:textId="77777777" w:rsidTr="001649B5">
        <w:trPr>
          <w:trHeight w:val="699"/>
        </w:trPr>
        <w:tc>
          <w:tcPr>
            <w:tcW w:w="567" w:type="dxa"/>
            <w:tcBorders>
              <w:top w:val="single" w:sz="4" w:space="0" w:color="auto"/>
            </w:tcBorders>
          </w:tcPr>
          <w:p w14:paraId="35AE9D0E" w14:textId="77777777" w:rsidR="00F57DCC" w:rsidRPr="008A2AC7" w:rsidRDefault="00F57DCC" w:rsidP="009D3613">
            <w:pPr>
              <w:numPr>
                <w:ilvl w:val="0"/>
                <w:numId w:val="22"/>
              </w:numPr>
              <w:tabs>
                <w:tab w:val="left" w:pos="426"/>
              </w:tabs>
              <w:ind w:left="0" w:firstLine="0"/>
              <w:contextualSpacing/>
              <w:rPr>
                <w:rFonts w:eastAsia="Calibri"/>
                <w:lang w:eastAsia="en-US"/>
              </w:rPr>
            </w:pPr>
          </w:p>
        </w:tc>
        <w:tc>
          <w:tcPr>
            <w:tcW w:w="4460" w:type="dxa"/>
            <w:tcBorders>
              <w:top w:val="single" w:sz="4" w:space="0" w:color="auto"/>
            </w:tcBorders>
            <w:vAlign w:val="center"/>
          </w:tcPr>
          <w:p w14:paraId="06CBE3A8" w14:textId="77777777" w:rsidR="00F57DCC" w:rsidRPr="008A2AC7" w:rsidRDefault="00F57DCC" w:rsidP="000E2728">
            <w:pPr>
              <w:pStyle w:val="1a"/>
              <w:tabs>
                <w:tab w:val="clear" w:pos="4821"/>
                <w:tab w:val="left" w:pos="1260"/>
              </w:tabs>
              <w:spacing w:before="0" w:after="0"/>
              <w:ind w:left="0" w:firstLine="0"/>
              <w:jc w:val="both"/>
              <w:rPr>
                <w:rFonts w:ascii="Times New Roman" w:hAnsi="Times New Roman"/>
                <w:b w:val="0"/>
                <w:snapToGrid/>
                <w:sz w:val="24"/>
                <w:szCs w:val="24"/>
              </w:rPr>
            </w:pPr>
            <w:bookmarkStart w:id="32" w:name="_Toc72766482"/>
            <w:r w:rsidRPr="008A2AC7">
              <w:rPr>
                <w:rFonts w:ascii="Times New Roman" w:hAnsi="Times New Roman"/>
                <w:b w:val="0"/>
                <w:snapToGrid/>
                <w:sz w:val="24"/>
                <w:szCs w:val="24"/>
              </w:rPr>
              <w:t xml:space="preserve">соответствие участника закупки указанным в документации о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w:t>
            </w:r>
            <w:r w:rsidR="000E2728" w:rsidRPr="008A2AC7">
              <w:rPr>
                <w:rFonts w:ascii="Times New Roman" w:hAnsi="Times New Roman"/>
                <w:b w:val="0"/>
                <w:snapToGrid/>
                <w:sz w:val="24"/>
                <w:szCs w:val="24"/>
              </w:rPr>
              <w:t>«</w:t>
            </w:r>
            <w:r w:rsidRPr="008A2AC7">
              <w:rPr>
                <w:rFonts w:ascii="Times New Roman" w:hAnsi="Times New Roman"/>
                <w:b w:val="0"/>
                <w:snapToGrid/>
                <w:sz w:val="24"/>
                <w:szCs w:val="24"/>
              </w:rPr>
              <w:t>Интернет</w:t>
            </w:r>
            <w:r w:rsidR="000E2728" w:rsidRPr="008A2AC7">
              <w:rPr>
                <w:rFonts w:ascii="Times New Roman" w:hAnsi="Times New Roman"/>
                <w:b w:val="0"/>
                <w:snapToGrid/>
                <w:sz w:val="24"/>
                <w:szCs w:val="24"/>
              </w:rPr>
              <w:t>»</w:t>
            </w:r>
            <w:r w:rsidRPr="008A2AC7">
              <w:rPr>
                <w:rFonts w:ascii="Times New Roman" w:hAnsi="Times New Roman"/>
                <w:b w:val="0"/>
                <w:snapToGrid/>
                <w:sz w:val="24"/>
                <w:szCs w:val="24"/>
              </w:rPr>
              <w:t xml:space="preserve"> (</w:t>
            </w:r>
            <w:r w:rsidRPr="008A2AC7">
              <w:rPr>
                <w:rFonts w:ascii="Times New Roman" w:hAnsi="Times New Roman"/>
                <w:snapToGrid/>
                <w:sz w:val="24"/>
                <w:szCs w:val="24"/>
                <w:u w:val="single"/>
              </w:rPr>
              <w:t>с указанием адреса сайта или страницы сайта в информационно-</w:t>
            </w:r>
            <w:r w:rsidRPr="008A2AC7">
              <w:rPr>
                <w:rFonts w:ascii="Times New Roman" w:hAnsi="Times New Roman"/>
                <w:snapToGrid/>
                <w:sz w:val="24"/>
                <w:szCs w:val="24"/>
                <w:u w:val="single"/>
              </w:rPr>
              <w:lastRenderedPageBreak/>
              <w:t xml:space="preserve">телекоммуникационной сети </w:t>
            </w:r>
            <w:r w:rsidR="000E2728" w:rsidRPr="008A2AC7">
              <w:rPr>
                <w:rFonts w:ascii="Times New Roman" w:hAnsi="Times New Roman"/>
                <w:snapToGrid/>
                <w:sz w:val="24"/>
                <w:szCs w:val="24"/>
                <w:u w:val="single"/>
              </w:rPr>
              <w:t>«</w:t>
            </w:r>
            <w:r w:rsidRPr="008A2AC7">
              <w:rPr>
                <w:rFonts w:ascii="Times New Roman" w:hAnsi="Times New Roman"/>
                <w:snapToGrid/>
                <w:sz w:val="24"/>
                <w:szCs w:val="24"/>
                <w:u w:val="single"/>
              </w:rPr>
              <w:t>Интернет</w:t>
            </w:r>
            <w:r w:rsidR="000E2728" w:rsidRPr="008A2AC7">
              <w:rPr>
                <w:rFonts w:ascii="Times New Roman" w:hAnsi="Times New Roman"/>
                <w:snapToGrid/>
                <w:sz w:val="24"/>
                <w:szCs w:val="24"/>
                <w:u w:val="single"/>
              </w:rPr>
              <w:t>»</w:t>
            </w:r>
            <w:r w:rsidRPr="008A2AC7">
              <w:rPr>
                <w:rFonts w:ascii="Times New Roman" w:hAnsi="Times New Roman"/>
                <w:snapToGrid/>
                <w:sz w:val="24"/>
                <w:szCs w:val="24"/>
                <w:u w:val="single"/>
              </w:rPr>
              <w:t>, на которых размещены эти информация и документы</w:t>
            </w:r>
            <w:r w:rsidRPr="008A2AC7">
              <w:rPr>
                <w:rFonts w:ascii="Times New Roman" w:hAnsi="Times New Roman"/>
                <w:b w:val="0"/>
                <w:snapToGrid/>
                <w:sz w:val="24"/>
                <w:szCs w:val="24"/>
              </w:rPr>
              <w:t>);</w:t>
            </w:r>
            <w:bookmarkEnd w:id="32"/>
          </w:p>
        </w:tc>
        <w:tc>
          <w:tcPr>
            <w:tcW w:w="5954" w:type="dxa"/>
            <w:vMerge/>
            <w:tcBorders>
              <w:top w:val="single" w:sz="4" w:space="0" w:color="auto"/>
            </w:tcBorders>
          </w:tcPr>
          <w:p w14:paraId="56E945AC" w14:textId="77777777" w:rsidR="00F57DCC" w:rsidRPr="008A2AC7" w:rsidRDefault="00F57DCC" w:rsidP="00772F52">
            <w:pPr>
              <w:tabs>
                <w:tab w:val="left" w:pos="353"/>
              </w:tabs>
              <w:ind w:right="153"/>
              <w:jc w:val="both"/>
            </w:pPr>
          </w:p>
        </w:tc>
      </w:tr>
      <w:tr w:rsidR="00D24D1C" w:rsidRPr="008A2AC7" w14:paraId="5CEF3CB2" w14:textId="77777777" w:rsidTr="001649B5">
        <w:trPr>
          <w:trHeight w:val="699"/>
        </w:trPr>
        <w:tc>
          <w:tcPr>
            <w:tcW w:w="567" w:type="dxa"/>
            <w:tcBorders>
              <w:top w:val="single" w:sz="4" w:space="0" w:color="auto"/>
            </w:tcBorders>
          </w:tcPr>
          <w:p w14:paraId="272CC9F8" w14:textId="77777777" w:rsidR="00F57DCC" w:rsidRPr="008A2AC7" w:rsidRDefault="00F57DCC" w:rsidP="009D3613">
            <w:pPr>
              <w:numPr>
                <w:ilvl w:val="0"/>
                <w:numId w:val="22"/>
              </w:numPr>
              <w:tabs>
                <w:tab w:val="left" w:pos="426"/>
              </w:tabs>
              <w:ind w:left="0" w:firstLine="0"/>
              <w:contextualSpacing/>
              <w:rPr>
                <w:rFonts w:eastAsia="Calibri"/>
                <w:lang w:eastAsia="en-US"/>
              </w:rPr>
            </w:pPr>
          </w:p>
        </w:tc>
        <w:tc>
          <w:tcPr>
            <w:tcW w:w="4460" w:type="dxa"/>
            <w:tcBorders>
              <w:top w:val="single" w:sz="4" w:space="0" w:color="auto"/>
            </w:tcBorders>
            <w:vAlign w:val="center"/>
          </w:tcPr>
          <w:p w14:paraId="7C4CF0E1" w14:textId="77777777" w:rsidR="00F57DCC" w:rsidRPr="008A2AC7" w:rsidRDefault="00F57DCC" w:rsidP="00772F52">
            <w:pPr>
              <w:pStyle w:val="1a"/>
              <w:tabs>
                <w:tab w:val="clear" w:pos="4821"/>
                <w:tab w:val="left" w:pos="1260"/>
              </w:tabs>
              <w:spacing w:before="0" w:after="0"/>
              <w:ind w:left="0" w:firstLine="0"/>
              <w:jc w:val="both"/>
              <w:rPr>
                <w:rFonts w:ascii="Times New Roman" w:hAnsi="Times New Roman"/>
                <w:b w:val="0"/>
                <w:snapToGrid/>
                <w:sz w:val="24"/>
                <w:szCs w:val="24"/>
              </w:rPr>
            </w:pPr>
            <w:bookmarkStart w:id="33" w:name="_Toc65599164"/>
            <w:bookmarkStart w:id="34" w:name="_Toc72766483"/>
            <w:r w:rsidRPr="008A2AC7">
              <w:rPr>
                <w:rFonts w:ascii="Times New Roman" w:hAnsi="Times New Roman"/>
                <w:b w:val="0"/>
                <w:snapToGrid/>
                <w:sz w:val="24"/>
                <w:szCs w:val="24"/>
              </w:rPr>
              <w:t>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bookmarkEnd w:id="33"/>
            <w:bookmarkEnd w:id="34"/>
          </w:p>
        </w:tc>
        <w:tc>
          <w:tcPr>
            <w:tcW w:w="5954" w:type="dxa"/>
            <w:vMerge/>
            <w:tcBorders>
              <w:top w:val="single" w:sz="4" w:space="0" w:color="auto"/>
            </w:tcBorders>
          </w:tcPr>
          <w:p w14:paraId="2EC1D403" w14:textId="77777777" w:rsidR="00F57DCC" w:rsidRPr="008A2AC7" w:rsidRDefault="00F57DCC" w:rsidP="00772F52">
            <w:pPr>
              <w:tabs>
                <w:tab w:val="left" w:pos="353"/>
              </w:tabs>
              <w:ind w:right="153"/>
              <w:jc w:val="both"/>
            </w:pPr>
          </w:p>
        </w:tc>
      </w:tr>
      <w:tr w:rsidR="00D24D1C" w:rsidRPr="008A2AC7" w14:paraId="3061FD60" w14:textId="77777777" w:rsidTr="001649B5">
        <w:trPr>
          <w:trHeight w:val="1585"/>
        </w:trPr>
        <w:tc>
          <w:tcPr>
            <w:tcW w:w="567" w:type="dxa"/>
            <w:tcBorders>
              <w:top w:val="single" w:sz="4" w:space="0" w:color="auto"/>
            </w:tcBorders>
          </w:tcPr>
          <w:p w14:paraId="60F86F0D" w14:textId="77777777" w:rsidR="00892AC3" w:rsidRPr="008A2AC7" w:rsidRDefault="00892AC3" w:rsidP="009D3613">
            <w:pPr>
              <w:numPr>
                <w:ilvl w:val="0"/>
                <w:numId w:val="22"/>
              </w:numPr>
              <w:tabs>
                <w:tab w:val="left" w:pos="426"/>
              </w:tabs>
              <w:ind w:left="0" w:firstLine="0"/>
              <w:contextualSpacing/>
              <w:rPr>
                <w:rFonts w:eastAsia="Calibri"/>
                <w:lang w:eastAsia="en-US"/>
              </w:rPr>
            </w:pPr>
          </w:p>
        </w:tc>
        <w:tc>
          <w:tcPr>
            <w:tcW w:w="4460" w:type="dxa"/>
            <w:tcBorders>
              <w:top w:val="single" w:sz="4" w:space="0" w:color="auto"/>
            </w:tcBorders>
            <w:vAlign w:val="center"/>
          </w:tcPr>
          <w:p w14:paraId="35C91F43" w14:textId="77777777" w:rsidR="00892AC3" w:rsidRPr="008A2AC7" w:rsidRDefault="00892AC3" w:rsidP="00772F52">
            <w:pPr>
              <w:pStyle w:val="1a"/>
              <w:tabs>
                <w:tab w:val="clear" w:pos="4821"/>
                <w:tab w:val="left" w:pos="1260"/>
              </w:tabs>
              <w:spacing w:before="0" w:after="0"/>
              <w:ind w:left="0" w:firstLine="0"/>
              <w:jc w:val="both"/>
              <w:rPr>
                <w:rFonts w:ascii="Times New Roman" w:hAnsi="Times New Roman"/>
                <w:b w:val="0"/>
                <w:snapToGrid/>
                <w:sz w:val="24"/>
                <w:szCs w:val="24"/>
              </w:rPr>
            </w:pPr>
            <w:bookmarkStart w:id="35" w:name="_Toc72766484"/>
            <w:r w:rsidRPr="008A2AC7">
              <w:rPr>
                <w:rFonts w:ascii="Times New Roman" w:hAnsi="Times New Roman"/>
                <w:b w:val="0"/>
                <w:snapToGrid/>
                <w:sz w:val="24"/>
                <w:szCs w:val="24"/>
              </w:rPr>
              <w:t>обладание участником закупки правами использования результата интеллектуальной деятельности в случае использования такого результата при исполнении договора</w:t>
            </w:r>
            <w:bookmarkEnd w:id="35"/>
          </w:p>
        </w:tc>
        <w:tc>
          <w:tcPr>
            <w:tcW w:w="5954" w:type="dxa"/>
            <w:vMerge/>
            <w:tcBorders>
              <w:top w:val="single" w:sz="4" w:space="0" w:color="auto"/>
            </w:tcBorders>
          </w:tcPr>
          <w:p w14:paraId="7FC12980" w14:textId="77777777" w:rsidR="00892AC3" w:rsidRPr="008A2AC7" w:rsidRDefault="00892AC3" w:rsidP="00772F52">
            <w:pPr>
              <w:tabs>
                <w:tab w:val="left" w:pos="353"/>
              </w:tabs>
              <w:ind w:right="153"/>
              <w:jc w:val="both"/>
            </w:pPr>
          </w:p>
        </w:tc>
      </w:tr>
      <w:tr w:rsidR="00D24D1C" w:rsidRPr="008A2AC7" w14:paraId="442BC9B4" w14:textId="77777777" w:rsidTr="001649B5">
        <w:trPr>
          <w:trHeight w:val="70"/>
        </w:trPr>
        <w:tc>
          <w:tcPr>
            <w:tcW w:w="567" w:type="dxa"/>
          </w:tcPr>
          <w:p w14:paraId="3A4218AD" w14:textId="77777777" w:rsidR="00A378FF" w:rsidRPr="008A2AC7" w:rsidRDefault="00A378FF" w:rsidP="009D3613">
            <w:pPr>
              <w:numPr>
                <w:ilvl w:val="0"/>
                <w:numId w:val="22"/>
              </w:numPr>
              <w:tabs>
                <w:tab w:val="left" w:pos="426"/>
              </w:tabs>
              <w:ind w:left="0" w:firstLine="0"/>
              <w:contextualSpacing/>
              <w:rPr>
                <w:rFonts w:eastAsia="Calibri"/>
                <w:lang w:eastAsia="en-US"/>
              </w:rPr>
            </w:pPr>
          </w:p>
        </w:tc>
        <w:tc>
          <w:tcPr>
            <w:tcW w:w="4460" w:type="dxa"/>
          </w:tcPr>
          <w:p w14:paraId="14B985A8" w14:textId="77777777" w:rsidR="00A378FF" w:rsidRPr="008A2AC7" w:rsidRDefault="00A378FF" w:rsidP="00772F52">
            <w:pPr>
              <w:tabs>
                <w:tab w:val="left" w:pos="778"/>
              </w:tabs>
              <w:ind w:right="153"/>
              <w:rPr>
                <w:b/>
              </w:rPr>
            </w:pPr>
            <w:r w:rsidRPr="008A2AC7">
              <w:rPr>
                <w:b/>
              </w:rPr>
              <w:t>отсутствие сведений об участнике закупки в следующих реестрах недобросовестных поставщиков:</w:t>
            </w:r>
          </w:p>
          <w:p w14:paraId="2C494B95" w14:textId="77777777" w:rsidR="00A378FF" w:rsidRPr="008A2AC7" w:rsidRDefault="00A378FF" w:rsidP="009D3613">
            <w:pPr>
              <w:widowControl w:val="0"/>
              <w:numPr>
                <w:ilvl w:val="0"/>
                <w:numId w:val="20"/>
              </w:numPr>
              <w:tabs>
                <w:tab w:val="left" w:pos="1094"/>
              </w:tabs>
              <w:ind w:left="0" w:right="153" w:firstLine="638"/>
              <w:jc w:val="both"/>
              <w:rPr>
                <w:b/>
                <w:caps/>
              </w:rPr>
            </w:pPr>
            <w:r w:rsidRPr="008A2AC7">
              <w:t>в реестре, ведущемся в соответствии с положениями Федерального закона от 18 июля 2011 года № 223-ФЗ «О закупках товаров, работ, услуг отдельными видами юридических лиц»;</w:t>
            </w:r>
          </w:p>
          <w:p w14:paraId="12E56CE5" w14:textId="77777777" w:rsidR="00A378FF" w:rsidRPr="008A2AC7" w:rsidRDefault="00A378FF" w:rsidP="009D3613">
            <w:pPr>
              <w:widowControl w:val="0"/>
              <w:numPr>
                <w:ilvl w:val="0"/>
                <w:numId w:val="20"/>
              </w:numPr>
              <w:tabs>
                <w:tab w:val="left" w:pos="1094"/>
              </w:tabs>
              <w:ind w:left="0" w:right="153" w:firstLine="638"/>
              <w:jc w:val="both"/>
              <w:rPr>
                <w:b/>
                <w:caps/>
              </w:rPr>
            </w:pPr>
            <w:r w:rsidRPr="008A2AC7">
              <w:t>в реестре, ведущемся в соответствии с положениями законодательства РФ о размещении государственных и муниципальных заказов.</w:t>
            </w:r>
          </w:p>
        </w:tc>
        <w:tc>
          <w:tcPr>
            <w:tcW w:w="5954" w:type="dxa"/>
            <w:tcBorders>
              <w:top w:val="single" w:sz="4" w:space="0" w:color="auto"/>
              <w:bottom w:val="single" w:sz="4" w:space="0" w:color="auto"/>
            </w:tcBorders>
          </w:tcPr>
          <w:p w14:paraId="068F57E6" w14:textId="77777777" w:rsidR="00A378FF" w:rsidRPr="008A2AC7" w:rsidRDefault="00A378FF" w:rsidP="00772F52">
            <w:pPr>
              <w:jc w:val="both"/>
            </w:pPr>
            <w:r w:rsidRPr="008A2AC7">
              <w:t>документы не предоставляются. Проверка на соответствие данному требованию осуществляется по данным реестрам организатором закупки (заказчиком) самостоятельно.</w:t>
            </w:r>
          </w:p>
        </w:tc>
      </w:tr>
    </w:tbl>
    <w:p w14:paraId="227CE9E1" w14:textId="425830E1" w:rsidR="00A378FF" w:rsidRPr="008A2AC7" w:rsidRDefault="00A378FF" w:rsidP="00772F52"/>
    <w:p w14:paraId="4C580B51" w14:textId="1C88EBA8" w:rsidR="00CA1989" w:rsidRPr="008A2AC7" w:rsidRDefault="00CA1989" w:rsidP="00772F52"/>
    <w:p w14:paraId="4BC55922" w14:textId="02EFCA66" w:rsidR="00CA1989" w:rsidRPr="008A2AC7" w:rsidRDefault="00CA1989" w:rsidP="00772F52"/>
    <w:p w14:paraId="44344AE6" w14:textId="1706862B" w:rsidR="00CA1989" w:rsidRPr="008A2AC7" w:rsidRDefault="00CA1989" w:rsidP="00772F52"/>
    <w:p w14:paraId="7055EB39" w14:textId="0DA770F8" w:rsidR="00CA1989" w:rsidRPr="008A2AC7" w:rsidRDefault="00CA1989" w:rsidP="00772F52"/>
    <w:p w14:paraId="6BA58F11" w14:textId="32147852" w:rsidR="00CA1989" w:rsidRPr="008A2AC7" w:rsidRDefault="00CA1989" w:rsidP="00772F52"/>
    <w:p w14:paraId="5658B170" w14:textId="0FC35BF8" w:rsidR="00CA1989" w:rsidRPr="008A2AC7" w:rsidRDefault="00CA1989" w:rsidP="00772F52"/>
    <w:p w14:paraId="54ABF1D0" w14:textId="0267713F" w:rsidR="00CA1989" w:rsidRPr="008A2AC7" w:rsidRDefault="00CA1989" w:rsidP="00772F52"/>
    <w:p w14:paraId="55703F26" w14:textId="2A2E7641" w:rsidR="00CA1989" w:rsidRPr="008A2AC7" w:rsidRDefault="00CA1989" w:rsidP="00772F52"/>
    <w:p w14:paraId="537B5A7A" w14:textId="49081A29" w:rsidR="00CA1989" w:rsidRPr="008A2AC7" w:rsidRDefault="00CA1989" w:rsidP="00772F52"/>
    <w:p w14:paraId="56E0857D" w14:textId="60B6C09E" w:rsidR="00CA1989" w:rsidRPr="008A2AC7" w:rsidRDefault="00CA1989" w:rsidP="00772F52"/>
    <w:p w14:paraId="5E08643C" w14:textId="5DD65191" w:rsidR="00CA1989" w:rsidRPr="008A2AC7" w:rsidRDefault="00CA1989" w:rsidP="00772F52"/>
    <w:p w14:paraId="0204056A" w14:textId="4D93AD2D" w:rsidR="00CA1989" w:rsidRPr="008A2AC7" w:rsidRDefault="00CA1989" w:rsidP="00772F52"/>
    <w:p w14:paraId="356769D8" w14:textId="6A61A9E4" w:rsidR="00CA1989" w:rsidRPr="008A2AC7" w:rsidRDefault="00CA1989" w:rsidP="00772F52"/>
    <w:p w14:paraId="3FBF77D4" w14:textId="4C344AE5" w:rsidR="00CA1989" w:rsidRPr="008A2AC7" w:rsidRDefault="00CA1989" w:rsidP="00772F52"/>
    <w:p w14:paraId="0D2A1307" w14:textId="77777777" w:rsidR="00CA1989" w:rsidRPr="008A2AC7" w:rsidRDefault="00CA1989" w:rsidP="00772F52"/>
    <w:p w14:paraId="2D25256C" w14:textId="77777777" w:rsidR="00A378FF" w:rsidRPr="008A2AC7" w:rsidRDefault="00996828" w:rsidP="009D3613">
      <w:pPr>
        <w:keepNext/>
        <w:numPr>
          <w:ilvl w:val="3"/>
          <w:numId w:val="17"/>
        </w:numPr>
        <w:spacing w:before="120" w:after="120"/>
        <w:ind w:left="0" w:firstLine="0"/>
        <w:jc w:val="center"/>
        <w:outlineLvl w:val="0"/>
        <w:rPr>
          <w:b/>
          <w:iCs/>
          <w:sz w:val="28"/>
          <w:szCs w:val="28"/>
        </w:rPr>
      </w:pPr>
      <w:bookmarkStart w:id="36" w:name="_Toc72766485"/>
      <w:r w:rsidRPr="008A2AC7">
        <w:rPr>
          <w:b/>
          <w:iCs/>
          <w:sz w:val="28"/>
          <w:szCs w:val="28"/>
        </w:rPr>
        <w:lastRenderedPageBreak/>
        <w:t>ТРЕБОВАНИЯ К ПРОДУКЦИИ</w:t>
      </w:r>
      <w:bookmarkEnd w:id="36"/>
    </w:p>
    <w:tbl>
      <w:tblPr>
        <w:tblW w:w="10981"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60" w:firstRow="1" w:lastRow="1" w:firstColumn="0" w:lastColumn="0" w:noHBand="0" w:noVBand="0"/>
      </w:tblPr>
      <w:tblGrid>
        <w:gridCol w:w="567"/>
        <w:gridCol w:w="4460"/>
        <w:gridCol w:w="5954"/>
      </w:tblGrid>
      <w:tr w:rsidR="00D24D1C" w:rsidRPr="008A2AC7" w14:paraId="034AC208" w14:textId="77777777" w:rsidTr="00100909">
        <w:trPr>
          <w:trHeight w:val="440"/>
          <w:tblHeader/>
        </w:trPr>
        <w:tc>
          <w:tcPr>
            <w:tcW w:w="567" w:type="dxa"/>
            <w:vAlign w:val="center"/>
          </w:tcPr>
          <w:p w14:paraId="05195B0F" w14:textId="77777777" w:rsidR="00A378FF" w:rsidRPr="008A2AC7" w:rsidRDefault="00A378FF" w:rsidP="00A378FF">
            <w:pPr>
              <w:jc w:val="center"/>
            </w:pPr>
            <w:r w:rsidRPr="008A2AC7">
              <w:t>№ п/п</w:t>
            </w:r>
          </w:p>
        </w:tc>
        <w:tc>
          <w:tcPr>
            <w:tcW w:w="4460" w:type="dxa"/>
            <w:vAlign w:val="center"/>
          </w:tcPr>
          <w:p w14:paraId="38C6F21E" w14:textId="77777777" w:rsidR="00A378FF" w:rsidRPr="008A2AC7" w:rsidRDefault="00A378FF" w:rsidP="00A378FF">
            <w:pPr>
              <w:ind w:right="153"/>
              <w:jc w:val="center"/>
              <w:rPr>
                <w:bCs/>
              </w:rPr>
            </w:pPr>
            <w:r w:rsidRPr="008A2AC7">
              <w:t>Требования</w:t>
            </w:r>
          </w:p>
        </w:tc>
        <w:tc>
          <w:tcPr>
            <w:tcW w:w="5954" w:type="dxa"/>
            <w:vAlign w:val="center"/>
          </w:tcPr>
          <w:p w14:paraId="43432E0F" w14:textId="77777777" w:rsidR="00A378FF" w:rsidRPr="008A2AC7" w:rsidRDefault="00A378FF" w:rsidP="00A378FF">
            <w:pPr>
              <w:ind w:right="153"/>
              <w:jc w:val="center"/>
              <w:rPr>
                <w:bCs/>
              </w:rPr>
            </w:pPr>
            <w:r w:rsidRPr="008A2AC7">
              <w:t>Документы, подтверждающие соответствие установленным требованиям</w:t>
            </w:r>
          </w:p>
        </w:tc>
      </w:tr>
      <w:tr w:rsidR="00D24D1C" w:rsidRPr="008A2AC7" w14:paraId="7F87B7CC" w14:textId="77777777" w:rsidTr="00100909">
        <w:trPr>
          <w:trHeight w:val="77"/>
        </w:trPr>
        <w:tc>
          <w:tcPr>
            <w:tcW w:w="567" w:type="dxa"/>
          </w:tcPr>
          <w:p w14:paraId="66025271" w14:textId="77777777" w:rsidR="00A378FF" w:rsidRPr="008A2AC7" w:rsidRDefault="00A378FF" w:rsidP="009D3613">
            <w:pPr>
              <w:numPr>
                <w:ilvl w:val="0"/>
                <w:numId w:val="23"/>
              </w:numPr>
              <w:tabs>
                <w:tab w:val="left" w:pos="353"/>
              </w:tabs>
              <w:ind w:left="0" w:firstLine="7"/>
              <w:contextualSpacing/>
              <w:rPr>
                <w:rFonts w:ascii="Calibri" w:eastAsia="Calibri" w:hAnsi="Calibri"/>
                <w:sz w:val="22"/>
                <w:szCs w:val="22"/>
                <w:lang w:eastAsia="en-US"/>
              </w:rPr>
            </w:pPr>
          </w:p>
        </w:tc>
        <w:tc>
          <w:tcPr>
            <w:tcW w:w="4460" w:type="dxa"/>
          </w:tcPr>
          <w:p w14:paraId="0221B956" w14:textId="77777777" w:rsidR="00A378FF" w:rsidRPr="008A2AC7" w:rsidRDefault="00A378FF" w:rsidP="00A378FF">
            <w:r w:rsidRPr="008A2AC7">
              <w:t>Продукция должна соответствовать требованиям, указанным Технической части Закупочной документации.</w:t>
            </w:r>
          </w:p>
          <w:p w14:paraId="62CFBB28" w14:textId="77777777" w:rsidR="00A378FF" w:rsidRPr="008A2AC7" w:rsidRDefault="00A378FF" w:rsidP="00A378FF">
            <w:pPr>
              <w:rPr>
                <w:b/>
                <w:i/>
              </w:rPr>
            </w:pPr>
          </w:p>
        </w:tc>
        <w:tc>
          <w:tcPr>
            <w:tcW w:w="5954" w:type="dxa"/>
          </w:tcPr>
          <w:p w14:paraId="564BE019" w14:textId="77777777" w:rsidR="00A378FF" w:rsidRPr="008A2AC7" w:rsidRDefault="00A378FF" w:rsidP="005611FA">
            <w:pPr>
              <w:jc w:val="both"/>
            </w:pPr>
            <w:r w:rsidRPr="008A2AC7">
              <w:t>Техническое предложение, подтверждающее выполнение каждого требования, предусмотренного технической частью закупочной документации, в соответствии с инструкциями, приведенными в закупочной документации (</w:t>
            </w:r>
            <w:hyperlink w:anchor="_ТЕХНИЧЕСКОЕ_ПРЕДЛОЖЕНИЕ_(Форма" w:history="1">
              <w:r w:rsidRPr="008A2AC7">
                <w:rPr>
                  <w:rStyle w:val="afd"/>
                  <w:color w:val="auto"/>
                </w:rPr>
                <w:t>соответствующая Форма</w:t>
              </w:r>
            </w:hyperlink>
            <w:r w:rsidRPr="008A2AC7">
              <w:t>).</w:t>
            </w:r>
          </w:p>
          <w:p w14:paraId="37E10583" w14:textId="77777777" w:rsidR="005611FA" w:rsidRPr="008A2AC7" w:rsidRDefault="005611FA" w:rsidP="005611FA">
            <w:pPr>
              <w:jc w:val="both"/>
              <w:rPr>
                <w:b/>
                <w:bCs/>
              </w:rPr>
            </w:pPr>
            <w:r w:rsidRPr="008A2AC7">
              <w:rPr>
                <w:b/>
                <w:bCs/>
              </w:rPr>
              <w:t xml:space="preserve">Участник в техническом предложении, предоставляемом в составе заявки на участие в закупке, обязан указать </w:t>
            </w:r>
            <w:r w:rsidRPr="008A2AC7">
              <w:rPr>
                <w:b/>
                <w:bCs/>
                <w:u w:val="single"/>
              </w:rPr>
              <w:t xml:space="preserve">наименование </w:t>
            </w:r>
            <w:r w:rsidR="00856229" w:rsidRPr="008A2AC7">
              <w:rPr>
                <w:b/>
                <w:bCs/>
                <w:u w:val="single"/>
              </w:rPr>
              <w:t>страны происхождения поставляемого товара (при осуществлении закупки товара, в том числе поставляемого при выполнении закупаемых работ, оказании закупаемых услуг)</w:t>
            </w:r>
            <w:r w:rsidRPr="008A2AC7">
              <w:rPr>
                <w:b/>
                <w:bCs/>
                <w:u w:val="single"/>
              </w:rPr>
              <w:t>,</w:t>
            </w:r>
            <w:r w:rsidRPr="008A2AC7">
              <w:rPr>
                <w:b/>
                <w:i/>
                <w:u w:val="single"/>
              </w:rPr>
              <w:t xml:space="preserve"> </w:t>
            </w:r>
            <w:r w:rsidRPr="008A2AC7">
              <w:rPr>
                <w:b/>
                <w:bCs/>
                <w:u w:val="single"/>
              </w:rPr>
              <w:t>конкретные технические решения, марки, модели и т.п. без указания слов</w:t>
            </w:r>
            <w:r w:rsidR="00856229" w:rsidRPr="008A2AC7">
              <w:rPr>
                <w:b/>
                <w:bCs/>
                <w:u w:val="single"/>
              </w:rPr>
              <w:t xml:space="preserve"> «или аналог («или эквивалент»),</w:t>
            </w:r>
            <w:r w:rsidR="00856229" w:rsidRPr="008A2AC7">
              <w:rPr>
                <w:b/>
                <w:bCs/>
              </w:rPr>
              <w:t xml:space="preserve"> а также </w:t>
            </w:r>
            <w:r w:rsidR="00284110" w:rsidRPr="008A2AC7">
              <w:rPr>
                <w:b/>
                <w:bCs/>
              </w:rPr>
              <w:t xml:space="preserve">информацию и </w:t>
            </w:r>
            <w:r w:rsidR="00856229" w:rsidRPr="008A2AC7">
              <w:rPr>
                <w:b/>
                <w:bCs/>
              </w:rPr>
              <w:t>документ</w:t>
            </w:r>
            <w:r w:rsidR="00284110" w:rsidRPr="008A2AC7">
              <w:rPr>
                <w:b/>
                <w:bCs/>
              </w:rPr>
              <w:t>ы</w:t>
            </w:r>
            <w:r w:rsidR="00856229" w:rsidRPr="008A2AC7">
              <w:rPr>
                <w:b/>
                <w:bCs/>
              </w:rPr>
              <w:t xml:space="preserve">, </w:t>
            </w:r>
            <w:r w:rsidR="00284110" w:rsidRPr="008A2AC7">
              <w:rPr>
                <w:b/>
                <w:bCs/>
              </w:rPr>
              <w:t xml:space="preserve">определенные в соответствии с п. 2 ч. 2 ст. 3.1-4 Федерального закона №223-ФЗ, </w:t>
            </w:r>
            <w:r w:rsidR="00856229" w:rsidRPr="008A2AC7">
              <w:rPr>
                <w:b/>
                <w:bCs/>
              </w:rPr>
              <w:t>подтверждающ</w:t>
            </w:r>
            <w:r w:rsidR="00284110" w:rsidRPr="008A2AC7">
              <w:rPr>
                <w:b/>
                <w:bCs/>
              </w:rPr>
              <w:t>ие страну происхождения товара.</w:t>
            </w:r>
          </w:p>
          <w:p w14:paraId="4E9D31AE" w14:textId="4D4AC13F" w:rsidR="005611FA" w:rsidRPr="008A2AC7" w:rsidRDefault="00BA2868" w:rsidP="00DA1B3C">
            <w:pPr>
              <w:jc w:val="both"/>
              <w:rPr>
                <w:bCs/>
              </w:rPr>
            </w:pPr>
            <w:r w:rsidRPr="008A2AC7">
              <w:rPr>
                <w:bCs/>
              </w:rPr>
              <w:t>В случае не указания страны</w:t>
            </w:r>
            <w:r w:rsidR="003070BE" w:rsidRPr="008A2AC7">
              <w:rPr>
                <w:bCs/>
              </w:rPr>
              <w:t xml:space="preserve"> происхождения товара, при установ</w:t>
            </w:r>
            <w:r w:rsidRPr="008A2AC7">
              <w:rPr>
                <w:bCs/>
              </w:rPr>
              <w:t xml:space="preserve">лении </w:t>
            </w:r>
            <w:r w:rsidR="00DA1B3C" w:rsidRPr="008A2AC7">
              <w:rPr>
                <w:bCs/>
              </w:rPr>
              <w:t>запрета/ограничения/преимущества</w:t>
            </w:r>
            <w:r w:rsidRPr="008A2AC7">
              <w:rPr>
                <w:bCs/>
              </w:rPr>
              <w:t xml:space="preserve">, согласно Постановлению Правительства Российской Федерации от </w:t>
            </w:r>
            <w:r w:rsidR="00875021" w:rsidRPr="008A2AC7">
              <w:rPr>
                <w:bCs/>
              </w:rPr>
              <w:t>23.12.2024 №</w:t>
            </w:r>
            <w:r w:rsidR="00C37F9F" w:rsidRPr="008A2AC7">
              <w:rPr>
                <w:bCs/>
              </w:rPr>
              <w:t> </w:t>
            </w:r>
            <w:r w:rsidR="00875021" w:rsidRPr="008A2AC7">
              <w:rPr>
                <w:bCs/>
              </w:rPr>
              <w:t>1875,</w:t>
            </w:r>
            <w:r w:rsidRPr="008A2AC7">
              <w:rPr>
                <w:bCs/>
              </w:rPr>
              <w:t xml:space="preserve"> заявка будет рассматриваться как содержащая предложение о поставке иностранного товара</w:t>
            </w:r>
            <w:r w:rsidR="002A2919" w:rsidRPr="008A2AC7">
              <w:rPr>
                <w:bCs/>
              </w:rPr>
              <w:t xml:space="preserve"> (в том числе поставляемого при выполнении закупаемых работ, оказании закупаемых услуг)</w:t>
            </w:r>
            <w:r w:rsidRPr="008A2AC7">
              <w:rPr>
                <w:bCs/>
              </w:rPr>
              <w:t>.</w:t>
            </w:r>
          </w:p>
        </w:tc>
      </w:tr>
    </w:tbl>
    <w:p w14:paraId="14A31A47" w14:textId="77777777" w:rsidR="00E74AD7" w:rsidRPr="008A2AC7" w:rsidRDefault="00E74AD7" w:rsidP="006A0860">
      <w:pPr>
        <w:tabs>
          <w:tab w:val="left" w:pos="6962"/>
        </w:tabs>
        <w:ind w:left="142" w:firstLine="567"/>
        <w:contextualSpacing/>
        <w:jc w:val="both"/>
        <w:rPr>
          <w:sz w:val="28"/>
          <w:szCs w:val="28"/>
        </w:rPr>
      </w:pPr>
    </w:p>
    <w:p w14:paraId="5033D15C" w14:textId="77777777" w:rsidR="009F105E" w:rsidRPr="008A2AC7" w:rsidRDefault="009F105E">
      <w:pPr>
        <w:spacing w:after="200" w:line="276" w:lineRule="auto"/>
        <w:rPr>
          <w:b/>
          <w:iCs/>
          <w:sz w:val="28"/>
          <w:szCs w:val="28"/>
        </w:rPr>
      </w:pPr>
      <w:bookmarkStart w:id="37" w:name="_Ref395172188"/>
      <w:bookmarkStart w:id="38" w:name="_Toc395190385"/>
      <w:bookmarkStart w:id="39" w:name="_Toc10194244"/>
      <w:bookmarkStart w:id="40" w:name="_Toc72766486"/>
      <w:bookmarkStart w:id="41" w:name="_Ref317252392"/>
      <w:bookmarkStart w:id="42" w:name="_Ref317252770"/>
      <w:bookmarkStart w:id="43" w:name="_Ref317258826"/>
      <w:bookmarkStart w:id="44" w:name="_Ref317258847"/>
      <w:bookmarkStart w:id="45" w:name="_Ref317258884"/>
      <w:bookmarkStart w:id="46" w:name="_Ref317259078"/>
      <w:bookmarkStart w:id="47" w:name="_Ref317259086"/>
      <w:bookmarkStart w:id="48" w:name="_Ref317259097"/>
      <w:bookmarkStart w:id="49" w:name="_Ref317259107"/>
      <w:bookmarkStart w:id="50" w:name="_Ref317259121"/>
      <w:bookmarkStart w:id="51" w:name="_Ref317259138"/>
      <w:bookmarkStart w:id="52" w:name="_Ref317259149"/>
      <w:bookmarkStart w:id="53" w:name="_Ref317259167"/>
      <w:bookmarkStart w:id="54" w:name="_Ref317259176"/>
      <w:bookmarkStart w:id="55" w:name="_Ref317259188"/>
      <w:bookmarkStart w:id="56" w:name="_Ref317259197"/>
      <w:bookmarkStart w:id="57" w:name="_Ref317259206"/>
      <w:bookmarkStart w:id="58" w:name="_Ref317259217"/>
      <w:bookmarkStart w:id="59" w:name="_Ref317259233"/>
      <w:bookmarkStart w:id="60" w:name="_Toc255987070"/>
      <w:r w:rsidRPr="008A2AC7">
        <w:rPr>
          <w:b/>
          <w:sz w:val="28"/>
          <w:szCs w:val="28"/>
        </w:rPr>
        <w:br w:type="page"/>
      </w:r>
    </w:p>
    <w:p w14:paraId="6EF39FC5" w14:textId="77777777" w:rsidR="00E74AD7" w:rsidRPr="008A2AC7" w:rsidRDefault="00C5740B" w:rsidP="00F54267">
      <w:pPr>
        <w:pStyle w:val="10"/>
        <w:numPr>
          <w:ilvl w:val="0"/>
          <w:numId w:val="0"/>
        </w:numPr>
        <w:spacing w:before="120" w:after="120"/>
        <w:jc w:val="center"/>
        <w:rPr>
          <w:b/>
          <w:sz w:val="28"/>
          <w:szCs w:val="28"/>
        </w:rPr>
      </w:pPr>
      <w:r w:rsidRPr="008A2AC7">
        <w:rPr>
          <w:b/>
          <w:sz w:val="28"/>
          <w:szCs w:val="28"/>
        </w:rPr>
        <w:lastRenderedPageBreak/>
        <w:t>3</w:t>
      </w:r>
      <w:r w:rsidR="00F54267" w:rsidRPr="008A2AC7">
        <w:rPr>
          <w:b/>
          <w:sz w:val="28"/>
          <w:szCs w:val="28"/>
        </w:rPr>
        <w:t>. </w:t>
      </w:r>
      <w:r w:rsidR="00E74AD7" w:rsidRPr="008A2AC7">
        <w:rPr>
          <w:b/>
          <w:sz w:val="28"/>
          <w:szCs w:val="28"/>
        </w:rPr>
        <w:t>СОСТАВ ЗАЯВКИ НА УЧАСТИЕ В ЗАКУПКЕ</w:t>
      </w:r>
      <w:bookmarkEnd w:id="37"/>
      <w:bookmarkEnd w:id="38"/>
      <w:bookmarkEnd w:id="39"/>
      <w:bookmarkEnd w:id="40"/>
    </w:p>
    <w:p w14:paraId="1345313F" w14:textId="77777777" w:rsidR="007B6696" w:rsidRPr="008A2AC7" w:rsidRDefault="00C064D1" w:rsidP="00C064D1">
      <w:pPr>
        <w:autoSpaceDE w:val="0"/>
        <w:autoSpaceDN w:val="0"/>
        <w:adjustRightInd w:val="0"/>
        <w:jc w:val="both"/>
        <w:rPr>
          <w:sz w:val="28"/>
          <w:szCs w:val="28"/>
        </w:rPr>
      </w:pPr>
      <w:r w:rsidRPr="008A2AC7">
        <w:rPr>
          <w:sz w:val="28"/>
          <w:szCs w:val="28"/>
        </w:rPr>
        <w:t>Заявка на участие в запросе котировок должна содержать информацию и документы, предусмотренные настоящ</w:t>
      </w:r>
      <w:r w:rsidR="00974512" w:rsidRPr="008A2AC7">
        <w:rPr>
          <w:sz w:val="28"/>
          <w:szCs w:val="28"/>
        </w:rPr>
        <w:t>им разделом</w:t>
      </w:r>
      <w:r w:rsidRPr="008A2AC7">
        <w:rPr>
          <w:sz w:val="28"/>
          <w:szCs w:val="28"/>
        </w:rPr>
        <w:t>.</w:t>
      </w:r>
    </w:p>
    <w:p w14:paraId="607EE7EB" w14:textId="77777777" w:rsidR="00892AC3" w:rsidRPr="008A2AC7" w:rsidRDefault="00A51EEF" w:rsidP="001649B5">
      <w:pPr>
        <w:tabs>
          <w:tab w:val="left" w:pos="2925"/>
        </w:tabs>
        <w:autoSpaceDE w:val="0"/>
        <w:autoSpaceDN w:val="0"/>
        <w:adjustRightInd w:val="0"/>
        <w:jc w:val="both"/>
        <w:rPr>
          <w:sz w:val="28"/>
          <w:szCs w:val="28"/>
        </w:rPr>
      </w:pPr>
      <w:r w:rsidRPr="008A2AC7">
        <w:rPr>
          <w:sz w:val="28"/>
          <w:szCs w:val="28"/>
        </w:rPr>
        <w:tab/>
      </w:r>
    </w:p>
    <w:p w14:paraId="7F941EC0" w14:textId="77777777" w:rsidR="00C5740B" w:rsidRPr="008A2AC7" w:rsidRDefault="00C5740B" w:rsidP="00974512">
      <w:pPr>
        <w:tabs>
          <w:tab w:val="left" w:pos="1134"/>
        </w:tabs>
        <w:overflowPunct w:val="0"/>
        <w:autoSpaceDE w:val="0"/>
        <w:autoSpaceDN w:val="0"/>
        <w:adjustRightInd w:val="0"/>
        <w:spacing w:line="276" w:lineRule="auto"/>
        <w:ind w:left="567"/>
        <w:jc w:val="both"/>
        <w:rPr>
          <w:bCs/>
          <w:snapToGrid w:val="0"/>
          <w:sz w:val="28"/>
          <w:szCs w:val="28"/>
        </w:rPr>
      </w:pPr>
      <w:bookmarkStart w:id="61" w:name="_Ref319837991"/>
      <w:r w:rsidRPr="008A2AC7">
        <w:rPr>
          <w:b/>
          <w:bCs/>
          <w:snapToGrid w:val="0"/>
          <w:sz w:val="28"/>
          <w:szCs w:val="28"/>
        </w:rPr>
        <w:t xml:space="preserve">В состав </w:t>
      </w:r>
      <w:r w:rsidR="00C064D1" w:rsidRPr="008A2AC7">
        <w:rPr>
          <w:b/>
          <w:bCs/>
          <w:snapToGrid w:val="0"/>
          <w:sz w:val="28"/>
          <w:szCs w:val="28"/>
        </w:rPr>
        <w:t>заявки</w:t>
      </w:r>
      <w:r w:rsidRPr="008A2AC7">
        <w:rPr>
          <w:b/>
          <w:bCs/>
          <w:snapToGrid w:val="0"/>
          <w:sz w:val="28"/>
          <w:szCs w:val="28"/>
        </w:rPr>
        <w:t xml:space="preserve"> включается:</w:t>
      </w:r>
      <w:bookmarkEnd w:id="61"/>
    </w:p>
    <w:p w14:paraId="706C99AB" w14:textId="77777777" w:rsidR="00C5740B" w:rsidRPr="008A2AC7" w:rsidRDefault="00C5740B" w:rsidP="009D3613">
      <w:pPr>
        <w:numPr>
          <w:ilvl w:val="0"/>
          <w:numId w:val="18"/>
        </w:numPr>
        <w:tabs>
          <w:tab w:val="left" w:pos="0"/>
        </w:tabs>
        <w:overflowPunct w:val="0"/>
        <w:autoSpaceDE w:val="0"/>
        <w:autoSpaceDN w:val="0"/>
        <w:adjustRightInd w:val="0"/>
        <w:spacing w:line="276" w:lineRule="auto"/>
        <w:ind w:left="0" w:right="153" w:firstLine="567"/>
        <w:jc w:val="both"/>
        <w:rPr>
          <w:sz w:val="28"/>
          <w:szCs w:val="28"/>
        </w:rPr>
      </w:pPr>
      <w:r w:rsidRPr="008A2AC7">
        <w:rPr>
          <w:bCs/>
          <w:sz w:val="28"/>
          <w:szCs w:val="28"/>
        </w:rPr>
        <w:t>заявка</w:t>
      </w:r>
      <w:r w:rsidRPr="008A2AC7">
        <w:rPr>
          <w:sz w:val="28"/>
          <w:szCs w:val="28"/>
        </w:rPr>
        <w:t xml:space="preserve"> на участие в закупке по форме и в соответствии с инструкциями, приведенными в извещении о проведении запроса котировок (закупочной документации) (Часть 1 Раздел </w:t>
      </w:r>
      <w:r w:rsidR="0070635C" w:rsidRPr="008A2AC7">
        <w:rPr>
          <w:sz w:val="28"/>
          <w:szCs w:val="28"/>
        </w:rPr>
        <w:t>4</w:t>
      </w:r>
      <w:r w:rsidRPr="008A2AC7">
        <w:rPr>
          <w:sz w:val="28"/>
          <w:szCs w:val="28"/>
        </w:rPr>
        <w:t xml:space="preserve">, </w:t>
      </w:r>
      <w:hyperlink w:anchor="_ЗАЯВКА_НА_УЧАСТИЕ" w:history="1">
        <w:r w:rsidRPr="008A2AC7">
          <w:rPr>
            <w:rStyle w:val="afd"/>
            <w:color w:val="auto"/>
            <w:sz w:val="28"/>
            <w:szCs w:val="28"/>
          </w:rPr>
          <w:t>соответствующая Форма</w:t>
        </w:r>
      </w:hyperlink>
      <w:r w:rsidRPr="008A2AC7">
        <w:rPr>
          <w:sz w:val="28"/>
          <w:szCs w:val="28"/>
        </w:rPr>
        <w:t>);</w:t>
      </w:r>
    </w:p>
    <w:p w14:paraId="115020F2" w14:textId="77777777" w:rsidR="00C064D1" w:rsidRPr="008A2AC7" w:rsidRDefault="00C5740B" w:rsidP="009D3613">
      <w:pPr>
        <w:numPr>
          <w:ilvl w:val="0"/>
          <w:numId w:val="18"/>
        </w:numPr>
        <w:tabs>
          <w:tab w:val="left" w:pos="0"/>
          <w:tab w:val="left" w:pos="1418"/>
        </w:tabs>
        <w:overflowPunct w:val="0"/>
        <w:autoSpaceDE w:val="0"/>
        <w:autoSpaceDN w:val="0"/>
        <w:adjustRightInd w:val="0"/>
        <w:spacing w:line="276" w:lineRule="auto"/>
        <w:ind w:left="0" w:right="153" w:firstLine="567"/>
        <w:jc w:val="both"/>
        <w:rPr>
          <w:b/>
          <w:i/>
          <w:sz w:val="28"/>
          <w:szCs w:val="28"/>
        </w:rPr>
      </w:pPr>
      <w:r w:rsidRPr="008A2AC7">
        <w:rPr>
          <w:sz w:val="28"/>
          <w:szCs w:val="28"/>
        </w:rPr>
        <w:t xml:space="preserve">документы, </w:t>
      </w:r>
      <w:r w:rsidRPr="008A2AC7">
        <w:rPr>
          <w:bCs/>
          <w:sz w:val="28"/>
          <w:szCs w:val="28"/>
        </w:rPr>
        <w:t>указанные</w:t>
      </w:r>
      <w:r w:rsidRPr="008A2AC7">
        <w:rPr>
          <w:sz w:val="28"/>
          <w:szCs w:val="28"/>
        </w:rPr>
        <w:t xml:space="preserve"> в разделах 1, 2 части 1 извещения о проведении запроса котировок (закупочной документации)</w:t>
      </w:r>
      <w:r w:rsidR="00974512" w:rsidRPr="008A2AC7">
        <w:rPr>
          <w:sz w:val="28"/>
          <w:szCs w:val="28"/>
        </w:rPr>
        <w:t>;</w:t>
      </w:r>
    </w:p>
    <w:p w14:paraId="4A0CA613" w14:textId="77777777" w:rsidR="00EF6B10" w:rsidRPr="008A2AC7" w:rsidRDefault="00EF6B10" w:rsidP="00EF6B10">
      <w:pPr>
        <w:numPr>
          <w:ilvl w:val="0"/>
          <w:numId w:val="18"/>
        </w:numPr>
        <w:tabs>
          <w:tab w:val="left" w:pos="0"/>
          <w:tab w:val="left" w:pos="1418"/>
        </w:tabs>
        <w:overflowPunct w:val="0"/>
        <w:autoSpaceDE w:val="0"/>
        <w:autoSpaceDN w:val="0"/>
        <w:adjustRightInd w:val="0"/>
        <w:spacing w:line="276" w:lineRule="auto"/>
        <w:ind w:left="0" w:right="153" w:firstLine="567"/>
        <w:jc w:val="both"/>
        <w:rPr>
          <w:sz w:val="28"/>
          <w:szCs w:val="28"/>
        </w:rPr>
      </w:pPr>
      <w:r w:rsidRPr="008A2AC7">
        <w:rPr>
          <w:sz w:val="28"/>
          <w:szCs w:val="28"/>
        </w:rPr>
        <w:t>ценовое предложение, поданное с помощью программно-технических средств ЭТП согласно регламенту ЭТП (заполняется форма на ЭТП);</w:t>
      </w:r>
    </w:p>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14:paraId="624C0FA6" w14:textId="77777777" w:rsidR="00611608" w:rsidRPr="008A2AC7" w:rsidRDefault="00611608" w:rsidP="00E74AD7">
      <w:pPr>
        <w:ind w:right="153" w:firstLine="636"/>
        <w:jc w:val="both"/>
        <w:rPr>
          <w:b/>
          <w:bCs/>
          <w:i/>
        </w:rPr>
      </w:pPr>
    </w:p>
    <w:p w14:paraId="1B0150F6" w14:textId="77777777" w:rsidR="00EF6B10" w:rsidRPr="008A2AC7" w:rsidRDefault="00EF6B10" w:rsidP="00E74AD7">
      <w:pPr>
        <w:ind w:right="153" w:firstLine="636"/>
        <w:jc w:val="both"/>
        <w:rPr>
          <w:b/>
          <w:bCs/>
          <w:i/>
        </w:rPr>
        <w:sectPr w:rsidR="00EF6B10" w:rsidRPr="008A2AC7" w:rsidSect="001649B5">
          <w:headerReference w:type="default" r:id="rId22"/>
          <w:footerReference w:type="default" r:id="rId23"/>
          <w:pgSz w:w="11907" w:h="16840" w:code="9"/>
          <w:pgMar w:top="1134" w:right="737" w:bottom="1560" w:left="1134" w:header="567" w:footer="567" w:gutter="0"/>
          <w:cols w:space="708"/>
          <w:docGrid w:linePitch="360"/>
        </w:sectPr>
      </w:pPr>
    </w:p>
    <w:p w14:paraId="1C8BB84C" w14:textId="77777777" w:rsidR="00E74AD7" w:rsidRPr="008A2AC7" w:rsidRDefault="00F16595" w:rsidP="00452BC1">
      <w:pPr>
        <w:pStyle w:val="10"/>
        <w:numPr>
          <w:ilvl w:val="0"/>
          <w:numId w:val="0"/>
        </w:numPr>
        <w:tabs>
          <w:tab w:val="left" w:pos="426"/>
        </w:tabs>
        <w:jc w:val="center"/>
        <w:rPr>
          <w:b/>
          <w:sz w:val="28"/>
          <w:szCs w:val="28"/>
        </w:rPr>
      </w:pPr>
      <w:bookmarkStart w:id="62" w:name="_4._ОБРАЗЦЫ_ФОРМ"/>
      <w:bookmarkStart w:id="63" w:name="_Toc395190388"/>
      <w:bookmarkStart w:id="64" w:name="_Ref396487846"/>
      <w:bookmarkStart w:id="65" w:name="_Ref396489236"/>
      <w:bookmarkStart w:id="66" w:name="_Toc10194247"/>
      <w:bookmarkStart w:id="67" w:name="_Toc72766487"/>
      <w:bookmarkStart w:id="68" w:name="_Toc260130025"/>
      <w:bookmarkStart w:id="69" w:name="_Toc367283798"/>
      <w:bookmarkEnd w:id="62"/>
      <w:r w:rsidRPr="008A2AC7">
        <w:rPr>
          <w:b/>
          <w:sz w:val="28"/>
          <w:szCs w:val="28"/>
        </w:rPr>
        <w:lastRenderedPageBreak/>
        <w:t>4</w:t>
      </w:r>
      <w:r w:rsidR="00B412A6" w:rsidRPr="008A2AC7">
        <w:rPr>
          <w:b/>
          <w:sz w:val="28"/>
          <w:szCs w:val="28"/>
        </w:rPr>
        <w:t>. </w:t>
      </w:r>
      <w:r w:rsidR="00E74AD7" w:rsidRPr="008A2AC7">
        <w:rPr>
          <w:b/>
          <w:sz w:val="28"/>
          <w:szCs w:val="28"/>
        </w:rPr>
        <w:t>ОБРАЗЦЫ ФОРМ ОСНОВНЫХ ДОКУМЕНТОВ</w:t>
      </w:r>
      <w:bookmarkEnd w:id="63"/>
      <w:bookmarkEnd w:id="64"/>
      <w:bookmarkEnd w:id="65"/>
      <w:bookmarkEnd w:id="66"/>
      <w:bookmarkEnd w:id="67"/>
    </w:p>
    <w:p w14:paraId="372A07AA" w14:textId="77777777" w:rsidR="00D667D7" w:rsidRPr="008A2AC7" w:rsidRDefault="00D667D7" w:rsidP="006A0860"/>
    <w:p w14:paraId="6274C63E" w14:textId="77777777" w:rsidR="005A48BC" w:rsidRPr="008A2AC7" w:rsidRDefault="005A48BC" w:rsidP="005A48BC">
      <w:pPr>
        <w:pStyle w:val="Times12"/>
        <w:ind w:firstLine="0"/>
        <w:jc w:val="right"/>
        <w:rPr>
          <w:bCs w:val="0"/>
          <w:sz w:val="28"/>
          <w:szCs w:val="28"/>
        </w:rPr>
      </w:pPr>
      <w:r w:rsidRPr="008A2AC7">
        <w:rPr>
          <w:bCs w:val="0"/>
          <w:sz w:val="28"/>
          <w:szCs w:val="28"/>
        </w:rPr>
        <w:t>Форма 1.</w:t>
      </w:r>
    </w:p>
    <w:p w14:paraId="34E62F49" w14:textId="77777777" w:rsidR="005A48BC" w:rsidRPr="008A2AC7" w:rsidRDefault="005A48BC" w:rsidP="005A48BC">
      <w:pPr>
        <w:pStyle w:val="Times12"/>
        <w:jc w:val="right"/>
        <w:rPr>
          <w:bCs w:val="0"/>
          <w:sz w:val="28"/>
          <w:szCs w:val="28"/>
        </w:rPr>
      </w:pPr>
    </w:p>
    <w:p w14:paraId="7DB0D989" w14:textId="77777777" w:rsidR="005A48BC" w:rsidRPr="008A2AC7" w:rsidRDefault="005A48BC" w:rsidP="005A48BC">
      <w:pPr>
        <w:rPr>
          <w:b/>
          <w:i/>
        </w:rPr>
      </w:pPr>
      <w:r w:rsidRPr="008A2AC7">
        <w:rPr>
          <w:b/>
          <w:i/>
        </w:rPr>
        <w:t>Фирменный бланк участника закупки</w:t>
      </w:r>
    </w:p>
    <w:p w14:paraId="04964AB1" w14:textId="77777777" w:rsidR="005A48BC" w:rsidRPr="008A2AC7" w:rsidRDefault="005A48BC" w:rsidP="005A48BC">
      <w:pPr>
        <w:pStyle w:val="Times12"/>
        <w:spacing w:before="120"/>
        <w:ind w:firstLine="0"/>
        <w:jc w:val="left"/>
        <w:rPr>
          <w:szCs w:val="24"/>
        </w:rPr>
      </w:pPr>
      <w:r w:rsidRPr="008A2AC7">
        <w:rPr>
          <w:szCs w:val="24"/>
        </w:rPr>
        <w:t>«___» __________ 20___ года №______</w:t>
      </w:r>
    </w:p>
    <w:p w14:paraId="14BC2DC3" w14:textId="77777777" w:rsidR="005A48BC" w:rsidRPr="008A2AC7" w:rsidRDefault="005A48BC" w:rsidP="005A48BC">
      <w:pPr>
        <w:pStyle w:val="Times12"/>
        <w:spacing w:before="120"/>
        <w:ind w:firstLine="0"/>
        <w:jc w:val="right"/>
        <w:rPr>
          <w:b/>
          <w:bCs w:val="0"/>
          <w:i/>
          <w:szCs w:val="24"/>
        </w:rPr>
      </w:pPr>
    </w:p>
    <w:p w14:paraId="123453EE" w14:textId="77777777" w:rsidR="005A48BC" w:rsidRPr="008A2AC7" w:rsidRDefault="005A48BC" w:rsidP="00D911FD">
      <w:pPr>
        <w:pStyle w:val="7"/>
        <w:rPr>
          <w:b/>
          <w:bCs/>
          <w:i/>
        </w:rPr>
      </w:pPr>
      <w:bookmarkStart w:id="70" w:name="_ЗАЯВКА_НА_УЧАСТИЕ"/>
      <w:bookmarkStart w:id="71" w:name="_Toc255987071"/>
      <w:bookmarkStart w:id="72" w:name="_Toc272505461"/>
      <w:bookmarkStart w:id="73" w:name="_Toc390267513"/>
      <w:bookmarkStart w:id="74" w:name="_Toc528850005"/>
      <w:bookmarkStart w:id="75" w:name="_Toc5984359"/>
      <w:bookmarkStart w:id="76" w:name="_Toc72766488"/>
      <w:bookmarkEnd w:id="70"/>
      <w:r w:rsidRPr="008A2AC7">
        <w:t>ЗАЯВКА НА УЧАСТИЕ В ЗАКУПКЕ (Форма 1)</w:t>
      </w:r>
      <w:bookmarkEnd w:id="71"/>
      <w:bookmarkEnd w:id="72"/>
      <w:bookmarkEnd w:id="73"/>
      <w:bookmarkEnd w:id="74"/>
      <w:bookmarkEnd w:id="75"/>
      <w:bookmarkEnd w:id="76"/>
    </w:p>
    <w:p w14:paraId="7C848CE0" w14:textId="77777777" w:rsidR="005A48BC" w:rsidRPr="008A2AC7" w:rsidRDefault="005A48BC" w:rsidP="005A48BC">
      <w:pPr>
        <w:tabs>
          <w:tab w:val="left" w:pos="7938"/>
        </w:tabs>
        <w:ind w:firstLine="4820"/>
        <w:jc w:val="center"/>
        <w:rPr>
          <w:b/>
        </w:rPr>
      </w:pPr>
    </w:p>
    <w:p w14:paraId="041D6F28" w14:textId="77777777" w:rsidR="005A48BC" w:rsidRPr="008A2AC7" w:rsidRDefault="005A48BC" w:rsidP="005A48BC">
      <w:pPr>
        <w:ind w:firstLine="709"/>
        <w:jc w:val="both"/>
        <w:rPr>
          <w:sz w:val="22"/>
        </w:rPr>
      </w:pPr>
      <w:r w:rsidRPr="008A2AC7">
        <w:rPr>
          <w:sz w:val="28"/>
          <w:szCs w:val="28"/>
        </w:rPr>
        <w:t>Изучив извещение о проведении закупки (закупочную документацию) на право заключения договора/</w:t>
      </w:r>
      <w:proofErr w:type="spellStart"/>
      <w:r w:rsidRPr="008A2AC7">
        <w:rPr>
          <w:b/>
          <w:i/>
          <w:sz w:val="28"/>
          <w:szCs w:val="28"/>
        </w:rPr>
        <w:t>ов</w:t>
      </w:r>
      <w:proofErr w:type="spellEnd"/>
      <w:r w:rsidRPr="008A2AC7">
        <w:rPr>
          <w:sz w:val="28"/>
          <w:szCs w:val="28"/>
        </w:rPr>
        <w:t xml:space="preserve"> на </w:t>
      </w:r>
      <w:r w:rsidRPr="008A2AC7">
        <w:rPr>
          <w:sz w:val="28"/>
          <w:szCs w:val="28"/>
          <w:u w:val="single"/>
        </w:rPr>
        <w:t>________________________</w:t>
      </w:r>
      <w:r w:rsidRPr="008A2AC7">
        <w:rPr>
          <w:sz w:val="28"/>
          <w:szCs w:val="28"/>
        </w:rPr>
        <w:t>, опубликованное на</w:t>
      </w:r>
      <w:r w:rsidRPr="008A2AC7">
        <w:rPr>
          <w:b/>
          <w:i/>
          <w:sz w:val="28"/>
          <w:szCs w:val="28"/>
        </w:rPr>
        <w:t xml:space="preserve"> </w:t>
      </w:r>
      <w:r w:rsidRPr="008A2AC7">
        <w:rPr>
          <w:sz w:val="28"/>
          <w:szCs w:val="28"/>
        </w:rPr>
        <w:t>_</w:t>
      </w:r>
      <w:r w:rsidRPr="008A2AC7">
        <w:rPr>
          <w:sz w:val="28"/>
          <w:szCs w:val="28"/>
          <w:u w:val="single"/>
        </w:rPr>
        <w:t>________________</w:t>
      </w:r>
      <w:r w:rsidRPr="008A2AC7">
        <w:rPr>
          <w:sz w:val="28"/>
          <w:szCs w:val="28"/>
        </w:rPr>
        <w:t xml:space="preserve"> </w:t>
      </w:r>
      <w:r w:rsidRPr="008A2AC7">
        <w:rPr>
          <w:b/>
          <w:i/>
          <w:sz w:val="28"/>
          <w:szCs w:val="28"/>
        </w:rPr>
        <w:t>[указывается сайт, на котором опубликована закупка]</w:t>
      </w:r>
      <w:r w:rsidRPr="008A2AC7">
        <w:rPr>
          <w:sz w:val="28"/>
          <w:szCs w:val="28"/>
        </w:rPr>
        <w:t>, закупка № _</w:t>
      </w:r>
      <w:r w:rsidRPr="008A2AC7">
        <w:rPr>
          <w:sz w:val="28"/>
          <w:szCs w:val="28"/>
          <w:u w:val="single"/>
        </w:rPr>
        <w:t>_____</w:t>
      </w:r>
      <w:r w:rsidRPr="008A2AC7">
        <w:rPr>
          <w:sz w:val="28"/>
          <w:szCs w:val="28"/>
        </w:rPr>
        <w:t xml:space="preserve"> </w:t>
      </w:r>
      <w:r w:rsidRPr="008A2AC7">
        <w:rPr>
          <w:b/>
          <w:i/>
          <w:sz w:val="28"/>
          <w:szCs w:val="28"/>
        </w:rPr>
        <w:t>[указывается номер закупки на указанном сайте],</w:t>
      </w:r>
      <w:r w:rsidRPr="008A2AC7">
        <w:rPr>
          <w:b/>
          <w:i/>
        </w:rPr>
        <w:t xml:space="preserve"> </w:t>
      </w:r>
      <w:r w:rsidRPr="008A2AC7">
        <w:rPr>
          <w:sz w:val="28"/>
          <w:szCs w:val="28"/>
        </w:rPr>
        <w:t xml:space="preserve">понимая и принимая установленные в них требования и условия закупки, </w:t>
      </w:r>
      <w:r w:rsidRPr="008A2AC7">
        <w:rPr>
          <w:sz w:val="22"/>
        </w:rPr>
        <w:t xml:space="preserve">___________________________________________________________________________, </w:t>
      </w:r>
    </w:p>
    <w:p w14:paraId="783DF5B8" w14:textId="77777777" w:rsidR="005A48BC" w:rsidRPr="008A2AC7" w:rsidRDefault="005A48BC" w:rsidP="005A48BC">
      <w:pPr>
        <w:pStyle w:val="Times12"/>
        <w:suppressAutoHyphens/>
        <w:ind w:firstLine="0"/>
        <w:jc w:val="center"/>
        <w:rPr>
          <w:sz w:val="22"/>
        </w:rPr>
      </w:pPr>
      <w:r w:rsidRPr="008A2AC7">
        <w:rPr>
          <w:b/>
          <w:i/>
          <w:vertAlign w:val="superscript"/>
        </w:rPr>
        <w:t>(полное наименование участника закупки с указанием организационно-правовой формы)</w:t>
      </w:r>
      <w:r w:rsidRPr="008A2AC7">
        <w:rPr>
          <w:sz w:val="22"/>
        </w:rPr>
        <w:t xml:space="preserve"> </w:t>
      </w:r>
    </w:p>
    <w:p w14:paraId="7C0889C7" w14:textId="77777777" w:rsidR="00D902CB" w:rsidRPr="008A2AC7" w:rsidRDefault="00D902CB" w:rsidP="00D902CB">
      <w:pPr>
        <w:pStyle w:val="affff3"/>
        <w:jc w:val="center"/>
        <w:rPr>
          <w:rFonts w:ascii="Times New Roman" w:hAnsi="Times New Roman"/>
          <w:b/>
          <w:bCs/>
          <w:sz w:val="24"/>
          <w:szCs w:val="24"/>
        </w:rPr>
      </w:pPr>
      <w:r w:rsidRPr="008A2AC7">
        <w:rPr>
          <w:b/>
          <w:i/>
          <w:sz w:val="28"/>
          <w:szCs w:val="28"/>
        </w:rPr>
        <w:t>[</w:t>
      </w:r>
      <w:r w:rsidRPr="008A2AC7">
        <w:rPr>
          <w:rFonts w:ascii="Times New Roman" w:hAnsi="Times New Roman"/>
          <w:b/>
          <w:bCs/>
          <w:sz w:val="24"/>
          <w:szCs w:val="24"/>
        </w:rPr>
        <w:t>Для юридического лица</w:t>
      </w:r>
      <w:r w:rsidRPr="008A2AC7">
        <w:rPr>
          <w:b/>
          <w:i/>
          <w:sz w:val="28"/>
          <w:szCs w:val="28"/>
        </w:rPr>
        <w:t>]</w:t>
      </w:r>
    </w:p>
    <w:p w14:paraId="6E9A93E5" w14:textId="77777777" w:rsidR="00D902CB" w:rsidRPr="008A2AC7" w:rsidRDefault="00D902CB" w:rsidP="00D902CB">
      <w:pPr>
        <w:pStyle w:val="affff3"/>
        <w:jc w:val="center"/>
        <w:rPr>
          <w:rFonts w:ascii="Times New Roman" w:hAnsi="Times New Roman"/>
          <w:b/>
          <w:bCs/>
          <w:sz w:val="24"/>
          <w:szCs w:val="24"/>
        </w:rPr>
      </w:pPr>
    </w:p>
    <w:tbl>
      <w:tblPr>
        <w:tblW w:w="5227"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7"/>
        <w:gridCol w:w="3394"/>
      </w:tblGrid>
      <w:tr w:rsidR="00D24D1C" w:rsidRPr="008A2AC7" w14:paraId="6734A91B" w14:textId="77777777" w:rsidTr="00EA1BCE">
        <w:tc>
          <w:tcPr>
            <w:tcW w:w="3381" w:type="pct"/>
            <w:vAlign w:val="center"/>
          </w:tcPr>
          <w:p w14:paraId="3B28BB17" w14:textId="77777777" w:rsidR="005B0C65" w:rsidRPr="008A2AC7" w:rsidRDefault="005B0C65" w:rsidP="005B0C65">
            <w:pPr>
              <w:pStyle w:val="afff2"/>
              <w:tabs>
                <w:tab w:val="left" w:pos="270"/>
              </w:tabs>
              <w:ind w:left="0"/>
              <w:jc w:val="center"/>
              <w:rPr>
                <w:rFonts w:ascii="Times New Roman" w:hAnsi="Times New Roman"/>
                <w:sz w:val="24"/>
                <w:szCs w:val="24"/>
              </w:rPr>
            </w:pPr>
            <w:r w:rsidRPr="008A2AC7">
              <w:rPr>
                <w:rFonts w:ascii="Times New Roman" w:hAnsi="Times New Roman"/>
                <w:b/>
                <w:sz w:val="24"/>
                <w:szCs w:val="24"/>
              </w:rPr>
              <w:t>Наименование</w:t>
            </w:r>
          </w:p>
        </w:tc>
        <w:tc>
          <w:tcPr>
            <w:tcW w:w="1619" w:type="pct"/>
            <w:vAlign w:val="center"/>
          </w:tcPr>
          <w:p w14:paraId="249E47C9" w14:textId="77777777" w:rsidR="005B0C65" w:rsidRPr="008A2AC7" w:rsidRDefault="005B0C65" w:rsidP="005B0C65">
            <w:pPr>
              <w:jc w:val="center"/>
              <w:rPr>
                <w:b/>
              </w:rPr>
            </w:pPr>
            <w:r w:rsidRPr="008A2AC7">
              <w:rPr>
                <w:b/>
              </w:rPr>
              <w:t>Сведения об участнике закупки</w:t>
            </w:r>
          </w:p>
        </w:tc>
      </w:tr>
      <w:tr w:rsidR="00D24D1C" w:rsidRPr="008A2AC7" w14:paraId="38211683" w14:textId="77777777" w:rsidTr="00595B4D">
        <w:tc>
          <w:tcPr>
            <w:tcW w:w="3381" w:type="pct"/>
          </w:tcPr>
          <w:p w14:paraId="6A486EC3" w14:textId="77777777" w:rsidR="005B0C65" w:rsidRPr="008A2AC7" w:rsidRDefault="005B0C65" w:rsidP="005B0C65">
            <w:pPr>
              <w:pStyle w:val="afff2"/>
              <w:tabs>
                <w:tab w:val="left" w:pos="270"/>
              </w:tabs>
              <w:ind w:left="0"/>
              <w:jc w:val="both"/>
              <w:rPr>
                <w:rFonts w:ascii="Times New Roman" w:hAnsi="Times New Roman"/>
                <w:sz w:val="24"/>
                <w:szCs w:val="24"/>
              </w:rPr>
            </w:pPr>
            <w:r w:rsidRPr="008A2AC7">
              <w:rPr>
                <w:rFonts w:ascii="Times New Roman" w:hAnsi="Times New Roman"/>
                <w:sz w:val="24"/>
                <w:szCs w:val="24"/>
              </w:rPr>
              <w:t>Адрес юридического лица в пределах места нахождения юридического лица*</w:t>
            </w:r>
          </w:p>
        </w:tc>
        <w:tc>
          <w:tcPr>
            <w:tcW w:w="1619" w:type="pct"/>
          </w:tcPr>
          <w:p w14:paraId="77CE15A3" w14:textId="77777777" w:rsidR="005B0C65" w:rsidRPr="008A2AC7" w:rsidRDefault="005B0C65" w:rsidP="005B0C65">
            <w:pPr>
              <w:rPr>
                <w:b/>
              </w:rPr>
            </w:pPr>
          </w:p>
        </w:tc>
      </w:tr>
      <w:tr w:rsidR="00D24D1C" w:rsidRPr="008A2AC7" w14:paraId="7ABF5B7A" w14:textId="77777777" w:rsidTr="00595B4D">
        <w:tc>
          <w:tcPr>
            <w:tcW w:w="3381" w:type="pct"/>
          </w:tcPr>
          <w:p w14:paraId="686962A6" w14:textId="77777777" w:rsidR="005B0C65" w:rsidRPr="008A2AC7" w:rsidRDefault="005B0C65" w:rsidP="005B0C65">
            <w:pPr>
              <w:autoSpaceDE w:val="0"/>
              <w:autoSpaceDN w:val="0"/>
              <w:adjustRightInd w:val="0"/>
              <w:jc w:val="both"/>
            </w:pPr>
            <w:r w:rsidRPr="008A2AC7">
              <w:t xml:space="preserve">Идентификационный номер налогоплательщика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w:t>
            </w:r>
            <w:proofErr w:type="gramStart"/>
            <w:r w:rsidRPr="008A2AC7">
              <w:t>лица)*</w:t>
            </w:r>
            <w:proofErr w:type="gramEnd"/>
          </w:p>
        </w:tc>
        <w:tc>
          <w:tcPr>
            <w:tcW w:w="1619" w:type="pct"/>
          </w:tcPr>
          <w:p w14:paraId="2DFA69F3" w14:textId="77777777" w:rsidR="005B0C65" w:rsidRPr="008A2AC7" w:rsidRDefault="005B0C65" w:rsidP="005B0C65">
            <w:pPr>
              <w:widowControl w:val="0"/>
              <w:numPr>
                <w:ilvl w:val="2"/>
                <w:numId w:val="0"/>
              </w:numPr>
              <w:tabs>
                <w:tab w:val="num" w:pos="1307"/>
              </w:tabs>
              <w:adjustRightInd w:val="0"/>
              <w:textAlignment w:val="baseline"/>
              <w:rPr>
                <w:b/>
              </w:rPr>
            </w:pPr>
          </w:p>
        </w:tc>
      </w:tr>
      <w:tr w:rsidR="00D24D1C" w:rsidRPr="008A2AC7" w14:paraId="7982B448" w14:textId="77777777" w:rsidTr="00595B4D">
        <w:tc>
          <w:tcPr>
            <w:tcW w:w="3381" w:type="pct"/>
          </w:tcPr>
          <w:p w14:paraId="1A254D1C" w14:textId="77777777" w:rsidR="005B0C65" w:rsidRPr="008A2AC7" w:rsidRDefault="005B0C65" w:rsidP="005B0C65">
            <w:pPr>
              <w:autoSpaceDE w:val="0"/>
              <w:autoSpaceDN w:val="0"/>
              <w:adjustRightInd w:val="0"/>
              <w:jc w:val="both"/>
              <w:rPr>
                <w:rFonts w:eastAsia="Calibri"/>
                <w:iCs/>
              </w:rPr>
            </w:pPr>
            <w:r w:rsidRPr="008A2AC7">
              <w:rPr>
                <w:rFonts w:eastAsia="Calibri"/>
                <w:iCs/>
              </w:rPr>
              <w:t>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c>
          <w:tcPr>
            <w:tcW w:w="1619" w:type="pct"/>
          </w:tcPr>
          <w:p w14:paraId="240BF354" w14:textId="77777777" w:rsidR="005B0C65" w:rsidRPr="008A2AC7" w:rsidRDefault="005B0C65" w:rsidP="005B0C65">
            <w:pPr>
              <w:rPr>
                <w:b/>
              </w:rPr>
            </w:pPr>
          </w:p>
        </w:tc>
      </w:tr>
      <w:tr w:rsidR="00D24D1C" w:rsidRPr="008A2AC7" w14:paraId="7FCC2149" w14:textId="77777777" w:rsidTr="00595B4D">
        <w:trPr>
          <w:trHeight w:val="1114"/>
        </w:trPr>
        <w:tc>
          <w:tcPr>
            <w:tcW w:w="3381" w:type="pct"/>
          </w:tcPr>
          <w:p w14:paraId="264B1509" w14:textId="77777777" w:rsidR="005B0C65" w:rsidRPr="008A2AC7" w:rsidRDefault="005B0C65" w:rsidP="005B0C65">
            <w:pPr>
              <w:tabs>
                <w:tab w:val="left" w:pos="270"/>
              </w:tabs>
              <w:jc w:val="both"/>
            </w:pPr>
            <w:r w:rsidRPr="008A2AC7">
              <w:t>Почтовый адрес Участника закупки</w:t>
            </w:r>
          </w:p>
          <w:p w14:paraId="2972BCE2" w14:textId="77777777" w:rsidR="005B0C65" w:rsidRPr="008A2AC7" w:rsidRDefault="005B0C65" w:rsidP="005B0C65">
            <w:pPr>
              <w:tabs>
                <w:tab w:val="left" w:pos="270"/>
              </w:tabs>
              <w:jc w:val="both"/>
            </w:pPr>
            <w:r w:rsidRPr="008A2AC7">
              <w:t>Телефон</w:t>
            </w:r>
          </w:p>
          <w:p w14:paraId="31C4EFF0" w14:textId="77777777" w:rsidR="005B0C65" w:rsidRPr="008A2AC7" w:rsidRDefault="005B0C65" w:rsidP="005B0C65">
            <w:pPr>
              <w:tabs>
                <w:tab w:val="left" w:pos="270"/>
              </w:tabs>
              <w:jc w:val="both"/>
            </w:pPr>
            <w:r w:rsidRPr="008A2AC7">
              <w:t>Адрес электронной почты</w:t>
            </w:r>
          </w:p>
        </w:tc>
        <w:tc>
          <w:tcPr>
            <w:tcW w:w="1619" w:type="pct"/>
            <w:tcBorders>
              <w:bottom w:val="single" w:sz="4" w:space="0" w:color="auto"/>
            </w:tcBorders>
          </w:tcPr>
          <w:p w14:paraId="6B3588C0" w14:textId="77777777" w:rsidR="005B0C65" w:rsidRPr="008A2AC7" w:rsidRDefault="005B0C65" w:rsidP="005B0C65"/>
        </w:tc>
      </w:tr>
    </w:tbl>
    <w:p w14:paraId="5525F151" w14:textId="77777777" w:rsidR="00D902CB" w:rsidRPr="008A2AC7" w:rsidRDefault="00947E7D" w:rsidP="00D902CB">
      <w:r w:rsidRPr="008A2AC7">
        <w:t>*</w:t>
      </w:r>
      <w:r w:rsidRPr="008A2AC7">
        <w:rPr>
          <w:lang w:val="en-US"/>
        </w:rPr>
        <w:t> </w:t>
      </w:r>
      <w:r w:rsidRPr="008A2AC7">
        <w:t>поля, помеченные «звездочкой», обязательны для заполнения</w:t>
      </w:r>
    </w:p>
    <w:p w14:paraId="2BA79DBF" w14:textId="77777777" w:rsidR="00947E7D" w:rsidRPr="008A2AC7" w:rsidRDefault="00947E7D" w:rsidP="00D902CB">
      <w:pPr>
        <w:rPr>
          <w:b/>
          <w:caps/>
          <w:sz w:val="20"/>
          <w:szCs w:val="20"/>
        </w:rPr>
      </w:pPr>
    </w:p>
    <w:p w14:paraId="585B82C0" w14:textId="77777777" w:rsidR="00D902CB" w:rsidRPr="008A2AC7" w:rsidRDefault="00D902CB" w:rsidP="00D902CB">
      <w:pPr>
        <w:pStyle w:val="affff3"/>
        <w:jc w:val="center"/>
        <w:rPr>
          <w:rFonts w:ascii="Times New Roman" w:hAnsi="Times New Roman"/>
          <w:b/>
          <w:caps/>
          <w:sz w:val="24"/>
          <w:szCs w:val="24"/>
          <w:lang w:eastAsia="ru-RU"/>
        </w:rPr>
      </w:pPr>
      <w:r w:rsidRPr="008A2AC7">
        <w:rPr>
          <w:b/>
          <w:i/>
          <w:sz w:val="28"/>
          <w:szCs w:val="28"/>
        </w:rPr>
        <w:t>[</w:t>
      </w:r>
      <w:r w:rsidRPr="008A2AC7">
        <w:rPr>
          <w:rFonts w:ascii="Times New Roman" w:hAnsi="Times New Roman"/>
          <w:b/>
          <w:bCs/>
          <w:sz w:val="24"/>
          <w:szCs w:val="24"/>
        </w:rPr>
        <w:t>Д</w:t>
      </w:r>
      <w:r w:rsidRPr="008A2AC7">
        <w:rPr>
          <w:rStyle w:val="3d"/>
          <w:b/>
        </w:rPr>
        <w:t xml:space="preserve">ля физического лица, в </w:t>
      </w:r>
      <w:proofErr w:type="spellStart"/>
      <w:r w:rsidRPr="008A2AC7">
        <w:rPr>
          <w:rStyle w:val="3d"/>
          <w:b/>
        </w:rPr>
        <w:t>т.ч</w:t>
      </w:r>
      <w:proofErr w:type="spellEnd"/>
      <w:r w:rsidRPr="008A2AC7">
        <w:rPr>
          <w:rStyle w:val="3d"/>
          <w:b/>
        </w:rPr>
        <w:t>. индивидуального предпринимателя</w:t>
      </w:r>
      <w:r w:rsidRPr="008A2AC7">
        <w:rPr>
          <w:b/>
          <w:i/>
          <w:sz w:val="28"/>
          <w:szCs w:val="28"/>
        </w:rPr>
        <w:t>]</w:t>
      </w:r>
    </w:p>
    <w:p w14:paraId="49B3DBD6" w14:textId="77777777" w:rsidR="00D902CB" w:rsidRPr="008A2AC7" w:rsidRDefault="00D902CB" w:rsidP="00D902CB">
      <w:pPr>
        <w:pStyle w:val="affff3"/>
        <w:jc w:val="center"/>
        <w:rPr>
          <w:rFonts w:ascii="Times New Roman" w:hAnsi="Times New Roman"/>
          <w:b/>
          <w:caps/>
          <w:sz w:val="20"/>
          <w:szCs w:val="20"/>
          <w:lang w:eastAsia="ru-RU"/>
        </w:rPr>
      </w:pPr>
    </w:p>
    <w:tbl>
      <w:tblPr>
        <w:tblW w:w="922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252"/>
        <w:gridCol w:w="3969"/>
      </w:tblGrid>
      <w:tr w:rsidR="00D24D1C" w:rsidRPr="008A2AC7" w14:paraId="1714D9A3" w14:textId="77777777" w:rsidTr="005B0C65">
        <w:trPr>
          <w:trHeight w:val="305"/>
          <w:tblHeader/>
        </w:trPr>
        <w:tc>
          <w:tcPr>
            <w:tcW w:w="5252" w:type="dxa"/>
            <w:tcMar>
              <w:top w:w="0" w:type="dxa"/>
              <w:left w:w="108" w:type="dxa"/>
              <w:bottom w:w="0" w:type="dxa"/>
              <w:right w:w="108" w:type="dxa"/>
            </w:tcMar>
            <w:vAlign w:val="center"/>
            <w:hideMark/>
          </w:tcPr>
          <w:p w14:paraId="140583A7" w14:textId="77777777" w:rsidR="005B0C65" w:rsidRPr="008A2AC7" w:rsidRDefault="005B0C65" w:rsidP="00595B4D">
            <w:pPr>
              <w:pStyle w:val="1b"/>
              <w:jc w:val="center"/>
              <w:rPr>
                <w:rFonts w:ascii="Times New Roman" w:eastAsiaTheme="minorHAnsi" w:hAnsi="Times New Roman"/>
                <w:b/>
                <w:sz w:val="24"/>
                <w:szCs w:val="24"/>
              </w:rPr>
            </w:pPr>
            <w:r w:rsidRPr="008A2AC7">
              <w:rPr>
                <w:rFonts w:ascii="Times New Roman" w:hAnsi="Times New Roman"/>
                <w:b/>
                <w:sz w:val="24"/>
                <w:szCs w:val="24"/>
              </w:rPr>
              <w:t>Наименование</w:t>
            </w:r>
          </w:p>
        </w:tc>
        <w:tc>
          <w:tcPr>
            <w:tcW w:w="3969" w:type="dxa"/>
            <w:tcMar>
              <w:top w:w="0" w:type="dxa"/>
              <w:left w:w="108" w:type="dxa"/>
              <w:bottom w:w="0" w:type="dxa"/>
              <w:right w:w="108" w:type="dxa"/>
            </w:tcMar>
            <w:vAlign w:val="center"/>
            <w:hideMark/>
          </w:tcPr>
          <w:p w14:paraId="32984827" w14:textId="77777777" w:rsidR="005B0C65" w:rsidRPr="008A2AC7" w:rsidRDefault="005B0C65" w:rsidP="00595B4D">
            <w:pPr>
              <w:pStyle w:val="1b"/>
              <w:jc w:val="center"/>
              <w:rPr>
                <w:rFonts w:ascii="Times New Roman" w:eastAsiaTheme="minorHAnsi" w:hAnsi="Times New Roman"/>
                <w:b/>
                <w:sz w:val="24"/>
                <w:szCs w:val="24"/>
              </w:rPr>
            </w:pPr>
            <w:r w:rsidRPr="008A2AC7">
              <w:rPr>
                <w:rFonts w:ascii="Times New Roman" w:hAnsi="Times New Roman"/>
                <w:b/>
                <w:sz w:val="24"/>
                <w:szCs w:val="24"/>
              </w:rPr>
              <w:t>Сведения об участнике закупки</w:t>
            </w:r>
          </w:p>
        </w:tc>
      </w:tr>
      <w:tr w:rsidR="00D24D1C" w:rsidRPr="008A2AC7" w14:paraId="4B0F7CA0" w14:textId="77777777" w:rsidTr="005B0C65">
        <w:trPr>
          <w:trHeight w:val="350"/>
        </w:trPr>
        <w:tc>
          <w:tcPr>
            <w:tcW w:w="5252" w:type="dxa"/>
            <w:tcMar>
              <w:top w:w="0" w:type="dxa"/>
              <w:left w:w="108" w:type="dxa"/>
              <w:bottom w:w="0" w:type="dxa"/>
              <w:right w:w="108" w:type="dxa"/>
            </w:tcMar>
            <w:vAlign w:val="center"/>
            <w:hideMark/>
          </w:tcPr>
          <w:p w14:paraId="15EDF10C" w14:textId="77777777" w:rsidR="005B0C65" w:rsidRPr="008A2AC7" w:rsidRDefault="005B0C65" w:rsidP="00595B4D">
            <w:pPr>
              <w:pStyle w:val="1b"/>
              <w:rPr>
                <w:rFonts w:ascii="Times New Roman" w:eastAsiaTheme="minorHAnsi" w:hAnsi="Times New Roman"/>
                <w:sz w:val="24"/>
                <w:szCs w:val="24"/>
              </w:rPr>
            </w:pPr>
            <w:r w:rsidRPr="008A2AC7">
              <w:rPr>
                <w:rFonts w:ascii="Times New Roman" w:hAnsi="Times New Roman"/>
                <w:sz w:val="24"/>
                <w:szCs w:val="24"/>
              </w:rPr>
              <w:t xml:space="preserve">Фамилия, имя, отчество (при </w:t>
            </w:r>
            <w:proofErr w:type="gramStart"/>
            <w:r w:rsidRPr="008A2AC7">
              <w:rPr>
                <w:rFonts w:ascii="Times New Roman" w:hAnsi="Times New Roman"/>
                <w:sz w:val="24"/>
                <w:szCs w:val="24"/>
              </w:rPr>
              <w:t>наличии)*</w:t>
            </w:r>
            <w:proofErr w:type="gramEnd"/>
          </w:p>
        </w:tc>
        <w:tc>
          <w:tcPr>
            <w:tcW w:w="3969" w:type="dxa"/>
            <w:tcMar>
              <w:top w:w="0" w:type="dxa"/>
              <w:left w:w="108" w:type="dxa"/>
              <w:bottom w:w="0" w:type="dxa"/>
              <w:right w:w="108" w:type="dxa"/>
            </w:tcMar>
          </w:tcPr>
          <w:p w14:paraId="644520FD" w14:textId="77777777" w:rsidR="005B0C65" w:rsidRPr="008A2AC7" w:rsidRDefault="005B0C65" w:rsidP="00595B4D">
            <w:pPr>
              <w:pStyle w:val="1b"/>
              <w:rPr>
                <w:rFonts w:ascii="Times New Roman" w:eastAsiaTheme="minorHAnsi" w:hAnsi="Times New Roman"/>
                <w:sz w:val="24"/>
                <w:szCs w:val="24"/>
              </w:rPr>
            </w:pPr>
          </w:p>
        </w:tc>
      </w:tr>
      <w:tr w:rsidR="00D24D1C" w:rsidRPr="008A2AC7" w14:paraId="51A031AB" w14:textId="77777777" w:rsidTr="005B0C65">
        <w:trPr>
          <w:trHeight w:val="350"/>
        </w:trPr>
        <w:tc>
          <w:tcPr>
            <w:tcW w:w="5252" w:type="dxa"/>
            <w:tcMar>
              <w:top w:w="0" w:type="dxa"/>
              <w:left w:w="108" w:type="dxa"/>
              <w:bottom w:w="0" w:type="dxa"/>
              <w:right w:w="108" w:type="dxa"/>
            </w:tcMar>
            <w:vAlign w:val="center"/>
            <w:hideMark/>
          </w:tcPr>
          <w:p w14:paraId="2C2CE37D" w14:textId="77777777" w:rsidR="005B0C65" w:rsidRPr="008A2AC7" w:rsidRDefault="005B0C65" w:rsidP="00595B4D">
            <w:pPr>
              <w:pStyle w:val="1b"/>
              <w:rPr>
                <w:rFonts w:ascii="Times New Roman" w:eastAsiaTheme="minorHAnsi" w:hAnsi="Times New Roman"/>
                <w:sz w:val="24"/>
                <w:szCs w:val="24"/>
              </w:rPr>
            </w:pPr>
            <w:r w:rsidRPr="008A2AC7">
              <w:rPr>
                <w:rFonts w:ascii="Times New Roman" w:hAnsi="Times New Roman"/>
                <w:sz w:val="24"/>
                <w:szCs w:val="24"/>
              </w:rPr>
              <w:t>Паспортные данные*</w:t>
            </w:r>
          </w:p>
        </w:tc>
        <w:tc>
          <w:tcPr>
            <w:tcW w:w="3969" w:type="dxa"/>
            <w:tcMar>
              <w:top w:w="0" w:type="dxa"/>
              <w:left w:w="108" w:type="dxa"/>
              <w:bottom w:w="0" w:type="dxa"/>
              <w:right w:w="108" w:type="dxa"/>
            </w:tcMar>
          </w:tcPr>
          <w:p w14:paraId="511FF253" w14:textId="77777777" w:rsidR="005B0C65" w:rsidRPr="008A2AC7" w:rsidRDefault="005B0C65" w:rsidP="00595B4D">
            <w:pPr>
              <w:pStyle w:val="1b"/>
              <w:rPr>
                <w:rFonts w:ascii="Times New Roman" w:eastAsiaTheme="minorHAnsi" w:hAnsi="Times New Roman"/>
                <w:sz w:val="24"/>
                <w:szCs w:val="24"/>
              </w:rPr>
            </w:pPr>
          </w:p>
        </w:tc>
      </w:tr>
      <w:tr w:rsidR="00D24D1C" w:rsidRPr="008A2AC7" w14:paraId="7308F946" w14:textId="77777777" w:rsidTr="005B0C65">
        <w:trPr>
          <w:trHeight w:val="334"/>
        </w:trPr>
        <w:tc>
          <w:tcPr>
            <w:tcW w:w="5252" w:type="dxa"/>
            <w:tcMar>
              <w:top w:w="0" w:type="dxa"/>
              <w:left w:w="108" w:type="dxa"/>
              <w:bottom w:w="0" w:type="dxa"/>
              <w:right w:w="108" w:type="dxa"/>
            </w:tcMar>
            <w:vAlign w:val="center"/>
            <w:hideMark/>
          </w:tcPr>
          <w:p w14:paraId="099E4CF5" w14:textId="77777777" w:rsidR="005B0C65" w:rsidRPr="008A2AC7" w:rsidRDefault="005B0C65" w:rsidP="00595B4D">
            <w:pPr>
              <w:pStyle w:val="1b"/>
              <w:rPr>
                <w:rFonts w:ascii="Times New Roman" w:eastAsiaTheme="minorHAnsi" w:hAnsi="Times New Roman"/>
                <w:sz w:val="24"/>
                <w:szCs w:val="24"/>
              </w:rPr>
            </w:pPr>
            <w:r w:rsidRPr="008A2AC7">
              <w:rPr>
                <w:rFonts w:ascii="Times New Roman" w:hAnsi="Times New Roman"/>
                <w:sz w:val="24"/>
                <w:szCs w:val="24"/>
              </w:rPr>
              <w:t>Адрес места жительства*</w:t>
            </w:r>
          </w:p>
        </w:tc>
        <w:tc>
          <w:tcPr>
            <w:tcW w:w="3969" w:type="dxa"/>
            <w:tcMar>
              <w:top w:w="0" w:type="dxa"/>
              <w:left w:w="108" w:type="dxa"/>
              <w:bottom w:w="0" w:type="dxa"/>
              <w:right w:w="108" w:type="dxa"/>
            </w:tcMar>
          </w:tcPr>
          <w:p w14:paraId="18FB12B2" w14:textId="77777777" w:rsidR="005B0C65" w:rsidRPr="008A2AC7" w:rsidRDefault="005B0C65" w:rsidP="00595B4D">
            <w:pPr>
              <w:pStyle w:val="1b"/>
              <w:rPr>
                <w:rFonts w:ascii="Times New Roman" w:eastAsiaTheme="minorHAnsi" w:hAnsi="Times New Roman"/>
                <w:sz w:val="24"/>
                <w:szCs w:val="24"/>
              </w:rPr>
            </w:pPr>
          </w:p>
        </w:tc>
      </w:tr>
      <w:tr w:rsidR="00D24D1C" w:rsidRPr="008A2AC7" w14:paraId="1239E2A1" w14:textId="77777777" w:rsidTr="005B0C65">
        <w:trPr>
          <w:trHeight w:val="350"/>
        </w:trPr>
        <w:tc>
          <w:tcPr>
            <w:tcW w:w="5252" w:type="dxa"/>
            <w:tcMar>
              <w:top w:w="0" w:type="dxa"/>
              <w:left w:w="108" w:type="dxa"/>
              <w:bottom w:w="0" w:type="dxa"/>
              <w:right w:w="108" w:type="dxa"/>
            </w:tcMar>
            <w:vAlign w:val="center"/>
            <w:hideMark/>
          </w:tcPr>
          <w:p w14:paraId="3A4FDEA0" w14:textId="77777777" w:rsidR="005B0C65" w:rsidRPr="008A2AC7" w:rsidRDefault="005B0C65" w:rsidP="00595B4D">
            <w:pPr>
              <w:autoSpaceDE w:val="0"/>
              <w:autoSpaceDN w:val="0"/>
              <w:adjustRightInd w:val="0"/>
              <w:jc w:val="both"/>
            </w:pPr>
            <w:r w:rsidRPr="008A2AC7">
              <w:t xml:space="preserve">Идентификационный номер налогоплательщика или в соответствии с законодательством </w:t>
            </w:r>
            <w:r w:rsidRPr="008A2AC7">
              <w:lastRenderedPageBreak/>
              <w:t>соответствующего иностранного государства аналог идентификационного номера налогоплательщика (для иностранного лица) *</w:t>
            </w:r>
          </w:p>
          <w:p w14:paraId="251C850E" w14:textId="77777777" w:rsidR="005B0C65" w:rsidRPr="008A2AC7" w:rsidRDefault="005B0C65" w:rsidP="00595B4D">
            <w:pPr>
              <w:pStyle w:val="1b"/>
              <w:rPr>
                <w:rFonts w:ascii="Times New Roman" w:eastAsiaTheme="minorHAnsi" w:hAnsi="Times New Roman"/>
                <w:sz w:val="24"/>
                <w:szCs w:val="24"/>
              </w:rPr>
            </w:pPr>
          </w:p>
        </w:tc>
        <w:tc>
          <w:tcPr>
            <w:tcW w:w="3969" w:type="dxa"/>
            <w:tcMar>
              <w:top w:w="0" w:type="dxa"/>
              <w:left w:w="108" w:type="dxa"/>
              <w:bottom w:w="0" w:type="dxa"/>
              <w:right w:w="108" w:type="dxa"/>
            </w:tcMar>
          </w:tcPr>
          <w:p w14:paraId="52293743" w14:textId="77777777" w:rsidR="005B0C65" w:rsidRPr="008A2AC7" w:rsidRDefault="005B0C65" w:rsidP="00595B4D">
            <w:pPr>
              <w:pStyle w:val="1b"/>
              <w:rPr>
                <w:rFonts w:ascii="Times New Roman" w:eastAsiaTheme="minorHAnsi" w:hAnsi="Times New Roman"/>
                <w:sz w:val="24"/>
                <w:szCs w:val="24"/>
              </w:rPr>
            </w:pPr>
          </w:p>
        </w:tc>
      </w:tr>
      <w:tr w:rsidR="00D24D1C" w:rsidRPr="008A2AC7" w14:paraId="1A4AF0D4" w14:textId="77777777" w:rsidTr="005B0C65">
        <w:trPr>
          <w:trHeight w:val="684"/>
        </w:trPr>
        <w:tc>
          <w:tcPr>
            <w:tcW w:w="5252" w:type="dxa"/>
            <w:tcMar>
              <w:top w:w="0" w:type="dxa"/>
              <w:left w:w="108" w:type="dxa"/>
              <w:bottom w:w="0" w:type="dxa"/>
              <w:right w:w="108" w:type="dxa"/>
            </w:tcMar>
            <w:vAlign w:val="center"/>
          </w:tcPr>
          <w:p w14:paraId="51B7F36F" w14:textId="77777777" w:rsidR="005B0C65" w:rsidRPr="008A2AC7" w:rsidRDefault="005B0C65" w:rsidP="00595B4D">
            <w:pPr>
              <w:pStyle w:val="1b"/>
              <w:rPr>
                <w:rFonts w:ascii="Times New Roman" w:eastAsiaTheme="minorHAnsi" w:hAnsi="Times New Roman"/>
                <w:sz w:val="24"/>
                <w:szCs w:val="24"/>
              </w:rPr>
            </w:pPr>
            <w:r w:rsidRPr="008A2AC7">
              <w:rPr>
                <w:rFonts w:ascii="Times New Roman" w:hAnsi="Times New Roman"/>
                <w:sz w:val="24"/>
                <w:szCs w:val="24"/>
              </w:rPr>
              <w:t>Телефоны участника закупки товаров, работ, услуг (</w:t>
            </w:r>
            <w:r w:rsidRPr="008A2AC7">
              <w:rPr>
                <w:rFonts w:ascii="Times New Roman" w:hAnsi="Times New Roman"/>
                <w:i/>
                <w:sz w:val="24"/>
                <w:szCs w:val="24"/>
              </w:rPr>
              <w:t>с указанием кода города</w:t>
            </w:r>
            <w:r w:rsidRPr="008A2AC7">
              <w:rPr>
                <w:rFonts w:ascii="Times New Roman" w:hAnsi="Times New Roman"/>
                <w:sz w:val="24"/>
                <w:szCs w:val="24"/>
              </w:rPr>
              <w:t>)</w:t>
            </w:r>
          </w:p>
        </w:tc>
        <w:tc>
          <w:tcPr>
            <w:tcW w:w="3969" w:type="dxa"/>
            <w:tcMar>
              <w:top w:w="0" w:type="dxa"/>
              <w:left w:w="108" w:type="dxa"/>
              <w:bottom w:w="0" w:type="dxa"/>
              <w:right w:w="108" w:type="dxa"/>
            </w:tcMar>
          </w:tcPr>
          <w:p w14:paraId="1902C4F7" w14:textId="77777777" w:rsidR="005B0C65" w:rsidRPr="008A2AC7" w:rsidRDefault="005B0C65" w:rsidP="00595B4D">
            <w:pPr>
              <w:pStyle w:val="1b"/>
              <w:rPr>
                <w:rFonts w:ascii="Times New Roman" w:eastAsiaTheme="minorHAnsi" w:hAnsi="Times New Roman"/>
                <w:sz w:val="24"/>
                <w:szCs w:val="24"/>
              </w:rPr>
            </w:pPr>
          </w:p>
        </w:tc>
      </w:tr>
      <w:tr w:rsidR="00D24D1C" w:rsidRPr="008A2AC7" w14:paraId="316FBAD8" w14:textId="77777777" w:rsidTr="005B0C65">
        <w:trPr>
          <w:trHeight w:val="701"/>
        </w:trPr>
        <w:tc>
          <w:tcPr>
            <w:tcW w:w="5252" w:type="dxa"/>
            <w:tcMar>
              <w:top w:w="0" w:type="dxa"/>
              <w:left w:w="108" w:type="dxa"/>
              <w:bottom w:w="0" w:type="dxa"/>
              <w:right w:w="108" w:type="dxa"/>
            </w:tcMar>
            <w:vAlign w:val="center"/>
          </w:tcPr>
          <w:p w14:paraId="4805B83A" w14:textId="77777777" w:rsidR="005B0C65" w:rsidRPr="008A2AC7" w:rsidRDefault="005B0C65" w:rsidP="00595B4D">
            <w:pPr>
              <w:pStyle w:val="1b"/>
              <w:rPr>
                <w:rFonts w:ascii="Times New Roman" w:eastAsiaTheme="minorHAnsi" w:hAnsi="Times New Roman"/>
                <w:sz w:val="24"/>
                <w:szCs w:val="24"/>
              </w:rPr>
            </w:pPr>
            <w:r w:rsidRPr="008A2AC7">
              <w:rPr>
                <w:rFonts w:ascii="Times New Roman" w:hAnsi="Times New Roman"/>
                <w:sz w:val="24"/>
                <w:szCs w:val="24"/>
              </w:rPr>
              <w:t>Адрес электронной почты участника закупки товаров, работ, услуг</w:t>
            </w:r>
          </w:p>
        </w:tc>
        <w:tc>
          <w:tcPr>
            <w:tcW w:w="3969" w:type="dxa"/>
            <w:tcMar>
              <w:top w:w="0" w:type="dxa"/>
              <w:left w:w="108" w:type="dxa"/>
              <w:bottom w:w="0" w:type="dxa"/>
              <w:right w:w="108" w:type="dxa"/>
            </w:tcMar>
          </w:tcPr>
          <w:p w14:paraId="1E79604A" w14:textId="77777777" w:rsidR="005B0C65" w:rsidRPr="008A2AC7" w:rsidRDefault="005B0C65" w:rsidP="00595B4D">
            <w:pPr>
              <w:pStyle w:val="1b"/>
              <w:rPr>
                <w:rFonts w:ascii="Times New Roman" w:eastAsiaTheme="minorHAnsi" w:hAnsi="Times New Roman"/>
                <w:sz w:val="24"/>
                <w:szCs w:val="24"/>
              </w:rPr>
            </w:pPr>
          </w:p>
        </w:tc>
      </w:tr>
    </w:tbl>
    <w:p w14:paraId="265FC0A5" w14:textId="77777777" w:rsidR="00D902CB" w:rsidRPr="008A2AC7" w:rsidRDefault="00947E7D" w:rsidP="00947E7D">
      <w:pPr>
        <w:pStyle w:val="Times12"/>
        <w:suppressAutoHyphens/>
        <w:ind w:firstLine="0"/>
        <w:rPr>
          <w:szCs w:val="24"/>
        </w:rPr>
      </w:pPr>
      <w:r w:rsidRPr="008A2AC7">
        <w:rPr>
          <w:szCs w:val="24"/>
        </w:rPr>
        <w:t>* поля, помеченные «звездочкой», обязательны для заполнения</w:t>
      </w:r>
    </w:p>
    <w:p w14:paraId="426E3B0E" w14:textId="77777777" w:rsidR="00947E7D" w:rsidRPr="008A2AC7" w:rsidRDefault="00947E7D" w:rsidP="00947E7D">
      <w:pPr>
        <w:pStyle w:val="Times12"/>
        <w:suppressAutoHyphens/>
        <w:ind w:firstLine="0"/>
        <w:rPr>
          <w:sz w:val="28"/>
        </w:rPr>
      </w:pPr>
    </w:p>
    <w:p w14:paraId="19DC5C02" w14:textId="77777777" w:rsidR="005A48BC" w:rsidRPr="008A2AC7" w:rsidRDefault="005A48BC" w:rsidP="005A48BC">
      <w:pPr>
        <w:pStyle w:val="Times12"/>
        <w:suppressAutoHyphens/>
        <w:ind w:firstLine="0"/>
        <w:rPr>
          <w:b/>
          <w:sz w:val="22"/>
        </w:rPr>
      </w:pPr>
      <w:r w:rsidRPr="008A2AC7">
        <w:rPr>
          <w:b/>
          <w:sz w:val="28"/>
        </w:rPr>
        <w:t>предлагает заключить договор на:</w:t>
      </w:r>
      <w:r w:rsidRPr="008A2AC7">
        <w:rPr>
          <w:b/>
          <w:sz w:val="22"/>
        </w:rPr>
        <w:t xml:space="preserve"> ____________________________________________________</w:t>
      </w:r>
    </w:p>
    <w:p w14:paraId="35C27CFD" w14:textId="77777777" w:rsidR="005A48BC" w:rsidRPr="008A2AC7" w:rsidRDefault="005A48BC" w:rsidP="005A48BC">
      <w:pPr>
        <w:pStyle w:val="afff1"/>
        <w:spacing w:before="0" w:after="0" w:line="240" w:lineRule="auto"/>
        <w:ind w:left="3545" w:firstLine="0"/>
        <w:jc w:val="center"/>
        <w:rPr>
          <w:rFonts w:ascii="Times New Roman" w:hAnsi="Times New Roman" w:cs="Times New Roman"/>
          <w:b/>
          <w:bCs/>
          <w:i/>
          <w:szCs w:val="22"/>
          <w:vertAlign w:val="superscript"/>
        </w:rPr>
      </w:pPr>
      <w:r w:rsidRPr="008A2AC7">
        <w:rPr>
          <w:rFonts w:ascii="Times New Roman" w:hAnsi="Times New Roman" w:cs="Times New Roman"/>
          <w:b/>
          <w:i/>
          <w:szCs w:val="22"/>
          <w:vertAlign w:val="superscript"/>
        </w:rPr>
        <w:t>(предмет договора)</w:t>
      </w:r>
    </w:p>
    <w:p w14:paraId="0141BB99" w14:textId="77777777" w:rsidR="005A48BC" w:rsidRPr="008A2AC7" w:rsidRDefault="005A48BC" w:rsidP="005A48BC">
      <w:pPr>
        <w:pStyle w:val="Times12"/>
        <w:suppressAutoHyphens/>
        <w:spacing w:after="120"/>
        <w:ind w:firstLine="0"/>
        <w:rPr>
          <w:b/>
          <w:i/>
        </w:rPr>
      </w:pPr>
      <w:r w:rsidRPr="008A2AC7">
        <w:rPr>
          <w:sz w:val="28"/>
          <w:szCs w:val="28"/>
        </w:rPr>
        <w:t xml:space="preserve">в соответствии с Техническим предложением, другими документами, поданными на ЭТП </w:t>
      </w:r>
      <w:r w:rsidRPr="008A2AC7">
        <w:rPr>
          <w:b/>
          <w:i/>
          <w:sz w:val="28"/>
          <w:szCs w:val="28"/>
        </w:rPr>
        <w:t>[при проведении закупки в электронной форме]</w:t>
      </w:r>
      <w:r w:rsidRPr="008A2AC7">
        <w:rPr>
          <w:sz w:val="28"/>
          <w:szCs w:val="28"/>
        </w:rPr>
        <w:t>, являющимися неотъемлемыми приложениями к настоящей заявке.</w:t>
      </w:r>
    </w:p>
    <w:p w14:paraId="51C68D36" w14:textId="77777777" w:rsidR="005A48BC" w:rsidRPr="008A2AC7" w:rsidRDefault="005A48BC" w:rsidP="005A48BC">
      <w:pPr>
        <w:pStyle w:val="af7"/>
        <w:spacing w:before="0" w:beforeAutospacing="0" w:after="0" w:afterAutospacing="0"/>
        <w:ind w:firstLine="709"/>
        <w:jc w:val="both"/>
        <w:rPr>
          <w:sz w:val="28"/>
          <w:szCs w:val="28"/>
        </w:rPr>
      </w:pPr>
      <w:r w:rsidRPr="008A2AC7">
        <w:rPr>
          <w:sz w:val="28"/>
          <w:szCs w:val="28"/>
        </w:rPr>
        <w:t>Настоящим подтверждаем выполнение всех требований и условий проекта договора, являющего частью извещения о проведения запроса котировок (закупочной документации), в том числе, условий оплаты, сроков поставки товаров/оказания услуг/выполнения работ.</w:t>
      </w:r>
    </w:p>
    <w:p w14:paraId="49242609" w14:textId="77777777" w:rsidR="005A48BC" w:rsidRPr="008A2AC7" w:rsidRDefault="005A48BC" w:rsidP="005A48BC">
      <w:pPr>
        <w:pStyle w:val="afff1"/>
        <w:spacing w:before="0" w:after="0" w:line="240" w:lineRule="auto"/>
        <w:ind w:firstLine="709"/>
        <w:rPr>
          <w:rFonts w:ascii="Times New Roman" w:hAnsi="Times New Roman" w:cs="Times New Roman"/>
          <w:sz w:val="28"/>
          <w:szCs w:val="28"/>
        </w:rPr>
      </w:pPr>
    </w:p>
    <w:p w14:paraId="0AD40F46" w14:textId="77777777" w:rsidR="005A48BC" w:rsidRPr="008A2AC7" w:rsidRDefault="005A48BC" w:rsidP="005A48BC">
      <w:pPr>
        <w:pStyle w:val="afff1"/>
        <w:spacing w:before="0" w:after="0" w:line="240" w:lineRule="auto"/>
        <w:ind w:firstLine="709"/>
        <w:rPr>
          <w:rFonts w:ascii="Times New Roman" w:hAnsi="Times New Roman" w:cs="Times New Roman"/>
          <w:sz w:val="28"/>
          <w:szCs w:val="28"/>
        </w:rPr>
      </w:pPr>
      <w:r w:rsidRPr="008A2AC7">
        <w:rPr>
          <w:rFonts w:ascii="Times New Roman" w:hAnsi="Times New Roman" w:cs="Times New Roman"/>
          <w:sz w:val="28"/>
          <w:szCs w:val="28"/>
        </w:rPr>
        <w:t xml:space="preserve">Настоящая заявка на участие в закупке имеет правовой статус оферты и действует в течение </w:t>
      </w:r>
      <w:r w:rsidRPr="008A2AC7">
        <w:rPr>
          <w:rFonts w:ascii="Times New Roman" w:hAnsi="Times New Roman" w:cs="Times New Roman"/>
          <w:b/>
          <w:sz w:val="28"/>
          <w:szCs w:val="28"/>
        </w:rPr>
        <w:t>60</w:t>
      </w:r>
      <w:r w:rsidRPr="008A2AC7">
        <w:rPr>
          <w:rFonts w:ascii="Times New Roman" w:hAnsi="Times New Roman" w:cs="Times New Roman"/>
          <w:sz w:val="28"/>
          <w:szCs w:val="28"/>
        </w:rPr>
        <w:t xml:space="preserve"> календарных дней со дня окончания срока подачи заявок.</w:t>
      </w:r>
    </w:p>
    <w:p w14:paraId="045AA868" w14:textId="77777777" w:rsidR="005A48BC" w:rsidRPr="008A2AC7" w:rsidRDefault="005A48BC" w:rsidP="005A48BC">
      <w:pPr>
        <w:pStyle w:val="af7"/>
        <w:spacing w:before="0" w:beforeAutospacing="0" w:after="0" w:afterAutospacing="0"/>
        <w:ind w:firstLine="709"/>
        <w:jc w:val="both"/>
        <w:rPr>
          <w:b/>
          <w:i/>
          <w:szCs w:val="28"/>
        </w:rPr>
      </w:pPr>
    </w:p>
    <w:p w14:paraId="24FB4532" w14:textId="77777777" w:rsidR="005A48BC" w:rsidRPr="008A2AC7" w:rsidRDefault="005A48BC" w:rsidP="005A48BC">
      <w:pPr>
        <w:pStyle w:val="af7"/>
        <w:spacing w:before="0" w:beforeAutospacing="0" w:after="0" w:afterAutospacing="0"/>
        <w:ind w:firstLine="708"/>
        <w:jc w:val="both"/>
        <w:rPr>
          <w:sz w:val="28"/>
          <w:szCs w:val="28"/>
        </w:rPr>
      </w:pPr>
      <w:r w:rsidRPr="008A2AC7">
        <w:rPr>
          <w:sz w:val="28"/>
          <w:szCs w:val="28"/>
        </w:rPr>
        <w:t xml:space="preserve">Настоящим сообщаем о </w:t>
      </w:r>
      <w:r w:rsidRPr="008A2AC7">
        <w:rPr>
          <w:b/>
          <w:i/>
          <w:szCs w:val="28"/>
        </w:rPr>
        <w:t xml:space="preserve">_____________ </w:t>
      </w:r>
      <w:r w:rsidR="007E6C04" w:rsidRPr="008A2AC7">
        <w:rPr>
          <w:b/>
          <w:i/>
          <w:iCs/>
          <w:snapToGrid w:val="0"/>
          <w:sz w:val="28"/>
          <w:szCs w:val="28"/>
        </w:rPr>
        <w:t>[</w:t>
      </w:r>
      <w:r w:rsidRPr="008A2AC7">
        <w:rPr>
          <w:b/>
          <w:i/>
          <w:sz w:val="28"/>
          <w:szCs w:val="28"/>
        </w:rPr>
        <w:t>указывается</w:t>
      </w:r>
      <w:r w:rsidRPr="008A2AC7">
        <w:rPr>
          <w:b/>
          <w:i/>
          <w:sz w:val="28"/>
        </w:rPr>
        <w:t xml:space="preserve"> подходящее для участника</w:t>
      </w:r>
      <w:r w:rsidRPr="008A2AC7">
        <w:rPr>
          <w:b/>
          <w:i/>
          <w:sz w:val="28"/>
          <w:szCs w:val="28"/>
        </w:rPr>
        <w:t xml:space="preserve"> </w:t>
      </w:r>
      <w:r w:rsidR="007E6C04" w:rsidRPr="008A2AC7">
        <w:rPr>
          <w:b/>
          <w:i/>
          <w:sz w:val="28"/>
          <w:szCs w:val="28"/>
        </w:rPr>
        <w:t>«применении» либо «неприменении»]</w:t>
      </w:r>
      <w:r w:rsidRPr="008A2AC7">
        <w:rPr>
          <w:sz w:val="32"/>
          <w:szCs w:val="28"/>
        </w:rPr>
        <w:t xml:space="preserve"> </w:t>
      </w:r>
      <w:r w:rsidRPr="008A2AC7">
        <w:rPr>
          <w:sz w:val="28"/>
          <w:szCs w:val="28"/>
        </w:rPr>
        <w:t>нами упрощенной системы налогообложения.</w:t>
      </w:r>
    </w:p>
    <w:p w14:paraId="569A5778" w14:textId="77777777" w:rsidR="005A48BC" w:rsidRPr="008A2AC7" w:rsidRDefault="005A48BC" w:rsidP="005A48BC">
      <w:pPr>
        <w:pStyle w:val="af7"/>
        <w:spacing w:before="0" w:beforeAutospacing="0" w:after="0" w:afterAutospacing="0"/>
        <w:ind w:firstLine="708"/>
        <w:jc w:val="both"/>
        <w:rPr>
          <w:b/>
          <w:i/>
          <w:szCs w:val="28"/>
        </w:rPr>
      </w:pPr>
    </w:p>
    <w:p w14:paraId="7A1A7B4B" w14:textId="77777777" w:rsidR="005A48BC" w:rsidRPr="008A2AC7" w:rsidRDefault="005A48BC" w:rsidP="005A48BC">
      <w:pPr>
        <w:pStyle w:val="af7"/>
        <w:spacing w:before="0" w:beforeAutospacing="0" w:after="0" w:afterAutospacing="0"/>
        <w:ind w:firstLine="708"/>
        <w:jc w:val="both"/>
        <w:rPr>
          <w:sz w:val="28"/>
          <w:szCs w:val="28"/>
        </w:rPr>
      </w:pPr>
      <w:r w:rsidRPr="008A2AC7">
        <w:rPr>
          <w:sz w:val="28"/>
          <w:szCs w:val="28"/>
        </w:rPr>
        <w:t>Настоящим даем свое согласие и подтверждаем получение нами всех требуемых в соответствии с действующим законодательством РФ (в том числе о персональных данных) согласий всех упомянутых в заявке на участие в закупке на обработку предоставленных сведений заказчиком (организатором закупки), а также на раскрытие заказчиком сведений, полностью или частично, компетентным органам государственной власти и последующую обработку данных сведений такими органами.</w:t>
      </w:r>
    </w:p>
    <w:p w14:paraId="64F8F13E" w14:textId="77777777" w:rsidR="005A48BC" w:rsidRPr="008A2AC7" w:rsidRDefault="005A48BC" w:rsidP="005A48BC">
      <w:pPr>
        <w:pStyle w:val="af7"/>
        <w:spacing w:before="0" w:beforeAutospacing="0" w:after="0" w:afterAutospacing="0"/>
        <w:ind w:firstLine="709"/>
        <w:jc w:val="both"/>
        <w:rPr>
          <w:sz w:val="28"/>
          <w:szCs w:val="28"/>
        </w:rPr>
      </w:pPr>
      <w:r w:rsidRPr="008A2AC7">
        <w:rPr>
          <w:sz w:val="28"/>
          <w:szCs w:val="28"/>
        </w:rPr>
        <w:t>В случае признания нас победителем закупки, либо при поступлении в наш адрес предложения о заключении договора, мы берем на себя следующие обязательства:</w:t>
      </w:r>
    </w:p>
    <w:p w14:paraId="3D4BC13F" w14:textId="77777777" w:rsidR="005A48BC" w:rsidRPr="008A2AC7" w:rsidRDefault="005A48BC" w:rsidP="00826390">
      <w:pPr>
        <w:pStyle w:val="af7"/>
        <w:numPr>
          <w:ilvl w:val="0"/>
          <w:numId w:val="27"/>
        </w:numPr>
        <w:spacing w:before="0" w:beforeAutospacing="0" w:after="0" w:afterAutospacing="0"/>
        <w:ind w:left="0" w:firstLine="709"/>
        <w:jc w:val="both"/>
        <w:rPr>
          <w:sz w:val="28"/>
          <w:szCs w:val="28"/>
        </w:rPr>
      </w:pPr>
      <w:r w:rsidRPr="008A2AC7">
        <w:rPr>
          <w:sz w:val="28"/>
          <w:szCs w:val="28"/>
        </w:rPr>
        <w:t>подписать со своей стороны договор в соответствии с требованиями закупочной документации и условиями нашей заявки на участие в закупке;</w:t>
      </w:r>
    </w:p>
    <w:p w14:paraId="1E41730B" w14:textId="77777777" w:rsidR="005A48BC" w:rsidRPr="008A2AC7" w:rsidRDefault="005A48BC" w:rsidP="00826390">
      <w:pPr>
        <w:pStyle w:val="af7"/>
        <w:numPr>
          <w:ilvl w:val="0"/>
          <w:numId w:val="27"/>
        </w:numPr>
        <w:spacing w:before="0" w:beforeAutospacing="0" w:after="0" w:afterAutospacing="0"/>
        <w:ind w:left="0" w:firstLine="709"/>
        <w:jc w:val="both"/>
        <w:rPr>
          <w:sz w:val="28"/>
        </w:rPr>
      </w:pPr>
      <w:r w:rsidRPr="008A2AC7">
        <w:rPr>
          <w:i/>
          <w:sz w:val="28"/>
        </w:rPr>
        <w:t>представить заказчику до заключения договора решение об одобрении или о совершении крупной сделки</w:t>
      </w:r>
      <w:r w:rsidR="005B0C65" w:rsidRPr="008A2AC7">
        <w:rPr>
          <w:sz w:val="28"/>
        </w:rPr>
        <w:t xml:space="preserve"> </w:t>
      </w:r>
      <w:r w:rsidR="005B0C65" w:rsidRPr="008A2AC7">
        <w:rPr>
          <w:i/>
          <w:sz w:val="28"/>
        </w:rPr>
        <w:t>[в случае если не предоставлено в составе заявки на момент подачи заявки]</w:t>
      </w:r>
      <w:r w:rsidRPr="008A2AC7">
        <w:rPr>
          <w:sz w:val="28"/>
        </w:rPr>
        <w:t>;</w:t>
      </w:r>
    </w:p>
    <w:p w14:paraId="4FE728B7" w14:textId="77777777" w:rsidR="005A48BC" w:rsidRPr="008A2AC7" w:rsidRDefault="005A48BC" w:rsidP="005A48BC">
      <w:pPr>
        <w:pStyle w:val="af7"/>
        <w:spacing w:before="0" w:beforeAutospacing="0" w:after="0" w:afterAutospacing="0"/>
        <w:ind w:firstLine="709"/>
        <w:jc w:val="both"/>
        <w:rPr>
          <w:i/>
          <w:sz w:val="28"/>
        </w:rPr>
      </w:pPr>
      <w:r w:rsidRPr="008A2AC7">
        <w:rPr>
          <w:i/>
          <w:sz w:val="28"/>
        </w:rPr>
        <w:lastRenderedPageBreak/>
        <w:t>[в случае, если для участника закупки отсутствует необходимость наличия решения для совершения крупной сделки</w:t>
      </w:r>
      <w:r w:rsidR="00A50632" w:rsidRPr="008A2AC7">
        <w:rPr>
          <w:i/>
          <w:sz w:val="28"/>
        </w:rPr>
        <w:t>, вместо выше указанного</w:t>
      </w:r>
      <w:r w:rsidRPr="008A2AC7">
        <w:rPr>
          <w:i/>
          <w:sz w:val="28"/>
        </w:rPr>
        <w:t xml:space="preserve"> подпунк</w:t>
      </w:r>
      <w:r w:rsidR="00A50632" w:rsidRPr="008A2AC7">
        <w:rPr>
          <w:i/>
          <w:sz w:val="28"/>
        </w:rPr>
        <w:t>та</w:t>
      </w:r>
      <w:r w:rsidRPr="008A2AC7">
        <w:rPr>
          <w:i/>
          <w:sz w:val="28"/>
        </w:rPr>
        <w:t xml:space="preserve"> в) участником закупки указываются положения, подходящие для участника:</w:t>
      </w:r>
    </w:p>
    <w:p w14:paraId="7211C566" w14:textId="77777777" w:rsidR="005A48BC" w:rsidRPr="008A2AC7" w:rsidRDefault="005A48BC" w:rsidP="005A48BC">
      <w:pPr>
        <w:pStyle w:val="af7"/>
        <w:tabs>
          <w:tab w:val="left" w:pos="1134"/>
        </w:tabs>
        <w:spacing w:before="0" w:beforeAutospacing="0" w:after="0" w:afterAutospacing="0"/>
        <w:ind w:firstLine="709"/>
        <w:jc w:val="both"/>
        <w:rPr>
          <w:i/>
          <w:sz w:val="28"/>
          <w:szCs w:val="28"/>
        </w:rPr>
      </w:pPr>
      <w:r w:rsidRPr="008A2AC7">
        <w:rPr>
          <w:i/>
          <w:sz w:val="28"/>
          <w:szCs w:val="28"/>
        </w:rPr>
        <w:t>Данная сделка для _____________ (наименование участника закупки) не является крупной.</w:t>
      </w:r>
    </w:p>
    <w:p w14:paraId="2ECEE0DA" w14:textId="77777777" w:rsidR="005A48BC" w:rsidRPr="008A2AC7" w:rsidRDefault="005A48BC" w:rsidP="005A48BC">
      <w:pPr>
        <w:pStyle w:val="af7"/>
        <w:tabs>
          <w:tab w:val="left" w:pos="1134"/>
        </w:tabs>
        <w:spacing w:before="0" w:beforeAutospacing="0" w:after="0" w:afterAutospacing="0"/>
        <w:ind w:left="709"/>
        <w:jc w:val="both"/>
        <w:rPr>
          <w:b/>
          <w:i/>
          <w:sz w:val="28"/>
          <w:szCs w:val="28"/>
        </w:rPr>
      </w:pPr>
      <w:r w:rsidRPr="008A2AC7">
        <w:rPr>
          <w:b/>
          <w:i/>
          <w:sz w:val="28"/>
          <w:szCs w:val="28"/>
        </w:rPr>
        <w:t>либо,</w:t>
      </w:r>
    </w:p>
    <w:p w14:paraId="5194DC58" w14:textId="77777777" w:rsidR="005A48BC" w:rsidRPr="008A2AC7" w:rsidRDefault="005A48BC" w:rsidP="00A50632">
      <w:pPr>
        <w:pStyle w:val="af7"/>
        <w:tabs>
          <w:tab w:val="left" w:pos="1134"/>
        </w:tabs>
        <w:spacing w:before="0" w:beforeAutospacing="0" w:after="0" w:afterAutospacing="0"/>
        <w:ind w:firstLine="709"/>
        <w:jc w:val="both"/>
        <w:rPr>
          <w:i/>
          <w:sz w:val="32"/>
          <w:szCs w:val="28"/>
        </w:rPr>
      </w:pPr>
      <w:r w:rsidRPr="008A2AC7">
        <w:rPr>
          <w:i/>
          <w:sz w:val="28"/>
          <w:szCs w:val="28"/>
        </w:rPr>
        <w:t>_____________ (наименование участника закупки) не попадает под действие требования закона о необходимости наличия решения об одобрении или о совершении крупной сделки, поскольку единственный участник (акционер) является единоличным исполнительным органом.]</w:t>
      </w:r>
      <w:r w:rsidR="00A50632" w:rsidRPr="008A2AC7">
        <w:rPr>
          <w:i/>
          <w:sz w:val="28"/>
          <w:szCs w:val="28"/>
        </w:rPr>
        <w:t>.</w:t>
      </w:r>
    </w:p>
    <w:p w14:paraId="56D5EAF1" w14:textId="77777777" w:rsidR="005A48BC" w:rsidRPr="008A2AC7" w:rsidRDefault="005A48BC" w:rsidP="005A48BC">
      <w:pPr>
        <w:pStyle w:val="af7"/>
        <w:spacing w:before="0" w:beforeAutospacing="0" w:after="0" w:afterAutospacing="0"/>
        <w:ind w:firstLine="709"/>
        <w:jc w:val="both"/>
        <w:rPr>
          <w:sz w:val="28"/>
          <w:szCs w:val="28"/>
        </w:rPr>
      </w:pPr>
    </w:p>
    <w:p w14:paraId="67A30A9F" w14:textId="77777777" w:rsidR="00A50632" w:rsidRPr="008A2AC7" w:rsidRDefault="00A50632" w:rsidP="00A50632">
      <w:pPr>
        <w:pStyle w:val="af7"/>
        <w:spacing w:before="0" w:beforeAutospacing="0" w:after="0" w:afterAutospacing="0"/>
        <w:ind w:firstLine="709"/>
        <w:jc w:val="both"/>
        <w:rPr>
          <w:sz w:val="28"/>
          <w:szCs w:val="28"/>
        </w:rPr>
      </w:pPr>
      <w:r w:rsidRPr="008A2AC7">
        <w:rPr>
          <w:sz w:val="28"/>
          <w:szCs w:val="28"/>
        </w:rPr>
        <w:t xml:space="preserve">В случае если нашей заявке будет присвоен второй или иной номер, а победитель и иные участники запроса котировок, занявшие более высокие по результатам ранжирования места, чем мы, будут отстранены или признаны уклонившимся от заключения Договора с Заказчиком, мы обязуемся </w:t>
      </w:r>
      <w:r w:rsidR="00393D96" w:rsidRPr="008A2AC7">
        <w:rPr>
          <w:sz w:val="28"/>
          <w:szCs w:val="28"/>
        </w:rPr>
        <w:t>подписать данный договор в соответствии с требованиями извещения и условиями нашей заявки</w:t>
      </w:r>
      <w:r w:rsidRPr="008A2AC7">
        <w:rPr>
          <w:sz w:val="28"/>
          <w:szCs w:val="28"/>
        </w:rPr>
        <w:t>.</w:t>
      </w:r>
    </w:p>
    <w:p w14:paraId="74DB6541" w14:textId="77777777" w:rsidR="00A50632" w:rsidRPr="008A2AC7" w:rsidRDefault="00A50632" w:rsidP="005A48BC">
      <w:pPr>
        <w:pStyle w:val="af7"/>
        <w:spacing w:before="0" w:beforeAutospacing="0" w:after="0" w:afterAutospacing="0"/>
        <w:ind w:firstLine="709"/>
        <w:jc w:val="both"/>
        <w:rPr>
          <w:sz w:val="28"/>
          <w:szCs w:val="28"/>
        </w:rPr>
      </w:pPr>
    </w:p>
    <w:p w14:paraId="1FC8533F" w14:textId="77777777" w:rsidR="005A48BC" w:rsidRPr="008A2AC7" w:rsidRDefault="005A48BC" w:rsidP="005A48BC">
      <w:pPr>
        <w:pStyle w:val="af7"/>
        <w:spacing w:before="0" w:beforeAutospacing="0" w:after="0" w:afterAutospacing="0"/>
        <w:ind w:firstLine="709"/>
        <w:jc w:val="both"/>
        <w:rPr>
          <w:sz w:val="28"/>
          <w:szCs w:val="28"/>
        </w:rPr>
      </w:pPr>
      <w:r w:rsidRPr="008A2AC7">
        <w:rPr>
          <w:sz w:val="28"/>
          <w:szCs w:val="28"/>
        </w:rPr>
        <w:t>Мы уведомлены и согласны с условием, что:</w:t>
      </w:r>
    </w:p>
    <w:p w14:paraId="632E4943" w14:textId="77777777" w:rsidR="005A48BC" w:rsidRPr="008A2AC7" w:rsidRDefault="005A48BC" w:rsidP="00826390">
      <w:pPr>
        <w:pStyle w:val="af7"/>
        <w:numPr>
          <w:ilvl w:val="0"/>
          <w:numId w:val="25"/>
        </w:numPr>
        <w:tabs>
          <w:tab w:val="left" w:pos="993"/>
        </w:tabs>
        <w:spacing w:before="0" w:beforeAutospacing="0" w:after="0" w:afterAutospacing="0"/>
        <w:ind w:left="0" w:firstLine="709"/>
        <w:jc w:val="both"/>
        <w:rPr>
          <w:sz w:val="22"/>
          <w:szCs w:val="22"/>
        </w:rPr>
      </w:pPr>
      <w:r w:rsidRPr="008A2AC7">
        <w:rPr>
          <w:sz w:val="28"/>
          <w:szCs w:val="28"/>
        </w:rPr>
        <w:t>в случае предоставления нами недостоверных сведений мы можем быть отстранены от участия в закупке, а в случае, если недостоверность предоставленных нами сведений будет выявлена после заключения с нами договора, такой договор может быть расторгнут;</w:t>
      </w:r>
    </w:p>
    <w:p w14:paraId="01BD8415" w14:textId="77777777" w:rsidR="005A48BC" w:rsidRPr="008A2AC7" w:rsidRDefault="005A48BC" w:rsidP="00826390">
      <w:pPr>
        <w:pStyle w:val="af7"/>
        <w:numPr>
          <w:ilvl w:val="0"/>
          <w:numId w:val="25"/>
        </w:numPr>
        <w:tabs>
          <w:tab w:val="left" w:pos="993"/>
        </w:tabs>
        <w:spacing w:before="0" w:beforeAutospacing="0" w:after="0" w:afterAutospacing="0"/>
        <w:ind w:left="0" w:firstLine="709"/>
        <w:jc w:val="both"/>
        <w:rPr>
          <w:sz w:val="22"/>
          <w:szCs w:val="22"/>
        </w:rPr>
      </w:pPr>
      <w:r w:rsidRPr="008A2AC7">
        <w:rPr>
          <w:sz w:val="28"/>
          <w:szCs w:val="28"/>
        </w:rPr>
        <w:t>будем признаны уклонившимися от заключения договора в случаях, предусмотренных закупочной документацией, в том числе при не предоставлении документов, обязательных к предоставлению до заключения договора;</w:t>
      </w:r>
    </w:p>
    <w:p w14:paraId="5E80CCF4" w14:textId="77777777" w:rsidR="005A48BC" w:rsidRPr="008A2AC7" w:rsidRDefault="005A48BC" w:rsidP="00826390">
      <w:pPr>
        <w:pStyle w:val="af7"/>
        <w:numPr>
          <w:ilvl w:val="0"/>
          <w:numId w:val="25"/>
        </w:numPr>
        <w:tabs>
          <w:tab w:val="left" w:pos="993"/>
        </w:tabs>
        <w:spacing w:before="0" w:beforeAutospacing="0" w:after="0" w:afterAutospacing="0"/>
        <w:ind w:left="0" w:firstLine="709"/>
        <w:jc w:val="both"/>
        <w:rPr>
          <w:sz w:val="22"/>
          <w:szCs w:val="22"/>
        </w:rPr>
      </w:pPr>
      <w:r w:rsidRPr="008A2AC7">
        <w:rPr>
          <w:sz w:val="28"/>
          <w:szCs w:val="28"/>
        </w:rPr>
        <w:t>сведения о нас будут внесены в соответствующий реестр недобросовестных поставщиков сроком на два года в случаях, предусмотренных закупочной документацией.</w:t>
      </w:r>
    </w:p>
    <w:p w14:paraId="0E4396BF" w14:textId="77777777" w:rsidR="005A48BC" w:rsidRPr="008A2AC7" w:rsidRDefault="005A48BC" w:rsidP="005A48BC">
      <w:pPr>
        <w:pStyle w:val="af7"/>
        <w:spacing w:before="0" w:beforeAutospacing="0" w:after="0" w:afterAutospacing="0"/>
        <w:ind w:firstLine="709"/>
        <w:jc w:val="both"/>
        <w:rPr>
          <w:sz w:val="28"/>
          <w:szCs w:val="28"/>
        </w:rPr>
      </w:pPr>
    </w:p>
    <w:p w14:paraId="51FAC94B" w14:textId="77777777" w:rsidR="005A48BC" w:rsidRPr="008A2AC7" w:rsidRDefault="005A48BC" w:rsidP="005A48BC">
      <w:pPr>
        <w:pStyle w:val="afff1"/>
        <w:spacing w:before="0" w:after="0" w:line="240" w:lineRule="auto"/>
        <w:ind w:firstLine="709"/>
        <w:rPr>
          <w:rFonts w:ascii="Times New Roman" w:hAnsi="Times New Roman" w:cs="Times New Roman"/>
          <w:sz w:val="28"/>
          <w:szCs w:val="28"/>
        </w:rPr>
      </w:pPr>
      <w:r w:rsidRPr="008A2AC7">
        <w:rPr>
          <w:rFonts w:ascii="Times New Roman" w:hAnsi="Times New Roman" w:cs="Times New Roman"/>
          <w:sz w:val="28"/>
          <w:szCs w:val="28"/>
        </w:rPr>
        <w:t>В соответствии с инструкциями, полученными от Вас в извещении о проведении закупки (закупочной документации), информация по сути наших предложений в данном закупке представлена в следующих документах, которые являются неотъемлемой частью нашей заявки на участие в закупке:</w:t>
      </w:r>
    </w:p>
    <w:p w14:paraId="1D092D05" w14:textId="77777777" w:rsidR="005A48BC" w:rsidRPr="008A2AC7" w:rsidRDefault="005A48BC" w:rsidP="005A48BC">
      <w:pPr>
        <w:pStyle w:val="afff1"/>
        <w:spacing w:before="0" w:after="0" w:line="240" w:lineRule="auto"/>
        <w:ind w:firstLine="709"/>
        <w:rPr>
          <w:rFonts w:ascii="Times New Roman" w:hAnsi="Times New Roman" w:cs="Times New Roman"/>
          <w:sz w:val="28"/>
          <w:szCs w:val="28"/>
        </w:rPr>
      </w:pPr>
      <w:r w:rsidRPr="008A2AC7">
        <w:rPr>
          <w:rFonts w:ascii="Times New Roman" w:hAnsi="Times New Roman" w:cs="Times New Roman"/>
          <w:sz w:val="28"/>
          <w:szCs w:val="28"/>
        </w:rPr>
        <w:t xml:space="preserve">Опись документов заявки: </w:t>
      </w:r>
    </w:p>
    <w:tbl>
      <w:tblPr>
        <w:tblW w:w="99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1"/>
        <w:gridCol w:w="7414"/>
        <w:gridCol w:w="1482"/>
      </w:tblGrid>
      <w:tr w:rsidR="00D24D1C" w:rsidRPr="008A2AC7" w14:paraId="06A62E3B" w14:textId="77777777" w:rsidTr="005A48BC">
        <w:trPr>
          <w:tblHeader/>
        </w:trPr>
        <w:tc>
          <w:tcPr>
            <w:tcW w:w="1091" w:type="dxa"/>
            <w:vAlign w:val="center"/>
          </w:tcPr>
          <w:p w14:paraId="0410EC71" w14:textId="77777777" w:rsidR="005A48BC" w:rsidRPr="008A2AC7" w:rsidRDefault="005A48BC" w:rsidP="005A48BC">
            <w:pPr>
              <w:pStyle w:val="afff5"/>
              <w:jc w:val="center"/>
              <w:rPr>
                <w:rFonts w:ascii="Times New Roman" w:hAnsi="Times New Roman" w:cs="Times New Roman"/>
                <w:szCs w:val="24"/>
              </w:rPr>
            </w:pPr>
            <w:r w:rsidRPr="008A2AC7">
              <w:rPr>
                <w:rFonts w:ascii="Times New Roman" w:hAnsi="Times New Roman" w:cs="Times New Roman"/>
                <w:szCs w:val="24"/>
              </w:rPr>
              <w:t>№</w:t>
            </w:r>
          </w:p>
          <w:p w14:paraId="184B5371" w14:textId="77777777" w:rsidR="005A48BC" w:rsidRPr="008A2AC7" w:rsidRDefault="005A48BC" w:rsidP="005A48BC">
            <w:pPr>
              <w:pStyle w:val="afff5"/>
              <w:jc w:val="center"/>
              <w:rPr>
                <w:rFonts w:ascii="Times New Roman" w:hAnsi="Times New Roman" w:cs="Times New Roman"/>
                <w:szCs w:val="24"/>
              </w:rPr>
            </w:pPr>
            <w:r w:rsidRPr="008A2AC7">
              <w:rPr>
                <w:rFonts w:ascii="Times New Roman" w:hAnsi="Times New Roman" w:cs="Times New Roman"/>
                <w:szCs w:val="24"/>
              </w:rPr>
              <w:t>п/п</w:t>
            </w:r>
          </w:p>
        </w:tc>
        <w:tc>
          <w:tcPr>
            <w:tcW w:w="7414" w:type="dxa"/>
            <w:vAlign w:val="center"/>
          </w:tcPr>
          <w:p w14:paraId="1CCCC5DC" w14:textId="77777777" w:rsidR="005A48BC" w:rsidRPr="008A2AC7" w:rsidRDefault="005A48BC" w:rsidP="005A48BC">
            <w:pPr>
              <w:pStyle w:val="afff5"/>
              <w:jc w:val="center"/>
              <w:rPr>
                <w:rFonts w:ascii="Times New Roman" w:hAnsi="Times New Roman" w:cs="Times New Roman"/>
                <w:szCs w:val="24"/>
              </w:rPr>
            </w:pPr>
            <w:r w:rsidRPr="008A2AC7">
              <w:rPr>
                <w:rFonts w:ascii="Times New Roman" w:hAnsi="Times New Roman" w:cs="Times New Roman"/>
                <w:szCs w:val="24"/>
              </w:rPr>
              <w:t>Наименование документа</w:t>
            </w:r>
          </w:p>
        </w:tc>
        <w:tc>
          <w:tcPr>
            <w:tcW w:w="1482" w:type="dxa"/>
            <w:vAlign w:val="center"/>
          </w:tcPr>
          <w:p w14:paraId="76CF380C" w14:textId="77777777" w:rsidR="005A48BC" w:rsidRPr="008A2AC7" w:rsidRDefault="005A48BC" w:rsidP="005A48BC">
            <w:pPr>
              <w:pStyle w:val="afff5"/>
              <w:jc w:val="center"/>
              <w:rPr>
                <w:rFonts w:ascii="Times New Roman" w:hAnsi="Times New Roman" w:cs="Times New Roman"/>
                <w:szCs w:val="24"/>
              </w:rPr>
            </w:pPr>
            <w:r w:rsidRPr="008A2AC7">
              <w:rPr>
                <w:rFonts w:ascii="Times New Roman" w:hAnsi="Times New Roman" w:cs="Times New Roman"/>
                <w:szCs w:val="24"/>
              </w:rPr>
              <w:t>Количество страниц</w:t>
            </w:r>
          </w:p>
        </w:tc>
      </w:tr>
      <w:tr w:rsidR="00D24D1C" w:rsidRPr="008A2AC7" w14:paraId="17BA9EDD" w14:textId="77777777" w:rsidTr="005A48BC">
        <w:tc>
          <w:tcPr>
            <w:tcW w:w="1091" w:type="dxa"/>
            <w:vAlign w:val="center"/>
          </w:tcPr>
          <w:p w14:paraId="3048494D" w14:textId="77777777" w:rsidR="005A48BC" w:rsidRPr="008A2AC7" w:rsidRDefault="005A48BC" w:rsidP="00826390">
            <w:pPr>
              <w:numPr>
                <w:ilvl w:val="0"/>
                <w:numId w:val="24"/>
              </w:numPr>
              <w:tabs>
                <w:tab w:val="left" w:pos="284"/>
              </w:tabs>
              <w:spacing w:before="40" w:after="40"/>
              <w:ind w:left="0" w:firstLine="0"/>
              <w:jc w:val="center"/>
              <w:rPr>
                <w:i/>
              </w:rPr>
            </w:pPr>
          </w:p>
        </w:tc>
        <w:tc>
          <w:tcPr>
            <w:tcW w:w="7414" w:type="dxa"/>
          </w:tcPr>
          <w:p w14:paraId="6030EDD5" w14:textId="77777777" w:rsidR="005A48BC" w:rsidRPr="008A2AC7" w:rsidRDefault="00161920" w:rsidP="005A48BC">
            <w:pPr>
              <w:pStyle w:val="afff5"/>
              <w:spacing w:before="40" w:after="40"/>
              <w:rPr>
                <w:rFonts w:ascii="Times New Roman" w:hAnsi="Times New Roman" w:cs="Times New Roman"/>
                <w:i/>
                <w:szCs w:val="24"/>
              </w:rPr>
            </w:pPr>
            <w:r w:rsidRPr="008A2AC7">
              <w:rPr>
                <w:rFonts w:ascii="Times New Roman" w:hAnsi="Times New Roman" w:cs="Times New Roman"/>
                <w:i/>
                <w:szCs w:val="24"/>
              </w:rPr>
              <w:t>…</w:t>
            </w:r>
          </w:p>
        </w:tc>
        <w:tc>
          <w:tcPr>
            <w:tcW w:w="1482" w:type="dxa"/>
          </w:tcPr>
          <w:p w14:paraId="5020DC92" w14:textId="77777777" w:rsidR="005A48BC" w:rsidRPr="008A2AC7" w:rsidRDefault="005A48BC" w:rsidP="005A48BC">
            <w:pPr>
              <w:pStyle w:val="afff5"/>
              <w:rPr>
                <w:rFonts w:ascii="Times New Roman" w:hAnsi="Times New Roman" w:cs="Times New Roman"/>
                <w:i/>
                <w:szCs w:val="24"/>
              </w:rPr>
            </w:pPr>
          </w:p>
        </w:tc>
      </w:tr>
      <w:tr w:rsidR="00D24D1C" w:rsidRPr="008A2AC7" w14:paraId="3846CEA6" w14:textId="77777777" w:rsidTr="005A48BC">
        <w:tc>
          <w:tcPr>
            <w:tcW w:w="1091" w:type="dxa"/>
            <w:vAlign w:val="center"/>
          </w:tcPr>
          <w:p w14:paraId="6D6D453F" w14:textId="77777777" w:rsidR="005A48BC" w:rsidRPr="008A2AC7" w:rsidRDefault="005A48BC" w:rsidP="00826390">
            <w:pPr>
              <w:numPr>
                <w:ilvl w:val="0"/>
                <w:numId w:val="24"/>
              </w:numPr>
              <w:tabs>
                <w:tab w:val="left" w:pos="284"/>
              </w:tabs>
              <w:spacing w:before="40" w:after="40"/>
              <w:ind w:left="0" w:firstLine="0"/>
              <w:jc w:val="center"/>
            </w:pPr>
          </w:p>
        </w:tc>
        <w:tc>
          <w:tcPr>
            <w:tcW w:w="7414" w:type="dxa"/>
          </w:tcPr>
          <w:p w14:paraId="14066E3C" w14:textId="77777777" w:rsidR="005A48BC" w:rsidRPr="008A2AC7" w:rsidRDefault="005A48BC" w:rsidP="005A48BC">
            <w:pPr>
              <w:pStyle w:val="afff5"/>
              <w:spacing w:before="40" w:after="40"/>
              <w:rPr>
                <w:rFonts w:ascii="Times New Roman" w:hAnsi="Times New Roman" w:cs="Times New Roman"/>
                <w:szCs w:val="24"/>
              </w:rPr>
            </w:pPr>
            <w:r w:rsidRPr="008A2AC7">
              <w:rPr>
                <w:rFonts w:ascii="Times New Roman" w:hAnsi="Times New Roman" w:cs="Times New Roman"/>
                <w:szCs w:val="24"/>
              </w:rPr>
              <w:t>…</w:t>
            </w:r>
          </w:p>
        </w:tc>
        <w:tc>
          <w:tcPr>
            <w:tcW w:w="1482" w:type="dxa"/>
          </w:tcPr>
          <w:p w14:paraId="55BFC073" w14:textId="77777777" w:rsidR="005A48BC" w:rsidRPr="008A2AC7" w:rsidRDefault="005A48BC" w:rsidP="005A48BC">
            <w:pPr>
              <w:pStyle w:val="afff5"/>
              <w:rPr>
                <w:rFonts w:ascii="Times New Roman" w:hAnsi="Times New Roman" w:cs="Times New Roman"/>
                <w:szCs w:val="24"/>
              </w:rPr>
            </w:pPr>
          </w:p>
        </w:tc>
      </w:tr>
      <w:tr w:rsidR="00D24D1C" w:rsidRPr="008A2AC7" w14:paraId="7C6D095F" w14:textId="77777777" w:rsidTr="005A48BC">
        <w:tc>
          <w:tcPr>
            <w:tcW w:w="1091" w:type="dxa"/>
            <w:vAlign w:val="center"/>
          </w:tcPr>
          <w:p w14:paraId="0F728C1A" w14:textId="77777777" w:rsidR="005A48BC" w:rsidRPr="008A2AC7" w:rsidRDefault="005A48BC" w:rsidP="00826390">
            <w:pPr>
              <w:numPr>
                <w:ilvl w:val="0"/>
                <w:numId w:val="24"/>
              </w:numPr>
              <w:tabs>
                <w:tab w:val="left" w:pos="284"/>
              </w:tabs>
              <w:spacing w:before="40" w:after="40"/>
              <w:ind w:left="0" w:firstLine="0"/>
              <w:jc w:val="center"/>
            </w:pPr>
          </w:p>
        </w:tc>
        <w:tc>
          <w:tcPr>
            <w:tcW w:w="7414" w:type="dxa"/>
          </w:tcPr>
          <w:p w14:paraId="38757419" w14:textId="77777777" w:rsidR="005A48BC" w:rsidRPr="008A2AC7" w:rsidRDefault="005A48BC" w:rsidP="005A48BC">
            <w:pPr>
              <w:pStyle w:val="afff5"/>
              <w:spacing w:before="40" w:after="40"/>
              <w:rPr>
                <w:rFonts w:ascii="Times New Roman" w:hAnsi="Times New Roman" w:cs="Times New Roman"/>
                <w:szCs w:val="24"/>
              </w:rPr>
            </w:pPr>
            <w:r w:rsidRPr="008A2AC7">
              <w:rPr>
                <w:rFonts w:ascii="Times New Roman" w:hAnsi="Times New Roman" w:cs="Times New Roman"/>
                <w:szCs w:val="24"/>
              </w:rPr>
              <w:t>…</w:t>
            </w:r>
          </w:p>
        </w:tc>
        <w:tc>
          <w:tcPr>
            <w:tcW w:w="1482" w:type="dxa"/>
          </w:tcPr>
          <w:p w14:paraId="0CF3B4D5" w14:textId="77777777" w:rsidR="005A48BC" w:rsidRPr="008A2AC7" w:rsidRDefault="005A48BC" w:rsidP="005A48BC">
            <w:pPr>
              <w:pStyle w:val="afff5"/>
              <w:rPr>
                <w:rFonts w:ascii="Times New Roman" w:hAnsi="Times New Roman" w:cs="Times New Roman"/>
                <w:szCs w:val="24"/>
              </w:rPr>
            </w:pPr>
          </w:p>
        </w:tc>
      </w:tr>
      <w:tr w:rsidR="00D24D1C" w:rsidRPr="008A2AC7" w14:paraId="114C3B5C" w14:textId="77777777" w:rsidTr="005A48BC">
        <w:tc>
          <w:tcPr>
            <w:tcW w:w="1091" w:type="dxa"/>
            <w:vAlign w:val="center"/>
          </w:tcPr>
          <w:p w14:paraId="7E0D71FA" w14:textId="77777777" w:rsidR="005A48BC" w:rsidRPr="008A2AC7" w:rsidRDefault="005A48BC" w:rsidP="005A48BC">
            <w:pPr>
              <w:tabs>
                <w:tab w:val="left" w:pos="284"/>
              </w:tabs>
              <w:spacing w:before="40" w:after="40"/>
              <w:jc w:val="center"/>
            </w:pPr>
          </w:p>
        </w:tc>
        <w:tc>
          <w:tcPr>
            <w:tcW w:w="7414" w:type="dxa"/>
          </w:tcPr>
          <w:p w14:paraId="64DA7662" w14:textId="77777777" w:rsidR="005A48BC" w:rsidRPr="008A2AC7" w:rsidRDefault="005A48BC" w:rsidP="005A48BC">
            <w:pPr>
              <w:pStyle w:val="afff5"/>
              <w:spacing w:before="40" w:after="40"/>
              <w:rPr>
                <w:rFonts w:ascii="Times New Roman" w:hAnsi="Times New Roman" w:cs="Times New Roman"/>
                <w:szCs w:val="24"/>
              </w:rPr>
            </w:pPr>
          </w:p>
        </w:tc>
        <w:tc>
          <w:tcPr>
            <w:tcW w:w="1482" w:type="dxa"/>
          </w:tcPr>
          <w:p w14:paraId="2BFC8377" w14:textId="77777777" w:rsidR="005A48BC" w:rsidRPr="008A2AC7" w:rsidRDefault="005A48BC" w:rsidP="005A48BC">
            <w:pPr>
              <w:pStyle w:val="afff5"/>
              <w:rPr>
                <w:rFonts w:ascii="Times New Roman" w:hAnsi="Times New Roman" w:cs="Times New Roman"/>
                <w:szCs w:val="24"/>
              </w:rPr>
            </w:pPr>
          </w:p>
        </w:tc>
      </w:tr>
      <w:tr w:rsidR="005A48BC" w:rsidRPr="008A2AC7" w14:paraId="373273A1" w14:textId="77777777" w:rsidTr="005A48BC">
        <w:tc>
          <w:tcPr>
            <w:tcW w:w="1091" w:type="dxa"/>
            <w:vAlign w:val="center"/>
          </w:tcPr>
          <w:p w14:paraId="348DE4B5" w14:textId="77777777" w:rsidR="005A48BC" w:rsidRPr="008A2AC7" w:rsidRDefault="005A48BC" w:rsidP="005A48BC">
            <w:pPr>
              <w:tabs>
                <w:tab w:val="left" w:pos="284"/>
              </w:tabs>
              <w:spacing w:before="40" w:after="40"/>
              <w:jc w:val="center"/>
            </w:pPr>
            <w:r w:rsidRPr="008A2AC7">
              <w:t>…</w:t>
            </w:r>
          </w:p>
        </w:tc>
        <w:tc>
          <w:tcPr>
            <w:tcW w:w="7414" w:type="dxa"/>
          </w:tcPr>
          <w:p w14:paraId="428BB4A4" w14:textId="77777777" w:rsidR="005A48BC" w:rsidRPr="008A2AC7" w:rsidRDefault="005A48BC" w:rsidP="005A48BC">
            <w:pPr>
              <w:pStyle w:val="afff5"/>
              <w:spacing w:before="40" w:after="40"/>
              <w:rPr>
                <w:rFonts w:ascii="Times New Roman" w:hAnsi="Times New Roman" w:cs="Times New Roman"/>
                <w:szCs w:val="24"/>
              </w:rPr>
            </w:pPr>
          </w:p>
        </w:tc>
        <w:tc>
          <w:tcPr>
            <w:tcW w:w="1482" w:type="dxa"/>
          </w:tcPr>
          <w:p w14:paraId="049DDCF6" w14:textId="77777777" w:rsidR="005A48BC" w:rsidRPr="008A2AC7" w:rsidRDefault="005A48BC" w:rsidP="005A48BC">
            <w:pPr>
              <w:pStyle w:val="afff5"/>
              <w:spacing w:before="40" w:after="40"/>
              <w:rPr>
                <w:rFonts w:ascii="Times New Roman" w:hAnsi="Times New Roman" w:cs="Times New Roman"/>
                <w:szCs w:val="24"/>
              </w:rPr>
            </w:pPr>
          </w:p>
        </w:tc>
      </w:tr>
    </w:tbl>
    <w:p w14:paraId="258AAC0D" w14:textId="77777777" w:rsidR="005A48BC" w:rsidRPr="008A2AC7" w:rsidRDefault="005A48BC" w:rsidP="005A48BC">
      <w:pPr>
        <w:pStyle w:val="afff1"/>
        <w:spacing w:before="0" w:after="0" w:line="240" w:lineRule="auto"/>
        <w:rPr>
          <w:rFonts w:ascii="Times New Roman" w:hAnsi="Times New Roman" w:cs="Times New Roman"/>
          <w:b/>
          <w:bCs/>
          <w:sz w:val="22"/>
          <w:szCs w:val="23"/>
        </w:rPr>
      </w:pPr>
    </w:p>
    <w:p w14:paraId="53F729EA" w14:textId="77777777" w:rsidR="005A48BC" w:rsidRPr="008A2AC7" w:rsidRDefault="005A48BC" w:rsidP="005A48BC">
      <w:pPr>
        <w:pStyle w:val="afff1"/>
        <w:spacing w:before="0" w:after="0" w:line="240" w:lineRule="auto"/>
        <w:rPr>
          <w:rFonts w:ascii="Times New Roman" w:hAnsi="Times New Roman" w:cs="Times New Roman"/>
          <w:b/>
          <w:bCs/>
          <w:sz w:val="22"/>
          <w:szCs w:val="23"/>
        </w:rPr>
      </w:pPr>
    </w:p>
    <w:p w14:paraId="425E5AE7" w14:textId="77777777" w:rsidR="00452BC1" w:rsidRPr="008A2AC7" w:rsidRDefault="00452BC1" w:rsidP="005A48BC">
      <w:pPr>
        <w:pStyle w:val="afff1"/>
        <w:spacing w:before="0" w:after="0" w:line="240" w:lineRule="auto"/>
        <w:rPr>
          <w:rFonts w:ascii="Times New Roman" w:hAnsi="Times New Roman" w:cs="Times New Roman"/>
          <w:b/>
          <w:bCs/>
          <w:sz w:val="22"/>
          <w:szCs w:val="23"/>
        </w:rPr>
      </w:pPr>
    </w:p>
    <w:p w14:paraId="4C0FE2E1" w14:textId="77777777" w:rsidR="005A48BC" w:rsidRPr="008A2AC7" w:rsidRDefault="005A48BC" w:rsidP="005A48BC">
      <w:pPr>
        <w:pStyle w:val="Times12"/>
        <w:tabs>
          <w:tab w:val="left" w:pos="709"/>
        </w:tabs>
        <w:ind w:firstLine="709"/>
        <w:rPr>
          <w:bCs w:val="0"/>
          <w:szCs w:val="24"/>
        </w:rPr>
      </w:pPr>
      <w:r w:rsidRPr="008A2AC7">
        <w:rPr>
          <w:bCs w:val="0"/>
          <w:szCs w:val="24"/>
        </w:rPr>
        <w:lastRenderedPageBreak/>
        <w:t>ИНСТРУКЦИИ ПО ЗАПОЛНЕНИЮ</w:t>
      </w:r>
    </w:p>
    <w:p w14:paraId="187FA8A8" w14:textId="77777777" w:rsidR="005A48BC" w:rsidRPr="008A2AC7" w:rsidRDefault="005A48BC" w:rsidP="00826390">
      <w:pPr>
        <w:pStyle w:val="Times12"/>
        <w:numPr>
          <w:ilvl w:val="0"/>
          <w:numId w:val="26"/>
        </w:numPr>
        <w:tabs>
          <w:tab w:val="clear" w:pos="1070"/>
          <w:tab w:val="left" w:pos="1276"/>
        </w:tabs>
        <w:ind w:left="0" w:firstLine="709"/>
        <w:rPr>
          <w:szCs w:val="24"/>
        </w:rPr>
      </w:pPr>
      <w:r w:rsidRPr="008A2AC7">
        <w:rPr>
          <w:szCs w:val="24"/>
        </w:rPr>
        <w:t>Данные инструкции не следует воспроизводить в документах, подготовленных участником закупки.</w:t>
      </w:r>
    </w:p>
    <w:p w14:paraId="7476037A" w14:textId="77777777" w:rsidR="005A48BC" w:rsidRPr="008A2AC7" w:rsidRDefault="005A48BC" w:rsidP="00826390">
      <w:pPr>
        <w:pStyle w:val="Times12"/>
        <w:numPr>
          <w:ilvl w:val="0"/>
          <w:numId w:val="26"/>
        </w:numPr>
        <w:tabs>
          <w:tab w:val="clear" w:pos="1070"/>
          <w:tab w:val="left" w:pos="1276"/>
        </w:tabs>
        <w:ind w:left="0" w:firstLine="709"/>
        <w:rPr>
          <w:szCs w:val="24"/>
        </w:rPr>
      </w:pPr>
      <w:r w:rsidRPr="008A2AC7">
        <w:rPr>
          <w:szCs w:val="24"/>
        </w:rPr>
        <w:t xml:space="preserve">Заявку на участие в закупке следует оформить на официальном бланке участника закупки. </w:t>
      </w:r>
    </w:p>
    <w:p w14:paraId="6E706657" w14:textId="77777777" w:rsidR="005A48BC" w:rsidRPr="008A2AC7" w:rsidRDefault="005A48BC" w:rsidP="00826390">
      <w:pPr>
        <w:pStyle w:val="Times12"/>
        <w:numPr>
          <w:ilvl w:val="0"/>
          <w:numId w:val="26"/>
        </w:numPr>
        <w:tabs>
          <w:tab w:val="clear" w:pos="1070"/>
          <w:tab w:val="left" w:pos="1276"/>
        </w:tabs>
        <w:ind w:left="0" w:firstLine="709"/>
        <w:rPr>
          <w:szCs w:val="24"/>
        </w:rPr>
      </w:pPr>
      <w:r w:rsidRPr="008A2AC7">
        <w:rPr>
          <w:szCs w:val="24"/>
        </w:rPr>
        <w:t>Участник закупки присваивает заявке на участие в закупке дату и номер в соответствии с принятыми у него правилами документооборота.</w:t>
      </w:r>
    </w:p>
    <w:p w14:paraId="6912FDBB" w14:textId="77777777" w:rsidR="005A48BC" w:rsidRPr="008A2AC7" w:rsidRDefault="005A48BC" w:rsidP="00826390">
      <w:pPr>
        <w:pStyle w:val="Times12"/>
        <w:numPr>
          <w:ilvl w:val="0"/>
          <w:numId w:val="26"/>
        </w:numPr>
        <w:tabs>
          <w:tab w:val="clear" w:pos="1070"/>
          <w:tab w:val="left" w:pos="1276"/>
        </w:tabs>
        <w:ind w:left="0" w:firstLine="709"/>
        <w:rPr>
          <w:szCs w:val="24"/>
        </w:rPr>
      </w:pPr>
      <w:r w:rsidRPr="008A2AC7">
        <w:rPr>
          <w:szCs w:val="24"/>
        </w:rPr>
        <w:t>Участник закупки должен указать свое полное наименование (с указанием организационно-правовой формы) и место нахождения.</w:t>
      </w:r>
    </w:p>
    <w:p w14:paraId="189CDEF4" w14:textId="77777777" w:rsidR="005A48BC" w:rsidRPr="008A2AC7" w:rsidRDefault="005A48BC" w:rsidP="00826390">
      <w:pPr>
        <w:pStyle w:val="Times12"/>
        <w:numPr>
          <w:ilvl w:val="0"/>
          <w:numId w:val="26"/>
        </w:numPr>
        <w:tabs>
          <w:tab w:val="clear" w:pos="1070"/>
          <w:tab w:val="left" w:pos="1276"/>
        </w:tabs>
        <w:ind w:left="0" w:firstLine="709"/>
        <w:rPr>
          <w:szCs w:val="24"/>
        </w:rPr>
      </w:pPr>
      <w:r w:rsidRPr="008A2AC7">
        <w:rPr>
          <w:szCs w:val="24"/>
        </w:rPr>
        <w:t>Участник закупки должен перечислить и указать объем каждого из прилагаемых к заявке на участие в закупке документов, определяющих суть технико-коммерческого предложения участника закупки.</w:t>
      </w:r>
    </w:p>
    <w:p w14:paraId="5521FF52" w14:textId="77777777" w:rsidR="005A48BC" w:rsidRPr="008A2AC7" w:rsidRDefault="005A48BC" w:rsidP="00826390">
      <w:pPr>
        <w:pStyle w:val="Times12"/>
        <w:numPr>
          <w:ilvl w:val="0"/>
          <w:numId w:val="26"/>
        </w:numPr>
        <w:tabs>
          <w:tab w:val="clear" w:pos="1070"/>
          <w:tab w:val="left" w:pos="1276"/>
        </w:tabs>
        <w:ind w:left="0" w:firstLine="709"/>
        <w:rPr>
          <w:szCs w:val="24"/>
        </w:rPr>
      </w:pPr>
      <w:bookmarkStart w:id="77" w:name="_Ref434315716"/>
      <w:r w:rsidRPr="008A2AC7">
        <w:rPr>
          <w:szCs w:val="24"/>
        </w:rPr>
        <w:t>Предоставляемые в составе заявки на участие в закупке документы должны быть четко напечатаны. Подчистки, дописки, исправления в документах, подготовленных самим участником закупки, не допускаются, за исключением тех случаев, когда эти исправления (дописки) заверены рукописной надписью «исправленному верить», собственноручной подписью уполномоченного лица, расположенной рядом с каждым исправлением (допиской) и скреплены печатью участника закупки (при наличии).</w:t>
      </w:r>
      <w:bookmarkEnd w:id="77"/>
    </w:p>
    <w:p w14:paraId="144CCDF9" w14:textId="77777777" w:rsidR="00B412A6" w:rsidRPr="008A2AC7" w:rsidRDefault="00B412A6" w:rsidP="00B412A6">
      <w:pPr>
        <w:pStyle w:val="Times12"/>
        <w:tabs>
          <w:tab w:val="left" w:pos="1276"/>
        </w:tabs>
        <w:rPr>
          <w:szCs w:val="24"/>
        </w:rPr>
      </w:pPr>
    </w:p>
    <w:p w14:paraId="6186937C" w14:textId="77777777" w:rsidR="00EB3000" w:rsidRPr="008A2AC7" w:rsidRDefault="00EB3000" w:rsidP="00B412A6">
      <w:pPr>
        <w:pStyle w:val="Times12"/>
        <w:tabs>
          <w:tab w:val="left" w:pos="1276"/>
        </w:tabs>
        <w:rPr>
          <w:szCs w:val="24"/>
        </w:rPr>
      </w:pPr>
    </w:p>
    <w:p w14:paraId="02D4E793" w14:textId="77777777" w:rsidR="00EB3000" w:rsidRPr="008A2AC7" w:rsidRDefault="00EB3000" w:rsidP="00B412A6">
      <w:pPr>
        <w:pStyle w:val="Times12"/>
        <w:tabs>
          <w:tab w:val="left" w:pos="1276"/>
        </w:tabs>
        <w:rPr>
          <w:szCs w:val="24"/>
        </w:rPr>
      </w:pPr>
    </w:p>
    <w:p w14:paraId="3CC4989E" w14:textId="77777777" w:rsidR="00EB3000" w:rsidRPr="008A2AC7" w:rsidRDefault="00EB3000" w:rsidP="00B412A6">
      <w:pPr>
        <w:pStyle w:val="Times12"/>
        <w:tabs>
          <w:tab w:val="left" w:pos="1276"/>
        </w:tabs>
        <w:rPr>
          <w:szCs w:val="24"/>
        </w:rPr>
      </w:pPr>
    </w:p>
    <w:p w14:paraId="5D1FB14D" w14:textId="77777777" w:rsidR="00EB3000" w:rsidRPr="008A2AC7" w:rsidRDefault="00EB3000" w:rsidP="00B412A6">
      <w:pPr>
        <w:pStyle w:val="Times12"/>
        <w:tabs>
          <w:tab w:val="left" w:pos="1276"/>
        </w:tabs>
        <w:rPr>
          <w:szCs w:val="24"/>
        </w:rPr>
      </w:pPr>
    </w:p>
    <w:p w14:paraId="23E1C7E4" w14:textId="77777777" w:rsidR="00EB3000" w:rsidRPr="008A2AC7" w:rsidRDefault="00EB3000" w:rsidP="00B412A6">
      <w:pPr>
        <w:pStyle w:val="Times12"/>
        <w:tabs>
          <w:tab w:val="left" w:pos="1276"/>
        </w:tabs>
        <w:rPr>
          <w:szCs w:val="24"/>
        </w:rPr>
      </w:pPr>
    </w:p>
    <w:p w14:paraId="27BE4567" w14:textId="77777777" w:rsidR="00EB3000" w:rsidRPr="008A2AC7" w:rsidRDefault="00EB3000" w:rsidP="00B412A6">
      <w:pPr>
        <w:pStyle w:val="Times12"/>
        <w:tabs>
          <w:tab w:val="left" w:pos="1276"/>
        </w:tabs>
        <w:rPr>
          <w:szCs w:val="24"/>
        </w:rPr>
      </w:pPr>
    </w:p>
    <w:p w14:paraId="49795683" w14:textId="77777777" w:rsidR="00EB3000" w:rsidRPr="008A2AC7" w:rsidRDefault="00EB3000" w:rsidP="00B412A6">
      <w:pPr>
        <w:pStyle w:val="Times12"/>
        <w:tabs>
          <w:tab w:val="left" w:pos="1276"/>
        </w:tabs>
        <w:rPr>
          <w:szCs w:val="24"/>
        </w:rPr>
      </w:pPr>
    </w:p>
    <w:p w14:paraId="4EF8AE1D" w14:textId="77777777" w:rsidR="00EB3000" w:rsidRPr="008A2AC7" w:rsidRDefault="00EB3000" w:rsidP="00B412A6">
      <w:pPr>
        <w:pStyle w:val="Times12"/>
        <w:tabs>
          <w:tab w:val="left" w:pos="1276"/>
        </w:tabs>
        <w:rPr>
          <w:szCs w:val="24"/>
        </w:rPr>
      </w:pPr>
    </w:p>
    <w:p w14:paraId="353C7629" w14:textId="77777777" w:rsidR="00EB3000" w:rsidRPr="008A2AC7" w:rsidRDefault="00EB3000" w:rsidP="00B412A6">
      <w:pPr>
        <w:pStyle w:val="Times12"/>
        <w:tabs>
          <w:tab w:val="left" w:pos="1276"/>
        </w:tabs>
        <w:rPr>
          <w:szCs w:val="24"/>
        </w:rPr>
      </w:pPr>
    </w:p>
    <w:p w14:paraId="6B8DE4C0" w14:textId="77777777" w:rsidR="00EB3000" w:rsidRPr="008A2AC7" w:rsidRDefault="00EB3000" w:rsidP="00B412A6">
      <w:pPr>
        <w:pStyle w:val="Times12"/>
        <w:tabs>
          <w:tab w:val="left" w:pos="1276"/>
        </w:tabs>
        <w:rPr>
          <w:szCs w:val="24"/>
        </w:rPr>
      </w:pPr>
    </w:p>
    <w:p w14:paraId="3D8D7C22" w14:textId="77777777" w:rsidR="00EB3000" w:rsidRPr="008A2AC7" w:rsidRDefault="00EB3000" w:rsidP="00B412A6">
      <w:pPr>
        <w:pStyle w:val="Times12"/>
        <w:tabs>
          <w:tab w:val="left" w:pos="1276"/>
        </w:tabs>
        <w:rPr>
          <w:szCs w:val="24"/>
        </w:rPr>
      </w:pPr>
    </w:p>
    <w:p w14:paraId="77DFEADB" w14:textId="77777777" w:rsidR="00EB3000" w:rsidRPr="008A2AC7" w:rsidRDefault="00EB3000" w:rsidP="00B412A6">
      <w:pPr>
        <w:pStyle w:val="Times12"/>
        <w:tabs>
          <w:tab w:val="left" w:pos="1276"/>
        </w:tabs>
        <w:rPr>
          <w:szCs w:val="24"/>
        </w:rPr>
      </w:pPr>
    </w:p>
    <w:p w14:paraId="6441D0D6" w14:textId="77777777" w:rsidR="00EB3000" w:rsidRPr="008A2AC7" w:rsidRDefault="00EB3000" w:rsidP="00B412A6">
      <w:pPr>
        <w:pStyle w:val="Times12"/>
        <w:tabs>
          <w:tab w:val="left" w:pos="1276"/>
        </w:tabs>
        <w:rPr>
          <w:szCs w:val="24"/>
        </w:rPr>
      </w:pPr>
    </w:p>
    <w:p w14:paraId="4BF5968E" w14:textId="77777777" w:rsidR="00EB3000" w:rsidRPr="008A2AC7" w:rsidRDefault="00EB3000" w:rsidP="00B412A6">
      <w:pPr>
        <w:pStyle w:val="Times12"/>
        <w:tabs>
          <w:tab w:val="left" w:pos="1276"/>
        </w:tabs>
        <w:rPr>
          <w:szCs w:val="24"/>
        </w:rPr>
      </w:pPr>
    </w:p>
    <w:p w14:paraId="279DA63F" w14:textId="77777777" w:rsidR="00EB3000" w:rsidRPr="008A2AC7" w:rsidRDefault="00EB3000" w:rsidP="00B412A6">
      <w:pPr>
        <w:pStyle w:val="Times12"/>
        <w:tabs>
          <w:tab w:val="left" w:pos="1276"/>
        </w:tabs>
        <w:rPr>
          <w:szCs w:val="24"/>
        </w:rPr>
      </w:pPr>
    </w:p>
    <w:p w14:paraId="65FF7E80" w14:textId="77777777" w:rsidR="00EB3000" w:rsidRPr="008A2AC7" w:rsidRDefault="00EB3000" w:rsidP="00B412A6">
      <w:pPr>
        <w:pStyle w:val="Times12"/>
        <w:tabs>
          <w:tab w:val="left" w:pos="1276"/>
        </w:tabs>
        <w:rPr>
          <w:szCs w:val="24"/>
        </w:rPr>
      </w:pPr>
    </w:p>
    <w:p w14:paraId="15A4D682" w14:textId="77777777" w:rsidR="00EB3000" w:rsidRPr="008A2AC7" w:rsidRDefault="00EB3000" w:rsidP="00B412A6">
      <w:pPr>
        <w:pStyle w:val="Times12"/>
        <w:tabs>
          <w:tab w:val="left" w:pos="1276"/>
        </w:tabs>
        <w:rPr>
          <w:szCs w:val="24"/>
        </w:rPr>
      </w:pPr>
    </w:p>
    <w:p w14:paraId="6FC6032E" w14:textId="77777777" w:rsidR="00EB3000" w:rsidRPr="008A2AC7" w:rsidRDefault="00EB3000" w:rsidP="00B412A6">
      <w:pPr>
        <w:pStyle w:val="Times12"/>
        <w:tabs>
          <w:tab w:val="left" w:pos="1276"/>
        </w:tabs>
        <w:rPr>
          <w:szCs w:val="24"/>
        </w:rPr>
      </w:pPr>
    </w:p>
    <w:p w14:paraId="1A74E044" w14:textId="77777777" w:rsidR="00EB3000" w:rsidRPr="008A2AC7" w:rsidRDefault="00EB3000" w:rsidP="00B412A6">
      <w:pPr>
        <w:pStyle w:val="Times12"/>
        <w:tabs>
          <w:tab w:val="left" w:pos="1276"/>
        </w:tabs>
        <w:rPr>
          <w:szCs w:val="24"/>
        </w:rPr>
      </w:pPr>
    </w:p>
    <w:p w14:paraId="10CC618E" w14:textId="77777777" w:rsidR="00EB3000" w:rsidRPr="008A2AC7" w:rsidRDefault="00EB3000" w:rsidP="00B412A6">
      <w:pPr>
        <w:pStyle w:val="Times12"/>
        <w:tabs>
          <w:tab w:val="left" w:pos="1276"/>
        </w:tabs>
        <w:rPr>
          <w:szCs w:val="24"/>
        </w:rPr>
      </w:pPr>
    </w:p>
    <w:p w14:paraId="0BC737B1" w14:textId="77777777" w:rsidR="00EB3000" w:rsidRPr="008A2AC7" w:rsidRDefault="00EB3000" w:rsidP="00B412A6">
      <w:pPr>
        <w:pStyle w:val="Times12"/>
        <w:tabs>
          <w:tab w:val="left" w:pos="1276"/>
        </w:tabs>
        <w:rPr>
          <w:szCs w:val="24"/>
        </w:rPr>
      </w:pPr>
    </w:p>
    <w:p w14:paraId="74B03021" w14:textId="77777777" w:rsidR="00EB3000" w:rsidRPr="008A2AC7" w:rsidRDefault="00EB3000" w:rsidP="00B412A6">
      <w:pPr>
        <w:pStyle w:val="Times12"/>
        <w:tabs>
          <w:tab w:val="left" w:pos="1276"/>
        </w:tabs>
        <w:rPr>
          <w:szCs w:val="24"/>
        </w:rPr>
      </w:pPr>
    </w:p>
    <w:p w14:paraId="26334FFC" w14:textId="77777777" w:rsidR="00EB3000" w:rsidRPr="008A2AC7" w:rsidRDefault="00EB3000" w:rsidP="00B412A6">
      <w:pPr>
        <w:pStyle w:val="Times12"/>
        <w:tabs>
          <w:tab w:val="left" w:pos="1276"/>
        </w:tabs>
        <w:rPr>
          <w:szCs w:val="24"/>
        </w:rPr>
      </w:pPr>
    </w:p>
    <w:p w14:paraId="199042E7" w14:textId="77777777" w:rsidR="00EB3000" w:rsidRPr="008A2AC7" w:rsidRDefault="00EB3000" w:rsidP="00B412A6">
      <w:pPr>
        <w:pStyle w:val="Times12"/>
        <w:tabs>
          <w:tab w:val="left" w:pos="1276"/>
        </w:tabs>
        <w:rPr>
          <w:szCs w:val="24"/>
        </w:rPr>
      </w:pPr>
    </w:p>
    <w:p w14:paraId="4E634EEA" w14:textId="77777777" w:rsidR="00EB3000" w:rsidRPr="008A2AC7" w:rsidRDefault="00EB3000" w:rsidP="00B412A6">
      <w:pPr>
        <w:pStyle w:val="Times12"/>
        <w:tabs>
          <w:tab w:val="left" w:pos="1276"/>
        </w:tabs>
        <w:rPr>
          <w:szCs w:val="24"/>
        </w:rPr>
      </w:pPr>
    </w:p>
    <w:p w14:paraId="52D74D49" w14:textId="77777777" w:rsidR="0058457F" w:rsidRPr="008A2AC7" w:rsidRDefault="0058457F" w:rsidP="00B412A6">
      <w:pPr>
        <w:pStyle w:val="Times12"/>
        <w:tabs>
          <w:tab w:val="left" w:pos="1276"/>
        </w:tabs>
        <w:rPr>
          <w:szCs w:val="24"/>
        </w:rPr>
      </w:pPr>
    </w:p>
    <w:p w14:paraId="28BCC10A" w14:textId="77777777" w:rsidR="0058457F" w:rsidRPr="008A2AC7" w:rsidRDefault="0058457F" w:rsidP="00B412A6">
      <w:pPr>
        <w:pStyle w:val="Times12"/>
        <w:tabs>
          <w:tab w:val="left" w:pos="1276"/>
        </w:tabs>
        <w:rPr>
          <w:szCs w:val="24"/>
        </w:rPr>
      </w:pPr>
    </w:p>
    <w:p w14:paraId="6C46561A" w14:textId="77777777" w:rsidR="0058457F" w:rsidRPr="008A2AC7" w:rsidRDefault="0058457F" w:rsidP="00B412A6">
      <w:pPr>
        <w:pStyle w:val="Times12"/>
        <w:tabs>
          <w:tab w:val="left" w:pos="1276"/>
        </w:tabs>
        <w:rPr>
          <w:szCs w:val="24"/>
        </w:rPr>
      </w:pPr>
    </w:p>
    <w:p w14:paraId="6162097F" w14:textId="77777777" w:rsidR="0058457F" w:rsidRPr="008A2AC7" w:rsidRDefault="0058457F" w:rsidP="00B412A6">
      <w:pPr>
        <w:pStyle w:val="Times12"/>
        <w:tabs>
          <w:tab w:val="left" w:pos="1276"/>
        </w:tabs>
        <w:rPr>
          <w:szCs w:val="24"/>
        </w:rPr>
      </w:pPr>
    </w:p>
    <w:p w14:paraId="09133644" w14:textId="77777777" w:rsidR="0058457F" w:rsidRPr="008A2AC7" w:rsidRDefault="0058457F" w:rsidP="00B412A6">
      <w:pPr>
        <w:pStyle w:val="Times12"/>
        <w:tabs>
          <w:tab w:val="left" w:pos="1276"/>
        </w:tabs>
        <w:rPr>
          <w:szCs w:val="24"/>
        </w:rPr>
      </w:pPr>
    </w:p>
    <w:p w14:paraId="41157C1C" w14:textId="77777777" w:rsidR="0058457F" w:rsidRPr="008A2AC7" w:rsidRDefault="0058457F" w:rsidP="00B412A6">
      <w:pPr>
        <w:pStyle w:val="Times12"/>
        <w:tabs>
          <w:tab w:val="left" w:pos="1276"/>
        </w:tabs>
        <w:rPr>
          <w:szCs w:val="24"/>
        </w:rPr>
      </w:pPr>
    </w:p>
    <w:p w14:paraId="70471ADB" w14:textId="77777777" w:rsidR="0058457F" w:rsidRPr="008A2AC7" w:rsidRDefault="0058457F" w:rsidP="00B412A6">
      <w:pPr>
        <w:pStyle w:val="Times12"/>
        <w:tabs>
          <w:tab w:val="left" w:pos="1276"/>
        </w:tabs>
        <w:rPr>
          <w:szCs w:val="24"/>
        </w:rPr>
      </w:pPr>
    </w:p>
    <w:p w14:paraId="72DE37D8" w14:textId="77777777" w:rsidR="00EB3000" w:rsidRPr="008A2AC7" w:rsidRDefault="00EB3000" w:rsidP="00B412A6">
      <w:pPr>
        <w:pStyle w:val="Times12"/>
        <w:tabs>
          <w:tab w:val="left" w:pos="1276"/>
        </w:tabs>
        <w:rPr>
          <w:szCs w:val="24"/>
        </w:rPr>
      </w:pPr>
    </w:p>
    <w:p w14:paraId="7E1FF36F" w14:textId="77777777" w:rsidR="00D667D7" w:rsidRPr="008A2AC7" w:rsidRDefault="00D667D7" w:rsidP="00D667D7">
      <w:pPr>
        <w:overflowPunct w:val="0"/>
        <w:autoSpaceDE w:val="0"/>
        <w:autoSpaceDN w:val="0"/>
        <w:adjustRightInd w:val="0"/>
        <w:ind w:firstLine="567"/>
        <w:jc w:val="right"/>
        <w:rPr>
          <w:sz w:val="28"/>
          <w:szCs w:val="28"/>
        </w:rPr>
      </w:pPr>
      <w:r w:rsidRPr="008A2AC7">
        <w:rPr>
          <w:sz w:val="28"/>
          <w:szCs w:val="28"/>
        </w:rPr>
        <w:lastRenderedPageBreak/>
        <w:t>Форма 2.</w:t>
      </w:r>
    </w:p>
    <w:p w14:paraId="2ACAF60B" w14:textId="77777777" w:rsidR="00D667D7" w:rsidRPr="008A2AC7" w:rsidRDefault="00D667D7" w:rsidP="00EB3000">
      <w:pPr>
        <w:overflowPunct w:val="0"/>
        <w:autoSpaceDE w:val="0"/>
        <w:autoSpaceDN w:val="0"/>
        <w:adjustRightInd w:val="0"/>
        <w:ind w:left="5529" w:hanging="142"/>
        <w:rPr>
          <w:bCs/>
          <w:iCs/>
        </w:rPr>
      </w:pPr>
      <w:r w:rsidRPr="008A2AC7">
        <w:rPr>
          <w:bCs/>
          <w:iCs/>
        </w:rPr>
        <w:t>Приложение к заявке на участие в закупке</w:t>
      </w:r>
    </w:p>
    <w:p w14:paraId="474DBC44" w14:textId="77777777" w:rsidR="00D667D7" w:rsidRPr="008A2AC7" w:rsidRDefault="00D667D7" w:rsidP="00EB3000">
      <w:pPr>
        <w:overflowPunct w:val="0"/>
        <w:autoSpaceDE w:val="0"/>
        <w:autoSpaceDN w:val="0"/>
        <w:adjustRightInd w:val="0"/>
        <w:ind w:left="5387"/>
        <w:rPr>
          <w:bCs/>
        </w:rPr>
      </w:pPr>
      <w:r w:rsidRPr="008A2AC7">
        <w:rPr>
          <w:bCs/>
          <w:iCs/>
        </w:rPr>
        <w:t>от «___» __________ 20___ г. № ______</w:t>
      </w:r>
    </w:p>
    <w:p w14:paraId="0C3C665B" w14:textId="77777777" w:rsidR="00D667D7" w:rsidRPr="008A2AC7" w:rsidRDefault="00D667D7" w:rsidP="00D667D7">
      <w:pPr>
        <w:overflowPunct w:val="0"/>
        <w:autoSpaceDE w:val="0"/>
        <w:autoSpaceDN w:val="0"/>
        <w:adjustRightInd w:val="0"/>
        <w:ind w:firstLine="567"/>
        <w:jc w:val="right"/>
        <w:rPr>
          <w:b/>
          <w:bCs/>
          <w:snapToGrid w:val="0"/>
        </w:rPr>
      </w:pPr>
    </w:p>
    <w:p w14:paraId="042F68E2" w14:textId="77777777" w:rsidR="00D667D7" w:rsidRPr="008A2AC7" w:rsidRDefault="00D667D7" w:rsidP="00D667D7">
      <w:pPr>
        <w:jc w:val="center"/>
        <w:rPr>
          <w:sz w:val="28"/>
          <w:szCs w:val="28"/>
        </w:rPr>
      </w:pPr>
      <w:r w:rsidRPr="008A2AC7">
        <w:rPr>
          <w:sz w:val="28"/>
          <w:szCs w:val="28"/>
        </w:rPr>
        <w:t xml:space="preserve">__________________ </w:t>
      </w:r>
      <w:r w:rsidRPr="008A2AC7">
        <w:rPr>
          <w:b/>
          <w:i/>
        </w:rPr>
        <w:t>[указывается наименование закупки]</w:t>
      </w:r>
    </w:p>
    <w:p w14:paraId="29D765F1" w14:textId="77777777" w:rsidR="00D667D7" w:rsidRPr="008A2AC7" w:rsidRDefault="00D667D7" w:rsidP="00D911FD">
      <w:pPr>
        <w:pStyle w:val="7"/>
      </w:pPr>
    </w:p>
    <w:p w14:paraId="476E9F19" w14:textId="77777777" w:rsidR="00D667D7" w:rsidRPr="008A2AC7" w:rsidRDefault="00D667D7" w:rsidP="00D911FD">
      <w:pPr>
        <w:pStyle w:val="7"/>
        <w:rPr>
          <w:b/>
          <w:bCs/>
          <w:iCs/>
          <w:sz w:val="28"/>
          <w:szCs w:val="28"/>
        </w:rPr>
      </w:pPr>
      <w:bookmarkStart w:id="78" w:name="_ТЕХНИЧЕСКОЕ_ПРЕДЛОЖЕНИЕ_(Форма"/>
      <w:bookmarkStart w:id="79" w:name="_Toc45724463"/>
      <w:bookmarkStart w:id="80" w:name="_Toc72766489"/>
      <w:bookmarkEnd w:id="78"/>
      <w:r w:rsidRPr="008A2AC7">
        <w:rPr>
          <w:b/>
          <w:iCs/>
          <w:sz w:val="28"/>
          <w:szCs w:val="28"/>
        </w:rPr>
        <w:t>ТЕХНИЧЕСКОЕ ПРЕДЛОЖЕНИЕ (Форма 2)</w:t>
      </w:r>
      <w:bookmarkEnd w:id="79"/>
      <w:bookmarkEnd w:id="80"/>
    </w:p>
    <w:p w14:paraId="79DA6608" w14:textId="77777777" w:rsidR="00D667D7" w:rsidRPr="008A2AC7" w:rsidRDefault="00D667D7" w:rsidP="00D667D7">
      <w:pPr>
        <w:overflowPunct w:val="0"/>
        <w:autoSpaceDE w:val="0"/>
        <w:autoSpaceDN w:val="0"/>
        <w:adjustRightInd w:val="0"/>
        <w:jc w:val="both"/>
        <w:rPr>
          <w:b/>
          <w:bCs/>
          <w:i/>
        </w:rPr>
      </w:pPr>
    </w:p>
    <w:p w14:paraId="4A894CF2" w14:textId="77777777" w:rsidR="00D667D7" w:rsidRPr="008A2AC7" w:rsidRDefault="00D667D7" w:rsidP="00DA68FF">
      <w:pPr>
        <w:spacing w:before="120" w:after="120"/>
        <w:ind w:firstLine="709"/>
        <w:jc w:val="both"/>
        <w:rPr>
          <w:snapToGrid w:val="0"/>
          <w:sz w:val="28"/>
          <w:szCs w:val="28"/>
        </w:rPr>
      </w:pPr>
      <w:r w:rsidRPr="008A2AC7">
        <w:rPr>
          <w:snapToGrid w:val="0"/>
          <w:sz w:val="28"/>
          <w:szCs w:val="28"/>
        </w:rPr>
        <w:t xml:space="preserve">Настоящим мы подтверждаем, что изучили Требования к продукции и согласны </w:t>
      </w:r>
      <w:r w:rsidR="009E0E1C" w:rsidRPr="008A2AC7">
        <w:rPr>
          <w:snapToGrid w:val="0"/>
          <w:sz w:val="28"/>
          <w:szCs w:val="28"/>
        </w:rPr>
        <w:t>осуществить поставку продукции</w:t>
      </w:r>
      <w:r w:rsidR="0064764F" w:rsidRPr="008A2AC7">
        <w:rPr>
          <w:snapToGrid w:val="0"/>
          <w:sz w:val="28"/>
          <w:szCs w:val="28"/>
        </w:rPr>
        <w:t xml:space="preserve"> согласно Таблице 1</w:t>
      </w:r>
      <w:r w:rsidRPr="008A2AC7">
        <w:rPr>
          <w:snapToGrid w:val="0"/>
          <w:sz w:val="28"/>
          <w:szCs w:val="28"/>
        </w:rPr>
        <w:t>, полностью соответствующие требованиям Заказчика, и</w:t>
      </w:r>
      <w:r w:rsidR="0064764F" w:rsidRPr="008A2AC7">
        <w:rPr>
          <w:snapToGrid w:val="0"/>
          <w:sz w:val="28"/>
          <w:szCs w:val="28"/>
        </w:rPr>
        <w:t>зложенным в Техническом задании.</w:t>
      </w:r>
    </w:p>
    <w:p w14:paraId="1059CC7D" w14:textId="77777777" w:rsidR="0064764F" w:rsidRPr="008A2AC7" w:rsidRDefault="0064764F" w:rsidP="0064764F">
      <w:pPr>
        <w:spacing w:before="120" w:after="120"/>
        <w:ind w:firstLine="709"/>
        <w:jc w:val="right"/>
        <w:rPr>
          <w:snapToGrid w:val="0"/>
          <w:sz w:val="28"/>
          <w:szCs w:val="28"/>
        </w:rPr>
      </w:pPr>
      <w:r w:rsidRPr="008A2AC7">
        <w:rPr>
          <w:snapToGrid w:val="0"/>
          <w:sz w:val="28"/>
          <w:szCs w:val="28"/>
        </w:rPr>
        <w:t>Таблица 1</w:t>
      </w:r>
    </w:p>
    <w:tbl>
      <w:tblPr>
        <w:tblStyle w:val="112"/>
        <w:tblW w:w="10367" w:type="dxa"/>
        <w:jc w:val="center"/>
        <w:tblLayout w:type="fixed"/>
        <w:tblLook w:val="04A0" w:firstRow="1" w:lastRow="0" w:firstColumn="1" w:lastColumn="0" w:noHBand="0" w:noVBand="1"/>
      </w:tblPr>
      <w:tblGrid>
        <w:gridCol w:w="570"/>
        <w:gridCol w:w="1942"/>
        <w:gridCol w:w="665"/>
        <w:gridCol w:w="665"/>
        <w:gridCol w:w="2535"/>
        <w:gridCol w:w="1995"/>
        <w:gridCol w:w="1995"/>
      </w:tblGrid>
      <w:tr w:rsidR="00D24D1C" w:rsidRPr="008A2AC7" w14:paraId="36468700" w14:textId="77777777" w:rsidTr="00284110">
        <w:trPr>
          <w:trHeight w:val="1442"/>
          <w:jc w:val="center"/>
        </w:trPr>
        <w:tc>
          <w:tcPr>
            <w:tcW w:w="570" w:type="dxa"/>
            <w:shd w:val="clear" w:color="auto" w:fill="BFBFBF" w:themeFill="background1" w:themeFillShade="BF"/>
            <w:vAlign w:val="center"/>
          </w:tcPr>
          <w:p w14:paraId="60069274" w14:textId="77777777" w:rsidR="00284110" w:rsidRPr="008A2AC7" w:rsidRDefault="00284110" w:rsidP="009432F7">
            <w:pPr>
              <w:tabs>
                <w:tab w:val="left" w:pos="993"/>
              </w:tabs>
              <w:jc w:val="both"/>
              <w:rPr>
                <w:b/>
                <w:spacing w:val="-3"/>
                <w:szCs w:val="28"/>
              </w:rPr>
            </w:pPr>
            <w:r w:rsidRPr="008A2AC7">
              <w:rPr>
                <w:b/>
                <w:spacing w:val="-3"/>
                <w:szCs w:val="28"/>
              </w:rPr>
              <w:t>№ п</w:t>
            </w:r>
            <w:r w:rsidRPr="008A2AC7">
              <w:rPr>
                <w:b/>
                <w:spacing w:val="-3"/>
                <w:szCs w:val="28"/>
                <w:lang w:val="en-US"/>
              </w:rPr>
              <w:t>/</w:t>
            </w:r>
            <w:r w:rsidRPr="008A2AC7">
              <w:rPr>
                <w:b/>
                <w:spacing w:val="-3"/>
                <w:szCs w:val="28"/>
              </w:rPr>
              <w:t>п</w:t>
            </w:r>
          </w:p>
        </w:tc>
        <w:tc>
          <w:tcPr>
            <w:tcW w:w="1942" w:type="dxa"/>
            <w:shd w:val="clear" w:color="auto" w:fill="BFBFBF" w:themeFill="background1" w:themeFillShade="BF"/>
            <w:vAlign w:val="center"/>
          </w:tcPr>
          <w:p w14:paraId="772D4B12" w14:textId="77777777" w:rsidR="00284110" w:rsidRPr="008A2AC7" w:rsidRDefault="00284110" w:rsidP="00F909DB">
            <w:pPr>
              <w:tabs>
                <w:tab w:val="left" w:pos="993"/>
              </w:tabs>
              <w:jc w:val="center"/>
              <w:rPr>
                <w:b/>
                <w:spacing w:val="-3"/>
                <w:szCs w:val="28"/>
                <w:lang w:val="en-US"/>
              </w:rPr>
            </w:pPr>
            <w:r w:rsidRPr="008A2AC7">
              <w:rPr>
                <w:b/>
                <w:spacing w:val="-3"/>
                <w:szCs w:val="28"/>
              </w:rPr>
              <w:t>Наименование товара</w:t>
            </w:r>
          </w:p>
        </w:tc>
        <w:tc>
          <w:tcPr>
            <w:tcW w:w="665" w:type="dxa"/>
            <w:shd w:val="clear" w:color="auto" w:fill="BFBFBF" w:themeFill="background1" w:themeFillShade="BF"/>
            <w:vAlign w:val="center"/>
          </w:tcPr>
          <w:p w14:paraId="1FA5F710" w14:textId="77777777" w:rsidR="00284110" w:rsidRPr="008A2AC7" w:rsidRDefault="00284110" w:rsidP="009432F7">
            <w:pPr>
              <w:tabs>
                <w:tab w:val="left" w:pos="993"/>
              </w:tabs>
              <w:jc w:val="center"/>
              <w:rPr>
                <w:b/>
                <w:spacing w:val="-3"/>
                <w:szCs w:val="28"/>
              </w:rPr>
            </w:pPr>
            <w:r w:rsidRPr="008A2AC7">
              <w:rPr>
                <w:b/>
                <w:spacing w:val="-3"/>
                <w:szCs w:val="28"/>
              </w:rPr>
              <w:t>ЕИ</w:t>
            </w:r>
          </w:p>
        </w:tc>
        <w:tc>
          <w:tcPr>
            <w:tcW w:w="665" w:type="dxa"/>
            <w:shd w:val="clear" w:color="auto" w:fill="BFBFBF" w:themeFill="background1" w:themeFillShade="BF"/>
            <w:vAlign w:val="center"/>
          </w:tcPr>
          <w:p w14:paraId="3D03EEAA" w14:textId="77777777" w:rsidR="00284110" w:rsidRPr="008A2AC7" w:rsidRDefault="00284110" w:rsidP="009432F7">
            <w:pPr>
              <w:tabs>
                <w:tab w:val="left" w:pos="993"/>
              </w:tabs>
              <w:jc w:val="center"/>
              <w:rPr>
                <w:b/>
                <w:spacing w:val="-3"/>
                <w:szCs w:val="28"/>
              </w:rPr>
            </w:pPr>
            <w:r w:rsidRPr="008A2AC7">
              <w:rPr>
                <w:b/>
                <w:spacing w:val="-3"/>
                <w:szCs w:val="28"/>
              </w:rPr>
              <w:t xml:space="preserve">Кол-во </w:t>
            </w:r>
          </w:p>
        </w:tc>
        <w:tc>
          <w:tcPr>
            <w:tcW w:w="2535" w:type="dxa"/>
            <w:shd w:val="clear" w:color="auto" w:fill="BFBFBF" w:themeFill="background1" w:themeFillShade="BF"/>
            <w:vAlign w:val="center"/>
          </w:tcPr>
          <w:p w14:paraId="5AE7BF08" w14:textId="77777777" w:rsidR="00284110" w:rsidRPr="008A2AC7" w:rsidRDefault="00284110" w:rsidP="009432F7">
            <w:pPr>
              <w:tabs>
                <w:tab w:val="left" w:pos="993"/>
              </w:tabs>
              <w:jc w:val="center"/>
              <w:rPr>
                <w:b/>
                <w:i/>
                <w:spacing w:val="-3"/>
                <w:szCs w:val="28"/>
              </w:rPr>
            </w:pPr>
            <w:r w:rsidRPr="008A2AC7">
              <w:rPr>
                <w:b/>
                <w:i/>
                <w:spacing w:val="-3"/>
                <w:szCs w:val="28"/>
              </w:rPr>
              <w:t xml:space="preserve">Технические характеристики товара </w:t>
            </w:r>
            <w:r w:rsidRPr="008A2AC7">
              <w:rPr>
                <w:i/>
                <w:spacing w:val="-3"/>
                <w:szCs w:val="28"/>
              </w:rPr>
              <w:t>(</w:t>
            </w:r>
            <w:r w:rsidRPr="008A2AC7">
              <w:rPr>
                <w:i/>
                <w:spacing w:val="-3"/>
                <w:szCs w:val="28"/>
                <w:u w:val="single"/>
              </w:rPr>
              <w:t>в случае предложения эквивалента)</w:t>
            </w:r>
          </w:p>
        </w:tc>
        <w:tc>
          <w:tcPr>
            <w:tcW w:w="1995" w:type="dxa"/>
            <w:shd w:val="clear" w:color="auto" w:fill="BFBFBF" w:themeFill="background1" w:themeFillShade="BF"/>
          </w:tcPr>
          <w:p w14:paraId="0798767E" w14:textId="77777777" w:rsidR="00284110" w:rsidRPr="008A2AC7" w:rsidRDefault="00573D51" w:rsidP="00284110">
            <w:pPr>
              <w:tabs>
                <w:tab w:val="left" w:pos="993"/>
              </w:tabs>
              <w:ind w:left="-170" w:right="-188"/>
              <w:jc w:val="center"/>
              <w:rPr>
                <w:b/>
                <w:spacing w:val="-3"/>
              </w:rPr>
            </w:pPr>
            <w:r w:rsidRPr="008A2AC7">
              <w:rPr>
                <w:b/>
                <w:spacing w:val="-3"/>
              </w:rPr>
              <w:t>Информация о н</w:t>
            </w:r>
            <w:r w:rsidR="00284110" w:rsidRPr="008A2AC7">
              <w:rPr>
                <w:b/>
                <w:spacing w:val="-3"/>
              </w:rPr>
              <w:t>омер</w:t>
            </w:r>
            <w:r w:rsidRPr="008A2AC7">
              <w:rPr>
                <w:b/>
                <w:spacing w:val="-3"/>
              </w:rPr>
              <w:t>е</w:t>
            </w:r>
            <w:r w:rsidR="00284110" w:rsidRPr="008A2AC7">
              <w:rPr>
                <w:b/>
                <w:spacing w:val="-3"/>
              </w:rPr>
              <w:t xml:space="preserve"> реестровой записи</w:t>
            </w:r>
            <w:r w:rsidRPr="008A2AC7">
              <w:rPr>
                <w:b/>
                <w:spacing w:val="-3"/>
              </w:rPr>
              <w:t xml:space="preserve"> из реестра</w:t>
            </w:r>
          </w:p>
        </w:tc>
        <w:tc>
          <w:tcPr>
            <w:tcW w:w="1995" w:type="dxa"/>
            <w:shd w:val="clear" w:color="auto" w:fill="BFBFBF" w:themeFill="background1" w:themeFillShade="BF"/>
          </w:tcPr>
          <w:p w14:paraId="7F06786A" w14:textId="77777777" w:rsidR="00284110" w:rsidRPr="008A2AC7" w:rsidRDefault="00284110" w:rsidP="00F909DB">
            <w:pPr>
              <w:tabs>
                <w:tab w:val="left" w:pos="993"/>
              </w:tabs>
              <w:ind w:left="-170" w:right="-188"/>
              <w:jc w:val="center"/>
              <w:rPr>
                <w:b/>
                <w:spacing w:val="-3"/>
                <w:szCs w:val="28"/>
              </w:rPr>
            </w:pPr>
            <w:r w:rsidRPr="008A2AC7">
              <w:rPr>
                <w:b/>
                <w:spacing w:val="-3"/>
              </w:rPr>
              <w:t>Страна происхождения товара</w:t>
            </w:r>
          </w:p>
        </w:tc>
      </w:tr>
      <w:tr w:rsidR="00D24D1C" w:rsidRPr="008A2AC7" w14:paraId="21C064A8" w14:textId="77777777" w:rsidTr="00284110">
        <w:trPr>
          <w:trHeight w:val="752"/>
          <w:jc w:val="center"/>
        </w:trPr>
        <w:tc>
          <w:tcPr>
            <w:tcW w:w="570" w:type="dxa"/>
          </w:tcPr>
          <w:p w14:paraId="4AB5D4A7" w14:textId="77777777" w:rsidR="00284110" w:rsidRPr="008A2AC7" w:rsidRDefault="00284110" w:rsidP="009432F7">
            <w:pPr>
              <w:tabs>
                <w:tab w:val="left" w:pos="993"/>
              </w:tabs>
              <w:jc w:val="both"/>
              <w:rPr>
                <w:spacing w:val="-3"/>
                <w:szCs w:val="28"/>
              </w:rPr>
            </w:pPr>
          </w:p>
        </w:tc>
        <w:tc>
          <w:tcPr>
            <w:tcW w:w="1942" w:type="dxa"/>
            <w:vAlign w:val="center"/>
          </w:tcPr>
          <w:p w14:paraId="3CABF9B6" w14:textId="77777777" w:rsidR="00284110" w:rsidRPr="008A2AC7" w:rsidRDefault="00284110" w:rsidP="009E207B">
            <w:pPr>
              <w:rPr>
                <w:b/>
                <w:sz w:val="22"/>
                <w:szCs w:val="28"/>
              </w:rPr>
            </w:pPr>
          </w:p>
        </w:tc>
        <w:tc>
          <w:tcPr>
            <w:tcW w:w="665" w:type="dxa"/>
          </w:tcPr>
          <w:p w14:paraId="2C979C4D" w14:textId="77777777" w:rsidR="00284110" w:rsidRPr="008A2AC7" w:rsidRDefault="00284110" w:rsidP="009432F7">
            <w:pPr>
              <w:tabs>
                <w:tab w:val="left" w:pos="993"/>
              </w:tabs>
              <w:jc w:val="both"/>
              <w:rPr>
                <w:spacing w:val="-3"/>
                <w:szCs w:val="28"/>
              </w:rPr>
            </w:pPr>
          </w:p>
        </w:tc>
        <w:tc>
          <w:tcPr>
            <w:tcW w:w="665" w:type="dxa"/>
          </w:tcPr>
          <w:p w14:paraId="4F540000" w14:textId="77777777" w:rsidR="00284110" w:rsidRPr="008A2AC7" w:rsidRDefault="00284110" w:rsidP="009432F7">
            <w:pPr>
              <w:tabs>
                <w:tab w:val="left" w:pos="993"/>
              </w:tabs>
              <w:jc w:val="both"/>
              <w:rPr>
                <w:spacing w:val="-3"/>
                <w:szCs w:val="28"/>
              </w:rPr>
            </w:pPr>
          </w:p>
        </w:tc>
        <w:tc>
          <w:tcPr>
            <w:tcW w:w="2535" w:type="dxa"/>
          </w:tcPr>
          <w:p w14:paraId="6490EB85" w14:textId="77777777" w:rsidR="00284110" w:rsidRPr="008A2AC7" w:rsidRDefault="00284110" w:rsidP="009432F7">
            <w:pPr>
              <w:tabs>
                <w:tab w:val="left" w:pos="993"/>
              </w:tabs>
              <w:jc w:val="both"/>
              <w:rPr>
                <w:spacing w:val="-3"/>
                <w:szCs w:val="28"/>
              </w:rPr>
            </w:pPr>
          </w:p>
        </w:tc>
        <w:tc>
          <w:tcPr>
            <w:tcW w:w="1995" w:type="dxa"/>
          </w:tcPr>
          <w:p w14:paraId="26A84042" w14:textId="77777777" w:rsidR="00284110" w:rsidRPr="008A2AC7" w:rsidRDefault="00284110" w:rsidP="00EB3000">
            <w:pPr>
              <w:rPr>
                <w:szCs w:val="28"/>
              </w:rPr>
            </w:pPr>
          </w:p>
        </w:tc>
        <w:tc>
          <w:tcPr>
            <w:tcW w:w="1995" w:type="dxa"/>
          </w:tcPr>
          <w:p w14:paraId="1FB5EFE2" w14:textId="77777777" w:rsidR="00284110" w:rsidRPr="008A2AC7" w:rsidRDefault="00284110" w:rsidP="00EB3000">
            <w:pPr>
              <w:rPr>
                <w:szCs w:val="28"/>
              </w:rPr>
            </w:pPr>
          </w:p>
        </w:tc>
      </w:tr>
      <w:tr w:rsidR="00284110" w:rsidRPr="008A2AC7" w14:paraId="09845131" w14:textId="77777777" w:rsidTr="00284110">
        <w:trPr>
          <w:trHeight w:val="275"/>
          <w:jc w:val="center"/>
        </w:trPr>
        <w:tc>
          <w:tcPr>
            <w:tcW w:w="570" w:type="dxa"/>
          </w:tcPr>
          <w:p w14:paraId="6CE2334E" w14:textId="77777777" w:rsidR="00284110" w:rsidRPr="008A2AC7" w:rsidRDefault="00284110" w:rsidP="009432F7">
            <w:pPr>
              <w:tabs>
                <w:tab w:val="left" w:pos="993"/>
              </w:tabs>
              <w:jc w:val="both"/>
              <w:rPr>
                <w:spacing w:val="-3"/>
                <w:szCs w:val="28"/>
              </w:rPr>
            </w:pPr>
          </w:p>
        </w:tc>
        <w:tc>
          <w:tcPr>
            <w:tcW w:w="1942" w:type="dxa"/>
            <w:vAlign w:val="center"/>
          </w:tcPr>
          <w:p w14:paraId="3CD732F8" w14:textId="77777777" w:rsidR="00284110" w:rsidRPr="008A2AC7" w:rsidRDefault="00284110" w:rsidP="009432F7">
            <w:pPr>
              <w:tabs>
                <w:tab w:val="left" w:pos="993"/>
              </w:tabs>
              <w:jc w:val="both"/>
              <w:rPr>
                <w:spacing w:val="-3"/>
                <w:szCs w:val="28"/>
              </w:rPr>
            </w:pPr>
            <w:r w:rsidRPr="008A2AC7">
              <w:rPr>
                <w:spacing w:val="-3"/>
                <w:szCs w:val="28"/>
              </w:rPr>
              <w:t>…</w:t>
            </w:r>
          </w:p>
        </w:tc>
        <w:tc>
          <w:tcPr>
            <w:tcW w:w="665" w:type="dxa"/>
          </w:tcPr>
          <w:p w14:paraId="26CB22D8" w14:textId="77777777" w:rsidR="00284110" w:rsidRPr="008A2AC7" w:rsidRDefault="00284110" w:rsidP="009432F7">
            <w:pPr>
              <w:tabs>
                <w:tab w:val="left" w:pos="993"/>
              </w:tabs>
              <w:jc w:val="both"/>
              <w:rPr>
                <w:spacing w:val="-3"/>
                <w:szCs w:val="28"/>
              </w:rPr>
            </w:pPr>
          </w:p>
        </w:tc>
        <w:tc>
          <w:tcPr>
            <w:tcW w:w="665" w:type="dxa"/>
          </w:tcPr>
          <w:p w14:paraId="5A048EA3" w14:textId="77777777" w:rsidR="00284110" w:rsidRPr="008A2AC7" w:rsidRDefault="00284110" w:rsidP="009432F7">
            <w:pPr>
              <w:tabs>
                <w:tab w:val="left" w:pos="993"/>
              </w:tabs>
              <w:jc w:val="both"/>
              <w:rPr>
                <w:spacing w:val="-3"/>
                <w:szCs w:val="28"/>
              </w:rPr>
            </w:pPr>
          </w:p>
        </w:tc>
        <w:tc>
          <w:tcPr>
            <w:tcW w:w="2535" w:type="dxa"/>
          </w:tcPr>
          <w:p w14:paraId="7BE0D8B4" w14:textId="77777777" w:rsidR="00284110" w:rsidRPr="008A2AC7" w:rsidRDefault="00284110" w:rsidP="009432F7">
            <w:pPr>
              <w:tabs>
                <w:tab w:val="left" w:pos="993"/>
              </w:tabs>
              <w:jc w:val="both"/>
              <w:rPr>
                <w:spacing w:val="-3"/>
                <w:szCs w:val="28"/>
              </w:rPr>
            </w:pPr>
          </w:p>
        </w:tc>
        <w:tc>
          <w:tcPr>
            <w:tcW w:w="1995" w:type="dxa"/>
          </w:tcPr>
          <w:p w14:paraId="7BE67B41" w14:textId="77777777" w:rsidR="00284110" w:rsidRPr="008A2AC7" w:rsidRDefault="00284110" w:rsidP="009432F7">
            <w:pPr>
              <w:tabs>
                <w:tab w:val="left" w:pos="993"/>
              </w:tabs>
              <w:jc w:val="both"/>
              <w:rPr>
                <w:b/>
                <w:i/>
                <w:szCs w:val="28"/>
              </w:rPr>
            </w:pPr>
          </w:p>
        </w:tc>
        <w:tc>
          <w:tcPr>
            <w:tcW w:w="1995" w:type="dxa"/>
          </w:tcPr>
          <w:p w14:paraId="54137535" w14:textId="77777777" w:rsidR="00284110" w:rsidRPr="008A2AC7" w:rsidRDefault="00284110" w:rsidP="009432F7">
            <w:pPr>
              <w:tabs>
                <w:tab w:val="left" w:pos="993"/>
              </w:tabs>
              <w:jc w:val="both"/>
              <w:rPr>
                <w:b/>
                <w:i/>
                <w:szCs w:val="28"/>
              </w:rPr>
            </w:pPr>
          </w:p>
        </w:tc>
      </w:tr>
    </w:tbl>
    <w:p w14:paraId="342B7D99" w14:textId="77777777" w:rsidR="00E74AD7" w:rsidRPr="008A2AC7" w:rsidRDefault="00E74AD7" w:rsidP="00DA68FF">
      <w:pPr>
        <w:tabs>
          <w:tab w:val="left" w:pos="0"/>
        </w:tabs>
        <w:overflowPunct w:val="0"/>
        <w:autoSpaceDE w:val="0"/>
        <w:autoSpaceDN w:val="0"/>
        <w:adjustRightInd w:val="0"/>
        <w:ind w:left="709" w:right="153"/>
        <w:jc w:val="both"/>
        <w:rPr>
          <w:b/>
          <w:bCs/>
          <w:i/>
          <w:sz w:val="28"/>
          <w:szCs w:val="28"/>
        </w:rPr>
      </w:pPr>
    </w:p>
    <w:p w14:paraId="037E2449" w14:textId="77777777" w:rsidR="00CA18C3" w:rsidRPr="008A2AC7" w:rsidRDefault="00CA18C3" w:rsidP="00DA68FF">
      <w:pPr>
        <w:tabs>
          <w:tab w:val="left" w:pos="0"/>
        </w:tabs>
        <w:overflowPunct w:val="0"/>
        <w:autoSpaceDE w:val="0"/>
        <w:autoSpaceDN w:val="0"/>
        <w:adjustRightInd w:val="0"/>
        <w:ind w:left="709" w:right="153"/>
        <w:jc w:val="both"/>
        <w:rPr>
          <w:b/>
          <w:bCs/>
          <w:i/>
          <w:sz w:val="28"/>
          <w:szCs w:val="28"/>
        </w:rPr>
      </w:pPr>
      <w:r w:rsidRPr="008A2AC7">
        <w:rPr>
          <w:b/>
          <w:bCs/>
          <w:i/>
          <w:sz w:val="28"/>
          <w:szCs w:val="28"/>
        </w:rPr>
        <w:t>ИНСТРУКЦИИ ПО ЗАПОЛНЕНИЮ</w:t>
      </w:r>
    </w:p>
    <w:p w14:paraId="1942C5DC" w14:textId="77777777" w:rsidR="00CA18C3" w:rsidRPr="008A2AC7" w:rsidRDefault="00CA18C3" w:rsidP="00B97C7B">
      <w:pPr>
        <w:tabs>
          <w:tab w:val="left" w:pos="0"/>
        </w:tabs>
        <w:overflowPunct w:val="0"/>
        <w:autoSpaceDE w:val="0"/>
        <w:autoSpaceDN w:val="0"/>
        <w:adjustRightInd w:val="0"/>
        <w:ind w:right="153" w:firstLine="709"/>
        <w:jc w:val="both"/>
        <w:rPr>
          <w:bCs/>
          <w:i/>
        </w:rPr>
      </w:pPr>
      <w:r w:rsidRPr="008A2AC7">
        <w:rPr>
          <w:bCs/>
          <w:i/>
          <w:sz w:val="28"/>
          <w:szCs w:val="28"/>
        </w:rPr>
        <w:t>1.</w:t>
      </w:r>
      <w:r w:rsidRPr="008A2AC7">
        <w:rPr>
          <w:bCs/>
          <w:i/>
        </w:rPr>
        <w:tab/>
        <w:t>Данные инструкции не следует воспроизводить в документах, подготовленных участником закупки.</w:t>
      </w:r>
    </w:p>
    <w:p w14:paraId="31AD4B62" w14:textId="77777777" w:rsidR="00CA18C3" w:rsidRPr="008A2AC7" w:rsidRDefault="00CA18C3" w:rsidP="00B97C7B">
      <w:pPr>
        <w:tabs>
          <w:tab w:val="left" w:pos="0"/>
        </w:tabs>
        <w:overflowPunct w:val="0"/>
        <w:autoSpaceDE w:val="0"/>
        <w:autoSpaceDN w:val="0"/>
        <w:adjustRightInd w:val="0"/>
        <w:ind w:right="153" w:firstLine="709"/>
        <w:jc w:val="both"/>
        <w:rPr>
          <w:bCs/>
          <w:i/>
        </w:rPr>
      </w:pPr>
      <w:r w:rsidRPr="008A2AC7">
        <w:rPr>
          <w:bCs/>
          <w:i/>
        </w:rPr>
        <w:t>2.</w:t>
      </w:r>
      <w:r w:rsidRPr="008A2AC7">
        <w:rPr>
          <w:bCs/>
          <w:i/>
        </w:rPr>
        <w:tab/>
        <w:t>Участник закупки приводит номер и дату заявки на участие в закупке, приложением к которой является данное техническое предложение.</w:t>
      </w:r>
    </w:p>
    <w:p w14:paraId="6031CCDC" w14:textId="77777777" w:rsidR="00B97C7B" w:rsidRPr="008A2AC7" w:rsidRDefault="00B97C7B" w:rsidP="00B97C7B">
      <w:pPr>
        <w:tabs>
          <w:tab w:val="left" w:pos="0"/>
        </w:tabs>
        <w:overflowPunct w:val="0"/>
        <w:autoSpaceDE w:val="0"/>
        <w:autoSpaceDN w:val="0"/>
        <w:adjustRightInd w:val="0"/>
        <w:ind w:right="153" w:firstLine="709"/>
        <w:jc w:val="both"/>
        <w:rPr>
          <w:b/>
          <w:i/>
        </w:rPr>
      </w:pPr>
      <w:r w:rsidRPr="008A2AC7">
        <w:rPr>
          <w:b/>
          <w:i/>
        </w:rPr>
        <w:t>3.</w:t>
      </w:r>
      <w:r w:rsidRPr="008A2AC7">
        <w:rPr>
          <w:b/>
          <w:i/>
        </w:rPr>
        <w:tab/>
        <w:t xml:space="preserve">Участник закупки в данной форме должен указать товары, предлагаемые к поставке в соответствии с требованиями Заказчика, с указанием конкретных технических характеристик </w:t>
      </w:r>
      <w:r w:rsidR="00F909DB" w:rsidRPr="008A2AC7">
        <w:rPr>
          <w:b/>
          <w:i/>
        </w:rPr>
        <w:t>товара без</w:t>
      </w:r>
      <w:r w:rsidRPr="008A2AC7">
        <w:rPr>
          <w:b/>
          <w:i/>
        </w:rPr>
        <w:t xml:space="preserve"> указания слов</w:t>
      </w:r>
      <w:r w:rsidR="00923D8D" w:rsidRPr="008A2AC7">
        <w:rPr>
          <w:b/>
          <w:i/>
        </w:rPr>
        <w:t xml:space="preserve"> «или аналог («или эквивалент»)</w:t>
      </w:r>
      <w:r w:rsidR="003807A1" w:rsidRPr="008A2AC7">
        <w:rPr>
          <w:b/>
          <w:i/>
        </w:rPr>
        <w:t xml:space="preserve">. </w:t>
      </w:r>
    </w:p>
    <w:p w14:paraId="718D0117" w14:textId="77777777" w:rsidR="00B97C7B" w:rsidRPr="008A2AC7" w:rsidRDefault="00B97C7B" w:rsidP="00B97C7B">
      <w:pPr>
        <w:tabs>
          <w:tab w:val="left" w:pos="0"/>
        </w:tabs>
        <w:overflowPunct w:val="0"/>
        <w:autoSpaceDE w:val="0"/>
        <w:autoSpaceDN w:val="0"/>
        <w:adjustRightInd w:val="0"/>
        <w:ind w:right="153" w:firstLine="709"/>
        <w:jc w:val="both"/>
        <w:rPr>
          <w:i/>
        </w:rPr>
      </w:pPr>
      <w:r w:rsidRPr="008A2AC7">
        <w:rPr>
          <w:i/>
        </w:rPr>
        <w:t>При возможности поставки эквивалента (если применение аналогов/эквивалентов допустимо согласно закупочной документации) участник закупки может представить иные товарные знаки, знаки обслуживания, фирменные наименования, патенты, полезные модели, промышленные образцы, места происхождения товара или товар иных изготовителей, при условии, что произведенные замены совместимы между собой, по существу равноценны (эквиваленты) [или превосходят по качеству товар, указанный в технических условиях (аналоги)].</w:t>
      </w:r>
    </w:p>
    <w:p w14:paraId="496FC225" w14:textId="77777777" w:rsidR="003455FD" w:rsidRPr="008A2AC7" w:rsidRDefault="003455FD" w:rsidP="003455FD">
      <w:pPr>
        <w:tabs>
          <w:tab w:val="left" w:pos="0"/>
        </w:tabs>
        <w:overflowPunct w:val="0"/>
        <w:autoSpaceDE w:val="0"/>
        <w:autoSpaceDN w:val="0"/>
        <w:adjustRightInd w:val="0"/>
        <w:ind w:right="153" w:firstLine="709"/>
        <w:jc w:val="both"/>
        <w:rPr>
          <w:b/>
          <w:i/>
        </w:rPr>
      </w:pPr>
      <w:r w:rsidRPr="008A2AC7">
        <w:rPr>
          <w:b/>
          <w:i/>
        </w:rPr>
        <w:t xml:space="preserve">В случае </w:t>
      </w:r>
      <w:proofErr w:type="spellStart"/>
      <w:r w:rsidRPr="008A2AC7">
        <w:rPr>
          <w:b/>
          <w:i/>
        </w:rPr>
        <w:t>неуказания</w:t>
      </w:r>
      <w:proofErr w:type="spellEnd"/>
      <w:r w:rsidRPr="008A2AC7">
        <w:rPr>
          <w:b/>
          <w:i/>
        </w:rPr>
        <w:t xml:space="preserve"> в заявке товарного знака эквивалентного товара и его технических характеристик Поставщик поставляет товар, указанный к поставке Заказчиком в Техническом задании.</w:t>
      </w:r>
    </w:p>
    <w:p w14:paraId="5F77E9C5" w14:textId="281665CD" w:rsidR="00EB3000" w:rsidRPr="008A2AC7" w:rsidRDefault="00B97C7B" w:rsidP="00826390">
      <w:pPr>
        <w:pStyle w:val="afff2"/>
        <w:numPr>
          <w:ilvl w:val="0"/>
          <w:numId w:val="24"/>
        </w:numPr>
        <w:tabs>
          <w:tab w:val="left" w:pos="0"/>
        </w:tabs>
        <w:overflowPunct w:val="0"/>
        <w:autoSpaceDE w:val="0"/>
        <w:autoSpaceDN w:val="0"/>
        <w:adjustRightInd w:val="0"/>
        <w:ind w:left="0" w:right="153" w:firstLine="709"/>
        <w:jc w:val="both"/>
        <w:rPr>
          <w:rFonts w:ascii="Times New Roman" w:eastAsia="Times New Roman" w:hAnsi="Times New Roman"/>
          <w:i/>
          <w:sz w:val="24"/>
          <w:szCs w:val="24"/>
          <w:lang w:eastAsia="ru-RU"/>
        </w:rPr>
      </w:pPr>
      <w:r w:rsidRPr="008A2AC7">
        <w:rPr>
          <w:rFonts w:ascii="Times New Roman" w:eastAsia="Times New Roman" w:hAnsi="Times New Roman"/>
          <w:i/>
          <w:sz w:val="24"/>
          <w:szCs w:val="24"/>
          <w:lang w:eastAsia="ru-RU"/>
        </w:rPr>
        <w:t xml:space="preserve">В случае </w:t>
      </w:r>
      <w:proofErr w:type="spellStart"/>
      <w:r w:rsidRPr="008A2AC7">
        <w:rPr>
          <w:rFonts w:ascii="Times New Roman" w:eastAsia="Times New Roman" w:hAnsi="Times New Roman"/>
          <w:i/>
          <w:sz w:val="24"/>
          <w:szCs w:val="24"/>
          <w:lang w:eastAsia="ru-RU"/>
        </w:rPr>
        <w:t>неуказания</w:t>
      </w:r>
      <w:proofErr w:type="spellEnd"/>
      <w:r w:rsidRPr="008A2AC7">
        <w:rPr>
          <w:rFonts w:ascii="Times New Roman" w:eastAsia="Times New Roman" w:hAnsi="Times New Roman"/>
          <w:i/>
          <w:sz w:val="24"/>
          <w:szCs w:val="24"/>
          <w:lang w:eastAsia="ru-RU"/>
        </w:rPr>
        <w:t xml:space="preserve"> страны</w:t>
      </w:r>
      <w:r w:rsidR="003070BE" w:rsidRPr="008A2AC7">
        <w:rPr>
          <w:rFonts w:ascii="Times New Roman" w:eastAsia="Times New Roman" w:hAnsi="Times New Roman"/>
          <w:i/>
          <w:sz w:val="24"/>
          <w:szCs w:val="24"/>
          <w:lang w:eastAsia="ru-RU"/>
        </w:rPr>
        <w:t xml:space="preserve"> происхождения товара, при у</w:t>
      </w:r>
      <w:r w:rsidRPr="008A2AC7">
        <w:rPr>
          <w:rFonts w:ascii="Times New Roman" w:eastAsia="Times New Roman" w:hAnsi="Times New Roman"/>
          <w:i/>
          <w:sz w:val="24"/>
          <w:szCs w:val="24"/>
          <w:lang w:eastAsia="ru-RU"/>
        </w:rPr>
        <w:t>ста</w:t>
      </w:r>
      <w:r w:rsidR="003070BE" w:rsidRPr="008A2AC7">
        <w:rPr>
          <w:rFonts w:ascii="Times New Roman" w:eastAsia="Times New Roman" w:hAnsi="Times New Roman"/>
          <w:i/>
          <w:sz w:val="24"/>
          <w:szCs w:val="24"/>
          <w:lang w:eastAsia="ru-RU"/>
        </w:rPr>
        <w:t>но</w:t>
      </w:r>
      <w:r w:rsidRPr="008A2AC7">
        <w:rPr>
          <w:rFonts w:ascii="Times New Roman" w:eastAsia="Times New Roman" w:hAnsi="Times New Roman"/>
          <w:i/>
          <w:sz w:val="24"/>
          <w:szCs w:val="24"/>
          <w:lang w:eastAsia="ru-RU"/>
        </w:rPr>
        <w:t xml:space="preserve">влении </w:t>
      </w:r>
      <w:r w:rsidR="00DA1B3C" w:rsidRPr="008A2AC7">
        <w:rPr>
          <w:rFonts w:ascii="Times New Roman" w:eastAsia="Times New Roman" w:hAnsi="Times New Roman"/>
          <w:i/>
          <w:sz w:val="24"/>
          <w:szCs w:val="24"/>
          <w:lang w:eastAsia="ru-RU"/>
        </w:rPr>
        <w:t>запрета/ограничения/преимущества</w:t>
      </w:r>
      <w:r w:rsidRPr="008A2AC7">
        <w:rPr>
          <w:rFonts w:ascii="Times New Roman" w:eastAsia="Times New Roman" w:hAnsi="Times New Roman"/>
          <w:i/>
          <w:sz w:val="24"/>
          <w:szCs w:val="24"/>
          <w:lang w:eastAsia="ru-RU"/>
        </w:rPr>
        <w:t xml:space="preserve">, согласно Постановлению Правительства Российской Федерации от </w:t>
      </w:r>
      <w:r w:rsidR="00875021" w:rsidRPr="008A2AC7">
        <w:rPr>
          <w:rFonts w:ascii="Times New Roman" w:eastAsia="Times New Roman" w:hAnsi="Times New Roman"/>
          <w:i/>
          <w:sz w:val="24"/>
          <w:szCs w:val="24"/>
          <w:lang w:eastAsia="ru-RU"/>
        </w:rPr>
        <w:t>23.12.2024 № 1875</w:t>
      </w:r>
      <w:r w:rsidRPr="008A2AC7">
        <w:rPr>
          <w:rFonts w:ascii="Times New Roman" w:eastAsia="Times New Roman" w:hAnsi="Times New Roman"/>
          <w:i/>
          <w:sz w:val="24"/>
          <w:szCs w:val="24"/>
          <w:lang w:eastAsia="ru-RU"/>
        </w:rPr>
        <w:t>, заявка будет рассматриваться как содержащая предложение о поставке иностранного товара.</w:t>
      </w:r>
    </w:p>
    <w:p w14:paraId="16500CBA" w14:textId="43F77ADF" w:rsidR="005B0C65" w:rsidRPr="008A2AC7" w:rsidRDefault="005B0C65" w:rsidP="00826390">
      <w:pPr>
        <w:pStyle w:val="afff2"/>
        <w:numPr>
          <w:ilvl w:val="0"/>
          <w:numId w:val="24"/>
        </w:numPr>
        <w:tabs>
          <w:tab w:val="left" w:pos="0"/>
        </w:tabs>
        <w:overflowPunct w:val="0"/>
        <w:autoSpaceDE w:val="0"/>
        <w:autoSpaceDN w:val="0"/>
        <w:adjustRightInd w:val="0"/>
        <w:ind w:left="0" w:right="153" w:firstLine="709"/>
        <w:jc w:val="both"/>
        <w:rPr>
          <w:rFonts w:ascii="Times New Roman" w:eastAsia="Times New Roman" w:hAnsi="Times New Roman"/>
          <w:i/>
          <w:sz w:val="24"/>
          <w:szCs w:val="24"/>
          <w:lang w:eastAsia="ru-RU"/>
        </w:rPr>
      </w:pPr>
      <w:r w:rsidRPr="008A2AC7">
        <w:rPr>
          <w:rFonts w:ascii="Times New Roman" w:eastAsia="Times New Roman" w:hAnsi="Times New Roman"/>
          <w:i/>
          <w:sz w:val="24"/>
          <w:szCs w:val="24"/>
          <w:lang w:eastAsia="ru-RU"/>
        </w:rPr>
        <w:lastRenderedPageBreak/>
        <w:t xml:space="preserve">Столбец «Технические характеристики товара» таблицы 1 заполняется участником в случае предложения эквивалента (если поставка эквивалента предусмотрена условиями Технического задания). </w:t>
      </w:r>
    </w:p>
    <w:p w14:paraId="045B0691" w14:textId="6C30E657" w:rsidR="00A726FB" w:rsidRPr="008A2AC7" w:rsidRDefault="00A726FB" w:rsidP="00826390">
      <w:pPr>
        <w:pStyle w:val="afff2"/>
        <w:numPr>
          <w:ilvl w:val="0"/>
          <w:numId w:val="24"/>
        </w:numPr>
        <w:tabs>
          <w:tab w:val="left" w:pos="0"/>
        </w:tabs>
        <w:overflowPunct w:val="0"/>
        <w:autoSpaceDE w:val="0"/>
        <w:autoSpaceDN w:val="0"/>
        <w:adjustRightInd w:val="0"/>
        <w:ind w:right="153"/>
        <w:jc w:val="both"/>
        <w:rPr>
          <w:rFonts w:ascii="Times New Roman" w:eastAsia="Times New Roman" w:hAnsi="Times New Roman"/>
          <w:i/>
          <w:sz w:val="24"/>
          <w:szCs w:val="24"/>
          <w:lang w:eastAsia="ru-RU"/>
        </w:rPr>
      </w:pPr>
      <w:r w:rsidRPr="008A2AC7">
        <w:rPr>
          <w:rFonts w:ascii="Times New Roman" w:eastAsia="Times New Roman" w:hAnsi="Times New Roman"/>
          <w:i/>
          <w:sz w:val="24"/>
          <w:szCs w:val="24"/>
          <w:lang w:eastAsia="ru-RU"/>
        </w:rPr>
        <w:t xml:space="preserve">В случае </w:t>
      </w:r>
      <w:proofErr w:type="spellStart"/>
      <w:r w:rsidRPr="008A2AC7">
        <w:rPr>
          <w:rFonts w:ascii="Times New Roman" w:eastAsia="Times New Roman" w:hAnsi="Times New Roman"/>
          <w:i/>
          <w:sz w:val="24"/>
          <w:szCs w:val="24"/>
          <w:lang w:eastAsia="ru-RU"/>
        </w:rPr>
        <w:t>неуказания</w:t>
      </w:r>
      <w:proofErr w:type="spellEnd"/>
      <w:r w:rsidRPr="008A2AC7">
        <w:rPr>
          <w:rFonts w:ascii="Times New Roman" w:eastAsia="Times New Roman" w:hAnsi="Times New Roman"/>
          <w:i/>
          <w:sz w:val="24"/>
          <w:szCs w:val="24"/>
          <w:lang w:eastAsia="ru-RU"/>
        </w:rPr>
        <w:t xml:space="preserve"> информации о номере реестровой записи </w:t>
      </w:r>
      <w:r w:rsidR="006A428F" w:rsidRPr="008A2AC7">
        <w:rPr>
          <w:rFonts w:ascii="Times New Roman" w:eastAsia="Times New Roman" w:hAnsi="Times New Roman"/>
          <w:i/>
          <w:sz w:val="24"/>
          <w:szCs w:val="24"/>
          <w:lang w:eastAsia="ru-RU"/>
        </w:rPr>
        <w:t xml:space="preserve">из реестра, при </w:t>
      </w:r>
      <w:r w:rsidR="003070BE" w:rsidRPr="008A2AC7">
        <w:rPr>
          <w:rFonts w:ascii="Times New Roman" w:eastAsia="Times New Roman" w:hAnsi="Times New Roman"/>
          <w:i/>
          <w:sz w:val="24"/>
          <w:szCs w:val="24"/>
          <w:lang w:eastAsia="ru-RU"/>
        </w:rPr>
        <w:t>установлении</w:t>
      </w:r>
      <w:r w:rsidR="006A428F" w:rsidRPr="008A2AC7">
        <w:rPr>
          <w:rFonts w:ascii="Times New Roman" w:eastAsia="Times New Roman" w:hAnsi="Times New Roman"/>
          <w:i/>
          <w:sz w:val="24"/>
          <w:szCs w:val="24"/>
          <w:lang w:eastAsia="ru-RU"/>
        </w:rPr>
        <w:t xml:space="preserve"> запрета/ограничения/преимущества</w:t>
      </w:r>
      <w:r w:rsidRPr="008A2AC7">
        <w:rPr>
          <w:rFonts w:ascii="Times New Roman" w:eastAsia="Times New Roman" w:hAnsi="Times New Roman"/>
          <w:i/>
          <w:sz w:val="24"/>
          <w:szCs w:val="24"/>
          <w:lang w:eastAsia="ru-RU"/>
        </w:rPr>
        <w:t>, согласно Постановлению Правит</w:t>
      </w:r>
      <w:r w:rsidR="00875021" w:rsidRPr="008A2AC7">
        <w:rPr>
          <w:rFonts w:ascii="Times New Roman" w:eastAsia="Times New Roman" w:hAnsi="Times New Roman"/>
          <w:i/>
          <w:sz w:val="24"/>
          <w:szCs w:val="24"/>
          <w:lang w:eastAsia="ru-RU"/>
        </w:rPr>
        <w:t>ельства Российской Федерации от 23.12.2024 № 1875</w:t>
      </w:r>
      <w:r w:rsidRPr="008A2AC7">
        <w:rPr>
          <w:rFonts w:ascii="Times New Roman" w:eastAsia="Times New Roman" w:hAnsi="Times New Roman"/>
          <w:i/>
          <w:sz w:val="24"/>
          <w:szCs w:val="24"/>
          <w:lang w:eastAsia="ru-RU"/>
        </w:rPr>
        <w:t>, заявка будет рассматриваться как содержащая предложение о поставке иностранного товара.</w:t>
      </w:r>
    </w:p>
    <w:p w14:paraId="0831A2D8" w14:textId="77777777" w:rsidR="00A726FB" w:rsidRPr="008A2AC7" w:rsidRDefault="00A726FB" w:rsidP="00A726FB">
      <w:pPr>
        <w:tabs>
          <w:tab w:val="left" w:pos="0"/>
        </w:tabs>
        <w:overflowPunct w:val="0"/>
        <w:autoSpaceDE w:val="0"/>
        <w:autoSpaceDN w:val="0"/>
        <w:adjustRightInd w:val="0"/>
        <w:ind w:right="153"/>
        <w:jc w:val="both"/>
        <w:rPr>
          <w:i/>
        </w:rPr>
      </w:pPr>
    </w:p>
    <w:p w14:paraId="1804ED1A" w14:textId="77777777" w:rsidR="00EC2896" w:rsidRPr="008A2AC7" w:rsidRDefault="00EC2896" w:rsidP="00E74AD7">
      <w:pPr>
        <w:pStyle w:val="Times12"/>
        <w:ind w:right="-29" w:firstLine="709"/>
        <w:rPr>
          <w:b/>
          <w:i/>
        </w:rPr>
        <w:sectPr w:rsidR="00EC2896" w:rsidRPr="008A2AC7" w:rsidSect="0058457F">
          <w:headerReference w:type="default" r:id="rId24"/>
          <w:pgSz w:w="11907" w:h="16840" w:code="9"/>
          <w:pgMar w:top="1134" w:right="737" w:bottom="1135" w:left="1134" w:header="567" w:footer="567" w:gutter="0"/>
          <w:cols w:space="708"/>
          <w:docGrid w:linePitch="360"/>
        </w:sectPr>
      </w:pPr>
      <w:bookmarkStart w:id="81" w:name="_Письмо_о_подаче"/>
      <w:bookmarkStart w:id="82" w:name="_Анкета_Претендента_на"/>
      <w:bookmarkStart w:id="83" w:name="_Анкета_Участника_процедуры"/>
      <w:bookmarkStart w:id="84" w:name="_АНКЕТА_УЧАСТНИКА_КОНКУРСА"/>
      <w:bookmarkStart w:id="85" w:name="_КОММЕРЧЕСКОЕ_ПРЕДЛОЖЕНИЕ_(Форма"/>
      <w:bookmarkEnd w:id="81"/>
      <w:bookmarkEnd w:id="82"/>
      <w:bookmarkEnd w:id="83"/>
      <w:bookmarkEnd w:id="84"/>
      <w:bookmarkEnd w:id="85"/>
    </w:p>
    <w:p w14:paraId="1008B466" w14:textId="77777777" w:rsidR="00100909" w:rsidRPr="008A2AC7" w:rsidRDefault="00100909" w:rsidP="00100909">
      <w:pPr>
        <w:keepNext/>
        <w:jc w:val="center"/>
        <w:outlineLvl w:val="0"/>
        <w:rPr>
          <w:b/>
          <w:iCs/>
          <w:sz w:val="28"/>
          <w:szCs w:val="28"/>
        </w:rPr>
      </w:pPr>
      <w:bookmarkStart w:id="86" w:name="_Toc45724468"/>
      <w:bookmarkStart w:id="87" w:name="_Toc72766491"/>
      <w:r w:rsidRPr="008A2AC7">
        <w:rPr>
          <w:b/>
          <w:iCs/>
          <w:sz w:val="28"/>
          <w:szCs w:val="28"/>
        </w:rPr>
        <w:lastRenderedPageBreak/>
        <w:t>ЧАСТЬ 2</w:t>
      </w:r>
      <w:bookmarkEnd w:id="86"/>
      <w:bookmarkEnd w:id="87"/>
    </w:p>
    <w:p w14:paraId="38FD5824" w14:textId="77777777" w:rsidR="00100909" w:rsidRPr="008A2AC7" w:rsidRDefault="00100909" w:rsidP="00CB3B1D">
      <w:pPr>
        <w:ind w:firstLine="709"/>
        <w:jc w:val="both"/>
        <w:rPr>
          <w:bCs/>
          <w:sz w:val="28"/>
          <w:szCs w:val="28"/>
        </w:rPr>
      </w:pPr>
    </w:p>
    <w:p w14:paraId="2EB229BE" w14:textId="77777777" w:rsidR="00826390" w:rsidRPr="008A2AC7" w:rsidRDefault="00826390" w:rsidP="00826390">
      <w:pPr>
        <w:numPr>
          <w:ilvl w:val="0"/>
          <w:numId w:val="45"/>
        </w:numPr>
        <w:spacing w:line="360" w:lineRule="auto"/>
        <w:ind w:left="0" w:firstLine="0"/>
        <w:contextualSpacing/>
        <w:jc w:val="center"/>
        <w:rPr>
          <w:rFonts w:eastAsia="Calibri"/>
          <w:b/>
          <w:sz w:val="28"/>
          <w:szCs w:val="28"/>
          <w:lang w:eastAsia="en-US"/>
        </w:rPr>
      </w:pPr>
      <w:r w:rsidRPr="008A2AC7">
        <w:rPr>
          <w:rFonts w:eastAsia="Calibri"/>
          <w:b/>
          <w:sz w:val="28"/>
          <w:szCs w:val="28"/>
          <w:lang w:eastAsia="en-US"/>
        </w:rPr>
        <w:t>ПОРЯДОК ПРОВЕДЕНИЯ КОНКУРСА, ЗАПРОСА ПРЕДЛОЖЕНИЙ, ЗАПРОСА КОТИРОВОК В ЭЛЕКТРОННОЙ ФОРМЕ</w:t>
      </w:r>
    </w:p>
    <w:p w14:paraId="13B36BE7" w14:textId="77777777" w:rsidR="00100909" w:rsidRPr="008A2AC7" w:rsidRDefault="00100909" w:rsidP="00CB3B1D">
      <w:pPr>
        <w:ind w:firstLine="709"/>
        <w:jc w:val="both"/>
        <w:rPr>
          <w:sz w:val="28"/>
          <w:szCs w:val="28"/>
        </w:rPr>
      </w:pPr>
    </w:p>
    <w:p w14:paraId="7FC5CB09" w14:textId="77777777" w:rsidR="00826390" w:rsidRPr="008A2AC7" w:rsidRDefault="00826390" w:rsidP="00826390">
      <w:pPr>
        <w:numPr>
          <w:ilvl w:val="3"/>
          <w:numId w:val="34"/>
        </w:numPr>
        <w:tabs>
          <w:tab w:val="left" w:pos="567"/>
        </w:tabs>
        <w:spacing w:line="360" w:lineRule="auto"/>
        <w:ind w:left="0" w:firstLine="0"/>
        <w:contextualSpacing/>
        <w:jc w:val="center"/>
        <w:rPr>
          <w:rFonts w:eastAsia="Calibri"/>
          <w:b/>
          <w:sz w:val="28"/>
          <w:szCs w:val="28"/>
          <w:lang w:eastAsia="en-US"/>
        </w:rPr>
      </w:pPr>
      <w:r w:rsidRPr="008A2AC7">
        <w:rPr>
          <w:rFonts w:eastAsia="Calibri"/>
          <w:b/>
          <w:sz w:val="28"/>
          <w:szCs w:val="28"/>
          <w:lang w:eastAsia="en-US"/>
        </w:rPr>
        <w:t>Общие положения</w:t>
      </w:r>
    </w:p>
    <w:p w14:paraId="620B14A6" w14:textId="77777777" w:rsidR="00826390" w:rsidRPr="008A2AC7" w:rsidRDefault="00826390" w:rsidP="00826390">
      <w:pPr>
        <w:numPr>
          <w:ilvl w:val="1"/>
          <w:numId w:val="36"/>
        </w:numPr>
        <w:tabs>
          <w:tab w:val="left" w:pos="567"/>
        </w:tabs>
        <w:spacing w:after="200" w:line="276" w:lineRule="auto"/>
        <w:ind w:left="0" w:firstLine="0"/>
        <w:contextualSpacing/>
        <w:jc w:val="both"/>
        <w:rPr>
          <w:bCs/>
          <w:sz w:val="28"/>
          <w:szCs w:val="28"/>
        </w:rPr>
      </w:pPr>
      <w:r w:rsidRPr="008A2AC7">
        <w:rPr>
          <w:bCs/>
          <w:sz w:val="28"/>
          <w:szCs w:val="28"/>
        </w:rPr>
        <w:t>Участником закупки является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w:t>
      </w:r>
    </w:p>
    <w:p w14:paraId="5E241239" w14:textId="77777777" w:rsidR="00826390" w:rsidRPr="008A2AC7" w:rsidRDefault="00826390" w:rsidP="00826390">
      <w:pPr>
        <w:numPr>
          <w:ilvl w:val="0"/>
          <w:numId w:val="35"/>
        </w:numPr>
        <w:tabs>
          <w:tab w:val="left" w:pos="567"/>
          <w:tab w:val="left" w:pos="1132"/>
        </w:tabs>
        <w:overflowPunct w:val="0"/>
        <w:autoSpaceDE w:val="0"/>
        <w:autoSpaceDN w:val="0"/>
        <w:adjustRightInd w:val="0"/>
        <w:spacing w:line="276" w:lineRule="auto"/>
        <w:ind w:left="0" w:firstLine="0"/>
        <w:jc w:val="both"/>
        <w:rPr>
          <w:bCs/>
          <w:sz w:val="28"/>
          <w:szCs w:val="28"/>
        </w:rPr>
      </w:pPr>
      <w:r w:rsidRPr="008A2AC7">
        <w:rPr>
          <w:bCs/>
          <w:sz w:val="28"/>
          <w:szCs w:val="28"/>
        </w:rPr>
        <w:t>Информация и документы по данной закупке публикуются на официальном сайте и ЭТП. Официальным источником информации о ходе и результатах закупки (официальной публикацией) является официальный сайт, указанный в извещении о проведении закупки.</w:t>
      </w:r>
    </w:p>
    <w:p w14:paraId="28DC0075" w14:textId="77777777" w:rsidR="00826390" w:rsidRPr="008A2AC7" w:rsidRDefault="00826390" w:rsidP="00826390">
      <w:pPr>
        <w:numPr>
          <w:ilvl w:val="0"/>
          <w:numId w:val="34"/>
        </w:numPr>
        <w:tabs>
          <w:tab w:val="left" w:pos="567"/>
          <w:tab w:val="left" w:pos="1132"/>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С даты официальной публикации извещения</w:t>
      </w:r>
      <w:r w:rsidRPr="008A2AC7">
        <w:rPr>
          <w:sz w:val="28"/>
          <w:szCs w:val="28"/>
          <w:lang w:eastAsia="en-US"/>
        </w:rPr>
        <w:t xml:space="preserve"> </w:t>
      </w:r>
      <w:r w:rsidRPr="008A2AC7">
        <w:rPr>
          <w:bCs/>
          <w:sz w:val="28"/>
          <w:szCs w:val="28"/>
          <w:lang w:eastAsia="en-US"/>
        </w:rPr>
        <w:t>о проведении закупки и закупочной документации (далее– документация) документация находится в открытом доступе, на ЭТП предоставляется согласно регламенту ЭТП.</w:t>
      </w:r>
    </w:p>
    <w:p w14:paraId="1B0A43A0" w14:textId="77777777" w:rsidR="00826390" w:rsidRPr="008A2AC7" w:rsidRDefault="00826390" w:rsidP="00826390">
      <w:pPr>
        <w:numPr>
          <w:ilvl w:val="0"/>
          <w:numId w:val="34"/>
        </w:numPr>
        <w:tabs>
          <w:tab w:val="left" w:pos="567"/>
          <w:tab w:val="left" w:pos="1132"/>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Участники закупки должны самостоятельно отслеживать опубликованные разъяснения и изменения документации, и иную информацию о принятых в ходе закупки решениях закупочной комиссии и организатора закупки (далее – организатор).</w:t>
      </w:r>
    </w:p>
    <w:p w14:paraId="73D110A9" w14:textId="77777777" w:rsidR="00826390" w:rsidRPr="008A2AC7" w:rsidRDefault="00826390" w:rsidP="00826390">
      <w:pPr>
        <w:numPr>
          <w:ilvl w:val="0"/>
          <w:numId w:val="34"/>
        </w:numPr>
        <w:tabs>
          <w:tab w:val="left" w:pos="567"/>
          <w:tab w:val="left" w:pos="1132"/>
        </w:tabs>
        <w:overflowPunct w:val="0"/>
        <w:autoSpaceDE w:val="0"/>
        <w:autoSpaceDN w:val="0"/>
        <w:adjustRightInd w:val="0"/>
        <w:spacing w:line="276" w:lineRule="auto"/>
        <w:ind w:left="0" w:firstLine="0"/>
        <w:jc w:val="both"/>
        <w:rPr>
          <w:bCs/>
          <w:sz w:val="28"/>
          <w:szCs w:val="28"/>
          <w:lang w:eastAsia="en-US"/>
        </w:rPr>
      </w:pPr>
      <w:r w:rsidRPr="008A2AC7">
        <w:rPr>
          <w:bCs/>
          <w:sz w:val="28"/>
          <w:szCs w:val="28"/>
        </w:rPr>
        <w:t>Протоколы, составляемые в процессе проведения закупки, в том числе по каждому этапу конкурентной закупки, предусмотренному в документации о закупке, и протокол по итогам конкурентной закупки (итоговый протокол) размещаются на официальном сайте и ЭТП не позднее 3 (трех) дней со дня подписания таких протоколов;</w:t>
      </w:r>
    </w:p>
    <w:p w14:paraId="367924CC" w14:textId="77777777" w:rsidR="00826390" w:rsidRPr="008A2AC7" w:rsidRDefault="00826390" w:rsidP="00826390">
      <w:pPr>
        <w:numPr>
          <w:ilvl w:val="0"/>
          <w:numId w:val="34"/>
        </w:numPr>
        <w:tabs>
          <w:tab w:val="left" w:pos="567"/>
          <w:tab w:val="left" w:pos="1132"/>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lastRenderedPageBreak/>
        <w:t>Во всем, что не урегулировано извещением о проведении закупки и документацией, стороны руководствуются Положением о закупках, Гражданским кодексом РФ и иными федеральными законами.</w:t>
      </w:r>
    </w:p>
    <w:p w14:paraId="60857442" w14:textId="77777777" w:rsidR="00826390" w:rsidRPr="008A2AC7" w:rsidRDefault="00826390" w:rsidP="00826390">
      <w:pPr>
        <w:keepNext/>
        <w:keepLines/>
        <w:tabs>
          <w:tab w:val="left" w:pos="567"/>
        </w:tabs>
        <w:suppressAutoHyphens/>
        <w:spacing w:before="240" w:line="276" w:lineRule="auto"/>
        <w:jc w:val="center"/>
        <w:outlineLvl w:val="2"/>
        <w:rPr>
          <w:bCs/>
          <w:sz w:val="28"/>
          <w:szCs w:val="28"/>
        </w:rPr>
      </w:pPr>
      <w:bookmarkStart w:id="88" w:name="_Ref415873235"/>
      <w:bookmarkStart w:id="89" w:name="_Toc415874692"/>
      <w:bookmarkStart w:id="90" w:name="_Ref410722900"/>
      <w:bookmarkStart w:id="91" w:name="_Toc410902898"/>
      <w:bookmarkStart w:id="92" w:name="_Toc410907908"/>
      <w:bookmarkStart w:id="93" w:name="_Toc410908097"/>
      <w:bookmarkStart w:id="94" w:name="_Toc410910890"/>
      <w:bookmarkStart w:id="95" w:name="_Toc410911163"/>
      <w:bookmarkStart w:id="96" w:name="_Toc410920262"/>
      <w:bookmarkStart w:id="97" w:name="_Toc411279902"/>
      <w:bookmarkStart w:id="98" w:name="_Toc411626628"/>
      <w:bookmarkStart w:id="99" w:name="_Toc411632171"/>
      <w:bookmarkStart w:id="100" w:name="_Toc411882079"/>
      <w:bookmarkStart w:id="101" w:name="_Toc411941089"/>
      <w:bookmarkStart w:id="102" w:name="_Toc285801538"/>
      <w:bookmarkStart w:id="103" w:name="_Toc411949564"/>
      <w:bookmarkStart w:id="104" w:name="_Toc412111205"/>
      <w:bookmarkStart w:id="105" w:name="_Toc285977809"/>
      <w:bookmarkStart w:id="106" w:name="_Toc412127972"/>
      <w:bookmarkStart w:id="107" w:name="_Toc285999938"/>
      <w:bookmarkStart w:id="108" w:name="_Toc412218421"/>
      <w:bookmarkStart w:id="109" w:name="_Toc412543707"/>
      <w:bookmarkStart w:id="110" w:name="_Toc412551452"/>
      <w:bookmarkStart w:id="111" w:name="_Toc412754868"/>
      <w:bookmarkStart w:id="112" w:name="_Toc527563078"/>
      <w:bookmarkStart w:id="113" w:name="_Toc46409366"/>
      <w:bookmarkStart w:id="114" w:name="_Toc49274600"/>
      <w:bookmarkStart w:id="115" w:name="_Toc49274749"/>
      <w:bookmarkStart w:id="116" w:name="_Toc49274905"/>
      <w:r w:rsidRPr="008A2AC7">
        <w:rPr>
          <w:rFonts w:eastAsia="Calibri"/>
          <w:b/>
          <w:sz w:val="28"/>
          <w:szCs w:val="28"/>
          <w:lang w:eastAsia="en-US"/>
        </w:rPr>
        <w:t>1-1.</w:t>
      </w:r>
      <w:r w:rsidRPr="008A2AC7">
        <w:rPr>
          <w:rFonts w:eastAsia="Calibri"/>
          <w:b/>
          <w:sz w:val="28"/>
          <w:szCs w:val="28"/>
          <w:lang w:eastAsia="en-US"/>
        </w:rPr>
        <w:tab/>
        <w:t>Условия участия коллективных участников</w:t>
      </w:r>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7AC9F31F" w14:textId="77777777" w:rsidR="00826390" w:rsidRPr="008A2AC7" w:rsidRDefault="00826390" w:rsidP="00826390">
      <w:pPr>
        <w:tabs>
          <w:tab w:val="left" w:pos="567"/>
        </w:tabs>
        <w:suppressAutoHyphens/>
        <w:spacing w:before="120" w:line="276" w:lineRule="auto"/>
        <w:jc w:val="both"/>
        <w:outlineLvl w:val="3"/>
        <w:rPr>
          <w:bCs/>
          <w:sz w:val="28"/>
          <w:szCs w:val="28"/>
        </w:rPr>
      </w:pPr>
      <w:r w:rsidRPr="008A2AC7">
        <w:rPr>
          <w:bCs/>
          <w:sz w:val="28"/>
          <w:szCs w:val="28"/>
        </w:rPr>
        <w:t>1-1.1. Лица, выступающие на стороне одного участника процедуры закупки, рассматриваются в качестве коллективного участника закупки. Особенности требований к лицам, выступающим на стороне одного участника процедуры закупки, предусмотрены настоящим подразделом.</w:t>
      </w:r>
    </w:p>
    <w:p w14:paraId="3080E2BA"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r w:rsidRPr="008A2AC7">
        <w:rPr>
          <w:bCs/>
          <w:sz w:val="28"/>
          <w:szCs w:val="28"/>
        </w:rPr>
        <w:t>1-1.2. Если Заявка подается коллективным Участником, то такой участник в составе заявки на участие в закупке должен предоставить соглашение/копию договора простого товарищества (иное соглашение, позволяющее объединить юридических и/или индивидуальных предпринимателей для исполнения договора), которое должно отвечать следующим требованиям:</w:t>
      </w:r>
    </w:p>
    <w:p w14:paraId="5B86B3CA"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bookmarkStart w:id="117" w:name="_Toc49857760"/>
      <w:bookmarkStart w:id="118" w:name="_Toc49857975"/>
      <w:bookmarkStart w:id="119" w:name="_Toc50367566"/>
      <w:bookmarkStart w:id="120" w:name="_Toc50368190"/>
      <w:r w:rsidRPr="008A2AC7">
        <w:rPr>
          <w:bCs/>
          <w:sz w:val="28"/>
          <w:szCs w:val="28"/>
        </w:rPr>
        <w:t>а) соответствие нормам Гражданского кодекса Российской Федерации;</w:t>
      </w:r>
      <w:bookmarkEnd w:id="117"/>
      <w:bookmarkEnd w:id="118"/>
      <w:bookmarkEnd w:id="119"/>
      <w:bookmarkEnd w:id="120"/>
    </w:p>
    <w:p w14:paraId="59AC2B64"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r w:rsidRPr="008A2AC7">
        <w:rPr>
          <w:bCs/>
          <w:sz w:val="28"/>
          <w:szCs w:val="28"/>
        </w:rPr>
        <w:t>б) в соглашении должны быть четко определены права и обязанности членов коллективного участника как в рамках участия в закупке, так и в рамках исполнения договора;</w:t>
      </w:r>
    </w:p>
    <w:p w14:paraId="3D098175"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bookmarkStart w:id="121" w:name="_Ref414044101"/>
      <w:r w:rsidRPr="008A2AC7">
        <w:rPr>
          <w:bCs/>
          <w:sz w:val="28"/>
          <w:szCs w:val="28"/>
        </w:rPr>
        <w:t>в) в соглашении должно быть приведено четкое распределение номенклатуры, объемов (количества), стоимости (в процентах от общей стоимости ценового предложения участника закупки) и сроков поставки товаров, выполнения работ, оказания услуг между членами коллективного участника; при этом соглашением должно быть предусмотрено, что поставка товаров, выполнение работ, оказание услуг, требующих специальной правоспособности, а также реализация прав и обязанностей, требующих специальной правоспособности, осуществляются исключительно лицами, входящими в состав коллективного участника и обладающими необходимой правоспособностью;</w:t>
      </w:r>
      <w:bookmarkEnd w:id="121"/>
    </w:p>
    <w:p w14:paraId="30B82F16"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bookmarkStart w:id="122" w:name="_Toc49857761"/>
      <w:bookmarkStart w:id="123" w:name="_Toc49857976"/>
      <w:bookmarkStart w:id="124" w:name="_Toc50367567"/>
      <w:bookmarkStart w:id="125" w:name="_Toc50368191"/>
      <w:r w:rsidRPr="008A2AC7">
        <w:rPr>
          <w:bCs/>
          <w:sz w:val="28"/>
          <w:szCs w:val="28"/>
        </w:rPr>
        <w:t>г) в соглашении должен быть определен лидер, который в дальнейшем будет представлять интересы каждого из лиц, входящих в состав коллективного участника;</w:t>
      </w:r>
      <w:bookmarkEnd w:id="122"/>
      <w:bookmarkEnd w:id="123"/>
      <w:bookmarkEnd w:id="124"/>
      <w:bookmarkEnd w:id="125"/>
    </w:p>
    <w:p w14:paraId="24F320B5"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r w:rsidRPr="008A2AC7">
        <w:rPr>
          <w:bCs/>
          <w:sz w:val="28"/>
          <w:szCs w:val="28"/>
        </w:rPr>
        <w:t>д) в соглашении должен быть предусмотрен механизм установления ответственности коллективного участника за неисполнение или ненадлежащее исполнение договора с заказчиком, в том числе объем ответственности каждого лица, входящего в состав коллективного участника или порядок его определения, а также порядок предъявления и рассмотрения претензий заказчика;</w:t>
      </w:r>
    </w:p>
    <w:p w14:paraId="1E3A7EB2"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r w:rsidRPr="008A2AC7">
        <w:rPr>
          <w:bCs/>
          <w:sz w:val="28"/>
          <w:szCs w:val="28"/>
        </w:rPr>
        <w:t>1-1.3. В случае непредставления документов согласно п. 1-1.2 или предоставления документов, не соответствующих требованиям п. 1-1.2, заявка коллективного участника подлежит отклонению.</w:t>
      </w:r>
    </w:p>
    <w:p w14:paraId="451B3C52"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r w:rsidRPr="008A2AC7">
        <w:rPr>
          <w:bCs/>
          <w:sz w:val="28"/>
          <w:szCs w:val="28"/>
        </w:rPr>
        <w:lastRenderedPageBreak/>
        <w:t>1-1.4. Требования, установленные настоящим Положением, предъявляются к членам коллективного участника в совокупности.</w:t>
      </w:r>
    </w:p>
    <w:p w14:paraId="40E5DE78"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bookmarkStart w:id="126" w:name="_Ref452989"/>
      <w:r w:rsidRPr="008A2AC7">
        <w:rPr>
          <w:bCs/>
          <w:sz w:val="28"/>
          <w:szCs w:val="28"/>
        </w:rPr>
        <w:t>1-1.5. Соответствие требованиям, установленным в соответствии с законодательством, если законодательством установлены специальные требования, касающиеся исполнения обязательств по предмету договора предъявляются к членам коллективного участника, осуществляющим поставку товаров, выполнение работ, оказание услуг, требующих соответствующей специальной правоспособности, согласно распределению номенклатуры и объемов поставки товаров, выполнения работ, оказания услуг между членами коллективного участника, указанному в соглашении.</w:t>
      </w:r>
      <w:bookmarkEnd w:id="126"/>
    </w:p>
    <w:p w14:paraId="4D9482C6"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r w:rsidRPr="008A2AC7">
        <w:rPr>
          <w:bCs/>
          <w:sz w:val="28"/>
          <w:szCs w:val="28"/>
        </w:rPr>
        <w:t>1-1.6. Требования об отсутствии сведений об участнике закупки в реестре недобросовестных поставщиков (подрядчиков, исполнителей), предусмотренном Законом 223-ФЗ и / или в реестре недобросовестных поставщиков, предусмотренном Законом 44-ФЗ, предъявляются к каждому члену коллективного участника отдельно.</w:t>
      </w:r>
    </w:p>
    <w:p w14:paraId="5569D652"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r w:rsidRPr="008A2AC7">
        <w:rPr>
          <w:bCs/>
          <w:sz w:val="28"/>
          <w:szCs w:val="28"/>
        </w:rPr>
        <w:t>1-1.7. Требования о наличии у участника процедуры закупки исключительных прав на объекты интеллектуальной собственности, если в связи с исполнением договора заказчик приобретает права на объекты интеллектуальной собственности предъявляются к членам коллективного участника, осуществляющим поставку товаров, выполнение работ, оказание услуг, требующих наличие исключительных прав на объекты интеллектуальной собственности.</w:t>
      </w:r>
    </w:p>
    <w:p w14:paraId="584FF34F"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r w:rsidRPr="008A2AC7">
        <w:rPr>
          <w:bCs/>
          <w:sz w:val="28"/>
          <w:szCs w:val="28"/>
        </w:rPr>
        <w:t>1-1.8. Квалификационные требования, установленные в настоящей закупочной документации (наличие материально-технических ресурсов, необходимых для исполнения обязательств по договору; наличие опыта успешной поставки продукции сопоставимого характера и объема; наличие кадровых ресурсов, необходимых для исполнения обязательств по договору; наличие финансовых ресурсов, необходимых для исполнения обязательств по договору) предъявляются к членам коллективного участника закупки в совокупности; при рассмотрении заявки коллективного участника на предмет соответствия данным требованиям показатели, заявленные всеми членами коллективного участника, суммируются.</w:t>
      </w:r>
    </w:p>
    <w:p w14:paraId="0E3610A5"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r w:rsidRPr="008A2AC7">
        <w:rPr>
          <w:bCs/>
          <w:sz w:val="28"/>
          <w:szCs w:val="28"/>
        </w:rPr>
        <w:t>1-1.9. Порядок подтверждения коллективным участником своего соответствия, установленным в настоящем подразделе требованиям, определяется извещением, закупочной документацией.</w:t>
      </w:r>
    </w:p>
    <w:p w14:paraId="4B292F7B"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r w:rsidRPr="008A2AC7">
        <w:rPr>
          <w:bCs/>
          <w:sz w:val="28"/>
          <w:szCs w:val="28"/>
        </w:rPr>
        <w:t>1-1.10. Копия соглашения/договора простого товарищества (иного соглашения, позволяющее объединить юридических и/или индивидуальных предпринимателей для исполнения договора) между лицами, выступающими на стороне одного участника закупки, представляется в составе заявки.</w:t>
      </w:r>
    </w:p>
    <w:p w14:paraId="060F5B9A"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r w:rsidRPr="008A2AC7">
        <w:rPr>
          <w:bCs/>
          <w:sz w:val="28"/>
          <w:szCs w:val="28"/>
        </w:rPr>
        <w:t xml:space="preserve">1-1.11. В случае несоответствия членов коллективного участника требованиям, установленным в закупочной документации, заявка такого коллективного участника </w:t>
      </w:r>
      <w:r w:rsidRPr="008A2AC7">
        <w:rPr>
          <w:bCs/>
          <w:sz w:val="28"/>
          <w:szCs w:val="28"/>
        </w:rPr>
        <w:lastRenderedPageBreak/>
        <w:t>отклоняется при рассмотрении соответствующей части заявки от дальнейшего участия в закупке.</w:t>
      </w:r>
    </w:p>
    <w:p w14:paraId="1639D53A"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r w:rsidRPr="008A2AC7">
        <w:rPr>
          <w:bCs/>
          <w:sz w:val="28"/>
          <w:szCs w:val="28"/>
        </w:rPr>
        <w:t>1-1.12. Член коллективного участника не вправе подавать самостоятельную заявку на участие в закупке или входить в состав других коллективных участников.</w:t>
      </w:r>
    </w:p>
    <w:p w14:paraId="43B5C0FA"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r w:rsidRPr="008A2AC7">
        <w:rPr>
          <w:bCs/>
          <w:sz w:val="28"/>
          <w:szCs w:val="28"/>
        </w:rPr>
        <w:t>1-1.13.  Коллективный участник отстраняется, а договор с ним не подписывается либо расторгается, если выяснится, что из состава коллективного участника вышло одно или несколько его лиц.</w:t>
      </w:r>
    </w:p>
    <w:p w14:paraId="2EB9056C"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r w:rsidRPr="008A2AC7">
        <w:rPr>
          <w:bCs/>
          <w:sz w:val="28"/>
          <w:szCs w:val="28"/>
        </w:rPr>
        <w:t>1-1.14.  При оценке и сопоставлении предложений коллективного участника закупки по критерию оценки «Квалификация участника закупки» (сведения об обеспеченности материально-техническими ресурсами и/или обеспеченности кадровыми ресурсами и/или обеспеченности финансовыми ресурсами и/или наличии опыта по успешной поставке продукции сопоставимого характера и объема и/или репутации участника закупки), сведения, предоставляемые лицами, выступающими на стороне одного участника процедуры закупки, в рамках данных подкритериев суммируются.</w:t>
      </w:r>
    </w:p>
    <w:p w14:paraId="0B11C878" w14:textId="77777777" w:rsidR="00826390" w:rsidRPr="008A2AC7" w:rsidRDefault="00826390" w:rsidP="00826390">
      <w:pPr>
        <w:tabs>
          <w:tab w:val="left" w:pos="567"/>
          <w:tab w:val="left" w:pos="1132"/>
        </w:tabs>
        <w:overflowPunct w:val="0"/>
        <w:autoSpaceDE w:val="0"/>
        <w:autoSpaceDN w:val="0"/>
        <w:adjustRightInd w:val="0"/>
        <w:spacing w:line="276" w:lineRule="auto"/>
        <w:jc w:val="both"/>
        <w:rPr>
          <w:bCs/>
          <w:sz w:val="28"/>
          <w:szCs w:val="28"/>
        </w:rPr>
      </w:pPr>
      <w:r w:rsidRPr="008A2AC7">
        <w:rPr>
          <w:bCs/>
          <w:sz w:val="28"/>
          <w:szCs w:val="28"/>
        </w:rPr>
        <w:t>1-1.15.  Отстранение участника закупки от участия в закупке или отказ от заключения договора с победителем закупки осуществляется в любой момент до заключения договора, если Организатор закупки/Заказчик обнаружит, что участник закупки не соответствует требованиям извещения, закупочной документации, а также требованиям, указанным в пунктах 1-1.6, 1-1.7. настоящего раздела (данные требования также указаны в пунктах 8.4.4, 8.4.5 Положения о закупках), или предоставил недостоверную информацию в отношении своего соответствия требованиям, установленным в извещении, закупочной документации.</w:t>
      </w:r>
    </w:p>
    <w:p w14:paraId="44445AF7" w14:textId="77777777" w:rsidR="00826390" w:rsidRPr="008A2AC7" w:rsidRDefault="00826390" w:rsidP="00826390">
      <w:pPr>
        <w:tabs>
          <w:tab w:val="left" w:pos="567"/>
        </w:tabs>
        <w:spacing w:before="240" w:line="276" w:lineRule="auto"/>
        <w:jc w:val="center"/>
        <w:rPr>
          <w:b/>
          <w:sz w:val="28"/>
          <w:szCs w:val="28"/>
        </w:rPr>
      </w:pPr>
      <w:r w:rsidRPr="008A2AC7">
        <w:rPr>
          <w:b/>
          <w:bCs/>
          <w:sz w:val="28"/>
          <w:szCs w:val="28"/>
        </w:rPr>
        <w:t>2.</w:t>
      </w:r>
      <w:r w:rsidRPr="008A2AC7">
        <w:rPr>
          <w:b/>
          <w:bCs/>
          <w:sz w:val="28"/>
          <w:szCs w:val="28"/>
        </w:rPr>
        <w:tab/>
        <w:t>Разъяснение положений закупочной документации, внесение изменений в закупочную документацию</w:t>
      </w:r>
    </w:p>
    <w:p w14:paraId="0D62987D" w14:textId="77777777" w:rsidR="00826390" w:rsidRPr="008A2AC7" w:rsidRDefault="00826390" w:rsidP="00826390">
      <w:pPr>
        <w:numPr>
          <w:ilvl w:val="1"/>
          <w:numId w:val="31"/>
        </w:numPr>
        <w:tabs>
          <w:tab w:val="left" w:pos="567"/>
        </w:tabs>
        <w:spacing w:line="276" w:lineRule="auto"/>
        <w:ind w:left="0" w:firstLine="0"/>
        <w:contextualSpacing/>
        <w:jc w:val="both"/>
        <w:outlineLvl w:val="2"/>
        <w:rPr>
          <w:sz w:val="28"/>
          <w:szCs w:val="28"/>
        </w:rPr>
      </w:pPr>
      <w:bookmarkStart w:id="127" w:name="_Toc72766492"/>
      <w:bookmarkStart w:id="128" w:name="_Toc73454713"/>
      <w:bookmarkStart w:id="129" w:name="_Toc73454839"/>
      <w:r w:rsidRPr="008A2AC7">
        <w:rPr>
          <w:sz w:val="28"/>
          <w:szCs w:val="28"/>
        </w:rPr>
        <w:t>До окончания срока подачи заявок Заказчик может по любой причине внести изменения в извещение о закупке, закупочную документацию.</w:t>
      </w:r>
      <w:bookmarkEnd w:id="127"/>
      <w:bookmarkEnd w:id="128"/>
      <w:bookmarkEnd w:id="129"/>
    </w:p>
    <w:p w14:paraId="1A80B653" w14:textId="77777777" w:rsidR="00826390" w:rsidRPr="008A2AC7" w:rsidRDefault="00826390" w:rsidP="00826390">
      <w:pPr>
        <w:numPr>
          <w:ilvl w:val="1"/>
          <w:numId w:val="31"/>
        </w:numPr>
        <w:tabs>
          <w:tab w:val="left" w:pos="567"/>
        </w:tabs>
        <w:spacing w:line="276" w:lineRule="auto"/>
        <w:ind w:left="0" w:firstLine="0"/>
        <w:contextualSpacing/>
        <w:jc w:val="both"/>
        <w:outlineLvl w:val="2"/>
        <w:rPr>
          <w:sz w:val="28"/>
          <w:szCs w:val="28"/>
        </w:rPr>
      </w:pPr>
      <w:bookmarkStart w:id="130" w:name="_Toc72766493"/>
      <w:bookmarkStart w:id="131" w:name="_Toc73454714"/>
      <w:bookmarkStart w:id="132" w:name="_Toc73454840"/>
      <w:r w:rsidRPr="008A2AC7">
        <w:rPr>
          <w:bCs/>
          <w:sz w:val="28"/>
          <w:szCs w:val="28"/>
        </w:rPr>
        <w:t xml:space="preserve">Изменения, вносимые в извещение о закупке, закупочную документацию размещаются Заказчиком в ЕИС не позднее чем в течение 3 (трех) дней со дня принятия решения о внесении указанных изменений. </w:t>
      </w:r>
      <w:r w:rsidRPr="008A2AC7">
        <w:rPr>
          <w:sz w:val="28"/>
          <w:szCs w:val="28"/>
        </w:rPr>
        <w:t xml:space="preserve">При этом </w:t>
      </w:r>
      <w:r w:rsidRPr="008A2AC7">
        <w:rPr>
          <w:bCs/>
          <w:sz w:val="28"/>
          <w:szCs w:val="28"/>
        </w:rPr>
        <w:t>срок подачи заявок на участие в закупке должен быть продлен таким образом, чтобы с даты размещения в ЕИС указанных изменений до даты окончания срока подачи заявок на участие в закупке оставалось не менее половины срока подачи заявок на участие в закупке, установленного в Положении о закупках.</w:t>
      </w:r>
      <w:bookmarkEnd w:id="130"/>
      <w:bookmarkEnd w:id="131"/>
      <w:bookmarkEnd w:id="132"/>
    </w:p>
    <w:p w14:paraId="56DF497F" w14:textId="77777777" w:rsidR="00826390" w:rsidRPr="008A2AC7" w:rsidRDefault="00826390" w:rsidP="00826390">
      <w:pPr>
        <w:numPr>
          <w:ilvl w:val="1"/>
          <w:numId w:val="31"/>
        </w:numPr>
        <w:tabs>
          <w:tab w:val="left" w:pos="567"/>
        </w:tabs>
        <w:spacing w:line="276" w:lineRule="auto"/>
        <w:ind w:left="0" w:firstLine="0"/>
        <w:contextualSpacing/>
        <w:jc w:val="both"/>
        <w:outlineLvl w:val="2"/>
        <w:rPr>
          <w:bCs/>
          <w:sz w:val="28"/>
          <w:szCs w:val="28"/>
        </w:rPr>
      </w:pPr>
      <w:bookmarkStart w:id="133" w:name="_Toc72766494"/>
      <w:bookmarkStart w:id="134" w:name="_Toc73454715"/>
      <w:bookmarkStart w:id="135" w:name="_Toc73454841"/>
      <w:r w:rsidRPr="008A2AC7">
        <w:rPr>
          <w:bCs/>
          <w:sz w:val="28"/>
          <w:szCs w:val="28"/>
        </w:rPr>
        <w:t>Любое заинтересованное лицо вправе направить организатору запрос о даче разъяснений положений извещения о проведении закупки, документации через ЭТП не позднее чем за 3 (три) рабочих дня до даты окончания срока подачи заявок на участие в закупке.</w:t>
      </w:r>
      <w:bookmarkEnd w:id="133"/>
      <w:bookmarkEnd w:id="134"/>
      <w:bookmarkEnd w:id="135"/>
    </w:p>
    <w:p w14:paraId="4F136195" w14:textId="77777777" w:rsidR="00826390" w:rsidRPr="008A2AC7" w:rsidRDefault="00826390" w:rsidP="00826390">
      <w:pPr>
        <w:tabs>
          <w:tab w:val="left" w:pos="567"/>
          <w:tab w:val="left" w:pos="1020"/>
          <w:tab w:val="left" w:pos="1418"/>
        </w:tabs>
        <w:overflowPunct w:val="0"/>
        <w:autoSpaceDE w:val="0"/>
        <w:autoSpaceDN w:val="0"/>
        <w:adjustRightInd w:val="0"/>
        <w:spacing w:line="276" w:lineRule="auto"/>
        <w:jc w:val="both"/>
        <w:rPr>
          <w:bCs/>
          <w:sz w:val="28"/>
          <w:szCs w:val="28"/>
          <w:lang w:eastAsia="en-US"/>
        </w:rPr>
      </w:pPr>
      <w:r w:rsidRPr="008A2AC7">
        <w:rPr>
          <w:bCs/>
          <w:sz w:val="28"/>
          <w:szCs w:val="28"/>
          <w:lang w:eastAsia="en-US"/>
        </w:rPr>
        <w:lastRenderedPageBreak/>
        <w:t>При поступлении указанного запроса позже данного срока организатор вправе не отвечать на данный запрос.</w:t>
      </w:r>
    </w:p>
    <w:p w14:paraId="35935FCE" w14:textId="77777777" w:rsidR="00826390" w:rsidRPr="008A2AC7" w:rsidRDefault="00826390" w:rsidP="00826390">
      <w:pPr>
        <w:numPr>
          <w:ilvl w:val="1"/>
          <w:numId w:val="31"/>
        </w:numPr>
        <w:tabs>
          <w:tab w:val="left" w:pos="567"/>
          <w:tab w:val="left" w:pos="1020"/>
          <w:tab w:val="left" w:pos="1418"/>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При поступлении запроса в срок, указанный в пункте 2.3, организатор размещает на официальном сайте и на ЭТП соответствующий ответ с указанием предмета запроса, но без указания участника закупки, от которого поступил данный запрос в течение 3 (трех) рабочих дней с даты поступления такого запроса. В случае внесения изменений в извещение об осуществлении конкурентной закупки, документацию о конкурентной закупке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закупках для данного способа закупки.</w:t>
      </w:r>
    </w:p>
    <w:p w14:paraId="71CF3108" w14:textId="77777777" w:rsidR="00826390" w:rsidRPr="008A2AC7" w:rsidRDefault="00826390" w:rsidP="00826390">
      <w:pPr>
        <w:numPr>
          <w:ilvl w:val="1"/>
          <w:numId w:val="31"/>
        </w:numPr>
        <w:tabs>
          <w:tab w:val="left" w:pos="567"/>
          <w:tab w:val="left" w:pos="1020"/>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Разъяснения положений документации не должны изменять условия такой документации, в том числе предмет закупки и существенные условия проекта договора.</w:t>
      </w:r>
    </w:p>
    <w:p w14:paraId="3498FFE3" w14:textId="77777777" w:rsidR="00826390" w:rsidRPr="008A2AC7" w:rsidRDefault="00826390" w:rsidP="00826390">
      <w:pPr>
        <w:numPr>
          <w:ilvl w:val="1"/>
          <w:numId w:val="31"/>
        </w:numPr>
        <w:tabs>
          <w:tab w:val="left" w:pos="567"/>
          <w:tab w:val="left" w:pos="1020"/>
          <w:tab w:val="left" w:pos="1418"/>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Любое изменение документации является неотъемлемой частью закупочной документации.</w:t>
      </w:r>
    </w:p>
    <w:p w14:paraId="6C9D643B" w14:textId="77777777" w:rsidR="00826390" w:rsidRPr="008A2AC7" w:rsidRDefault="00826390" w:rsidP="00826390">
      <w:pPr>
        <w:spacing w:line="276" w:lineRule="auto"/>
        <w:jc w:val="center"/>
        <w:rPr>
          <w:sz w:val="28"/>
          <w:szCs w:val="28"/>
        </w:rPr>
      </w:pPr>
    </w:p>
    <w:p w14:paraId="6D1B112F" w14:textId="77777777" w:rsidR="00826390" w:rsidRPr="008A2AC7" w:rsidRDefault="00826390" w:rsidP="00826390">
      <w:pPr>
        <w:tabs>
          <w:tab w:val="left" w:pos="567"/>
        </w:tabs>
        <w:spacing w:line="360" w:lineRule="auto"/>
        <w:contextualSpacing/>
        <w:jc w:val="center"/>
        <w:rPr>
          <w:b/>
          <w:bCs/>
          <w:sz w:val="28"/>
          <w:szCs w:val="28"/>
        </w:rPr>
      </w:pPr>
      <w:bookmarkStart w:id="136" w:name="_Toc49274604"/>
      <w:bookmarkStart w:id="137" w:name="_Toc49274753"/>
      <w:bookmarkStart w:id="138" w:name="_Toc49274909"/>
      <w:r w:rsidRPr="008A2AC7">
        <w:rPr>
          <w:b/>
          <w:bCs/>
          <w:sz w:val="28"/>
          <w:szCs w:val="28"/>
        </w:rPr>
        <w:t>3.</w:t>
      </w:r>
      <w:r w:rsidRPr="008A2AC7">
        <w:rPr>
          <w:b/>
          <w:bCs/>
          <w:sz w:val="28"/>
          <w:szCs w:val="28"/>
        </w:rPr>
        <w:tab/>
        <w:t>Обеспечение заявки на участие в закупке</w:t>
      </w:r>
    </w:p>
    <w:p w14:paraId="426F2BB0" w14:textId="77777777" w:rsidR="00826390" w:rsidRPr="008A2AC7" w:rsidRDefault="00826390" w:rsidP="00826390">
      <w:pPr>
        <w:numPr>
          <w:ilvl w:val="1"/>
          <w:numId w:val="37"/>
        </w:numPr>
        <w:tabs>
          <w:tab w:val="left" w:pos="567"/>
        </w:tabs>
        <w:overflowPunct w:val="0"/>
        <w:autoSpaceDE w:val="0"/>
        <w:autoSpaceDN w:val="0"/>
        <w:adjustRightInd w:val="0"/>
        <w:spacing w:line="276" w:lineRule="auto"/>
        <w:ind w:left="0" w:firstLine="0"/>
        <w:jc w:val="both"/>
        <w:rPr>
          <w:bCs/>
          <w:sz w:val="28"/>
          <w:lang w:eastAsia="en-US"/>
        </w:rPr>
      </w:pPr>
      <w:r w:rsidRPr="008A2AC7">
        <w:rPr>
          <w:bCs/>
          <w:sz w:val="28"/>
          <w:lang w:eastAsia="en-US"/>
        </w:rPr>
        <w:t>В случае, если извещением о проведении закупки установлено требование о предоставлении обеспечения заявки на участие в закупке, участник должен предоставить обеспечение заявки в размере и валюте согласно требованиям, установленным в извещении о проведении закупки.</w:t>
      </w:r>
    </w:p>
    <w:p w14:paraId="3DEBE344" w14:textId="77777777" w:rsidR="00826390" w:rsidRPr="008A2AC7" w:rsidRDefault="00826390" w:rsidP="00826390">
      <w:pPr>
        <w:numPr>
          <w:ilvl w:val="1"/>
          <w:numId w:val="37"/>
        </w:numPr>
        <w:tabs>
          <w:tab w:val="left" w:pos="567"/>
        </w:tabs>
        <w:overflowPunct w:val="0"/>
        <w:autoSpaceDE w:val="0"/>
        <w:autoSpaceDN w:val="0"/>
        <w:adjustRightInd w:val="0"/>
        <w:spacing w:line="276" w:lineRule="auto"/>
        <w:ind w:left="0" w:firstLine="0"/>
        <w:jc w:val="both"/>
        <w:rPr>
          <w:bCs/>
          <w:sz w:val="28"/>
          <w:lang w:eastAsia="en-US"/>
        </w:rPr>
      </w:pPr>
      <w:r w:rsidRPr="008A2AC7">
        <w:rPr>
          <w:bCs/>
          <w:sz w:val="28"/>
          <w:lang w:eastAsia="en-US"/>
        </w:rPr>
        <w:t xml:space="preserve">В случае предоставления обеспечения заявки на участие в закупке в форме денежных средств — денежные средства должны быть перечислены по указанным в извещении о проведении закупки реквизитам не позднее времени и даты окончания подачи заявок на участие в закупке. </w:t>
      </w:r>
    </w:p>
    <w:p w14:paraId="1D7A89DD" w14:textId="77777777" w:rsidR="00826390" w:rsidRPr="008A2AC7" w:rsidRDefault="00826390" w:rsidP="00826390">
      <w:pPr>
        <w:numPr>
          <w:ilvl w:val="1"/>
          <w:numId w:val="37"/>
        </w:numPr>
        <w:tabs>
          <w:tab w:val="left" w:pos="567"/>
        </w:tabs>
        <w:overflowPunct w:val="0"/>
        <w:autoSpaceDE w:val="0"/>
        <w:autoSpaceDN w:val="0"/>
        <w:adjustRightInd w:val="0"/>
        <w:spacing w:line="276" w:lineRule="auto"/>
        <w:ind w:left="0" w:firstLine="0"/>
        <w:jc w:val="both"/>
        <w:rPr>
          <w:bCs/>
          <w:sz w:val="28"/>
          <w:lang w:eastAsia="en-US"/>
        </w:rPr>
      </w:pPr>
      <w:r w:rsidRPr="008A2AC7">
        <w:rPr>
          <w:bCs/>
          <w:sz w:val="28"/>
          <w:lang w:eastAsia="en-US"/>
        </w:rPr>
        <w:t>При выборе участником закупки способа обеспечения заявки в форме банковской гарантии участник должен предоставить банковскую гарантию, составленную с учетом требований статей 368-379 Гражданского кодекса Российской Федерации и следующих условий:</w:t>
      </w:r>
    </w:p>
    <w:p w14:paraId="010794D1" w14:textId="77777777" w:rsidR="00826390" w:rsidRPr="008A2AC7" w:rsidRDefault="00826390" w:rsidP="00826390">
      <w:pPr>
        <w:tabs>
          <w:tab w:val="left" w:pos="567"/>
        </w:tabs>
        <w:overflowPunct w:val="0"/>
        <w:autoSpaceDE w:val="0"/>
        <w:autoSpaceDN w:val="0"/>
        <w:adjustRightInd w:val="0"/>
        <w:spacing w:line="276" w:lineRule="auto"/>
        <w:jc w:val="both"/>
        <w:rPr>
          <w:bCs/>
          <w:sz w:val="28"/>
          <w:lang w:eastAsia="en-US"/>
        </w:rPr>
      </w:pPr>
      <w:r w:rsidRPr="008A2AC7">
        <w:rPr>
          <w:bCs/>
          <w:sz w:val="28"/>
          <w:lang w:eastAsia="en-US"/>
        </w:rPr>
        <w:t>- банковская гарантия должна быть безотзывной;</w:t>
      </w:r>
    </w:p>
    <w:p w14:paraId="1AE4CBE0" w14:textId="77777777" w:rsidR="00826390" w:rsidRPr="008A2AC7" w:rsidRDefault="00826390" w:rsidP="00826390">
      <w:pPr>
        <w:tabs>
          <w:tab w:val="left" w:pos="567"/>
        </w:tabs>
        <w:overflowPunct w:val="0"/>
        <w:autoSpaceDE w:val="0"/>
        <w:autoSpaceDN w:val="0"/>
        <w:adjustRightInd w:val="0"/>
        <w:spacing w:line="276" w:lineRule="auto"/>
        <w:jc w:val="both"/>
        <w:rPr>
          <w:bCs/>
          <w:sz w:val="28"/>
          <w:lang w:eastAsia="en-US"/>
        </w:rPr>
      </w:pPr>
      <w:r w:rsidRPr="008A2AC7">
        <w:rPr>
          <w:bCs/>
          <w:sz w:val="28"/>
          <w:lang w:eastAsia="en-US"/>
        </w:rPr>
        <w:t>- срок действия банковской гарантии обеспечения заявки на участие в закупке должен начинаться не позднее даты окончания срока подачи заявок, и заканчиваться сроком окончания действия Заявки участника закупки;</w:t>
      </w:r>
    </w:p>
    <w:p w14:paraId="566E21D2" w14:textId="77777777" w:rsidR="00826390" w:rsidRPr="008A2AC7" w:rsidRDefault="00826390" w:rsidP="00826390">
      <w:pPr>
        <w:tabs>
          <w:tab w:val="left" w:pos="567"/>
        </w:tabs>
        <w:overflowPunct w:val="0"/>
        <w:autoSpaceDE w:val="0"/>
        <w:autoSpaceDN w:val="0"/>
        <w:adjustRightInd w:val="0"/>
        <w:spacing w:line="276" w:lineRule="auto"/>
        <w:jc w:val="both"/>
        <w:rPr>
          <w:bCs/>
          <w:sz w:val="28"/>
          <w:lang w:eastAsia="en-US"/>
        </w:rPr>
      </w:pPr>
      <w:r w:rsidRPr="008A2AC7">
        <w:rPr>
          <w:bCs/>
          <w:sz w:val="28"/>
          <w:lang w:eastAsia="en-US"/>
        </w:rPr>
        <w:t>- в банковской гарантии должно быть предусмотрена безусловная обязанность гаранта оплатить сумму банковской гарантии полностью или частично по письменному требованию бенефициара;</w:t>
      </w:r>
    </w:p>
    <w:p w14:paraId="5A146BA3" w14:textId="77777777" w:rsidR="00826390" w:rsidRPr="008A2AC7" w:rsidRDefault="00826390" w:rsidP="00826390">
      <w:pPr>
        <w:tabs>
          <w:tab w:val="left" w:pos="567"/>
        </w:tabs>
        <w:overflowPunct w:val="0"/>
        <w:autoSpaceDE w:val="0"/>
        <w:autoSpaceDN w:val="0"/>
        <w:adjustRightInd w:val="0"/>
        <w:spacing w:line="276" w:lineRule="auto"/>
        <w:jc w:val="both"/>
        <w:rPr>
          <w:bCs/>
          <w:sz w:val="28"/>
          <w:lang w:eastAsia="en-US"/>
        </w:rPr>
      </w:pPr>
      <w:r w:rsidRPr="008A2AC7">
        <w:rPr>
          <w:bCs/>
          <w:sz w:val="28"/>
          <w:lang w:eastAsia="en-US"/>
        </w:rPr>
        <w:lastRenderedPageBreak/>
        <w:t>- бенефициаром в банковской гарантии должен быть указан организатор закупки, принципалом — участник закупки, гарантом — лицо, выдавшее банковскую гарантию;</w:t>
      </w:r>
    </w:p>
    <w:p w14:paraId="5C72356A" w14:textId="77777777" w:rsidR="00826390" w:rsidRPr="008A2AC7" w:rsidRDefault="00826390" w:rsidP="00826390">
      <w:pPr>
        <w:tabs>
          <w:tab w:val="left" w:pos="567"/>
        </w:tabs>
        <w:spacing w:line="276" w:lineRule="auto"/>
        <w:jc w:val="both"/>
        <w:rPr>
          <w:snapToGrid w:val="0"/>
          <w:sz w:val="28"/>
        </w:rPr>
      </w:pPr>
      <w:r w:rsidRPr="008A2AC7">
        <w:rPr>
          <w:snapToGrid w:val="0"/>
          <w:sz w:val="28"/>
        </w:rPr>
        <w:t>- сумма гарантии должна быть не менее суммы обеспечения заявки;</w:t>
      </w:r>
    </w:p>
    <w:p w14:paraId="2477FE3F" w14:textId="77777777" w:rsidR="00826390" w:rsidRPr="008A2AC7" w:rsidRDefault="00826390" w:rsidP="00826390">
      <w:pPr>
        <w:tabs>
          <w:tab w:val="left" w:pos="567"/>
        </w:tabs>
        <w:spacing w:line="276" w:lineRule="auto"/>
        <w:jc w:val="both"/>
        <w:rPr>
          <w:snapToGrid w:val="0"/>
          <w:sz w:val="28"/>
        </w:rPr>
      </w:pPr>
      <w:r w:rsidRPr="008A2AC7">
        <w:rPr>
          <w:snapToGrid w:val="0"/>
          <w:sz w:val="28"/>
        </w:rPr>
        <w:t>- должна содержать обязательства принципала, надлежащее исполнение которых обеспечивается, включая ссылку на конкретную процедуру закупки.</w:t>
      </w:r>
    </w:p>
    <w:p w14:paraId="2A618F74" w14:textId="77777777" w:rsidR="00826390" w:rsidRPr="008A2AC7" w:rsidRDefault="00826390" w:rsidP="00826390">
      <w:pPr>
        <w:numPr>
          <w:ilvl w:val="1"/>
          <w:numId w:val="37"/>
        </w:numPr>
        <w:tabs>
          <w:tab w:val="left" w:pos="567"/>
        </w:tabs>
        <w:overflowPunct w:val="0"/>
        <w:autoSpaceDE w:val="0"/>
        <w:autoSpaceDN w:val="0"/>
        <w:adjustRightInd w:val="0"/>
        <w:spacing w:line="276" w:lineRule="auto"/>
        <w:ind w:left="0" w:firstLine="0"/>
        <w:jc w:val="both"/>
        <w:rPr>
          <w:bCs/>
          <w:sz w:val="28"/>
          <w:lang w:eastAsia="en-US"/>
        </w:rPr>
      </w:pPr>
      <w:r w:rsidRPr="008A2AC7">
        <w:rPr>
          <w:bCs/>
          <w:sz w:val="28"/>
          <w:lang w:eastAsia="en-US"/>
        </w:rPr>
        <w:t>Банковская гарантия не должна предоставлять гаранту возможность требовать от бенефициара для совершения платежа по банковской гарантии предоставления каких-либо документов за исключением:</w:t>
      </w:r>
    </w:p>
    <w:p w14:paraId="7BC92370" w14:textId="77777777" w:rsidR="00826390" w:rsidRPr="008A2AC7" w:rsidRDefault="00826390" w:rsidP="00826390">
      <w:pPr>
        <w:tabs>
          <w:tab w:val="left" w:pos="567"/>
        </w:tabs>
        <w:overflowPunct w:val="0"/>
        <w:autoSpaceDE w:val="0"/>
        <w:autoSpaceDN w:val="0"/>
        <w:adjustRightInd w:val="0"/>
        <w:spacing w:line="276" w:lineRule="auto"/>
        <w:jc w:val="both"/>
        <w:rPr>
          <w:bCs/>
          <w:sz w:val="28"/>
          <w:lang w:eastAsia="en-US"/>
        </w:rPr>
      </w:pPr>
      <w:r w:rsidRPr="008A2AC7">
        <w:rPr>
          <w:bCs/>
          <w:sz w:val="28"/>
          <w:lang w:eastAsia="en-US"/>
        </w:rPr>
        <w:t>- надлежащим образом оформленного требования бенефициара;</w:t>
      </w:r>
    </w:p>
    <w:p w14:paraId="6E6178C5" w14:textId="77777777" w:rsidR="00826390" w:rsidRPr="008A2AC7" w:rsidRDefault="00826390" w:rsidP="00826390">
      <w:pPr>
        <w:tabs>
          <w:tab w:val="left" w:pos="567"/>
        </w:tabs>
        <w:overflowPunct w:val="0"/>
        <w:autoSpaceDE w:val="0"/>
        <w:autoSpaceDN w:val="0"/>
        <w:adjustRightInd w:val="0"/>
        <w:spacing w:line="276" w:lineRule="auto"/>
        <w:jc w:val="both"/>
        <w:rPr>
          <w:bCs/>
          <w:sz w:val="28"/>
          <w:lang w:eastAsia="en-US"/>
        </w:rPr>
      </w:pPr>
      <w:r w:rsidRPr="008A2AC7">
        <w:rPr>
          <w:bCs/>
          <w:sz w:val="28"/>
          <w:lang w:eastAsia="en-US"/>
        </w:rPr>
        <w:t>- документов, подтверждающих полномочия лица, подписавшего требование от имени бенефициара;</w:t>
      </w:r>
    </w:p>
    <w:p w14:paraId="2C630BCA" w14:textId="77777777" w:rsidR="00826390" w:rsidRPr="008A2AC7" w:rsidRDefault="00826390" w:rsidP="00826390">
      <w:pPr>
        <w:tabs>
          <w:tab w:val="left" w:pos="567"/>
        </w:tabs>
        <w:overflowPunct w:val="0"/>
        <w:autoSpaceDE w:val="0"/>
        <w:autoSpaceDN w:val="0"/>
        <w:adjustRightInd w:val="0"/>
        <w:spacing w:line="276" w:lineRule="auto"/>
        <w:jc w:val="both"/>
        <w:rPr>
          <w:bCs/>
          <w:sz w:val="28"/>
          <w:lang w:eastAsia="en-US"/>
        </w:rPr>
      </w:pPr>
      <w:r w:rsidRPr="008A2AC7">
        <w:rPr>
          <w:bCs/>
          <w:sz w:val="28"/>
          <w:lang w:eastAsia="en-US"/>
        </w:rPr>
        <w:t>- перечисленных в явном виде в тексте банковской гарантии информационных справок, для заверения которых достаточно подписи представителя бенефициара.</w:t>
      </w:r>
    </w:p>
    <w:p w14:paraId="6EC7FF59" w14:textId="77777777" w:rsidR="00826390" w:rsidRPr="008A2AC7" w:rsidRDefault="00826390" w:rsidP="00826390">
      <w:pPr>
        <w:numPr>
          <w:ilvl w:val="1"/>
          <w:numId w:val="37"/>
        </w:numPr>
        <w:tabs>
          <w:tab w:val="left" w:pos="567"/>
        </w:tabs>
        <w:overflowPunct w:val="0"/>
        <w:autoSpaceDE w:val="0"/>
        <w:autoSpaceDN w:val="0"/>
        <w:adjustRightInd w:val="0"/>
        <w:spacing w:line="276" w:lineRule="auto"/>
        <w:ind w:left="0" w:firstLine="0"/>
        <w:jc w:val="both"/>
        <w:rPr>
          <w:bCs/>
          <w:sz w:val="28"/>
          <w:lang w:eastAsia="en-US"/>
        </w:rPr>
      </w:pPr>
      <w:r w:rsidRPr="008A2AC7">
        <w:rPr>
          <w:bCs/>
          <w:sz w:val="28"/>
          <w:lang w:eastAsia="en-US"/>
        </w:rPr>
        <w:t>Банк, выдающий банковскую гарантию, должен отвечать всем нижеследующим требованиям:</w:t>
      </w:r>
    </w:p>
    <w:p w14:paraId="099BF7AA" w14:textId="77777777" w:rsidR="00826390" w:rsidRPr="008A2AC7" w:rsidRDefault="00826390" w:rsidP="00826390">
      <w:pPr>
        <w:tabs>
          <w:tab w:val="left" w:pos="567"/>
        </w:tabs>
        <w:overflowPunct w:val="0"/>
        <w:autoSpaceDE w:val="0"/>
        <w:autoSpaceDN w:val="0"/>
        <w:adjustRightInd w:val="0"/>
        <w:spacing w:line="276" w:lineRule="auto"/>
        <w:jc w:val="both"/>
        <w:rPr>
          <w:bCs/>
          <w:sz w:val="28"/>
          <w:lang w:eastAsia="en-US"/>
        </w:rPr>
      </w:pPr>
      <w:r w:rsidRPr="008A2AC7">
        <w:rPr>
          <w:bCs/>
          <w:sz w:val="28"/>
          <w:lang w:eastAsia="en-US"/>
        </w:rPr>
        <w:t>- банк обладает действующей лицензией на банковскую деятельность, выданной Банком России;</w:t>
      </w:r>
    </w:p>
    <w:p w14:paraId="3F78F1D3" w14:textId="77777777" w:rsidR="00826390" w:rsidRPr="008A2AC7" w:rsidRDefault="00826390" w:rsidP="00826390">
      <w:pPr>
        <w:tabs>
          <w:tab w:val="left" w:pos="567"/>
        </w:tabs>
        <w:overflowPunct w:val="0"/>
        <w:autoSpaceDE w:val="0"/>
        <w:autoSpaceDN w:val="0"/>
        <w:adjustRightInd w:val="0"/>
        <w:spacing w:line="276" w:lineRule="auto"/>
        <w:jc w:val="both"/>
        <w:rPr>
          <w:bCs/>
          <w:sz w:val="28"/>
          <w:lang w:eastAsia="en-US"/>
        </w:rPr>
      </w:pPr>
      <w:r w:rsidRPr="008A2AC7">
        <w:rPr>
          <w:bCs/>
          <w:sz w:val="28"/>
          <w:lang w:eastAsia="en-US"/>
        </w:rPr>
        <w:t>- банк не находится в процессе ликвидации или банкротства, полномочия исполнительных органов банка не были приостановлены в соответствии с законодательством о банкротстве;</w:t>
      </w:r>
    </w:p>
    <w:p w14:paraId="1DE206EB" w14:textId="77777777" w:rsidR="00826390" w:rsidRPr="008A2AC7" w:rsidRDefault="00826390" w:rsidP="00826390">
      <w:pPr>
        <w:tabs>
          <w:tab w:val="left" w:pos="567"/>
        </w:tabs>
        <w:overflowPunct w:val="0"/>
        <w:autoSpaceDE w:val="0"/>
        <w:autoSpaceDN w:val="0"/>
        <w:adjustRightInd w:val="0"/>
        <w:spacing w:line="276" w:lineRule="auto"/>
        <w:jc w:val="both"/>
        <w:rPr>
          <w:bCs/>
          <w:sz w:val="28"/>
          <w:lang w:eastAsia="en-US"/>
        </w:rPr>
      </w:pPr>
      <w:r w:rsidRPr="008A2AC7">
        <w:rPr>
          <w:bCs/>
          <w:sz w:val="28"/>
          <w:lang w:eastAsia="en-US"/>
        </w:rPr>
        <w:t xml:space="preserve">- банк имеет кредитный рейтинг по национальной рейтинговой шкале для Российской федерации, присвоенный хотя бы одним из аккредитованных в Российской Федерации рейтинговых агентств, а также соответствует дополнительным требованиям, установленным в закупочной документации (при наличии). </w:t>
      </w:r>
    </w:p>
    <w:p w14:paraId="033021FE" w14:textId="77777777" w:rsidR="00826390" w:rsidRPr="008A2AC7" w:rsidRDefault="00826390" w:rsidP="00826390">
      <w:pPr>
        <w:numPr>
          <w:ilvl w:val="1"/>
          <w:numId w:val="37"/>
        </w:numPr>
        <w:tabs>
          <w:tab w:val="left" w:pos="567"/>
        </w:tabs>
        <w:overflowPunct w:val="0"/>
        <w:autoSpaceDE w:val="0"/>
        <w:autoSpaceDN w:val="0"/>
        <w:adjustRightInd w:val="0"/>
        <w:spacing w:line="276" w:lineRule="auto"/>
        <w:ind w:left="0" w:firstLine="0"/>
        <w:jc w:val="both"/>
        <w:rPr>
          <w:bCs/>
          <w:sz w:val="28"/>
          <w:lang w:eastAsia="en-US"/>
        </w:rPr>
      </w:pPr>
      <w:bookmarkStart w:id="139" w:name="_Toc46743871"/>
      <w:r w:rsidRPr="008A2AC7">
        <w:rPr>
          <w:bCs/>
          <w:sz w:val="28"/>
          <w:lang w:eastAsia="en-US"/>
        </w:rPr>
        <w:t>Взыскание по банковской гарантии производится при наступлении обстоятельств, предусмотренных банковской гарантией.</w:t>
      </w:r>
      <w:bookmarkEnd w:id="139"/>
    </w:p>
    <w:p w14:paraId="6894BEB9" w14:textId="77777777" w:rsidR="00826390" w:rsidRPr="008A2AC7" w:rsidRDefault="00826390" w:rsidP="00826390">
      <w:pPr>
        <w:numPr>
          <w:ilvl w:val="1"/>
          <w:numId w:val="37"/>
        </w:numPr>
        <w:tabs>
          <w:tab w:val="left" w:pos="567"/>
        </w:tabs>
        <w:overflowPunct w:val="0"/>
        <w:autoSpaceDE w:val="0"/>
        <w:autoSpaceDN w:val="0"/>
        <w:adjustRightInd w:val="0"/>
        <w:spacing w:line="276" w:lineRule="auto"/>
        <w:ind w:left="0" w:firstLine="0"/>
        <w:jc w:val="both"/>
        <w:rPr>
          <w:bCs/>
          <w:sz w:val="28"/>
          <w:lang w:eastAsia="en-US"/>
        </w:rPr>
      </w:pPr>
      <w:bookmarkStart w:id="140" w:name="_Toc46743872"/>
      <w:r w:rsidRPr="008A2AC7">
        <w:rPr>
          <w:bCs/>
          <w:sz w:val="28"/>
          <w:lang w:eastAsia="en-US"/>
        </w:rPr>
        <w:t>В случае если установлено требование обеспечения заявки на участие в закупке, Организатор закупки возвращает денежные средства, внесенные в качестве обеспечения заявок на участие в закупке, в течение пяти рабочих дней со дня:</w:t>
      </w:r>
      <w:bookmarkEnd w:id="140"/>
    </w:p>
    <w:p w14:paraId="2D65BAEB" w14:textId="77777777" w:rsidR="00826390" w:rsidRPr="008A2AC7" w:rsidRDefault="00826390" w:rsidP="00826390">
      <w:pPr>
        <w:tabs>
          <w:tab w:val="left" w:pos="567"/>
        </w:tabs>
        <w:overflowPunct w:val="0"/>
        <w:autoSpaceDE w:val="0"/>
        <w:autoSpaceDN w:val="0"/>
        <w:adjustRightInd w:val="0"/>
        <w:spacing w:line="276" w:lineRule="auto"/>
        <w:jc w:val="both"/>
        <w:rPr>
          <w:bCs/>
          <w:sz w:val="28"/>
          <w:lang w:eastAsia="en-US"/>
        </w:rPr>
      </w:pPr>
      <w:r w:rsidRPr="008A2AC7">
        <w:rPr>
          <w:bCs/>
          <w:sz w:val="28"/>
          <w:lang w:eastAsia="en-US"/>
        </w:rPr>
        <w:t>- принятия Организатором закупки решения об отказе от проведения процедуры закупки участнику, подавшему заявку на участие в закупке;</w:t>
      </w:r>
    </w:p>
    <w:p w14:paraId="32C08F94" w14:textId="77777777" w:rsidR="00826390" w:rsidRPr="008A2AC7" w:rsidRDefault="00826390" w:rsidP="00826390">
      <w:pPr>
        <w:tabs>
          <w:tab w:val="left" w:pos="567"/>
        </w:tabs>
        <w:overflowPunct w:val="0"/>
        <w:autoSpaceDE w:val="0"/>
        <w:autoSpaceDN w:val="0"/>
        <w:adjustRightInd w:val="0"/>
        <w:spacing w:line="276" w:lineRule="auto"/>
        <w:jc w:val="both"/>
        <w:rPr>
          <w:bCs/>
          <w:sz w:val="28"/>
          <w:lang w:eastAsia="en-US"/>
        </w:rPr>
      </w:pPr>
      <w:r w:rsidRPr="008A2AC7">
        <w:rPr>
          <w:bCs/>
          <w:sz w:val="28"/>
          <w:lang w:eastAsia="en-US"/>
        </w:rPr>
        <w:t>- поступления Организатору закупки уведомления об отзыве заявки на участие в процедуре закупки - участнику, подавшему заявку на участие в процедуре закупки;</w:t>
      </w:r>
    </w:p>
    <w:p w14:paraId="2051022D" w14:textId="77777777" w:rsidR="00826390" w:rsidRPr="008A2AC7" w:rsidRDefault="00826390" w:rsidP="00826390">
      <w:pPr>
        <w:tabs>
          <w:tab w:val="left" w:pos="567"/>
        </w:tabs>
        <w:overflowPunct w:val="0"/>
        <w:autoSpaceDE w:val="0"/>
        <w:autoSpaceDN w:val="0"/>
        <w:adjustRightInd w:val="0"/>
        <w:spacing w:line="276" w:lineRule="auto"/>
        <w:jc w:val="both"/>
        <w:rPr>
          <w:bCs/>
          <w:sz w:val="28"/>
          <w:lang w:eastAsia="en-US"/>
        </w:rPr>
      </w:pPr>
      <w:r w:rsidRPr="008A2AC7">
        <w:rPr>
          <w:bCs/>
          <w:sz w:val="28"/>
          <w:lang w:eastAsia="en-US"/>
        </w:rPr>
        <w:t>- подписания протокола рассмотрения заявок на участие в закупке участнику, подавшему заявку на участие и не допущенному к участию в закупке;</w:t>
      </w:r>
    </w:p>
    <w:p w14:paraId="5ECD30EB" w14:textId="77777777" w:rsidR="00826390" w:rsidRPr="008A2AC7" w:rsidRDefault="00826390" w:rsidP="00826390">
      <w:pPr>
        <w:tabs>
          <w:tab w:val="left" w:pos="567"/>
        </w:tabs>
        <w:overflowPunct w:val="0"/>
        <w:autoSpaceDE w:val="0"/>
        <w:autoSpaceDN w:val="0"/>
        <w:adjustRightInd w:val="0"/>
        <w:spacing w:line="276" w:lineRule="auto"/>
        <w:jc w:val="both"/>
        <w:rPr>
          <w:bCs/>
          <w:sz w:val="28"/>
          <w:lang w:eastAsia="en-US"/>
        </w:rPr>
      </w:pPr>
      <w:r w:rsidRPr="008A2AC7">
        <w:rPr>
          <w:bCs/>
          <w:sz w:val="28"/>
          <w:lang w:eastAsia="en-US"/>
        </w:rPr>
        <w:lastRenderedPageBreak/>
        <w:t>- подписания итогового протокола участникам закупки, которые участвовали, но не стали победителями закупочной процедуры, кроме участника, сделавшего согласно ранжированному списку предложение, следующее за предложением победителя закупки, заявке которого был присвоен второй номер;</w:t>
      </w:r>
    </w:p>
    <w:p w14:paraId="00DA8689" w14:textId="77777777" w:rsidR="00826390" w:rsidRPr="008A2AC7" w:rsidRDefault="00826390" w:rsidP="00826390">
      <w:pPr>
        <w:tabs>
          <w:tab w:val="left" w:pos="567"/>
        </w:tabs>
        <w:overflowPunct w:val="0"/>
        <w:autoSpaceDE w:val="0"/>
        <w:autoSpaceDN w:val="0"/>
        <w:adjustRightInd w:val="0"/>
        <w:spacing w:line="276" w:lineRule="auto"/>
        <w:jc w:val="both"/>
        <w:rPr>
          <w:bCs/>
          <w:sz w:val="28"/>
          <w:lang w:eastAsia="en-US"/>
        </w:rPr>
      </w:pPr>
      <w:r w:rsidRPr="008A2AC7">
        <w:rPr>
          <w:bCs/>
          <w:sz w:val="28"/>
          <w:lang w:eastAsia="en-US"/>
        </w:rPr>
        <w:t>- со дня заключения договора победителю закупочной процедуры;</w:t>
      </w:r>
    </w:p>
    <w:p w14:paraId="5A67DD1B" w14:textId="77777777" w:rsidR="00826390" w:rsidRPr="008A2AC7" w:rsidRDefault="00826390" w:rsidP="00826390">
      <w:pPr>
        <w:tabs>
          <w:tab w:val="left" w:pos="567"/>
        </w:tabs>
        <w:overflowPunct w:val="0"/>
        <w:autoSpaceDE w:val="0"/>
        <w:autoSpaceDN w:val="0"/>
        <w:adjustRightInd w:val="0"/>
        <w:spacing w:line="276" w:lineRule="auto"/>
        <w:jc w:val="both"/>
        <w:rPr>
          <w:bCs/>
          <w:sz w:val="28"/>
          <w:lang w:eastAsia="en-US"/>
        </w:rPr>
      </w:pPr>
      <w:r w:rsidRPr="008A2AC7">
        <w:rPr>
          <w:bCs/>
          <w:sz w:val="28"/>
          <w:lang w:eastAsia="en-US"/>
        </w:rPr>
        <w:t>- со дня заключения договора участнику закупки, заявке на участие, которого присвоен второй номер.</w:t>
      </w:r>
    </w:p>
    <w:p w14:paraId="5D9A3C82" w14:textId="77777777" w:rsidR="00826390" w:rsidRPr="008A2AC7" w:rsidRDefault="00826390" w:rsidP="00826390">
      <w:pPr>
        <w:numPr>
          <w:ilvl w:val="1"/>
          <w:numId w:val="37"/>
        </w:numPr>
        <w:tabs>
          <w:tab w:val="left" w:pos="567"/>
        </w:tabs>
        <w:overflowPunct w:val="0"/>
        <w:autoSpaceDE w:val="0"/>
        <w:autoSpaceDN w:val="0"/>
        <w:adjustRightInd w:val="0"/>
        <w:spacing w:line="276" w:lineRule="auto"/>
        <w:ind w:left="0" w:firstLine="0"/>
        <w:jc w:val="both"/>
        <w:rPr>
          <w:bCs/>
          <w:sz w:val="28"/>
          <w:lang w:eastAsia="en-US"/>
        </w:rPr>
      </w:pPr>
      <w:r w:rsidRPr="008A2AC7">
        <w:rPr>
          <w:bCs/>
          <w:sz w:val="28"/>
          <w:lang w:eastAsia="en-US"/>
        </w:rPr>
        <w:t>В случае поступления жалобы на действия (бездействия) заказчика, организатора, закупочной комиссии, срок, начиная с которого участник закупки получает возможность возврата ему обеспечения, на время рассмотрения жалобы переносится до получения решения о результатах рассмотрения данной жалобы.</w:t>
      </w:r>
    </w:p>
    <w:p w14:paraId="01103B85" w14:textId="77777777" w:rsidR="00826390" w:rsidRPr="008A2AC7" w:rsidRDefault="00826390" w:rsidP="00826390">
      <w:pPr>
        <w:numPr>
          <w:ilvl w:val="1"/>
          <w:numId w:val="37"/>
        </w:numPr>
        <w:tabs>
          <w:tab w:val="left" w:pos="567"/>
        </w:tabs>
        <w:overflowPunct w:val="0"/>
        <w:autoSpaceDE w:val="0"/>
        <w:autoSpaceDN w:val="0"/>
        <w:adjustRightInd w:val="0"/>
        <w:spacing w:line="276" w:lineRule="auto"/>
        <w:ind w:left="0" w:firstLine="0"/>
        <w:jc w:val="both"/>
        <w:rPr>
          <w:bCs/>
          <w:sz w:val="28"/>
          <w:lang w:eastAsia="en-US"/>
        </w:rPr>
      </w:pPr>
      <w:r w:rsidRPr="008A2AC7">
        <w:rPr>
          <w:bCs/>
          <w:sz w:val="28"/>
          <w:lang w:eastAsia="en-US"/>
        </w:rPr>
        <w:t xml:space="preserve">Обеспечение заявки на участие в закупке удерживается при уклонении победителя закупки или единственного участника закупки, с которым заключается договор, от заключения договора, </w:t>
      </w:r>
      <w:r w:rsidRPr="008A2AC7">
        <w:rPr>
          <w:bCs/>
          <w:sz w:val="28"/>
        </w:rPr>
        <w:t xml:space="preserve">в том числе </w:t>
      </w:r>
      <w:proofErr w:type="spellStart"/>
      <w:r w:rsidRPr="008A2AC7">
        <w:rPr>
          <w:bCs/>
          <w:sz w:val="28"/>
        </w:rPr>
        <w:t>непредоставление</w:t>
      </w:r>
      <w:proofErr w:type="spellEnd"/>
      <w:r w:rsidRPr="008A2AC7">
        <w:rPr>
          <w:bCs/>
          <w:sz w:val="28"/>
        </w:rPr>
        <w:t xml:space="preserve"> заказчику до заключения договора обеспечения исполнения обязательств по договору (если в извещении, документации о закупке было установлено требование об обеспечении обязательств по договору), </w:t>
      </w:r>
      <w:r w:rsidRPr="008A2AC7">
        <w:rPr>
          <w:bCs/>
          <w:sz w:val="28"/>
          <w:lang w:eastAsia="en-US"/>
        </w:rPr>
        <w:t xml:space="preserve"> при </w:t>
      </w:r>
      <w:r w:rsidRPr="008A2AC7">
        <w:rPr>
          <w:bCs/>
          <w:sz w:val="28"/>
        </w:rPr>
        <w:t>отказе участника закупки от заключения договора</w:t>
      </w:r>
      <w:r w:rsidRPr="008A2AC7">
        <w:rPr>
          <w:bCs/>
          <w:sz w:val="28"/>
          <w:lang w:eastAsia="en-US"/>
        </w:rPr>
        <w:t xml:space="preserve"> с уведомлением такого участника закупки об удержании обеспечения заявки на участие в закупке.</w:t>
      </w:r>
    </w:p>
    <w:p w14:paraId="66C80D32" w14:textId="77777777" w:rsidR="00826390" w:rsidRPr="008A2AC7" w:rsidRDefault="00826390" w:rsidP="00826390">
      <w:pPr>
        <w:numPr>
          <w:ilvl w:val="1"/>
          <w:numId w:val="37"/>
        </w:numPr>
        <w:tabs>
          <w:tab w:val="left" w:pos="567"/>
        </w:tabs>
        <w:overflowPunct w:val="0"/>
        <w:autoSpaceDE w:val="0"/>
        <w:autoSpaceDN w:val="0"/>
        <w:adjustRightInd w:val="0"/>
        <w:spacing w:line="276" w:lineRule="auto"/>
        <w:ind w:left="0" w:firstLine="0"/>
        <w:jc w:val="both"/>
        <w:rPr>
          <w:bCs/>
          <w:sz w:val="28"/>
          <w:lang w:eastAsia="en-US"/>
        </w:rPr>
      </w:pPr>
      <w:r w:rsidRPr="008A2AC7">
        <w:rPr>
          <w:bCs/>
          <w:sz w:val="28"/>
        </w:rPr>
        <w:t xml:space="preserve">Обеспечение заявки устанавливается в размере не более 5% НМЦ (цены лота). </w:t>
      </w:r>
    </w:p>
    <w:p w14:paraId="23AF13A1" w14:textId="77777777" w:rsidR="00826390" w:rsidRPr="008A2AC7" w:rsidRDefault="00826390" w:rsidP="00826390">
      <w:pPr>
        <w:numPr>
          <w:ilvl w:val="1"/>
          <w:numId w:val="37"/>
        </w:numPr>
        <w:tabs>
          <w:tab w:val="left" w:pos="567"/>
        </w:tabs>
        <w:overflowPunct w:val="0"/>
        <w:autoSpaceDE w:val="0"/>
        <w:autoSpaceDN w:val="0"/>
        <w:adjustRightInd w:val="0"/>
        <w:spacing w:line="276" w:lineRule="auto"/>
        <w:ind w:left="0" w:firstLine="0"/>
        <w:jc w:val="both"/>
        <w:rPr>
          <w:bCs/>
          <w:sz w:val="28"/>
          <w:lang w:eastAsia="en-US"/>
        </w:rPr>
      </w:pPr>
      <w:r w:rsidRPr="008A2AC7">
        <w:rPr>
          <w:bCs/>
          <w:sz w:val="28"/>
        </w:rPr>
        <w:t>Выбор способа предоставления обеспечения заявки осуществляется участником процедуры закупки самостоятельно; при этом документ, подтверждающий предоставление обеспечения заявки, должен быть включен в состав заявки.</w:t>
      </w:r>
    </w:p>
    <w:p w14:paraId="0E90CBFA" w14:textId="77777777" w:rsidR="00826390" w:rsidRPr="008A2AC7" w:rsidRDefault="00826390" w:rsidP="00826390">
      <w:pPr>
        <w:numPr>
          <w:ilvl w:val="1"/>
          <w:numId w:val="37"/>
        </w:numPr>
        <w:tabs>
          <w:tab w:val="left" w:pos="567"/>
        </w:tabs>
        <w:overflowPunct w:val="0"/>
        <w:autoSpaceDE w:val="0"/>
        <w:autoSpaceDN w:val="0"/>
        <w:adjustRightInd w:val="0"/>
        <w:spacing w:line="276" w:lineRule="auto"/>
        <w:ind w:left="0" w:firstLine="0"/>
        <w:jc w:val="both"/>
        <w:rPr>
          <w:bCs/>
          <w:sz w:val="28"/>
          <w:lang w:eastAsia="en-US"/>
        </w:rPr>
      </w:pPr>
      <w:r w:rsidRPr="008A2AC7">
        <w:rPr>
          <w:bCs/>
          <w:sz w:val="28"/>
        </w:rPr>
        <w:t>В извещении, документации о закупке указываются следующие сведения:</w:t>
      </w:r>
    </w:p>
    <w:p w14:paraId="63EDEA0B" w14:textId="77777777" w:rsidR="00826390" w:rsidRPr="008A2AC7" w:rsidRDefault="00826390" w:rsidP="00826390">
      <w:pPr>
        <w:tabs>
          <w:tab w:val="left" w:pos="567"/>
        </w:tabs>
        <w:spacing w:line="276" w:lineRule="auto"/>
        <w:jc w:val="both"/>
        <w:rPr>
          <w:sz w:val="28"/>
        </w:rPr>
      </w:pPr>
      <w:r w:rsidRPr="008A2AC7">
        <w:rPr>
          <w:sz w:val="28"/>
        </w:rPr>
        <w:t>- допустимые формы обеспечения заявки в соответствии с настоящим Порядком;</w:t>
      </w:r>
    </w:p>
    <w:p w14:paraId="393898FD" w14:textId="77777777" w:rsidR="00826390" w:rsidRPr="008A2AC7" w:rsidRDefault="00826390" w:rsidP="00826390">
      <w:pPr>
        <w:tabs>
          <w:tab w:val="left" w:pos="567"/>
        </w:tabs>
        <w:spacing w:line="276" w:lineRule="auto"/>
        <w:jc w:val="both"/>
        <w:rPr>
          <w:sz w:val="28"/>
        </w:rPr>
      </w:pPr>
      <w:r w:rsidRPr="008A2AC7">
        <w:rPr>
          <w:sz w:val="28"/>
        </w:rPr>
        <w:t>- размер обеспечения заявки (сумма или порядок ее определения в % от НМЦ);</w:t>
      </w:r>
    </w:p>
    <w:p w14:paraId="4B51F874" w14:textId="77777777" w:rsidR="00826390" w:rsidRPr="008A2AC7" w:rsidRDefault="00826390" w:rsidP="00826390">
      <w:pPr>
        <w:tabs>
          <w:tab w:val="left" w:pos="567"/>
        </w:tabs>
        <w:spacing w:line="276" w:lineRule="auto"/>
        <w:jc w:val="both"/>
        <w:rPr>
          <w:sz w:val="28"/>
        </w:rPr>
      </w:pPr>
      <w:r w:rsidRPr="008A2AC7">
        <w:rPr>
          <w:sz w:val="28"/>
        </w:rPr>
        <w:t>- требования к сроку действия обеспечения заявки в соответствии с настоящим Порядком;</w:t>
      </w:r>
    </w:p>
    <w:p w14:paraId="22B54C1D" w14:textId="77777777" w:rsidR="00826390" w:rsidRPr="008A2AC7" w:rsidRDefault="00826390" w:rsidP="00826390">
      <w:pPr>
        <w:tabs>
          <w:tab w:val="left" w:pos="567"/>
        </w:tabs>
        <w:spacing w:line="276" w:lineRule="auto"/>
        <w:jc w:val="both"/>
        <w:rPr>
          <w:sz w:val="28"/>
        </w:rPr>
      </w:pPr>
      <w:r w:rsidRPr="008A2AC7">
        <w:rPr>
          <w:sz w:val="28"/>
        </w:rPr>
        <w:t xml:space="preserve">- требования к банку, выдавшему независимую (банковскую) гарантию, и к содержанию такой гарантии в соответствии с настоящим Порядком; </w:t>
      </w:r>
    </w:p>
    <w:p w14:paraId="2035C370" w14:textId="77777777" w:rsidR="00826390" w:rsidRPr="008A2AC7" w:rsidRDefault="00826390" w:rsidP="00826390">
      <w:pPr>
        <w:tabs>
          <w:tab w:val="left" w:pos="567"/>
        </w:tabs>
        <w:spacing w:line="276" w:lineRule="auto"/>
        <w:jc w:val="both"/>
        <w:rPr>
          <w:sz w:val="28"/>
        </w:rPr>
      </w:pPr>
      <w:r w:rsidRPr="008A2AC7">
        <w:rPr>
          <w:sz w:val="28"/>
        </w:rPr>
        <w:t>- порядок и сроки возврата обеспечения заявок в соответствии с настоящим Порядком.</w:t>
      </w:r>
      <w:bookmarkEnd w:id="136"/>
      <w:bookmarkEnd w:id="137"/>
      <w:bookmarkEnd w:id="138"/>
    </w:p>
    <w:p w14:paraId="49975D6E" w14:textId="77777777" w:rsidR="00826390" w:rsidRPr="008A2AC7" w:rsidRDefault="00826390" w:rsidP="00826390">
      <w:pPr>
        <w:numPr>
          <w:ilvl w:val="0"/>
          <w:numId w:val="37"/>
        </w:numPr>
        <w:tabs>
          <w:tab w:val="left" w:pos="567"/>
        </w:tabs>
        <w:spacing w:line="276" w:lineRule="auto"/>
        <w:ind w:left="0" w:firstLine="0"/>
        <w:contextualSpacing/>
        <w:jc w:val="center"/>
        <w:rPr>
          <w:rFonts w:eastAsia="Calibri"/>
          <w:b/>
          <w:bCs/>
          <w:sz w:val="28"/>
          <w:szCs w:val="28"/>
          <w:lang w:eastAsia="en-US"/>
        </w:rPr>
      </w:pPr>
      <w:r w:rsidRPr="008A2AC7">
        <w:rPr>
          <w:rFonts w:eastAsia="Calibri"/>
          <w:b/>
          <w:bCs/>
          <w:sz w:val="28"/>
          <w:szCs w:val="28"/>
          <w:lang w:eastAsia="en-US"/>
        </w:rPr>
        <w:t>Подача и прием заявок на участие в закупке, открытие доступа к заявкам</w:t>
      </w:r>
    </w:p>
    <w:p w14:paraId="4EE81236" w14:textId="77777777" w:rsidR="00826390" w:rsidRPr="008A2AC7" w:rsidRDefault="00826390" w:rsidP="00826390">
      <w:pPr>
        <w:numPr>
          <w:ilvl w:val="1"/>
          <w:numId w:val="37"/>
        </w:numPr>
        <w:tabs>
          <w:tab w:val="left" w:pos="567"/>
          <w:tab w:val="left" w:pos="818"/>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Для участия в закупке участник подает заявку на участие в закупке (предложение, предоставляемое с использованием функционала и в соответствии с регламентом ЭТП, сделанное в электронной форме с приложением комплекта электронных документов, указанных в документации, содержание и оформление которых соответствует требованиям документации)</w:t>
      </w:r>
      <w:r w:rsidRPr="008A2AC7">
        <w:rPr>
          <w:sz w:val="28"/>
          <w:szCs w:val="28"/>
          <w:lang w:eastAsia="en-US"/>
        </w:rPr>
        <w:t xml:space="preserve"> </w:t>
      </w:r>
      <w:r w:rsidRPr="008A2AC7">
        <w:rPr>
          <w:bCs/>
          <w:sz w:val="28"/>
          <w:szCs w:val="28"/>
          <w:lang w:eastAsia="en-US"/>
        </w:rPr>
        <w:t xml:space="preserve">в срок, указанный в извещении </w:t>
      </w:r>
      <w:r w:rsidRPr="008A2AC7">
        <w:rPr>
          <w:bCs/>
          <w:sz w:val="28"/>
          <w:szCs w:val="28"/>
          <w:lang w:eastAsia="en-US"/>
        </w:rPr>
        <w:lastRenderedPageBreak/>
        <w:t xml:space="preserve">о проведении закупки. Заявка является предложением участника о заключении договора (офертой) и у участника закупки возникает обязанность заключить договор на условиях документации и его предложения. Участник закупки, подавая заявку на участие в закупке, тем самым подтверждает наличие в его заявке исключительно общедоступной информации и понимает, что в целях рассмотрения заявки сведения из заявки могут быть переданы членам закупочной комиссии, экспертам и иным лицам. </w:t>
      </w:r>
    </w:p>
    <w:p w14:paraId="380F85DF" w14:textId="77777777" w:rsidR="00826390" w:rsidRPr="008A2AC7" w:rsidRDefault="00826390" w:rsidP="00826390">
      <w:pPr>
        <w:numPr>
          <w:ilvl w:val="1"/>
          <w:numId w:val="37"/>
        </w:numPr>
        <w:tabs>
          <w:tab w:val="left" w:pos="567"/>
          <w:tab w:val="left" w:pos="818"/>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В отношении каждого лота участник закупки вправе подать только одну заявку на участие в закупке (</w:t>
      </w:r>
      <w:r w:rsidRPr="008A2AC7">
        <w:rPr>
          <w:bCs/>
          <w:sz w:val="28"/>
          <w:szCs w:val="28"/>
        </w:rPr>
        <w:t>за исключением если извещением о проведении закупки разрешена подача альтернативных предложений)</w:t>
      </w:r>
      <w:r w:rsidRPr="008A2AC7">
        <w:rPr>
          <w:bCs/>
          <w:sz w:val="28"/>
          <w:szCs w:val="28"/>
          <w:lang w:eastAsia="en-US"/>
        </w:rPr>
        <w:t xml:space="preserve">. </w:t>
      </w:r>
    </w:p>
    <w:p w14:paraId="468F9733" w14:textId="77777777" w:rsidR="00826390" w:rsidRPr="008A2AC7" w:rsidRDefault="00826390" w:rsidP="00826390">
      <w:pPr>
        <w:numPr>
          <w:ilvl w:val="1"/>
          <w:numId w:val="37"/>
        </w:numPr>
        <w:tabs>
          <w:tab w:val="left" w:pos="567"/>
          <w:tab w:val="left" w:pos="818"/>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Все документы (формы, заполненные в соответствии с требованиями документации, а также иные сведения и документы, предусмотренные документацией, оформленные в соответствии с требованиями документации), входящие в состав заявки на участие в закупке должны быть предоставлены участником закупки через ЭТП в доступном для прочтения формате.</w:t>
      </w:r>
    </w:p>
    <w:p w14:paraId="0DA85B8B" w14:textId="77777777" w:rsidR="00826390" w:rsidRPr="008A2AC7" w:rsidRDefault="00826390" w:rsidP="00826390">
      <w:pPr>
        <w:numPr>
          <w:ilvl w:val="1"/>
          <w:numId w:val="37"/>
        </w:numPr>
        <w:tabs>
          <w:tab w:val="left" w:pos="567"/>
          <w:tab w:val="left" w:pos="818"/>
        </w:tabs>
        <w:overflowPunct w:val="0"/>
        <w:autoSpaceDE w:val="0"/>
        <w:autoSpaceDN w:val="0"/>
        <w:adjustRightInd w:val="0"/>
        <w:spacing w:line="276" w:lineRule="auto"/>
        <w:ind w:left="0" w:firstLine="0"/>
        <w:jc w:val="both"/>
        <w:rPr>
          <w:bCs/>
          <w:sz w:val="28"/>
          <w:szCs w:val="28"/>
          <w:lang w:eastAsia="en-US"/>
        </w:rPr>
      </w:pPr>
      <w:r w:rsidRPr="008A2AC7">
        <w:rPr>
          <w:bCs/>
          <w:sz w:val="28"/>
          <w:szCs w:val="28"/>
        </w:rPr>
        <w:t xml:space="preserve">Заказчик в документации устанавливает требование о сроке действия заявки на участие в закупке, который должен быть 60 календарных дней (для конкурса – 90 календарных дней) со дня окончания срока подачи заявок. </w:t>
      </w:r>
    </w:p>
    <w:p w14:paraId="0ECC9913" w14:textId="77777777" w:rsidR="00826390" w:rsidRPr="008A2AC7" w:rsidRDefault="00826390" w:rsidP="00826390">
      <w:pPr>
        <w:numPr>
          <w:ilvl w:val="1"/>
          <w:numId w:val="37"/>
        </w:numPr>
        <w:tabs>
          <w:tab w:val="left" w:pos="567"/>
          <w:tab w:val="left" w:pos="818"/>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В документации может быть установлен увеличенный срок действия заявки на участие в закупке на количество дней осуществления требуемых мероприятий в следующих случаях:</w:t>
      </w:r>
    </w:p>
    <w:p w14:paraId="5A191C82" w14:textId="77777777" w:rsidR="00826390" w:rsidRPr="008A2AC7" w:rsidRDefault="00826390" w:rsidP="00826390">
      <w:pPr>
        <w:numPr>
          <w:ilvl w:val="0"/>
          <w:numId w:val="38"/>
        </w:numPr>
        <w:tabs>
          <w:tab w:val="left" w:pos="567"/>
          <w:tab w:val="left" w:pos="920"/>
          <w:tab w:val="left" w:pos="1204"/>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если в соответствии с законодательством РФ для заключения договора необходимо его одобрение органом управления заказчика;</w:t>
      </w:r>
    </w:p>
    <w:p w14:paraId="10678052" w14:textId="77777777" w:rsidR="00826390" w:rsidRPr="008A2AC7" w:rsidRDefault="00826390" w:rsidP="00826390">
      <w:pPr>
        <w:numPr>
          <w:ilvl w:val="0"/>
          <w:numId w:val="38"/>
        </w:numPr>
        <w:tabs>
          <w:tab w:val="left" w:pos="567"/>
          <w:tab w:val="left" w:pos="920"/>
          <w:tab w:val="left" w:pos="1204"/>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 xml:space="preserve">требуется выполнение дополнительных мероприятий в рамках заключения и/или исполнения обязательств Заказчиком перед третьими лицами, </w:t>
      </w:r>
    </w:p>
    <w:p w14:paraId="6DB27C23" w14:textId="77777777" w:rsidR="00826390" w:rsidRPr="008A2AC7" w:rsidRDefault="00826390" w:rsidP="00826390">
      <w:pPr>
        <w:numPr>
          <w:ilvl w:val="0"/>
          <w:numId w:val="38"/>
        </w:numPr>
        <w:tabs>
          <w:tab w:val="left" w:pos="567"/>
          <w:tab w:val="left" w:pos="920"/>
          <w:tab w:val="left" w:pos="1204"/>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если в соответствии с законодательством или обязательными для исполнения правовыми актами федеральных органов исполнительной власти требуются дополнительные мероприятия для заключения договора.</w:t>
      </w:r>
    </w:p>
    <w:p w14:paraId="73514D50" w14:textId="77777777" w:rsidR="00826390" w:rsidRPr="008A2AC7" w:rsidRDefault="00826390" w:rsidP="00826390">
      <w:pPr>
        <w:numPr>
          <w:ilvl w:val="1"/>
          <w:numId w:val="37"/>
        </w:numPr>
        <w:tabs>
          <w:tab w:val="left" w:pos="567"/>
          <w:tab w:val="left" w:pos="920"/>
          <w:tab w:val="left" w:pos="1204"/>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Участник закупки, подавший заявку на участие в</w:t>
      </w:r>
      <w:r w:rsidRPr="008A2AC7">
        <w:rPr>
          <w:bCs/>
          <w:sz w:val="28"/>
          <w:szCs w:val="28"/>
          <w:lang w:val="en-US" w:eastAsia="en-US"/>
        </w:rPr>
        <w:t> </w:t>
      </w:r>
      <w:r w:rsidRPr="008A2AC7">
        <w:rPr>
          <w:bCs/>
          <w:sz w:val="28"/>
          <w:szCs w:val="28"/>
          <w:lang w:eastAsia="en-US"/>
        </w:rPr>
        <w:t>закупке, вправе изменить или отозвать свою заявку на участие в закупке в любое время после ее подачи, но до истечения срока окончания подачи заявок на участие в закупке, указанного в извещении</w:t>
      </w:r>
      <w:r w:rsidRPr="008A2AC7">
        <w:rPr>
          <w:sz w:val="28"/>
          <w:szCs w:val="28"/>
          <w:lang w:eastAsia="en-US"/>
        </w:rPr>
        <w:t xml:space="preserve"> </w:t>
      </w:r>
      <w:r w:rsidRPr="008A2AC7">
        <w:rPr>
          <w:bCs/>
          <w:sz w:val="28"/>
          <w:szCs w:val="28"/>
          <w:lang w:eastAsia="en-US"/>
        </w:rPr>
        <w:t>о проведении закупки.</w:t>
      </w:r>
    </w:p>
    <w:p w14:paraId="110FE6FC" w14:textId="77777777" w:rsidR="00826390" w:rsidRPr="008A2AC7" w:rsidRDefault="00826390" w:rsidP="00826390">
      <w:pPr>
        <w:numPr>
          <w:ilvl w:val="1"/>
          <w:numId w:val="37"/>
        </w:numPr>
        <w:tabs>
          <w:tab w:val="left" w:pos="567"/>
          <w:tab w:val="left" w:pos="920"/>
          <w:tab w:val="left" w:pos="1204"/>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Если организатор продлевает срок подачи заявок, то участник закупки, уже подавший заявку, вправе принять любое из следующих решений:</w:t>
      </w:r>
    </w:p>
    <w:p w14:paraId="2A1CFAD6" w14:textId="77777777" w:rsidR="00826390" w:rsidRPr="008A2AC7" w:rsidRDefault="00826390" w:rsidP="00826390">
      <w:pPr>
        <w:numPr>
          <w:ilvl w:val="0"/>
          <w:numId w:val="39"/>
        </w:numPr>
        <w:tabs>
          <w:tab w:val="left" w:pos="70"/>
          <w:tab w:val="left" w:pos="567"/>
          <w:tab w:val="left" w:pos="1985"/>
        </w:tabs>
        <w:spacing w:line="276" w:lineRule="auto"/>
        <w:ind w:left="0" w:firstLine="0"/>
        <w:jc w:val="both"/>
        <w:rPr>
          <w:bCs/>
          <w:sz w:val="28"/>
          <w:szCs w:val="28"/>
          <w:lang w:eastAsia="en-US"/>
        </w:rPr>
      </w:pPr>
      <w:r w:rsidRPr="008A2AC7">
        <w:rPr>
          <w:bCs/>
          <w:sz w:val="28"/>
          <w:szCs w:val="28"/>
          <w:lang w:eastAsia="en-US"/>
        </w:rPr>
        <w:t>отозвать поданную заявку;</w:t>
      </w:r>
    </w:p>
    <w:p w14:paraId="34CF9A71" w14:textId="77777777" w:rsidR="00826390" w:rsidRPr="008A2AC7" w:rsidRDefault="00826390" w:rsidP="00826390">
      <w:pPr>
        <w:numPr>
          <w:ilvl w:val="0"/>
          <w:numId w:val="39"/>
        </w:numPr>
        <w:tabs>
          <w:tab w:val="left" w:pos="70"/>
          <w:tab w:val="left" w:pos="567"/>
          <w:tab w:val="left" w:pos="1985"/>
        </w:tabs>
        <w:spacing w:line="276" w:lineRule="auto"/>
        <w:ind w:left="0" w:firstLine="0"/>
        <w:jc w:val="both"/>
        <w:rPr>
          <w:bCs/>
          <w:sz w:val="28"/>
          <w:szCs w:val="28"/>
          <w:lang w:eastAsia="en-US"/>
        </w:rPr>
      </w:pPr>
      <w:r w:rsidRPr="008A2AC7">
        <w:rPr>
          <w:bCs/>
          <w:sz w:val="28"/>
          <w:szCs w:val="28"/>
          <w:lang w:eastAsia="en-US"/>
        </w:rPr>
        <w:t>не отзывать поданную заявку, изменив ее.</w:t>
      </w:r>
    </w:p>
    <w:p w14:paraId="1B64AB75" w14:textId="77777777" w:rsidR="00826390" w:rsidRPr="008A2AC7" w:rsidRDefault="00826390" w:rsidP="00826390">
      <w:pPr>
        <w:tabs>
          <w:tab w:val="left" w:pos="567"/>
        </w:tabs>
        <w:spacing w:line="276" w:lineRule="auto"/>
        <w:jc w:val="both"/>
        <w:rPr>
          <w:bCs/>
          <w:snapToGrid w:val="0"/>
          <w:sz w:val="28"/>
          <w:szCs w:val="28"/>
          <w:lang w:eastAsia="en-US"/>
        </w:rPr>
      </w:pPr>
      <w:r w:rsidRPr="008A2AC7">
        <w:rPr>
          <w:bCs/>
          <w:snapToGrid w:val="0"/>
          <w:sz w:val="28"/>
          <w:szCs w:val="28"/>
          <w:lang w:eastAsia="en-US"/>
        </w:rPr>
        <w:t xml:space="preserve">Участник должен предоставить новое обеспечение заявки на участие в закупке с продленным сроком действия, если ранее такое обеспечение </w:t>
      </w:r>
      <w:r w:rsidRPr="008A2AC7">
        <w:rPr>
          <w:snapToGrid w:val="0"/>
          <w:sz w:val="28"/>
          <w:szCs w:val="28"/>
          <w:lang w:eastAsia="en-US"/>
        </w:rPr>
        <w:t>предоставлялось</w:t>
      </w:r>
      <w:r w:rsidRPr="008A2AC7">
        <w:rPr>
          <w:bCs/>
          <w:snapToGrid w:val="0"/>
          <w:sz w:val="28"/>
          <w:szCs w:val="28"/>
          <w:lang w:eastAsia="en-US"/>
        </w:rPr>
        <w:t xml:space="preserve"> </w:t>
      </w:r>
      <w:r w:rsidRPr="008A2AC7">
        <w:rPr>
          <w:bCs/>
          <w:snapToGrid w:val="0"/>
          <w:sz w:val="28"/>
          <w:szCs w:val="28"/>
          <w:lang w:eastAsia="en-US"/>
        </w:rPr>
        <w:lastRenderedPageBreak/>
        <w:t>в форме независимой гарантии и срок действия такой ранее представленной независимой гарантии меньше срока действия заявки.</w:t>
      </w:r>
    </w:p>
    <w:p w14:paraId="00126925" w14:textId="77777777" w:rsidR="00826390" w:rsidRPr="008A2AC7" w:rsidRDefault="00826390" w:rsidP="00826390">
      <w:pPr>
        <w:numPr>
          <w:ilvl w:val="1"/>
          <w:numId w:val="37"/>
        </w:numPr>
        <w:tabs>
          <w:tab w:val="left" w:pos="567"/>
          <w:tab w:val="left" w:pos="1204"/>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Цена заявки и иные условия закупки, указанные участниками в электронных формах на ЭТП, имеют преимущество перед сведениями, указанными в загруженных на ЭТП электронных документах.</w:t>
      </w:r>
    </w:p>
    <w:p w14:paraId="5D586869" w14:textId="77777777" w:rsidR="00826390" w:rsidRPr="008A2AC7" w:rsidRDefault="00826390" w:rsidP="00826390">
      <w:pPr>
        <w:numPr>
          <w:ilvl w:val="1"/>
          <w:numId w:val="37"/>
        </w:numPr>
        <w:tabs>
          <w:tab w:val="left" w:pos="567"/>
          <w:tab w:val="left" w:pos="1204"/>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В срок, установленный в извещении</w:t>
      </w:r>
      <w:r w:rsidRPr="008A2AC7">
        <w:rPr>
          <w:sz w:val="28"/>
          <w:szCs w:val="28"/>
          <w:lang w:eastAsia="en-US"/>
        </w:rPr>
        <w:t xml:space="preserve"> </w:t>
      </w:r>
      <w:r w:rsidRPr="008A2AC7">
        <w:rPr>
          <w:bCs/>
          <w:sz w:val="28"/>
          <w:szCs w:val="28"/>
          <w:lang w:eastAsia="en-US"/>
        </w:rPr>
        <w:t>о проведении закупки, автоматически с помощью программно-аппаратных средств ЭТП, производится открытие доступа организатору ко всем поданным заявкам на участие в закупке и содержащимся в них документам и сведениям.</w:t>
      </w:r>
    </w:p>
    <w:p w14:paraId="23AA7849" w14:textId="77777777" w:rsidR="00826390" w:rsidRPr="008A2AC7" w:rsidRDefault="00826390" w:rsidP="00826390">
      <w:pPr>
        <w:numPr>
          <w:ilvl w:val="1"/>
          <w:numId w:val="37"/>
        </w:numPr>
        <w:tabs>
          <w:tab w:val="left" w:pos="567"/>
          <w:tab w:val="left" w:pos="1204"/>
        </w:tabs>
        <w:overflowPunct w:val="0"/>
        <w:autoSpaceDE w:val="0"/>
        <w:autoSpaceDN w:val="0"/>
        <w:adjustRightInd w:val="0"/>
        <w:spacing w:line="276" w:lineRule="auto"/>
        <w:ind w:left="0" w:firstLine="0"/>
        <w:jc w:val="both"/>
        <w:rPr>
          <w:bCs/>
          <w:sz w:val="28"/>
          <w:szCs w:val="28"/>
          <w:lang w:eastAsia="en-US"/>
        </w:rPr>
      </w:pPr>
      <w:r w:rsidRPr="008A2AC7">
        <w:rPr>
          <w:bCs/>
          <w:sz w:val="28"/>
          <w:szCs w:val="28"/>
        </w:rPr>
        <w:t>Документы и сведения, размещаемые участником закупки на ЭТП, подписываются ЭП лица, имеющего право действовать от имени участника закупки.</w:t>
      </w:r>
    </w:p>
    <w:p w14:paraId="5DD55E76" w14:textId="77777777" w:rsidR="00826390" w:rsidRPr="008A2AC7" w:rsidRDefault="00826390" w:rsidP="00826390">
      <w:pPr>
        <w:numPr>
          <w:ilvl w:val="1"/>
          <w:numId w:val="37"/>
        </w:numPr>
        <w:tabs>
          <w:tab w:val="left" w:pos="567"/>
          <w:tab w:val="left" w:pos="1204"/>
        </w:tabs>
        <w:overflowPunct w:val="0"/>
        <w:autoSpaceDE w:val="0"/>
        <w:autoSpaceDN w:val="0"/>
        <w:adjustRightInd w:val="0"/>
        <w:spacing w:line="276" w:lineRule="auto"/>
        <w:ind w:left="0" w:firstLine="0"/>
        <w:jc w:val="both"/>
        <w:rPr>
          <w:bCs/>
          <w:sz w:val="28"/>
          <w:szCs w:val="28"/>
          <w:lang w:eastAsia="en-US"/>
        </w:rPr>
      </w:pPr>
      <w:r w:rsidRPr="008A2AC7">
        <w:rPr>
          <w:bCs/>
          <w:sz w:val="28"/>
          <w:szCs w:val="28"/>
        </w:rPr>
        <w:t>Подача заявки означает, что участник процедуры закупки изучил Положение о закупках, извещение, документацию о закупке (включая все приложения к ним), а также изменения и разъяснения к ней, регламент ЭТП (при проведении закупки в электронной форме) и безоговорочно согласен с условиями участия в закупке, содержащимися в извещении, документации о закупке.</w:t>
      </w:r>
    </w:p>
    <w:p w14:paraId="5D95BBD1" w14:textId="77777777" w:rsidR="00826390" w:rsidRPr="008A2AC7" w:rsidRDefault="00826390" w:rsidP="00826390">
      <w:pPr>
        <w:numPr>
          <w:ilvl w:val="1"/>
          <w:numId w:val="37"/>
        </w:numPr>
        <w:tabs>
          <w:tab w:val="left" w:pos="567"/>
          <w:tab w:val="left" w:pos="1204"/>
        </w:tabs>
        <w:overflowPunct w:val="0"/>
        <w:autoSpaceDE w:val="0"/>
        <w:autoSpaceDN w:val="0"/>
        <w:adjustRightInd w:val="0"/>
        <w:spacing w:line="276" w:lineRule="auto"/>
        <w:ind w:left="0" w:firstLine="0"/>
        <w:jc w:val="both"/>
        <w:rPr>
          <w:bCs/>
          <w:sz w:val="28"/>
          <w:szCs w:val="28"/>
          <w:lang w:eastAsia="en-US"/>
        </w:rPr>
      </w:pPr>
      <w:r w:rsidRPr="008A2AC7">
        <w:rPr>
          <w:bCs/>
          <w:sz w:val="28"/>
          <w:szCs w:val="28"/>
        </w:rPr>
        <w:t>В случае если регламентом ЭТП предусмотрено направление в составе заявки документов, представленных им в момент аккредитации на ЭТП, участник процедуры закупки обязан обеспечить актуальность направляемых сведений.</w:t>
      </w:r>
    </w:p>
    <w:p w14:paraId="545330CB" w14:textId="77777777" w:rsidR="00826390" w:rsidRPr="008A2AC7" w:rsidRDefault="00826390" w:rsidP="00826390">
      <w:pPr>
        <w:numPr>
          <w:ilvl w:val="1"/>
          <w:numId w:val="37"/>
        </w:numPr>
        <w:tabs>
          <w:tab w:val="left" w:pos="567"/>
          <w:tab w:val="left" w:pos="1204"/>
        </w:tabs>
        <w:overflowPunct w:val="0"/>
        <w:autoSpaceDE w:val="0"/>
        <w:autoSpaceDN w:val="0"/>
        <w:adjustRightInd w:val="0"/>
        <w:spacing w:after="200" w:line="276" w:lineRule="auto"/>
        <w:ind w:left="0" w:firstLine="0"/>
        <w:contextualSpacing/>
        <w:jc w:val="both"/>
        <w:rPr>
          <w:rFonts w:eastAsia="Calibri"/>
          <w:bCs/>
          <w:sz w:val="28"/>
          <w:szCs w:val="28"/>
          <w:lang w:eastAsia="en-US"/>
        </w:rPr>
      </w:pPr>
      <w:r w:rsidRPr="008A2AC7">
        <w:rPr>
          <w:rFonts w:ascii="Calibri" w:eastAsia="Calibri" w:hAnsi="Calibri"/>
          <w:bCs/>
          <w:sz w:val="28"/>
          <w:szCs w:val="28"/>
          <w:lang w:eastAsia="en-US"/>
        </w:rPr>
        <w:t xml:space="preserve"> </w:t>
      </w:r>
      <w:r w:rsidRPr="008A2AC7">
        <w:rPr>
          <w:rFonts w:eastAsia="Calibri"/>
          <w:bCs/>
          <w:sz w:val="28"/>
          <w:szCs w:val="28"/>
          <w:lang w:eastAsia="en-US"/>
        </w:rPr>
        <w:t>Если до окончания срока подачи заявок на участие в закупке поступила только 1 (одна) заявка или не поступило ни одной заявки, срок подачи заявок однократно продлевается. Продолжительность нового срока подачи заявок должна быть не менее половины срока подачи заявок на участие в закупке, установленного в Положении о закупке, следующего за сроком окончания подачи заявок. Извещение о продлении срока окончания подачи заявок оформляется и размещается на официальном сайте и ЭТП.</w:t>
      </w:r>
    </w:p>
    <w:p w14:paraId="1683BCDB" w14:textId="77777777" w:rsidR="00826390" w:rsidRPr="008A2AC7" w:rsidRDefault="00826390" w:rsidP="00826390">
      <w:pPr>
        <w:tabs>
          <w:tab w:val="left" w:pos="567"/>
        </w:tabs>
        <w:spacing w:line="276" w:lineRule="auto"/>
        <w:contextualSpacing/>
        <w:jc w:val="both"/>
        <w:rPr>
          <w:rFonts w:eastAsia="Calibri"/>
          <w:sz w:val="28"/>
          <w:szCs w:val="28"/>
          <w:lang w:eastAsia="en-US"/>
        </w:rPr>
      </w:pPr>
    </w:p>
    <w:p w14:paraId="56F0E09E" w14:textId="77777777" w:rsidR="00826390" w:rsidRPr="008A2AC7" w:rsidRDefault="00826390" w:rsidP="00826390">
      <w:pPr>
        <w:tabs>
          <w:tab w:val="left" w:pos="567"/>
        </w:tabs>
        <w:spacing w:line="276" w:lineRule="auto"/>
        <w:jc w:val="center"/>
        <w:rPr>
          <w:b/>
          <w:sz w:val="28"/>
          <w:szCs w:val="28"/>
        </w:rPr>
      </w:pPr>
      <w:r w:rsidRPr="008A2AC7">
        <w:rPr>
          <w:b/>
          <w:bCs/>
          <w:sz w:val="28"/>
          <w:szCs w:val="28"/>
        </w:rPr>
        <w:t>5.</w:t>
      </w:r>
      <w:r w:rsidRPr="008A2AC7">
        <w:rPr>
          <w:b/>
          <w:bCs/>
          <w:sz w:val="28"/>
          <w:szCs w:val="28"/>
        </w:rPr>
        <w:tab/>
        <w:t>Отстранение участника закупки</w:t>
      </w:r>
    </w:p>
    <w:p w14:paraId="71E5FD0A" w14:textId="77777777" w:rsidR="00826390" w:rsidRPr="008A2AC7" w:rsidRDefault="00826390" w:rsidP="00826390">
      <w:pPr>
        <w:tabs>
          <w:tab w:val="left" w:pos="567"/>
        </w:tabs>
        <w:spacing w:line="276" w:lineRule="auto"/>
        <w:jc w:val="both"/>
        <w:rPr>
          <w:sz w:val="28"/>
          <w:szCs w:val="28"/>
        </w:rPr>
      </w:pPr>
      <w:r w:rsidRPr="008A2AC7">
        <w:rPr>
          <w:sz w:val="28"/>
          <w:szCs w:val="28"/>
        </w:rPr>
        <w:t>5.1.</w:t>
      </w:r>
      <w:r w:rsidRPr="008A2AC7">
        <w:rPr>
          <w:sz w:val="28"/>
          <w:szCs w:val="28"/>
        </w:rPr>
        <w:tab/>
        <w:t xml:space="preserve">Участник закупки несет ответственность за предоставление в составе заявки недостоверных сведений. </w:t>
      </w:r>
    </w:p>
    <w:p w14:paraId="1F295B33" w14:textId="77777777" w:rsidR="00826390" w:rsidRPr="008A2AC7" w:rsidRDefault="00826390" w:rsidP="00826390">
      <w:pPr>
        <w:tabs>
          <w:tab w:val="left" w:pos="567"/>
        </w:tabs>
        <w:spacing w:line="276" w:lineRule="auto"/>
        <w:jc w:val="both"/>
        <w:rPr>
          <w:sz w:val="28"/>
          <w:szCs w:val="28"/>
        </w:rPr>
      </w:pPr>
      <w:r w:rsidRPr="008A2AC7">
        <w:rPr>
          <w:sz w:val="28"/>
          <w:szCs w:val="28"/>
        </w:rPr>
        <w:t>5.2.</w:t>
      </w:r>
      <w:r w:rsidRPr="008A2AC7">
        <w:rPr>
          <w:sz w:val="28"/>
          <w:szCs w:val="28"/>
        </w:rPr>
        <w:tab/>
        <w:t xml:space="preserve"> Отстранение участника закупки от участия в закупке или отказ от заключения договора с победителем закупки осуществляется в любой момент до заключения договора, если Организатор закупки/Заказчик обнаружит, что участник закупки не соответствует требованиям, указанным в пунктах 8.4.4, 8.4.5 Положения о закупках, или предоставил недостоверную информацию в отношении своего соответствия указанным требованиям.</w:t>
      </w:r>
    </w:p>
    <w:p w14:paraId="109C8308" w14:textId="77777777" w:rsidR="00826390" w:rsidRPr="008A2AC7" w:rsidRDefault="00826390" w:rsidP="00826390">
      <w:pPr>
        <w:tabs>
          <w:tab w:val="left" w:pos="567"/>
        </w:tabs>
        <w:spacing w:line="276" w:lineRule="auto"/>
        <w:jc w:val="both"/>
        <w:rPr>
          <w:sz w:val="28"/>
          <w:szCs w:val="28"/>
        </w:rPr>
      </w:pPr>
      <w:r w:rsidRPr="008A2AC7">
        <w:rPr>
          <w:sz w:val="28"/>
          <w:szCs w:val="28"/>
        </w:rPr>
        <w:t>5.3.</w:t>
      </w:r>
      <w:r w:rsidRPr="008A2AC7">
        <w:rPr>
          <w:sz w:val="28"/>
          <w:szCs w:val="28"/>
        </w:rPr>
        <w:tab/>
        <w:t>Решение об отстранении участника закупки оформляется протоколом заседания закупочной комиссии.</w:t>
      </w:r>
    </w:p>
    <w:p w14:paraId="5F5B72AA" w14:textId="77777777" w:rsidR="00826390" w:rsidRPr="008A2AC7" w:rsidRDefault="00826390" w:rsidP="00826390">
      <w:pPr>
        <w:spacing w:before="240" w:line="276" w:lineRule="auto"/>
        <w:contextualSpacing/>
        <w:jc w:val="center"/>
        <w:rPr>
          <w:b/>
          <w:bCs/>
          <w:sz w:val="28"/>
          <w:szCs w:val="28"/>
        </w:rPr>
      </w:pPr>
    </w:p>
    <w:p w14:paraId="524ADCC4" w14:textId="77777777" w:rsidR="00826390" w:rsidRPr="008A2AC7" w:rsidRDefault="00826390" w:rsidP="00826390">
      <w:pPr>
        <w:spacing w:before="240" w:line="276" w:lineRule="auto"/>
        <w:contextualSpacing/>
        <w:jc w:val="center"/>
        <w:rPr>
          <w:b/>
          <w:bCs/>
          <w:sz w:val="28"/>
          <w:szCs w:val="28"/>
        </w:rPr>
      </w:pPr>
      <w:r w:rsidRPr="008A2AC7">
        <w:rPr>
          <w:b/>
          <w:bCs/>
          <w:sz w:val="28"/>
          <w:szCs w:val="28"/>
        </w:rPr>
        <w:lastRenderedPageBreak/>
        <w:t>6.</w:t>
      </w:r>
      <w:r w:rsidRPr="008A2AC7">
        <w:rPr>
          <w:b/>
          <w:bCs/>
          <w:sz w:val="28"/>
          <w:szCs w:val="28"/>
        </w:rPr>
        <w:tab/>
        <w:t>Рассмотрение заявок (отборочная и оценочная стадии), уточнение заявок</w:t>
      </w:r>
    </w:p>
    <w:p w14:paraId="1D043275"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6.1.</w:t>
      </w:r>
      <w:r w:rsidRPr="008A2AC7">
        <w:rPr>
          <w:bCs/>
          <w:sz w:val="28"/>
          <w:szCs w:val="28"/>
        </w:rPr>
        <w:tab/>
        <w:t>Рассмотрение заявок осуществляется в следующем порядке:</w:t>
      </w:r>
    </w:p>
    <w:p w14:paraId="45107185"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w:t>
      </w:r>
      <w:r w:rsidRPr="008A2AC7">
        <w:rPr>
          <w:bCs/>
          <w:sz w:val="28"/>
          <w:szCs w:val="28"/>
        </w:rPr>
        <w:tab/>
        <w:t>отборочная стадия;</w:t>
      </w:r>
    </w:p>
    <w:p w14:paraId="22DFCBF1"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w:t>
      </w:r>
      <w:r w:rsidRPr="008A2AC7">
        <w:rPr>
          <w:bCs/>
          <w:sz w:val="28"/>
          <w:szCs w:val="28"/>
        </w:rPr>
        <w:tab/>
        <w:t>оценочная стадия</w:t>
      </w:r>
    </w:p>
    <w:p w14:paraId="7E9FA11B"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6.2.</w:t>
      </w:r>
      <w:r w:rsidRPr="008A2AC7">
        <w:rPr>
          <w:bCs/>
          <w:sz w:val="28"/>
          <w:szCs w:val="28"/>
        </w:rPr>
        <w:tab/>
        <w:t>Закупочная комиссия рассматривает, оценивает и сопоставляет заявки на участие в закупке.</w:t>
      </w:r>
    </w:p>
    <w:p w14:paraId="4CF490BA"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 xml:space="preserve">Организатор/заказчик вправе привлечь экспертов к рассмотрению заявок. </w:t>
      </w:r>
    </w:p>
    <w:p w14:paraId="5D611C97"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6.3.</w:t>
      </w:r>
      <w:r w:rsidRPr="008A2AC7">
        <w:rPr>
          <w:bCs/>
          <w:sz w:val="28"/>
          <w:szCs w:val="28"/>
        </w:rPr>
        <w:tab/>
        <w:t>В ходе рассмотрения заявок на участие в закупке организатор имеет право запрашивать у соответствующих органов государственной власти, а также юридических и физических лиц, указанных в заявке на участие в закупке и приложениях к ней, информацию о соответствии предоставленных участником закупки сведений действительности.</w:t>
      </w:r>
    </w:p>
    <w:p w14:paraId="7192B1B5"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6.4.</w:t>
      </w:r>
      <w:r w:rsidRPr="008A2AC7">
        <w:rPr>
          <w:bCs/>
          <w:sz w:val="28"/>
          <w:szCs w:val="28"/>
        </w:rPr>
        <w:tab/>
        <w:t>При наличии сомнений в достоверности копии документа организатор вправе запросить документ, предоставленный в копии. В случае, если участник закупки в установленный в запросе срок не предоставил документ, копия документа не рассматривается и документ считается не предоставленным.</w:t>
      </w:r>
    </w:p>
    <w:p w14:paraId="23B85954"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6.5.</w:t>
      </w:r>
      <w:r w:rsidRPr="008A2AC7">
        <w:rPr>
          <w:bCs/>
          <w:sz w:val="28"/>
          <w:szCs w:val="28"/>
        </w:rPr>
        <w:tab/>
        <w:t>В ходе рассмотрения заявок на участие в закупке на отборочной стадии в случаях, указанных ниже, закупочная комиссия вправе принять решение об уточнении заявки на участие в закупке, в том числе по сведениям и документам, необходимым для рассмотрения на оценочной стадии, на основании которого организатор направляет уточняющие запросы:</w:t>
      </w:r>
    </w:p>
    <w:p w14:paraId="7247A6A2"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6.5.1.</w:t>
      </w:r>
      <w:r w:rsidRPr="008A2AC7">
        <w:rPr>
          <w:bCs/>
          <w:sz w:val="28"/>
          <w:szCs w:val="28"/>
        </w:rPr>
        <w:tab/>
        <w:t>При отсутствии, представлении не в полном объеме или в нечитаемом виде в составе заявки на участие в закупке следующих документов (если предоставление соответствующего документа предусмотрено документацией):</w:t>
      </w:r>
    </w:p>
    <w:p w14:paraId="41D07AC1"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а)</w:t>
      </w:r>
      <w:r w:rsidRPr="008A2AC7">
        <w:rPr>
          <w:bCs/>
          <w:sz w:val="28"/>
          <w:szCs w:val="28"/>
        </w:rPr>
        <w:tab/>
        <w:t>документы, подтверждающие полномочия лица на подписание заявки от имени участника закупки,</w:t>
      </w:r>
    </w:p>
    <w:p w14:paraId="76021926"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б)</w:t>
      </w:r>
      <w:r w:rsidRPr="008A2AC7">
        <w:rPr>
          <w:bCs/>
          <w:sz w:val="28"/>
          <w:szCs w:val="28"/>
        </w:rPr>
        <w:tab/>
        <w:t>учредительные документы,</w:t>
      </w:r>
    </w:p>
    <w:p w14:paraId="498BBB3E"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в)</w:t>
      </w:r>
      <w:r w:rsidRPr="008A2AC7">
        <w:rPr>
          <w:bCs/>
          <w:sz w:val="28"/>
          <w:szCs w:val="28"/>
        </w:rPr>
        <w:tab/>
        <w:t xml:space="preserve">разрешающие документы (лицензии, допуски, членство в саморегулируемых организациях и т.д.), </w:t>
      </w:r>
    </w:p>
    <w:p w14:paraId="109B1DDB"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г)</w:t>
      </w:r>
      <w:r w:rsidRPr="008A2AC7">
        <w:rPr>
          <w:bCs/>
          <w:sz w:val="28"/>
          <w:szCs w:val="28"/>
        </w:rPr>
        <w:tab/>
        <w:t>документы, подтверждающие квалификацию участника закупки, привлекаемых субподрядчиков (соисполнителей), изготовителей, указанную участником закупки в своей заявке,</w:t>
      </w:r>
    </w:p>
    <w:p w14:paraId="29D5165A"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д)</w:t>
      </w:r>
      <w:r w:rsidRPr="008A2AC7">
        <w:rPr>
          <w:bCs/>
          <w:sz w:val="28"/>
          <w:szCs w:val="28"/>
        </w:rPr>
        <w:tab/>
        <w:t>сведения, подтверждаемые участником закупки декларативно по форме в соответствии с требованиями документации.</w:t>
      </w:r>
    </w:p>
    <w:p w14:paraId="6EC75295"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6.5.2.</w:t>
      </w:r>
      <w:r w:rsidRPr="008A2AC7">
        <w:rPr>
          <w:bCs/>
          <w:sz w:val="28"/>
          <w:szCs w:val="28"/>
        </w:rPr>
        <w:tab/>
        <w:t>При выявлении в заявке на участие в закупке арифметических, грамматических ошибок. При предоставлении участником закупки исправленных документов при наличии арифметических ошибок применяются следующие правила:</w:t>
      </w:r>
    </w:p>
    <w:p w14:paraId="6FB820CD"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lastRenderedPageBreak/>
        <w:t>-</w:t>
      </w:r>
      <w:r w:rsidRPr="008A2AC7">
        <w:rPr>
          <w:bCs/>
          <w:sz w:val="28"/>
          <w:szCs w:val="28"/>
        </w:rPr>
        <w:tab/>
        <w:t xml:space="preserve">при наличии разночтений между суммой, указанной словами, и суммой, указанной цифрами, преимущество имеет сумма, указанная словами; </w:t>
      </w:r>
    </w:p>
    <w:p w14:paraId="05CF5049"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w:t>
      </w:r>
      <w:r w:rsidRPr="008A2AC7">
        <w:rPr>
          <w:bCs/>
          <w:sz w:val="28"/>
          <w:szCs w:val="28"/>
        </w:rPr>
        <w:tab/>
        <w:t>при наличии разночтений между ценой, указанной в заявке на участие в закупке, и ценой, получаемой путем суммирования итоговых сумм по каждой строке, преимущество имеет итоговая цена, указанная в заявке на участие в закупке;</w:t>
      </w:r>
    </w:p>
    <w:p w14:paraId="7D47C513"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w:t>
      </w:r>
      <w:r w:rsidRPr="008A2AC7">
        <w:rPr>
          <w:bCs/>
          <w:sz w:val="28"/>
          <w:szCs w:val="28"/>
        </w:rPr>
        <w:tab/>
        <w:t>при несоответствии итогов умножения единичной цены на количество исправление арифметической ошибки производится исходя из преимущества общей итоговой цены, указанной в заявке на участие в закупке.</w:t>
      </w:r>
    </w:p>
    <w:p w14:paraId="456071D3"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Исправление иных ошибок не допускается.</w:t>
      </w:r>
    </w:p>
    <w:p w14:paraId="1FFB7250"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6.5.3.</w:t>
      </w:r>
      <w:r w:rsidRPr="008A2AC7">
        <w:rPr>
          <w:bCs/>
          <w:sz w:val="28"/>
          <w:szCs w:val="28"/>
        </w:rPr>
        <w:tab/>
        <w:t>В случаях, влияющих на допуск участника к закупке или оценку его заявки на участие в закупке:</w:t>
      </w:r>
    </w:p>
    <w:p w14:paraId="0C5D258E"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а)</w:t>
      </w:r>
      <w:r w:rsidRPr="008A2AC7">
        <w:rPr>
          <w:bCs/>
          <w:sz w:val="28"/>
          <w:szCs w:val="28"/>
        </w:rPr>
        <w:tab/>
        <w:t>в представленных документах в составе заявки на участие в закупке отсутствуют сведения, необходимые для определения соответствия:</w:t>
      </w:r>
    </w:p>
    <w:p w14:paraId="6C767ECB"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w:t>
      </w:r>
      <w:r w:rsidRPr="008A2AC7">
        <w:rPr>
          <w:bCs/>
          <w:sz w:val="28"/>
          <w:szCs w:val="28"/>
        </w:rPr>
        <w:tab/>
        <w:t xml:space="preserve">участника закупки требованиям документации по обладанию гражданской и/или специальной правоспособностью, </w:t>
      </w:r>
    </w:p>
    <w:p w14:paraId="18EB1328"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w:t>
      </w:r>
      <w:r w:rsidRPr="008A2AC7">
        <w:rPr>
          <w:bCs/>
          <w:sz w:val="28"/>
          <w:szCs w:val="28"/>
        </w:rPr>
        <w:tab/>
        <w:t>привлекаемых субподрядчиков (соисполнителей) требованиям документации по обладанию гражданской и/или специальной правоспособностью, если соответствующие требования устанавливались,</w:t>
      </w:r>
    </w:p>
    <w:p w14:paraId="0D4A9E1B"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w:t>
      </w:r>
      <w:r w:rsidRPr="008A2AC7">
        <w:rPr>
          <w:bCs/>
          <w:sz w:val="28"/>
          <w:szCs w:val="28"/>
        </w:rPr>
        <w:tab/>
        <w:t>заявки на участие в закупке требованиям документации в отношении характеристик предлагаемых товаров, работ, услуг и договорных условий, расчета цены договора;</w:t>
      </w:r>
    </w:p>
    <w:p w14:paraId="02A02A9C"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б)</w:t>
      </w:r>
      <w:r w:rsidRPr="008A2AC7">
        <w:rPr>
          <w:bCs/>
          <w:sz w:val="28"/>
          <w:szCs w:val="28"/>
        </w:rPr>
        <w:tab/>
        <w:t>в заявке на участие в закупке имеются разночтения или положения, допускающие неоднозначное толкование, не позволяющие определить соответствие заявки на участие в закупке или участника закупки требованиям документации или осуществить оценку и сопоставление заявок допущенных участников закупки;</w:t>
      </w:r>
    </w:p>
    <w:p w14:paraId="558F4A02"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в)</w:t>
      </w:r>
      <w:r w:rsidRPr="008A2AC7">
        <w:rPr>
          <w:bCs/>
          <w:sz w:val="28"/>
          <w:szCs w:val="28"/>
        </w:rPr>
        <w:tab/>
        <w:t>если сведения о привлекаемом участником закупки субподрядчике (соисполнителе) включены в реестр недобросовестных поставщиков, то участнику закупки направляется запрос с предложением о замене такого субподрядчика (соисполнителя). Если требование о не нахождении субподрядчика (соисполнителя) в реестре недобросовестных поставщиков было установлено в документации, то отказ участника от замены такого субподрядчика (соисполнителя) является основанием для отказа в допуске к участию в закупке.</w:t>
      </w:r>
    </w:p>
    <w:p w14:paraId="7517166D"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6.6.</w:t>
      </w:r>
      <w:r w:rsidRPr="008A2AC7">
        <w:rPr>
          <w:bCs/>
          <w:sz w:val="28"/>
          <w:szCs w:val="28"/>
        </w:rPr>
        <w:tab/>
        <w:t xml:space="preserve">В случае выявления в заявке разночтений согласно пункту 4.8 настоящего раздела и отсутствии оснований для отказа в допуске, участнику закупки направляется запрос о приведении сведений и документов в соответствие с пунктом 4.8 настоящего раздела по основанию, предусмотренному подпунктом б) пункта 6.5.3 настоящего раздела. Отказ участника закупки от приведения сведений и документов в соответствие с пунктом 4.8 настоящего раздела служит основанием для отклонения заявки в соответствии с </w:t>
      </w:r>
      <w:proofErr w:type="gramStart"/>
      <w:r w:rsidRPr="008A2AC7">
        <w:rPr>
          <w:bCs/>
          <w:sz w:val="28"/>
          <w:szCs w:val="28"/>
        </w:rPr>
        <w:t>пунктом</w:t>
      </w:r>
      <w:proofErr w:type="gramEnd"/>
      <w:r w:rsidRPr="008A2AC7">
        <w:rPr>
          <w:bCs/>
          <w:sz w:val="28"/>
          <w:szCs w:val="28"/>
        </w:rPr>
        <w:t xml:space="preserve"> а) пункта 7.3 настоящего раздела.</w:t>
      </w:r>
    </w:p>
    <w:p w14:paraId="11C4536E"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lastRenderedPageBreak/>
        <w:t>6.7.</w:t>
      </w:r>
      <w:r w:rsidRPr="008A2AC7">
        <w:rPr>
          <w:bCs/>
          <w:sz w:val="28"/>
          <w:szCs w:val="28"/>
        </w:rPr>
        <w:tab/>
        <w:t>Не допускаются запросы, направленные на изменение предмета проводимой закупки, объема и номенклатуры предлагаемой участником закупки продукции, существа заявки на участие в закупке, включая изменение условий заявки.</w:t>
      </w:r>
    </w:p>
    <w:p w14:paraId="33C151F1"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6.8.</w:t>
      </w:r>
      <w:r w:rsidRPr="008A2AC7">
        <w:rPr>
          <w:bCs/>
          <w:sz w:val="28"/>
          <w:szCs w:val="28"/>
        </w:rPr>
        <w:tab/>
        <w:t xml:space="preserve">При уточнении заявок на участие в закупке организатором не допускается создание преимущественных условий участнику или нескольким участникам закупки. </w:t>
      </w:r>
    </w:p>
    <w:p w14:paraId="1A71601F"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6.9.</w:t>
      </w:r>
      <w:r w:rsidRPr="008A2AC7">
        <w:rPr>
          <w:bCs/>
          <w:sz w:val="28"/>
          <w:szCs w:val="28"/>
        </w:rPr>
        <w:tab/>
        <w:t>Не направляются участнику закупки запросы, если в соответствии с пунктом 7.3 настоящего раздела имеются также иные основания для отказа в допуске к участию в закупке такого участника.</w:t>
      </w:r>
    </w:p>
    <w:p w14:paraId="0A814960"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6.10.</w:t>
      </w:r>
      <w:r w:rsidRPr="008A2AC7">
        <w:rPr>
          <w:bCs/>
          <w:sz w:val="28"/>
          <w:szCs w:val="28"/>
        </w:rPr>
        <w:tab/>
        <w:t xml:space="preserve">Направление организатором таких запросов и ответов участников на данные направленные запросы осуществляется с помощью программных и технических средств ЭТП. </w:t>
      </w:r>
    </w:p>
    <w:p w14:paraId="1CE89FA0"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6.11.</w:t>
      </w:r>
      <w:r w:rsidRPr="008A2AC7">
        <w:rPr>
          <w:bCs/>
          <w:sz w:val="28"/>
          <w:szCs w:val="28"/>
        </w:rPr>
        <w:tab/>
        <w:t xml:space="preserve">Срок уточнения участниками своих заявок на участие в закупке устанавливается одинаковый для всех участников и составляет не более 5 (пяти) рабочих дней. Непредставление или представление не в полном объеме запрашиваемых документов и (или) разъяснений в рамках отборочной стадии рассмотрения заявок до окончания срока уточнения участниками своих заявок на участие в закупке служит основанием для отказа в допуске к участию в закупке по основаниям пункта 7.3 настоящего раздела. </w:t>
      </w:r>
    </w:p>
    <w:p w14:paraId="234075FF"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6.12.</w:t>
      </w:r>
      <w:r w:rsidRPr="008A2AC7">
        <w:rPr>
          <w:bCs/>
          <w:sz w:val="28"/>
          <w:szCs w:val="28"/>
        </w:rPr>
        <w:tab/>
        <w:t xml:space="preserve">Сроки проведения отборочной и (или) оценочной стадии, а также срок выбора победителя закупки продлеваются только по решению закупочной комиссии (с оформлением соответствующего протокола) или ее председателя (с оформлением документа о его единоличном решении), но в любом случае до истечения срока действия заявок на участие в закупке. </w:t>
      </w:r>
    </w:p>
    <w:p w14:paraId="7AFB8C4D" w14:textId="77777777" w:rsidR="00826390" w:rsidRPr="008A2AC7" w:rsidRDefault="00826390" w:rsidP="00826390">
      <w:pPr>
        <w:widowControl w:val="0"/>
        <w:autoSpaceDE w:val="0"/>
        <w:autoSpaceDN w:val="0"/>
        <w:adjustRightInd w:val="0"/>
        <w:spacing w:line="276" w:lineRule="auto"/>
        <w:jc w:val="both"/>
        <w:rPr>
          <w:bCs/>
          <w:sz w:val="28"/>
          <w:szCs w:val="28"/>
        </w:rPr>
      </w:pPr>
      <w:r w:rsidRPr="008A2AC7">
        <w:rPr>
          <w:bCs/>
          <w:sz w:val="28"/>
          <w:szCs w:val="28"/>
        </w:rPr>
        <w:t>6.13.</w:t>
      </w:r>
      <w:r w:rsidRPr="008A2AC7">
        <w:rPr>
          <w:bCs/>
          <w:sz w:val="28"/>
          <w:szCs w:val="28"/>
        </w:rPr>
        <w:tab/>
        <w:t>Стадии проведения закупки (отборочная, оценочная, подведение итогов и выбор победителя) могут объединяться по решению закупочной комиссии. При этом оформляется единый протокол.</w:t>
      </w:r>
    </w:p>
    <w:p w14:paraId="1F426FEB" w14:textId="77777777" w:rsidR="00826390" w:rsidRPr="008A2AC7" w:rsidRDefault="00826390" w:rsidP="00826390">
      <w:pPr>
        <w:keepNext/>
        <w:spacing w:before="240" w:line="276" w:lineRule="auto"/>
        <w:contextualSpacing/>
        <w:jc w:val="center"/>
        <w:rPr>
          <w:b/>
          <w:bCs/>
          <w:sz w:val="28"/>
          <w:szCs w:val="28"/>
        </w:rPr>
      </w:pPr>
      <w:r w:rsidRPr="008A2AC7">
        <w:rPr>
          <w:b/>
          <w:bCs/>
          <w:sz w:val="28"/>
          <w:szCs w:val="28"/>
        </w:rPr>
        <w:t>7.</w:t>
      </w:r>
      <w:r w:rsidRPr="008A2AC7">
        <w:rPr>
          <w:b/>
          <w:bCs/>
          <w:sz w:val="28"/>
          <w:szCs w:val="28"/>
        </w:rPr>
        <w:tab/>
        <w:t>Проведение отборочной стадии</w:t>
      </w:r>
    </w:p>
    <w:p w14:paraId="52CC4D48" w14:textId="77777777" w:rsidR="00826390" w:rsidRPr="008A2AC7" w:rsidRDefault="00826390" w:rsidP="00826390">
      <w:pPr>
        <w:numPr>
          <w:ilvl w:val="1"/>
          <w:numId w:val="42"/>
        </w:numPr>
        <w:tabs>
          <w:tab w:val="left" w:pos="567"/>
        </w:tabs>
        <w:overflowPunct w:val="0"/>
        <w:autoSpaceDE w:val="0"/>
        <w:autoSpaceDN w:val="0"/>
        <w:adjustRightInd w:val="0"/>
        <w:spacing w:after="200" w:line="276" w:lineRule="auto"/>
        <w:ind w:left="0" w:firstLine="0"/>
        <w:contextualSpacing/>
        <w:jc w:val="both"/>
        <w:rPr>
          <w:rFonts w:eastAsia="Calibri"/>
          <w:bCs/>
          <w:sz w:val="28"/>
          <w:szCs w:val="28"/>
          <w:lang w:eastAsia="en-US"/>
        </w:rPr>
      </w:pPr>
      <w:r w:rsidRPr="008A2AC7">
        <w:rPr>
          <w:rFonts w:eastAsia="Calibri"/>
          <w:bCs/>
          <w:sz w:val="28"/>
          <w:szCs w:val="28"/>
          <w:lang w:eastAsia="en-US"/>
        </w:rPr>
        <w:t xml:space="preserve">В рамках отборочной стадии закупочная комиссия рассматривает заявки на соответствие требованиям, установленным документацией, и соответствие участников закупки установленным требованиям. </w:t>
      </w:r>
    </w:p>
    <w:p w14:paraId="02BDA4DE" w14:textId="77777777" w:rsidR="00826390" w:rsidRPr="008A2AC7" w:rsidRDefault="00826390" w:rsidP="00826390">
      <w:pPr>
        <w:tabs>
          <w:tab w:val="left" w:pos="567"/>
        </w:tabs>
        <w:overflowPunct w:val="0"/>
        <w:autoSpaceDE w:val="0"/>
        <w:autoSpaceDN w:val="0"/>
        <w:adjustRightInd w:val="0"/>
        <w:spacing w:line="276" w:lineRule="auto"/>
        <w:jc w:val="both"/>
        <w:rPr>
          <w:bCs/>
          <w:sz w:val="28"/>
          <w:szCs w:val="28"/>
          <w:lang w:eastAsia="en-US"/>
        </w:rPr>
      </w:pPr>
      <w:r w:rsidRPr="008A2AC7">
        <w:rPr>
          <w:bCs/>
          <w:sz w:val="28"/>
          <w:szCs w:val="28"/>
          <w:lang w:eastAsia="en-US"/>
        </w:rPr>
        <w:t>Отборочная стадия завершается в течение 20 дней после открытия доступа к поданным на ЭТП заявкам или иного указанного в извещении о проведении закупки и документации срока.</w:t>
      </w:r>
    </w:p>
    <w:p w14:paraId="406A86BB" w14:textId="77777777" w:rsidR="00826390" w:rsidRPr="008A2AC7" w:rsidRDefault="00826390" w:rsidP="00826390">
      <w:pPr>
        <w:numPr>
          <w:ilvl w:val="1"/>
          <w:numId w:val="42"/>
        </w:numPr>
        <w:tabs>
          <w:tab w:val="left" w:pos="567"/>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Критериями отбора при рассмотрении заявок являются:</w:t>
      </w:r>
    </w:p>
    <w:p w14:paraId="51BF829C" w14:textId="77777777" w:rsidR="00826390" w:rsidRPr="008A2AC7" w:rsidRDefault="00826390" w:rsidP="00826390">
      <w:pPr>
        <w:numPr>
          <w:ilvl w:val="0"/>
          <w:numId w:val="40"/>
        </w:numPr>
        <w:tabs>
          <w:tab w:val="left" w:pos="567"/>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соответствие заявки требованиям документации по существу по своему составу, содержанию и оформлению;</w:t>
      </w:r>
    </w:p>
    <w:p w14:paraId="3B0280E0" w14:textId="77777777" w:rsidR="00826390" w:rsidRPr="008A2AC7" w:rsidRDefault="00826390" w:rsidP="00826390">
      <w:pPr>
        <w:numPr>
          <w:ilvl w:val="0"/>
          <w:numId w:val="40"/>
        </w:numPr>
        <w:tabs>
          <w:tab w:val="left" w:pos="567"/>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lastRenderedPageBreak/>
        <w:t>соответствие участника закупки и заявленных участником закупки субподрядчиков (соисполнителей), изготовителей установленным требованиям (в случае установления требований);</w:t>
      </w:r>
    </w:p>
    <w:p w14:paraId="6A16E1EC" w14:textId="77777777" w:rsidR="00826390" w:rsidRPr="008A2AC7" w:rsidRDefault="00826390" w:rsidP="00826390">
      <w:pPr>
        <w:numPr>
          <w:ilvl w:val="0"/>
          <w:numId w:val="40"/>
        </w:numPr>
        <w:tabs>
          <w:tab w:val="left" w:pos="567"/>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соответствие предлагаемой участником закупки продукции установленным требованиям;</w:t>
      </w:r>
    </w:p>
    <w:p w14:paraId="0AE5FEB1" w14:textId="77777777" w:rsidR="00826390" w:rsidRPr="008A2AC7" w:rsidRDefault="00826390" w:rsidP="00826390">
      <w:pPr>
        <w:numPr>
          <w:ilvl w:val="0"/>
          <w:numId w:val="40"/>
        </w:numPr>
        <w:tabs>
          <w:tab w:val="left" w:pos="567"/>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 xml:space="preserve">соответствие предлагаемых участником закупки договорных условий (в том числе, не превышение цены заявки, объявленной НМЦ, </w:t>
      </w:r>
      <w:r w:rsidRPr="008A2AC7">
        <w:rPr>
          <w:bCs/>
          <w:snapToGrid w:val="0"/>
          <w:sz w:val="28"/>
          <w:szCs w:val="28"/>
          <w:lang w:eastAsia="en-US"/>
        </w:rPr>
        <w:t xml:space="preserve">НМЦ за единицу </w:t>
      </w:r>
      <w:r w:rsidRPr="008A2AC7">
        <w:rPr>
          <w:bCs/>
          <w:sz w:val="28"/>
          <w:szCs w:val="28"/>
          <w:lang w:eastAsia="en-US"/>
        </w:rPr>
        <w:t>товара, услуги, работы) установленным требованиям;</w:t>
      </w:r>
    </w:p>
    <w:p w14:paraId="34688B9E" w14:textId="77777777" w:rsidR="00826390" w:rsidRPr="008A2AC7" w:rsidRDefault="00826390" w:rsidP="00826390">
      <w:pPr>
        <w:numPr>
          <w:ilvl w:val="0"/>
          <w:numId w:val="40"/>
        </w:numPr>
        <w:tabs>
          <w:tab w:val="left" w:pos="567"/>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предоставление участником закупки требуемого обеспечения заявки (если требовалось).</w:t>
      </w:r>
      <w:r w:rsidRPr="008A2AC7">
        <w:rPr>
          <w:sz w:val="28"/>
          <w:szCs w:val="28"/>
          <w:lang w:eastAsia="en-US"/>
        </w:rPr>
        <w:t xml:space="preserve"> </w:t>
      </w:r>
      <w:r w:rsidRPr="008A2AC7">
        <w:rPr>
          <w:bCs/>
          <w:sz w:val="28"/>
          <w:szCs w:val="28"/>
          <w:lang w:eastAsia="en-US"/>
        </w:rPr>
        <w:t>Независимо от наличия в составе заявки документа, подтверждающего предоставление обеспечения заявки, организатор проверяет поступление денежных средств на расчетный счет, указанный в извещении о проведении закупки, на день, предшествующий заседанию закупочной комиссии по проведению отборочной стадии. При отсутствии в составе заявки документа, подтверждающего предоставление обеспечения заявки, но поступлении денежных средств на условиях и в порядке, предусмотренным извещением о проведении закупки, обеспечение заявки считается представленным надлежащим образом.</w:t>
      </w:r>
    </w:p>
    <w:p w14:paraId="29C0F288" w14:textId="77777777" w:rsidR="00826390" w:rsidRPr="008A2AC7" w:rsidRDefault="00826390" w:rsidP="00826390">
      <w:pPr>
        <w:numPr>
          <w:ilvl w:val="1"/>
          <w:numId w:val="42"/>
        </w:numPr>
        <w:tabs>
          <w:tab w:val="left" w:pos="567"/>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По итогам отборочной стадии закупочная комиссия в отношении каждого участника закупки принимает решение о допуске к дальнейшему участию в закупке, либо об отказе в допуске в соответствии с критериями отбора. Основаниями для отказа в допуске являются:</w:t>
      </w:r>
    </w:p>
    <w:p w14:paraId="6A2525D8" w14:textId="77777777" w:rsidR="00826390" w:rsidRPr="008A2AC7" w:rsidRDefault="00826390" w:rsidP="00826390">
      <w:pPr>
        <w:numPr>
          <w:ilvl w:val="0"/>
          <w:numId w:val="41"/>
        </w:numPr>
        <w:tabs>
          <w:tab w:val="left" w:pos="567"/>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несоответствие заявки по составу (за исключением случаев непредставления документов и (или) сведений, необходимых исключительно для целей оценки и сопоставления заявок, если это было предусмотрено документацией), содержанию и оформлению, в том числе представленного технического предложения;</w:t>
      </w:r>
    </w:p>
    <w:p w14:paraId="2E29B286" w14:textId="77777777" w:rsidR="00826390" w:rsidRPr="008A2AC7" w:rsidRDefault="00826390" w:rsidP="00826390">
      <w:pPr>
        <w:numPr>
          <w:ilvl w:val="0"/>
          <w:numId w:val="41"/>
        </w:numPr>
        <w:tabs>
          <w:tab w:val="left" w:pos="567"/>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несоответствие участника закупки</w:t>
      </w:r>
      <w:r w:rsidRPr="008A2AC7">
        <w:rPr>
          <w:sz w:val="28"/>
          <w:szCs w:val="28"/>
          <w:lang w:eastAsia="en-US"/>
        </w:rPr>
        <w:t xml:space="preserve"> </w:t>
      </w:r>
      <w:r w:rsidRPr="008A2AC7">
        <w:rPr>
          <w:bCs/>
          <w:sz w:val="28"/>
          <w:szCs w:val="28"/>
          <w:lang w:eastAsia="en-US"/>
        </w:rPr>
        <w:t>требованиям документации;</w:t>
      </w:r>
    </w:p>
    <w:p w14:paraId="10B29D78" w14:textId="77777777" w:rsidR="00826390" w:rsidRPr="008A2AC7" w:rsidRDefault="00826390" w:rsidP="00826390">
      <w:pPr>
        <w:numPr>
          <w:ilvl w:val="0"/>
          <w:numId w:val="41"/>
        </w:numPr>
        <w:tabs>
          <w:tab w:val="left" w:pos="567"/>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несоответствие субподрядчиков (соисполнителей), изготовителей (если требования к ним были установлены) требованиям документации;</w:t>
      </w:r>
    </w:p>
    <w:p w14:paraId="2F4FAF74" w14:textId="77777777" w:rsidR="00826390" w:rsidRPr="008A2AC7" w:rsidRDefault="00826390" w:rsidP="00826390">
      <w:pPr>
        <w:numPr>
          <w:ilvl w:val="0"/>
          <w:numId w:val="41"/>
        </w:numPr>
        <w:tabs>
          <w:tab w:val="left" w:pos="567"/>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несоответствие продукции, указанной в заявке на участие в закупке, требованиям документации;</w:t>
      </w:r>
    </w:p>
    <w:p w14:paraId="1F0ACB16" w14:textId="77777777" w:rsidR="00826390" w:rsidRPr="008A2AC7" w:rsidRDefault="00826390" w:rsidP="00826390">
      <w:pPr>
        <w:numPr>
          <w:ilvl w:val="0"/>
          <w:numId w:val="41"/>
        </w:numPr>
        <w:tabs>
          <w:tab w:val="left" w:pos="567"/>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несоответствие договорных условий, указанных в заявке на участие в закупке, требованиям документации, в том числе:</w:t>
      </w:r>
    </w:p>
    <w:p w14:paraId="7C1DCB94" w14:textId="77777777" w:rsidR="00826390" w:rsidRPr="008A2AC7" w:rsidRDefault="00826390" w:rsidP="00826390">
      <w:pPr>
        <w:numPr>
          <w:ilvl w:val="0"/>
          <w:numId w:val="28"/>
        </w:numPr>
        <w:tabs>
          <w:tab w:val="left" w:pos="567"/>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наличие в такой заявке предложения о цене договора, превышающей НМЦ договора, НМЦ за единицу товара, услуги, работы;</w:t>
      </w:r>
    </w:p>
    <w:p w14:paraId="1E17DCA3" w14:textId="77777777" w:rsidR="00826390" w:rsidRPr="008A2AC7" w:rsidRDefault="00826390" w:rsidP="00826390">
      <w:pPr>
        <w:numPr>
          <w:ilvl w:val="0"/>
          <w:numId w:val="41"/>
        </w:numPr>
        <w:tabs>
          <w:tab w:val="left" w:pos="567"/>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t>несоответствие размера, формы, условий или порядка предоставления обеспечения заявки (если требовалось),</w:t>
      </w:r>
      <w:r w:rsidRPr="008A2AC7">
        <w:rPr>
          <w:sz w:val="28"/>
          <w:szCs w:val="28"/>
          <w:lang w:eastAsia="en-US"/>
        </w:rPr>
        <w:t xml:space="preserve"> </w:t>
      </w:r>
      <w:r w:rsidRPr="008A2AC7">
        <w:rPr>
          <w:bCs/>
          <w:sz w:val="28"/>
          <w:szCs w:val="28"/>
          <w:lang w:eastAsia="en-US"/>
        </w:rPr>
        <w:t>за исключением случая, указанного в подпункте д) пункта 7.2 настоящего раздела.</w:t>
      </w:r>
    </w:p>
    <w:p w14:paraId="14781409" w14:textId="77777777" w:rsidR="00826390" w:rsidRPr="008A2AC7" w:rsidRDefault="00826390" w:rsidP="00826390">
      <w:pPr>
        <w:tabs>
          <w:tab w:val="left" w:pos="567"/>
        </w:tabs>
        <w:overflowPunct w:val="0"/>
        <w:autoSpaceDE w:val="0"/>
        <w:autoSpaceDN w:val="0"/>
        <w:adjustRightInd w:val="0"/>
        <w:spacing w:line="276" w:lineRule="auto"/>
        <w:jc w:val="both"/>
        <w:rPr>
          <w:bCs/>
          <w:sz w:val="28"/>
          <w:szCs w:val="28"/>
          <w:lang w:eastAsia="en-US"/>
        </w:rPr>
      </w:pPr>
      <w:r w:rsidRPr="008A2AC7">
        <w:rPr>
          <w:bCs/>
          <w:sz w:val="28"/>
          <w:szCs w:val="28"/>
          <w:lang w:eastAsia="en-US"/>
        </w:rPr>
        <w:t>Отказ в допуске к участию в закупке по иным основаниям не допускается.</w:t>
      </w:r>
    </w:p>
    <w:p w14:paraId="5DA5674C" w14:textId="77777777" w:rsidR="00826390" w:rsidRPr="008A2AC7" w:rsidRDefault="00826390" w:rsidP="00826390">
      <w:pPr>
        <w:numPr>
          <w:ilvl w:val="1"/>
          <w:numId w:val="42"/>
        </w:numPr>
        <w:tabs>
          <w:tab w:val="left" w:pos="567"/>
        </w:tabs>
        <w:overflowPunct w:val="0"/>
        <w:autoSpaceDE w:val="0"/>
        <w:autoSpaceDN w:val="0"/>
        <w:adjustRightInd w:val="0"/>
        <w:spacing w:line="276" w:lineRule="auto"/>
        <w:ind w:left="0" w:firstLine="0"/>
        <w:jc w:val="both"/>
        <w:rPr>
          <w:bCs/>
          <w:sz w:val="28"/>
          <w:szCs w:val="28"/>
          <w:lang w:eastAsia="en-US"/>
        </w:rPr>
      </w:pPr>
      <w:r w:rsidRPr="008A2AC7">
        <w:rPr>
          <w:bCs/>
          <w:sz w:val="28"/>
          <w:szCs w:val="28"/>
          <w:lang w:eastAsia="en-US"/>
        </w:rPr>
        <w:lastRenderedPageBreak/>
        <w:t>Решения закупочной комиссии о допуске к дальнейшему участию в закупке, либо об отказе в допуске отражается в протоколе заседания закупочной комиссии по рассмотрению заявок на отборочной стадии. В случае, если по окончании срока подачи заявок не подано ни одной заявки на участие в закупке, в протоколе рассмотрения отражается информация о признании закупки несостоявшейся и такой протокол подписывается секретарем закупочной комиссии.</w:t>
      </w:r>
    </w:p>
    <w:p w14:paraId="2D78BA22" w14:textId="77777777" w:rsidR="00826390" w:rsidRPr="008A2AC7" w:rsidRDefault="00826390" w:rsidP="00826390">
      <w:pPr>
        <w:numPr>
          <w:ilvl w:val="1"/>
          <w:numId w:val="42"/>
        </w:numPr>
        <w:tabs>
          <w:tab w:val="left" w:pos="567"/>
        </w:tabs>
        <w:spacing w:after="200" w:line="276" w:lineRule="auto"/>
        <w:ind w:left="0" w:firstLine="0"/>
        <w:contextualSpacing/>
        <w:jc w:val="both"/>
        <w:rPr>
          <w:bCs/>
          <w:sz w:val="28"/>
          <w:szCs w:val="28"/>
          <w:lang w:eastAsia="en-US"/>
        </w:rPr>
      </w:pPr>
      <w:r w:rsidRPr="008A2AC7">
        <w:rPr>
          <w:bCs/>
          <w:sz w:val="28"/>
          <w:szCs w:val="28"/>
          <w:lang w:eastAsia="en-US"/>
        </w:rPr>
        <w:t xml:space="preserve"> Любой участник закупки после размещения протокола заседания закупочной комиссии по</w:t>
      </w:r>
      <w:r w:rsidRPr="008A2AC7">
        <w:rPr>
          <w:rFonts w:eastAsia="Calibri"/>
          <w:sz w:val="28"/>
          <w:szCs w:val="28"/>
          <w:lang w:eastAsia="en-US"/>
        </w:rPr>
        <w:t xml:space="preserve"> </w:t>
      </w:r>
      <w:r w:rsidRPr="008A2AC7">
        <w:rPr>
          <w:bCs/>
          <w:sz w:val="28"/>
          <w:szCs w:val="28"/>
          <w:lang w:eastAsia="en-US"/>
        </w:rPr>
        <w:t>рассмотрению заявок на отборочной стадии</w:t>
      </w:r>
      <w:r w:rsidRPr="008A2AC7" w:rsidDel="00203229">
        <w:rPr>
          <w:bCs/>
          <w:sz w:val="28"/>
          <w:szCs w:val="28"/>
          <w:lang w:eastAsia="en-US"/>
        </w:rPr>
        <w:t xml:space="preserve"> </w:t>
      </w:r>
      <w:r w:rsidRPr="008A2AC7">
        <w:rPr>
          <w:bCs/>
          <w:sz w:val="28"/>
          <w:szCs w:val="28"/>
          <w:lang w:eastAsia="en-US"/>
        </w:rPr>
        <w:t>вправе направить организатору запрос о разъяснении причин отказа ему в допуске к участию в закупке. Организатор в течение 3 (трех) рабочих дней со дня поступления такого запроса обязан предоставить участнику закупки в письменной форме соответствующие разъяснения.</w:t>
      </w:r>
    </w:p>
    <w:p w14:paraId="0B8976EF" w14:textId="77777777" w:rsidR="00826390" w:rsidRPr="008A2AC7" w:rsidRDefault="00826390" w:rsidP="00826390">
      <w:pPr>
        <w:tabs>
          <w:tab w:val="left" w:pos="567"/>
        </w:tabs>
        <w:spacing w:line="276" w:lineRule="auto"/>
        <w:jc w:val="center"/>
        <w:rPr>
          <w:b/>
          <w:sz w:val="28"/>
          <w:szCs w:val="28"/>
        </w:rPr>
      </w:pPr>
    </w:p>
    <w:p w14:paraId="33A4545D" w14:textId="77777777" w:rsidR="00826390" w:rsidRPr="008A2AC7" w:rsidRDefault="00826390" w:rsidP="00826390">
      <w:pPr>
        <w:tabs>
          <w:tab w:val="left" w:pos="567"/>
        </w:tabs>
        <w:spacing w:line="276" w:lineRule="auto"/>
        <w:jc w:val="center"/>
        <w:rPr>
          <w:b/>
          <w:sz w:val="28"/>
          <w:szCs w:val="28"/>
        </w:rPr>
      </w:pPr>
      <w:r w:rsidRPr="008A2AC7">
        <w:rPr>
          <w:b/>
          <w:sz w:val="28"/>
          <w:szCs w:val="28"/>
        </w:rPr>
        <w:t>8.</w:t>
      </w:r>
      <w:r w:rsidRPr="008A2AC7">
        <w:rPr>
          <w:b/>
          <w:sz w:val="28"/>
          <w:szCs w:val="28"/>
        </w:rPr>
        <w:tab/>
        <w:t>Переторжка (для конкурса, запроса предложений)</w:t>
      </w:r>
    </w:p>
    <w:p w14:paraId="42454DB3" w14:textId="77777777" w:rsidR="00826390" w:rsidRPr="008A2AC7" w:rsidRDefault="00826390" w:rsidP="00826390">
      <w:pPr>
        <w:tabs>
          <w:tab w:val="left" w:pos="567"/>
          <w:tab w:val="left" w:pos="1062"/>
          <w:tab w:val="left" w:pos="1204"/>
          <w:tab w:val="left" w:pos="1701"/>
        </w:tabs>
        <w:spacing w:line="276" w:lineRule="auto"/>
        <w:jc w:val="both"/>
        <w:rPr>
          <w:sz w:val="28"/>
          <w:szCs w:val="28"/>
        </w:rPr>
      </w:pPr>
      <w:r w:rsidRPr="008A2AC7">
        <w:rPr>
          <w:sz w:val="28"/>
          <w:szCs w:val="28"/>
        </w:rPr>
        <w:t>8.1.</w:t>
      </w:r>
      <w:r w:rsidRPr="008A2AC7">
        <w:rPr>
          <w:sz w:val="28"/>
          <w:szCs w:val="28"/>
        </w:rPr>
        <w:tab/>
        <w:t xml:space="preserve">Переторжка проводится по решению закупочной комиссии, если извещением о проведении закупки предусмотрена возможность проведения процедуры переторжки. </w:t>
      </w:r>
    </w:p>
    <w:p w14:paraId="77C2A4AA" w14:textId="77777777" w:rsidR="00826390" w:rsidRPr="008A2AC7" w:rsidRDefault="00826390" w:rsidP="00826390">
      <w:pPr>
        <w:tabs>
          <w:tab w:val="left" w:pos="567"/>
          <w:tab w:val="left" w:pos="1062"/>
          <w:tab w:val="left" w:pos="1204"/>
          <w:tab w:val="left" w:pos="1701"/>
        </w:tabs>
        <w:spacing w:line="276" w:lineRule="auto"/>
        <w:jc w:val="both"/>
        <w:rPr>
          <w:sz w:val="28"/>
          <w:szCs w:val="28"/>
        </w:rPr>
      </w:pPr>
      <w:r w:rsidRPr="008A2AC7">
        <w:rPr>
          <w:sz w:val="28"/>
          <w:szCs w:val="28"/>
        </w:rPr>
        <w:t>8.2.</w:t>
      </w:r>
      <w:r w:rsidRPr="008A2AC7">
        <w:rPr>
          <w:sz w:val="28"/>
          <w:szCs w:val="28"/>
        </w:rPr>
        <w:tab/>
        <w:t>Решение о проведении переторжки оформляется протоколом, в котором указываются параметры, по которым она проводится.</w:t>
      </w:r>
    </w:p>
    <w:p w14:paraId="01340965" w14:textId="77777777" w:rsidR="00826390" w:rsidRPr="008A2AC7" w:rsidRDefault="00826390" w:rsidP="00826390">
      <w:pPr>
        <w:tabs>
          <w:tab w:val="left" w:pos="567"/>
          <w:tab w:val="left" w:pos="1062"/>
          <w:tab w:val="left" w:pos="1204"/>
        </w:tabs>
        <w:spacing w:line="276" w:lineRule="auto"/>
        <w:jc w:val="both"/>
        <w:rPr>
          <w:sz w:val="28"/>
          <w:szCs w:val="28"/>
        </w:rPr>
      </w:pPr>
      <w:r w:rsidRPr="008A2AC7">
        <w:rPr>
          <w:sz w:val="28"/>
          <w:szCs w:val="28"/>
        </w:rPr>
        <w:t>8.3.</w:t>
      </w:r>
      <w:r w:rsidRPr="008A2AC7">
        <w:rPr>
          <w:sz w:val="28"/>
          <w:szCs w:val="28"/>
        </w:rPr>
        <w:tab/>
        <w:t>Порядок проведения переторжки определен в разделе 20.1 Положения о закупках.</w:t>
      </w:r>
    </w:p>
    <w:p w14:paraId="44591014" w14:textId="77777777" w:rsidR="00826390" w:rsidRPr="008A2AC7" w:rsidRDefault="00826390" w:rsidP="00826390">
      <w:pPr>
        <w:tabs>
          <w:tab w:val="left" w:pos="1062"/>
          <w:tab w:val="left" w:pos="1204"/>
        </w:tabs>
        <w:spacing w:line="276" w:lineRule="auto"/>
        <w:jc w:val="both"/>
        <w:rPr>
          <w:sz w:val="28"/>
          <w:szCs w:val="28"/>
        </w:rPr>
      </w:pPr>
    </w:p>
    <w:p w14:paraId="27CAA570" w14:textId="77777777" w:rsidR="00826390" w:rsidRPr="008A2AC7" w:rsidRDefault="00826390" w:rsidP="00826390">
      <w:pPr>
        <w:tabs>
          <w:tab w:val="left" w:pos="709"/>
        </w:tabs>
        <w:spacing w:line="276" w:lineRule="auto"/>
        <w:jc w:val="center"/>
        <w:rPr>
          <w:b/>
          <w:sz w:val="28"/>
          <w:szCs w:val="28"/>
        </w:rPr>
      </w:pPr>
      <w:r w:rsidRPr="008A2AC7">
        <w:rPr>
          <w:b/>
          <w:sz w:val="28"/>
          <w:szCs w:val="28"/>
        </w:rPr>
        <w:t>9.</w:t>
      </w:r>
      <w:r w:rsidRPr="008A2AC7">
        <w:rPr>
          <w:b/>
          <w:sz w:val="28"/>
          <w:szCs w:val="28"/>
        </w:rPr>
        <w:tab/>
        <w:t>Проведение оценочной стадии (для конкурса, запроса предложений)</w:t>
      </w:r>
    </w:p>
    <w:p w14:paraId="24397449" w14:textId="77777777" w:rsidR="00826390" w:rsidRPr="008A2AC7" w:rsidRDefault="00826390" w:rsidP="00826390">
      <w:pPr>
        <w:tabs>
          <w:tab w:val="left" w:pos="709"/>
          <w:tab w:val="left" w:pos="1062"/>
          <w:tab w:val="left" w:pos="1204"/>
          <w:tab w:val="left" w:pos="1701"/>
        </w:tabs>
        <w:spacing w:line="276" w:lineRule="auto"/>
        <w:jc w:val="both"/>
        <w:rPr>
          <w:sz w:val="28"/>
          <w:szCs w:val="28"/>
        </w:rPr>
      </w:pPr>
      <w:r w:rsidRPr="008A2AC7">
        <w:rPr>
          <w:sz w:val="28"/>
          <w:szCs w:val="28"/>
        </w:rPr>
        <w:t>9.1.</w:t>
      </w:r>
      <w:r w:rsidRPr="008A2AC7">
        <w:rPr>
          <w:sz w:val="28"/>
          <w:szCs w:val="28"/>
        </w:rPr>
        <w:tab/>
        <w:t xml:space="preserve">В рамках оценочной стадии, в срок, указанный в извещении о проведении закупки, закупочная комиссия согласно </w:t>
      </w:r>
      <w:proofErr w:type="gramStart"/>
      <w:r w:rsidRPr="008A2AC7">
        <w:rPr>
          <w:sz w:val="28"/>
          <w:szCs w:val="28"/>
        </w:rPr>
        <w:t>требованиям закупочной документации</w:t>
      </w:r>
      <w:proofErr w:type="gramEnd"/>
      <w:r w:rsidRPr="008A2AC7">
        <w:rPr>
          <w:sz w:val="28"/>
          <w:szCs w:val="28"/>
        </w:rPr>
        <w:t xml:space="preserve"> оценивает и сопоставляет заявки участников, допущенных до участия в закупке, с учетом предложений по переторжке (если проводилась). Если участником закупки не предоставлены документы или сведения, необходимые исключительно для целей оценки заявок, не являющиеся основанием для отклонения заявки на отборочной стадии, участник получает по этим критериям минимально возможную оценку.</w:t>
      </w:r>
    </w:p>
    <w:p w14:paraId="4B2EC9A5" w14:textId="77777777" w:rsidR="00826390" w:rsidRPr="008A2AC7" w:rsidRDefault="00826390" w:rsidP="00826390">
      <w:pPr>
        <w:tabs>
          <w:tab w:val="left" w:pos="709"/>
          <w:tab w:val="left" w:pos="1062"/>
          <w:tab w:val="left" w:pos="1204"/>
          <w:tab w:val="left" w:pos="1701"/>
        </w:tabs>
        <w:spacing w:line="276" w:lineRule="auto"/>
        <w:jc w:val="both"/>
        <w:rPr>
          <w:sz w:val="28"/>
          <w:szCs w:val="28"/>
        </w:rPr>
      </w:pPr>
      <w:r w:rsidRPr="008A2AC7">
        <w:rPr>
          <w:sz w:val="28"/>
          <w:szCs w:val="28"/>
        </w:rPr>
        <w:t>9.2.</w:t>
      </w:r>
      <w:r w:rsidRPr="008A2AC7">
        <w:rPr>
          <w:sz w:val="28"/>
          <w:szCs w:val="28"/>
        </w:rPr>
        <w:tab/>
        <w:t>Оценочная стадия должна быть завершена в течение 10 дней после размещения на официальном сайте и на ЭТП протокола по рассмотрению заявок на отборочной стадии или иного указанного в извещении о проведении закупки и документации срока.</w:t>
      </w:r>
    </w:p>
    <w:p w14:paraId="5CFA9076" w14:textId="77777777" w:rsidR="00826390" w:rsidRPr="008A2AC7" w:rsidRDefault="00826390" w:rsidP="00826390">
      <w:pPr>
        <w:tabs>
          <w:tab w:val="left" w:pos="709"/>
          <w:tab w:val="left" w:pos="1062"/>
          <w:tab w:val="left" w:pos="1204"/>
          <w:tab w:val="left" w:pos="1701"/>
        </w:tabs>
        <w:spacing w:line="276" w:lineRule="auto"/>
        <w:jc w:val="both"/>
        <w:rPr>
          <w:sz w:val="28"/>
          <w:szCs w:val="28"/>
        </w:rPr>
      </w:pPr>
      <w:r w:rsidRPr="008A2AC7">
        <w:rPr>
          <w:sz w:val="28"/>
          <w:szCs w:val="28"/>
        </w:rPr>
        <w:t>9.3.</w:t>
      </w:r>
      <w:r w:rsidRPr="008A2AC7">
        <w:rPr>
          <w:sz w:val="28"/>
          <w:szCs w:val="28"/>
        </w:rPr>
        <w:tab/>
        <w:t>Результаты оценки и сопоставления заявок допущенных участников закупки отражаются в протоколе заседания закупочной комиссии по рассмотрению заявок на оценочной стадии.</w:t>
      </w:r>
    </w:p>
    <w:p w14:paraId="1384F0B0" w14:textId="77777777" w:rsidR="00826390" w:rsidRPr="008A2AC7" w:rsidRDefault="00826390" w:rsidP="00826390">
      <w:pPr>
        <w:tabs>
          <w:tab w:val="left" w:pos="709"/>
          <w:tab w:val="left" w:pos="1062"/>
          <w:tab w:val="left" w:pos="1204"/>
        </w:tabs>
        <w:spacing w:line="276" w:lineRule="auto"/>
        <w:jc w:val="both"/>
        <w:rPr>
          <w:sz w:val="28"/>
          <w:szCs w:val="28"/>
        </w:rPr>
      </w:pPr>
      <w:r w:rsidRPr="008A2AC7">
        <w:rPr>
          <w:sz w:val="28"/>
          <w:szCs w:val="28"/>
        </w:rPr>
        <w:t>9.4.</w:t>
      </w:r>
      <w:r w:rsidRPr="008A2AC7">
        <w:rPr>
          <w:sz w:val="28"/>
          <w:szCs w:val="28"/>
        </w:rPr>
        <w:tab/>
        <w:t xml:space="preserve">Любой допущенный до участия в закупке участник после размещения протокола заседания закупочной комиссии по рассмотрению заявок на оценочной </w:t>
      </w:r>
      <w:r w:rsidRPr="008A2AC7">
        <w:rPr>
          <w:sz w:val="28"/>
          <w:szCs w:val="28"/>
        </w:rPr>
        <w:lastRenderedPageBreak/>
        <w:t>стадии вправе направить организатору запрос о разъяснении результатов оценки. Организатор в течение 3 (трех) рабочих дней со дня поступления такого запроса обязан предоставить такому участнику закупки в письменной форме соответствующие разъяснения.</w:t>
      </w:r>
    </w:p>
    <w:p w14:paraId="6E12400A" w14:textId="77777777" w:rsidR="00826390" w:rsidRPr="008A2AC7" w:rsidRDefault="00826390" w:rsidP="00826390">
      <w:pPr>
        <w:tabs>
          <w:tab w:val="left" w:pos="1062"/>
          <w:tab w:val="left" w:pos="1204"/>
        </w:tabs>
        <w:spacing w:line="276" w:lineRule="auto"/>
        <w:jc w:val="both"/>
        <w:rPr>
          <w:sz w:val="28"/>
          <w:szCs w:val="28"/>
        </w:rPr>
      </w:pPr>
    </w:p>
    <w:p w14:paraId="4D2FB100" w14:textId="77777777" w:rsidR="00826390" w:rsidRPr="008A2AC7" w:rsidRDefault="00826390" w:rsidP="00826390">
      <w:pPr>
        <w:spacing w:line="276" w:lineRule="auto"/>
        <w:jc w:val="center"/>
        <w:rPr>
          <w:b/>
          <w:sz w:val="28"/>
          <w:szCs w:val="28"/>
        </w:rPr>
      </w:pPr>
      <w:r w:rsidRPr="008A2AC7">
        <w:rPr>
          <w:b/>
          <w:sz w:val="28"/>
          <w:szCs w:val="28"/>
        </w:rPr>
        <w:t>10.</w:t>
      </w:r>
      <w:r w:rsidRPr="008A2AC7">
        <w:rPr>
          <w:b/>
          <w:sz w:val="28"/>
          <w:szCs w:val="28"/>
        </w:rPr>
        <w:tab/>
        <w:t>Подведение итогов закупки. Выбор победителя закупки</w:t>
      </w:r>
    </w:p>
    <w:p w14:paraId="39A62019" w14:textId="77777777" w:rsidR="00826390" w:rsidRPr="008A2AC7" w:rsidRDefault="00826390" w:rsidP="00826390">
      <w:pPr>
        <w:tabs>
          <w:tab w:val="left" w:pos="709"/>
          <w:tab w:val="left" w:pos="1204"/>
          <w:tab w:val="left" w:pos="1701"/>
        </w:tabs>
        <w:spacing w:line="276" w:lineRule="auto"/>
        <w:jc w:val="both"/>
        <w:rPr>
          <w:sz w:val="28"/>
          <w:szCs w:val="28"/>
        </w:rPr>
      </w:pPr>
      <w:r w:rsidRPr="008A2AC7">
        <w:rPr>
          <w:sz w:val="28"/>
          <w:szCs w:val="28"/>
        </w:rPr>
        <w:t>10.1.</w:t>
      </w:r>
      <w:r w:rsidRPr="008A2AC7">
        <w:rPr>
          <w:sz w:val="28"/>
          <w:szCs w:val="28"/>
        </w:rPr>
        <w:tab/>
        <w:t xml:space="preserve">При проведении конкурса/запроса предложений после проведения оценочной стадии рассмотрения заявок на участие в закупке и переторжки (если проводилась) с учетом ее результатов, закупочная комиссия определяет победителя закупки. Закупочная комиссия присваивает место каждой заявке на участие в закупке, начиная с первого, по мере уменьшения степени предпочтительности содержащихся в них условий заявки, исходя из подсчитанных баллов. При равенстве баллов, первое место получает допущенный участник закупки, который раньше подал заявку на участие в закупке (или предложение с измененными условиями заявки на участие в закупке, если проводилась переторжка). </w:t>
      </w:r>
    </w:p>
    <w:p w14:paraId="352A236B" w14:textId="77777777" w:rsidR="00826390" w:rsidRPr="008A2AC7" w:rsidRDefault="00826390" w:rsidP="00826390">
      <w:pPr>
        <w:tabs>
          <w:tab w:val="left" w:pos="709"/>
          <w:tab w:val="left" w:pos="1204"/>
          <w:tab w:val="left" w:pos="1701"/>
        </w:tabs>
        <w:spacing w:line="276" w:lineRule="auto"/>
        <w:jc w:val="both"/>
        <w:rPr>
          <w:sz w:val="28"/>
          <w:szCs w:val="28"/>
        </w:rPr>
      </w:pPr>
      <w:r w:rsidRPr="008A2AC7">
        <w:rPr>
          <w:sz w:val="28"/>
          <w:szCs w:val="28"/>
        </w:rPr>
        <w:t>10.2.</w:t>
      </w:r>
      <w:r w:rsidRPr="008A2AC7">
        <w:rPr>
          <w:sz w:val="28"/>
          <w:szCs w:val="28"/>
        </w:rPr>
        <w:tab/>
        <w:t>При проведении конкурса/запроса предложений победителем закупки признается участник закупки, который предложил лучшие условия исполнения договора (т.е. заявка на участие, в закупке которого, оценена наибольшим количеством баллов) и заявке на участие, в закупке которого присвоено первое место.</w:t>
      </w:r>
    </w:p>
    <w:p w14:paraId="2C9D8C86" w14:textId="77777777" w:rsidR="00826390" w:rsidRPr="008A2AC7" w:rsidRDefault="00826390" w:rsidP="00826390">
      <w:pPr>
        <w:tabs>
          <w:tab w:val="left" w:pos="709"/>
          <w:tab w:val="left" w:pos="1204"/>
          <w:tab w:val="left" w:pos="1701"/>
        </w:tabs>
        <w:spacing w:line="276" w:lineRule="auto"/>
        <w:jc w:val="both"/>
        <w:rPr>
          <w:sz w:val="28"/>
          <w:szCs w:val="28"/>
        </w:rPr>
      </w:pPr>
      <w:r w:rsidRPr="008A2AC7">
        <w:rPr>
          <w:sz w:val="28"/>
          <w:szCs w:val="28"/>
        </w:rPr>
        <w:t>10.3.</w:t>
      </w:r>
      <w:r w:rsidRPr="008A2AC7">
        <w:rPr>
          <w:sz w:val="28"/>
          <w:szCs w:val="28"/>
        </w:rPr>
        <w:tab/>
        <w:t xml:space="preserve">При проведении запроса котировок закупочная комиссия ранжирует заявки по цене, начиная с наименьшей. При равенстве цен заявок различных участников лучшее (более высокое) место в </w:t>
      </w:r>
      <w:proofErr w:type="spellStart"/>
      <w:r w:rsidRPr="008A2AC7">
        <w:rPr>
          <w:sz w:val="28"/>
          <w:szCs w:val="28"/>
        </w:rPr>
        <w:t>ранжировке</w:t>
      </w:r>
      <w:proofErr w:type="spellEnd"/>
      <w:r w:rsidRPr="008A2AC7">
        <w:rPr>
          <w:sz w:val="28"/>
          <w:szCs w:val="28"/>
        </w:rPr>
        <w:t xml:space="preserve"> получает участник, который раньше подал заявку на участие в запросе котировок (или предложение с измененными условиями заявки на участие в закупке, если проводилась переторжка). Победителем запроса котировок считается участник, предложивший минимальную цену и которому присвоено первое место.</w:t>
      </w:r>
    </w:p>
    <w:p w14:paraId="3324C38D" w14:textId="77777777" w:rsidR="00826390" w:rsidRPr="008A2AC7" w:rsidRDefault="00826390" w:rsidP="00826390">
      <w:pPr>
        <w:tabs>
          <w:tab w:val="left" w:pos="709"/>
          <w:tab w:val="left" w:pos="1204"/>
        </w:tabs>
        <w:spacing w:line="276" w:lineRule="auto"/>
        <w:jc w:val="both"/>
        <w:rPr>
          <w:sz w:val="28"/>
          <w:szCs w:val="28"/>
        </w:rPr>
      </w:pPr>
      <w:r w:rsidRPr="008A2AC7">
        <w:rPr>
          <w:sz w:val="28"/>
          <w:szCs w:val="28"/>
        </w:rPr>
        <w:t>10.4.</w:t>
      </w:r>
      <w:r w:rsidRPr="008A2AC7">
        <w:rPr>
          <w:sz w:val="28"/>
          <w:szCs w:val="28"/>
        </w:rPr>
        <w:tab/>
        <w:t>По результатам закупки оформляется протокол заседания закупочной комиссии по подведению итогов закупки.</w:t>
      </w:r>
    </w:p>
    <w:p w14:paraId="246ECE04" w14:textId="77777777" w:rsidR="00826390" w:rsidRPr="008A2AC7" w:rsidRDefault="00826390" w:rsidP="00826390">
      <w:pPr>
        <w:tabs>
          <w:tab w:val="left" w:pos="709"/>
          <w:tab w:val="left" w:pos="1204"/>
        </w:tabs>
        <w:spacing w:line="276" w:lineRule="auto"/>
        <w:jc w:val="both"/>
        <w:rPr>
          <w:sz w:val="28"/>
          <w:szCs w:val="28"/>
        </w:rPr>
      </w:pPr>
    </w:p>
    <w:p w14:paraId="49E24878" w14:textId="77777777" w:rsidR="00826390" w:rsidRPr="008A2AC7" w:rsidRDefault="00826390" w:rsidP="00826390">
      <w:pPr>
        <w:tabs>
          <w:tab w:val="left" w:pos="709"/>
          <w:tab w:val="left" w:pos="1204"/>
        </w:tabs>
        <w:spacing w:line="276" w:lineRule="auto"/>
        <w:jc w:val="center"/>
        <w:rPr>
          <w:rFonts w:eastAsia="Calibri"/>
          <w:b/>
          <w:bCs/>
          <w:sz w:val="28"/>
          <w:lang w:eastAsia="en-US"/>
        </w:rPr>
      </w:pPr>
      <w:r w:rsidRPr="008A2AC7">
        <w:rPr>
          <w:rFonts w:eastAsia="Calibri"/>
          <w:b/>
          <w:bCs/>
          <w:sz w:val="28"/>
          <w:lang w:eastAsia="en-US"/>
        </w:rPr>
        <w:t>11.</w:t>
      </w:r>
      <w:r w:rsidRPr="008A2AC7">
        <w:rPr>
          <w:rFonts w:eastAsia="Calibri"/>
          <w:b/>
          <w:bCs/>
          <w:sz w:val="28"/>
          <w:lang w:eastAsia="en-US"/>
        </w:rPr>
        <w:tab/>
        <w:t>Преддоговорные переговоры</w:t>
      </w:r>
    </w:p>
    <w:p w14:paraId="0902F558" w14:textId="77777777" w:rsidR="00826390" w:rsidRPr="008A2AC7" w:rsidRDefault="00826390" w:rsidP="00826390">
      <w:pPr>
        <w:numPr>
          <w:ilvl w:val="1"/>
          <w:numId w:val="43"/>
        </w:numPr>
        <w:tabs>
          <w:tab w:val="left" w:pos="709"/>
          <w:tab w:val="left" w:pos="993"/>
        </w:tabs>
        <w:spacing w:after="200" w:line="276" w:lineRule="auto"/>
        <w:ind w:left="0" w:firstLine="0"/>
        <w:contextualSpacing/>
        <w:jc w:val="both"/>
        <w:rPr>
          <w:sz w:val="28"/>
          <w:szCs w:val="28"/>
        </w:rPr>
      </w:pPr>
      <w:r w:rsidRPr="008A2AC7">
        <w:rPr>
          <w:sz w:val="28"/>
          <w:szCs w:val="28"/>
        </w:rPr>
        <w:t xml:space="preserve">Преддоговорные переговоры проводятся по основаниям согласно разделу 13 Положения о закупках при наличии соответствующего решения закупочной комиссии. </w:t>
      </w:r>
    </w:p>
    <w:p w14:paraId="518AEAF6" w14:textId="77777777" w:rsidR="00826390" w:rsidRPr="008A2AC7" w:rsidRDefault="00826390" w:rsidP="00826390">
      <w:pPr>
        <w:numPr>
          <w:ilvl w:val="0"/>
          <w:numId w:val="43"/>
        </w:numPr>
        <w:tabs>
          <w:tab w:val="left" w:pos="1062"/>
          <w:tab w:val="left" w:pos="1204"/>
        </w:tabs>
        <w:spacing w:line="276" w:lineRule="auto"/>
        <w:ind w:left="0" w:firstLine="0"/>
        <w:jc w:val="center"/>
        <w:rPr>
          <w:rFonts w:eastAsia="Calibri"/>
          <w:b/>
          <w:bCs/>
          <w:sz w:val="28"/>
          <w:lang w:eastAsia="en-US"/>
        </w:rPr>
      </w:pPr>
      <w:r w:rsidRPr="008A2AC7">
        <w:rPr>
          <w:rFonts w:eastAsia="Calibri"/>
          <w:b/>
          <w:bCs/>
          <w:sz w:val="28"/>
          <w:lang w:eastAsia="en-US"/>
        </w:rPr>
        <w:t>Порядок заключения договора</w:t>
      </w:r>
    </w:p>
    <w:p w14:paraId="5964CFD5" w14:textId="77777777" w:rsidR="00826390" w:rsidRPr="008A2AC7" w:rsidRDefault="00826390" w:rsidP="00826390">
      <w:pPr>
        <w:numPr>
          <w:ilvl w:val="1"/>
          <w:numId w:val="43"/>
        </w:numPr>
        <w:tabs>
          <w:tab w:val="left" w:pos="709"/>
        </w:tabs>
        <w:spacing w:line="276" w:lineRule="auto"/>
        <w:ind w:left="0" w:firstLine="0"/>
        <w:contextualSpacing/>
        <w:jc w:val="both"/>
        <w:rPr>
          <w:rFonts w:eastAsia="Calibri"/>
          <w:sz w:val="28"/>
          <w:lang w:eastAsia="en-US"/>
        </w:rPr>
      </w:pPr>
      <w:r w:rsidRPr="008A2AC7">
        <w:rPr>
          <w:rFonts w:eastAsia="Calibri"/>
          <w:sz w:val="28"/>
          <w:lang w:eastAsia="en-US"/>
        </w:rPr>
        <w:t xml:space="preserve">Заказчик, если иное не предусмотрено извещением о проведении закупки, в течение срока, установленного извещением о проведении закупки, направляет лицу, с которым заключается договор (победителю закупки или единственному участнику закупки), проект договора, который составляется путем включения </w:t>
      </w:r>
      <w:r w:rsidRPr="008A2AC7">
        <w:rPr>
          <w:rFonts w:eastAsia="Calibri"/>
          <w:sz w:val="28"/>
          <w:lang w:eastAsia="en-US"/>
        </w:rPr>
        <w:lastRenderedPageBreak/>
        <w:t>в исходный проект договора, прилагаемого к закупочной документации,  условий исполнения договора, предложенных в заявке на участие в закупке лицом, с которым заключается договор, с учетом преддоговорных переговоров.</w:t>
      </w:r>
    </w:p>
    <w:p w14:paraId="0B8610DF" w14:textId="77777777" w:rsidR="00826390" w:rsidRPr="008A2AC7" w:rsidRDefault="00826390" w:rsidP="00826390">
      <w:pPr>
        <w:numPr>
          <w:ilvl w:val="1"/>
          <w:numId w:val="43"/>
        </w:numPr>
        <w:tabs>
          <w:tab w:val="left" w:pos="709"/>
        </w:tabs>
        <w:spacing w:line="276" w:lineRule="auto"/>
        <w:ind w:left="0" w:firstLine="0"/>
        <w:contextualSpacing/>
        <w:jc w:val="both"/>
        <w:rPr>
          <w:rFonts w:eastAsia="Calibri"/>
          <w:sz w:val="28"/>
          <w:lang w:eastAsia="en-US"/>
        </w:rPr>
      </w:pPr>
      <w:r w:rsidRPr="008A2AC7">
        <w:rPr>
          <w:rFonts w:eastAsia="Calibri"/>
          <w:sz w:val="28"/>
          <w:lang w:eastAsia="en-US"/>
        </w:rPr>
        <w:t>Лицо, с которым заключается договор, в течение срока, установленного извещением о проведении закупки, обязано предоставить заказчику:</w:t>
      </w:r>
    </w:p>
    <w:p w14:paraId="31420378" w14:textId="77777777" w:rsidR="00826390" w:rsidRPr="008A2AC7" w:rsidRDefault="00826390" w:rsidP="00826390">
      <w:pPr>
        <w:numPr>
          <w:ilvl w:val="0"/>
          <w:numId w:val="44"/>
        </w:numPr>
        <w:tabs>
          <w:tab w:val="left" w:pos="426"/>
          <w:tab w:val="left" w:pos="709"/>
        </w:tabs>
        <w:spacing w:line="276" w:lineRule="auto"/>
        <w:ind w:left="0" w:firstLine="0"/>
        <w:jc w:val="both"/>
        <w:rPr>
          <w:sz w:val="28"/>
          <w:lang w:eastAsia="en-US"/>
        </w:rPr>
      </w:pPr>
      <w:r w:rsidRPr="008A2AC7">
        <w:rPr>
          <w:sz w:val="28"/>
          <w:lang w:eastAsia="en-US"/>
        </w:rPr>
        <w:t>подписанный и заверенный печатью (при наличии) со своей стороны договор в срок, указанный в извещении о проведении закупки;</w:t>
      </w:r>
    </w:p>
    <w:p w14:paraId="4C8BDEDF" w14:textId="77777777" w:rsidR="00826390" w:rsidRPr="008A2AC7" w:rsidRDefault="00826390" w:rsidP="00826390">
      <w:pPr>
        <w:numPr>
          <w:ilvl w:val="0"/>
          <w:numId w:val="44"/>
        </w:numPr>
        <w:tabs>
          <w:tab w:val="left" w:pos="426"/>
          <w:tab w:val="left" w:pos="709"/>
        </w:tabs>
        <w:spacing w:line="276" w:lineRule="auto"/>
        <w:ind w:left="0" w:firstLine="0"/>
        <w:jc w:val="both"/>
        <w:rPr>
          <w:spacing w:val="-6"/>
          <w:sz w:val="28"/>
          <w:lang w:eastAsia="en-US"/>
        </w:rPr>
      </w:pPr>
      <w:r w:rsidRPr="008A2AC7">
        <w:rPr>
          <w:sz w:val="28"/>
          <w:lang w:eastAsia="en-US"/>
        </w:rPr>
        <w:t>сведения и документы, подтверждающие соответствие требованиям, указанные в документации, до подписания договора, если требовалось (в том числе обеспечение исполнения договора);</w:t>
      </w:r>
    </w:p>
    <w:p w14:paraId="2CF1E768" w14:textId="77777777" w:rsidR="00826390" w:rsidRPr="008A2AC7" w:rsidRDefault="00826390" w:rsidP="00826390">
      <w:pPr>
        <w:numPr>
          <w:ilvl w:val="0"/>
          <w:numId w:val="44"/>
        </w:numPr>
        <w:tabs>
          <w:tab w:val="left" w:pos="426"/>
          <w:tab w:val="left" w:pos="709"/>
        </w:tabs>
        <w:spacing w:line="276" w:lineRule="auto"/>
        <w:ind w:left="0" w:firstLine="0"/>
        <w:jc w:val="both"/>
        <w:rPr>
          <w:sz w:val="28"/>
          <w:szCs w:val="28"/>
          <w:lang w:eastAsia="en-US"/>
        </w:rPr>
      </w:pPr>
      <w:r w:rsidRPr="008A2AC7">
        <w:rPr>
          <w:sz w:val="28"/>
          <w:lang w:eastAsia="en-US"/>
        </w:rPr>
        <w:t>документы, обязательные к предоставлению до заключения договора и предусмотренные документацией и обязательствами, отраженными в заявке данного лица.</w:t>
      </w:r>
    </w:p>
    <w:p w14:paraId="574744D1" w14:textId="77777777" w:rsidR="00826390" w:rsidRPr="008A2AC7" w:rsidRDefault="00826390" w:rsidP="00826390">
      <w:pPr>
        <w:numPr>
          <w:ilvl w:val="1"/>
          <w:numId w:val="43"/>
        </w:numPr>
        <w:tabs>
          <w:tab w:val="left" w:pos="709"/>
        </w:tabs>
        <w:spacing w:line="276" w:lineRule="auto"/>
        <w:ind w:left="0" w:firstLine="0"/>
        <w:contextualSpacing/>
        <w:jc w:val="both"/>
        <w:rPr>
          <w:sz w:val="28"/>
          <w:szCs w:val="28"/>
        </w:rPr>
      </w:pPr>
      <w:r w:rsidRPr="008A2AC7">
        <w:rPr>
          <w:sz w:val="28"/>
          <w:szCs w:val="28"/>
        </w:rPr>
        <w:t>В случае если после окончания срока подачи заявок подана только одна заявка и единственная поданная заявка соответствует требованиям, установленным извещением о проведении закупки, документации о закупке, Заказчик выполняет одно из следующих действий:</w:t>
      </w:r>
    </w:p>
    <w:p w14:paraId="6427DD11" w14:textId="77777777" w:rsidR="00826390" w:rsidRPr="008A2AC7" w:rsidRDefault="00826390" w:rsidP="00826390">
      <w:pPr>
        <w:tabs>
          <w:tab w:val="num" w:pos="284"/>
          <w:tab w:val="left" w:pos="709"/>
          <w:tab w:val="left" w:pos="1134"/>
          <w:tab w:val="left" w:pos="1260"/>
          <w:tab w:val="num" w:pos="3260"/>
        </w:tabs>
        <w:spacing w:line="276" w:lineRule="auto"/>
        <w:jc w:val="both"/>
        <w:rPr>
          <w:sz w:val="28"/>
          <w:szCs w:val="28"/>
        </w:rPr>
      </w:pPr>
      <w:r w:rsidRPr="008A2AC7">
        <w:rPr>
          <w:sz w:val="28"/>
          <w:szCs w:val="28"/>
        </w:rPr>
        <w:t>-</w:t>
      </w:r>
      <w:r w:rsidRPr="008A2AC7">
        <w:rPr>
          <w:sz w:val="28"/>
          <w:szCs w:val="28"/>
        </w:rPr>
        <w:tab/>
        <w:t>заключает договор с единственным участником закупки, подавшим заявку на участие в закупке, на условиях, предусмотренных извещением о проведении закупки, документацией о закупке и по цене, предложенной указанным участником закупки в заявке,</w:t>
      </w:r>
    </w:p>
    <w:p w14:paraId="6858B887" w14:textId="77777777" w:rsidR="00826390" w:rsidRPr="008A2AC7" w:rsidRDefault="00826390" w:rsidP="00826390">
      <w:pPr>
        <w:tabs>
          <w:tab w:val="num" w:pos="284"/>
          <w:tab w:val="left" w:pos="709"/>
          <w:tab w:val="left" w:pos="1134"/>
          <w:tab w:val="left" w:pos="1260"/>
          <w:tab w:val="num" w:pos="3260"/>
        </w:tabs>
        <w:spacing w:line="276" w:lineRule="auto"/>
        <w:jc w:val="both"/>
        <w:rPr>
          <w:sz w:val="28"/>
          <w:szCs w:val="28"/>
        </w:rPr>
      </w:pPr>
      <w:r w:rsidRPr="008A2AC7">
        <w:rPr>
          <w:sz w:val="28"/>
          <w:szCs w:val="28"/>
        </w:rPr>
        <w:t>-</w:t>
      </w:r>
      <w:r w:rsidRPr="008A2AC7">
        <w:rPr>
          <w:sz w:val="28"/>
          <w:szCs w:val="28"/>
        </w:rPr>
        <w:tab/>
        <w:t>проводит повторную процедуру закупки, при необходимости с изменением условий проводимой закупки (в случае наличия ошибок в извещении, документации о закупке, препятствующих заключению и/или исполнению договора),</w:t>
      </w:r>
    </w:p>
    <w:p w14:paraId="2EAC0DB4" w14:textId="77777777" w:rsidR="00826390" w:rsidRPr="008A2AC7" w:rsidRDefault="00826390" w:rsidP="00826390">
      <w:pPr>
        <w:tabs>
          <w:tab w:val="num" w:pos="284"/>
          <w:tab w:val="left" w:pos="709"/>
          <w:tab w:val="left" w:pos="1134"/>
          <w:tab w:val="left" w:pos="1260"/>
          <w:tab w:val="num" w:pos="3260"/>
        </w:tabs>
        <w:spacing w:line="276" w:lineRule="auto"/>
        <w:jc w:val="both"/>
        <w:rPr>
          <w:sz w:val="28"/>
          <w:szCs w:val="28"/>
        </w:rPr>
      </w:pPr>
      <w:r w:rsidRPr="008A2AC7">
        <w:rPr>
          <w:sz w:val="28"/>
          <w:szCs w:val="28"/>
        </w:rPr>
        <w:t>-</w:t>
      </w:r>
      <w:r w:rsidRPr="008A2AC7">
        <w:rPr>
          <w:sz w:val="28"/>
          <w:szCs w:val="28"/>
        </w:rPr>
        <w:tab/>
        <w:t>отказывается от заключения договора (в случае изменения финансовых, инвестиционных, производственных и иных программ, оказавших влияние на потребность в данной закупке; изменения потребности в закупке, в том числе изменение характеристик продукции; возникновения обстоятельств непреодолимой силы, подтвержденных соответствующим документом; необходимости исполнения предписаний антимонопольного органа; изменения законодательства РФ, нормативных правовых актов, влияющих на возможность и/или целесообразность проведения закупки).</w:t>
      </w:r>
    </w:p>
    <w:p w14:paraId="19967322" w14:textId="77777777" w:rsidR="00826390" w:rsidRPr="008A2AC7" w:rsidRDefault="00826390" w:rsidP="00826390">
      <w:pPr>
        <w:numPr>
          <w:ilvl w:val="1"/>
          <w:numId w:val="43"/>
        </w:numPr>
        <w:tabs>
          <w:tab w:val="left" w:pos="709"/>
        </w:tabs>
        <w:spacing w:line="276" w:lineRule="auto"/>
        <w:ind w:left="0" w:firstLine="0"/>
        <w:contextualSpacing/>
        <w:jc w:val="both"/>
        <w:rPr>
          <w:sz w:val="28"/>
          <w:szCs w:val="28"/>
        </w:rPr>
      </w:pPr>
      <w:r w:rsidRPr="008A2AC7">
        <w:rPr>
          <w:sz w:val="28"/>
          <w:szCs w:val="28"/>
        </w:rPr>
        <w:t>В случае если только один из участников, подавших заявку, признан участником закупки, закупка также признается несостоявшейся. В этом случае Заказчик выполняет одно из следующих действий:</w:t>
      </w:r>
    </w:p>
    <w:p w14:paraId="3BCB906E" w14:textId="77777777" w:rsidR="00826390" w:rsidRPr="008A2AC7" w:rsidRDefault="00826390" w:rsidP="00826390">
      <w:pPr>
        <w:tabs>
          <w:tab w:val="num" w:pos="284"/>
          <w:tab w:val="left" w:pos="709"/>
          <w:tab w:val="left" w:pos="1134"/>
          <w:tab w:val="left" w:pos="1260"/>
          <w:tab w:val="num" w:pos="1560"/>
          <w:tab w:val="num" w:pos="3260"/>
        </w:tabs>
        <w:spacing w:line="276" w:lineRule="auto"/>
        <w:jc w:val="both"/>
        <w:rPr>
          <w:sz w:val="28"/>
          <w:szCs w:val="28"/>
        </w:rPr>
      </w:pPr>
      <w:r w:rsidRPr="008A2AC7">
        <w:rPr>
          <w:sz w:val="28"/>
          <w:szCs w:val="28"/>
        </w:rPr>
        <w:t>-</w:t>
      </w:r>
      <w:r w:rsidRPr="008A2AC7">
        <w:rPr>
          <w:sz w:val="28"/>
          <w:szCs w:val="28"/>
        </w:rPr>
        <w:tab/>
        <w:t xml:space="preserve">заключает договор с участником закупки, признанным единственным участником закупки после подписания протокола рассмотрения заявок/подведения итогов или после одобрения (согласования) договора органами управления Заказчика. </w:t>
      </w:r>
      <w:r w:rsidRPr="008A2AC7">
        <w:rPr>
          <w:sz w:val="28"/>
          <w:szCs w:val="28"/>
        </w:rPr>
        <w:lastRenderedPageBreak/>
        <w:t>Договор составляется путем включения условий, в том числе о цене, предложенных таким участником в заявке, в проект договора,</w:t>
      </w:r>
    </w:p>
    <w:p w14:paraId="0B70A4D4" w14:textId="77777777" w:rsidR="00826390" w:rsidRPr="008A2AC7" w:rsidRDefault="00826390" w:rsidP="00826390">
      <w:pPr>
        <w:tabs>
          <w:tab w:val="num" w:pos="284"/>
          <w:tab w:val="left" w:pos="709"/>
          <w:tab w:val="left" w:pos="1134"/>
          <w:tab w:val="left" w:pos="1260"/>
          <w:tab w:val="num" w:pos="3260"/>
        </w:tabs>
        <w:spacing w:line="276" w:lineRule="auto"/>
        <w:jc w:val="both"/>
        <w:rPr>
          <w:sz w:val="28"/>
          <w:szCs w:val="28"/>
        </w:rPr>
      </w:pPr>
      <w:r w:rsidRPr="008A2AC7">
        <w:rPr>
          <w:sz w:val="28"/>
          <w:szCs w:val="28"/>
        </w:rPr>
        <w:t>-</w:t>
      </w:r>
      <w:r w:rsidRPr="008A2AC7">
        <w:rPr>
          <w:sz w:val="28"/>
          <w:szCs w:val="28"/>
        </w:rPr>
        <w:tab/>
        <w:t>проводит повторную процедуру закупки, при необходимости с изменением условий проводимой закупки (при наличии времени на проведение повторной конкурентной процедуры при условии, что цена единственного участника, представленная в заявке, выше цен участников, чьи заявки отклонены по причине несоответствия требованиям извещения, закупочной документации, за исключением несоответствия технических предложений),</w:t>
      </w:r>
    </w:p>
    <w:p w14:paraId="7B701CD3" w14:textId="77777777" w:rsidR="00826390" w:rsidRPr="008A2AC7" w:rsidRDefault="00826390" w:rsidP="00826390">
      <w:pPr>
        <w:tabs>
          <w:tab w:val="num" w:pos="284"/>
          <w:tab w:val="left" w:pos="709"/>
          <w:tab w:val="left" w:pos="1134"/>
          <w:tab w:val="left" w:pos="1260"/>
          <w:tab w:val="num" w:pos="3260"/>
        </w:tabs>
        <w:spacing w:line="276" w:lineRule="auto"/>
        <w:jc w:val="both"/>
        <w:rPr>
          <w:sz w:val="28"/>
          <w:szCs w:val="28"/>
        </w:rPr>
      </w:pPr>
      <w:r w:rsidRPr="008A2AC7">
        <w:rPr>
          <w:sz w:val="28"/>
          <w:szCs w:val="28"/>
        </w:rPr>
        <w:t>-</w:t>
      </w:r>
      <w:r w:rsidRPr="008A2AC7">
        <w:rPr>
          <w:sz w:val="28"/>
          <w:szCs w:val="28"/>
        </w:rPr>
        <w:tab/>
        <w:t>отказывается от заключения договора (в случае изменения финансовых, инвестиционных, производственных и иных программ, оказавших влияние на потребность в данной закупке; изменения потребности в закупке, в том числе изменение характеристик продукции; возникновения обстоятельств непреодолимой силы, подтвержденных соответствующим документом; необходимости исполнения предписаний антимонопольного органа; изменения законодательства РФ, нормативных правовых актов, влияющих на возможность и/или целесообразность проведения закупки).</w:t>
      </w:r>
    </w:p>
    <w:p w14:paraId="170EB341" w14:textId="77777777" w:rsidR="00826390" w:rsidRPr="008A2AC7" w:rsidRDefault="00826390" w:rsidP="00826390">
      <w:pPr>
        <w:tabs>
          <w:tab w:val="num" w:pos="284"/>
          <w:tab w:val="left" w:pos="709"/>
          <w:tab w:val="left" w:pos="851"/>
          <w:tab w:val="left" w:pos="1134"/>
          <w:tab w:val="num" w:pos="3260"/>
        </w:tabs>
        <w:spacing w:line="276" w:lineRule="auto"/>
        <w:jc w:val="both"/>
        <w:rPr>
          <w:sz w:val="28"/>
          <w:szCs w:val="28"/>
        </w:rPr>
      </w:pPr>
      <w:r w:rsidRPr="008A2AC7">
        <w:rPr>
          <w:sz w:val="28"/>
          <w:szCs w:val="28"/>
        </w:rPr>
        <w:t xml:space="preserve">12.5. В случае если не подано ни одной заявки на участие в закупке или по результатам рассмотрения все заявки на участие в закупке отклонены Заказчик вправе: </w:t>
      </w:r>
    </w:p>
    <w:p w14:paraId="29FF8DF8" w14:textId="77777777" w:rsidR="00826390" w:rsidRPr="008A2AC7" w:rsidRDefault="00826390" w:rsidP="00826390">
      <w:pPr>
        <w:tabs>
          <w:tab w:val="num" w:pos="284"/>
          <w:tab w:val="left" w:pos="709"/>
          <w:tab w:val="left" w:pos="851"/>
          <w:tab w:val="left" w:pos="1134"/>
          <w:tab w:val="num" w:pos="3260"/>
        </w:tabs>
        <w:spacing w:line="276" w:lineRule="auto"/>
        <w:jc w:val="both"/>
        <w:rPr>
          <w:sz w:val="28"/>
          <w:szCs w:val="28"/>
        </w:rPr>
      </w:pPr>
      <w:r w:rsidRPr="008A2AC7">
        <w:rPr>
          <w:sz w:val="28"/>
          <w:szCs w:val="28"/>
        </w:rPr>
        <w:t>-  принять решение о проведении повторной конкурентной закупки при необходимости с изменением условий проводимой закупки (принимается при наличии времени на проведение повторной процедуры в случае наличия рисков неэффективного расходования денежных средств при заключении договора с единственным поставщиком);</w:t>
      </w:r>
    </w:p>
    <w:p w14:paraId="4BF63644" w14:textId="77777777" w:rsidR="00826390" w:rsidRPr="008A2AC7" w:rsidRDefault="00826390" w:rsidP="00826390">
      <w:pPr>
        <w:tabs>
          <w:tab w:val="num" w:pos="284"/>
          <w:tab w:val="left" w:pos="709"/>
          <w:tab w:val="left" w:pos="851"/>
          <w:tab w:val="left" w:pos="1134"/>
          <w:tab w:val="num" w:pos="3260"/>
        </w:tabs>
        <w:spacing w:line="276" w:lineRule="auto"/>
        <w:jc w:val="both"/>
        <w:rPr>
          <w:sz w:val="28"/>
          <w:szCs w:val="28"/>
        </w:rPr>
      </w:pPr>
      <w:r w:rsidRPr="008A2AC7">
        <w:rPr>
          <w:sz w:val="28"/>
          <w:szCs w:val="28"/>
        </w:rPr>
        <w:t>- принять решение о проведении закупки у единственного поставщика на основании п. 7.7.3 Положения о закупках;</w:t>
      </w:r>
    </w:p>
    <w:p w14:paraId="3F8C9A02" w14:textId="77777777" w:rsidR="00826390" w:rsidRPr="008A2AC7" w:rsidRDefault="00826390" w:rsidP="00826390">
      <w:pPr>
        <w:tabs>
          <w:tab w:val="num" w:pos="284"/>
          <w:tab w:val="left" w:pos="709"/>
          <w:tab w:val="left" w:pos="851"/>
          <w:tab w:val="left" w:pos="1134"/>
          <w:tab w:val="num" w:pos="3260"/>
        </w:tabs>
        <w:spacing w:line="276" w:lineRule="auto"/>
        <w:jc w:val="both"/>
        <w:rPr>
          <w:sz w:val="28"/>
          <w:szCs w:val="28"/>
        </w:rPr>
      </w:pPr>
      <w:r w:rsidRPr="008A2AC7">
        <w:rPr>
          <w:sz w:val="28"/>
          <w:szCs w:val="28"/>
        </w:rPr>
        <w:t>- отказаться от проведения закупки.</w:t>
      </w:r>
    </w:p>
    <w:p w14:paraId="0FFD0743" w14:textId="77777777" w:rsidR="00826390" w:rsidRPr="008A2AC7" w:rsidRDefault="00826390" w:rsidP="00826390">
      <w:pPr>
        <w:tabs>
          <w:tab w:val="left" w:pos="709"/>
          <w:tab w:val="left" w:pos="1062"/>
          <w:tab w:val="left" w:pos="1204"/>
        </w:tabs>
        <w:spacing w:line="276" w:lineRule="auto"/>
        <w:jc w:val="both"/>
        <w:rPr>
          <w:sz w:val="28"/>
          <w:szCs w:val="28"/>
        </w:rPr>
      </w:pPr>
    </w:p>
    <w:p w14:paraId="790C4238" w14:textId="77777777" w:rsidR="00826390" w:rsidRPr="008A2AC7" w:rsidRDefault="00826390" w:rsidP="00826390">
      <w:pPr>
        <w:numPr>
          <w:ilvl w:val="0"/>
          <w:numId w:val="43"/>
        </w:numPr>
        <w:tabs>
          <w:tab w:val="left" w:pos="709"/>
          <w:tab w:val="left" w:pos="1062"/>
          <w:tab w:val="left" w:pos="1204"/>
        </w:tabs>
        <w:spacing w:line="276" w:lineRule="auto"/>
        <w:ind w:left="0" w:firstLine="0"/>
        <w:jc w:val="center"/>
        <w:rPr>
          <w:rFonts w:eastAsia="Calibri"/>
          <w:b/>
          <w:bCs/>
          <w:sz w:val="28"/>
          <w:lang w:eastAsia="en-US"/>
        </w:rPr>
      </w:pPr>
      <w:r w:rsidRPr="008A2AC7">
        <w:rPr>
          <w:rFonts w:eastAsia="Calibri"/>
          <w:b/>
          <w:bCs/>
          <w:sz w:val="28"/>
          <w:lang w:eastAsia="en-US"/>
        </w:rPr>
        <w:t xml:space="preserve">Отказ заказчика от заключения договора. </w:t>
      </w:r>
    </w:p>
    <w:p w14:paraId="665556FA" w14:textId="77777777" w:rsidR="00826390" w:rsidRPr="008A2AC7" w:rsidRDefault="00826390" w:rsidP="00826390">
      <w:pPr>
        <w:widowControl w:val="0"/>
        <w:tabs>
          <w:tab w:val="left" w:pos="709"/>
          <w:tab w:val="left" w:pos="1260"/>
        </w:tabs>
        <w:autoSpaceDE w:val="0"/>
        <w:autoSpaceDN w:val="0"/>
        <w:adjustRightInd w:val="0"/>
        <w:spacing w:line="276" w:lineRule="auto"/>
        <w:jc w:val="both"/>
        <w:rPr>
          <w:sz w:val="28"/>
          <w:szCs w:val="28"/>
        </w:rPr>
      </w:pPr>
      <w:r w:rsidRPr="008A2AC7">
        <w:rPr>
          <w:sz w:val="28"/>
          <w:szCs w:val="28"/>
        </w:rPr>
        <w:t>Отказ от заключения договора осуществляется по основаниям, предусмотренным Положением о закупках и закупочной документацией.</w:t>
      </w:r>
    </w:p>
    <w:p w14:paraId="72F69FBD" w14:textId="77777777" w:rsidR="00826390" w:rsidRPr="008A2AC7" w:rsidRDefault="00826390" w:rsidP="00826390">
      <w:pPr>
        <w:tabs>
          <w:tab w:val="left" w:pos="709"/>
          <w:tab w:val="left" w:pos="1062"/>
          <w:tab w:val="left" w:pos="1204"/>
        </w:tabs>
        <w:spacing w:line="276" w:lineRule="auto"/>
        <w:jc w:val="both"/>
        <w:rPr>
          <w:sz w:val="28"/>
          <w:szCs w:val="28"/>
        </w:rPr>
      </w:pPr>
    </w:p>
    <w:p w14:paraId="7A5B1D94" w14:textId="77777777" w:rsidR="00826390" w:rsidRPr="008A2AC7" w:rsidRDefault="00826390" w:rsidP="00826390">
      <w:pPr>
        <w:numPr>
          <w:ilvl w:val="0"/>
          <w:numId w:val="43"/>
        </w:numPr>
        <w:tabs>
          <w:tab w:val="left" w:pos="709"/>
          <w:tab w:val="left" w:pos="1062"/>
          <w:tab w:val="left" w:pos="1204"/>
        </w:tabs>
        <w:spacing w:line="276" w:lineRule="auto"/>
        <w:ind w:left="0" w:firstLine="0"/>
        <w:jc w:val="center"/>
        <w:rPr>
          <w:rFonts w:eastAsia="Calibri"/>
          <w:b/>
          <w:bCs/>
          <w:sz w:val="28"/>
          <w:lang w:eastAsia="en-US"/>
        </w:rPr>
      </w:pPr>
      <w:r w:rsidRPr="008A2AC7">
        <w:rPr>
          <w:rFonts w:eastAsia="Calibri"/>
          <w:b/>
          <w:bCs/>
          <w:sz w:val="28"/>
          <w:lang w:eastAsia="en-US"/>
        </w:rPr>
        <w:t>Обеспечение исполнения обязательств по договору</w:t>
      </w:r>
    </w:p>
    <w:p w14:paraId="148AA3CA" w14:textId="77777777" w:rsidR="00826390" w:rsidRPr="008A2AC7" w:rsidRDefault="00826390" w:rsidP="00826390">
      <w:pPr>
        <w:tabs>
          <w:tab w:val="left" w:pos="709"/>
          <w:tab w:val="left" w:pos="1062"/>
          <w:tab w:val="left" w:pos="1204"/>
          <w:tab w:val="left" w:pos="1701"/>
        </w:tabs>
        <w:spacing w:line="276" w:lineRule="auto"/>
        <w:jc w:val="both"/>
        <w:rPr>
          <w:sz w:val="28"/>
          <w:szCs w:val="28"/>
        </w:rPr>
      </w:pPr>
      <w:r w:rsidRPr="008A2AC7">
        <w:rPr>
          <w:sz w:val="28"/>
          <w:szCs w:val="28"/>
        </w:rPr>
        <w:t>14.1. В случае, если указано в извещении о проведении закупки и проекте договора, лицо, с которым заключается договор, должно предоставить в порядке, предусмотренном извещением о проведении закупки и/или проектом договора, обеспечение исполнения обязательств по договору.</w:t>
      </w:r>
    </w:p>
    <w:p w14:paraId="25BA3AF3" w14:textId="77777777" w:rsidR="00826390" w:rsidRPr="008A2AC7" w:rsidRDefault="00826390" w:rsidP="00826390">
      <w:pPr>
        <w:tabs>
          <w:tab w:val="left" w:pos="709"/>
          <w:tab w:val="left" w:pos="1062"/>
          <w:tab w:val="left" w:pos="1204"/>
          <w:tab w:val="left" w:pos="1701"/>
        </w:tabs>
        <w:spacing w:line="276" w:lineRule="auto"/>
        <w:jc w:val="both"/>
        <w:rPr>
          <w:sz w:val="28"/>
          <w:szCs w:val="28"/>
        </w:rPr>
      </w:pPr>
      <w:r w:rsidRPr="008A2AC7">
        <w:rPr>
          <w:sz w:val="28"/>
          <w:szCs w:val="28"/>
        </w:rPr>
        <w:t>14.2. Форма обеспечения исполнения обязательств по договору определяется лицом, с которым заключается договор, самостоятельно.</w:t>
      </w:r>
    </w:p>
    <w:p w14:paraId="74744973" w14:textId="77777777" w:rsidR="00826390" w:rsidRPr="008A2AC7" w:rsidRDefault="00826390" w:rsidP="00826390">
      <w:pPr>
        <w:tabs>
          <w:tab w:val="left" w:pos="709"/>
          <w:tab w:val="left" w:pos="1062"/>
          <w:tab w:val="left" w:pos="1204"/>
          <w:tab w:val="left" w:pos="1701"/>
        </w:tabs>
        <w:spacing w:line="276" w:lineRule="auto"/>
        <w:jc w:val="both"/>
        <w:rPr>
          <w:sz w:val="28"/>
          <w:szCs w:val="28"/>
        </w:rPr>
      </w:pPr>
      <w:r w:rsidRPr="008A2AC7">
        <w:rPr>
          <w:sz w:val="28"/>
          <w:szCs w:val="28"/>
        </w:rPr>
        <w:lastRenderedPageBreak/>
        <w:t xml:space="preserve">14.3. В случае, если обеспечение исполнения договора предоставляется в виде банковской гарантии, то требования к Банковской гарантии и Банку отражены в п. 3 настоящего раздела, за исключением сроков действия банковской гарантии. </w:t>
      </w:r>
    </w:p>
    <w:p w14:paraId="2C32C46E" w14:textId="77777777" w:rsidR="00826390" w:rsidRPr="008A2AC7" w:rsidRDefault="00826390" w:rsidP="00826390">
      <w:pPr>
        <w:tabs>
          <w:tab w:val="left" w:pos="709"/>
          <w:tab w:val="left" w:pos="1062"/>
          <w:tab w:val="left" w:pos="1204"/>
        </w:tabs>
        <w:spacing w:line="276" w:lineRule="auto"/>
        <w:jc w:val="both"/>
        <w:rPr>
          <w:sz w:val="28"/>
          <w:szCs w:val="28"/>
        </w:rPr>
      </w:pPr>
      <w:r w:rsidRPr="008A2AC7">
        <w:rPr>
          <w:sz w:val="28"/>
          <w:szCs w:val="28"/>
        </w:rPr>
        <w:t>14.4. Срок действия банковской гарантии должен превышать предусмотренный договором срок исполнения обязательств, которые должны быть обеспечены такой банковской гарантией, не менее чем на 1 (один) месяц.</w:t>
      </w:r>
    </w:p>
    <w:p w14:paraId="32A668FC" w14:textId="77777777" w:rsidR="00826390" w:rsidRPr="008A2AC7" w:rsidRDefault="00826390" w:rsidP="00826390">
      <w:pPr>
        <w:tabs>
          <w:tab w:val="left" w:pos="709"/>
          <w:tab w:val="left" w:pos="1062"/>
          <w:tab w:val="left" w:pos="1204"/>
        </w:tabs>
        <w:spacing w:line="276" w:lineRule="auto"/>
        <w:jc w:val="both"/>
        <w:rPr>
          <w:sz w:val="28"/>
          <w:szCs w:val="28"/>
        </w:rPr>
      </w:pPr>
    </w:p>
    <w:p w14:paraId="351647CA" w14:textId="77777777" w:rsidR="00826390" w:rsidRPr="008A2AC7" w:rsidRDefault="00826390" w:rsidP="00826390">
      <w:pPr>
        <w:numPr>
          <w:ilvl w:val="0"/>
          <w:numId w:val="43"/>
        </w:numPr>
        <w:tabs>
          <w:tab w:val="left" w:pos="709"/>
          <w:tab w:val="left" w:pos="1062"/>
          <w:tab w:val="left" w:pos="1204"/>
        </w:tabs>
        <w:spacing w:line="276" w:lineRule="auto"/>
        <w:ind w:left="0" w:firstLine="0"/>
        <w:jc w:val="center"/>
        <w:rPr>
          <w:rFonts w:eastAsia="Calibri"/>
          <w:b/>
          <w:bCs/>
          <w:sz w:val="28"/>
          <w:lang w:eastAsia="en-US"/>
        </w:rPr>
      </w:pPr>
      <w:r w:rsidRPr="008A2AC7">
        <w:rPr>
          <w:rFonts w:eastAsia="Calibri"/>
          <w:b/>
          <w:bCs/>
          <w:sz w:val="28"/>
          <w:lang w:eastAsia="en-US"/>
        </w:rPr>
        <w:t>Последствия уклонения участника от заключения договора</w:t>
      </w:r>
    </w:p>
    <w:p w14:paraId="32CCEBB9" w14:textId="77777777" w:rsidR="00826390" w:rsidRPr="008A2AC7" w:rsidRDefault="00826390" w:rsidP="00826390">
      <w:pPr>
        <w:tabs>
          <w:tab w:val="left" w:pos="709"/>
          <w:tab w:val="left" w:pos="1062"/>
          <w:tab w:val="left" w:pos="1204"/>
          <w:tab w:val="left" w:pos="1701"/>
        </w:tabs>
        <w:spacing w:line="276" w:lineRule="auto"/>
        <w:jc w:val="both"/>
        <w:rPr>
          <w:sz w:val="28"/>
          <w:szCs w:val="28"/>
        </w:rPr>
      </w:pPr>
      <w:r w:rsidRPr="008A2AC7">
        <w:rPr>
          <w:sz w:val="28"/>
          <w:szCs w:val="28"/>
        </w:rPr>
        <w:t>15.1.</w:t>
      </w:r>
      <w:r w:rsidRPr="008A2AC7">
        <w:rPr>
          <w:sz w:val="28"/>
          <w:szCs w:val="28"/>
        </w:rPr>
        <w:tab/>
        <w:t xml:space="preserve">Лицо, с которым заключается договор, признается уклонившимся от заключения договора по основаниям, предусмотренным Положением о закупках. </w:t>
      </w:r>
    </w:p>
    <w:p w14:paraId="7A7BDBCA" w14:textId="77777777" w:rsidR="00826390" w:rsidRPr="008A2AC7" w:rsidRDefault="00826390" w:rsidP="00826390">
      <w:pPr>
        <w:tabs>
          <w:tab w:val="left" w:pos="709"/>
          <w:tab w:val="left" w:pos="1062"/>
          <w:tab w:val="left" w:pos="1204"/>
          <w:tab w:val="left" w:pos="1701"/>
        </w:tabs>
        <w:spacing w:line="276" w:lineRule="auto"/>
        <w:jc w:val="both"/>
        <w:rPr>
          <w:sz w:val="28"/>
          <w:szCs w:val="28"/>
        </w:rPr>
      </w:pPr>
      <w:r w:rsidRPr="008A2AC7">
        <w:rPr>
          <w:sz w:val="28"/>
          <w:szCs w:val="28"/>
        </w:rPr>
        <w:t>15.2.</w:t>
      </w:r>
      <w:r w:rsidRPr="008A2AC7">
        <w:rPr>
          <w:sz w:val="28"/>
          <w:szCs w:val="28"/>
        </w:rPr>
        <w:tab/>
        <w:t>В случае уклонения лица, с которым заключается договор, от подписания договора, заказчик:</w:t>
      </w:r>
    </w:p>
    <w:p w14:paraId="7CABCE70" w14:textId="77777777" w:rsidR="00826390" w:rsidRPr="008A2AC7" w:rsidRDefault="00826390" w:rsidP="00826390">
      <w:pPr>
        <w:tabs>
          <w:tab w:val="left" w:pos="709"/>
          <w:tab w:val="left" w:pos="1062"/>
          <w:tab w:val="left" w:pos="1204"/>
          <w:tab w:val="left" w:pos="1701"/>
        </w:tabs>
        <w:spacing w:line="276" w:lineRule="auto"/>
        <w:jc w:val="both"/>
        <w:rPr>
          <w:sz w:val="28"/>
          <w:szCs w:val="28"/>
        </w:rPr>
      </w:pPr>
      <w:r w:rsidRPr="008A2AC7">
        <w:rPr>
          <w:sz w:val="28"/>
          <w:szCs w:val="28"/>
        </w:rPr>
        <w:t xml:space="preserve">- удерживает обеспечение заявки такого участника закупки (если предоставлялось); </w:t>
      </w:r>
    </w:p>
    <w:p w14:paraId="661B9AD7" w14:textId="77777777" w:rsidR="00826390" w:rsidRPr="008A2AC7" w:rsidRDefault="00826390" w:rsidP="00826390">
      <w:pPr>
        <w:tabs>
          <w:tab w:val="left" w:pos="709"/>
          <w:tab w:val="left" w:pos="1062"/>
          <w:tab w:val="left" w:pos="1204"/>
        </w:tabs>
        <w:spacing w:line="276" w:lineRule="auto"/>
        <w:jc w:val="both"/>
        <w:rPr>
          <w:sz w:val="28"/>
          <w:szCs w:val="28"/>
        </w:rPr>
      </w:pPr>
      <w:r w:rsidRPr="008A2AC7">
        <w:rPr>
          <w:sz w:val="28"/>
          <w:szCs w:val="28"/>
        </w:rPr>
        <w:t>- направляет предложение о включении сведений о таком лице в реестр недобросовестных поставщиков, ведущийся в соответствии с положениями Федерального закона от 18 июля 2011 года № 223-ФЗ «О закупках товаров, работ, услуг отдельными видами юридических лиц» в порядке и сроки, установленные постановлением Правительства РФ от 22 ноября 2012 года № 1211 «О ведении реестра недобросовестных поставщиков, предусмотренного Федеральным законом «О закупках товаров, работ, услуг отдельными видами юридических лиц».</w:t>
      </w:r>
    </w:p>
    <w:p w14:paraId="4C10298F" w14:textId="77777777" w:rsidR="00826390" w:rsidRPr="008A2AC7" w:rsidRDefault="00826390" w:rsidP="00826390">
      <w:pPr>
        <w:keepNext/>
        <w:spacing w:line="276" w:lineRule="auto"/>
        <w:jc w:val="center"/>
        <w:outlineLvl w:val="0"/>
        <w:rPr>
          <w:b/>
          <w:iCs/>
          <w:sz w:val="28"/>
          <w:szCs w:val="28"/>
        </w:rPr>
      </w:pPr>
    </w:p>
    <w:p w14:paraId="23172BAB" w14:textId="77777777" w:rsidR="00826390" w:rsidRPr="008A2AC7" w:rsidRDefault="00826390" w:rsidP="00826390">
      <w:pPr>
        <w:pStyle w:val="afff2"/>
        <w:spacing w:after="0"/>
        <w:ind w:left="0" w:firstLine="720"/>
        <w:jc w:val="both"/>
        <w:rPr>
          <w:rFonts w:ascii="Times New Roman" w:hAnsi="Times New Roman"/>
          <w:sz w:val="28"/>
          <w:szCs w:val="28"/>
        </w:rPr>
      </w:pPr>
    </w:p>
    <w:p w14:paraId="7DD36A1A" w14:textId="77777777" w:rsidR="00EC764F" w:rsidRPr="008A2AC7" w:rsidRDefault="00EC764F" w:rsidP="00B412A6">
      <w:pPr>
        <w:pStyle w:val="afff2"/>
        <w:spacing w:line="240" w:lineRule="auto"/>
        <w:ind w:left="0" w:firstLine="720"/>
        <w:jc w:val="both"/>
        <w:rPr>
          <w:rFonts w:ascii="Times New Roman" w:hAnsi="Times New Roman"/>
          <w:sz w:val="28"/>
          <w:szCs w:val="28"/>
        </w:rPr>
        <w:sectPr w:rsidR="00EC764F" w:rsidRPr="008A2AC7" w:rsidSect="001649B5">
          <w:pgSz w:w="11907" w:h="16840" w:code="9"/>
          <w:pgMar w:top="1134" w:right="737" w:bottom="1276" w:left="1134" w:header="567" w:footer="567" w:gutter="0"/>
          <w:cols w:space="708"/>
          <w:docGrid w:linePitch="360"/>
        </w:sectPr>
      </w:pPr>
    </w:p>
    <w:p w14:paraId="329A712A" w14:textId="77777777" w:rsidR="00C21DF4" w:rsidRPr="008A2AC7" w:rsidRDefault="00C21DF4" w:rsidP="00C21DF4">
      <w:pPr>
        <w:pStyle w:val="10"/>
        <w:numPr>
          <w:ilvl w:val="0"/>
          <w:numId w:val="0"/>
        </w:numPr>
        <w:jc w:val="center"/>
        <w:rPr>
          <w:b/>
          <w:sz w:val="28"/>
          <w:szCs w:val="28"/>
        </w:rPr>
      </w:pPr>
      <w:bookmarkStart w:id="141" w:name="_Toc45724469"/>
      <w:bookmarkStart w:id="142" w:name="_Toc72766502"/>
      <w:bookmarkEnd w:id="68"/>
      <w:bookmarkEnd w:id="69"/>
      <w:r w:rsidRPr="008A2AC7">
        <w:rPr>
          <w:b/>
          <w:sz w:val="28"/>
          <w:szCs w:val="28"/>
        </w:rPr>
        <w:lastRenderedPageBreak/>
        <w:t>ЧАСТЬ 3</w:t>
      </w:r>
      <w:bookmarkEnd w:id="141"/>
      <w:bookmarkEnd w:id="142"/>
    </w:p>
    <w:p w14:paraId="69F42CB3" w14:textId="77777777" w:rsidR="00C21DF4" w:rsidRPr="008A2AC7" w:rsidRDefault="00C21DF4" w:rsidP="00C21DF4">
      <w:pPr>
        <w:pStyle w:val="Times12"/>
        <w:overflowPunct/>
        <w:autoSpaceDE/>
        <w:autoSpaceDN/>
        <w:adjustRightInd/>
        <w:spacing w:before="100" w:beforeAutospacing="1" w:after="100" w:afterAutospacing="1"/>
        <w:ind w:firstLine="709"/>
        <w:rPr>
          <w:sz w:val="28"/>
          <w:szCs w:val="28"/>
        </w:rPr>
      </w:pPr>
      <w:r w:rsidRPr="008A2AC7">
        <w:rPr>
          <w:sz w:val="28"/>
          <w:szCs w:val="28"/>
        </w:rPr>
        <w:t xml:space="preserve">Проект договора, который будет заключен по результатам закупки, приведен в Части 3 Закупочной документации в виде отдельного файла в формате </w:t>
      </w:r>
      <w:proofErr w:type="spellStart"/>
      <w:r w:rsidRPr="008A2AC7">
        <w:rPr>
          <w:b/>
          <w:i/>
          <w:sz w:val="28"/>
          <w:szCs w:val="28"/>
        </w:rPr>
        <w:t>Word</w:t>
      </w:r>
      <w:proofErr w:type="spellEnd"/>
      <w:r w:rsidRPr="008A2AC7">
        <w:rPr>
          <w:sz w:val="28"/>
          <w:szCs w:val="28"/>
        </w:rPr>
        <w:t>.</w:t>
      </w:r>
    </w:p>
    <w:p w14:paraId="5763C410" w14:textId="77777777" w:rsidR="00FE1137" w:rsidRPr="008A2AC7" w:rsidRDefault="00FE1137" w:rsidP="00FE1137">
      <w:pPr>
        <w:pStyle w:val="10"/>
        <w:numPr>
          <w:ilvl w:val="0"/>
          <w:numId w:val="0"/>
        </w:numPr>
        <w:jc w:val="center"/>
        <w:rPr>
          <w:b/>
          <w:sz w:val="28"/>
          <w:szCs w:val="28"/>
        </w:rPr>
      </w:pPr>
      <w:bookmarkStart w:id="143" w:name="_Toc72766503"/>
      <w:r w:rsidRPr="008A2AC7">
        <w:rPr>
          <w:b/>
          <w:sz w:val="28"/>
          <w:szCs w:val="28"/>
        </w:rPr>
        <w:t>ЧАСТЬ 4</w:t>
      </w:r>
      <w:bookmarkEnd w:id="143"/>
    </w:p>
    <w:p w14:paraId="29658F60" w14:textId="77777777" w:rsidR="006D0382" w:rsidRPr="008A2AC7" w:rsidRDefault="00FE1137" w:rsidP="00FE1137">
      <w:pPr>
        <w:pStyle w:val="Times12"/>
        <w:overflowPunct/>
        <w:autoSpaceDE/>
        <w:autoSpaceDN/>
        <w:adjustRightInd/>
        <w:spacing w:before="100" w:beforeAutospacing="1" w:after="100" w:afterAutospacing="1"/>
        <w:ind w:firstLine="709"/>
        <w:rPr>
          <w:sz w:val="28"/>
          <w:szCs w:val="28"/>
        </w:rPr>
      </w:pPr>
      <w:r w:rsidRPr="008A2AC7">
        <w:rPr>
          <w:sz w:val="28"/>
          <w:szCs w:val="28"/>
        </w:rPr>
        <w:t xml:space="preserve">Техническое задание приведено в Части 4 Закупочной документации в виде отдельного файла в формате </w:t>
      </w:r>
      <w:proofErr w:type="spellStart"/>
      <w:r w:rsidRPr="008A2AC7">
        <w:rPr>
          <w:b/>
          <w:i/>
          <w:sz w:val="28"/>
          <w:szCs w:val="28"/>
        </w:rPr>
        <w:t>Word</w:t>
      </w:r>
      <w:proofErr w:type="spellEnd"/>
      <w:r w:rsidRPr="008A2AC7">
        <w:rPr>
          <w:sz w:val="28"/>
          <w:szCs w:val="28"/>
        </w:rPr>
        <w:t>.</w:t>
      </w:r>
    </w:p>
    <w:p w14:paraId="383A2F7D" w14:textId="77777777" w:rsidR="006D0382" w:rsidRPr="008A2AC7" w:rsidRDefault="006D0382" w:rsidP="004B2337">
      <w:pPr>
        <w:spacing w:after="200" w:line="276" w:lineRule="auto"/>
        <w:rPr>
          <w:sz w:val="28"/>
          <w:szCs w:val="28"/>
        </w:rPr>
        <w:sectPr w:rsidR="006D0382" w:rsidRPr="008A2AC7" w:rsidSect="009A1340">
          <w:headerReference w:type="default" r:id="rId25"/>
          <w:pgSz w:w="11907" w:h="16840" w:code="9"/>
          <w:pgMar w:top="1134" w:right="737" w:bottom="1418" w:left="1134" w:header="567" w:footer="567" w:gutter="0"/>
          <w:cols w:space="708"/>
          <w:docGrid w:linePitch="360"/>
        </w:sectPr>
      </w:pPr>
      <w:r w:rsidRPr="008A2AC7">
        <w:rPr>
          <w:sz w:val="28"/>
          <w:szCs w:val="28"/>
        </w:rPr>
        <w:br w:type="page"/>
      </w:r>
      <w:bookmarkStart w:id="144" w:name="_Toc72766504"/>
    </w:p>
    <w:p w14:paraId="2B3CB18B" w14:textId="77777777" w:rsidR="007E5AAA" w:rsidRPr="008A2AC7" w:rsidRDefault="007E5AAA" w:rsidP="004B2337">
      <w:pPr>
        <w:pStyle w:val="10"/>
        <w:numPr>
          <w:ilvl w:val="0"/>
          <w:numId w:val="0"/>
        </w:numPr>
        <w:jc w:val="center"/>
        <w:rPr>
          <w:b/>
          <w:sz w:val="28"/>
          <w:szCs w:val="28"/>
        </w:rPr>
      </w:pPr>
      <w:r w:rsidRPr="008A2AC7">
        <w:rPr>
          <w:b/>
          <w:sz w:val="28"/>
          <w:szCs w:val="28"/>
        </w:rPr>
        <w:lastRenderedPageBreak/>
        <w:t>Ч</w:t>
      </w:r>
      <w:r w:rsidR="00245244" w:rsidRPr="008A2AC7">
        <w:rPr>
          <w:b/>
          <w:sz w:val="28"/>
          <w:szCs w:val="28"/>
        </w:rPr>
        <w:t xml:space="preserve">АСТЬ </w:t>
      </w:r>
      <w:r w:rsidRPr="008A2AC7">
        <w:rPr>
          <w:b/>
          <w:sz w:val="28"/>
          <w:szCs w:val="28"/>
        </w:rPr>
        <w:t>5</w:t>
      </w:r>
      <w:bookmarkEnd w:id="144"/>
    </w:p>
    <w:p w14:paraId="5273E0E2" w14:textId="77777777" w:rsidR="004C67A7" w:rsidRPr="008A2AC7" w:rsidRDefault="00BC12C3" w:rsidP="004C67A7">
      <w:pPr>
        <w:autoSpaceDE w:val="0"/>
        <w:autoSpaceDN w:val="0"/>
        <w:adjustRightInd w:val="0"/>
        <w:jc w:val="center"/>
        <w:rPr>
          <w:rFonts w:eastAsiaTheme="minorHAnsi"/>
          <w:sz w:val="28"/>
          <w:szCs w:val="28"/>
          <w:lang w:eastAsia="en-US"/>
        </w:rPr>
      </w:pPr>
      <w:r w:rsidRPr="008A2AC7">
        <w:rPr>
          <w:rFonts w:eastAsiaTheme="minorHAnsi"/>
          <w:sz w:val="28"/>
          <w:szCs w:val="28"/>
          <w:lang w:eastAsia="en-US"/>
        </w:rPr>
        <w:t>Обоснование начальной (максимальной) цены договора либо цены единицы товара, работы, услуги.</w:t>
      </w:r>
    </w:p>
    <w:p w14:paraId="3406BEDD" w14:textId="77777777" w:rsidR="00E3090F" w:rsidRDefault="00E3090F" w:rsidP="004C67A7">
      <w:pPr>
        <w:autoSpaceDE w:val="0"/>
        <w:autoSpaceDN w:val="0"/>
        <w:adjustRightInd w:val="0"/>
        <w:jc w:val="center"/>
        <w:rPr>
          <w:rFonts w:eastAsiaTheme="minorHAnsi"/>
          <w:sz w:val="28"/>
          <w:szCs w:val="28"/>
          <w:lang w:eastAsia="en-US"/>
        </w:rPr>
      </w:pPr>
    </w:p>
    <w:tbl>
      <w:tblPr>
        <w:tblW w:w="16023" w:type="dxa"/>
        <w:tblInd w:w="-856" w:type="dxa"/>
        <w:tblLayout w:type="fixed"/>
        <w:tblLook w:val="04A0" w:firstRow="1" w:lastRow="0" w:firstColumn="1" w:lastColumn="0" w:noHBand="0" w:noVBand="1"/>
      </w:tblPr>
      <w:tblGrid>
        <w:gridCol w:w="425"/>
        <w:gridCol w:w="4821"/>
        <w:gridCol w:w="567"/>
        <w:gridCol w:w="709"/>
        <w:gridCol w:w="992"/>
        <w:gridCol w:w="993"/>
        <w:gridCol w:w="993"/>
        <w:gridCol w:w="991"/>
        <w:gridCol w:w="992"/>
        <w:gridCol w:w="1134"/>
        <w:gridCol w:w="997"/>
        <w:gridCol w:w="1134"/>
        <w:gridCol w:w="1275"/>
      </w:tblGrid>
      <w:tr w:rsidR="0063043B" w:rsidRPr="0099305B" w14:paraId="708369ED" w14:textId="77777777" w:rsidTr="00637C27">
        <w:trPr>
          <w:trHeight w:val="660"/>
        </w:trPr>
        <w:tc>
          <w:tcPr>
            <w:tcW w:w="42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C2C277" w14:textId="77777777" w:rsidR="0063043B" w:rsidRPr="0099305B" w:rsidRDefault="0063043B" w:rsidP="0063043B">
            <w:pPr>
              <w:jc w:val="center"/>
              <w:rPr>
                <w:b/>
                <w:bCs/>
                <w:color w:val="000000"/>
                <w:sz w:val="16"/>
                <w:szCs w:val="16"/>
              </w:rPr>
            </w:pPr>
            <w:r w:rsidRPr="0099305B">
              <w:rPr>
                <w:b/>
                <w:bCs/>
                <w:color w:val="000000"/>
                <w:sz w:val="16"/>
                <w:szCs w:val="16"/>
              </w:rPr>
              <w:t>№</w:t>
            </w:r>
          </w:p>
        </w:tc>
        <w:tc>
          <w:tcPr>
            <w:tcW w:w="482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FAB447F" w14:textId="77777777" w:rsidR="0063043B" w:rsidRPr="0099305B" w:rsidRDefault="0063043B" w:rsidP="0063043B">
            <w:pPr>
              <w:jc w:val="center"/>
              <w:rPr>
                <w:b/>
                <w:bCs/>
                <w:color w:val="000000"/>
                <w:sz w:val="16"/>
                <w:szCs w:val="16"/>
              </w:rPr>
            </w:pPr>
            <w:r w:rsidRPr="0099305B">
              <w:rPr>
                <w:b/>
                <w:bCs/>
                <w:color w:val="000000"/>
                <w:sz w:val="16"/>
                <w:szCs w:val="16"/>
              </w:rPr>
              <w:t>Наименование продукции</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6F79E2" w14:textId="77777777" w:rsidR="0063043B" w:rsidRPr="0099305B" w:rsidRDefault="0063043B" w:rsidP="0063043B">
            <w:pPr>
              <w:jc w:val="center"/>
              <w:rPr>
                <w:b/>
                <w:bCs/>
                <w:color w:val="000000"/>
                <w:sz w:val="16"/>
                <w:szCs w:val="16"/>
              </w:rPr>
            </w:pPr>
            <w:r w:rsidRPr="0099305B">
              <w:rPr>
                <w:b/>
                <w:bCs/>
                <w:color w:val="000000"/>
                <w:sz w:val="16"/>
                <w:szCs w:val="16"/>
              </w:rPr>
              <w:t>ЕИ</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7A379FD" w14:textId="77777777" w:rsidR="0063043B" w:rsidRPr="0099305B" w:rsidRDefault="0063043B" w:rsidP="0063043B">
            <w:pPr>
              <w:jc w:val="center"/>
              <w:rPr>
                <w:b/>
                <w:bCs/>
                <w:color w:val="000000"/>
                <w:sz w:val="16"/>
                <w:szCs w:val="16"/>
              </w:rPr>
            </w:pPr>
            <w:r w:rsidRPr="0099305B">
              <w:rPr>
                <w:b/>
                <w:bCs/>
                <w:color w:val="000000"/>
                <w:sz w:val="16"/>
                <w:szCs w:val="16"/>
              </w:rPr>
              <w:t>Кол-во</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58BC32B" w14:textId="2341BA3C" w:rsidR="0063043B" w:rsidRPr="0099305B" w:rsidRDefault="0063043B" w:rsidP="0063043B">
            <w:pPr>
              <w:jc w:val="center"/>
              <w:rPr>
                <w:b/>
                <w:bCs/>
                <w:color w:val="000000"/>
                <w:sz w:val="16"/>
                <w:szCs w:val="16"/>
              </w:rPr>
            </w:pPr>
            <w:r w:rsidRPr="0099305B">
              <w:rPr>
                <w:b/>
                <w:bCs/>
                <w:color w:val="000000"/>
                <w:sz w:val="16"/>
                <w:szCs w:val="16"/>
              </w:rPr>
              <w:t xml:space="preserve">Цена за ед., руб. </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DCAFD72" w14:textId="28461288" w:rsidR="0063043B" w:rsidRPr="0099305B" w:rsidRDefault="0063043B" w:rsidP="0063043B">
            <w:pPr>
              <w:jc w:val="center"/>
              <w:rPr>
                <w:b/>
                <w:bCs/>
                <w:color w:val="000000"/>
                <w:sz w:val="16"/>
                <w:szCs w:val="16"/>
              </w:rPr>
            </w:pPr>
            <w:r w:rsidRPr="0099305B">
              <w:rPr>
                <w:b/>
                <w:bCs/>
                <w:color w:val="000000"/>
                <w:sz w:val="16"/>
                <w:szCs w:val="16"/>
              </w:rPr>
              <w:t>Сумма, руб.</w:t>
            </w:r>
          </w:p>
        </w:tc>
        <w:tc>
          <w:tcPr>
            <w:tcW w:w="993" w:type="dxa"/>
            <w:tcBorders>
              <w:top w:val="single" w:sz="4" w:space="0" w:color="auto"/>
              <w:left w:val="nil"/>
              <w:bottom w:val="single" w:sz="4" w:space="0" w:color="auto"/>
              <w:right w:val="single" w:sz="4" w:space="0" w:color="auto"/>
            </w:tcBorders>
            <w:shd w:val="clear" w:color="auto" w:fill="auto"/>
            <w:vAlign w:val="center"/>
          </w:tcPr>
          <w:p w14:paraId="5F69DA6D" w14:textId="04323A06" w:rsidR="0063043B" w:rsidRPr="0099305B" w:rsidRDefault="0063043B" w:rsidP="0063043B">
            <w:pPr>
              <w:jc w:val="center"/>
              <w:rPr>
                <w:b/>
                <w:bCs/>
                <w:color w:val="000000"/>
                <w:sz w:val="16"/>
                <w:szCs w:val="16"/>
              </w:rPr>
            </w:pPr>
            <w:r w:rsidRPr="0099305B">
              <w:rPr>
                <w:b/>
                <w:bCs/>
                <w:color w:val="000000"/>
                <w:sz w:val="16"/>
                <w:szCs w:val="16"/>
              </w:rPr>
              <w:t xml:space="preserve">Цена за ед., руб. </w:t>
            </w:r>
          </w:p>
        </w:tc>
        <w:tc>
          <w:tcPr>
            <w:tcW w:w="991" w:type="dxa"/>
            <w:tcBorders>
              <w:top w:val="single" w:sz="4" w:space="0" w:color="auto"/>
              <w:left w:val="nil"/>
              <w:bottom w:val="single" w:sz="4" w:space="0" w:color="auto"/>
              <w:right w:val="single" w:sz="4" w:space="0" w:color="auto"/>
            </w:tcBorders>
            <w:shd w:val="clear" w:color="auto" w:fill="auto"/>
            <w:vAlign w:val="center"/>
          </w:tcPr>
          <w:p w14:paraId="7AED6388" w14:textId="15E8A54A" w:rsidR="0063043B" w:rsidRPr="0099305B" w:rsidRDefault="0063043B" w:rsidP="0063043B">
            <w:pPr>
              <w:jc w:val="center"/>
              <w:rPr>
                <w:b/>
                <w:bCs/>
                <w:color w:val="000000"/>
                <w:sz w:val="16"/>
                <w:szCs w:val="16"/>
              </w:rPr>
            </w:pPr>
            <w:r w:rsidRPr="0099305B">
              <w:rPr>
                <w:b/>
                <w:bCs/>
                <w:color w:val="000000"/>
                <w:sz w:val="16"/>
                <w:szCs w:val="16"/>
              </w:rPr>
              <w:t>Сумма, руб.</w:t>
            </w:r>
          </w:p>
        </w:tc>
        <w:tc>
          <w:tcPr>
            <w:tcW w:w="992" w:type="dxa"/>
            <w:tcBorders>
              <w:top w:val="single" w:sz="4" w:space="0" w:color="auto"/>
              <w:left w:val="nil"/>
              <w:bottom w:val="single" w:sz="4" w:space="0" w:color="auto"/>
              <w:right w:val="single" w:sz="4" w:space="0" w:color="auto"/>
            </w:tcBorders>
            <w:shd w:val="clear" w:color="auto" w:fill="auto"/>
            <w:vAlign w:val="center"/>
          </w:tcPr>
          <w:p w14:paraId="001053BE" w14:textId="4E0E087D" w:rsidR="0063043B" w:rsidRPr="0099305B" w:rsidRDefault="0063043B" w:rsidP="0063043B">
            <w:pPr>
              <w:jc w:val="center"/>
              <w:rPr>
                <w:b/>
                <w:bCs/>
                <w:color w:val="000000"/>
                <w:sz w:val="16"/>
                <w:szCs w:val="16"/>
              </w:rPr>
            </w:pPr>
            <w:r w:rsidRPr="0099305B">
              <w:rPr>
                <w:b/>
                <w:bCs/>
                <w:color w:val="000000"/>
                <w:sz w:val="16"/>
                <w:szCs w:val="16"/>
              </w:rPr>
              <w:t xml:space="preserve">Цена за ед., руб. </w:t>
            </w:r>
          </w:p>
        </w:tc>
        <w:tc>
          <w:tcPr>
            <w:tcW w:w="1134" w:type="dxa"/>
            <w:tcBorders>
              <w:top w:val="single" w:sz="4" w:space="0" w:color="auto"/>
              <w:left w:val="nil"/>
              <w:bottom w:val="single" w:sz="4" w:space="0" w:color="auto"/>
              <w:right w:val="single" w:sz="4" w:space="0" w:color="auto"/>
            </w:tcBorders>
            <w:shd w:val="clear" w:color="auto" w:fill="auto"/>
            <w:vAlign w:val="center"/>
          </w:tcPr>
          <w:p w14:paraId="0D6952E7" w14:textId="0B687E9A" w:rsidR="0063043B" w:rsidRPr="0099305B" w:rsidRDefault="0063043B" w:rsidP="0063043B">
            <w:pPr>
              <w:jc w:val="center"/>
              <w:rPr>
                <w:b/>
                <w:bCs/>
                <w:color w:val="000000"/>
                <w:sz w:val="16"/>
                <w:szCs w:val="16"/>
              </w:rPr>
            </w:pPr>
            <w:r w:rsidRPr="0099305B">
              <w:rPr>
                <w:b/>
                <w:bCs/>
                <w:color w:val="000000"/>
                <w:sz w:val="16"/>
                <w:szCs w:val="16"/>
              </w:rPr>
              <w:t>Сумма, руб.</w:t>
            </w:r>
          </w:p>
        </w:tc>
        <w:tc>
          <w:tcPr>
            <w:tcW w:w="99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C9E2836" w14:textId="77777777" w:rsidR="0063043B" w:rsidRPr="0099305B" w:rsidRDefault="0063043B" w:rsidP="0063043B">
            <w:pPr>
              <w:jc w:val="center"/>
              <w:rPr>
                <w:b/>
                <w:bCs/>
                <w:color w:val="000000"/>
                <w:sz w:val="16"/>
                <w:szCs w:val="16"/>
              </w:rPr>
            </w:pPr>
            <w:r w:rsidRPr="0099305B">
              <w:rPr>
                <w:b/>
                <w:bCs/>
                <w:color w:val="000000"/>
                <w:sz w:val="16"/>
                <w:szCs w:val="16"/>
              </w:rPr>
              <w:t>МИН. За ед. с НДС+30%</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A795AE7" w14:textId="42CD8F98" w:rsidR="0063043B" w:rsidRPr="0099305B" w:rsidRDefault="0063043B" w:rsidP="0063043B">
            <w:pPr>
              <w:jc w:val="center"/>
              <w:rPr>
                <w:b/>
                <w:bCs/>
                <w:color w:val="000000"/>
                <w:sz w:val="16"/>
                <w:szCs w:val="16"/>
              </w:rPr>
            </w:pPr>
            <w:r w:rsidRPr="0099305B">
              <w:rPr>
                <w:b/>
                <w:bCs/>
                <w:color w:val="000000"/>
                <w:sz w:val="16"/>
                <w:szCs w:val="16"/>
              </w:rPr>
              <w:t xml:space="preserve">Начальная (максимальная) цена единицы товара, руб. </w:t>
            </w:r>
          </w:p>
        </w:tc>
        <w:tc>
          <w:tcPr>
            <w:tcW w:w="12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CA13BE4" w14:textId="3A567497" w:rsidR="0063043B" w:rsidRPr="0099305B" w:rsidRDefault="0063043B" w:rsidP="0063043B">
            <w:pPr>
              <w:jc w:val="center"/>
              <w:rPr>
                <w:b/>
                <w:bCs/>
                <w:color w:val="000000"/>
                <w:sz w:val="16"/>
                <w:szCs w:val="16"/>
              </w:rPr>
            </w:pPr>
            <w:r w:rsidRPr="0099305B">
              <w:rPr>
                <w:b/>
                <w:bCs/>
                <w:color w:val="000000"/>
                <w:sz w:val="16"/>
                <w:szCs w:val="16"/>
              </w:rPr>
              <w:t>Начальная (максимальная) цена суммы руб.</w:t>
            </w:r>
          </w:p>
        </w:tc>
      </w:tr>
      <w:tr w:rsidR="0063043B" w:rsidRPr="0099305B" w14:paraId="4B97867D" w14:textId="77777777" w:rsidTr="00637C27">
        <w:trPr>
          <w:trHeight w:val="70"/>
        </w:trPr>
        <w:tc>
          <w:tcPr>
            <w:tcW w:w="425" w:type="dxa"/>
            <w:vMerge/>
            <w:tcBorders>
              <w:top w:val="single" w:sz="4" w:space="0" w:color="auto"/>
              <w:left w:val="single" w:sz="4" w:space="0" w:color="auto"/>
              <w:bottom w:val="single" w:sz="4" w:space="0" w:color="auto"/>
              <w:right w:val="single" w:sz="4" w:space="0" w:color="auto"/>
            </w:tcBorders>
            <w:vAlign w:val="center"/>
            <w:hideMark/>
          </w:tcPr>
          <w:p w14:paraId="7C83899A" w14:textId="77777777" w:rsidR="0063043B" w:rsidRPr="0099305B" w:rsidRDefault="0063043B" w:rsidP="0063043B">
            <w:pPr>
              <w:rPr>
                <w:b/>
                <w:bCs/>
                <w:color w:val="000000"/>
                <w:sz w:val="16"/>
                <w:szCs w:val="16"/>
              </w:rPr>
            </w:pPr>
          </w:p>
        </w:tc>
        <w:tc>
          <w:tcPr>
            <w:tcW w:w="4821" w:type="dxa"/>
            <w:vMerge/>
            <w:tcBorders>
              <w:top w:val="single" w:sz="4" w:space="0" w:color="auto"/>
              <w:left w:val="single" w:sz="4" w:space="0" w:color="auto"/>
              <w:bottom w:val="single" w:sz="4" w:space="0" w:color="auto"/>
              <w:right w:val="single" w:sz="4" w:space="0" w:color="auto"/>
            </w:tcBorders>
            <w:vAlign w:val="center"/>
            <w:hideMark/>
          </w:tcPr>
          <w:p w14:paraId="5D42D759" w14:textId="77777777" w:rsidR="0063043B" w:rsidRPr="0099305B" w:rsidRDefault="0063043B" w:rsidP="0063043B">
            <w:pPr>
              <w:rPr>
                <w:b/>
                <w:bCs/>
                <w:color w:val="000000"/>
                <w:sz w:val="16"/>
                <w:szCs w:val="16"/>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684C5BA7" w14:textId="77777777" w:rsidR="0063043B" w:rsidRPr="0099305B" w:rsidRDefault="0063043B" w:rsidP="0063043B">
            <w:pPr>
              <w:rPr>
                <w:b/>
                <w:bCs/>
                <w:color w:val="000000"/>
                <w:sz w:val="16"/>
                <w:szCs w:val="16"/>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54650C34" w14:textId="77777777" w:rsidR="0063043B" w:rsidRPr="0099305B" w:rsidRDefault="0063043B" w:rsidP="0063043B">
            <w:pPr>
              <w:rPr>
                <w:b/>
                <w:bCs/>
                <w:color w:val="000000"/>
                <w:sz w:val="16"/>
                <w:szCs w:val="16"/>
              </w:rPr>
            </w:pPr>
          </w:p>
        </w:tc>
        <w:tc>
          <w:tcPr>
            <w:tcW w:w="1985" w:type="dxa"/>
            <w:gridSpan w:val="2"/>
            <w:tcBorders>
              <w:top w:val="single" w:sz="4" w:space="0" w:color="auto"/>
              <w:left w:val="nil"/>
              <w:bottom w:val="single" w:sz="4" w:space="0" w:color="auto"/>
              <w:right w:val="single" w:sz="4" w:space="0" w:color="auto"/>
            </w:tcBorders>
            <w:shd w:val="clear" w:color="auto" w:fill="auto"/>
            <w:vAlign w:val="center"/>
            <w:hideMark/>
          </w:tcPr>
          <w:p w14:paraId="43920E5E" w14:textId="77777777" w:rsidR="0063043B" w:rsidRPr="0099305B" w:rsidRDefault="0063043B" w:rsidP="0063043B">
            <w:pPr>
              <w:jc w:val="center"/>
              <w:rPr>
                <w:b/>
                <w:bCs/>
                <w:color w:val="000000"/>
                <w:sz w:val="16"/>
                <w:szCs w:val="16"/>
              </w:rPr>
            </w:pPr>
            <w:r w:rsidRPr="0099305B">
              <w:rPr>
                <w:b/>
                <w:bCs/>
                <w:color w:val="000000"/>
                <w:sz w:val="16"/>
                <w:szCs w:val="16"/>
              </w:rPr>
              <w:t>ТКП 1</w:t>
            </w:r>
          </w:p>
        </w:tc>
        <w:tc>
          <w:tcPr>
            <w:tcW w:w="198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53E0011" w14:textId="77777777" w:rsidR="0063043B" w:rsidRPr="0099305B" w:rsidRDefault="0063043B" w:rsidP="0063043B">
            <w:pPr>
              <w:jc w:val="center"/>
              <w:rPr>
                <w:b/>
                <w:bCs/>
                <w:color w:val="000000"/>
                <w:sz w:val="16"/>
                <w:szCs w:val="16"/>
              </w:rPr>
            </w:pPr>
            <w:r w:rsidRPr="0099305B">
              <w:rPr>
                <w:b/>
                <w:bCs/>
                <w:color w:val="000000"/>
                <w:sz w:val="16"/>
                <w:szCs w:val="16"/>
              </w:rPr>
              <w:t>ТКП 2</w:t>
            </w:r>
          </w:p>
        </w:tc>
        <w:tc>
          <w:tcPr>
            <w:tcW w:w="212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69576CC" w14:textId="77777777" w:rsidR="0063043B" w:rsidRPr="0099305B" w:rsidRDefault="0063043B" w:rsidP="0063043B">
            <w:pPr>
              <w:jc w:val="center"/>
              <w:rPr>
                <w:b/>
                <w:bCs/>
                <w:color w:val="000000"/>
                <w:sz w:val="16"/>
                <w:szCs w:val="16"/>
              </w:rPr>
            </w:pPr>
            <w:r w:rsidRPr="0099305B">
              <w:rPr>
                <w:b/>
                <w:bCs/>
                <w:color w:val="000000"/>
                <w:sz w:val="16"/>
                <w:szCs w:val="16"/>
              </w:rPr>
              <w:t>ТКП 3</w:t>
            </w:r>
          </w:p>
        </w:tc>
        <w:tc>
          <w:tcPr>
            <w:tcW w:w="997" w:type="dxa"/>
            <w:vMerge/>
            <w:tcBorders>
              <w:top w:val="single" w:sz="4" w:space="0" w:color="auto"/>
              <w:left w:val="single" w:sz="4" w:space="0" w:color="auto"/>
              <w:bottom w:val="single" w:sz="4" w:space="0" w:color="000000"/>
              <w:right w:val="single" w:sz="4" w:space="0" w:color="auto"/>
            </w:tcBorders>
            <w:vAlign w:val="center"/>
            <w:hideMark/>
          </w:tcPr>
          <w:p w14:paraId="6EFB5C27" w14:textId="77777777" w:rsidR="0063043B" w:rsidRPr="0099305B" w:rsidRDefault="0063043B" w:rsidP="0063043B">
            <w:pPr>
              <w:rPr>
                <w:b/>
                <w:bCs/>
                <w:color w:val="000000"/>
                <w:sz w:val="16"/>
                <w:szCs w:val="1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3C0B4186" w14:textId="77777777" w:rsidR="0063043B" w:rsidRPr="0099305B" w:rsidRDefault="0063043B" w:rsidP="0063043B">
            <w:pPr>
              <w:rPr>
                <w:b/>
                <w:bCs/>
                <w:color w:val="000000"/>
                <w:sz w:val="16"/>
                <w:szCs w:val="16"/>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16DD872D" w14:textId="77777777" w:rsidR="0063043B" w:rsidRPr="0099305B" w:rsidRDefault="0063043B" w:rsidP="0063043B">
            <w:pPr>
              <w:rPr>
                <w:b/>
                <w:bCs/>
                <w:color w:val="000000"/>
                <w:sz w:val="16"/>
                <w:szCs w:val="16"/>
              </w:rPr>
            </w:pPr>
          </w:p>
        </w:tc>
      </w:tr>
      <w:tr w:rsidR="0099305B" w:rsidRPr="0099305B" w14:paraId="32F95A0D" w14:textId="77777777" w:rsidTr="007616BD">
        <w:trPr>
          <w:trHeight w:val="70"/>
        </w:trPr>
        <w:tc>
          <w:tcPr>
            <w:tcW w:w="425" w:type="dxa"/>
            <w:tcBorders>
              <w:top w:val="nil"/>
              <w:left w:val="single" w:sz="4" w:space="0" w:color="auto"/>
              <w:bottom w:val="single" w:sz="4" w:space="0" w:color="auto"/>
              <w:right w:val="nil"/>
            </w:tcBorders>
            <w:shd w:val="clear" w:color="auto" w:fill="auto"/>
            <w:vAlign w:val="center"/>
            <w:hideMark/>
          </w:tcPr>
          <w:p w14:paraId="6FAA6316" w14:textId="77777777" w:rsidR="0099305B" w:rsidRPr="0099305B" w:rsidRDefault="0099305B" w:rsidP="0099305B">
            <w:pPr>
              <w:jc w:val="center"/>
              <w:rPr>
                <w:color w:val="000000"/>
                <w:sz w:val="16"/>
                <w:szCs w:val="16"/>
              </w:rPr>
            </w:pPr>
            <w:r w:rsidRPr="0099305B">
              <w:rPr>
                <w:color w:val="000000"/>
                <w:sz w:val="16"/>
                <w:szCs w:val="16"/>
              </w:rPr>
              <w:t>1</w:t>
            </w:r>
          </w:p>
        </w:tc>
        <w:tc>
          <w:tcPr>
            <w:tcW w:w="4821" w:type="dxa"/>
            <w:tcBorders>
              <w:top w:val="single" w:sz="4" w:space="0" w:color="auto"/>
              <w:left w:val="single" w:sz="4" w:space="0" w:color="auto"/>
              <w:bottom w:val="single" w:sz="4" w:space="0" w:color="auto"/>
              <w:right w:val="single" w:sz="4" w:space="0" w:color="auto"/>
            </w:tcBorders>
            <w:shd w:val="clear" w:color="auto" w:fill="auto"/>
            <w:vAlign w:val="center"/>
          </w:tcPr>
          <w:p w14:paraId="76A83DA6" w14:textId="7B81F55F" w:rsidR="0099305B" w:rsidRPr="0099305B" w:rsidRDefault="0099305B" w:rsidP="0099305B">
            <w:pPr>
              <w:rPr>
                <w:sz w:val="16"/>
                <w:szCs w:val="16"/>
              </w:rPr>
            </w:pPr>
            <w:r w:rsidRPr="0099305B">
              <w:rPr>
                <w:sz w:val="16"/>
                <w:szCs w:val="16"/>
              </w:rPr>
              <w:t xml:space="preserve">Российское игристое вино с защищенным географическим указанием "Крым" </w:t>
            </w:r>
            <w:proofErr w:type="spellStart"/>
            <w:r w:rsidRPr="0099305B">
              <w:rPr>
                <w:sz w:val="16"/>
                <w:szCs w:val="16"/>
              </w:rPr>
              <w:t>брют</w:t>
            </w:r>
            <w:proofErr w:type="spellEnd"/>
            <w:r w:rsidRPr="0099305B">
              <w:rPr>
                <w:sz w:val="16"/>
                <w:szCs w:val="16"/>
              </w:rPr>
              <w:t xml:space="preserve"> белое «</w:t>
            </w:r>
            <w:proofErr w:type="spellStart"/>
            <w:r w:rsidRPr="0099305B">
              <w:rPr>
                <w:sz w:val="16"/>
                <w:szCs w:val="16"/>
              </w:rPr>
              <w:t>Шардоне</w:t>
            </w:r>
            <w:proofErr w:type="spellEnd"/>
            <w:r w:rsidRPr="0099305B">
              <w:rPr>
                <w:sz w:val="16"/>
                <w:szCs w:val="16"/>
              </w:rPr>
              <w:t xml:space="preserve"> БАЛАКЛАВА» 0.75 л</w:t>
            </w:r>
          </w:p>
        </w:tc>
        <w:tc>
          <w:tcPr>
            <w:tcW w:w="567" w:type="dxa"/>
            <w:tcBorders>
              <w:top w:val="single" w:sz="4" w:space="0" w:color="auto"/>
              <w:left w:val="nil"/>
              <w:bottom w:val="single" w:sz="4" w:space="0" w:color="auto"/>
              <w:right w:val="single" w:sz="4" w:space="0" w:color="auto"/>
            </w:tcBorders>
            <w:shd w:val="clear" w:color="auto" w:fill="auto"/>
            <w:vAlign w:val="center"/>
          </w:tcPr>
          <w:p w14:paraId="2F51F07B" w14:textId="43AF4150" w:rsidR="0099305B" w:rsidRPr="0099305B" w:rsidRDefault="0099305B" w:rsidP="0099305B">
            <w:pPr>
              <w:jc w:val="center"/>
              <w:rPr>
                <w:color w:val="000000"/>
                <w:sz w:val="16"/>
                <w:szCs w:val="16"/>
              </w:rPr>
            </w:pPr>
            <w:r w:rsidRPr="0099305B">
              <w:rPr>
                <w:color w:val="000000"/>
                <w:sz w:val="16"/>
                <w:szCs w:val="16"/>
              </w:rPr>
              <w:t>шт.</w:t>
            </w:r>
          </w:p>
        </w:tc>
        <w:tc>
          <w:tcPr>
            <w:tcW w:w="709" w:type="dxa"/>
            <w:tcBorders>
              <w:top w:val="single" w:sz="4" w:space="0" w:color="auto"/>
              <w:left w:val="nil"/>
              <w:bottom w:val="single" w:sz="4" w:space="0" w:color="auto"/>
              <w:right w:val="single" w:sz="4" w:space="0" w:color="auto"/>
            </w:tcBorders>
            <w:shd w:val="clear" w:color="auto" w:fill="auto"/>
            <w:vAlign w:val="center"/>
          </w:tcPr>
          <w:p w14:paraId="75837D2A" w14:textId="35696105" w:rsidR="0099305B" w:rsidRPr="0099305B" w:rsidRDefault="0099305B" w:rsidP="0099305B">
            <w:pPr>
              <w:jc w:val="center"/>
              <w:rPr>
                <w:color w:val="000000"/>
                <w:sz w:val="16"/>
                <w:szCs w:val="16"/>
              </w:rPr>
            </w:pPr>
            <w:r w:rsidRPr="0099305B">
              <w:rPr>
                <w:color w:val="000000"/>
                <w:sz w:val="16"/>
                <w:szCs w:val="16"/>
              </w:rPr>
              <w:t>320</w:t>
            </w:r>
          </w:p>
        </w:tc>
        <w:tc>
          <w:tcPr>
            <w:tcW w:w="992" w:type="dxa"/>
            <w:tcBorders>
              <w:top w:val="single" w:sz="4" w:space="0" w:color="auto"/>
              <w:left w:val="single" w:sz="4" w:space="0" w:color="auto"/>
              <w:bottom w:val="single" w:sz="4" w:space="0" w:color="auto"/>
              <w:right w:val="nil"/>
            </w:tcBorders>
            <w:shd w:val="clear" w:color="auto" w:fill="auto"/>
            <w:vAlign w:val="center"/>
          </w:tcPr>
          <w:p w14:paraId="5065B655" w14:textId="0014BF55" w:rsidR="0099305B" w:rsidRPr="0099305B" w:rsidRDefault="0099305B" w:rsidP="0099305B">
            <w:pPr>
              <w:jc w:val="center"/>
              <w:rPr>
                <w:color w:val="000000"/>
                <w:sz w:val="16"/>
                <w:szCs w:val="16"/>
              </w:rPr>
            </w:pPr>
            <w:r w:rsidRPr="0099305B">
              <w:rPr>
                <w:color w:val="000000"/>
                <w:sz w:val="16"/>
                <w:szCs w:val="16"/>
              </w:rPr>
              <w:t>684,00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910C14E" w14:textId="36FCDBBF" w:rsidR="0099305B" w:rsidRPr="0099305B" w:rsidRDefault="0099305B" w:rsidP="0099305B">
            <w:pPr>
              <w:jc w:val="center"/>
              <w:rPr>
                <w:color w:val="000000"/>
                <w:sz w:val="16"/>
                <w:szCs w:val="16"/>
              </w:rPr>
            </w:pPr>
            <w:r w:rsidRPr="0099305B">
              <w:rPr>
                <w:color w:val="000000"/>
                <w:sz w:val="16"/>
                <w:szCs w:val="16"/>
              </w:rPr>
              <w:t>218 880,00</w:t>
            </w:r>
          </w:p>
        </w:tc>
        <w:tc>
          <w:tcPr>
            <w:tcW w:w="993" w:type="dxa"/>
            <w:tcBorders>
              <w:top w:val="single" w:sz="4" w:space="0" w:color="auto"/>
              <w:left w:val="nil"/>
              <w:bottom w:val="single" w:sz="4" w:space="0" w:color="auto"/>
              <w:right w:val="single" w:sz="4" w:space="0" w:color="auto"/>
            </w:tcBorders>
            <w:shd w:val="clear" w:color="auto" w:fill="auto"/>
            <w:vAlign w:val="center"/>
          </w:tcPr>
          <w:p w14:paraId="42D4B2CA" w14:textId="1D870D40" w:rsidR="0099305B" w:rsidRPr="0099305B" w:rsidRDefault="0099305B" w:rsidP="0099305B">
            <w:pPr>
              <w:jc w:val="center"/>
              <w:rPr>
                <w:color w:val="000000"/>
                <w:sz w:val="16"/>
                <w:szCs w:val="16"/>
              </w:rPr>
            </w:pPr>
            <w:r w:rsidRPr="0099305B">
              <w:rPr>
                <w:color w:val="000000"/>
                <w:sz w:val="16"/>
                <w:szCs w:val="16"/>
              </w:rPr>
              <w:t>792,00</w:t>
            </w:r>
          </w:p>
        </w:tc>
        <w:tc>
          <w:tcPr>
            <w:tcW w:w="991" w:type="dxa"/>
            <w:tcBorders>
              <w:top w:val="single" w:sz="4" w:space="0" w:color="auto"/>
              <w:left w:val="nil"/>
              <w:bottom w:val="single" w:sz="4" w:space="0" w:color="auto"/>
              <w:right w:val="single" w:sz="4" w:space="0" w:color="auto"/>
            </w:tcBorders>
            <w:shd w:val="clear" w:color="auto" w:fill="auto"/>
            <w:vAlign w:val="center"/>
          </w:tcPr>
          <w:p w14:paraId="74DBC6F9" w14:textId="61140FB6" w:rsidR="0099305B" w:rsidRPr="0099305B" w:rsidRDefault="0099305B" w:rsidP="0099305B">
            <w:pPr>
              <w:jc w:val="center"/>
              <w:rPr>
                <w:color w:val="000000"/>
                <w:sz w:val="16"/>
                <w:szCs w:val="16"/>
              </w:rPr>
            </w:pPr>
            <w:r w:rsidRPr="0099305B">
              <w:rPr>
                <w:color w:val="000000"/>
                <w:sz w:val="16"/>
                <w:szCs w:val="16"/>
              </w:rPr>
              <w:t>253 440,00</w:t>
            </w:r>
          </w:p>
        </w:tc>
        <w:tc>
          <w:tcPr>
            <w:tcW w:w="992" w:type="dxa"/>
            <w:tcBorders>
              <w:top w:val="single" w:sz="4" w:space="0" w:color="auto"/>
              <w:left w:val="nil"/>
              <w:bottom w:val="single" w:sz="4" w:space="0" w:color="auto"/>
              <w:right w:val="single" w:sz="4" w:space="0" w:color="auto"/>
            </w:tcBorders>
            <w:shd w:val="clear" w:color="auto" w:fill="auto"/>
            <w:vAlign w:val="center"/>
          </w:tcPr>
          <w:p w14:paraId="2E6D2543" w14:textId="59ABB38C" w:rsidR="0099305B" w:rsidRPr="0099305B" w:rsidRDefault="0099305B" w:rsidP="0099305B">
            <w:pPr>
              <w:jc w:val="center"/>
              <w:rPr>
                <w:color w:val="000000"/>
                <w:sz w:val="16"/>
                <w:szCs w:val="16"/>
              </w:rPr>
            </w:pPr>
            <w:r w:rsidRPr="0099305B">
              <w:rPr>
                <w:color w:val="000000"/>
                <w:sz w:val="16"/>
                <w:szCs w:val="16"/>
              </w:rPr>
              <w:t>869,00</w:t>
            </w:r>
          </w:p>
        </w:tc>
        <w:tc>
          <w:tcPr>
            <w:tcW w:w="1134" w:type="dxa"/>
            <w:tcBorders>
              <w:top w:val="single" w:sz="4" w:space="0" w:color="auto"/>
              <w:left w:val="nil"/>
              <w:bottom w:val="single" w:sz="4" w:space="0" w:color="auto"/>
              <w:right w:val="single" w:sz="4" w:space="0" w:color="auto"/>
            </w:tcBorders>
            <w:shd w:val="clear" w:color="auto" w:fill="auto"/>
            <w:vAlign w:val="center"/>
          </w:tcPr>
          <w:p w14:paraId="2C3B36E9" w14:textId="2B13FA6C" w:rsidR="0099305B" w:rsidRPr="0099305B" w:rsidRDefault="0099305B" w:rsidP="0099305B">
            <w:pPr>
              <w:jc w:val="center"/>
              <w:rPr>
                <w:color w:val="000000"/>
                <w:sz w:val="16"/>
                <w:szCs w:val="16"/>
              </w:rPr>
            </w:pPr>
            <w:r w:rsidRPr="0099305B">
              <w:rPr>
                <w:color w:val="000000"/>
                <w:sz w:val="16"/>
                <w:szCs w:val="16"/>
              </w:rPr>
              <w:t>278 080,00</w:t>
            </w:r>
          </w:p>
        </w:tc>
        <w:tc>
          <w:tcPr>
            <w:tcW w:w="997" w:type="dxa"/>
            <w:tcBorders>
              <w:top w:val="single" w:sz="4" w:space="0" w:color="auto"/>
              <w:left w:val="nil"/>
              <w:bottom w:val="single" w:sz="4" w:space="0" w:color="auto"/>
              <w:right w:val="single" w:sz="4" w:space="0" w:color="auto"/>
            </w:tcBorders>
            <w:shd w:val="clear" w:color="auto" w:fill="auto"/>
            <w:noWrap/>
            <w:vAlign w:val="center"/>
          </w:tcPr>
          <w:p w14:paraId="76B64BA1" w14:textId="387ABEAD" w:rsidR="0099305B" w:rsidRPr="0099305B" w:rsidRDefault="0099305B" w:rsidP="0099305B">
            <w:pPr>
              <w:jc w:val="center"/>
              <w:rPr>
                <w:color w:val="000000"/>
                <w:sz w:val="16"/>
                <w:szCs w:val="16"/>
              </w:rPr>
            </w:pPr>
            <w:r w:rsidRPr="0099305B">
              <w:rPr>
                <w:color w:val="000000"/>
                <w:sz w:val="16"/>
                <w:szCs w:val="16"/>
              </w:rPr>
              <w:t>889,20</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4A80482A" w14:textId="57F1CA96" w:rsidR="0099305B" w:rsidRPr="0099305B" w:rsidRDefault="0099305B" w:rsidP="0099305B">
            <w:pPr>
              <w:jc w:val="center"/>
              <w:rPr>
                <w:color w:val="000000"/>
                <w:sz w:val="16"/>
                <w:szCs w:val="16"/>
              </w:rPr>
            </w:pPr>
            <w:r w:rsidRPr="0099305B">
              <w:rPr>
                <w:color w:val="000000"/>
                <w:sz w:val="16"/>
                <w:szCs w:val="16"/>
              </w:rPr>
              <w:t>781,67</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365D43A8" w14:textId="71F5D13A" w:rsidR="0099305B" w:rsidRPr="0099305B" w:rsidRDefault="0099305B" w:rsidP="0099305B">
            <w:pPr>
              <w:jc w:val="center"/>
              <w:rPr>
                <w:color w:val="000000"/>
                <w:sz w:val="16"/>
                <w:szCs w:val="16"/>
              </w:rPr>
            </w:pPr>
            <w:r w:rsidRPr="0099305B">
              <w:rPr>
                <w:color w:val="000000"/>
                <w:sz w:val="16"/>
                <w:szCs w:val="16"/>
              </w:rPr>
              <w:t>250 134,40</w:t>
            </w:r>
          </w:p>
        </w:tc>
      </w:tr>
      <w:tr w:rsidR="0099305B" w:rsidRPr="0099305B" w14:paraId="350AE6C7" w14:textId="77777777" w:rsidTr="007616BD">
        <w:trPr>
          <w:trHeight w:val="70"/>
        </w:trPr>
        <w:tc>
          <w:tcPr>
            <w:tcW w:w="425" w:type="dxa"/>
            <w:tcBorders>
              <w:top w:val="nil"/>
              <w:left w:val="single" w:sz="4" w:space="0" w:color="auto"/>
              <w:bottom w:val="single" w:sz="4" w:space="0" w:color="auto"/>
              <w:right w:val="nil"/>
            </w:tcBorders>
            <w:shd w:val="clear" w:color="auto" w:fill="auto"/>
            <w:vAlign w:val="center"/>
            <w:hideMark/>
          </w:tcPr>
          <w:p w14:paraId="23006C48" w14:textId="77777777" w:rsidR="0099305B" w:rsidRPr="0099305B" w:rsidRDefault="0099305B" w:rsidP="0099305B">
            <w:pPr>
              <w:jc w:val="center"/>
              <w:rPr>
                <w:color w:val="000000"/>
                <w:sz w:val="16"/>
                <w:szCs w:val="16"/>
              </w:rPr>
            </w:pPr>
            <w:r w:rsidRPr="0099305B">
              <w:rPr>
                <w:color w:val="000000"/>
                <w:sz w:val="16"/>
                <w:szCs w:val="16"/>
              </w:rPr>
              <w:t>2</w:t>
            </w:r>
          </w:p>
        </w:tc>
        <w:tc>
          <w:tcPr>
            <w:tcW w:w="4821" w:type="dxa"/>
            <w:tcBorders>
              <w:top w:val="nil"/>
              <w:left w:val="single" w:sz="4" w:space="0" w:color="auto"/>
              <w:bottom w:val="single" w:sz="4" w:space="0" w:color="auto"/>
              <w:right w:val="single" w:sz="4" w:space="0" w:color="auto"/>
            </w:tcBorders>
            <w:shd w:val="clear" w:color="auto" w:fill="auto"/>
            <w:vAlign w:val="center"/>
          </w:tcPr>
          <w:p w14:paraId="6246CB8A" w14:textId="39847C09" w:rsidR="0099305B" w:rsidRPr="0099305B" w:rsidRDefault="0099305B" w:rsidP="0099305B">
            <w:pPr>
              <w:rPr>
                <w:sz w:val="16"/>
                <w:szCs w:val="16"/>
              </w:rPr>
            </w:pPr>
            <w:r w:rsidRPr="0099305B">
              <w:rPr>
                <w:sz w:val="16"/>
                <w:szCs w:val="16"/>
              </w:rPr>
              <w:t xml:space="preserve">Вино игристое </w:t>
            </w:r>
            <w:proofErr w:type="spellStart"/>
            <w:r w:rsidRPr="0099305B">
              <w:rPr>
                <w:sz w:val="16"/>
                <w:szCs w:val="16"/>
              </w:rPr>
              <w:t>Вёв</w:t>
            </w:r>
            <w:proofErr w:type="spellEnd"/>
            <w:r w:rsidRPr="0099305B">
              <w:rPr>
                <w:sz w:val="16"/>
                <w:szCs w:val="16"/>
              </w:rPr>
              <w:t xml:space="preserve"> </w:t>
            </w:r>
            <w:proofErr w:type="spellStart"/>
            <w:r w:rsidRPr="0099305B">
              <w:rPr>
                <w:sz w:val="16"/>
                <w:szCs w:val="16"/>
              </w:rPr>
              <w:t>Амбаль</w:t>
            </w:r>
            <w:proofErr w:type="spellEnd"/>
            <w:r w:rsidRPr="0099305B">
              <w:rPr>
                <w:sz w:val="16"/>
                <w:szCs w:val="16"/>
              </w:rPr>
              <w:t xml:space="preserve"> Гранд </w:t>
            </w:r>
            <w:proofErr w:type="spellStart"/>
            <w:r w:rsidRPr="0099305B">
              <w:rPr>
                <w:sz w:val="16"/>
                <w:szCs w:val="16"/>
              </w:rPr>
              <w:t>Кюве</w:t>
            </w:r>
            <w:proofErr w:type="spellEnd"/>
            <w:r w:rsidRPr="0099305B">
              <w:rPr>
                <w:sz w:val="16"/>
                <w:szCs w:val="16"/>
              </w:rPr>
              <w:t xml:space="preserve"> Блан </w:t>
            </w:r>
            <w:proofErr w:type="spellStart"/>
            <w:r w:rsidRPr="0099305B">
              <w:rPr>
                <w:sz w:val="16"/>
                <w:szCs w:val="16"/>
              </w:rPr>
              <w:t>Брют</w:t>
            </w:r>
            <w:proofErr w:type="spellEnd"/>
            <w:r w:rsidRPr="0099305B">
              <w:rPr>
                <w:sz w:val="16"/>
                <w:szCs w:val="16"/>
              </w:rPr>
              <w:t xml:space="preserve"> в п/у 2023, 0.75 л, 12%, Франция, Бургундия, САС </w:t>
            </w:r>
            <w:proofErr w:type="spellStart"/>
            <w:r w:rsidRPr="0099305B">
              <w:rPr>
                <w:sz w:val="16"/>
                <w:szCs w:val="16"/>
              </w:rPr>
              <w:t>ле</w:t>
            </w:r>
            <w:proofErr w:type="spellEnd"/>
            <w:r w:rsidRPr="0099305B">
              <w:rPr>
                <w:sz w:val="16"/>
                <w:szCs w:val="16"/>
              </w:rPr>
              <w:t xml:space="preserve"> </w:t>
            </w:r>
            <w:proofErr w:type="spellStart"/>
            <w:r w:rsidRPr="0099305B">
              <w:rPr>
                <w:sz w:val="16"/>
                <w:szCs w:val="16"/>
              </w:rPr>
              <w:t>Пти</w:t>
            </w:r>
            <w:proofErr w:type="spellEnd"/>
            <w:r w:rsidRPr="0099305B">
              <w:rPr>
                <w:sz w:val="16"/>
                <w:szCs w:val="16"/>
              </w:rPr>
              <w:t xml:space="preserve"> Фис де </w:t>
            </w:r>
            <w:proofErr w:type="spellStart"/>
            <w:r w:rsidRPr="0099305B">
              <w:rPr>
                <w:sz w:val="16"/>
                <w:szCs w:val="16"/>
              </w:rPr>
              <w:t>Вев</w:t>
            </w:r>
            <w:proofErr w:type="spellEnd"/>
            <w:r w:rsidRPr="0099305B">
              <w:rPr>
                <w:sz w:val="16"/>
                <w:szCs w:val="16"/>
              </w:rPr>
              <w:t xml:space="preserve"> </w:t>
            </w:r>
            <w:proofErr w:type="spellStart"/>
            <w:r w:rsidRPr="0099305B">
              <w:rPr>
                <w:sz w:val="16"/>
                <w:szCs w:val="16"/>
              </w:rPr>
              <w:t>Амбаль</w:t>
            </w:r>
            <w:proofErr w:type="spellEnd"/>
            <w:r w:rsidRPr="0099305B">
              <w:rPr>
                <w:sz w:val="16"/>
                <w:szCs w:val="16"/>
              </w:rPr>
              <w:t xml:space="preserve">, выдержанное, белое, </w:t>
            </w:r>
            <w:proofErr w:type="spellStart"/>
            <w:r w:rsidRPr="0099305B">
              <w:rPr>
                <w:sz w:val="16"/>
                <w:szCs w:val="16"/>
              </w:rPr>
              <w:t>брют</w:t>
            </w:r>
            <w:proofErr w:type="spellEnd"/>
          </w:p>
        </w:tc>
        <w:tc>
          <w:tcPr>
            <w:tcW w:w="567" w:type="dxa"/>
            <w:tcBorders>
              <w:top w:val="nil"/>
              <w:left w:val="nil"/>
              <w:bottom w:val="single" w:sz="4" w:space="0" w:color="auto"/>
              <w:right w:val="single" w:sz="4" w:space="0" w:color="auto"/>
            </w:tcBorders>
            <w:shd w:val="clear" w:color="auto" w:fill="auto"/>
            <w:vAlign w:val="center"/>
          </w:tcPr>
          <w:p w14:paraId="50FB4E9D" w14:textId="2A973CCA" w:rsidR="0099305B" w:rsidRPr="0099305B" w:rsidRDefault="0099305B" w:rsidP="0099305B">
            <w:pPr>
              <w:jc w:val="center"/>
              <w:rPr>
                <w:color w:val="000000"/>
                <w:sz w:val="16"/>
                <w:szCs w:val="16"/>
              </w:rPr>
            </w:pPr>
            <w:r w:rsidRPr="0099305B">
              <w:rPr>
                <w:color w:val="000000"/>
                <w:sz w:val="16"/>
                <w:szCs w:val="16"/>
              </w:rPr>
              <w:t>шт.</w:t>
            </w:r>
          </w:p>
        </w:tc>
        <w:tc>
          <w:tcPr>
            <w:tcW w:w="709" w:type="dxa"/>
            <w:tcBorders>
              <w:top w:val="nil"/>
              <w:left w:val="nil"/>
              <w:bottom w:val="single" w:sz="4" w:space="0" w:color="auto"/>
              <w:right w:val="single" w:sz="4" w:space="0" w:color="auto"/>
            </w:tcBorders>
            <w:shd w:val="clear" w:color="auto" w:fill="auto"/>
            <w:vAlign w:val="center"/>
          </w:tcPr>
          <w:p w14:paraId="5403C2F0" w14:textId="0703CADB" w:rsidR="0099305B" w:rsidRPr="0099305B" w:rsidRDefault="0099305B" w:rsidP="0099305B">
            <w:pPr>
              <w:jc w:val="center"/>
              <w:rPr>
                <w:color w:val="000000"/>
                <w:sz w:val="16"/>
                <w:szCs w:val="16"/>
              </w:rPr>
            </w:pPr>
            <w:r w:rsidRPr="0099305B">
              <w:rPr>
                <w:color w:val="000000"/>
                <w:sz w:val="16"/>
                <w:szCs w:val="16"/>
              </w:rPr>
              <w:t>230</w:t>
            </w:r>
          </w:p>
        </w:tc>
        <w:tc>
          <w:tcPr>
            <w:tcW w:w="992" w:type="dxa"/>
            <w:tcBorders>
              <w:top w:val="nil"/>
              <w:left w:val="single" w:sz="4" w:space="0" w:color="auto"/>
              <w:bottom w:val="single" w:sz="4" w:space="0" w:color="auto"/>
              <w:right w:val="nil"/>
            </w:tcBorders>
            <w:shd w:val="clear" w:color="auto" w:fill="auto"/>
            <w:vAlign w:val="center"/>
          </w:tcPr>
          <w:p w14:paraId="2F5A4C3A" w14:textId="7E689E1F" w:rsidR="0099305B" w:rsidRPr="0099305B" w:rsidRDefault="0099305B" w:rsidP="0099305B">
            <w:pPr>
              <w:jc w:val="center"/>
              <w:rPr>
                <w:color w:val="000000"/>
                <w:sz w:val="16"/>
                <w:szCs w:val="16"/>
              </w:rPr>
            </w:pPr>
            <w:r w:rsidRPr="0099305B">
              <w:rPr>
                <w:color w:val="000000"/>
                <w:sz w:val="16"/>
                <w:szCs w:val="16"/>
              </w:rPr>
              <w:t>1 809,50</w:t>
            </w:r>
          </w:p>
        </w:tc>
        <w:tc>
          <w:tcPr>
            <w:tcW w:w="993" w:type="dxa"/>
            <w:tcBorders>
              <w:top w:val="nil"/>
              <w:left w:val="single" w:sz="4" w:space="0" w:color="auto"/>
              <w:bottom w:val="single" w:sz="4" w:space="0" w:color="auto"/>
              <w:right w:val="single" w:sz="4" w:space="0" w:color="auto"/>
            </w:tcBorders>
            <w:shd w:val="clear" w:color="auto" w:fill="auto"/>
            <w:vAlign w:val="center"/>
          </w:tcPr>
          <w:p w14:paraId="362B1B26" w14:textId="0E86F570" w:rsidR="0099305B" w:rsidRPr="0099305B" w:rsidRDefault="0099305B" w:rsidP="0099305B">
            <w:pPr>
              <w:jc w:val="center"/>
              <w:rPr>
                <w:color w:val="000000"/>
                <w:sz w:val="16"/>
                <w:szCs w:val="16"/>
              </w:rPr>
            </w:pPr>
            <w:r w:rsidRPr="0099305B">
              <w:rPr>
                <w:color w:val="000000"/>
                <w:sz w:val="16"/>
                <w:szCs w:val="16"/>
              </w:rPr>
              <w:t>416 185,00</w:t>
            </w:r>
          </w:p>
        </w:tc>
        <w:tc>
          <w:tcPr>
            <w:tcW w:w="993" w:type="dxa"/>
            <w:tcBorders>
              <w:top w:val="nil"/>
              <w:left w:val="nil"/>
              <w:bottom w:val="single" w:sz="4" w:space="0" w:color="auto"/>
              <w:right w:val="nil"/>
            </w:tcBorders>
            <w:shd w:val="clear" w:color="auto" w:fill="auto"/>
            <w:vAlign w:val="center"/>
          </w:tcPr>
          <w:p w14:paraId="2EBD3E9F" w14:textId="6A828BFF" w:rsidR="0099305B" w:rsidRPr="0099305B" w:rsidRDefault="0099305B" w:rsidP="0099305B">
            <w:pPr>
              <w:jc w:val="center"/>
              <w:rPr>
                <w:color w:val="000000"/>
                <w:sz w:val="16"/>
                <w:szCs w:val="16"/>
              </w:rPr>
            </w:pPr>
            <w:r w:rsidRPr="0099305B">
              <w:rPr>
                <w:color w:val="000000"/>
                <w:sz w:val="16"/>
                <w:szCs w:val="16"/>
              </w:rPr>
              <w:t>2 288,00</w:t>
            </w:r>
          </w:p>
        </w:tc>
        <w:tc>
          <w:tcPr>
            <w:tcW w:w="991" w:type="dxa"/>
            <w:tcBorders>
              <w:top w:val="nil"/>
              <w:left w:val="single" w:sz="4" w:space="0" w:color="auto"/>
              <w:bottom w:val="single" w:sz="4" w:space="0" w:color="auto"/>
              <w:right w:val="single" w:sz="4" w:space="0" w:color="auto"/>
            </w:tcBorders>
            <w:shd w:val="clear" w:color="auto" w:fill="auto"/>
            <w:vAlign w:val="center"/>
          </w:tcPr>
          <w:p w14:paraId="2D182DFC" w14:textId="2D41AC53" w:rsidR="0099305B" w:rsidRPr="0099305B" w:rsidRDefault="0099305B" w:rsidP="0099305B">
            <w:pPr>
              <w:jc w:val="center"/>
              <w:rPr>
                <w:color w:val="000000"/>
                <w:sz w:val="16"/>
                <w:szCs w:val="16"/>
              </w:rPr>
            </w:pPr>
            <w:r w:rsidRPr="0099305B">
              <w:rPr>
                <w:color w:val="000000"/>
                <w:sz w:val="16"/>
                <w:szCs w:val="16"/>
              </w:rPr>
              <w:t>526 240,00</w:t>
            </w:r>
          </w:p>
        </w:tc>
        <w:tc>
          <w:tcPr>
            <w:tcW w:w="992" w:type="dxa"/>
            <w:tcBorders>
              <w:top w:val="nil"/>
              <w:left w:val="nil"/>
              <w:bottom w:val="single" w:sz="4" w:space="0" w:color="auto"/>
              <w:right w:val="nil"/>
            </w:tcBorders>
            <w:shd w:val="clear" w:color="auto" w:fill="auto"/>
            <w:vAlign w:val="center"/>
          </w:tcPr>
          <w:p w14:paraId="13A8D652" w14:textId="4B7CBB34" w:rsidR="0099305B" w:rsidRPr="0099305B" w:rsidRDefault="0099305B" w:rsidP="0099305B">
            <w:pPr>
              <w:jc w:val="center"/>
              <w:rPr>
                <w:color w:val="000000"/>
                <w:sz w:val="16"/>
                <w:szCs w:val="16"/>
              </w:rPr>
            </w:pPr>
            <w:r w:rsidRPr="0099305B">
              <w:rPr>
                <w:color w:val="000000"/>
                <w:sz w:val="16"/>
                <w:szCs w:val="16"/>
              </w:rPr>
              <w:t>2 533,00</w:t>
            </w:r>
          </w:p>
        </w:tc>
        <w:tc>
          <w:tcPr>
            <w:tcW w:w="1134" w:type="dxa"/>
            <w:tcBorders>
              <w:top w:val="nil"/>
              <w:left w:val="single" w:sz="4" w:space="0" w:color="auto"/>
              <w:bottom w:val="single" w:sz="4" w:space="0" w:color="auto"/>
              <w:right w:val="single" w:sz="4" w:space="0" w:color="auto"/>
            </w:tcBorders>
            <w:shd w:val="clear" w:color="auto" w:fill="auto"/>
            <w:vAlign w:val="center"/>
          </w:tcPr>
          <w:p w14:paraId="4F32BCFD" w14:textId="0B268592" w:rsidR="0099305B" w:rsidRPr="0099305B" w:rsidRDefault="0099305B" w:rsidP="0099305B">
            <w:pPr>
              <w:jc w:val="center"/>
              <w:rPr>
                <w:color w:val="000000"/>
                <w:sz w:val="16"/>
                <w:szCs w:val="16"/>
              </w:rPr>
            </w:pPr>
            <w:r w:rsidRPr="0099305B">
              <w:rPr>
                <w:color w:val="000000"/>
                <w:sz w:val="16"/>
                <w:szCs w:val="16"/>
              </w:rPr>
              <w:t>582 590,00</w:t>
            </w:r>
          </w:p>
        </w:tc>
        <w:tc>
          <w:tcPr>
            <w:tcW w:w="997" w:type="dxa"/>
            <w:tcBorders>
              <w:top w:val="nil"/>
              <w:left w:val="nil"/>
              <w:bottom w:val="single" w:sz="4" w:space="0" w:color="auto"/>
              <w:right w:val="single" w:sz="4" w:space="0" w:color="auto"/>
            </w:tcBorders>
            <w:shd w:val="clear" w:color="auto" w:fill="auto"/>
            <w:noWrap/>
            <w:vAlign w:val="center"/>
          </w:tcPr>
          <w:p w14:paraId="68890E66" w14:textId="1ECAFF23" w:rsidR="0099305B" w:rsidRPr="0099305B" w:rsidRDefault="0099305B" w:rsidP="0099305B">
            <w:pPr>
              <w:jc w:val="center"/>
              <w:rPr>
                <w:color w:val="000000"/>
                <w:sz w:val="16"/>
                <w:szCs w:val="16"/>
              </w:rPr>
            </w:pPr>
            <w:r w:rsidRPr="0099305B">
              <w:rPr>
                <w:color w:val="000000"/>
                <w:sz w:val="16"/>
                <w:szCs w:val="16"/>
              </w:rPr>
              <w:t xml:space="preserve">2 352,35   </w:t>
            </w:r>
          </w:p>
        </w:tc>
        <w:tc>
          <w:tcPr>
            <w:tcW w:w="1134" w:type="dxa"/>
            <w:tcBorders>
              <w:top w:val="nil"/>
              <w:left w:val="nil"/>
              <w:bottom w:val="single" w:sz="4" w:space="0" w:color="auto"/>
              <w:right w:val="single" w:sz="4" w:space="0" w:color="auto"/>
            </w:tcBorders>
            <w:shd w:val="clear" w:color="auto" w:fill="auto"/>
            <w:noWrap/>
            <w:vAlign w:val="center"/>
          </w:tcPr>
          <w:p w14:paraId="6CFA4CBF" w14:textId="07B86C5E" w:rsidR="0099305B" w:rsidRPr="0099305B" w:rsidRDefault="0099305B" w:rsidP="0099305B">
            <w:pPr>
              <w:jc w:val="center"/>
              <w:rPr>
                <w:color w:val="000000"/>
                <w:sz w:val="16"/>
                <w:szCs w:val="16"/>
              </w:rPr>
            </w:pPr>
            <w:r w:rsidRPr="0099305B">
              <w:rPr>
                <w:color w:val="000000"/>
                <w:sz w:val="16"/>
                <w:szCs w:val="16"/>
              </w:rPr>
              <w:t>2 048,75</w:t>
            </w:r>
          </w:p>
        </w:tc>
        <w:tc>
          <w:tcPr>
            <w:tcW w:w="1275" w:type="dxa"/>
            <w:tcBorders>
              <w:top w:val="nil"/>
              <w:left w:val="nil"/>
              <w:bottom w:val="single" w:sz="4" w:space="0" w:color="auto"/>
              <w:right w:val="single" w:sz="4" w:space="0" w:color="auto"/>
            </w:tcBorders>
            <w:shd w:val="clear" w:color="auto" w:fill="auto"/>
            <w:noWrap/>
            <w:vAlign w:val="center"/>
          </w:tcPr>
          <w:p w14:paraId="595F3897" w14:textId="4921FFEE" w:rsidR="0099305B" w:rsidRPr="0099305B" w:rsidRDefault="0099305B" w:rsidP="0099305B">
            <w:pPr>
              <w:jc w:val="center"/>
              <w:rPr>
                <w:color w:val="000000"/>
                <w:sz w:val="16"/>
                <w:szCs w:val="16"/>
              </w:rPr>
            </w:pPr>
            <w:r w:rsidRPr="0099305B">
              <w:rPr>
                <w:color w:val="000000"/>
                <w:sz w:val="16"/>
                <w:szCs w:val="16"/>
              </w:rPr>
              <w:t>471 212,50</w:t>
            </w:r>
          </w:p>
        </w:tc>
      </w:tr>
      <w:tr w:rsidR="0099305B" w:rsidRPr="0099305B" w14:paraId="088802E6" w14:textId="77777777" w:rsidTr="007616BD">
        <w:trPr>
          <w:trHeight w:val="70"/>
        </w:trPr>
        <w:tc>
          <w:tcPr>
            <w:tcW w:w="425" w:type="dxa"/>
            <w:tcBorders>
              <w:top w:val="nil"/>
              <w:left w:val="single" w:sz="4" w:space="0" w:color="auto"/>
              <w:bottom w:val="single" w:sz="4" w:space="0" w:color="auto"/>
              <w:right w:val="nil"/>
            </w:tcBorders>
            <w:shd w:val="clear" w:color="auto" w:fill="auto"/>
            <w:vAlign w:val="center"/>
            <w:hideMark/>
          </w:tcPr>
          <w:p w14:paraId="7E4425AC" w14:textId="77777777" w:rsidR="0099305B" w:rsidRPr="0099305B" w:rsidRDefault="0099305B" w:rsidP="0099305B">
            <w:pPr>
              <w:jc w:val="center"/>
              <w:rPr>
                <w:color w:val="000000"/>
                <w:sz w:val="16"/>
                <w:szCs w:val="16"/>
              </w:rPr>
            </w:pPr>
            <w:r w:rsidRPr="0099305B">
              <w:rPr>
                <w:color w:val="000000"/>
                <w:sz w:val="16"/>
                <w:szCs w:val="16"/>
              </w:rPr>
              <w:t>3</w:t>
            </w:r>
          </w:p>
        </w:tc>
        <w:tc>
          <w:tcPr>
            <w:tcW w:w="4821" w:type="dxa"/>
            <w:tcBorders>
              <w:top w:val="nil"/>
              <w:left w:val="single" w:sz="4" w:space="0" w:color="auto"/>
              <w:bottom w:val="single" w:sz="4" w:space="0" w:color="auto"/>
              <w:right w:val="single" w:sz="4" w:space="0" w:color="auto"/>
            </w:tcBorders>
            <w:shd w:val="clear" w:color="auto" w:fill="auto"/>
            <w:vAlign w:val="center"/>
          </w:tcPr>
          <w:p w14:paraId="17663F55" w14:textId="37B7AD90" w:rsidR="0099305B" w:rsidRPr="0099305B" w:rsidRDefault="0099305B" w:rsidP="0099305B">
            <w:pPr>
              <w:rPr>
                <w:sz w:val="16"/>
                <w:szCs w:val="16"/>
              </w:rPr>
            </w:pPr>
            <w:r w:rsidRPr="0099305B">
              <w:rPr>
                <w:sz w:val="16"/>
                <w:szCs w:val="16"/>
              </w:rPr>
              <w:t xml:space="preserve">Российское игристое вино с защищенным географическим указанием «Кубань» выдержанное экстра </w:t>
            </w:r>
            <w:proofErr w:type="spellStart"/>
            <w:r w:rsidRPr="0099305B">
              <w:rPr>
                <w:sz w:val="16"/>
                <w:szCs w:val="16"/>
              </w:rPr>
              <w:t>брют</w:t>
            </w:r>
            <w:proofErr w:type="spellEnd"/>
            <w:r w:rsidRPr="0099305B">
              <w:rPr>
                <w:sz w:val="16"/>
                <w:szCs w:val="16"/>
              </w:rPr>
              <w:t xml:space="preserve"> белое «Скалистый берег. Блан де Блан» 0,75л</w:t>
            </w:r>
          </w:p>
        </w:tc>
        <w:tc>
          <w:tcPr>
            <w:tcW w:w="567" w:type="dxa"/>
            <w:tcBorders>
              <w:top w:val="nil"/>
              <w:left w:val="nil"/>
              <w:bottom w:val="single" w:sz="4" w:space="0" w:color="auto"/>
              <w:right w:val="single" w:sz="4" w:space="0" w:color="auto"/>
            </w:tcBorders>
            <w:shd w:val="clear" w:color="auto" w:fill="auto"/>
            <w:vAlign w:val="center"/>
          </w:tcPr>
          <w:p w14:paraId="48985F7E" w14:textId="1C8A4488" w:rsidR="0099305B" w:rsidRPr="0099305B" w:rsidRDefault="0099305B" w:rsidP="0099305B">
            <w:pPr>
              <w:jc w:val="center"/>
              <w:rPr>
                <w:color w:val="000000"/>
                <w:sz w:val="16"/>
                <w:szCs w:val="16"/>
              </w:rPr>
            </w:pPr>
            <w:r w:rsidRPr="0099305B">
              <w:rPr>
                <w:color w:val="000000"/>
                <w:sz w:val="16"/>
                <w:szCs w:val="16"/>
              </w:rPr>
              <w:t>шт.</w:t>
            </w:r>
          </w:p>
        </w:tc>
        <w:tc>
          <w:tcPr>
            <w:tcW w:w="709" w:type="dxa"/>
            <w:tcBorders>
              <w:top w:val="nil"/>
              <w:left w:val="nil"/>
              <w:bottom w:val="single" w:sz="4" w:space="0" w:color="auto"/>
              <w:right w:val="single" w:sz="4" w:space="0" w:color="auto"/>
            </w:tcBorders>
            <w:shd w:val="clear" w:color="auto" w:fill="auto"/>
            <w:vAlign w:val="center"/>
          </w:tcPr>
          <w:p w14:paraId="189446C8" w14:textId="7F73D95D" w:rsidR="0099305B" w:rsidRPr="0099305B" w:rsidRDefault="0099305B" w:rsidP="0099305B">
            <w:pPr>
              <w:jc w:val="center"/>
              <w:rPr>
                <w:color w:val="000000"/>
                <w:sz w:val="16"/>
                <w:szCs w:val="16"/>
              </w:rPr>
            </w:pPr>
            <w:r w:rsidRPr="0099305B">
              <w:rPr>
                <w:color w:val="000000"/>
                <w:sz w:val="16"/>
                <w:szCs w:val="16"/>
              </w:rPr>
              <w:t>85</w:t>
            </w:r>
          </w:p>
        </w:tc>
        <w:tc>
          <w:tcPr>
            <w:tcW w:w="992" w:type="dxa"/>
            <w:tcBorders>
              <w:top w:val="nil"/>
              <w:left w:val="single" w:sz="4" w:space="0" w:color="auto"/>
              <w:bottom w:val="single" w:sz="4" w:space="0" w:color="auto"/>
              <w:right w:val="nil"/>
            </w:tcBorders>
            <w:shd w:val="clear" w:color="auto" w:fill="auto"/>
            <w:vAlign w:val="center"/>
          </w:tcPr>
          <w:p w14:paraId="0B6C309D" w14:textId="386426A0" w:rsidR="0099305B" w:rsidRPr="0099305B" w:rsidRDefault="0099305B" w:rsidP="0099305B">
            <w:pPr>
              <w:jc w:val="center"/>
              <w:rPr>
                <w:color w:val="000000"/>
                <w:sz w:val="16"/>
                <w:szCs w:val="16"/>
              </w:rPr>
            </w:pPr>
            <w:r w:rsidRPr="0099305B">
              <w:rPr>
                <w:color w:val="000000"/>
                <w:sz w:val="16"/>
                <w:szCs w:val="16"/>
              </w:rPr>
              <w:t>2 094,00</w:t>
            </w:r>
          </w:p>
        </w:tc>
        <w:tc>
          <w:tcPr>
            <w:tcW w:w="993" w:type="dxa"/>
            <w:tcBorders>
              <w:top w:val="nil"/>
              <w:left w:val="single" w:sz="4" w:space="0" w:color="auto"/>
              <w:bottom w:val="single" w:sz="4" w:space="0" w:color="auto"/>
              <w:right w:val="single" w:sz="4" w:space="0" w:color="auto"/>
            </w:tcBorders>
            <w:shd w:val="clear" w:color="auto" w:fill="auto"/>
            <w:vAlign w:val="center"/>
          </w:tcPr>
          <w:p w14:paraId="5091B53A" w14:textId="752AA7CE" w:rsidR="0099305B" w:rsidRPr="0099305B" w:rsidRDefault="0099305B" w:rsidP="0099305B">
            <w:pPr>
              <w:jc w:val="center"/>
              <w:rPr>
                <w:color w:val="000000"/>
                <w:sz w:val="16"/>
                <w:szCs w:val="16"/>
              </w:rPr>
            </w:pPr>
            <w:r w:rsidRPr="0099305B">
              <w:rPr>
                <w:color w:val="000000"/>
                <w:sz w:val="16"/>
                <w:szCs w:val="16"/>
              </w:rPr>
              <w:t>177 990,00</w:t>
            </w:r>
          </w:p>
        </w:tc>
        <w:tc>
          <w:tcPr>
            <w:tcW w:w="993" w:type="dxa"/>
            <w:tcBorders>
              <w:top w:val="nil"/>
              <w:left w:val="nil"/>
              <w:bottom w:val="single" w:sz="4" w:space="0" w:color="auto"/>
              <w:right w:val="nil"/>
            </w:tcBorders>
            <w:shd w:val="clear" w:color="auto" w:fill="auto"/>
            <w:vAlign w:val="center"/>
          </w:tcPr>
          <w:p w14:paraId="00E242C6" w14:textId="00748852" w:rsidR="0099305B" w:rsidRPr="0099305B" w:rsidRDefault="0099305B" w:rsidP="0099305B">
            <w:pPr>
              <w:jc w:val="center"/>
              <w:rPr>
                <w:color w:val="000000"/>
                <w:sz w:val="16"/>
                <w:szCs w:val="16"/>
              </w:rPr>
            </w:pPr>
            <w:r w:rsidRPr="0099305B">
              <w:rPr>
                <w:color w:val="000000"/>
                <w:sz w:val="16"/>
                <w:szCs w:val="16"/>
              </w:rPr>
              <w:t>-</w:t>
            </w:r>
          </w:p>
        </w:tc>
        <w:tc>
          <w:tcPr>
            <w:tcW w:w="991" w:type="dxa"/>
            <w:tcBorders>
              <w:top w:val="nil"/>
              <w:left w:val="single" w:sz="4" w:space="0" w:color="auto"/>
              <w:bottom w:val="single" w:sz="4" w:space="0" w:color="auto"/>
              <w:right w:val="single" w:sz="4" w:space="0" w:color="auto"/>
            </w:tcBorders>
            <w:shd w:val="clear" w:color="auto" w:fill="auto"/>
            <w:vAlign w:val="center"/>
          </w:tcPr>
          <w:p w14:paraId="03284B19" w14:textId="119E5648" w:rsidR="0099305B" w:rsidRPr="0099305B" w:rsidRDefault="0099305B" w:rsidP="0099305B">
            <w:pPr>
              <w:jc w:val="center"/>
              <w:rPr>
                <w:color w:val="000000"/>
                <w:sz w:val="16"/>
                <w:szCs w:val="16"/>
              </w:rPr>
            </w:pPr>
            <w:r w:rsidRPr="0099305B">
              <w:rPr>
                <w:color w:val="000000"/>
                <w:sz w:val="16"/>
                <w:szCs w:val="16"/>
              </w:rPr>
              <w:t>0,00</w:t>
            </w:r>
          </w:p>
        </w:tc>
        <w:tc>
          <w:tcPr>
            <w:tcW w:w="992" w:type="dxa"/>
            <w:tcBorders>
              <w:top w:val="nil"/>
              <w:left w:val="nil"/>
              <w:bottom w:val="single" w:sz="4" w:space="0" w:color="auto"/>
              <w:right w:val="nil"/>
            </w:tcBorders>
            <w:shd w:val="clear" w:color="auto" w:fill="auto"/>
            <w:vAlign w:val="center"/>
          </w:tcPr>
          <w:p w14:paraId="3BD5B528" w14:textId="0260CD3F" w:rsidR="0099305B" w:rsidRPr="0099305B" w:rsidRDefault="0099305B" w:rsidP="0099305B">
            <w:pPr>
              <w:jc w:val="center"/>
              <w:rPr>
                <w:color w:val="000000"/>
                <w:sz w:val="16"/>
                <w:szCs w:val="16"/>
              </w:rPr>
            </w:pPr>
            <w:r w:rsidRPr="0099305B">
              <w:rPr>
                <w:color w:val="000000"/>
                <w:sz w:val="16"/>
                <w:szCs w:val="16"/>
              </w:rPr>
              <w:t>-</w:t>
            </w:r>
          </w:p>
        </w:tc>
        <w:tc>
          <w:tcPr>
            <w:tcW w:w="1134" w:type="dxa"/>
            <w:tcBorders>
              <w:top w:val="nil"/>
              <w:left w:val="single" w:sz="4" w:space="0" w:color="auto"/>
              <w:bottom w:val="single" w:sz="4" w:space="0" w:color="auto"/>
              <w:right w:val="single" w:sz="4" w:space="0" w:color="auto"/>
            </w:tcBorders>
            <w:shd w:val="clear" w:color="auto" w:fill="auto"/>
            <w:vAlign w:val="center"/>
          </w:tcPr>
          <w:p w14:paraId="109391EA" w14:textId="56AE94A2" w:rsidR="0099305B" w:rsidRPr="0099305B" w:rsidRDefault="0099305B" w:rsidP="0099305B">
            <w:pPr>
              <w:jc w:val="center"/>
              <w:rPr>
                <w:color w:val="000000"/>
                <w:sz w:val="16"/>
                <w:szCs w:val="16"/>
              </w:rPr>
            </w:pPr>
            <w:r w:rsidRPr="0099305B">
              <w:rPr>
                <w:color w:val="000000"/>
                <w:sz w:val="16"/>
                <w:szCs w:val="16"/>
              </w:rPr>
              <w:t>0,00</w:t>
            </w:r>
          </w:p>
        </w:tc>
        <w:tc>
          <w:tcPr>
            <w:tcW w:w="997" w:type="dxa"/>
            <w:tcBorders>
              <w:top w:val="nil"/>
              <w:left w:val="nil"/>
              <w:bottom w:val="single" w:sz="4" w:space="0" w:color="auto"/>
              <w:right w:val="single" w:sz="4" w:space="0" w:color="auto"/>
            </w:tcBorders>
            <w:shd w:val="clear" w:color="auto" w:fill="auto"/>
            <w:noWrap/>
            <w:vAlign w:val="center"/>
          </w:tcPr>
          <w:p w14:paraId="08518917" w14:textId="32763944" w:rsidR="0099305B" w:rsidRPr="0099305B" w:rsidRDefault="0099305B" w:rsidP="0099305B">
            <w:pPr>
              <w:jc w:val="center"/>
              <w:rPr>
                <w:color w:val="000000"/>
                <w:sz w:val="16"/>
                <w:szCs w:val="16"/>
              </w:rPr>
            </w:pPr>
            <w:r w:rsidRPr="0099305B">
              <w:rPr>
                <w:color w:val="000000"/>
                <w:sz w:val="16"/>
                <w:szCs w:val="16"/>
              </w:rPr>
              <w:t xml:space="preserve">2 722,20   </w:t>
            </w:r>
          </w:p>
        </w:tc>
        <w:tc>
          <w:tcPr>
            <w:tcW w:w="1134" w:type="dxa"/>
            <w:tcBorders>
              <w:top w:val="nil"/>
              <w:left w:val="nil"/>
              <w:bottom w:val="single" w:sz="4" w:space="0" w:color="auto"/>
              <w:right w:val="single" w:sz="4" w:space="0" w:color="auto"/>
            </w:tcBorders>
            <w:shd w:val="clear" w:color="auto" w:fill="auto"/>
            <w:noWrap/>
            <w:vAlign w:val="center"/>
          </w:tcPr>
          <w:p w14:paraId="3B04EAFB" w14:textId="5973AA98" w:rsidR="0099305B" w:rsidRPr="0099305B" w:rsidRDefault="0099305B" w:rsidP="0099305B">
            <w:pPr>
              <w:jc w:val="center"/>
              <w:rPr>
                <w:color w:val="000000"/>
                <w:sz w:val="16"/>
                <w:szCs w:val="16"/>
              </w:rPr>
            </w:pPr>
            <w:r w:rsidRPr="0099305B">
              <w:rPr>
                <w:color w:val="000000"/>
                <w:sz w:val="16"/>
                <w:szCs w:val="16"/>
              </w:rPr>
              <w:t>2 094,00</w:t>
            </w:r>
          </w:p>
        </w:tc>
        <w:tc>
          <w:tcPr>
            <w:tcW w:w="1275" w:type="dxa"/>
            <w:tcBorders>
              <w:top w:val="nil"/>
              <w:left w:val="nil"/>
              <w:bottom w:val="single" w:sz="4" w:space="0" w:color="auto"/>
              <w:right w:val="single" w:sz="4" w:space="0" w:color="auto"/>
            </w:tcBorders>
            <w:shd w:val="clear" w:color="auto" w:fill="auto"/>
            <w:noWrap/>
            <w:vAlign w:val="center"/>
          </w:tcPr>
          <w:p w14:paraId="46B77ECB" w14:textId="45647F29" w:rsidR="0099305B" w:rsidRPr="0099305B" w:rsidRDefault="0099305B" w:rsidP="0099305B">
            <w:pPr>
              <w:jc w:val="center"/>
              <w:rPr>
                <w:color w:val="000000"/>
                <w:sz w:val="16"/>
                <w:szCs w:val="16"/>
              </w:rPr>
            </w:pPr>
            <w:r w:rsidRPr="0099305B">
              <w:rPr>
                <w:color w:val="000000"/>
                <w:sz w:val="16"/>
                <w:szCs w:val="16"/>
              </w:rPr>
              <w:t>177 990,00</w:t>
            </w:r>
          </w:p>
        </w:tc>
      </w:tr>
      <w:tr w:rsidR="0099305B" w:rsidRPr="0099305B" w14:paraId="788F6665" w14:textId="77777777" w:rsidTr="007616BD">
        <w:trPr>
          <w:trHeight w:val="70"/>
        </w:trPr>
        <w:tc>
          <w:tcPr>
            <w:tcW w:w="425" w:type="dxa"/>
            <w:tcBorders>
              <w:top w:val="nil"/>
              <w:left w:val="single" w:sz="4" w:space="0" w:color="auto"/>
              <w:bottom w:val="single" w:sz="4" w:space="0" w:color="auto"/>
              <w:right w:val="nil"/>
            </w:tcBorders>
            <w:shd w:val="clear" w:color="auto" w:fill="auto"/>
            <w:vAlign w:val="center"/>
            <w:hideMark/>
          </w:tcPr>
          <w:p w14:paraId="64E3DA2A" w14:textId="77777777" w:rsidR="0099305B" w:rsidRPr="0099305B" w:rsidRDefault="0099305B" w:rsidP="0099305B">
            <w:pPr>
              <w:jc w:val="center"/>
              <w:rPr>
                <w:color w:val="000000"/>
                <w:sz w:val="16"/>
                <w:szCs w:val="16"/>
              </w:rPr>
            </w:pPr>
            <w:r w:rsidRPr="0099305B">
              <w:rPr>
                <w:color w:val="000000"/>
                <w:sz w:val="16"/>
                <w:szCs w:val="16"/>
              </w:rPr>
              <w:t>4</w:t>
            </w:r>
          </w:p>
        </w:tc>
        <w:tc>
          <w:tcPr>
            <w:tcW w:w="4821" w:type="dxa"/>
            <w:tcBorders>
              <w:top w:val="nil"/>
              <w:left w:val="single" w:sz="4" w:space="0" w:color="auto"/>
              <w:bottom w:val="single" w:sz="4" w:space="0" w:color="auto"/>
              <w:right w:val="single" w:sz="4" w:space="0" w:color="auto"/>
            </w:tcBorders>
            <w:shd w:val="clear" w:color="auto" w:fill="auto"/>
            <w:vAlign w:val="center"/>
          </w:tcPr>
          <w:p w14:paraId="14356855" w14:textId="3602FEF0" w:rsidR="0099305B" w:rsidRPr="0099305B" w:rsidRDefault="0099305B" w:rsidP="0099305B">
            <w:pPr>
              <w:rPr>
                <w:sz w:val="16"/>
                <w:szCs w:val="16"/>
              </w:rPr>
            </w:pPr>
            <w:r w:rsidRPr="0099305B">
              <w:rPr>
                <w:sz w:val="16"/>
                <w:szCs w:val="16"/>
              </w:rPr>
              <w:t xml:space="preserve">Виски </w:t>
            </w:r>
            <w:proofErr w:type="spellStart"/>
            <w:r w:rsidRPr="0099305B">
              <w:rPr>
                <w:sz w:val="16"/>
                <w:szCs w:val="16"/>
              </w:rPr>
              <w:t>Бушмиллс</w:t>
            </w:r>
            <w:proofErr w:type="spellEnd"/>
            <w:r w:rsidRPr="0099305B">
              <w:rPr>
                <w:sz w:val="16"/>
                <w:szCs w:val="16"/>
              </w:rPr>
              <w:t xml:space="preserve"> </w:t>
            </w:r>
            <w:proofErr w:type="spellStart"/>
            <w:r w:rsidRPr="0099305B">
              <w:rPr>
                <w:sz w:val="16"/>
                <w:szCs w:val="16"/>
              </w:rPr>
              <w:t>Сингл</w:t>
            </w:r>
            <w:proofErr w:type="spellEnd"/>
            <w:r w:rsidRPr="0099305B">
              <w:rPr>
                <w:sz w:val="16"/>
                <w:szCs w:val="16"/>
              </w:rPr>
              <w:t xml:space="preserve"> </w:t>
            </w:r>
            <w:proofErr w:type="spellStart"/>
            <w:r w:rsidRPr="0099305B">
              <w:rPr>
                <w:sz w:val="16"/>
                <w:szCs w:val="16"/>
              </w:rPr>
              <w:t>Молт</w:t>
            </w:r>
            <w:proofErr w:type="spellEnd"/>
            <w:r w:rsidRPr="0099305B">
              <w:rPr>
                <w:sz w:val="16"/>
                <w:szCs w:val="16"/>
              </w:rPr>
              <w:t xml:space="preserve"> </w:t>
            </w:r>
            <w:proofErr w:type="spellStart"/>
            <w:r w:rsidRPr="0099305B">
              <w:rPr>
                <w:sz w:val="16"/>
                <w:szCs w:val="16"/>
              </w:rPr>
              <w:t>Эйджид</w:t>
            </w:r>
            <w:proofErr w:type="spellEnd"/>
            <w:r w:rsidRPr="0099305B">
              <w:rPr>
                <w:sz w:val="16"/>
                <w:szCs w:val="16"/>
              </w:rPr>
              <w:t xml:space="preserve"> 10 </w:t>
            </w:r>
            <w:proofErr w:type="spellStart"/>
            <w:r w:rsidRPr="0099305B">
              <w:rPr>
                <w:sz w:val="16"/>
                <w:szCs w:val="16"/>
              </w:rPr>
              <w:t>Еарс</w:t>
            </w:r>
            <w:proofErr w:type="spellEnd"/>
            <w:r w:rsidRPr="0099305B">
              <w:rPr>
                <w:sz w:val="16"/>
                <w:szCs w:val="16"/>
              </w:rPr>
              <w:t xml:space="preserve"> в тубе, 0.7 л, 40%, Соединенное Королевство, Зэ Олд </w:t>
            </w:r>
            <w:proofErr w:type="spellStart"/>
            <w:r w:rsidRPr="0099305B">
              <w:rPr>
                <w:sz w:val="16"/>
                <w:szCs w:val="16"/>
              </w:rPr>
              <w:t>Бушмиллс</w:t>
            </w:r>
            <w:proofErr w:type="spellEnd"/>
            <w:r w:rsidRPr="0099305B">
              <w:rPr>
                <w:sz w:val="16"/>
                <w:szCs w:val="16"/>
              </w:rPr>
              <w:t xml:space="preserve"> </w:t>
            </w:r>
            <w:proofErr w:type="spellStart"/>
            <w:r w:rsidRPr="0099305B">
              <w:rPr>
                <w:sz w:val="16"/>
                <w:szCs w:val="16"/>
              </w:rPr>
              <w:t>Дистиллери</w:t>
            </w:r>
            <w:proofErr w:type="spellEnd"/>
            <w:r w:rsidRPr="0099305B">
              <w:rPr>
                <w:sz w:val="16"/>
                <w:szCs w:val="16"/>
              </w:rPr>
              <w:t xml:space="preserve"> Компани Лимитед, солодовый</w:t>
            </w:r>
          </w:p>
        </w:tc>
        <w:tc>
          <w:tcPr>
            <w:tcW w:w="567" w:type="dxa"/>
            <w:tcBorders>
              <w:top w:val="nil"/>
              <w:left w:val="nil"/>
              <w:bottom w:val="single" w:sz="4" w:space="0" w:color="auto"/>
              <w:right w:val="single" w:sz="4" w:space="0" w:color="auto"/>
            </w:tcBorders>
            <w:shd w:val="clear" w:color="auto" w:fill="auto"/>
            <w:vAlign w:val="center"/>
          </w:tcPr>
          <w:p w14:paraId="5FF04E02" w14:textId="2BFB165B" w:rsidR="0099305B" w:rsidRPr="0099305B" w:rsidRDefault="0099305B" w:rsidP="0099305B">
            <w:pPr>
              <w:jc w:val="center"/>
              <w:rPr>
                <w:color w:val="000000"/>
                <w:sz w:val="16"/>
                <w:szCs w:val="16"/>
              </w:rPr>
            </w:pPr>
            <w:r w:rsidRPr="0099305B">
              <w:rPr>
                <w:color w:val="000000"/>
                <w:sz w:val="16"/>
                <w:szCs w:val="16"/>
              </w:rPr>
              <w:t>шт.</w:t>
            </w:r>
          </w:p>
        </w:tc>
        <w:tc>
          <w:tcPr>
            <w:tcW w:w="709" w:type="dxa"/>
            <w:tcBorders>
              <w:top w:val="nil"/>
              <w:left w:val="nil"/>
              <w:bottom w:val="single" w:sz="4" w:space="0" w:color="auto"/>
              <w:right w:val="single" w:sz="4" w:space="0" w:color="auto"/>
            </w:tcBorders>
            <w:shd w:val="clear" w:color="auto" w:fill="auto"/>
            <w:vAlign w:val="center"/>
          </w:tcPr>
          <w:p w14:paraId="20ED875C" w14:textId="5A955A61" w:rsidR="0099305B" w:rsidRPr="0099305B" w:rsidRDefault="0099305B" w:rsidP="0099305B">
            <w:pPr>
              <w:jc w:val="center"/>
              <w:rPr>
                <w:color w:val="000000"/>
                <w:sz w:val="16"/>
                <w:szCs w:val="16"/>
              </w:rPr>
            </w:pPr>
            <w:r w:rsidRPr="0099305B">
              <w:rPr>
                <w:color w:val="000000"/>
                <w:sz w:val="16"/>
                <w:szCs w:val="16"/>
              </w:rPr>
              <w:t>10</w:t>
            </w:r>
          </w:p>
        </w:tc>
        <w:tc>
          <w:tcPr>
            <w:tcW w:w="992" w:type="dxa"/>
            <w:tcBorders>
              <w:top w:val="nil"/>
              <w:left w:val="single" w:sz="4" w:space="0" w:color="auto"/>
              <w:bottom w:val="single" w:sz="4" w:space="0" w:color="auto"/>
              <w:right w:val="nil"/>
            </w:tcBorders>
            <w:shd w:val="clear" w:color="auto" w:fill="auto"/>
            <w:vAlign w:val="center"/>
          </w:tcPr>
          <w:p w14:paraId="536E85B9" w14:textId="3B6F0EA1" w:rsidR="0099305B" w:rsidRPr="0099305B" w:rsidRDefault="0099305B" w:rsidP="0099305B">
            <w:pPr>
              <w:jc w:val="center"/>
              <w:rPr>
                <w:color w:val="000000"/>
                <w:sz w:val="16"/>
                <w:szCs w:val="16"/>
              </w:rPr>
            </w:pPr>
            <w:r w:rsidRPr="0099305B">
              <w:rPr>
                <w:color w:val="000000"/>
                <w:sz w:val="16"/>
                <w:szCs w:val="16"/>
              </w:rPr>
              <w:t>3 569,50</w:t>
            </w:r>
          </w:p>
        </w:tc>
        <w:tc>
          <w:tcPr>
            <w:tcW w:w="993" w:type="dxa"/>
            <w:tcBorders>
              <w:top w:val="nil"/>
              <w:left w:val="single" w:sz="4" w:space="0" w:color="auto"/>
              <w:bottom w:val="single" w:sz="4" w:space="0" w:color="auto"/>
              <w:right w:val="single" w:sz="4" w:space="0" w:color="auto"/>
            </w:tcBorders>
            <w:shd w:val="clear" w:color="auto" w:fill="auto"/>
            <w:vAlign w:val="center"/>
          </w:tcPr>
          <w:p w14:paraId="520CF7FA" w14:textId="2E90FBF3" w:rsidR="0099305B" w:rsidRPr="0099305B" w:rsidRDefault="0099305B" w:rsidP="0099305B">
            <w:pPr>
              <w:jc w:val="center"/>
              <w:rPr>
                <w:color w:val="000000"/>
                <w:sz w:val="16"/>
                <w:szCs w:val="16"/>
              </w:rPr>
            </w:pPr>
            <w:r w:rsidRPr="0099305B">
              <w:rPr>
                <w:color w:val="000000"/>
                <w:sz w:val="16"/>
                <w:szCs w:val="16"/>
              </w:rPr>
              <w:t>35 695,00</w:t>
            </w:r>
          </w:p>
        </w:tc>
        <w:tc>
          <w:tcPr>
            <w:tcW w:w="993" w:type="dxa"/>
            <w:tcBorders>
              <w:top w:val="nil"/>
              <w:left w:val="nil"/>
              <w:bottom w:val="single" w:sz="4" w:space="0" w:color="auto"/>
              <w:right w:val="nil"/>
            </w:tcBorders>
            <w:shd w:val="clear" w:color="auto" w:fill="auto"/>
            <w:vAlign w:val="center"/>
          </w:tcPr>
          <w:p w14:paraId="56920FA1" w14:textId="0B1E5B5E" w:rsidR="0099305B" w:rsidRPr="0099305B" w:rsidRDefault="0099305B" w:rsidP="0099305B">
            <w:pPr>
              <w:jc w:val="center"/>
              <w:rPr>
                <w:color w:val="000000"/>
                <w:sz w:val="16"/>
                <w:szCs w:val="16"/>
              </w:rPr>
            </w:pPr>
            <w:r w:rsidRPr="0099305B">
              <w:rPr>
                <w:color w:val="000000"/>
                <w:sz w:val="16"/>
                <w:szCs w:val="16"/>
              </w:rPr>
              <w:t>4 250,00</w:t>
            </w:r>
          </w:p>
        </w:tc>
        <w:tc>
          <w:tcPr>
            <w:tcW w:w="991" w:type="dxa"/>
            <w:tcBorders>
              <w:top w:val="nil"/>
              <w:left w:val="single" w:sz="4" w:space="0" w:color="auto"/>
              <w:bottom w:val="single" w:sz="4" w:space="0" w:color="auto"/>
              <w:right w:val="single" w:sz="4" w:space="0" w:color="auto"/>
            </w:tcBorders>
            <w:shd w:val="clear" w:color="auto" w:fill="auto"/>
            <w:vAlign w:val="center"/>
          </w:tcPr>
          <w:p w14:paraId="3C6E7D36" w14:textId="26A3E092" w:rsidR="0099305B" w:rsidRPr="0099305B" w:rsidRDefault="0099305B" w:rsidP="0099305B">
            <w:pPr>
              <w:jc w:val="center"/>
              <w:rPr>
                <w:color w:val="000000"/>
                <w:sz w:val="16"/>
                <w:szCs w:val="16"/>
              </w:rPr>
            </w:pPr>
            <w:r w:rsidRPr="0099305B">
              <w:rPr>
                <w:color w:val="000000"/>
                <w:sz w:val="16"/>
                <w:szCs w:val="16"/>
              </w:rPr>
              <w:t>42 500,00</w:t>
            </w:r>
          </w:p>
        </w:tc>
        <w:tc>
          <w:tcPr>
            <w:tcW w:w="992" w:type="dxa"/>
            <w:tcBorders>
              <w:top w:val="nil"/>
              <w:left w:val="nil"/>
              <w:bottom w:val="single" w:sz="4" w:space="0" w:color="auto"/>
              <w:right w:val="nil"/>
            </w:tcBorders>
            <w:shd w:val="clear" w:color="auto" w:fill="auto"/>
            <w:vAlign w:val="center"/>
          </w:tcPr>
          <w:p w14:paraId="75C665C4" w14:textId="77EAF616" w:rsidR="0099305B" w:rsidRPr="0099305B" w:rsidRDefault="0099305B" w:rsidP="0099305B">
            <w:pPr>
              <w:jc w:val="center"/>
              <w:rPr>
                <w:color w:val="000000"/>
                <w:sz w:val="16"/>
                <w:szCs w:val="16"/>
              </w:rPr>
            </w:pPr>
            <w:r w:rsidRPr="0099305B">
              <w:rPr>
                <w:color w:val="000000"/>
                <w:sz w:val="16"/>
                <w:szCs w:val="16"/>
              </w:rPr>
              <w:t>4 144,00</w:t>
            </w:r>
          </w:p>
        </w:tc>
        <w:tc>
          <w:tcPr>
            <w:tcW w:w="1134" w:type="dxa"/>
            <w:tcBorders>
              <w:top w:val="nil"/>
              <w:left w:val="single" w:sz="4" w:space="0" w:color="auto"/>
              <w:bottom w:val="single" w:sz="4" w:space="0" w:color="auto"/>
              <w:right w:val="single" w:sz="4" w:space="0" w:color="auto"/>
            </w:tcBorders>
            <w:shd w:val="clear" w:color="auto" w:fill="auto"/>
            <w:vAlign w:val="center"/>
          </w:tcPr>
          <w:p w14:paraId="573B18A5" w14:textId="0BEF9AEA" w:rsidR="0099305B" w:rsidRPr="0099305B" w:rsidRDefault="0099305B" w:rsidP="0099305B">
            <w:pPr>
              <w:jc w:val="center"/>
              <w:rPr>
                <w:color w:val="000000"/>
                <w:sz w:val="16"/>
                <w:szCs w:val="16"/>
              </w:rPr>
            </w:pPr>
            <w:r w:rsidRPr="0099305B">
              <w:rPr>
                <w:color w:val="000000"/>
                <w:sz w:val="16"/>
                <w:szCs w:val="16"/>
              </w:rPr>
              <w:t>41 440,00</w:t>
            </w:r>
          </w:p>
        </w:tc>
        <w:tc>
          <w:tcPr>
            <w:tcW w:w="997" w:type="dxa"/>
            <w:tcBorders>
              <w:top w:val="nil"/>
              <w:left w:val="nil"/>
              <w:bottom w:val="single" w:sz="4" w:space="0" w:color="auto"/>
              <w:right w:val="single" w:sz="4" w:space="0" w:color="auto"/>
            </w:tcBorders>
            <w:shd w:val="clear" w:color="auto" w:fill="auto"/>
            <w:noWrap/>
            <w:vAlign w:val="center"/>
          </w:tcPr>
          <w:p w14:paraId="112D694E" w14:textId="7C7FA444" w:rsidR="0099305B" w:rsidRPr="0099305B" w:rsidRDefault="0099305B" w:rsidP="0099305B">
            <w:pPr>
              <w:jc w:val="center"/>
              <w:rPr>
                <w:color w:val="000000"/>
                <w:sz w:val="16"/>
                <w:szCs w:val="16"/>
              </w:rPr>
            </w:pPr>
            <w:r w:rsidRPr="0099305B">
              <w:rPr>
                <w:color w:val="000000"/>
                <w:sz w:val="16"/>
                <w:szCs w:val="16"/>
              </w:rPr>
              <w:t xml:space="preserve">4 640,35   </w:t>
            </w:r>
          </w:p>
        </w:tc>
        <w:tc>
          <w:tcPr>
            <w:tcW w:w="1134" w:type="dxa"/>
            <w:tcBorders>
              <w:top w:val="nil"/>
              <w:left w:val="nil"/>
              <w:bottom w:val="single" w:sz="4" w:space="0" w:color="auto"/>
              <w:right w:val="single" w:sz="4" w:space="0" w:color="auto"/>
            </w:tcBorders>
            <w:shd w:val="clear" w:color="auto" w:fill="auto"/>
            <w:noWrap/>
            <w:vAlign w:val="center"/>
          </w:tcPr>
          <w:p w14:paraId="162D9660" w14:textId="3ADC964F" w:rsidR="0099305B" w:rsidRPr="0099305B" w:rsidRDefault="0099305B" w:rsidP="0099305B">
            <w:pPr>
              <w:jc w:val="center"/>
              <w:rPr>
                <w:color w:val="000000"/>
                <w:sz w:val="16"/>
                <w:szCs w:val="16"/>
              </w:rPr>
            </w:pPr>
            <w:r w:rsidRPr="0099305B">
              <w:rPr>
                <w:color w:val="000000"/>
                <w:sz w:val="16"/>
                <w:szCs w:val="16"/>
              </w:rPr>
              <w:t>3 987,83</w:t>
            </w:r>
          </w:p>
        </w:tc>
        <w:tc>
          <w:tcPr>
            <w:tcW w:w="1275" w:type="dxa"/>
            <w:tcBorders>
              <w:top w:val="nil"/>
              <w:left w:val="nil"/>
              <w:bottom w:val="single" w:sz="4" w:space="0" w:color="auto"/>
              <w:right w:val="single" w:sz="4" w:space="0" w:color="auto"/>
            </w:tcBorders>
            <w:shd w:val="clear" w:color="auto" w:fill="auto"/>
            <w:noWrap/>
            <w:vAlign w:val="center"/>
          </w:tcPr>
          <w:p w14:paraId="6DEEADD3" w14:textId="3B7F1F1B" w:rsidR="0099305B" w:rsidRPr="0099305B" w:rsidRDefault="0099305B" w:rsidP="0099305B">
            <w:pPr>
              <w:jc w:val="center"/>
              <w:rPr>
                <w:color w:val="000000"/>
                <w:sz w:val="16"/>
                <w:szCs w:val="16"/>
              </w:rPr>
            </w:pPr>
            <w:r w:rsidRPr="0099305B">
              <w:rPr>
                <w:color w:val="000000"/>
                <w:sz w:val="16"/>
                <w:szCs w:val="16"/>
              </w:rPr>
              <w:t>39 878,30</w:t>
            </w:r>
          </w:p>
        </w:tc>
      </w:tr>
      <w:tr w:rsidR="0099305B" w:rsidRPr="0099305B" w14:paraId="3F16CA45" w14:textId="77777777" w:rsidTr="007616BD">
        <w:trPr>
          <w:trHeight w:val="70"/>
        </w:trPr>
        <w:tc>
          <w:tcPr>
            <w:tcW w:w="425" w:type="dxa"/>
            <w:tcBorders>
              <w:top w:val="nil"/>
              <w:left w:val="single" w:sz="4" w:space="0" w:color="auto"/>
              <w:bottom w:val="single" w:sz="4" w:space="0" w:color="auto"/>
              <w:right w:val="nil"/>
            </w:tcBorders>
            <w:shd w:val="clear" w:color="auto" w:fill="auto"/>
            <w:vAlign w:val="center"/>
            <w:hideMark/>
          </w:tcPr>
          <w:p w14:paraId="30581C84" w14:textId="77777777" w:rsidR="0099305B" w:rsidRPr="0099305B" w:rsidRDefault="0099305B" w:rsidP="0099305B">
            <w:pPr>
              <w:jc w:val="center"/>
              <w:rPr>
                <w:color w:val="000000"/>
                <w:sz w:val="16"/>
                <w:szCs w:val="16"/>
              </w:rPr>
            </w:pPr>
            <w:r w:rsidRPr="0099305B">
              <w:rPr>
                <w:color w:val="000000"/>
                <w:sz w:val="16"/>
                <w:szCs w:val="16"/>
              </w:rPr>
              <w:t>5</w:t>
            </w:r>
          </w:p>
        </w:tc>
        <w:tc>
          <w:tcPr>
            <w:tcW w:w="4821" w:type="dxa"/>
            <w:tcBorders>
              <w:top w:val="nil"/>
              <w:left w:val="single" w:sz="4" w:space="0" w:color="auto"/>
              <w:bottom w:val="single" w:sz="4" w:space="0" w:color="auto"/>
              <w:right w:val="single" w:sz="4" w:space="0" w:color="auto"/>
            </w:tcBorders>
            <w:shd w:val="clear" w:color="auto" w:fill="auto"/>
            <w:vAlign w:val="center"/>
          </w:tcPr>
          <w:p w14:paraId="3F4AB61D" w14:textId="31ADD429" w:rsidR="0099305B" w:rsidRPr="0099305B" w:rsidRDefault="0099305B" w:rsidP="0099305B">
            <w:pPr>
              <w:rPr>
                <w:sz w:val="16"/>
                <w:szCs w:val="16"/>
              </w:rPr>
            </w:pPr>
            <w:r w:rsidRPr="0099305B">
              <w:rPr>
                <w:sz w:val="16"/>
                <w:szCs w:val="16"/>
              </w:rPr>
              <w:t xml:space="preserve">Виски шотландский </w:t>
            </w:r>
            <w:proofErr w:type="spellStart"/>
            <w:r w:rsidRPr="0099305B">
              <w:rPr>
                <w:sz w:val="16"/>
                <w:szCs w:val="16"/>
              </w:rPr>
              <w:t>осолодовый</w:t>
            </w:r>
            <w:proofErr w:type="spellEnd"/>
            <w:r w:rsidRPr="0099305B">
              <w:rPr>
                <w:sz w:val="16"/>
                <w:szCs w:val="16"/>
              </w:rPr>
              <w:t xml:space="preserve"> «</w:t>
            </w:r>
            <w:proofErr w:type="spellStart"/>
            <w:r w:rsidRPr="0099305B">
              <w:rPr>
                <w:sz w:val="16"/>
                <w:szCs w:val="16"/>
              </w:rPr>
              <w:t>Гленморанджи</w:t>
            </w:r>
            <w:proofErr w:type="spellEnd"/>
            <w:r w:rsidRPr="0099305B">
              <w:rPr>
                <w:sz w:val="16"/>
                <w:szCs w:val="16"/>
              </w:rPr>
              <w:t xml:space="preserve"> </w:t>
            </w:r>
            <w:proofErr w:type="spellStart"/>
            <w:r w:rsidRPr="0099305B">
              <w:rPr>
                <w:sz w:val="16"/>
                <w:szCs w:val="16"/>
              </w:rPr>
              <w:t>Кинта</w:t>
            </w:r>
            <w:proofErr w:type="spellEnd"/>
            <w:r w:rsidRPr="0099305B">
              <w:rPr>
                <w:sz w:val="16"/>
                <w:szCs w:val="16"/>
              </w:rPr>
              <w:t xml:space="preserve"> Рубан 14 лет» 0,75 л п/у</w:t>
            </w:r>
          </w:p>
        </w:tc>
        <w:tc>
          <w:tcPr>
            <w:tcW w:w="567" w:type="dxa"/>
            <w:tcBorders>
              <w:top w:val="nil"/>
              <w:left w:val="nil"/>
              <w:bottom w:val="single" w:sz="4" w:space="0" w:color="auto"/>
              <w:right w:val="single" w:sz="4" w:space="0" w:color="auto"/>
            </w:tcBorders>
            <w:shd w:val="clear" w:color="auto" w:fill="auto"/>
            <w:vAlign w:val="center"/>
          </w:tcPr>
          <w:p w14:paraId="30395F49" w14:textId="74B0F731" w:rsidR="0099305B" w:rsidRPr="0099305B" w:rsidRDefault="0099305B" w:rsidP="0099305B">
            <w:pPr>
              <w:jc w:val="center"/>
              <w:rPr>
                <w:color w:val="000000"/>
                <w:sz w:val="16"/>
                <w:szCs w:val="16"/>
              </w:rPr>
            </w:pPr>
            <w:r w:rsidRPr="0099305B">
              <w:rPr>
                <w:color w:val="000000"/>
                <w:sz w:val="16"/>
                <w:szCs w:val="16"/>
              </w:rPr>
              <w:t>шт.</w:t>
            </w:r>
          </w:p>
        </w:tc>
        <w:tc>
          <w:tcPr>
            <w:tcW w:w="709" w:type="dxa"/>
            <w:tcBorders>
              <w:top w:val="nil"/>
              <w:left w:val="nil"/>
              <w:bottom w:val="single" w:sz="4" w:space="0" w:color="auto"/>
              <w:right w:val="single" w:sz="4" w:space="0" w:color="auto"/>
            </w:tcBorders>
            <w:shd w:val="clear" w:color="auto" w:fill="auto"/>
            <w:vAlign w:val="center"/>
          </w:tcPr>
          <w:p w14:paraId="24094AD0" w14:textId="44080BE3" w:rsidR="0099305B" w:rsidRPr="0099305B" w:rsidRDefault="0099305B" w:rsidP="0099305B">
            <w:pPr>
              <w:jc w:val="center"/>
              <w:rPr>
                <w:color w:val="000000"/>
                <w:sz w:val="16"/>
                <w:szCs w:val="16"/>
              </w:rPr>
            </w:pPr>
            <w:r w:rsidRPr="0099305B">
              <w:rPr>
                <w:color w:val="000000"/>
                <w:sz w:val="16"/>
                <w:szCs w:val="16"/>
              </w:rPr>
              <w:t>10</w:t>
            </w:r>
          </w:p>
        </w:tc>
        <w:tc>
          <w:tcPr>
            <w:tcW w:w="992" w:type="dxa"/>
            <w:tcBorders>
              <w:top w:val="nil"/>
              <w:left w:val="single" w:sz="4" w:space="0" w:color="auto"/>
              <w:bottom w:val="single" w:sz="4" w:space="0" w:color="auto"/>
              <w:right w:val="nil"/>
            </w:tcBorders>
            <w:shd w:val="clear" w:color="auto" w:fill="auto"/>
            <w:vAlign w:val="center"/>
          </w:tcPr>
          <w:p w14:paraId="1387D87E" w14:textId="16D92774" w:rsidR="0099305B" w:rsidRPr="0099305B" w:rsidRDefault="0099305B" w:rsidP="0099305B">
            <w:pPr>
              <w:jc w:val="center"/>
              <w:rPr>
                <w:color w:val="000000"/>
                <w:sz w:val="16"/>
                <w:szCs w:val="16"/>
              </w:rPr>
            </w:pPr>
            <w:r w:rsidRPr="0099305B">
              <w:rPr>
                <w:color w:val="000000"/>
                <w:sz w:val="16"/>
                <w:szCs w:val="16"/>
              </w:rPr>
              <w:t>6 392,00</w:t>
            </w:r>
          </w:p>
        </w:tc>
        <w:tc>
          <w:tcPr>
            <w:tcW w:w="993" w:type="dxa"/>
            <w:tcBorders>
              <w:top w:val="nil"/>
              <w:left w:val="single" w:sz="4" w:space="0" w:color="auto"/>
              <w:bottom w:val="single" w:sz="4" w:space="0" w:color="auto"/>
              <w:right w:val="single" w:sz="4" w:space="0" w:color="auto"/>
            </w:tcBorders>
            <w:shd w:val="clear" w:color="auto" w:fill="auto"/>
            <w:vAlign w:val="center"/>
          </w:tcPr>
          <w:p w14:paraId="5D8925D3" w14:textId="23CB3C0C" w:rsidR="0099305B" w:rsidRPr="0099305B" w:rsidRDefault="0099305B" w:rsidP="0099305B">
            <w:pPr>
              <w:jc w:val="center"/>
              <w:rPr>
                <w:color w:val="000000"/>
                <w:sz w:val="16"/>
                <w:szCs w:val="16"/>
              </w:rPr>
            </w:pPr>
            <w:r w:rsidRPr="0099305B">
              <w:rPr>
                <w:color w:val="000000"/>
                <w:sz w:val="16"/>
                <w:szCs w:val="16"/>
              </w:rPr>
              <w:t>63 920,00</w:t>
            </w:r>
          </w:p>
        </w:tc>
        <w:tc>
          <w:tcPr>
            <w:tcW w:w="993" w:type="dxa"/>
            <w:tcBorders>
              <w:top w:val="nil"/>
              <w:left w:val="nil"/>
              <w:bottom w:val="single" w:sz="4" w:space="0" w:color="auto"/>
              <w:right w:val="nil"/>
            </w:tcBorders>
            <w:shd w:val="clear" w:color="auto" w:fill="auto"/>
            <w:vAlign w:val="center"/>
          </w:tcPr>
          <w:p w14:paraId="717CF780" w14:textId="46CB66F6" w:rsidR="0099305B" w:rsidRPr="0099305B" w:rsidRDefault="0099305B" w:rsidP="0099305B">
            <w:pPr>
              <w:jc w:val="center"/>
              <w:rPr>
                <w:color w:val="000000"/>
                <w:sz w:val="16"/>
                <w:szCs w:val="16"/>
              </w:rPr>
            </w:pPr>
            <w:r w:rsidRPr="0099305B">
              <w:rPr>
                <w:color w:val="000000"/>
                <w:sz w:val="16"/>
                <w:szCs w:val="16"/>
              </w:rPr>
              <w:t>6 041,00</w:t>
            </w:r>
          </w:p>
        </w:tc>
        <w:tc>
          <w:tcPr>
            <w:tcW w:w="991" w:type="dxa"/>
            <w:tcBorders>
              <w:top w:val="nil"/>
              <w:left w:val="single" w:sz="4" w:space="0" w:color="auto"/>
              <w:bottom w:val="single" w:sz="4" w:space="0" w:color="auto"/>
              <w:right w:val="single" w:sz="4" w:space="0" w:color="auto"/>
            </w:tcBorders>
            <w:shd w:val="clear" w:color="auto" w:fill="auto"/>
            <w:vAlign w:val="center"/>
          </w:tcPr>
          <w:p w14:paraId="622FE042" w14:textId="0439B39A" w:rsidR="0099305B" w:rsidRPr="0099305B" w:rsidRDefault="0099305B" w:rsidP="0099305B">
            <w:pPr>
              <w:jc w:val="center"/>
              <w:rPr>
                <w:color w:val="000000"/>
                <w:sz w:val="16"/>
                <w:szCs w:val="16"/>
              </w:rPr>
            </w:pPr>
            <w:r w:rsidRPr="0099305B">
              <w:rPr>
                <w:color w:val="000000"/>
                <w:sz w:val="16"/>
                <w:szCs w:val="16"/>
              </w:rPr>
              <w:t>60 410,00</w:t>
            </w:r>
          </w:p>
        </w:tc>
        <w:tc>
          <w:tcPr>
            <w:tcW w:w="992" w:type="dxa"/>
            <w:tcBorders>
              <w:top w:val="nil"/>
              <w:left w:val="nil"/>
              <w:bottom w:val="single" w:sz="4" w:space="0" w:color="auto"/>
              <w:right w:val="nil"/>
            </w:tcBorders>
            <w:shd w:val="clear" w:color="auto" w:fill="auto"/>
            <w:vAlign w:val="center"/>
          </w:tcPr>
          <w:p w14:paraId="61BB406E" w14:textId="34ABD251" w:rsidR="0099305B" w:rsidRPr="0099305B" w:rsidRDefault="0099305B" w:rsidP="0099305B">
            <w:pPr>
              <w:jc w:val="center"/>
              <w:rPr>
                <w:color w:val="000000"/>
                <w:sz w:val="16"/>
                <w:szCs w:val="16"/>
              </w:rPr>
            </w:pPr>
            <w:r w:rsidRPr="0099305B">
              <w:rPr>
                <w:color w:val="000000"/>
                <w:sz w:val="16"/>
                <w:szCs w:val="16"/>
              </w:rPr>
              <w:t>7 431,00</w:t>
            </w:r>
          </w:p>
        </w:tc>
        <w:tc>
          <w:tcPr>
            <w:tcW w:w="1134" w:type="dxa"/>
            <w:tcBorders>
              <w:top w:val="nil"/>
              <w:left w:val="single" w:sz="4" w:space="0" w:color="auto"/>
              <w:bottom w:val="single" w:sz="4" w:space="0" w:color="auto"/>
              <w:right w:val="single" w:sz="4" w:space="0" w:color="auto"/>
            </w:tcBorders>
            <w:shd w:val="clear" w:color="auto" w:fill="auto"/>
            <w:vAlign w:val="center"/>
          </w:tcPr>
          <w:p w14:paraId="67A3B0D9" w14:textId="3EB0502F" w:rsidR="0099305B" w:rsidRPr="0099305B" w:rsidRDefault="0099305B" w:rsidP="0099305B">
            <w:pPr>
              <w:jc w:val="center"/>
              <w:rPr>
                <w:color w:val="000000"/>
                <w:sz w:val="16"/>
                <w:szCs w:val="16"/>
              </w:rPr>
            </w:pPr>
            <w:r w:rsidRPr="0099305B">
              <w:rPr>
                <w:color w:val="000000"/>
                <w:sz w:val="16"/>
                <w:szCs w:val="16"/>
              </w:rPr>
              <w:t>74 310,00</w:t>
            </w:r>
          </w:p>
        </w:tc>
        <w:tc>
          <w:tcPr>
            <w:tcW w:w="997" w:type="dxa"/>
            <w:tcBorders>
              <w:top w:val="nil"/>
              <w:left w:val="nil"/>
              <w:bottom w:val="single" w:sz="4" w:space="0" w:color="auto"/>
              <w:right w:val="single" w:sz="4" w:space="0" w:color="auto"/>
            </w:tcBorders>
            <w:shd w:val="clear" w:color="auto" w:fill="auto"/>
            <w:noWrap/>
            <w:vAlign w:val="center"/>
          </w:tcPr>
          <w:p w14:paraId="0DC45C76" w14:textId="47CDB83E" w:rsidR="0099305B" w:rsidRPr="0099305B" w:rsidRDefault="0099305B" w:rsidP="0099305B">
            <w:pPr>
              <w:jc w:val="center"/>
              <w:rPr>
                <w:color w:val="000000"/>
                <w:sz w:val="16"/>
                <w:szCs w:val="16"/>
              </w:rPr>
            </w:pPr>
            <w:r w:rsidRPr="0099305B">
              <w:rPr>
                <w:color w:val="000000"/>
                <w:sz w:val="16"/>
                <w:szCs w:val="16"/>
              </w:rPr>
              <w:t xml:space="preserve">7 853,30   </w:t>
            </w:r>
          </w:p>
        </w:tc>
        <w:tc>
          <w:tcPr>
            <w:tcW w:w="1134" w:type="dxa"/>
            <w:tcBorders>
              <w:top w:val="nil"/>
              <w:left w:val="nil"/>
              <w:bottom w:val="single" w:sz="4" w:space="0" w:color="auto"/>
              <w:right w:val="single" w:sz="4" w:space="0" w:color="auto"/>
            </w:tcBorders>
            <w:shd w:val="clear" w:color="auto" w:fill="auto"/>
            <w:noWrap/>
            <w:vAlign w:val="center"/>
          </w:tcPr>
          <w:p w14:paraId="411BD65C" w14:textId="7550EE40" w:rsidR="0099305B" w:rsidRPr="0099305B" w:rsidRDefault="0099305B" w:rsidP="0099305B">
            <w:pPr>
              <w:jc w:val="center"/>
              <w:rPr>
                <w:color w:val="000000"/>
                <w:sz w:val="16"/>
                <w:szCs w:val="16"/>
              </w:rPr>
            </w:pPr>
            <w:r w:rsidRPr="0099305B">
              <w:rPr>
                <w:color w:val="000000"/>
                <w:sz w:val="16"/>
                <w:szCs w:val="16"/>
              </w:rPr>
              <w:t>6 621,33</w:t>
            </w:r>
          </w:p>
        </w:tc>
        <w:tc>
          <w:tcPr>
            <w:tcW w:w="1275" w:type="dxa"/>
            <w:tcBorders>
              <w:top w:val="nil"/>
              <w:left w:val="nil"/>
              <w:bottom w:val="single" w:sz="4" w:space="0" w:color="auto"/>
              <w:right w:val="single" w:sz="4" w:space="0" w:color="auto"/>
            </w:tcBorders>
            <w:shd w:val="clear" w:color="auto" w:fill="auto"/>
            <w:noWrap/>
            <w:vAlign w:val="center"/>
          </w:tcPr>
          <w:p w14:paraId="63FB69CD" w14:textId="3CD1080F" w:rsidR="0099305B" w:rsidRPr="0099305B" w:rsidRDefault="0099305B" w:rsidP="0099305B">
            <w:pPr>
              <w:jc w:val="center"/>
              <w:rPr>
                <w:color w:val="000000"/>
                <w:sz w:val="16"/>
                <w:szCs w:val="16"/>
              </w:rPr>
            </w:pPr>
            <w:r w:rsidRPr="0099305B">
              <w:rPr>
                <w:color w:val="000000"/>
                <w:sz w:val="16"/>
                <w:szCs w:val="16"/>
              </w:rPr>
              <w:t>66 213,30</w:t>
            </w:r>
          </w:p>
        </w:tc>
      </w:tr>
      <w:tr w:rsidR="0099305B" w:rsidRPr="0099305B" w14:paraId="4F426E5D" w14:textId="77777777" w:rsidTr="007616BD">
        <w:trPr>
          <w:trHeight w:val="70"/>
        </w:trPr>
        <w:tc>
          <w:tcPr>
            <w:tcW w:w="425" w:type="dxa"/>
            <w:tcBorders>
              <w:top w:val="nil"/>
              <w:left w:val="single" w:sz="4" w:space="0" w:color="auto"/>
              <w:bottom w:val="single" w:sz="4" w:space="0" w:color="auto"/>
              <w:right w:val="nil"/>
            </w:tcBorders>
            <w:shd w:val="clear" w:color="auto" w:fill="auto"/>
            <w:vAlign w:val="center"/>
            <w:hideMark/>
          </w:tcPr>
          <w:p w14:paraId="685A8903" w14:textId="77777777" w:rsidR="0099305B" w:rsidRPr="0099305B" w:rsidRDefault="0099305B" w:rsidP="0099305B">
            <w:pPr>
              <w:jc w:val="center"/>
              <w:rPr>
                <w:color w:val="000000"/>
                <w:sz w:val="16"/>
                <w:szCs w:val="16"/>
              </w:rPr>
            </w:pPr>
            <w:r w:rsidRPr="0099305B">
              <w:rPr>
                <w:color w:val="000000"/>
                <w:sz w:val="16"/>
                <w:szCs w:val="16"/>
              </w:rPr>
              <w:t>6</w:t>
            </w:r>
          </w:p>
        </w:tc>
        <w:tc>
          <w:tcPr>
            <w:tcW w:w="4821" w:type="dxa"/>
            <w:tcBorders>
              <w:top w:val="nil"/>
              <w:left w:val="single" w:sz="4" w:space="0" w:color="auto"/>
              <w:bottom w:val="single" w:sz="4" w:space="0" w:color="auto"/>
              <w:right w:val="single" w:sz="4" w:space="0" w:color="auto"/>
            </w:tcBorders>
            <w:shd w:val="clear" w:color="auto" w:fill="auto"/>
            <w:vAlign w:val="center"/>
          </w:tcPr>
          <w:p w14:paraId="74473105" w14:textId="2BA2DC18" w:rsidR="0099305B" w:rsidRPr="0099305B" w:rsidRDefault="0099305B" w:rsidP="0099305B">
            <w:pPr>
              <w:rPr>
                <w:sz w:val="16"/>
                <w:szCs w:val="16"/>
              </w:rPr>
            </w:pPr>
            <w:r w:rsidRPr="0099305B">
              <w:rPr>
                <w:sz w:val="16"/>
                <w:szCs w:val="16"/>
              </w:rPr>
              <w:t xml:space="preserve">Виски шотландский </w:t>
            </w:r>
            <w:proofErr w:type="spellStart"/>
            <w:r w:rsidRPr="0099305B">
              <w:rPr>
                <w:sz w:val="16"/>
                <w:szCs w:val="16"/>
              </w:rPr>
              <w:t>односолодовый</w:t>
            </w:r>
            <w:proofErr w:type="spellEnd"/>
            <w:r w:rsidRPr="0099305B">
              <w:rPr>
                <w:sz w:val="16"/>
                <w:szCs w:val="16"/>
              </w:rPr>
              <w:t xml:space="preserve"> «</w:t>
            </w:r>
            <w:proofErr w:type="spellStart"/>
            <w:r w:rsidRPr="0099305B">
              <w:rPr>
                <w:sz w:val="16"/>
                <w:szCs w:val="16"/>
              </w:rPr>
              <w:t>Макаллан</w:t>
            </w:r>
            <w:proofErr w:type="spellEnd"/>
            <w:r w:rsidRPr="0099305B">
              <w:rPr>
                <w:sz w:val="16"/>
                <w:szCs w:val="16"/>
              </w:rPr>
              <w:t xml:space="preserve"> </w:t>
            </w:r>
            <w:proofErr w:type="spellStart"/>
            <w:r w:rsidRPr="0099305B">
              <w:rPr>
                <w:sz w:val="16"/>
                <w:szCs w:val="16"/>
              </w:rPr>
              <w:t>Дабл</w:t>
            </w:r>
            <w:proofErr w:type="spellEnd"/>
            <w:r w:rsidRPr="0099305B">
              <w:rPr>
                <w:sz w:val="16"/>
                <w:szCs w:val="16"/>
              </w:rPr>
              <w:t xml:space="preserve"> Каск </w:t>
            </w:r>
            <w:proofErr w:type="spellStart"/>
            <w:r w:rsidRPr="0099305B">
              <w:rPr>
                <w:sz w:val="16"/>
                <w:szCs w:val="16"/>
              </w:rPr>
              <w:t>Коллекшен</w:t>
            </w:r>
            <w:proofErr w:type="spellEnd"/>
            <w:r w:rsidRPr="0099305B">
              <w:rPr>
                <w:sz w:val="16"/>
                <w:szCs w:val="16"/>
              </w:rPr>
              <w:t xml:space="preserve"> 12 лет» п/у 0,7 л</w:t>
            </w:r>
          </w:p>
        </w:tc>
        <w:tc>
          <w:tcPr>
            <w:tcW w:w="567" w:type="dxa"/>
            <w:tcBorders>
              <w:top w:val="nil"/>
              <w:left w:val="nil"/>
              <w:bottom w:val="single" w:sz="4" w:space="0" w:color="auto"/>
              <w:right w:val="single" w:sz="4" w:space="0" w:color="auto"/>
            </w:tcBorders>
            <w:shd w:val="clear" w:color="auto" w:fill="auto"/>
            <w:vAlign w:val="center"/>
          </w:tcPr>
          <w:p w14:paraId="6A309376" w14:textId="21E2586A" w:rsidR="0099305B" w:rsidRPr="0099305B" w:rsidRDefault="0099305B" w:rsidP="0099305B">
            <w:pPr>
              <w:jc w:val="center"/>
              <w:rPr>
                <w:color w:val="000000"/>
                <w:sz w:val="16"/>
                <w:szCs w:val="16"/>
              </w:rPr>
            </w:pPr>
            <w:r w:rsidRPr="0099305B">
              <w:rPr>
                <w:color w:val="000000"/>
                <w:sz w:val="16"/>
                <w:szCs w:val="16"/>
              </w:rPr>
              <w:t>шт.</w:t>
            </w:r>
          </w:p>
        </w:tc>
        <w:tc>
          <w:tcPr>
            <w:tcW w:w="709" w:type="dxa"/>
            <w:tcBorders>
              <w:top w:val="nil"/>
              <w:left w:val="nil"/>
              <w:bottom w:val="single" w:sz="4" w:space="0" w:color="auto"/>
              <w:right w:val="single" w:sz="4" w:space="0" w:color="auto"/>
            </w:tcBorders>
            <w:shd w:val="clear" w:color="auto" w:fill="auto"/>
            <w:vAlign w:val="center"/>
          </w:tcPr>
          <w:p w14:paraId="6495FF70" w14:textId="0366B03B" w:rsidR="0099305B" w:rsidRPr="0099305B" w:rsidRDefault="0099305B" w:rsidP="0099305B">
            <w:pPr>
              <w:jc w:val="center"/>
              <w:rPr>
                <w:color w:val="000000"/>
                <w:sz w:val="16"/>
                <w:szCs w:val="16"/>
              </w:rPr>
            </w:pPr>
            <w:r w:rsidRPr="0099305B">
              <w:rPr>
                <w:color w:val="000000"/>
                <w:sz w:val="16"/>
                <w:szCs w:val="16"/>
              </w:rPr>
              <w:t>5</w:t>
            </w:r>
          </w:p>
        </w:tc>
        <w:tc>
          <w:tcPr>
            <w:tcW w:w="992" w:type="dxa"/>
            <w:tcBorders>
              <w:top w:val="nil"/>
              <w:left w:val="single" w:sz="4" w:space="0" w:color="auto"/>
              <w:bottom w:val="single" w:sz="4" w:space="0" w:color="auto"/>
              <w:right w:val="nil"/>
            </w:tcBorders>
            <w:shd w:val="clear" w:color="auto" w:fill="auto"/>
            <w:vAlign w:val="center"/>
          </w:tcPr>
          <w:p w14:paraId="69756944" w14:textId="3A2EF633" w:rsidR="0099305B" w:rsidRPr="0099305B" w:rsidRDefault="0099305B" w:rsidP="0099305B">
            <w:pPr>
              <w:jc w:val="center"/>
              <w:rPr>
                <w:color w:val="000000"/>
                <w:sz w:val="16"/>
                <w:szCs w:val="16"/>
              </w:rPr>
            </w:pPr>
            <w:r w:rsidRPr="0099305B">
              <w:rPr>
                <w:color w:val="000000"/>
                <w:sz w:val="16"/>
                <w:szCs w:val="16"/>
              </w:rPr>
              <w:t>8 490,00</w:t>
            </w:r>
          </w:p>
        </w:tc>
        <w:tc>
          <w:tcPr>
            <w:tcW w:w="993" w:type="dxa"/>
            <w:tcBorders>
              <w:top w:val="nil"/>
              <w:left w:val="single" w:sz="4" w:space="0" w:color="auto"/>
              <w:bottom w:val="single" w:sz="4" w:space="0" w:color="auto"/>
              <w:right w:val="single" w:sz="4" w:space="0" w:color="auto"/>
            </w:tcBorders>
            <w:shd w:val="clear" w:color="auto" w:fill="auto"/>
            <w:vAlign w:val="center"/>
          </w:tcPr>
          <w:p w14:paraId="58544006" w14:textId="36A7D8B2" w:rsidR="0099305B" w:rsidRPr="0099305B" w:rsidRDefault="0099305B" w:rsidP="0099305B">
            <w:pPr>
              <w:jc w:val="center"/>
              <w:rPr>
                <w:color w:val="000000"/>
                <w:sz w:val="16"/>
                <w:szCs w:val="16"/>
              </w:rPr>
            </w:pPr>
            <w:r w:rsidRPr="0099305B">
              <w:rPr>
                <w:color w:val="000000"/>
                <w:sz w:val="16"/>
                <w:szCs w:val="16"/>
              </w:rPr>
              <w:t>42 450,00</w:t>
            </w:r>
          </w:p>
        </w:tc>
        <w:tc>
          <w:tcPr>
            <w:tcW w:w="993" w:type="dxa"/>
            <w:tcBorders>
              <w:top w:val="nil"/>
              <w:left w:val="nil"/>
              <w:bottom w:val="single" w:sz="4" w:space="0" w:color="auto"/>
              <w:right w:val="nil"/>
            </w:tcBorders>
            <w:shd w:val="clear" w:color="auto" w:fill="auto"/>
            <w:vAlign w:val="center"/>
          </w:tcPr>
          <w:p w14:paraId="33291CB8" w14:textId="6030FA28" w:rsidR="0099305B" w:rsidRPr="0099305B" w:rsidRDefault="0099305B" w:rsidP="0099305B">
            <w:pPr>
              <w:jc w:val="center"/>
              <w:rPr>
                <w:color w:val="000000"/>
                <w:sz w:val="16"/>
                <w:szCs w:val="16"/>
              </w:rPr>
            </w:pPr>
            <w:r w:rsidRPr="0099305B">
              <w:rPr>
                <w:color w:val="000000"/>
                <w:sz w:val="16"/>
                <w:szCs w:val="16"/>
              </w:rPr>
              <w:t>9 604,00</w:t>
            </w:r>
          </w:p>
        </w:tc>
        <w:tc>
          <w:tcPr>
            <w:tcW w:w="991" w:type="dxa"/>
            <w:tcBorders>
              <w:top w:val="nil"/>
              <w:left w:val="single" w:sz="4" w:space="0" w:color="auto"/>
              <w:bottom w:val="single" w:sz="4" w:space="0" w:color="auto"/>
              <w:right w:val="single" w:sz="4" w:space="0" w:color="auto"/>
            </w:tcBorders>
            <w:shd w:val="clear" w:color="auto" w:fill="auto"/>
            <w:vAlign w:val="center"/>
          </w:tcPr>
          <w:p w14:paraId="4B3F7FF5" w14:textId="51F9B409" w:rsidR="0099305B" w:rsidRPr="0099305B" w:rsidRDefault="0099305B" w:rsidP="0099305B">
            <w:pPr>
              <w:jc w:val="center"/>
              <w:rPr>
                <w:color w:val="000000"/>
                <w:sz w:val="16"/>
                <w:szCs w:val="16"/>
              </w:rPr>
            </w:pPr>
            <w:r w:rsidRPr="0099305B">
              <w:rPr>
                <w:color w:val="000000"/>
                <w:sz w:val="16"/>
                <w:szCs w:val="16"/>
              </w:rPr>
              <w:t>48 020,00</w:t>
            </w:r>
          </w:p>
        </w:tc>
        <w:tc>
          <w:tcPr>
            <w:tcW w:w="992" w:type="dxa"/>
            <w:tcBorders>
              <w:top w:val="nil"/>
              <w:left w:val="nil"/>
              <w:bottom w:val="single" w:sz="4" w:space="0" w:color="auto"/>
              <w:right w:val="nil"/>
            </w:tcBorders>
            <w:shd w:val="clear" w:color="auto" w:fill="auto"/>
            <w:vAlign w:val="center"/>
          </w:tcPr>
          <w:p w14:paraId="5E1CADEC" w14:textId="737C9F7F" w:rsidR="0099305B" w:rsidRPr="0099305B" w:rsidRDefault="0099305B" w:rsidP="0099305B">
            <w:pPr>
              <w:jc w:val="center"/>
              <w:rPr>
                <w:color w:val="000000"/>
                <w:sz w:val="16"/>
                <w:szCs w:val="16"/>
              </w:rPr>
            </w:pPr>
            <w:r w:rsidRPr="0099305B">
              <w:rPr>
                <w:color w:val="000000"/>
                <w:sz w:val="16"/>
                <w:szCs w:val="16"/>
              </w:rPr>
              <w:t>8 361,00</w:t>
            </w:r>
          </w:p>
        </w:tc>
        <w:tc>
          <w:tcPr>
            <w:tcW w:w="1134" w:type="dxa"/>
            <w:tcBorders>
              <w:top w:val="nil"/>
              <w:left w:val="single" w:sz="4" w:space="0" w:color="auto"/>
              <w:bottom w:val="single" w:sz="4" w:space="0" w:color="auto"/>
              <w:right w:val="single" w:sz="4" w:space="0" w:color="auto"/>
            </w:tcBorders>
            <w:shd w:val="clear" w:color="auto" w:fill="auto"/>
            <w:vAlign w:val="center"/>
          </w:tcPr>
          <w:p w14:paraId="0D49215C" w14:textId="0EFFD05D" w:rsidR="0099305B" w:rsidRPr="0099305B" w:rsidRDefault="0099305B" w:rsidP="0099305B">
            <w:pPr>
              <w:jc w:val="center"/>
              <w:rPr>
                <w:color w:val="000000"/>
                <w:sz w:val="16"/>
                <w:szCs w:val="16"/>
              </w:rPr>
            </w:pPr>
            <w:r w:rsidRPr="0099305B">
              <w:rPr>
                <w:color w:val="000000"/>
                <w:sz w:val="16"/>
                <w:szCs w:val="16"/>
              </w:rPr>
              <w:t>41 805,00</w:t>
            </w:r>
          </w:p>
        </w:tc>
        <w:tc>
          <w:tcPr>
            <w:tcW w:w="997" w:type="dxa"/>
            <w:tcBorders>
              <w:top w:val="nil"/>
              <w:left w:val="nil"/>
              <w:bottom w:val="single" w:sz="4" w:space="0" w:color="auto"/>
              <w:right w:val="single" w:sz="4" w:space="0" w:color="auto"/>
            </w:tcBorders>
            <w:shd w:val="clear" w:color="auto" w:fill="auto"/>
            <w:noWrap/>
            <w:vAlign w:val="center"/>
          </w:tcPr>
          <w:p w14:paraId="49918C1B" w14:textId="3A21FFF6" w:rsidR="0099305B" w:rsidRPr="0099305B" w:rsidRDefault="0099305B" w:rsidP="0099305B">
            <w:pPr>
              <w:jc w:val="center"/>
              <w:rPr>
                <w:color w:val="000000"/>
                <w:sz w:val="16"/>
                <w:szCs w:val="16"/>
              </w:rPr>
            </w:pPr>
            <w:r w:rsidRPr="0099305B">
              <w:rPr>
                <w:color w:val="000000"/>
                <w:sz w:val="16"/>
                <w:szCs w:val="16"/>
              </w:rPr>
              <w:t xml:space="preserve">10 869,30   </w:t>
            </w:r>
          </w:p>
        </w:tc>
        <w:tc>
          <w:tcPr>
            <w:tcW w:w="1134" w:type="dxa"/>
            <w:tcBorders>
              <w:top w:val="nil"/>
              <w:left w:val="nil"/>
              <w:bottom w:val="single" w:sz="4" w:space="0" w:color="auto"/>
              <w:right w:val="single" w:sz="4" w:space="0" w:color="auto"/>
            </w:tcBorders>
            <w:shd w:val="clear" w:color="auto" w:fill="auto"/>
            <w:noWrap/>
            <w:vAlign w:val="center"/>
          </w:tcPr>
          <w:p w14:paraId="6FB8BECC" w14:textId="3B26E599" w:rsidR="0099305B" w:rsidRPr="0099305B" w:rsidRDefault="0099305B" w:rsidP="0099305B">
            <w:pPr>
              <w:jc w:val="center"/>
              <w:rPr>
                <w:color w:val="000000"/>
                <w:sz w:val="16"/>
                <w:szCs w:val="16"/>
              </w:rPr>
            </w:pPr>
            <w:r w:rsidRPr="0099305B">
              <w:rPr>
                <w:color w:val="000000"/>
                <w:sz w:val="16"/>
                <w:szCs w:val="16"/>
              </w:rPr>
              <w:t>8 818,33</w:t>
            </w:r>
          </w:p>
        </w:tc>
        <w:tc>
          <w:tcPr>
            <w:tcW w:w="1275" w:type="dxa"/>
            <w:tcBorders>
              <w:top w:val="nil"/>
              <w:left w:val="nil"/>
              <w:bottom w:val="single" w:sz="4" w:space="0" w:color="auto"/>
              <w:right w:val="single" w:sz="4" w:space="0" w:color="auto"/>
            </w:tcBorders>
            <w:shd w:val="clear" w:color="auto" w:fill="auto"/>
            <w:noWrap/>
            <w:vAlign w:val="center"/>
          </w:tcPr>
          <w:p w14:paraId="1D7C93E5" w14:textId="5E42FDAA" w:rsidR="0099305B" w:rsidRPr="0099305B" w:rsidRDefault="0099305B" w:rsidP="0099305B">
            <w:pPr>
              <w:jc w:val="center"/>
              <w:rPr>
                <w:color w:val="000000"/>
                <w:sz w:val="16"/>
                <w:szCs w:val="16"/>
              </w:rPr>
            </w:pPr>
            <w:r w:rsidRPr="0099305B">
              <w:rPr>
                <w:color w:val="000000"/>
                <w:sz w:val="16"/>
                <w:szCs w:val="16"/>
              </w:rPr>
              <w:t>44 091,65</w:t>
            </w:r>
          </w:p>
        </w:tc>
      </w:tr>
      <w:tr w:rsidR="0099305B" w:rsidRPr="0099305B" w14:paraId="0EA65759" w14:textId="77777777" w:rsidTr="007616BD">
        <w:trPr>
          <w:trHeight w:val="70"/>
        </w:trPr>
        <w:tc>
          <w:tcPr>
            <w:tcW w:w="425" w:type="dxa"/>
            <w:tcBorders>
              <w:top w:val="single" w:sz="4" w:space="0" w:color="auto"/>
              <w:left w:val="single" w:sz="4" w:space="0" w:color="auto"/>
              <w:bottom w:val="single" w:sz="4" w:space="0" w:color="auto"/>
              <w:right w:val="nil"/>
            </w:tcBorders>
            <w:shd w:val="clear" w:color="auto" w:fill="auto"/>
            <w:vAlign w:val="center"/>
            <w:hideMark/>
          </w:tcPr>
          <w:p w14:paraId="4290CC23" w14:textId="77777777" w:rsidR="0099305B" w:rsidRPr="0099305B" w:rsidRDefault="0099305B" w:rsidP="0099305B">
            <w:pPr>
              <w:jc w:val="center"/>
              <w:rPr>
                <w:color w:val="000000"/>
                <w:sz w:val="16"/>
                <w:szCs w:val="16"/>
              </w:rPr>
            </w:pPr>
            <w:r w:rsidRPr="0099305B">
              <w:rPr>
                <w:color w:val="000000"/>
                <w:sz w:val="16"/>
                <w:szCs w:val="16"/>
              </w:rPr>
              <w:t>7</w:t>
            </w:r>
          </w:p>
        </w:tc>
        <w:tc>
          <w:tcPr>
            <w:tcW w:w="4821" w:type="dxa"/>
            <w:tcBorders>
              <w:top w:val="nil"/>
              <w:left w:val="single" w:sz="4" w:space="0" w:color="auto"/>
              <w:bottom w:val="single" w:sz="4" w:space="0" w:color="auto"/>
              <w:right w:val="single" w:sz="4" w:space="0" w:color="auto"/>
            </w:tcBorders>
            <w:shd w:val="clear" w:color="auto" w:fill="auto"/>
            <w:vAlign w:val="center"/>
          </w:tcPr>
          <w:p w14:paraId="47F43933" w14:textId="01D85F29" w:rsidR="0099305B" w:rsidRPr="0099305B" w:rsidRDefault="0099305B" w:rsidP="0099305B">
            <w:pPr>
              <w:rPr>
                <w:sz w:val="16"/>
                <w:szCs w:val="16"/>
              </w:rPr>
            </w:pPr>
            <w:r w:rsidRPr="0099305B">
              <w:rPr>
                <w:sz w:val="16"/>
                <w:szCs w:val="16"/>
              </w:rPr>
              <w:t xml:space="preserve">Коньяк Камю Вери </w:t>
            </w:r>
            <w:proofErr w:type="spellStart"/>
            <w:r w:rsidRPr="0099305B">
              <w:rPr>
                <w:sz w:val="16"/>
                <w:szCs w:val="16"/>
              </w:rPr>
              <w:t>Спешл</w:t>
            </w:r>
            <w:proofErr w:type="spellEnd"/>
            <w:r w:rsidRPr="0099305B">
              <w:rPr>
                <w:sz w:val="16"/>
                <w:szCs w:val="16"/>
              </w:rPr>
              <w:t xml:space="preserve"> в подарочной упаковке 2021, 0.7 л, 40%, Франция, Коньяк, Камю "Ла Гранд Марк" САС, ординарный трехлетний</w:t>
            </w:r>
          </w:p>
        </w:tc>
        <w:tc>
          <w:tcPr>
            <w:tcW w:w="567" w:type="dxa"/>
            <w:tcBorders>
              <w:top w:val="nil"/>
              <w:left w:val="nil"/>
              <w:bottom w:val="single" w:sz="4" w:space="0" w:color="auto"/>
              <w:right w:val="single" w:sz="4" w:space="0" w:color="auto"/>
            </w:tcBorders>
            <w:shd w:val="clear" w:color="auto" w:fill="auto"/>
            <w:vAlign w:val="center"/>
          </w:tcPr>
          <w:p w14:paraId="7F43353C" w14:textId="64C763AF" w:rsidR="0099305B" w:rsidRPr="0099305B" w:rsidRDefault="0099305B" w:rsidP="0099305B">
            <w:pPr>
              <w:jc w:val="center"/>
              <w:rPr>
                <w:color w:val="000000"/>
                <w:sz w:val="16"/>
                <w:szCs w:val="16"/>
              </w:rPr>
            </w:pPr>
            <w:r w:rsidRPr="0099305B">
              <w:rPr>
                <w:color w:val="000000"/>
                <w:sz w:val="16"/>
                <w:szCs w:val="16"/>
              </w:rPr>
              <w:t>шт.</w:t>
            </w:r>
          </w:p>
        </w:tc>
        <w:tc>
          <w:tcPr>
            <w:tcW w:w="709" w:type="dxa"/>
            <w:tcBorders>
              <w:top w:val="nil"/>
              <w:left w:val="nil"/>
              <w:bottom w:val="single" w:sz="4" w:space="0" w:color="auto"/>
              <w:right w:val="single" w:sz="4" w:space="0" w:color="auto"/>
            </w:tcBorders>
            <w:shd w:val="clear" w:color="auto" w:fill="auto"/>
            <w:vAlign w:val="center"/>
          </w:tcPr>
          <w:p w14:paraId="505E4B96" w14:textId="50482ED4" w:rsidR="0099305B" w:rsidRPr="0099305B" w:rsidRDefault="0099305B" w:rsidP="0099305B">
            <w:pPr>
              <w:jc w:val="center"/>
              <w:rPr>
                <w:color w:val="000000"/>
                <w:sz w:val="16"/>
                <w:szCs w:val="16"/>
              </w:rPr>
            </w:pPr>
            <w:r w:rsidRPr="0099305B">
              <w:rPr>
                <w:color w:val="000000"/>
                <w:sz w:val="16"/>
                <w:szCs w:val="16"/>
              </w:rPr>
              <w:t>10</w:t>
            </w:r>
          </w:p>
        </w:tc>
        <w:tc>
          <w:tcPr>
            <w:tcW w:w="992" w:type="dxa"/>
            <w:tcBorders>
              <w:top w:val="nil"/>
              <w:left w:val="single" w:sz="4" w:space="0" w:color="auto"/>
              <w:bottom w:val="single" w:sz="4" w:space="0" w:color="auto"/>
              <w:right w:val="nil"/>
            </w:tcBorders>
            <w:shd w:val="clear" w:color="auto" w:fill="auto"/>
            <w:vAlign w:val="center"/>
          </w:tcPr>
          <w:p w14:paraId="4C869F05" w14:textId="4B0A4FDA" w:rsidR="0099305B" w:rsidRPr="0099305B" w:rsidRDefault="0099305B" w:rsidP="0099305B">
            <w:pPr>
              <w:jc w:val="center"/>
              <w:rPr>
                <w:color w:val="000000"/>
                <w:sz w:val="16"/>
                <w:szCs w:val="16"/>
              </w:rPr>
            </w:pPr>
            <w:r w:rsidRPr="0099305B">
              <w:rPr>
                <w:color w:val="000000"/>
                <w:sz w:val="16"/>
                <w:szCs w:val="16"/>
              </w:rPr>
              <w:t>3 294,50</w:t>
            </w:r>
          </w:p>
        </w:tc>
        <w:tc>
          <w:tcPr>
            <w:tcW w:w="993" w:type="dxa"/>
            <w:tcBorders>
              <w:top w:val="nil"/>
              <w:left w:val="single" w:sz="4" w:space="0" w:color="auto"/>
              <w:bottom w:val="single" w:sz="4" w:space="0" w:color="auto"/>
              <w:right w:val="single" w:sz="4" w:space="0" w:color="auto"/>
            </w:tcBorders>
            <w:shd w:val="clear" w:color="auto" w:fill="auto"/>
            <w:vAlign w:val="center"/>
          </w:tcPr>
          <w:p w14:paraId="638F6160" w14:textId="65A64A04" w:rsidR="0099305B" w:rsidRPr="0099305B" w:rsidRDefault="0099305B" w:rsidP="0099305B">
            <w:pPr>
              <w:jc w:val="center"/>
              <w:rPr>
                <w:color w:val="000000"/>
                <w:sz w:val="16"/>
                <w:szCs w:val="16"/>
              </w:rPr>
            </w:pPr>
            <w:r w:rsidRPr="0099305B">
              <w:rPr>
                <w:color w:val="000000"/>
                <w:sz w:val="16"/>
                <w:szCs w:val="16"/>
              </w:rPr>
              <w:t>32 945,00</w:t>
            </w:r>
          </w:p>
        </w:tc>
        <w:tc>
          <w:tcPr>
            <w:tcW w:w="993" w:type="dxa"/>
            <w:tcBorders>
              <w:top w:val="nil"/>
              <w:left w:val="nil"/>
              <w:bottom w:val="single" w:sz="4" w:space="0" w:color="auto"/>
              <w:right w:val="nil"/>
            </w:tcBorders>
            <w:shd w:val="clear" w:color="auto" w:fill="auto"/>
            <w:vAlign w:val="center"/>
          </w:tcPr>
          <w:p w14:paraId="0E97828F" w14:textId="377263E7" w:rsidR="0099305B" w:rsidRPr="0099305B" w:rsidRDefault="0099305B" w:rsidP="0099305B">
            <w:pPr>
              <w:jc w:val="center"/>
              <w:rPr>
                <w:color w:val="000000"/>
                <w:sz w:val="16"/>
                <w:szCs w:val="16"/>
              </w:rPr>
            </w:pPr>
            <w:r w:rsidRPr="0099305B">
              <w:rPr>
                <w:color w:val="000000"/>
                <w:sz w:val="16"/>
                <w:szCs w:val="16"/>
              </w:rPr>
              <w:t>4 168,00</w:t>
            </w:r>
          </w:p>
        </w:tc>
        <w:tc>
          <w:tcPr>
            <w:tcW w:w="991" w:type="dxa"/>
            <w:tcBorders>
              <w:top w:val="nil"/>
              <w:left w:val="single" w:sz="4" w:space="0" w:color="auto"/>
              <w:bottom w:val="single" w:sz="4" w:space="0" w:color="auto"/>
              <w:right w:val="single" w:sz="4" w:space="0" w:color="auto"/>
            </w:tcBorders>
            <w:shd w:val="clear" w:color="auto" w:fill="auto"/>
            <w:vAlign w:val="center"/>
          </w:tcPr>
          <w:p w14:paraId="657863E4" w14:textId="3A6F76B3" w:rsidR="0099305B" w:rsidRPr="0099305B" w:rsidRDefault="0099305B" w:rsidP="0099305B">
            <w:pPr>
              <w:jc w:val="center"/>
              <w:rPr>
                <w:color w:val="000000"/>
                <w:sz w:val="16"/>
                <w:szCs w:val="16"/>
              </w:rPr>
            </w:pPr>
            <w:r w:rsidRPr="0099305B">
              <w:rPr>
                <w:color w:val="000000"/>
                <w:sz w:val="16"/>
                <w:szCs w:val="16"/>
              </w:rPr>
              <w:t>41 680,00</w:t>
            </w:r>
          </w:p>
        </w:tc>
        <w:tc>
          <w:tcPr>
            <w:tcW w:w="992" w:type="dxa"/>
            <w:tcBorders>
              <w:top w:val="nil"/>
              <w:left w:val="nil"/>
              <w:bottom w:val="single" w:sz="4" w:space="0" w:color="auto"/>
              <w:right w:val="nil"/>
            </w:tcBorders>
            <w:shd w:val="clear" w:color="auto" w:fill="auto"/>
            <w:vAlign w:val="center"/>
          </w:tcPr>
          <w:p w14:paraId="569D07A8" w14:textId="61298C70" w:rsidR="0099305B" w:rsidRPr="0099305B" w:rsidRDefault="0099305B" w:rsidP="0099305B">
            <w:pPr>
              <w:jc w:val="center"/>
              <w:rPr>
                <w:color w:val="000000"/>
                <w:sz w:val="16"/>
                <w:szCs w:val="16"/>
              </w:rPr>
            </w:pPr>
            <w:r w:rsidRPr="0099305B">
              <w:rPr>
                <w:color w:val="000000"/>
                <w:sz w:val="16"/>
                <w:szCs w:val="16"/>
              </w:rPr>
              <w:t>4 952,00</w:t>
            </w:r>
          </w:p>
        </w:tc>
        <w:tc>
          <w:tcPr>
            <w:tcW w:w="1134" w:type="dxa"/>
            <w:tcBorders>
              <w:top w:val="nil"/>
              <w:left w:val="single" w:sz="4" w:space="0" w:color="auto"/>
              <w:bottom w:val="single" w:sz="4" w:space="0" w:color="auto"/>
              <w:right w:val="single" w:sz="4" w:space="0" w:color="auto"/>
            </w:tcBorders>
            <w:shd w:val="clear" w:color="auto" w:fill="auto"/>
            <w:vAlign w:val="center"/>
          </w:tcPr>
          <w:p w14:paraId="613B8C19" w14:textId="11FD959C" w:rsidR="0099305B" w:rsidRPr="0099305B" w:rsidRDefault="0099305B" w:rsidP="0099305B">
            <w:pPr>
              <w:jc w:val="center"/>
              <w:rPr>
                <w:color w:val="000000"/>
                <w:sz w:val="16"/>
                <w:szCs w:val="16"/>
              </w:rPr>
            </w:pPr>
            <w:r w:rsidRPr="0099305B">
              <w:rPr>
                <w:color w:val="000000"/>
                <w:sz w:val="16"/>
                <w:szCs w:val="16"/>
              </w:rPr>
              <w:t>49 520,00</w:t>
            </w:r>
          </w:p>
        </w:tc>
        <w:tc>
          <w:tcPr>
            <w:tcW w:w="997" w:type="dxa"/>
            <w:tcBorders>
              <w:top w:val="nil"/>
              <w:left w:val="nil"/>
              <w:bottom w:val="single" w:sz="4" w:space="0" w:color="auto"/>
              <w:right w:val="single" w:sz="4" w:space="0" w:color="auto"/>
            </w:tcBorders>
            <w:shd w:val="clear" w:color="auto" w:fill="auto"/>
            <w:noWrap/>
            <w:vAlign w:val="center"/>
          </w:tcPr>
          <w:p w14:paraId="447A93A4" w14:textId="45654740" w:rsidR="0099305B" w:rsidRPr="0099305B" w:rsidRDefault="0099305B" w:rsidP="0099305B">
            <w:pPr>
              <w:jc w:val="center"/>
              <w:rPr>
                <w:color w:val="000000"/>
                <w:sz w:val="16"/>
                <w:szCs w:val="16"/>
              </w:rPr>
            </w:pPr>
            <w:r w:rsidRPr="0099305B">
              <w:rPr>
                <w:color w:val="000000"/>
                <w:sz w:val="16"/>
                <w:szCs w:val="16"/>
              </w:rPr>
              <w:t xml:space="preserve">4 282,85   </w:t>
            </w:r>
          </w:p>
        </w:tc>
        <w:tc>
          <w:tcPr>
            <w:tcW w:w="1134" w:type="dxa"/>
            <w:tcBorders>
              <w:top w:val="nil"/>
              <w:left w:val="nil"/>
              <w:bottom w:val="single" w:sz="4" w:space="0" w:color="auto"/>
              <w:right w:val="single" w:sz="4" w:space="0" w:color="auto"/>
            </w:tcBorders>
            <w:shd w:val="clear" w:color="auto" w:fill="auto"/>
            <w:noWrap/>
            <w:vAlign w:val="center"/>
          </w:tcPr>
          <w:p w14:paraId="2D7EDE62" w14:textId="52B6F631" w:rsidR="0099305B" w:rsidRPr="0099305B" w:rsidRDefault="0099305B" w:rsidP="0099305B">
            <w:pPr>
              <w:jc w:val="center"/>
              <w:rPr>
                <w:color w:val="000000"/>
                <w:sz w:val="16"/>
                <w:szCs w:val="16"/>
              </w:rPr>
            </w:pPr>
            <w:r w:rsidRPr="0099305B">
              <w:rPr>
                <w:color w:val="000000"/>
                <w:sz w:val="16"/>
                <w:szCs w:val="16"/>
              </w:rPr>
              <w:t>3 731,25</w:t>
            </w:r>
          </w:p>
        </w:tc>
        <w:tc>
          <w:tcPr>
            <w:tcW w:w="1275" w:type="dxa"/>
            <w:tcBorders>
              <w:top w:val="nil"/>
              <w:left w:val="nil"/>
              <w:bottom w:val="single" w:sz="4" w:space="0" w:color="auto"/>
              <w:right w:val="single" w:sz="4" w:space="0" w:color="auto"/>
            </w:tcBorders>
            <w:shd w:val="clear" w:color="auto" w:fill="auto"/>
            <w:noWrap/>
            <w:vAlign w:val="center"/>
          </w:tcPr>
          <w:p w14:paraId="77262D57" w14:textId="500FAAB0" w:rsidR="0099305B" w:rsidRPr="0099305B" w:rsidRDefault="0099305B" w:rsidP="0099305B">
            <w:pPr>
              <w:jc w:val="center"/>
              <w:rPr>
                <w:color w:val="000000"/>
                <w:sz w:val="16"/>
                <w:szCs w:val="16"/>
              </w:rPr>
            </w:pPr>
            <w:r w:rsidRPr="0099305B">
              <w:rPr>
                <w:color w:val="000000"/>
                <w:sz w:val="16"/>
                <w:szCs w:val="16"/>
              </w:rPr>
              <w:t>37 312,50</w:t>
            </w:r>
          </w:p>
        </w:tc>
      </w:tr>
      <w:tr w:rsidR="0099305B" w:rsidRPr="0099305B" w14:paraId="5E4B8E53" w14:textId="77777777" w:rsidTr="007616BD">
        <w:trPr>
          <w:trHeight w:val="70"/>
        </w:trPr>
        <w:tc>
          <w:tcPr>
            <w:tcW w:w="4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71A4CF" w14:textId="77777777" w:rsidR="0099305B" w:rsidRPr="0099305B" w:rsidRDefault="0099305B" w:rsidP="0099305B">
            <w:pPr>
              <w:jc w:val="center"/>
              <w:rPr>
                <w:color w:val="000000"/>
                <w:sz w:val="16"/>
                <w:szCs w:val="16"/>
              </w:rPr>
            </w:pPr>
            <w:r w:rsidRPr="0099305B">
              <w:rPr>
                <w:color w:val="000000"/>
                <w:sz w:val="16"/>
                <w:szCs w:val="16"/>
              </w:rPr>
              <w:t>8</w:t>
            </w:r>
          </w:p>
        </w:tc>
        <w:tc>
          <w:tcPr>
            <w:tcW w:w="4821" w:type="dxa"/>
            <w:tcBorders>
              <w:top w:val="nil"/>
              <w:left w:val="single" w:sz="4" w:space="0" w:color="auto"/>
              <w:bottom w:val="single" w:sz="4" w:space="0" w:color="auto"/>
              <w:right w:val="single" w:sz="4" w:space="0" w:color="auto"/>
            </w:tcBorders>
            <w:shd w:val="clear" w:color="auto" w:fill="auto"/>
            <w:vAlign w:val="center"/>
          </w:tcPr>
          <w:p w14:paraId="08CC6AE0" w14:textId="11792C87" w:rsidR="0099305B" w:rsidRPr="0099305B" w:rsidRDefault="0099305B" w:rsidP="0099305B">
            <w:pPr>
              <w:rPr>
                <w:sz w:val="16"/>
                <w:szCs w:val="16"/>
              </w:rPr>
            </w:pPr>
            <w:r w:rsidRPr="0099305B">
              <w:rPr>
                <w:sz w:val="16"/>
                <w:szCs w:val="16"/>
              </w:rPr>
              <w:t xml:space="preserve">Коньяк </w:t>
            </w:r>
            <w:proofErr w:type="spellStart"/>
            <w:r w:rsidRPr="0099305B">
              <w:rPr>
                <w:sz w:val="16"/>
                <w:szCs w:val="16"/>
              </w:rPr>
              <w:t>Хайн</w:t>
            </w:r>
            <w:proofErr w:type="spellEnd"/>
            <w:r w:rsidRPr="0099305B">
              <w:rPr>
                <w:sz w:val="16"/>
                <w:szCs w:val="16"/>
              </w:rPr>
              <w:t xml:space="preserve"> </w:t>
            </w:r>
            <w:proofErr w:type="spellStart"/>
            <w:r w:rsidRPr="0099305B">
              <w:rPr>
                <w:sz w:val="16"/>
                <w:szCs w:val="16"/>
              </w:rPr>
              <w:t>Рар</w:t>
            </w:r>
            <w:proofErr w:type="spellEnd"/>
            <w:r w:rsidRPr="0099305B">
              <w:rPr>
                <w:sz w:val="16"/>
                <w:szCs w:val="16"/>
              </w:rPr>
              <w:t xml:space="preserve"> в п/у 2020, 0.7 л, 40%, Франция, Коньяк, Томас </w:t>
            </w:r>
            <w:proofErr w:type="spellStart"/>
            <w:r w:rsidRPr="0099305B">
              <w:rPr>
                <w:sz w:val="16"/>
                <w:szCs w:val="16"/>
              </w:rPr>
              <w:t>Хайн</w:t>
            </w:r>
            <w:proofErr w:type="spellEnd"/>
            <w:r w:rsidRPr="0099305B">
              <w:rPr>
                <w:sz w:val="16"/>
                <w:szCs w:val="16"/>
              </w:rPr>
              <w:t xml:space="preserve"> энд </w:t>
            </w:r>
            <w:proofErr w:type="gramStart"/>
            <w:r w:rsidRPr="0099305B">
              <w:rPr>
                <w:sz w:val="16"/>
                <w:szCs w:val="16"/>
              </w:rPr>
              <w:t>Ко</w:t>
            </w:r>
            <w:proofErr w:type="gramEnd"/>
            <w:r w:rsidRPr="0099305B">
              <w:rPr>
                <w:sz w:val="16"/>
                <w:szCs w:val="16"/>
              </w:rPr>
              <w:t>, ординарный четырехлетний</w:t>
            </w:r>
          </w:p>
        </w:tc>
        <w:tc>
          <w:tcPr>
            <w:tcW w:w="567" w:type="dxa"/>
            <w:tcBorders>
              <w:top w:val="nil"/>
              <w:left w:val="nil"/>
              <w:bottom w:val="single" w:sz="4" w:space="0" w:color="auto"/>
              <w:right w:val="single" w:sz="4" w:space="0" w:color="auto"/>
            </w:tcBorders>
            <w:shd w:val="clear" w:color="auto" w:fill="auto"/>
            <w:vAlign w:val="center"/>
          </w:tcPr>
          <w:p w14:paraId="252CC667" w14:textId="70ADF7A1" w:rsidR="0099305B" w:rsidRPr="0099305B" w:rsidRDefault="0099305B" w:rsidP="0099305B">
            <w:pPr>
              <w:jc w:val="center"/>
              <w:rPr>
                <w:color w:val="000000"/>
                <w:sz w:val="16"/>
                <w:szCs w:val="16"/>
              </w:rPr>
            </w:pPr>
            <w:r w:rsidRPr="0099305B">
              <w:rPr>
                <w:color w:val="000000"/>
                <w:sz w:val="16"/>
                <w:szCs w:val="16"/>
              </w:rPr>
              <w:t>шт.</w:t>
            </w:r>
          </w:p>
        </w:tc>
        <w:tc>
          <w:tcPr>
            <w:tcW w:w="709" w:type="dxa"/>
            <w:tcBorders>
              <w:top w:val="nil"/>
              <w:left w:val="nil"/>
              <w:bottom w:val="single" w:sz="4" w:space="0" w:color="auto"/>
              <w:right w:val="single" w:sz="4" w:space="0" w:color="auto"/>
            </w:tcBorders>
            <w:shd w:val="clear" w:color="auto" w:fill="auto"/>
            <w:vAlign w:val="center"/>
          </w:tcPr>
          <w:p w14:paraId="41C42BA5" w14:textId="5D01CB5B" w:rsidR="0099305B" w:rsidRPr="0099305B" w:rsidRDefault="0099305B" w:rsidP="0099305B">
            <w:pPr>
              <w:jc w:val="center"/>
              <w:rPr>
                <w:color w:val="000000"/>
                <w:sz w:val="16"/>
                <w:szCs w:val="16"/>
              </w:rPr>
            </w:pPr>
            <w:r w:rsidRPr="0099305B">
              <w:rPr>
                <w:color w:val="000000"/>
                <w:sz w:val="16"/>
                <w:szCs w:val="16"/>
              </w:rPr>
              <w:t>10</w:t>
            </w:r>
          </w:p>
        </w:tc>
        <w:tc>
          <w:tcPr>
            <w:tcW w:w="992" w:type="dxa"/>
            <w:tcBorders>
              <w:top w:val="nil"/>
              <w:left w:val="single" w:sz="4" w:space="0" w:color="auto"/>
              <w:bottom w:val="single" w:sz="4" w:space="0" w:color="auto"/>
              <w:right w:val="nil"/>
            </w:tcBorders>
            <w:shd w:val="clear" w:color="auto" w:fill="auto"/>
            <w:vAlign w:val="center"/>
          </w:tcPr>
          <w:p w14:paraId="1DCB24B2" w14:textId="04140991" w:rsidR="0099305B" w:rsidRPr="0099305B" w:rsidRDefault="0099305B" w:rsidP="0099305B">
            <w:pPr>
              <w:jc w:val="center"/>
              <w:rPr>
                <w:color w:val="000000"/>
                <w:sz w:val="16"/>
                <w:szCs w:val="16"/>
              </w:rPr>
            </w:pPr>
            <w:r w:rsidRPr="0099305B">
              <w:rPr>
                <w:color w:val="000000"/>
                <w:sz w:val="16"/>
                <w:szCs w:val="16"/>
              </w:rPr>
              <w:t>6 884,70</w:t>
            </w:r>
          </w:p>
        </w:tc>
        <w:tc>
          <w:tcPr>
            <w:tcW w:w="993" w:type="dxa"/>
            <w:tcBorders>
              <w:top w:val="nil"/>
              <w:left w:val="single" w:sz="4" w:space="0" w:color="auto"/>
              <w:bottom w:val="single" w:sz="4" w:space="0" w:color="auto"/>
              <w:right w:val="single" w:sz="4" w:space="0" w:color="auto"/>
            </w:tcBorders>
            <w:shd w:val="clear" w:color="auto" w:fill="auto"/>
            <w:vAlign w:val="center"/>
          </w:tcPr>
          <w:p w14:paraId="154B8CA5" w14:textId="0FBFBB2C" w:rsidR="0099305B" w:rsidRPr="0099305B" w:rsidRDefault="0099305B" w:rsidP="0099305B">
            <w:pPr>
              <w:jc w:val="center"/>
              <w:rPr>
                <w:color w:val="000000"/>
                <w:sz w:val="16"/>
                <w:szCs w:val="16"/>
              </w:rPr>
            </w:pPr>
            <w:r w:rsidRPr="0099305B">
              <w:rPr>
                <w:color w:val="000000"/>
                <w:sz w:val="16"/>
                <w:szCs w:val="16"/>
              </w:rPr>
              <w:t>68 847,00</w:t>
            </w:r>
          </w:p>
        </w:tc>
        <w:tc>
          <w:tcPr>
            <w:tcW w:w="993" w:type="dxa"/>
            <w:tcBorders>
              <w:top w:val="nil"/>
              <w:left w:val="nil"/>
              <w:bottom w:val="single" w:sz="4" w:space="0" w:color="auto"/>
              <w:right w:val="nil"/>
            </w:tcBorders>
            <w:shd w:val="clear" w:color="auto" w:fill="auto"/>
            <w:vAlign w:val="center"/>
          </w:tcPr>
          <w:p w14:paraId="0E5F5077" w14:textId="497C4300" w:rsidR="0099305B" w:rsidRPr="0099305B" w:rsidRDefault="0099305B" w:rsidP="0099305B">
            <w:pPr>
              <w:jc w:val="center"/>
              <w:rPr>
                <w:color w:val="000000"/>
                <w:sz w:val="16"/>
                <w:szCs w:val="16"/>
              </w:rPr>
            </w:pPr>
            <w:r w:rsidRPr="0099305B">
              <w:rPr>
                <w:color w:val="000000"/>
                <w:sz w:val="16"/>
                <w:szCs w:val="16"/>
              </w:rPr>
              <w:t>9 040,00</w:t>
            </w:r>
          </w:p>
        </w:tc>
        <w:tc>
          <w:tcPr>
            <w:tcW w:w="991" w:type="dxa"/>
            <w:tcBorders>
              <w:top w:val="nil"/>
              <w:left w:val="single" w:sz="4" w:space="0" w:color="auto"/>
              <w:bottom w:val="single" w:sz="4" w:space="0" w:color="auto"/>
              <w:right w:val="single" w:sz="4" w:space="0" w:color="auto"/>
            </w:tcBorders>
            <w:shd w:val="clear" w:color="auto" w:fill="auto"/>
            <w:vAlign w:val="center"/>
          </w:tcPr>
          <w:p w14:paraId="799E9362" w14:textId="3F2343CC" w:rsidR="0099305B" w:rsidRPr="0099305B" w:rsidRDefault="0099305B" w:rsidP="0099305B">
            <w:pPr>
              <w:jc w:val="center"/>
              <w:rPr>
                <w:color w:val="000000"/>
                <w:sz w:val="16"/>
                <w:szCs w:val="16"/>
              </w:rPr>
            </w:pPr>
            <w:r w:rsidRPr="0099305B">
              <w:rPr>
                <w:color w:val="000000"/>
                <w:sz w:val="16"/>
                <w:szCs w:val="16"/>
              </w:rPr>
              <w:t>90 400,00</w:t>
            </w:r>
          </w:p>
        </w:tc>
        <w:tc>
          <w:tcPr>
            <w:tcW w:w="992" w:type="dxa"/>
            <w:tcBorders>
              <w:top w:val="nil"/>
              <w:left w:val="nil"/>
              <w:bottom w:val="single" w:sz="4" w:space="0" w:color="auto"/>
              <w:right w:val="nil"/>
            </w:tcBorders>
            <w:shd w:val="clear" w:color="auto" w:fill="auto"/>
            <w:vAlign w:val="center"/>
          </w:tcPr>
          <w:p w14:paraId="5389129B" w14:textId="46ECB90F" w:rsidR="0099305B" w:rsidRPr="0099305B" w:rsidRDefault="0099305B" w:rsidP="0099305B">
            <w:pPr>
              <w:jc w:val="center"/>
              <w:rPr>
                <w:color w:val="000000"/>
                <w:sz w:val="16"/>
                <w:szCs w:val="16"/>
              </w:rPr>
            </w:pPr>
            <w:r w:rsidRPr="0099305B">
              <w:rPr>
                <w:color w:val="000000"/>
                <w:sz w:val="16"/>
                <w:szCs w:val="16"/>
              </w:rPr>
              <w:t>10 493,00</w:t>
            </w:r>
          </w:p>
        </w:tc>
        <w:tc>
          <w:tcPr>
            <w:tcW w:w="1134" w:type="dxa"/>
            <w:tcBorders>
              <w:top w:val="nil"/>
              <w:left w:val="single" w:sz="4" w:space="0" w:color="auto"/>
              <w:bottom w:val="single" w:sz="4" w:space="0" w:color="auto"/>
              <w:right w:val="single" w:sz="4" w:space="0" w:color="auto"/>
            </w:tcBorders>
            <w:shd w:val="clear" w:color="auto" w:fill="auto"/>
            <w:vAlign w:val="center"/>
          </w:tcPr>
          <w:p w14:paraId="4C9BB5D3" w14:textId="02844706" w:rsidR="0099305B" w:rsidRPr="0099305B" w:rsidRDefault="0099305B" w:rsidP="0099305B">
            <w:pPr>
              <w:jc w:val="center"/>
              <w:rPr>
                <w:color w:val="000000"/>
                <w:sz w:val="16"/>
                <w:szCs w:val="16"/>
              </w:rPr>
            </w:pPr>
            <w:r w:rsidRPr="0099305B">
              <w:rPr>
                <w:color w:val="000000"/>
                <w:sz w:val="16"/>
                <w:szCs w:val="16"/>
              </w:rPr>
              <w:t>104 930,00</w:t>
            </w:r>
          </w:p>
        </w:tc>
        <w:tc>
          <w:tcPr>
            <w:tcW w:w="997" w:type="dxa"/>
            <w:tcBorders>
              <w:top w:val="nil"/>
              <w:left w:val="nil"/>
              <w:bottom w:val="single" w:sz="4" w:space="0" w:color="auto"/>
              <w:right w:val="single" w:sz="4" w:space="0" w:color="auto"/>
            </w:tcBorders>
            <w:shd w:val="clear" w:color="auto" w:fill="auto"/>
            <w:noWrap/>
            <w:vAlign w:val="center"/>
          </w:tcPr>
          <w:p w14:paraId="0C9B409D" w14:textId="596B35A5" w:rsidR="0099305B" w:rsidRPr="0099305B" w:rsidRDefault="0099305B" w:rsidP="0099305B">
            <w:pPr>
              <w:jc w:val="center"/>
              <w:rPr>
                <w:color w:val="000000"/>
                <w:sz w:val="16"/>
                <w:szCs w:val="16"/>
              </w:rPr>
            </w:pPr>
            <w:r w:rsidRPr="0099305B">
              <w:rPr>
                <w:color w:val="000000"/>
                <w:sz w:val="16"/>
                <w:szCs w:val="16"/>
              </w:rPr>
              <w:t xml:space="preserve">8 950,11   </w:t>
            </w:r>
          </w:p>
        </w:tc>
        <w:tc>
          <w:tcPr>
            <w:tcW w:w="1134" w:type="dxa"/>
            <w:tcBorders>
              <w:top w:val="nil"/>
              <w:left w:val="nil"/>
              <w:bottom w:val="single" w:sz="4" w:space="0" w:color="auto"/>
              <w:right w:val="single" w:sz="4" w:space="0" w:color="auto"/>
            </w:tcBorders>
            <w:shd w:val="clear" w:color="auto" w:fill="auto"/>
            <w:noWrap/>
            <w:vAlign w:val="center"/>
          </w:tcPr>
          <w:p w14:paraId="3B0A7C29" w14:textId="100A8796" w:rsidR="0099305B" w:rsidRPr="0099305B" w:rsidRDefault="0099305B" w:rsidP="0099305B">
            <w:pPr>
              <w:jc w:val="center"/>
              <w:rPr>
                <w:color w:val="000000"/>
                <w:sz w:val="16"/>
                <w:szCs w:val="16"/>
              </w:rPr>
            </w:pPr>
            <w:r w:rsidRPr="0099305B">
              <w:rPr>
                <w:color w:val="000000"/>
                <w:sz w:val="16"/>
                <w:szCs w:val="16"/>
              </w:rPr>
              <w:t>6 884,70</w:t>
            </w:r>
          </w:p>
        </w:tc>
        <w:tc>
          <w:tcPr>
            <w:tcW w:w="1275" w:type="dxa"/>
            <w:tcBorders>
              <w:top w:val="nil"/>
              <w:left w:val="nil"/>
              <w:bottom w:val="single" w:sz="4" w:space="0" w:color="auto"/>
              <w:right w:val="single" w:sz="4" w:space="0" w:color="auto"/>
            </w:tcBorders>
            <w:shd w:val="clear" w:color="auto" w:fill="auto"/>
            <w:noWrap/>
            <w:vAlign w:val="center"/>
          </w:tcPr>
          <w:p w14:paraId="1C4A026B" w14:textId="7F004660" w:rsidR="0099305B" w:rsidRPr="0099305B" w:rsidRDefault="0099305B" w:rsidP="0099305B">
            <w:pPr>
              <w:jc w:val="center"/>
              <w:rPr>
                <w:color w:val="000000"/>
                <w:sz w:val="16"/>
                <w:szCs w:val="16"/>
              </w:rPr>
            </w:pPr>
            <w:r w:rsidRPr="0099305B">
              <w:rPr>
                <w:color w:val="000000"/>
                <w:sz w:val="16"/>
                <w:szCs w:val="16"/>
              </w:rPr>
              <w:t>68 847,00</w:t>
            </w:r>
          </w:p>
        </w:tc>
      </w:tr>
      <w:tr w:rsidR="0099305B" w:rsidRPr="0099305B" w14:paraId="13134535" w14:textId="77777777" w:rsidTr="007616BD">
        <w:trPr>
          <w:trHeight w:val="70"/>
        </w:trPr>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482CCD13" w14:textId="50788988" w:rsidR="0099305B" w:rsidRPr="0099305B" w:rsidRDefault="0099305B" w:rsidP="0099305B">
            <w:pPr>
              <w:jc w:val="center"/>
              <w:rPr>
                <w:color w:val="000000"/>
                <w:sz w:val="16"/>
                <w:szCs w:val="16"/>
              </w:rPr>
            </w:pPr>
            <w:r w:rsidRPr="0099305B">
              <w:rPr>
                <w:color w:val="000000"/>
                <w:sz w:val="16"/>
                <w:szCs w:val="16"/>
              </w:rPr>
              <w:t>9</w:t>
            </w:r>
          </w:p>
        </w:tc>
        <w:tc>
          <w:tcPr>
            <w:tcW w:w="4821" w:type="dxa"/>
            <w:tcBorders>
              <w:top w:val="nil"/>
              <w:left w:val="single" w:sz="4" w:space="0" w:color="auto"/>
              <w:bottom w:val="single" w:sz="4" w:space="0" w:color="auto"/>
              <w:right w:val="single" w:sz="4" w:space="0" w:color="auto"/>
            </w:tcBorders>
            <w:shd w:val="clear" w:color="auto" w:fill="auto"/>
            <w:vAlign w:val="center"/>
          </w:tcPr>
          <w:p w14:paraId="79C429A4" w14:textId="6E6FD475" w:rsidR="0099305B" w:rsidRPr="0099305B" w:rsidRDefault="0099305B" w:rsidP="0099305B">
            <w:pPr>
              <w:rPr>
                <w:sz w:val="16"/>
                <w:szCs w:val="16"/>
              </w:rPr>
            </w:pPr>
            <w:r w:rsidRPr="0099305B">
              <w:rPr>
                <w:sz w:val="16"/>
                <w:szCs w:val="16"/>
              </w:rPr>
              <w:t xml:space="preserve">Виски шотландский </w:t>
            </w:r>
            <w:proofErr w:type="spellStart"/>
            <w:r w:rsidRPr="0099305B">
              <w:rPr>
                <w:sz w:val="16"/>
                <w:szCs w:val="16"/>
              </w:rPr>
              <w:t>односолодовый</w:t>
            </w:r>
            <w:proofErr w:type="spellEnd"/>
            <w:r w:rsidRPr="0099305B">
              <w:rPr>
                <w:sz w:val="16"/>
                <w:szCs w:val="16"/>
              </w:rPr>
              <w:t xml:space="preserve"> "</w:t>
            </w:r>
            <w:proofErr w:type="spellStart"/>
            <w:r w:rsidRPr="0099305B">
              <w:rPr>
                <w:sz w:val="16"/>
                <w:szCs w:val="16"/>
              </w:rPr>
              <w:t>Гленфиддик</w:t>
            </w:r>
            <w:proofErr w:type="spellEnd"/>
            <w:r w:rsidRPr="0099305B">
              <w:rPr>
                <w:sz w:val="16"/>
                <w:szCs w:val="16"/>
              </w:rPr>
              <w:t>" 12 лет 0,7 л в п/у</w:t>
            </w:r>
          </w:p>
        </w:tc>
        <w:tc>
          <w:tcPr>
            <w:tcW w:w="567" w:type="dxa"/>
            <w:tcBorders>
              <w:top w:val="nil"/>
              <w:left w:val="nil"/>
              <w:bottom w:val="single" w:sz="4" w:space="0" w:color="auto"/>
              <w:right w:val="single" w:sz="4" w:space="0" w:color="auto"/>
            </w:tcBorders>
            <w:shd w:val="clear" w:color="auto" w:fill="auto"/>
            <w:vAlign w:val="center"/>
          </w:tcPr>
          <w:p w14:paraId="757E6D50" w14:textId="533690FA" w:rsidR="0099305B" w:rsidRPr="0099305B" w:rsidRDefault="0099305B" w:rsidP="0099305B">
            <w:pPr>
              <w:jc w:val="center"/>
              <w:rPr>
                <w:color w:val="000000"/>
                <w:sz w:val="16"/>
                <w:szCs w:val="16"/>
              </w:rPr>
            </w:pPr>
            <w:r w:rsidRPr="0099305B">
              <w:rPr>
                <w:color w:val="000000"/>
                <w:sz w:val="16"/>
                <w:szCs w:val="16"/>
              </w:rPr>
              <w:t>шт.</w:t>
            </w:r>
          </w:p>
        </w:tc>
        <w:tc>
          <w:tcPr>
            <w:tcW w:w="709" w:type="dxa"/>
            <w:tcBorders>
              <w:top w:val="nil"/>
              <w:left w:val="nil"/>
              <w:bottom w:val="single" w:sz="4" w:space="0" w:color="auto"/>
              <w:right w:val="single" w:sz="4" w:space="0" w:color="auto"/>
            </w:tcBorders>
            <w:shd w:val="clear" w:color="auto" w:fill="auto"/>
            <w:vAlign w:val="center"/>
          </w:tcPr>
          <w:p w14:paraId="0E349645" w14:textId="6F64A60D" w:rsidR="0099305B" w:rsidRPr="0099305B" w:rsidRDefault="0099305B" w:rsidP="0099305B">
            <w:pPr>
              <w:jc w:val="center"/>
              <w:rPr>
                <w:color w:val="000000"/>
                <w:sz w:val="16"/>
                <w:szCs w:val="16"/>
              </w:rPr>
            </w:pPr>
            <w:r w:rsidRPr="0099305B">
              <w:rPr>
                <w:color w:val="000000"/>
                <w:sz w:val="16"/>
                <w:szCs w:val="16"/>
              </w:rPr>
              <w:t>10</w:t>
            </w:r>
          </w:p>
        </w:tc>
        <w:tc>
          <w:tcPr>
            <w:tcW w:w="992" w:type="dxa"/>
            <w:tcBorders>
              <w:top w:val="nil"/>
              <w:left w:val="single" w:sz="4" w:space="0" w:color="auto"/>
              <w:bottom w:val="single" w:sz="4" w:space="0" w:color="auto"/>
              <w:right w:val="nil"/>
            </w:tcBorders>
            <w:shd w:val="clear" w:color="auto" w:fill="auto"/>
            <w:vAlign w:val="center"/>
          </w:tcPr>
          <w:p w14:paraId="12758074" w14:textId="4898DC9E" w:rsidR="0099305B" w:rsidRPr="0099305B" w:rsidRDefault="0099305B" w:rsidP="0099305B">
            <w:pPr>
              <w:jc w:val="center"/>
              <w:rPr>
                <w:color w:val="000000"/>
                <w:sz w:val="16"/>
                <w:szCs w:val="16"/>
              </w:rPr>
            </w:pPr>
            <w:r w:rsidRPr="0099305B">
              <w:rPr>
                <w:color w:val="000000"/>
                <w:sz w:val="16"/>
                <w:szCs w:val="16"/>
              </w:rPr>
              <w:t>4 490,00</w:t>
            </w:r>
          </w:p>
        </w:tc>
        <w:tc>
          <w:tcPr>
            <w:tcW w:w="993" w:type="dxa"/>
            <w:tcBorders>
              <w:top w:val="nil"/>
              <w:left w:val="single" w:sz="4" w:space="0" w:color="auto"/>
              <w:bottom w:val="single" w:sz="4" w:space="0" w:color="auto"/>
              <w:right w:val="single" w:sz="4" w:space="0" w:color="auto"/>
            </w:tcBorders>
            <w:shd w:val="clear" w:color="auto" w:fill="auto"/>
            <w:vAlign w:val="center"/>
          </w:tcPr>
          <w:p w14:paraId="40CD9C23" w14:textId="2B546A19" w:rsidR="0099305B" w:rsidRPr="0099305B" w:rsidRDefault="0099305B" w:rsidP="0099305B">
            <w:pPr>
              <w:jc w:val="center"/>
              <w:rPr>
                <w:color w:val="000000"/>
                <w:sz w:val="16"/>
                <w:szCs w:val="16"/>
              </w:rPr>
            </w:pPr>
            <w:r w:rsidRPr="0099305B">
              <w:rPr>
                <w:color w:val="000000"/>
                <w:sz w:val="16"/>
                <w:szCs w:val="16"/>
              </w:rPr>
              <w:t>44 900,00</w:t>
            </w:r>
          </w:p>
        </w:tc>
        <w:tc>
          <w:tcPr>
            <w:tcW w:w="993" w:type="dxa"/>
            <w:tcBorders>
              <w:top w:val="nil"/>
              <w:left w:val="nil"/>
              <w:bottom w:val="single" w:sz="4" w:space="0" w:color="auto"/>
              <w:right w:val="nil"/>
            </w:tcBorders>
            <w:shd w:val="clear" w:color="auto" w:fill="auto"/>
            <w:vAlign w:val="center"/>
          </w:tcPr>
          <w:p w14:paraId="2AEBB4D2" w14:textId="60770C9C" w:rsidR="0099305B" w:rsidRPr="0099305B" w:rsidRDefault="0099305B" w:rsidP="0099305B">
            <w:pPr>
              <w:jc w:val="center"/>
              <w:rPr>
                <w:color w:val="000000"/>
                <w:sz w:val="16"/>
                <w:szCs w:val="16"/>
              </w:rPr>
            </w:pPr>
            <w:r w:rsidRPr="0099305B">
              <w:rPr>
                <w:color w:val="000000"/>
                <w:sz w:val="16"/>
                <w:szCs w:val="16"/>
              </w:rPr>
              <w:t>4 834,00</w:t>
            </w:r>
          </w:p>
        </w:tc>
        <w:tc>
          <w:tcPr>
            <w:tcW w:w="991" w:type="dxa"/>
            <w:tcBorders>
              <w:top w:val="nil"/>
              <w:left w:val="single" w:sz="4" w:space="0" w:color="auto"/>
              <w:bottom w:val="single" w:sz="4" w:space="0" w:color="auto"/>
              <w:right w:val="single" w:sz="4" w:space="0" w:color="auto"/>
            </w:tcBorders>
            <w:shd w:val="clear" w:color="auto" w:fill="auto"/>
            <w:vAlign w:val="center"/>
          </w:tcPr>
          <w:p w14:paraId="2F84A86B" w14:textId="522B9A1B" w:rsidR="0099305B" w:rsidRPr="0099305B" w:rsidRDefault="0099305B" w:rsidP="0099305B">
            <w:pPr>
              <w:jc w:val="center"/>
              <w:rPr>
                <w:color w:val="000000"/>
                <w:sz w:val="16"/>
                <w:szCs w:val="16"/>
              </w:rPr>
            </w:pPr>
            <w:r w:rsidRPr="0099305B">
              <w:rPr>
                <w:color w:val="000000"/>
                <w:sz w:val="16"/>
                <w:szCs w:val="16"/>
              </w:rPr>
              <w:t>48 340,00</w:t>
            </w:r>
          </w:p>
        </w:tc>
        <w:tc>
          <w:tcPr>
            <w:tcW w:w="992" w:type="dxa"/>
            <w:tcBorders>
              <w:top w:val="nil"/>
              <w:left w:val="nil"/>
              <w:bottom w:val="single" w:sz="4" w:space="0" w:color="auto"/>
              <w:right w:val="nil"/>
            </w:tcBorders>
            <w:shd w:val="clear" w:color="auto" w:fill="auto"/>
            <w:vAlign w:val="center"/>
          </w:tcPr>
          <w:p w14:paraId="0F3DD954" w14:textId="6DC3EB0D" w:rsidR="0099305B" w:rsidRPr="0099305B" w:rsidRDefault="0099305B" w:rsidP="0099305B">
            <w:pPr>
              <w:jc w:val="center"/>
              <w:rPr>
                <w:color w:val="000000"/>
                <w:sz w:val="16"/>
                <w:szCs w:val="16"/>
              </w:rPr>
            </w:pPr>
            <w:r w:rsidRPr="0099305B">
              <w:rPr>
                <w:color w:val="000000"/>
                <w:sz w:val="16"/>
                <w:szCs w:val="16"/>
              </w:rPr>
              <w:t>4 690,00</w:t>
            </w:r>
          </w:p>
        </w:tc>
        <w:tc>
          <w:tcPr>
            <w:tcW w:w="1134" w:type="dxa"/>
            <w:tcBorders>
              <w:top w:val="nil"/>
              <w:left w:val="single" w:sz="4" w:space="0" w:color="auto"/>
              <w:bottom w:val="single" w:sz="4" w:space="0" w:color="auto"/>
              <w:right w:val="single" w:sz="4" w:space="0" w:color="auto"/>
            </w:tcBorders>
            <w:shd w:val="clear" w:color="auto" w:fill="auto"/>
            <w:vAlign w:val="center"/>
          </w:tcPr>
          <w:p w14:paraId="52C737CB" w14:textId="101D4B7C" w:rsidR="0099305B" w:rsidRPr="0099305B" w:rsidRDefault="0099305B" w:rsidP="0099305B">
            <w:pPr>
              <w:jc w:val="center"/>
              <w:rPr>
                <w:color w:val="000000"/>
                <w:sz w:val="16"/>
                <w:szCs w:val="16"/>
              </w:rPr>
            </w:pPr>
            <w:r w:rsidRPr="0099305B">
              <w:rPr>
                <w:color w:val="000000"/>
                <w:sz w:val="16"/>
                <w:szCs w:val="16"/>
              </w:rPr>
              <w:t>46 900,00</w:t>
            </w:r>
          </w:p>
        </w:tc>
        <w:tc>
          <w:tcPr>
            <w:tcW w:w="997" w:type="dxa"/>
            <w:tcBorders>
              <w:top w:val="nil"/>
              <w:left w:val="nil"/>
              <w:bottom w:val="single" w:sz="4" w:space="0" w:color="auto"/>
              <w:right w:val="single" w:sz="4" w:space="0" w:color="auto"/>
            </w:tcBorders>
            <w:shd w:val="clear" w:color="auto" w:fill="auto"/>
            <w:noWrap/>
            <w:vAlign w:val="center"/>
          </w:tcPr>
          <w:p w14:paraId="3FB43D24" w14:textId="5B896E9C" w:rsidR="0099305B" w:rsidRPr="0099305B" w:rsidRDefault="0099305B" w:rsidP="0099305B">
            <w:pPr>
              <w:jc w:val="center"/>
              <w:rPr>
                <w:color w:val="000000"/>
                <w:sz w:val="16"/>
                <w:szCs w:val="16"/>
              </w:rPr>
            </w:pPr>
            <w:r w:rsidRPr="0099305B">
              <w:rPr>
                <w:color w:val="000000"/>
                <w:sz w:val="16"/>
                <w:szCs w:val="16"/>
              </w:rPr>
              <w:t xml:space="preserve">5 837,00   </w:t>
            </w:r>
          </w:p>
        </w:tc>
        <w:tc>
          <w:tcPr>
            <w:tcW w:w="1134" w:type="dxa"/>
            <w:tcBorders>
              <w:top w:val="nil"/>
              <w:left w:val="nil"/>
              <w:bottom w:val="single" w:sz="4" w:space="0" w:color="auto"/>
              <w:right w:val="single" w:sz="4" w:space="0" w:color="auto"/>
            </w:tcBorders>
            <w:shd w:val="clear" w:color="auto" w:fill="auto"/>
            <w:noWrap/>
            <w:vAlign w:val="center"/>
          </w:tcPr>
          <w:p w14:paraId="009A521E" w14:textId="5784263A" w:rsidR="0099305B" w:rsidRPr="0099305B" w:rsidRDefault="0099305B" w:rsidP="0099305B">
            <w:pPr>
              <w:jc w:val="center"/>
              <w:rPr>
                <w:color w:val="000000"/>
                <w:sz w:val="16"/>
                <w:szCs w:val="16"/>
              </w:rPr>
            </w:pPr>
            <w:r w:rsidRPr="0099305B">
              <w:rPr>
                <w:color w:val="000000"/>
                <w:sz w:val="16"/>
                <w:szCs w:val="16"/>
              </w:rPr>
              <w:t>4 671,33</w:t>
            </w:r>
          </w:p>
        </w:tc>
        <w:tc>
          <w:tcPr>
            <w:tcW w:w="1275" w:type="dxa"/>
            <w:tcBorders>
              <w:top w:val="nil"/>
              <w:left w:val="nil"/>
              <w:bottom w:val="single" w:sz="4" w:space="0" w:color="auto"/>
              <w:right w:val="single" w:sz="4" w:space="0" w:color="auto"/>
            </w:tcBorders>
            <w:shd w:val="clear" w:color="auto" w:fill="auto"/>
            <w:noWrap/>
            <w:vAlign w:val="center"/>
          </w:tcPr>
          <w:p w14:paraId="3B4CF9AD" w14:textId="03BB75B0" w:rsidR="0099305B" w:rsidRPr="0099305B" w:rsidRDefault="0099305B" w:rsidP="0099305B">
            <w:pPr>
              <w:jc w:val="center"/>
              <w:rPr>
                <w:color w:val="000000"/>
                <w:sz w:val="16"/>
                <w:szCs w:val="16"/>
              </w:rPr>
            </w:pPr>
            <w:r w:rsidRPr="0099305B">
              <w:rPr>
                <w:color w:val="000000"/>
                <w:sz w:val="16"/>
                <w:szCs w:val="16"/>
              </w:rPr>
              <w:t>46 713,30</w:t>
            </w:r>
          </w:p>
        </w:tc>
      </w:tr>
      <w:tr w:rsidR="0099305B" w:rsidRPr="0099305B" w14:paraId="349387CA" w14:textId="77777777" w:rsidTr="007616BD">
        <w:trPr>
          <w:trHeight w:val="70"/>
        </w:trPr>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4721AFE6" w14:textId="3B40F8E7" w:rsidR="0099305B" w:rsidRPr="0099305B" w:rsidRDefault="0099305B" w:rsidP="0099305B">
            <w:pPr>
              <w:jc w:val="center"/>
              <w:rPr>
                <w:color w:val="000000"/>
                <w:sz w:val="16"/>
                <w:szCs w:val="16"/>
              </w:rPr>
            </w:pPr>
            <w:r w:rsidRPr="0099305B">
              <w:rPr>
                <w:color w:val="000000"/>
                <w:sz w:val="16"/>
                <w:szCs w:val="16"/>
              </w:rPr>
              <w:t>10</w:t>
            </w:r>
          </w:p>
        </w:tc>
        <w:tc>
          <w:tcPr>
            <w:tcW w:w="4821" w:type="dxa"/>
            <w:tcBorders>
              <w:top w:val="nil"/>
              <w:left w:val="single" w:sz="4" w:space="0" w:color="auto"/>
              <w:bottom w:val="single" w:sz="4" w:space="0" w:color="auto"/>
              <w:right w:val="single" w:sz="4" w:space="0" w:color="auto"/>
            </w:tcBorders>
            <w:shd w:val="clear" w:color="auto" w:fill="auto"/>
            <w:vAlign w:val="center"/>
          </w:tcPr>
          <w:p w14:paraId="7265D541" w14:textId="15CEDEB0" w:rsidR="0099305B" w:rsidRPr="0099305B" w:rsidRDefault="0099305B" w:rsidP="0099305B">
            <w:pPr>
              <w:rPr>
                <w:sz w:val="16"/>
                <w:szCs w:val="16"/>
              </w:rPr>
            </w:pPr>
            <w:r w:rsidRPr="0099305B">
              <w:rPr>
                <w:sz w:val="16"/>
                <w:szCs w:val="16"/>
              </w:rPr>
              <w:t xml:space="preserve">Вино Кейп </w:t>
            </w:r>
            <w:proofErr w:type="spellStart"/>
            <w:r w:rsidRPr="0099305B">
              <w:rPr>
                <w:sz w:val="16"/>
                <w:szCs w:val="16"/>
              </w:rPr>
              <w:t>Ориджинал</w:t>
            </w:r>
            <w:proofErr w:type="spellEnd"/>
            <w:r w:rsidRPr="0099305B">
              <w:rPr>
                <w:sz w:val="16"/>
                <w:szCs w:val="16"/>
              </w:rPr>
              <w:t xml:space="preserve"> </w:t>
            </w:r>
            <w:proofErr w:type="spellStart"/>
            <w:r w:rsidRPr="0099305B">
              <w:rPr>
                <w:sz w:val="16"/>
                <w:szCs w:val="16"/>
              </w:rPr>
              <w:t>Шенен</w:t>
            </w:r>
            <w:proofErr w:type="spellEnd"/>
            <w:r w:rsidRPr="0099305B">
              <w:rPr>
                <w:sz w:val="16"/>
                <w:szCs w:val="16"/>
              </w:rPr>
              <w:t xml:space="preserve"> Блан 2025, 0.75 л, 12%, Южная Африка, Вестерн Кейп, </w:t>
            </w:r>
            <w:proofErr w:type="spellStart"/>
            <w:r w:rsidRPr="0099305B">
              <w:rPr>
                <w:sz w:val="16"/>
                <w:szCs w:val="16"/>
              </w:rPr>
              <w:t>Ориджин</w:t>
            </w:r>
            <w:proofErr w:type="spellEnd"/>
            <w:r w:rsidRPr="0099305B">
              <w:rPr>
                <w:sz w:val="16"/>
                <w:szCs w:val="16"/>
              </w:rPr>
              <w:t xml:space="preserve"> </w:t>
            </w:r>
            <w:proofErr w:type="spellStart"/>
            <w:r w:rsidRPr="0099305B">
              <w:rPr>
                <w:sz w:val="16"/>
                <w:szCs w:val="16"/>
              </w:rPr>
              <w:t>Вайн</w:t>
            </w:r>
            <w:proofErr w:type="spellEnd"/>
            <w:r w:rsidRPr="0099305B">
              <w:rPr>
                <w:sz w:val="16"/>
                <w:szCs w:val="16"/>
              </w:rPr>
              <w:t xml:space="preserve"> </w:t>
            </w:r>
            <w:proofErr w:type="spellStart"/>
            <w:r w:rsidRPr="0099305B">
              <w:rPr>
                <w:sz w:val="16"/>
                <w:szCs w:val="16"/>
              </w:rPr>
              <w:t>Стелленбош</w:t>
            </w:r>
            <w:proofErr w:type="spellEnd"/>
            <w:r w:rsidRPr="0099305B">
              <w:rPr>
                <w:sz w:val="16"/>
                <w:szCs w:val="16"/>
              </w:rPr>
              <w:t xml:space="preserve"> (</w:t>
            </w:r>
            <w:proofErr w:type="spellStart"/>
            <w:r w:rsidRPr="0099305B">
              <w:rPr>
                <w:sz w:val="16"/>
                <w:szCs w:val="16"/>
              </w:rPr>
              <w:t>Пти</w:t>
            </w:r>
            <w:proofErr w:type="spellEnd"/>
            <w:r w:rsidRPr="0099305B">
              <w:rPr>
                <w:sz w:val="16"/>
                <w:szCs w:val="16"/>
              </w:rPr>
              <w:t>) ЛТД, ординарное, белое, сухое</w:t>
            </w:r>
          </w:p>
        </w:tc>
        <w:tc>
          <w:tcPr>
            <w:tcW w:w="567" w:type="dxa"/>
            <w:tcBorders>
              <w:top w:val="nil"/>
              <w:left w:val="nil"/>
              <w:bottom w:val="single" w:sz="4" w:space="0" w:color="auto"/>
              <w:right w:val="single" w:sz="4" w:space="0" w:color="auto"/>
            </w:tcBorders>
            <w:shd w:val="clear" w:color="auto" w:fill="auto"/>
            <w:vAlign w:val="center"/>
          </w:tcPr>
          <w:p w14:paraId="47B3227D" w14:textId="3C41BDD6" w:rsidR="0099305B" w:rsidRPr="0099305B" w:rsidRDefault="0099305B" w:rsidP="0099305B">
            <w:pPr>
              <w:jc w:val="center"/>
              <w:rPr>
                <w:color w:val="000000"/>
                <w:sz w:val="16"/>
                <w:szCs w:val="16"/>
              </w:rPr>
            </w:pPr>
            <w:r w:rsidRPr="0099305B">
              <w:rPr>
                <w:color w:val="000000"/>
                <w:sz w:val="16"/>
                <w:szCs w:val="16"/>
              </w:rPr>
              <w:t>шт.</w:t>
            </w:r>
          </w:p>
        </w:tc>
        <w:tc>
          <w:tcPr>
            <w:tcW w:w="709" w:type="dxa"/>
            <w:tcBorders>
              <w:top w:val="nil"/>
              <w:left w:val="nil"/>
              <w:bottom w:val="single" w:sz="4" w:space="0" w:color="auto"/>
              <w:right w:val="single" w:sz="4" w:space="0" w:color="auto"/>
            </w:tcBorders>
            <w:shd w:val="clear" w:color="auto" w:fill="auto"/>
            <w:vAlign w:val="center"/>
          </w:tcPr>
          <w:p w14:paraId="3E3EE343" w14:textId="411C818D" w:rsidR="0099305B" w:rsidRPr="0099305B" w:rsidRDefault="0099305B" w:rsidP="0099305B">
            <w:pPr>
              <w:jc w:val="center"/>
              <w:rPr>
                <w:color w:val="000000"/>
                <w:sz w:val="16"/>
                <w:szCs w:val="16"/>
              </w:rPr>
            </w:pPr>
            <w:r w:rsidRPr="0099305B">
              <w:rPr>
                <w:color w:val="000000"/>
                <w:sz w:val="16"/>
                <w:szCs w:val="16"/>
              </w:rPr>
              <w:t>50</w:t>
            </w:r>
          </w:p>
        </w:tc>
        <w:tc>
          <w:tcPr>
            <w:tcW w:w="992" w:type="dxa"/>
            <w:tcBorders>
              <w:top w:val="nil"/>
              <w:left w:val="single" w:sz="4" w:space="0" w:color="auto"/>
              <w:bottom w:val="single" w:sz="4" w:space="0" w:color="auto"/>
              <w:right w:val="single" w:sz="4" w:space="0" w:color="auto"/>
            </w:tcBorders>
            <w:shd w:val="clear" w:color="auto" w:fill="auto"/>
            <w:vAlign w:val="center"/>
          </w:tcPr>
          <w:p w14:paraId="0DA1509E" w14:textId="499E82A8" w:rsidR="0099305B" w:rsidRPr="0099305B" w:rsidRDefault="0099305B" w:rsidP="0099305B">
            <w:pPr>
              <w:jc w:val="center"/>
              <w:rPr>
                <w:color w:val="000000"/>
                <w:sz w:val="16"/>
                <w:szCs w:val="16"/>
              </w:rPr>
            </w:pPr>
            <w:r w:rsidRPr="0099305B">
              <w:rPr>
                <w:color w:val="000000"/>
                <w:sz w:val="16"/>
                <w:szCs w:val="16"/>
              </w:rPr>
              <w:t>737,00</w:t>
            </w:r>
          </w:p>
        </w:tc>
        <w:tc>
          <w:tcPr>
            <w:tcW w:w="993" w:type="dxa"/>
            <w:tcBorders>
              <w:top w:val="nil"/>
              <w:left w:val="nil"/>
              <w:bottom w:val="single" w:sz="4" w:space="0" w:color="auto"/>
              <w:right w:val="single" w:sz="4" w:space="0" w:color="auto"/>
            </w:tcBorders>
            <w:shd w:val="clear" w:color="auto" w:fill="auto"/>
            <w:vAlign w:val="center"/>
          </w:tcPr>
          <w:p w14:paraId="009E779F" w14:textId="610736D4" w:rsidR="0099305B" w:rsidRPr="0099305B" w:rsidRDefault="0099305B" w:rsidP="0099305B">
            <w:pPr>
              <w:jc w:val="center"/>
              <w:rPr>
                <w:color w:val="000000"/>
                <w:sz w:val="16"/>
                <w:szCs w:val="16"/>
              </w:rPr>
            </w:pPr>
            <w:r w:rsidRPr="0099305B">
              <w:rPr>
                <w:color w:val="000000"/>
                <w:sz w:val="16"/>
                <w:szCs w:val="16"/>
              </w:rPr>
              <w:t>36 850,00</w:t>
            </w:r>
          </w:p>
        </w:tc>
        <w:tc>
          <w:tcPr>
            <w:tcW w:w="993" w:type="dxa"/>
            <w:tcBorders>
              <w:top w:val="nil"/>
              <w:left w:val="nil"/>
              <w:bottom w:val="single" w:sz="4" w:space="0" w:color="auto"/>
              <w:right w:val="single" w:sz="4" w:space="0" w:color="auto"/>
            </w:tcBorders>
            <w:shd w:val="clear" w:color="auto" w:fill="auto"/>
            <w:vAlign w:val="center"/>
          </w:tcPr>
          <w:p w14:paraId="5A5FC768" w14:textId="6CCF4E03" w:rsidR="0099305B" w:rsidRPr="0099305B" w:rsidRDefault="0099305B" w:rsidP="0099305B">
            <w:pPr>
              <w:jc w:val="center"/>
              <w:rPr>
                <w:color w:val="000000"/>
                <w:sz w:val="16"/>
                <w:szCs w:val="16"/>
              </w:rPr>
            </w:pPr>
            <w:r w:rsidRPr="0099305B">
              <w:rPr>
                <w:color w:val="000000"/>
                <w:sz w:val="16"/>
                <w:szCs w:val="16"/>
              </w:rPr>
              <w:t>800,00</w:t>
            </w:r>
          </w:p>
        </w:tc>
        <w:tc>
          <w:tcPr>
            <w:tcW w:w="991" w:type="dxa"/>
            <w:tcBorders>
              <w:top w:val="nil"/>
              <w:left w:val="nil"/>
              <w:bottom w:val="single" w:sz="4" w:space="0" w:color="auto"/>
              <w:right w:val="single" w:sz="4" w:space="0" w:color="auto"/>
            </w:tcBorders>
            <w:shd w:val="clear" w:color="auto" w:fill="auto"/>
            <w:vAlign w:val="center"/>
          </w:tcPr>
          <w:p w14:paraId="2771C6E9" w14:textId="67F0B19D" w:rsidR="0099305B" w:rsidRPr="0099305B" w:rsidRDefault="0099305B" w:rsidP="0099305B">
            <w:pPr>
              <w:jc w:val="center"/>
              <w:rPr>
                <w:color w:val="000000"/>
                <w:sz w:val="16"/>
                <w:szCs w:val="16"/>
              </w:rPr>
            </w:pPr>
            <w:r w:rsidRPr="0099305B">
              <w:rPr>
                <w:color w:val="000000"/>
                <w:sz w:val="16"/>
                <w:szCs w:val="16"/>
              </w:rPr>
              <w:t>40 000,00</w:t>
            </w:r>
          </w:p>
        </w:tc>
        <w:tc>
          <w:tcPr>
            <w:tcW w:w="992" w:type="dxa"/>
            <w:tcBorders>
              <w:top w:val="nil"/>
              <w:left w:val="nil"/>
              <w:bottom w:val="single" w:sz="4" w:space="0" w:color="auto"/>
              <w:right w:val="nil"/>
            </w:tcBorders>
            <w:shd w:val="clear" w:color="auto" w:fill="auto"/>
            <w:vAlign w:val="center"/>
          </w:tcPr>
          <w:p w14:paraId="52E8ADB0" w14:textId="17DABCDD" w:rsidR="0099305B" w:rsidRPr="0099305B" w:rsidRDefault="0099305B" w:rsidP="0099305B">
            <w:pPr>
              <w:jc w:val="center"/>
              <w:rPr>
                <w:color w:val="000000"/>
                <w:sz w:val="16"/>
                <w:szCs w:val="16"/>
              </w:rPr>
            </w:pPr>
            <w:r w:rsidRPr="0099305B">
              <w:rPr>
                <w:color w:val="000000"/>
                <w:sz w:val="16"/>
                <w:szCs w:val="16"/>
              </w:rPr>
              <w:t>1 052,00</w:t>
            </w:r>
          </w:p>
        </w:tc>
        <w:tc>
          <w:tcPr>
            <w:tcW w:w="1134" w:type="dxa"/>
            <w:tcBorders>
              <w:top w:val="nil"/>
              <w:left w:val="single" w:sz="4" w:space="0" w:color="auto"/>
              <w:bottom w:val="single" w:sz="4" w:space="0" w:color="auto"/>
              <w:right w:val="single" w:sz="4" w:space="0" w:color="auto"/>
            </w:tcBorders>
            <w:shd w:val="clear" w:color="auto" w:fill="auto"/>
            <w:vAlign w:val="center"/>
          </w:tcPr>
          <w:p w14:paraId="435C18FF" w14:textId="3D8C222F" w:rsidR="0099305B" w:rsidRPr="0099305B" w:rsidRDefault="0099305B" w:rsidP="0099305B">
            <w:pPr>
              <w:jc w:val="center"/>
              <w:rPr>
                <w:color w:val="000000"/>
                <w:sz w:val="16"/>
                <w:szCs w:val="16"/>
              </w:rPr>
            </w:pPr>
            <w:r w:rsidRPr="0099305B">
              <w:rPr>
                <w:color w:val="000000"/>
                <w:sz w:val="16"/>
                <w:szCs w:val="16"/>
              </w:rPr>
              <w:t>52 600,00</w:t>
            </w:r>
          </w:p>
        </w:tc>
        <w:tc>
          <w:tcPr>
            <w:tcW w:w="997" w:type="dxa"/>
            <w:tcBorders>
              <w:top w:val="nil"/>
              <w:left w:val="nil"/>
              <w:bottom w:val="single" w:sz="4" w:space="0" w:color="auto"/>
              <w:right w:val="single" w:sz="4" w:space="0" w:color="auto"/>
            </w:tcBorders>
            <w:shd w:val="clear" w:color="auto" w:fill="auto"/>
            <w:noWrap/>
            <w:vAlign w:val="center"/>
          </w:tcPr>
          <w:p w14:paraId="3F37C33B" w14:textId="1174BC60" w:rsidR="0099305B" w:rsidRPr="0099305B" w:rsidRDefault="0099305B" w:rsidP="0099305B">
            <w:pPr>
              <w:jc w:val="center"/>
              <w:rPr>
                <w:color w:val="000000"/>
                <w:sz w:val="16"/>
                <w:szCs w:val="16"/>
              </w:rPr>
            </w:pPr>
            <w:r w:rsidRPr="0099305B">
              <w:rPr>
                <w:color w:val="000000"/>
                <w:sz w:val="16"/>
                <w:szCs w:val="16"/>
              </w:rPr>
              <w:t xml:space="preserve">958,10   </w:t>
            </w:r>
          </w:p>
        </w:tc>
        <w:tc>
          <w:tcPr>
            <w:tcW w:w="1134" w:type="dxa"/>
            <w:tcBorders>
              <w:top w:val="nil"/>
              <w:left w:val="nil"/>
              <w:bottom w:val="single" w:sz="4" w:space="0" w:color="auto"/>
              <w:right w:val="single" w:sz="4" w:space="0" w:color="auto"/>
            </w:tcBorders>
            <w:shd w:val="clear" w:color="auto" w:fill="auto"/>
            <w:noWrap/>
            <w:vAlign w:val="center"/>
          </w:tcPr>
          <w:p w14:paraId="59498B0B" w14:textId="08884988" w:rsidR="0099305B" w:rsidRPr="0099305B" w:rsidRDefault="0099305B" w:rsidP="0099305B">
            <w:pPr>
              <w:jc w:val="center"/>
              <w:rPr>
                <w:color w:val="000000"/>
                <w:sz w:val="16"/>
                <w:szCs w:val="16"/>
              </w:rPr>
            </w:pPr>
            <w:r w:rsidRPr="0099305B">
              <w:rPr>
                <w:color w:val="000000"/>
                <w:sz w:val="16"/>
                <w:szCs w:val="16"/>
              </w:rPr>
              <w:t>768,50</w:t>
            </w:r>
          </w:p>
        </w:tc>
        <w:tc>
          <w:tcPr>
            <w:tcW w:w="1275" w:type="dxa"/>
            <w:tcBorders>
              <w:top w:val="nil"/>
              <w:left w:val="nil"/>
              <w:bottom w:val="single" w:sz="4" w:space="0" w:color="auto"/>
              <w:right w:val="single" w:sz="4" w:space="0" w:color="auto"/>
            </w:tcBorders>
            <w:shd w:val="clear" w:color="auto" w:fill="auto"/>
            <w:noWrap/>
            <w:vAlign w:val="center"/>
          </w:tcPr>
          <w:p w14:paraId="75681250" w14:textId="6F79A45F" w:rsidR="0099305B" w:rsidRPr="0099305B" w:rsidRDefault="0099305B" w:rsidP="0099305B">
            <w:pPr>
              <w:jc w:val="center"/>
              <w:rPr>
                <w:color w:val="000000"/>
                <w:sz w:val="16"/>
                <w:szCs w:val="16"/>
              </w:rPr>
            </w:pPr>
            <w:r w:rsidRPr="0099305B">
              <w:rPr>
                <w:color w:val="000000"/>
                <w:sz w:val="16"/>
                <w:szCs w:val="16"/>
              </w:rPr>
              <w:t>38 425,00</w:t>
            </w:r>
          </w:p>
        </w:tc>
      </w:tr>
      <w:tr w:rsidR="0099305B" w:rsidRPr="0099305B" w14:paraId="7D79B37E" w14:textId="77777777" w:rsidTr="007616BD">
        <w:trPr>
          <w:trHeight w:val="70"/>
        </w:trPr>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1D726E31" w14:textId="46998F3B" w:rsidR="0099305B" w:rsidRPr="0099305B" w:rsidRDefault="0099305B" w:rsidP="0099305B">
            <w:pPr>
              <w:jc w:val="center"/>
              <w:rPr>
                <w:color w:val="000000"/>
                <w:sz w:val="16"/>
                <w:szCs w:val="16"/>
              </w:rPr>
            </w:pPr>
            <w:r w:rsidRPr="0099305B">
              <w:rPr>
                <w:color w:val="000000"/>
                <w:sz w:val="16"/>
                <w:szCs w:val="16"/>
              </w:rPr>
              <w:t>11</w:t>
            </w:r>
          </w:p>
        </w:tc>
        <w:tc>
          <w:tcPr>
            <w:tcW w:w="4821" w:type="dxa"/>
            <w:tcBorders>
              <w:top w:val="nil"/>
              <w:left w:val="single" w:sz="4" w:space="0" w:color="auto"/>
              <w:bottom w:val="single" w:sz="4" w:space="0" w:color="auto"/>
              <w:right w:val="single" w:sz="4" w:space="0" w:color="auto"/>
            </w:tcBorders>
            <w:shd w:val="clear" w:color="auto" w:fill="auto"/>
            <w:vAlign w:val="center"/>
          </w:tcPr>
          <w:p w14:paraId="49FA137C" w14:textId="53FB0850" w:rsidR="0099305B" w:rsidRPr="0099305B" w:rsidRDefault="0099305B" w:rsidP="0099305B">
            <w:pPr>
              <w:rPr>
                <w:sz w:val="16"/>
                <w:szCs w:val="16"/>
              </w:rPr>
            </w:pPr>
            <w:r w:rsidRPr="0099305B">
              <w:rPr>
                <w:sz w:val="16"/>
                <w:szCs w:val="16"/>
              </w:rPr>
              <w:t xml:space="preserve">Вино игристое </w:t>
            </w:r>
            <w:proofErr w:type="spellStart"/>
            <w:r w:rsidRPr="0099305B">
              <w:rPr>
                <w:sz w:val="16"/>
                <w:szCs w:val="16"/>
              </w:rPr>
              <w:t>Бруни</w:t>
            </w:r>
            <w:proofErr w:type="spellEnd"/>
            <w:r w:rsidRPr="0099305B">
              <w:rPr>
                <w:sz w:val="16"/>
                <w:szCs w:val="16"/>
              </w:rPr>
              <w:t xml:space="preserve"> </w:t>
            </w:r>
            <w:proofErr w:type="spellStart"/>
            <w:r w:rsidRPr="0099305B">
              <w:rPr>
                <w:sz w:val="16"/>
                <w:szCs w:val="16"/>
              </w:rPr>
              <w:t>Просекко</w:t>
            </w:r>
            <w:proofErr w:type="spellEnd"/>
            <w:r w:rsidRPr="0099305B">
              <w:rPr>
                <w:sz w:val="16"/>
                <w:szCs w:val="16"/>
              </w:rPr>
              <w:t xml:space="preserve"> 2025, 0.75 л, 11%, Италия, </w:t>
            </w:r>
            <w:proofErr w:type="spellStart"/>
            <w:r w:rsidRPr="0099305B">
              <w:rPr>
                <w:sz w:val="16"/>
                <w:szCs w:val="16"/>
              </w:rPr>
              <w:t>Венето</w:t>
            </w:r>
            <w:proofErr w:type="spellEnd"/>
            <w:r w:rsidRPr="0099305B">
              <w:rPr>
                <w:sz w:val="16"/>
                <w:szCs w:val="16"/>
              </w:rPr>
              <w:t xml:space="preserve">, С.Д. С.П.А., белое, </w:t>
            </w:r>
            <w:proofErr w:type="spellStart"/>
            <w:r w:rsidRPr="0099305B">
              <w:rPr>
                <w:sz w:val="16"/>
                <w:szCs w:val="16"/>
              </w:rPr>
              <w:t>брют</w:t>
            </w:r>
            <w:proofErr w:type="spellEnd"/>
          </w:p>
        </w:tc>
        <w:tc>
          <w:tcPr>
            <w:tcW w:w="567" w:type="dxa"/>
            <w:tcBorders>
              <w:top w:val="nil"/>
              <w:left w:val="nil"/>
              <w:bottom w:val="single" w:sz="4" w:space="0" w:color="auto"/>
              <w:right w:val="single" w:sz="4" w:space="0" w:color="auto"/>
            </w:tcBorders>
            <w:shd w:val="clear" w:color="auto" w:fill="auto"/>
            <w:vAlign w:val="center"/>
          </w:tcPr>
          <w:p w14:paraId="19CA530B" w14:textId="607AC319" w:rsidR="0099305B" w:rsidRPr="0099305B" w:rsidRDefault="0099305B" w:rsidP="0099305B">
            <w:pPr>
              <w:jc w:val="center"/>
              <w:rPr>
                <w:color w:val="000000"/>
                <w:sz w:val="16"/>
                <w:szCs w:val="16"/>
              </w:rPr>
            </w:pPr>
            <w:r w:rsidRPr="0099305B">
              <w:rPr>
                <w:color w:val="000000"/>
                <w:sz w:val="16"/>
                <w:szCs w:val="16"/>
              </w:rPr>
              <w:t>шт.</w:t>
            </w:r>
          </w:p>
        </w:tc>
        <w:tc>
          <w:tcPr>
            <w:tcW w:w="709" w:type="dxa"/>
            <w:tcBorders>
              <w:top w:val="nil"/>
              <w:left w:val="nil"/>
              <w:bottom w:val="single" w:sz="4" w:space="0" w:color="auto"/>
              <w:right w:val="single" w:sz="4" w:space="0" w:color="auto"/>
            </w:tcBorders>
            <w:shd w:val="clear" w:color="auto" w:fill="auto"/>
            <w:vAlign w:val="center"/>
          </w:tcPr>
          <w:p w14:paraId="01E07C0E" w14:textId="609B6E59" w:rsidR="0099305B" w:rsidRPr="0099305B" w:rsidRDefault="0099305B" w:rsidP="0099305B">
            <w:pPr>
              <w:jc w:val="center"/>
              <w:rPr>
                <w:color w:val="000000"/>
                <w:sz w:val="16"/>
                <w:szCs w:val="16"/>
              </w:rPr>
            </w:pPr>
            <w:r w:rsidRPr="0099305B">
              <w:rPr>
                <w:color w:val="000000"/>
                <w:sz w:val="16"/>
                <w:szCs w:val="16"/>
              </w:rPr>
              <w:t>100</w:t>
            </w:r>
          </w:p>
        </w:tc>
        <w:tc>
          <w:tcPr>
            <w:tcW w:w="992" w:type="dxa"/>
            <w:tcBorders>
              <w:top w:val="nil"/>
              <w:left w:val="single" w:sz="4" w:space="0" w:color="auto"/>
              <w:bottom w:val="single" w:sz="4" w:space="0" w:color="auto"/>
              <w:right w:val="single" w:sz="4" w:space="0" w:color="auto"/>
            </w:tcBorders>
            <w:shd w:val="clear" w:color="auto" w:fill="auto"/>
            <w:vAlign w:val="center"/>
          </w:tcPr>
          <w:p w14:paraId="1C03DB43" w14:textId="28A3B2AB" w:rsidR="0099305B" w:rsidRPr="0099305B" w:rsidRDefault="0099305B" w:rsidP="0099305B">
            <w:pPr>
              <w:jc w:val="center"/>
              <w:rPr>
                <w:color w:val="000000"/>
                <w:sz w:val="16"/>
                <w:szCs w:val="16"/>
              </w:rPr>
            </w:pPr>
            <w:r w:rsidRPr="0099305B">
              <w:rPr>
                <w:color w:val="000000"/>
                <w:sz w:val="16"/>
                <w:szCs w:val="16"/>
              </w:rPr>
              <w:t>1 177,00</w:t>
            </w:r>
          </w:p>
        </w:tc>
        <w:tc>
          <w:tcPr>
            <w:tcW w:w="993" w:type="dxa"/>
            <w:tcBorders>
              <w:top w:val="nil"/>
              <w:left w:val="nil"/>
              <w:bottom w:val="single" w:sz="4" w:space="0" w:color="auto"/>
              <w:right w:val="single" w:sz="4" w:space="0" w:color="auto"/>
            </w:tcBorders>
            <w:shd w:val="clear" w:color="auto" w:fill="auto"/>
            <w:vAlign w:val="center"/>
          </w:tcPr>
          <w:p w14:paraId="5AFF5954" w14:textId="2B0A222A" w:rsidR="0099305B" w:rsidRPr="0099305B" w:rsidRDefault="0099305B" w:rsidP="0099305B">
            <w:pPr>
              <w:jc w:val="center"/>
              <w:rPr>
                <w:color w:val="000000"/>
                <w:sz w:val="16"/>
                <w:szCs w:val="16"/>
              </w:rPr>
            </w:pPr>
            <w:r w:rsidRPr="0099305B">
              <w:rPr>
                <w:color w:val="000000"/>
                <w:sz w:val="16"/>
                <w:szCs w:val="16"/>
              </w:rPr>
              <w:t>117 700,00</w:t>
            </w:r>
          </w:p>
        </w:tc>
        <w:tc>
          <w:tcPr>
            <w:tcW w:w="993" w:type="dxa"/>
            <w:tcBorders>
              <w:top w:val="nil"/>
              <w:left w:val="nil"/>
              <w:bottom w:val="single" w:sz="4" w:space="0" w:color="auto"/>
              <w:right w:val="single" w:sz="4" w:space="0" w:color="auto"/>
            </w:tcBorders>
            <w:shd w:val="clear" w:color="auto" w:fill="auto"/>
            <w:vAlign w:val="center"/>
          </w:tcPr>
          <w:p w14:paraId="1112E102" w14:textId="3ECD6925" w:rsidR="0099305B" w:rsidRPr="0099305B" w:rsidRDefault="0099305B" w:rsidP="0099305B">
            <w:pPr>
              <w:jc w:val="center"/>
              <w:rPr>
                <w:color w:val="000000"/>
                <w:sz w:val="16"/>
                <w:szCs w:val="16"/>
              </w:rPr>
            </w:pPr>
            <w:r w:rsidRPr="0099305B">
              <w:rPr>
                <w:color w:val="000000"/>
                <w:sz w:val="16"/>
                <w:szCs w:val="16"/>
              </w:rPr>
              <w:t>1 280,00</w:t>
            </w:r>
          </w:p>
        </w:tc>
        <w:tc>
          <w:tcPr>
            <w:tcW w:w="991" w:type="dxa"/>
            <w:tcBorders>
              <w:top w:val="nil"/>
              <w:left w:val="nil"/>
              <w:bottom w:val="single" w:sz="4" w:space="0" w:color="auto"/>
              <w:right w:val="single" w:sz="4" w:space="0" w:color="auto"/>
            </w:tcBorders>
            <w:shd w:val="clear" w:color="auto" w:fill="auto"/>
            <w:vAlign w:val="center"/>
          </w:tcPr>
          <w:p w14:paraId="1C4EB603" w14:textId="694779A5" w:rsidR="0099305B" w:rsidRPr="0099305B" w:rsidRDefault="0099305B" w:rsidP="0099305B">
            <w:pPr>
              <w:jc w:val="center"/>
              <w:rPr>
                <w:color w:val="000000"/>
                <w:sz w:val="16"/>
                <w:szCs w:val="16"/>
              </w:rPr>
            </w:pPr>
            <w:r w:rsidRPr="0099305B">
              <w:rPr>
                <w:color w:val="000000"/>
                <w:sz w:val="16"/>
                <w:szCs w:val="16"/>
              </w:rPr>
              <w:t>128 000,00</w:t>
            </w:r>
          </w:p>
        </w:tc>
        <w:tc>
          <w:tcPr>
            <w:tcW w:w="992" w:type="dxa"/>
            <w:tcBorders>
              <w:top w:val="nil"/>
              <w:left w:val="nil"/>
              <w:bottom w:val="single" w:sz="4" w:space="0" w:color="auto"/>
              <w:right w:val="nil"/>
            </w:tcBorders>
            <w:shd w:val="clear" w:color="auto" w:fill="auto"/>
            <w:vAlign w:val="center"/>
          </w:tcPr>
          <w:p w14:paraId="12A951FB" w14:textId="76129A89" w:rsidR="0099305B" w:rsidRPr="0099305B" w:rsidRDefault="0099305B" w:rsidP="0099305B">
            <w:pPr>
              <w:jc w:val="center"/>
              <w:rPr>
                <w:color w:val="000000"/>
                <w:sz w:val="16"/>
                <w:szCs w:val="16"/>
              </w:rPr>
            </w:pPr>
            <w:r w:rsidRPr="0099305B">
              <w:rPr>
                <w:color w:val="000000"/>
                <w:sz w:val="16"/>
                <w:szCs w:val="16"/>
              </w:rPr>
              <w:t>1 872,00</w:t>
            </w:r>
          </w:p>
        </w:tc>
        <w:tc>
          <w:tcPr>
            <w:tcW w:w="1134" w:type="dxa"/>
            <w:tcBorders>
              <w:top w:val="nil"/>
              <w:left w:val="single" w:sz="4" w:space="0" w:color="auto"/>
              <w:bottom w:val="single" w:sz="4" w:space="0" w:color="auto"/>
              <w:right w:val="single" w:sz="4" w:space="0" w:color="auto"/>
            </w:tcBorders>
            <w:shd w:val="clear" w:color="auto" w:fill="auto"/>
            <w:vAlign w:val="center"/>
          </w:tcPr>
          <w:p w14:paraId="04BAC934" w14:textId="42BF73AE" w:rsidR="0099305B" w:rsidRPr="0099305B" w:rsidRDefault="0099305B" w:rsidP="0099305B">
            <w:pPr>
              <w:jc w:val="center"/>
              <w:rPr>
                <w:color w:val="000000"/>
                <w:sz w:val="16"/>
                <w:szCs w:val="16"/>
              </w:rPr>
            </w:pPr>
            <w:r w:rsidRPr="0099305B">
              <w:rPr>
                <w:color w:val="000000"/>
                <w:sz w:val="16"/>
                <w:szCs w:val="16"/>
              </w:rPr>
              <w:t>187 200,00</w:t>
            </w:r>
          </w:p>
        </w:tc>
        <w:tc>
          <w:tcPr>
            <w:tcW w:w="997" w:type="dxa"/>
            <w:tcBorders>
              <w:top w:val="nil"/>
              <w:left w:val="nil"/>
              <w:bottom w:val="single" w:sz="4" w:space="0" w:color="auto"/>
              <w:right w:val="single" w:sz="4" w:space="0" w:color="auto"/>
            </w:tcBorders>
            <w:shd w:val="clear" w:color="auto" w:fill="auto"/>
            <w:noWrap/>
            <w:vAlign w:val="center"/>
          </w:tcPr>
          <w:p w14:paraId="0CC57A27" w14:textId="466B5C22" w:rsidR="0099305B" w:rsidRPr="0099305B" w:rsidRDefault="0099305B" w:rsidP="0099305B">
            <w:pPr>
              <w:jc w:val="center"/>
              <w:rPr>
                <w:color w:val="000000"/>
                <w:sz w:val="16"/>
                <w:szCs w:val="16"/>
              </w:rPr>
            </w:pPr>
            <w:r w:rsidRPr="0099305B">
              <w:rPr>
                <w:color w:val="000000"/>
                <w:sz w:val="16"/>
                <w:szCs w:val="16"/>
              </w:rPr>
              <w:t xml:space="preserve">1 530,10   </w:t>
            </w:r>
          </w:p>
        </w:tc>
        <w:tc>
          <w:tcPr>
            <w:tcW w:w="1134" w:type="dxa"/>
            <w:tcBorders>
              <w:top w:val="nil"/>
              <w:left w:val="nil"/>
              <w:bottom w:val="single" w:sz="4" w:space="0" w:color="auto"/>
              <w:right w:val="single" w:sz="4" w:space="0" w:color="auto"/>
            </w:tcBorders>
            <w:shd w:val="clear" w:color="auto" w:fill="auto"/>
            <w:noWrap/>
            <w:vAlign w:val="center"/>
          </w:tcPr>
          <w:p w14:paraId="0EEBEEBB" w14:textId="49E7476F" w:rsidR="0099305B" w:rsidRPr="0099305B" w:rsidRDefault="0099305B" w:rsidP="0099305B">
            <w:pPr>
              <w:jc w:val="center"/>
              <w:rPr>
                <w:color w:val="000000"/>
                <w:sz w:val="16"/>
                <w:szCs w:val="16"/>
              </w:rPr>
            </w:pPr>
            <w:r w:rsidRPr="0099305B">
              <w:rPr>
                <w:color w:val="000000"/>
                <w:sz w:val="16"/>
                <w:szCs w:val="16"/>
              </w:rPr>
              <w:t>1 228,50</w:t>
            </w:r>
          </w:p>
        </w:tc>
        <w:tc>
          <w:tcPr>
            <w:tcW w:w="1275" w:type="dxa"/>
            <w:tcBorders>
              <w:top w:val="nil"/>
              <w:left w:val="nil"/>
              <w:bottom w:val="single" w:sz="4" w:space="0" w:color="auto"/>
              <w:right w:val="single" w:sz="4" w:space="0" w:color="auto"/>
            </w:tcBorders>
            <w:shd w:val="clear" w:color="auto" w:fill="auto"/>
            <w:noWrap/>
            <w:vAlign w:val="center"/>
          </w:tcPr>
          <w:p w14:paraId="0C323721" w14:textId="48AC3E52" w:rsidR="0099305B" w:rsidRPr="0099305B" w:rsidRDefault="0099305B" w:rsidP="0099305B">
            <w:pPr>
              <w:jc w:val="center"/>
              <w:rPr>
                <w:color w:val="000000"/>
                <w:sz w:val="16"/>
                <w:szCs w:val="16"/>
              </w:rPr>
            </w:pPr>
            <w:r w:rsidRPr="0099305B">
              <w:rPr>
                <w:color w:val="000000"/>
                <w:sz w:val="16"/>
                <w:szCs w:val="16"/>
              </w:rPr>
              <w:t>122 850,00</w:t>
            </w:r>
          </w:p>
        </w:tc>
      </w:tr>
      <w:tr w:rsidR="0099305B" w:rsidRPr="0099305B" w14:paraId="67194BA9" w14:textId="77777777" w:rsidTr="007616BD">
        <w:trPr>
          <w:trHeight w:val="70"/>
        </w:trPr>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27A84282" w14:textId="0C18B80F" w:rsidR="0099305B" w:rsidRPr="0099305B" w:rsidRDefault="0099305B" w:rsidP="0099305B">
            <w:pPr>
              <w:jc w:val="center"/>
              <w:rPr>
                <w:color w:val="000000"/>
                <w:sz w:val="16"/>
                <w:szCs w:val="16"/>
              </w:rPr>
            </w:pPr>
            <w:r w:rsidRPr="0099305B">
              <w:rPr>
                <w:color w:val="000000"/>
                <w:sz w:val="16"/>
                <w:szCs w:val="16"/>
              </w:rPr>
              <w:t>12</w:t>
            </w:r>
          </w:p>
        </w:tc>
        <w:tc>
          <w:tcPr>
            <w:tcW w:w="4821" w:type="dxa"/>
            <w:tcBorders>
              <w:top w:val="nil"/>
              <w:left w:val="single" w:sz="4" w:space="0" w:color="auto"/>
              <w:bottom w:val="single" w:sz="4" w:space="0" w:color="auto"/>
              <w:right w:val="single" w:sz="4" w:space="0" w:color="auto"/>
            </w:tcBorders>
            <w:shd w:val="clear" w:color="auto" w:fill="auto"/>
            <w:vAlign w:val="center"/>
          </w:tcPr>
          <w:p w14:paraId="7D0C330A" w14:textId="63816B64" w:rsidR="0099305B" w:rsidRPr="0099305B" w:rsidRDefault="0099305B" w:rsidP="0099305B">
            <w:pPr>
              <w:rPr>
                <w:sz w:val="16"/>
                <w:szCs w:val="16"/>
              </w:rPr>
            </w:pPr>
            <w:r w:rsidRPr="0099305B">
              <w:rPr>
                <w:sz w:val="16"/>
                <w:szCs w:val="16"/>
              </w:rPr>
              <w:t xml:space="preserve">Вино игристое </w:t>
            </w:r>
            <w:proofErr w:type="spellStart"/>
            <w:r w:rsidRPr="0099305B">
              <w:rPr>
                <w:sz w:val="16"/>
                <w:szCs w:val="16"/>
              </w:rPr>
              <w:t>Бруни</w:t>
            </w:r>
            <w:proofErr w:type="spellEnd"/>
            <w:r w:rsidRPr="0099305B">
              <w:rPr>
                <w:sz w:val="16"/>
                <w:szCs w:val="16"/>
              </w:rPr>
              <w:t xml:space="preserve"> </w:t>
            </w:r>
            <w:proofErr w:type="spellStart"/>
            <w:r w:rsidRPr="0099305B">
              <w:rPr>
                <w:sz w:val="16"/>
                <w:szCs w:val="16"/>
              </w:rPr>
              <w:t>Асти</w:t>
            </w:r>
            <w:proofErr w:type="spellEnd"/>
            <w:r w:rsidRPr="0099305B">
              <w:rPr>
                <w:sz w:val="16"/>
                <w:szCs w:val="16"/>
              </w:rPr>
              <w:t xml:space="preserve"> 2023, 0.75 л, 7.5%, Италия, Пьемонт, </w:t>
            </w:r>
            <w:proofErr w:type="spellStart"/>
            <w:r w:rsidRPr="0099305B">
              <w:rPr>
                <w:sz w:val="16"/>
                <w:szCs w:val="16"/>
              </w:rPr>
              <w:t>Босио</w:t>
            </w:r>
            <w:proofErr w:type="spellEnd"/>
            <w:r w:rsidRPr="0099305B">
              <w:rPr>
                <w:sz w:val="16"/>
                <w:szCs w:val="16"/>
              </w:rPr>
              <w:t xml:space="preserve"> </w:t>
            </w:r>
            <w:proofErr w:type="spellStart"/>
            <w:r w:rsidRPr="0099305B">
              <w:rPr>
                <w:sz w:val="16"/>
                <w:szCs w:val="16"/>
              </w:rPr>
              <w:t>Фэмили</w:t>
            </w:r>
            <w:proofErr w:type="spellEnd"/>
            <w:r w:rsidRPr="0099305B">
              <w:rPr>
                <w:sz w:val="16"/>
                <w:szCs w:val="16"/>
              </w:rPr>
              <w:t xml:space="preserve"> </w:t>
            </w:r>
            <w:proofErr w:type="spellStart"/>
            <w:r w:rsidRPr="0099305B">
              <w:rPr>
                <w:sz w:val="16"/>
                <w:szCs w:val="16"/>
              </w:rPr>
              <w:t>Эстейтс</w:t>
            </w:r>
            <w:proofErr w:type="spellEnd"/>
            <w:r w:rsidRPr="0099305B">
              <w:rPr>
                <w:sz w:val="16"/>
                <w:szCs w:val="16"/>
              </w:rPr>
              <w:t xml:space="preserve"> С.Р.Л., белое, сладкое</w:t>
            </w:r>
          </w:p>
        </w:tc>
        <w:tc>
          <w:tcPr>
            <w:tcW w:w="567" w:type="dxa"/>
            <w:tcBorders>
              <w:top w:val="nil"/>
              <w:left w:val="nil"/>
              <w:bottom w:val="single" w:sz="4" w:space="0" w:color="auto"/>
              <w:right w:val="single" w:sz="4" w:space="0" w:color="auto"/>
            </w:tcBorders>
            <w:shd w:val="clear" w:color="auto" w:fill="auto"/>
            <w:vAlign w:val="center"/>
          </w:tcPr>
          <w:p w14:paraId="580F0137" w14:textId="7701B90F" w:rsidR="0099305B" w:rsidRPr="0099305B" w:rsidRDefault="0099305B" w:rsidP="0099305B">
            <w:pPr>
              <w:jc w:val="center"/>
              <w:rPr>
                <w:color w:val="000000"/>
                <w:sz w:val="16"/>
                <w:szCs w:val="16"/>
              </w:rPr>
            </w:pPr>
            <w:r w:rsidRPr="0099305B">
              <w:rPr>
                <w:color w:val="000000"/>
                <w:sz w:val="16"/>
                <w:szCs w:val="16"/>
              </w:rPr>
              <w:t>шт.</w:t>
            </w:r>
          </w:p>
        </w:tc>
        <w:tc>
          <w:tcPr>
            <w:tcW w:w="709" w:type="dxa"/>
            <w:tcBorders>
              <w:top w:val="nil"/>
              <w:left w:val="nil"/>
              <w:bottom w:val="single" w:sz="4" w:space="0" w:color="auto"/>
              <w:right w:val="single" w:sz="4" w:space="0" w:color="auto"/>
            </w:tcBorders>
            <w:shd w:val="clear" w:color="auto" w:fill="auto"/>
            <w:vAlign w:val="center"/>
          </w:tcPr>
          <w:p w14:paraId="52AE7B1D" w14:textId="18257D92" w:rsidR="0099305B" w:rsidRPr="0099305B" w:rsidRDefault="0099305B" w:rsidP="0099305B">
            <w:pPr>
              <w:jc w:val="center"/>
              <w:rPr>
                <w:color w:val="000000"/>
                <w:sz w:val="16"/>
                <w:szCs w:val="16"/>
              </w:rPr>
            </w:pPr>
            <w:r w:rsidRPr="0099305B">
              <w:rPr>
                <w:color w:val="000000"/>
                <w:sz w:val="16"/>
                <w:szCs w:val="16"/>
              </w:rPr>
              <w:t>65</w:t>
            </w:r>
          </w:p>
        </w:tc>
        <w:tc>
          <w:tcPr>
            <w:tcW w:w="992" w:type="dxa"/>
            <w:tcBorders>
              <w:top w:val="nil"/>
              <w:left w:val="single" w:sz="4" w:space="0" w:color="auto"/>
              <w:bottom w:val="single" w:sz="4" w:space="0" w:color="auto"/>
              <w:right w:val="single" w:sz="4" w:space="0" w:color="auto"/>
            </w:tcBorders>
            <w:shd w:val="clear" w:color="auto" w:fill="auto"/>
            <w:vAlign w:val="center"/>
          </w:tcPr>
          <w:p w14:paraId="0AB5E31A" w14:textId="12DFB731" w:rsidR="0099305B" w:rsidRPr="0099305B" w:rsidRDefault="0099305B" w:rsidP="0099305B">
            <w:pPr>
              <w:jc w:val="center"/>
              <w:rPr>
                <w:color w:val="000000"/>
                <w:sz w:val="16"/>
                <w:szCs w:val="16"/>
              </w:rPr>
            </w:pPr>
            <w:r w:rsidRPr="0099305B">
              <w:rPr>
                <w:color w:val="000000"/>
                <w:sz w:val="16"/>
                <w:szCs w:val="16"/>
              </w:rPr>
              <w:t>1 177,00</w:t>
            </w:r>
          </w:p>
        </w:tc>
        <w:tc>
          <w:tcPr>
            <w:tcW w:w="993" w:type="dxa"/>
            <w:tcBorders>
              <w:top w:val="nil"/>
              <w:left w:val="nil"/>
              <w:bottom w:val="single" w:sz="4" w:space="0" w:color="auto"/>
              <w:right w:val="single" w:sz="4" w:space="0" w:color="auto"/>
            </w:tcBorders>
            <w:shd w:val="clear" w:color="auto" w:fill="auto"/>
            <w:vAlign w:val="center"/>
          </w:tcPr>
          <w:p w14:paraId="7ED60E92" w14:textId="2B839FC1" w:rsidR="0099305B" w:rsidRPr="0099305B" w:rsidRDefault="0099305B" w:rsidP="0099305B">
            <w:pPr>
              <w:jc w:val="center"/>
              <w:rPr>
                <w:color w:val="000000"/>
                <w:sz w:val="16"/>
                <w:szCs w:val="16"/>
              </w:rPr>
            </w:pPr>
            <w:r w:rsidRPr="0099305B">
              <w:rPr>
                <w:color w:val="000000"/>
                <w:sz w:val="16"/>
                <w:szCs w:val="16"/>
              </w:rPr>
              <w:t>76 505,00</w:t>
            </w:r>
          </w:p>
        </w:tc>
        <w:tc>
          <w:tcPr>
            <w:tcW w:w="993" w:type="dxa"/>
            <w:tcBorders>
              <w:top w:val="nil"/>
              <w:left w:val="nil"/>
              <w:bottom w:val="single" w:sz="4" w:space="0" w:color="auto"/>
              <w:right w:val="single" w:sz="4" w:space="0" w:color="auto"/>
            </w:tcBorders>
            <w:shd w:val="clear" w:color="auto" w:fill="auto"/>
            <w:vAlign w:val="center"/>
          </w:tcPr>
          <w:p w14:paraId="74F9E4BB" w14:textId="7394777E" w:rsidR="0099305B" w:rsidRPr="0099305B" w:rsidRDefault="0099305B" w:rsidP="0099305B">
            <w:pPr>
              <w:jc w:val="center"/>
              <w:rPr>
                <w:color w:val="000000"/>
                <w:sz w:val="16"/>
                <w:szCs w:val="16"/>
              </w:rPr>
            </w:pPr>
            <w:r w:rsidRPr="0099305B">
              <w:rPr>
                <w:color w:val="000000"/>
                <w:sz w:val="16"/>
                <w:szCs w:val="16"/>
              </w:rPr>
              <w:t>1 280,00</w:t>
            </w:r>
          </w:p>
        </w:tc>
        <w:tc>
          <w:tcPr>
            <w:tcW w:w="991" w:type="dxa"/>
            <w:tcBorders>
              <w:top w:val="nil"/>
              <w:left w:val="nil"/>
              <w:bottom w:val="single" w:sz="4" w:space="0" w:color="auto"/>
              <w:right w:val="single" w:sz="4" w:space="0" w:color="auto"/>
            </w:tcBorders>
            <w:shd w:val="clear" w:color="auto" w:fill="auto"/>
            <w:vAlign w:val="center"/>
          </w:tcPr>
          <w:p w14:paraId="31C8D724" w14:textId="21B90873" w:rsidR="0099305B" w:rsidRPr="0099305B" w:rsidRDefault="0099305B" w:rsidP="0099305B">
            <w:pPr>
              <w:jc w:val="center"/>
              <w:rPr>
                <w:color w:val="000000"/>
                <w:sz w:val="16"/>
                <w:szCs w:val="16"/>
              </w:rPr>
            </w:pPr>
            <w:r w:rsidRPr="0099305B">
              <w:rPr>
                <w:color w:val="000000"/>
                <w:sz w:val="16"/>
                <w:szCs w:val="16"/>
              </w:rPr>
              <w:t>83 200,00</w:t>
            </w:r>
          </w:p>
        </w:tc>
        <w:tc>
          <w:tcPr>
            <w:tcW w:w="992" w:type="dxa"/>
            <w:tcBorders>
              <w:top w:val="nil"/>
              <w:left w:val="nil"/>
              <w:bottom w:val="single" w:sz="4" w:space="0" w:color="auto"/>
              <w:right w:val="nil"/>
            </w:tcBorders>
            <w:shd w:val="clear" w:color="auto" w:fill="auto"/>
            <w:vAlign w:val="center"/>
          </w:tcPr>
          <w:p w14:paraId="00F247A4" w14:textId="5285D800" w:rsidR="0099305B" w:rsidRPr="0099305B" w:rsidRDefault="0099305B" w:rsidP="0099305B">
            <w:pPr>
              <w:jc w:val="center"/>
              <w:rPr>
                <w:color w:val="000000"/>
                <w:sz w:val="16"/>
                <w:szCs w:val="16"/>
              </w:rPr>
            </w:pPr>
            <w:r w:rsidRPr="0099305B">
              <w:rPr>
                <w:color w:val="000000"/>
                <w:sz w:val="16"/>
                <w:szCs w:val="16"/>
              </w:rPr>
              <w:t>1 637,00</w:t>
            </w:r>
          </w:p>
        </w:tc>
        <w:tc>
          <w:tcPr>
            <w:tcW w:w="1134" w:type="dxa"/>
            <w:tcBorders>
              <w:top w:val="nil"/>
              <w:left w:val="single" w:sz="4" w:space="0" w:color="auto"/>
              <w:bottom w:val="single" w:sz="4" w:space="0" w:color="auto"/>
              <w:right w:val="single" w:sz="4" w:space="0" w:color="auto"/>
            </w:tcBorders>
            <w:shd w:val="clear" w:color="auto" w:fill="auto"/>
            <w:vAlign w:val="center"/>
          </w:tcPr>
          <w:p w14:paraId="69B2FD99" w14:textId="73BC68FD" w:rsidR="0099305B" w:rsidRPr="0099305B" w:rsidRDefault="0099305B" w:rsidP="0099305B">
            <w:pPr>
              <w:jc w:val="center"/>
              <w:rPr>
                <w:color w:val="000000"/>
                <w:sz w:val="16"/>
                <w:szCs w:val="16"/>
              </w:rPr>
            </w:pPr>
            <w:r w:rsidRPr="0099305B">
              <w:rPr>
                <w:color w:val="000000"/>
                <w:sz w:val="16"/>
                <w:szCs w:val="16"/>
              </w:rPr>
              <w:t>106 405,00</w:t>
            </w:r>
          </w:p>
        </w:tc>
        <w:tc>
          <w:tcPr>
            <w:tcW w:w="997" w:type="dxa"/>
            <w:tcBorders>
              <w:top w:val="nil"/>
              <w:left w:val="nil"/>
              <w:bottom w:val="single" w:sz="4" w:space="0" w:color="auto"/>
              <w:right w:val="single" w:sz="4" w:space="0" w:color="auto"/>
            </w:tcBorders>
            <w:shd w:val="clear" w:color="auto" w:fill="auto"/>
            <w:noWrap/>
            <w:vAlign w:val="center"/>
          </w:tcPr>
          <w:p w14:paraId="12B7B811" w14:textId="1FBA531A" w:rsidR="0099305B" w:rsidRPr="0099305B" w:rsidRDefault="0099305B" w:rsidP="0099305B">
            <w:pPr>
              <w:jc w:val="center"/>
              <w:rPr>
                <w:color w:val="000000"/>
                <w:sz w:val="16"/>
                <w:szCs w:val="16"/>
              </w:rPr>
            </w:pPr>
            <w:r w:rsidRPr="0099305B">
              <w:rPr>
                <w:color w:val="000000"/>
                <w:sz w:val="16"/>
                <w:szCs w:val="16"/>
              </w:rPr>
              <w:t xml:space="preserve">1 530,10   </w:t>
            </w:r>
          </w:p>
        </w:tc>
        <w:tc>
          <w:tcPr>
            <w:tcW w:w="1134" w:type="dxa"/>
            <w:tcBorders>
              <w:top w:val="nil"/>
              <w:left w:val="nil"/>
              <w:bottom w:val="single" w:sz="4" w:space="0" w:color="auto"/>
              <w:right w:val="single" w:sz="4" w:space="0" w:color="auto"/>
            </w:tcBorders>
            <w:shd w:val="clear" w:color="auto" w:fill="auto"/>
            <w:noWrap/>
            <w:vAlign w:val="center"/>
          </w:tcPr>
          <w:p w14:paraId="2D1D2F2E" w14:textId="1A8359FA" w:rsidR="0099305B" w:rsidRPr="0099305B" w:rsidRDefault="0099305B" w:rsidP="0099305B">
            <w:pPr>
              <w:jc w:val="center"/>
              <w:rPr>
                <w:color w:val="000000"/>
                <w:sz w:val="16"/>
                <w:szCs w:val="16"/>
              </w:rPr>
            </w:pPr>
            <w:r w:rsidRPr="0099305B">
              <w:rPr>
                <w:color w:val="000000"/>
                <w:sz w:val="16"/>
                <w:szCs w:val="16"/>
              </w:rPr>
              <w:t>1 228,50</w:t>
            </w:r>
          </w:p>
        </w:tc>
        <w:tc>
          <w:tcPr>
            <w:tcW w:w="1275" w:type="dxa"/>
            <w:tcBorders>
              <w:top w:val="nil"/>
              <w:left w:val="nil"/>
              <w:bottom w:val="single" w:sz="4" w:space="0" w:color="auto"/>
              <w:right w:val="single" w:sz="4" w:space="0" w:color="auto"/>
            </w:tcBorders>
            <w:shd w:val="clear" w:color="auto" w:fill="auto"/>
            <w:noWrap/>
            <w:vAlign w:val="center"/>
          </w:tcPr>
          <w:p w14:paraId="53A7CABB" w14:textId="3C1F7B53" w:rsidR="0099305B" w:rsidRPr="0099305B" w:rsidRDefault="0099305B" w:rsidP="0099305B">
            <w:pPr>
              <w:jc w:val="center"/>
              <w:rPr>
                <w:color w:val="000000"/>
                <w:sz w:val="16"/>
                <w:szCs w:val="16"/>
              </w:rPr>
            </w:pPr>
            <w:r w:rsidRPr="0099305B">
              <w:rPr>
                <w:color w:val="000000"/>
                <w:sz w:val="16"/>
                <w:szCs w:val="16"/>
              </w:rPr>
              <w:t>79 852,50</w:t>
            </w:r>
          </w:p>
        </w:tc>
      </w:tr>
      <w:tr w:rsidR="0099305B" w:rsidRPr="0099305B" w14:paraId="0E81EB04" w14:textId="77777777" w:rsidTr="00637C27">
        <w:trPr>
          <w:trHeight w:val="70"/>
        </w:trPr>
        <w:tc>
          <w:tcPr>
            <w:tcW w:w="14748"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582A29BE" w14:textId="5AD76B1E" w:rsidR="0099305B" w:rsidRPr="0099305B" w:rsidRDefault="0099305B" w:rsidP="0099305B">
            <w:pPr>
              <w:jc w:val="right"/>
              <w:rPr>
                <w:b/>
                <w:color w:val="000000"/>
                <w:sz w:val="16"/>
                <w:szCs w:val="16"/>
              </w:rPr>
            </w:pPr>
            <w:r w:rsidRPr="0099305B">
              <w:rPr>
                <w:b/>
                <w:color w:val="000000"/>
                <w:sz w:val="16"/>
                <w:szCs w:val="16"/>
              </w:rPr>
              <w:t>Итого:</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904A5E" w14:textId="11E4FB07" w:rsidR="0099305B" w:rsidRPr="0099305B" w:rsidRDefault="0099305B" w:rsidP="0099305B">
            <w:pPr>
              <w:jc w:val="center"/>
              <w:rPr>
                <w:b/>
                <w:color w:val="000000"/>
                <w:sz w:val="16"/>
                <w:szCs w:val="16"/>
              </w:rPr>
            </w:pPr>
            <w:r w:rsidRPr="0099305B">
              <w:rPr>
                <w:b/>
                <w:color w:val="000000"/>
                <w:sz w:val="16"/>
                <w:szCs w:val="16"/>
              </w:rPr>
              <w:t>1 443 520,45</w:t>
            </w:r>
          </w:p>
        </w:tc>
      </w:tr>
    </w:tbl>
    <w:p w14:paraId="43E25936" w14:textId="77777777" w:rsidR="0063043B" w:rsidRDefault="0063043B" w:rsidP="004C67A7">
      <w:pPr>
        <w:autoSpaceDE w:val="0"/>
        <w:autoSpaceDN w:val="0"/>
        <w:adjustRightInd w:val="0"/>
        <w:jc w:val="center"/>
        <w:rPr>
          <w:rFonts w:eastAsiaTheme="minorHAnsi"/>
          <w:sz w:val="28"/>
          <w:szCs w:val="28"/>
          <w:lang w:eastAsia="en-US"/>
        </w:rPr>
      </w:pPr>
    </w:p>
    <w:p w14:paraId="06E447BE" w14:textId="11491552" w:rsidR="006D4AB8" w:rsidRPr="00D24D1C" w:rsidRDefault="005339D2" w:rsidP="005339D2">
      <w:pPr>
        <w:autoSpaceDE w:val="0"/>
        <w:autoSpaceDN w:val="0"/>
        <w:adjustRightInd w:val="0"/>
        <w:jc w:val="both"/>
        <w:rPr>
          <w:rFonts w:eastAsiaTheme="minorHAnsi"/>
          <w:szCs w:val="28"/>
          <w:lang w:eastAsia="en-US"/>
        </w:rPr>
      </w:pPr>
      <w:r w:rsidRPr="008A2AC7">
        <w:rPr>
          <w:rFonts w:eastAsiaTheme="minorHAnsi"/>
          <w:sz w:val="28"/>
          <w:szCs w:val="28"/>
          <w:lang w:eastAsia="en-US"/>
        </w:rPr>
        <w:t xml:space="preserve">Начальная (максимальная) цена договора составляет </w:t>
      </w:r>
      <w:r w:rsidR="0099305B" w:rsidRPr="0099305B">
        <w:rPr>
          <w:rFonts w:eastAsiaTheme="minorHAnsi"/>
          <w:sz w:val="28"/>
          <w:szCs w:val="28"/>
          <w:lang w:eastAsia="en-US"/>
        </w:rPr>
        <w:t>1 443 520,45</w:t>
      </w:r>
      <w:r w:rsidR="0099305B">
        <w:rPr>
          <w:rFonts w:eastAsiaTheme="minorHAnsi"/>
          <w:sz w:val="28"/>
          <w:szCs w:val="28"/>
          <w:lang w:eastAsia="en-US"/>
        </w:rPr>
        <w:t xml:space="preserve"> </w:t>
      </w:r>
      <w:r w:rsidRPr="008A2AC7">
        <w:rPr>
          <w:rFonts w:eastAsiaTheme="minorHAnsi"/>
          <w:sz w:val="28"/>
          <w:szCs w:val="28"/>
          <w:lang w:eastAsia="en-US"/>
        </w:rPr>
        <w:t>руб. с учетом всех расходов, предусмотренных проектом договора, и налогов, подлежащих уплате в соответствии с нормами законодательства</w:t>
      </w:r>
    </w:p>
    <w:sectPr w:rsidR="006D4AB8" w:rsidRPr="00D24D1C" w:rsidSect="004B2337">
      <w:pgSz w:w="16840" w:h="11907" w:orient="landscape" w:code="9"/>
      <w:pgMar w:top="737" w:right="1418" w:bottom="1134" w:left="1134"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502604" w14:textId="77777777" w:rsidR="001345C9" w:rsidRDefault="001345C9">
      <w:r>
        <w:separator/>
      </w:r>
    </w:p>
  </w:endnote>
  <w:endnote w:type="continuationSeparator" w:id="0">
    <w:p w14:paraId="36E3222A" w14:textId="77777777" w:rsidR="001345C9" w:rsidRDefault="00134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TT">
    <w:charset w:val="02"/>
    <w:family w:val="auto"/>
    <w:pitch w:val="variable"/>
    <w:sig w:usb0="00000000" w:usb1="10000000" w:usb2="00000000" w:usb3="00000000" w:csb0="80000000"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Proxima Nova ExCn Rg">
    <w:altName w:val="Candara"/>
    <w:panose1 w:val="00000000000000000000"/>
    <w:charset w:val="00"/>
    <w:family w:val="modern"/>
    <w:notTrueType/>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526081" w14:textId="77777777" w:rsidR="0063043B" w:rsidRDefault="0063043B">
    <w:pPr>
      <w:pStyle w:val="ab"/>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394D3A76" w14:textId="77777777" w:rsidR="0063043B" w:rsidRDefault="0063043B">
    <w:pPr>
      <w:pStyle w:val="a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206C38" w14:textId="77777777" w:rsidR="0063043B" w:rsidRPr="00000E70" w:rsidRDefault="0063043B" w:rsidP="00977DA2">
    <w:pPr>
      <w:pStyle w:val="ab"/>
      <w:jc w:val="center"/>
      <w:rPr>
        <w:rFonts w:ascii="Times New Roman" w:hAnsi="Times New Roman"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1206B9" w14:textId="77777777" w:rsidR="0063043B" w:rsidRPr="00000E70" w:rsidRDefault="0063043B" w:rsidP="00977DA2">
    <w:pPr>
      <w:pStyle w:val="ab"/>
      <w:tabs>
        <w:tab w:val="clear" w:pos="8306"/>
        <w:tab w:val="right" w:pos="7797"/>
      </w:tabs>
      <w:jc w:val="center"/>
      <w:rPr>
        <w:rFonts w:ascii="Times New Roman" w:hAnsi="Times New Roman" w:cs="Times New Roman"/>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0A07C6" w14:textId="77777777" w:rsidR="0063043B" w:rsidRPr="00FE6219" w:rsidRDefault="0063043B" w:rsidP="00977DA2">
    <w:pPr>
      <w:pStyle w:val="ab"/>
      <w:tabs>
        <w:tab w:val="clear" w:pos="8306"/>
        <w:tab w:val="right" w:pos="7797"/>
      </w:tabs>
      <w:jc w:val="center"/>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E87AEE" w14:textId="77777777" w:rsidR="001345C9" w:rsidRDefault="001345C9">
      <w:r>
        <w:separator/>
      </w:r>
    </w:p>
  </w:footnote>
  <w:footnote w:type="continuationSeparator" w:id="0">
    <w:p w14:paraId="241537B5" w14:textId="77777777" w:rsidR="001345C9" w:rsidRDefault="001345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DF5B5A" w14:textId="77777777" w:rsidR="0063043B" w:rsidRDefault="0063043B">
    <w:pPr>
      <w:pStyle w:val="a9"/>
      <w:jc w:val="center"/>
    </w:pPr>
  </w:p>
  <w:p w14:paraId="62C03A60" w14:textId="77777777" w:rsidR="0063043B" w:rsidRDefault="0063043B">
    <w:pPr>
      <w:pStyle w:val="a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9182023"/>
      <w:docPartObj>
        <w:docPartGallery w:val="Page Numbers (Top of Page)"/>
        <w:docPartUnique/>
      </w:docPartObj>
    </w:sdtPr>
    <w:sdtEndPr>
      <w:rPr>
        <w:rFonts w:ascii="Times New Roman" w:hAnsi="Times New Roman" w:cs="Times New Roman"/>
        <w:sz w:val="24"/>
        <w:szCs w:val="24"/>
      </w:rPr>
    </w:sdtEndPr>
    <w:sdtContent>
      <w:p w14:paraId="39A3296B" w14:textId="74D88228" w:rsidR="0063043B" w:rsidRPr="00BA0CAE" w:rsidRDefault="0063043B">
        <w:pPr>
          <w:pStyle w:val="a9"/>
          <w:jc w:val="center"/>
          <w:rPr>
            <w:rFonts w:ascii="Times New Roman" w:hAnsi="Times New Roman" w:cs="Times New Roman"/>
            <w:sz w:val="24"/>
            <w:szCs w:val="24"/>
          </w:rPr>
        </w:pPr>
        <w:r w:rsidRPr="00BA0CAE">
          <w:rPr>
            <w:rFonts w:ascii="Times New Roman" w:hAnsi="Times New Roman" w:cs="Times New Roman"/>
            <w:sz w:val="24"/>
            <w:szCs w:val="24"/>
          </w:rPr>
          <w:fldChar w:fldCharType="begin"/>
        </w:r>
        <w:r w:rsidRPr="00BA0CAE">
          <w:rPr>
            <w:rFonts w:ascii="Times New Roman" w:hAnsi="Times New Roman" w:cs="Times New Roman"/>
            <w:sz w:val="24"/>
            <w:szCs w:val="24"/>
          </w:rPr>
          <w:instrText>PAGE   \* MERGEFORMAT</w:instrText>
        </w:r>
        <w:r w:rsidRPr="00BA0CAE">
          <w:rPr>
            <w:rFonts w:ascii="Times New Roman" w:hAnsi="Times New Roman" w:cs="Times New Roman"/>
            <w:sz w:val="24"/>
            <w:szCs w:val="24"/>
          </w:rPr>
          <w:fldChar w:fldCharType="separate"/>
        </w:r>
        <w:r w:rsidR="00565B8A">
          <w:rPr>
            <w:rFonts w:ascii="Times New Roman" w:hAnsi="Times New Roman" w:cs="Times New Roman"/>
            <w:noProof/>
            <w:sz w:val="24"/>
            <w:szCs w:val="24"/>
          </w:rPr>
          <w:t>6</w:t>
        </w:r>
        <w:r w:rsidRPr="00BA0CAE">
          <w:rPr>
            <w:rFonts w:ascii="Times New Roman" w:hAnsi="Times New Roman" w:cs="Times New Roman"/>
            <w:sz w:val="24"/>
            <w:szCs w:val="24"/>
          </w:rPr>
          <w:fldChar w:fldCharType="end"/>
        </w:r>
      </w:p>
    </w:sdtContent>
  </w:sdt>
  <w:p w14:paraId="4378CA7C" w14:textId="77777777" w:rsidR="0063043B" w:rsidRPr="00F429FC" w:rsidRDefault="0063043B" w:rsidP="00977DA2">
    <w:pPr>
      <w:pStyle w:val="a9"/>
      <w:jc w:val="center"/>
      <w:rPr>
        <w:rFonts w:ascii="Times New Roman" w:hAnsi="Times New Roman" w:cs="Times New Roman"/>
        <w:sz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6231994"/>
      <w:docPartObj>
        <w:docPartGallery w:val="Page Numbers (Top of Page)"/>
        <w:docPartUnique/>
      </w:docPartObj>
    </w:sdtPr>
    <w:sdtEndPr>
      <w:rPr>
        <w:rFonts w:ascii="Times New Roman" w:hAnsi="Times New Roman" w:cs="Times New Roman"/>
        <w:sz w:val="24"/>
        <w:szCs w:val="24"/>
      </w:rPr>
    </w:sdtEndPr>
    <w:sdtContent>
      <w:p w14:paraId="2548B503" w14:textId="53F64D1A" w:rsidR="0063043B" w:rsidRPr="00BA0CAE" w:rsidRDefault="0063043B">
        <w:pPr>
          <w:pStyle w:val="a9"/>
          <w:jc w:val="center"/>
          <w:rPr>
            <w:rFonts w:ascii="Times New Roman" w:hAnsi="Times New Roman" w:cs="Times New Roman"/>
            <w:sz w:val="24"/>
            <w:szCs w:val="24"/>
          </w:rPr>
        </w:pPr>
        <w:r w:rsidRPr="00BA0CAE">
          <w:rPr>
            <w:rFonts w:ascii="Times New Roman" w:hAnsi="Times New Roman" w:cs="Times New Roman"/>
            <w:sz w:val="24"/>
            <w:szCs w:val="24"/>
          </w:rPr>
          <w:fldChar w:fldCharType="begin"/>
        </w:r>
        <w:r w:rsidRPr="00BA0CAE">
          <w:rPr>
            <w:rFonts w:ascii="Times New Roman" w:hAnsi="Times New Roman" w:cs="Times New Roman"/>
            <w:sz w:val="24"/>
            <w:szCs w:val="24"/>
          </w:rPr>
          <w:instrText>PAGE   \* MERGEFORMAT</w:instrText>
        </w:r>
        <w:r w:rsidRPr="00BA0CAE">
          <w:rPr>
            <w:rFonts w:ascii="Times New Roman" w:hAnsi="Times New Roman" w:cs="Times New Roman"/>
            <w:sz w:val="24"/>
            <w:szCs w:val="24"/>
          </w:rPr>
          <w:fldChar w:fldCharType="separate"/>
        </w:r>
        <w:r w:rsidR="00565B8A">
          <w:rPr>
            <w:rFonts w:ascii="Times New Roman" w:hAnsi="Times New Roman" w:cs="Times New Roman"/>
            <w:noProof/>
            <w:sz w:val="24"/>
            <w:szCs w:val="24"/>
          </w:rPr>
          <w:t>15</w:t>
        </w:r>
        <w:r w:rsidRPr="00BA0CAE">
          <w:rPr>
            <w:rFonts w:ascii="Times New Roman" w:hAnsi="Times New Roman" w:cs="Times New Roman"/>
            <w:sz w:val="24"/>
            <w:szCs w:val="24"/>
          </w:rPr>
          <w:fldChar w:fldCharType="end"/>
        </w:r>
      </w:p>
    </w:sdtContent>
  </w:sdt>
  <w:p w14:paraId="71550BE7" w14:textId="77777777" w:rsidR="0063043B" w:rsidRPr="00F429FC" w:rsidRDefault="0063043B" w:rsidP="00977DA2">
    <w:pPr>
      <w:pStyle w:val="a9"/>
      <w:jc w:val="center"/>
      <w:rPr>
        <w:rFonts w:ascii="Times New Roman" w:hAnsi="Times New Roman" w:cs="Times New Roman"/>
        <w:sz w:val="24"/>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7555930"/>
      <w:docPartObj>
        <w:docPartGallery w:val="Page Numbers (Top of Page)"/>
        <w:docPartUnique/>
      </w:docPartObj>
    </w:sdtPr>
    <w:sdtEndPr>
      <w:rPr>
        <w:rFonts w:ascii="Times New Roman" w:hAnsi="Times New Roman" w:cs="Times New Roman"/>
        <w:sz w:val="24"/>
        <w:szCs w:val="24"/>
      </w:rPr>
    </w:sdtEndPr>
    <w:sdtContent>
      <w:p w14:paraId="1F6F22EF" w14:textId="764CD099" w:rsidR="0063043B" w:rsidRPr="00BA0CAE" w:rsidRDefault="0063043B">
        <w:pPr>
          <w:pStyle w:val="a9"/>
          <w:jc w:val="center"/>
          <w:rPr>
            <w:rFonts w:ascii="Times New Roman" w:hAnsi="Times New Roman" w:cs="Times New Roman"/>
            <w:sz w:val="24"/>
            <w:szCs w:val="24"/>
          </w:rPr>
        </w:pPr>
        <w:r w:rsidRPr="00BA0CAE">
          <w:rPr>
            <w:rFonts w:ascii="Times New Roman" w:hAnsi="Times New Roman" w:cs="Times New Roman"/>
            <w:sz w:val="24"/>
            <w:szCs w:val="24"/>
          </w:rPr>
          <w:fldChar w:fldCharType="begin"/>
        </w:r>
        <w:r w:rsidRPr="00BA0CAE">
          <w:rPr>
            <w:rFonts w:ascii="Times New Roman" w:hAnsi="Times New Roman" w:cs="Times New Roman"/>
            <w:sz w:val="24"/>
            <w:szCs w:val="24"/>
          </w:rPr>
          <w:instrText>PAGE   \* MERGEFORMAT</w:instrText>
        </w:r>
        <w:r w:rsidRPr="00BA0CAE">
          <w:rPr>
            <w:rFonts w:ascii="Times New Roman" w:hAnsi="Times New Roman" w:cs="Times New Roman"/>
            <w:sz w:val="24"/>
            <w:szCs w:val="24"/>
          </w:rPr>
          <w:fldChar w:fldCharType="separate"/>
        </w:r>
        <w:r w:rsidR="00565B8A">
          <w:rPr>
            <w:rFonts w:ascii="Times New Roman" w:hAnsi="Times New Roman" w:cs="Times New Roman"/>
            <w:noProof/>
            <w:sz w:val="24"/>
            <w:szCs w:val="24"/>
          </w:rPr>
          <w:t>22</w:t>
        </w:r>
        <w:r w:rsidRPr="00BA0CAE">
          <w:rPr>
            <w:rFonts w:ascii="Times New Roman" w:hAnsi="Times New Roman" w:cs="Times New Roman"/>
            <w:sz w:val="24"/>
            <w:szCs w:val="24"/>
          </w:rPr>
          <w:fldChar w:fldCharType="end"/>
        </w:r>
      </w:p>
    </w:sdtContent>
  </w:sdt>
  <w:p w14:paraId="059BE413" w14:textId="77777777" w:rsidR="0063043B" w:rsidRPr="00F429FC" w:rsidRDefault="0063043B" w:rsidP="00977DA2">
    <w:pPr>
      <w:pStyle w:val="a9"/>
      <w:jc w:val="center"/>
      <w:rPr>
        <w:rFonts w:ascii="Times New Roman" w:hAnsi="Times New Roman" w:cs="Times New Roman"/>
        <w:sz w:val="24"/>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4743339"/>
      <w:docPartObj>
        <w:docPartGallery w:val="Page Numbers (Top of Page)"/>
        <w:docPartUnique/>
      </w:docPartObj>
    </w:sdtPr>
    <w:sdtEndPr>
      <w:rPr>
        <w:rFonts w:ascii="Times New Roman" w:hAnsi="Times New Roman" w:cs="Times New Roman"/>
        <w:sz w:val="24"/>
        <w:szCs w:val="24"/>
      </w:rPr>
    </w:sdtEndPr>
    <w:sdtContent>
      <w:p w14:paraId="57F5C9E9" w14:textId="5BD49B7A" w:rsidR="0063043B" w:rsidRPr="00BA0CAE" w:rsidRDefault="0063043B">
        <w:pPr>
          <w:pStyle w:val="a9"/>
          <w:jc w:val="center"/>
          <w:rPr>
            <w:rFonts w:ascii="Times New Roman" w:hAnsi="Times New Roman" w:cs="Times New Roman"/>
            <w:sz w:val="24"/>
            <w:szCs w:val="24"/>
          </w:rPr>
        </w:pPr>
        <w:r w:rsidRPr="00BA0CAE">
          <w:rPr>
            <w:rFonts w:ascii="Times New Roman" w:hAnsi="Times New Roman" w:cs="Times New Roman"/>
            <w:sz w:val="24"/>
            <w:szCs w:val="24"/>
          </w:rPr>
          <w:fldChar w:fldCharType="begin"/>
        </w:r>
        <w:r w:rsidRPr="00BA0CAE">
          <w:rPr>
            <w:rFonts w:ascii="Times New Roman" w:hAnsi="Times New Roman" w:cs="Times New Roman"/>
            <w:sz w:val="24"/>
            <w:szCs w:val="24"/>
          </w:rPr>
          <w:instrText>PAGE   \* MERGEFORMAT</w:instrText>
        </w:r>
        <w:r w:rsidRPr="00BA0CAE">
          <w:rPr>
            <w:rFonts w:ascii="Times New Roman" w:hAnsi="Times New Roman" w:cs="Times New Roman"/>
            <w:sz w:val="24"/>
            <w:szCs w:val="24"/>
          </w:rPr>
          <w:fldChar w:fldCharType="separate"/>
        </w:r>
        <w:r w:rsidR="00565B8A">
          <w:rPr>
            <w:rFonts w:ascii="Times New Roman" w:hAnsi="Times New Roman" w:cs="Times New Roman"/>
            <w:noProof/>
            <w:sz w:val="24"/>
            <w:szCs w:val="24"/>
          </w:rPr>
          <w:t>41</w:t>
        </w:r>
        <w:r w:rsidRPr="00BA0CAE">
          <w:rPr>
            <w:rFonts w:ascii="Times New Roman" w:hAnsi="Times New Roman" w:cs="Times New Roman"/>
            <w:sz w:val="24"/>
            <w:szCs w:val="24"/>
          </w:rPr>
          <w:fldChar w:fldCharType="end"/>
        </w:r>
      </w:p>
    </w:sdtContent>
  </w:sdt>
  <w:p w14:paraId="0B4FDAB8" w14:textId="77777777" w:rsidR="0063043B" w:rsidRPr="00F429FC" w:rsidRDefault="0063043B" w:rsidP="00977DA2">
    <w:pPr>
      <w:pStyle w:val="a9"/>
      <w:jc w:val="center"/>
      <w:rPr>
        <w:rFonts w:ascii="Times New Roman" w:hAnsi="Times New Roman" w:cs="Times New Roman"/>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702CBCA"/>
    <w:lvl w:ilvl="0">
      <w:start w:val="1"/>
      <w:numFmt w:val="decimal"/>
      <w:pStyle w:val="3"/>
      <w:lvlText w:val="%1."/>
      <w:lvlJc w:val="left"/>
      <w:pPr>
        <w:tabs>
          <w:tab w:val="num" w:pos="926"/>
        </w:tabs>
        <w:ind w:left="926" w:hanging="360"/>
      </w:pPr>
    </w:lvl>
  </w:abstractNum>
  <w:abstractNum w:abstractNumId="1" w15:restartNumberingAfterBreak="0">
    <w:nsid w:val="FFFFFF82"/>
    <w:multiLevelType w:val="singleLevel"/>
    <w:tmpl w:val="CF36DCBE"/>
    <w:lvl w:ilvl="0">
      <w:start w:val="1"/>
      <w:numFmt w:val="bullet"/>
      <w:pStyle w:val="30"/>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6F487BE6"/>
    <w:lvl w:ilvl="0">
      <w:start w:val="1"/>
      <w:numFmt w:val="bullet"/>
      <w:pStyle w:val="2"/>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A6EAEE1A"/>
    <w:lvl w:ilvl="0">
      <w:start w:val="1"/>
      <w:numFmt w:val="decimal"/>
      <w:pStyle w:val="a"/>
      <w:lvlText w:val="%1."/>
      <w:lvlJc w:val="left"/>
      <w:pPr>
        <w:tabs>
          <w:tab w:val="num" w:pos="360"/>
        </w:tabs>
        <w:ind w:left="360" w:hanging="360"/>
      </w:pPr>
    </w:lvl>
  </w:abstractNum>
  <w:abstractNum w:abstractNumId="4" w15:restartNumberingAfterBreak="0">
    <w:nsid w:val="068C5CD2"/>
    <w:multiLevelType w:val="multilevel"/>
    <w:tmpl w:val="4A40CB66"/>
    <w:lvl w:ilvl="0">
      <w:start w:val="11"/>
      <w:numFmt w:val="decimal"/>
      <w:lvlText w:val="%1."/>
      <w:lvlJc w:val="left"/>
      <w:pPr>
        <w:ind w:left="480" w:hanging="480"/>
      </w:pPr>
      <w:rPr>
        <w:rFonts w:hint="default"/>
      </w:rPr>
    </w:lvl>
    <w:lvl w:ilvl="1">
      <w:start w:val="1"/>
      <w:numFmt w:val="decimal"/>
      <w:lvlText w:val="%1.%2."/>
      <w:lvlJc w:val="left"/>
      <w:pPr>
        <w:ind w:left="2182" w:hanging="480"/>
      </w:pPr>
      <w:rPr>
        <w:rFonts w:hint="default"/>
      </w:rPr>
    </w:lvl>
    <w:lvl w:ilvl="2">
      <w:start w:val="1"/>
      <w:numFmt w:val="decimal"/>
      <w:lvlText w:val="%1.%2.%3."/>
      <w:lvlJc w:val="left"/>
      <w:pPr>
        <w:ind w:left="4124" w:hanging="720"/>
      </w:pPr>
      <w:rPr>
        <w:rFonts w:hint="default"/>
      </w:rPr>
    </w:lvl>
    <w:lvl w:ilvl="3">
      <w:start w:val="1"/>
      <w:numFmt w:val="decimal"/>
      <w:lvlText w:val="%1.%2.%3.%4."/>
      <w:lvlJc w:val="left"/>
      <w:pPr>
        <w:ind w:left="5826" w:hanging="720"/>
      </w:pPr>
      <w:rPr>
        <w:rFonts w:hint="default"/>
      </w:rPr>
    </w:lvl>
    <w:lvl w:ilvl="4">
      <w:start w:val="1"/>
      <w:numFmt w:val="decimal"/>
      <w:lvlText w:val="%1.%2.%3.%4.%5."/>
      <w:lvlJc w:val="left"/>
      <w:pPr>
        <w:ind w:left="7888" w:hanging="1080"/>
      </w:pPr>
      <w:rPr>
        <w:rFonts w:hint="default"/>
      </w:rPr>
    </w:lvl>
    <w:lvl w:ilvl="5">
      <w:start w:val="1"/>
      <w:numFmt w:val="decimal"/>
      <w:lvlText w:val="%1.%2.%3.%4.%5.%6."/>
      <w:lvlJc w:val="left"/>
      <w:pPr>
        <w:ind w:left="9590" w:hanging="1080"/>
      </w:pPr>
      <w:rPr>
        <w:rFonts w:hint="default"/>
      </w:rPr>
    </w:lvl>
    <w:lvl w:ilvl="6">
      <w:start w:val="1"/>
      <w:numFmt w:val="decimal"/>
      <w:lvlText w:val="%1.%2.%3.%4.%5.%6.%7."/>
      <w:lvlJc w:val="left"/>
      <w:pPr>
        <w:ind w:left="11652" w:hanging="1440"/>
      </w:pPr>
      <w:rPr>
        <w:rFonts w:hint="default"/>
      </w:rPr>
    </w:lvl>
    <w:lvl w:ilvl="7">
      <w:start w:val="1"/>
      <w:numFmt w:val="decimal"/>
      <w:lvlText w:val="%1.%2.%3.%4.%5.%6.%7.%8."/>
      <w:lvlJc w:val="left"/>
      <w:pPr>
        <w:ind w:left="13354" w:hanging="1440"/>
      </w:pPr>
      <w:rPr>
        <w:rFonts w:hint="default"/>
      </w:rPr>
    </w:lvl>
    <w:lvl w:ilvl="8">
      <w:start w:val="1"/>
      <w:numFmt w:val="decimal"/>
      <w:lvlText w:val="%1.%2.%3.%4.%5.%6.%7.%8.%9."/>
      <w:lvlJc w:val="left"/>
      <w:pPr>
        <w:ind w:left="15416" w:hanging="1800"/>
      </w:pPr>
      <w:rPr>
        <w:rFonts w:hint="default"/>
      </w:rPr>
    </w:lvl>
  </w:abstractNum>
  <w:abstractNum w:abstractNumId="5" w15:restartNumberingAfterBreak="0">
    <w:nsid w:val="07DF3562"/>
    <w:multiLevelType w:val="multilevel"/>
    <w:tmpl w:val="5E96183C"/>
    <w:lvl w:ilvl="0">
      <w:start w:val="1"/>
      <w:numFmt w:val="decimal"/>
      <w:pStyle w:val="20"/>
      <w:lvlText w:val="%1."/>
      <w:lvlJc w:val="left"/>
      <w:pPr>
        <w:ind w:left="1134" w:hanging="1134"/>
      </w:pPr>
      <w:rPr>
        <w:rFonts w:hint="default"/>
      </w:rPr>
    </w:lvl>
    <w:lvl w:ilvl="1">
      <w:start w:val="1"/>
      <w:numFmt w:val="decimal"/>
      <w:pStyle w:val="31"/>
      <w:lvlText w:val="%1.%2"/>
      <w:lvlJc w:val="left"/>
      <w:pPr>
        <w:ind w:left="5954" w:hanging="1134"/>
      </w:pPr>
      <w:rPr>
        <w:rFonts w:hint="default"/>
      </w:rPr>
    </w:lvl>
    <w:lvl w:ilvl="2">
      <w:start w:val="1"/>
      <w:numFmt w:val="decimal"/>
      <w:pStyle w:val="4"/>
      <w:lvlText w:val="%1.%2.%3"/>
      <w:lvlJc w:val="left"/>
      <w:pPr>
        <w:ind w:left="1134" w:hanging="1134"/>
      </w:pPr>
      <w:rPr>
        <w:rFonts w:hint="default"/>
        <w:b w:val="0"/>
      </w:rPr>
    </w:lvl>
    <w:lvl w:ilvl="3">
      <w:start w:val="1"/>
      <w:numFmt w:val="decimal"/>
      <w:pStyle w:val="5"/>
      <w:lvlText w:val="(%4)"/>
      <w:lvlJc w:val="left"/>
      <w:pPr>
        <w:ind w:left="1985" w:hanging="851"/>
      </w:pPr>
      <w:rPr>
        <w:rFonts w:hint="default"/>
        <w:b w:val="0"/>
        <w:i w:val="0"/>
      </w:rPr>
    </w:lvl>
    <w:lvl w:ilvl="4">
      <w:start w:val="1"/>
      <w:numFmt w:val="russianLower"/>
      <w:pStyle w:val="6"/>
      <w:lvlText w:val="(%5)"/>
      <w:lvlJc w:val="left"/>
      <w:pPr>
        <w:ind w:left="2977" w:hanging="850"/>
      </w:pPr>
      <w:rPr>
        <w:rFonts w:hint="default"/>
      </w:rPr>
    </w:lvl>
    <w:lvl w:ilvl="5">
      <w:start w:val="1"/>
      <w:numFmt w:val="none"/>
      <w:pStyle w:val="a0"/>
      <w:lvlText w:val=""/>
      <w:lvlJc w:val="left"/>
      <w:pPr>
        <w:ind w:left="1134" w:hanging="113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6" w15:restartNumberingAfterBreak="0">
    <w:nsid w:val="07E22B12"/>
    <w:multiLevelType w:val="hybridMultilevel"/>
    <w:tmpl w:val="7EF2732E"/>
    <w:lvl w:ilvl="0" w:tplc="06788B46">
      <w:start w:val="1"/>
      <w:numFmt w:val="decimal"/>
      <w:lvlText w:val="1.%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13C6475F"/>
    <w:multiLevelType w:val="hybridMultilevel"/>
    <w:tmpl w:val="B672AA44"/>
    <w:lvl w:ilvl="0" w:tplc="901AB75E">
      <w:start w:val="1"/>
      <w:numFmt w:val="russianLower"/>
      <w:lvlText w:val="%1)"/>
      <w:lvlJc w:val="left"/>
      <w:pPr>
        <w:ind w:left="1074"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4C6380"/>
    <w:multiLevelType w:val="multilevel"/>
    <w:tmpl w:val="FB28CDE8"/>
    <w:lvl w:ilvl="0">
      <w:start w:val="3"/>
      <w:numFmt w:val="decimal"/>
      <w:lvlText w:val="%1."/>
      <w:lvlJc w:val="left"/>
      <w:pPr>
        <w:ind w:left="1287" w:hanging="360"/>
      </w:pPr>
      <w:rPr>
        <w:rFonts w:hint="default"/>
      </w:rPr>
    </w:lvl>
    <w:lvl w:ilvl="1">
      <w:start w:val="1"/>
      <w:numFmt w:val="decimal"/>
      <w:isLgl/>
      <w:lvlText w:val="%1.%2."/>
      <w:lvlJc w:val="left"/>
      <w:pPr>
        <w:ind w:left="2062" w:hanging="360"/>
      </w:pPr>
      <w:rPr>
        <w:rFonts w:hint="default"/>
        <w:b w:val="0"/>
      </w:rPr>
    </w:lvl>
    <w:lvl w:ilvl="2">
      <w:start w:val="1"/>
      <w:numFmt w:val="decimal"/>
      <w:isLgl/>
      <w:lvlText w:val="%1.%2.%3."/>
      <w:lvlJc w:val="left"/>
      <w:pPr>
        <w:ind w:left="2367" w:hanging="720"/>
      </w:pPr>
      <w:rPr>
        <w:rFonts w:hint="default"/>
      </w:rPr>
    </w:lvl>
    <w:lvl w:ilvl="3">
      <w:start w:val="1"/>
      <w:numFmt w:val="decimal"/>
      <w:isLgl/>
      <w:lvlText w:val="%1.%2.%3.%4."/>
      <w:lvlJc w:val="left"/>
      <w:pPr>
        <w:ind w:left="2727" w:hanging="720"/>
      </w:pPr>
      <w:rPr>
        <w:rFonts w:hint="default"/>
      </w:rPr>
    </w:lvl>
    <w:lvl w:ilvl="4">
      <w:start w:val="1"/>
      <w:numFmt w:val="decimal"/>
      <w:isLgl/>
      <w:lvlText w:val="%1.%2.%3.%4.%5."/>
      <w:lvlJc w:val="left"/>
      <w:pPr>
        <w:ind w:left="3447" w:hanging="1080"/>
      </w:pPr>
      <w:rPr>
        <w:rFonts w:hint="default"/>
      </w:rPr>
    </w:lvl>
    <w:lvl w:ilvl="5">
      <w:start w:val="1"/>
      <w:numFmt w:val="decimal"/>
      <w:isLgl/>
      <w:lvlText w:val="%1.%2.%3.%4.%5.%6."/>
      <w:lvlJc w:val="left"/>
      <w:pPr>
        <w:ind w:left="3807" w:hanging="1080"/>
      </w:pPr>
      <w:rPr>
        <w:rFonts w:hint="default"/>
      </w:rPr>
    </w:lvl>
    <w:lvl w:ilvl="6">
      <w:start w:val="1"/>
      <w:numFmt w:val="decimal"/>
      <w:isLgl/>
      <w:lvlText w:val="%1.%2.%3.%4.%5.%6.%7."/>
      <w:lvlJc w:val="left"/>
      <w:pPr>
        <w:ind w:left="4527" w:hanging="1440"/>
      </w:pPr>
      <w:rPr>
        <w:rFonts w:hint="default"/>
      </w:rPr>
    </w:lvl>
    <w:lvl w:ilvl="7">
      <w:start w:val="1"/>
      <w:numFmt w:val="decimal"/>
      <w:isLgl/>
      <w:lvlText w:val="%1.%2.%3.%4.%5.%6.%7.%8."/>
      <w:lvlJc w:val="left"/>
      <w:pPr>
        <w:ind w:left="4887" w:hanging="1440"/>
      </w:pPr>
      <w:rPr>
        <w:rFonts w:hint="default"/>
      </w:rPr>
    </w:lvl>
    <w:lvl w:ilvl="8">
      <w:start w:val="1"/>
      <w:numFmt w:val="decimal"/>
      <w:isLgl/>
      <w:lvlText w:val="%1.%2.%3.%4.%5.%6.%7.%8.%9."/>
      <w:lvlJc w:val="left"/>
      <w:pPr>
        <w:ind w:left="5607" w:hanging="1800"/>
      </w:pPr>
      <w:rPr>
        <w:rFonts w:hint="default"/>
      </w:rPr>
    </w:lvl>
  </w:abstractNum>
  <w:abstractNum w:abstractNumId="9" w15:restartNumberingAfterBreak="0">
    <w:nsid w:val="252F3F75"/>
    <w:multiLevelType w:val="multilevel"/>
    <w:tmpl w:val="4CD632AE"/>
    <w:lvl w:ilvl="0">
      <w:start w:val="2"/>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262107D9"/>
    <w:multiLevelType w:val="hybridMultilevel"/>
    <w:tmpl w:val="7AC451CC"/>
    <w:lvl w:ilvl="0" w:tplc="D8920CBC">
      <w:start w:val="1"/>
      <w:numFmt w:val="bullet"/>
      <w:lvlText w:val=""/>
      <w:lvlJc w:val="left"/>
      <w:pPr>
        <w:ind w:left="2175" w:hanging="360"/>
      </w:pPr>
      <w:rPr>
        <w:rFonts w:ascii="Symbol" w:hAnsi="Symbol" w:hint="default"/>
      </w:rPr>
    </w:lvl>
    <w:lvl w:ilvl="1" w:tplc="04190003">
      <w:start w:val="1"/>
      <w:numFmt w:val="bullet"/>
      <w:lvlText w:val="o"/>
      <w:lvlJc w:val="left"/>
      <w:pPr>
        <w:ind w:left="2895" w:hanging="360"/>
      </w:pPr>
      <w:rPr>
        <w:rFonts w:ascii="Courier New" w:hAnsi="Courier New" w:cs="Courier New" w:hint="default"/>
      </w:rPr>
    </w:lvl>
    <w:lvl w:ilvl="2" w:tplc="04190005">
      <w:start w:val="1"/>
      <w:numFmt w:val="bullet"/>
      <w:lvlText w:val=""/>
      <w:lvlJc w:val="left"/>
      <w:pPr>
        <w:ind w:left="3615" w:hanging="360"/>
      </w:pPr>
      <w:rPr>
        <w:rFonts w:ascii="Wingdings" w:hAnsi="Wingdings" w:hint="default"/>
      </w:rPr>
    </w:lvl>
    <w:lvl w:ilvl="3" w:tplc="04190001">
      <w:start w:val="1"/>
      <w:numFmt w:val="bullet"/>
      <w:lvlText w:val=""/>
      <w:lvlJc w:val="left"/>
      <w:pPr>
        <w:ind w:left="4335" w:hanging="360"/>
      </w:pPr>
      <w:rPr>
        <w:rFonts w:ascii="Symbol" w:hAnsi="Symbol" w:hint="default"/>
      </w:rPr>
    </w:lvl>
    <w:lvl w:ilvl="4" w:tplc="04190003">
      <w:start w:val="1"/>
      <w:numFmt w:val="bullet"/>
      <w:lvlText w:val="o"/>
      <w:lvlJc w:val="left"/>
      <w:pPr>
        <w:ind w:left="5055" w:hanging="360"/>
      </w:pPr>
      <w:rPr>
        <w:rFonts w:ascii="Courier New" w:hAnsi="Courier New" w:cs="Courier New" w:hint="default"/>
      </w:rPr>
    </w:lvl>
    <w:lvl w:ilvl="5" w:tplc="04190005">
      <w:start w:val="1"/>
      <w:numFmt w:val="bullet"/>
      <w:lvlText w:val=""/>
      <w:lvlJc w:val="left"/>
      <w:pPr>
        <w:ind w:left="5775" w:hanging="360"/>
      </w:pPr>
      <w:rPr>
        <w:rFonts w:ascii="Wingdings" w:hAnsi="Wingdings" w:hint="default"/>
      </w:rPr>
    </w:lvl>
    <w:lvl w:ilvl="6" w:tplc="04190001">
      <w:start w:val="1"/>
      <w:numFmt w:val="bullet"/>
      <w:lvlText w:val=""/>
      <w:lvlJc w:val="left"/>
      <w:pPr>
        <w:ind w:left="6495" w:hanging="360"/>
      </w:pPr>
      <w:rPr>
        <w:rFonts w:ascii="Symbol" w:hAnsi="Symbol" w:hint="default"/>
      </w:rPr>
    </w:lvl>
    <w:lvl w:ilvl="7" w:tplc="04190003">
      <w:start w:val="1"/>
      <w:numFmt w:val="bullet"/>
      <w:lvlText w:val="o"/>
      <w:lvlJc w:val="left"/>
      <w:pPr>
        <w:ind w:left="7215" w:hanging="360"/>
      </w:pPr>
      <w:rPr>
        <w:rFonts w:ascii="Courier New" w:hAnsi="Courier New" w:cs="Courier New" w:hint="default"/>
      </w:rPr>
    </w:lvl>
    <w:lvl w:ilvl="8" w:tplc="04190005">
      <w:start w:val="1"/>
      <w:numFmt w:val="bullet"/>
      <w:lvlText w:val=""/>
      <w:lvlJc w:val="left"/>
      <w:pPr>
        <w:ind w:left="7935" w:hanging="360"/>
      </w:pPr>
      <w:rPr>
        <w:rFonts w:ascii="Wingdings" w:hAnsi="Wingdings" w:hint="default"/>
      </w:rPr>
    </w:lvl>
  </w:abstractNum>
  <w:abstractNum w:abstractNumId="11" w15:restartNumberingAfterBreak="0">
    <w:nsid w:val="2D294057"/>
    <w:multiLevelType w:val="hybridMultilevel"/>
    <w:tmpl w:val="85663FBC"/>
    <w:lvl w:ilvl="0" w:tplc="26EC7DF0">
      <w:start w:val="1"/>
      <w:numFmt w:val="russianLower"/>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56A5FCE"/>
    <w:multiLevelType w:val="multilevel"/>
    <w:tmpl w:val="0EB0DF1E"/>
    <w:lvl w:ilvl="0">
      <w:start w:val="1"/>
      <w:numFmt w:val="decimal"/>
      <w:pStyle w:val="a1"/>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13" w15:restartNumberingAfterBreak="0">
    <w:nsid w:val="3A8D03E8"/>
    <w:multiLevelType w:val="hybridMultilevel"/>
    <w:tmpl w:val="0A48AE36"/>
    <w:styleLink w:val="21"/>
    <w:lvl w:ilvl="0" w:tplc="AF0625D0">
      <w:start w:val="1"/>
      <w:numFmt w:val="decimal"/>
      <w:lvlText w:val="%1."/>
      <w:lvlJc w:val="left"/>
      <w:pPr>
        <w:tabs>
          <w:tab w:val="num" w:pos="2007"/>
        </w:tabs>
        <w:ind w:left="2007" w:hanging="360"/>
      </w:pPr>
      <w:rPr>
        <w:rFonts w:hint="default"/>
      </w:rPr>
    </w:lvl>
    <w:lvl w:ilvl="1" w:tplc="F7BC8530" w:tentative="1">
      <w:start w:val="1"/>
      <w:numFmt w:val="lowerLetter"/>
      <w:lvlText w:val="%2."/>
      <w:lvlJc w:val="left"/>
      <w:pPr>
        <w:ind w:left="1440" w:hanging="360"/>
      </w:pPr>
    </w:lvl>
    <w:lvl w:ilvl="2" w:tplc="FFE6B342" w:tentative="1">
      <w:start w:val="1"/>
      <w:numFmt w:val="lowerRoman"/>
      <w:lvlText w:val="%3."/>
      <w:lvlJc w:val="right"/>
      <w:pPr>
        <w:ind w:left="2160" w:hanging="180"/>
      </w:pPr>
    </w:lvl>
    <w:lvl w:ilvl="3" w:tplc="79902F7E" w:tentative="1">
      <w:start w:val="1"/>
      <w:numFmt w:val="decimal"/>
      <w:lvlText w:val="%4."/>
      <w:lvlJc w:val="left"/>
      <w:pPr>
        <w:ind w:left="2880" w:hanging="360"/>
      </w:pPr>
    </w:lvl>
    <w:lvl w:ilvl="4" w:tplc="752EE3BA" w:tentative="1">
      <w:start w:val="1"/>
      <w:numFmt w:val="lowerLetter"/>
      <w:lvlText w:val="%5."/>
      <w:lvlJc w:val="left"/>
      <w:pPr>
        <w:ind w:left="3600" w:hanging="360"/>
      </w:pPr>
    </w:lvl>
    <w:lvl w:ilvl="5" w:tplc="F0AC9BEC" w:tentative="1">
      <w:start w:val="1"/>
      <w:numFmt w:val="lowerRoman"/>
      <w:lvlText w:val="%6."/>
      <w:lvlJc w:val="right"/>
      <w:pPr>
        <w:ind w:left="4320" w:hanging="180"/>
      </w:pPr>
    </w:lvl>
    <w:lvl w:ilvl="6" w:tplc="4BD21AD2" w:tentative="1">
      <w:start w:val="1"/>
      <w:numFmt w:val="decimal"/>
      <w:lvlText w:val="%7."/>
      <w:lvlJc w:val="left"/>
      <w:pPr>
        <w:ind w:left="5040" w:hanging="360"/>
      </w:pPr>
    </w:lvl>
    <w:lvl w:ilvl="7" w:tplc="53787960" w:tentative="1">
      <w:start w:val="1"/>
      <w:numFmt w:val="lowerLetter"/>
      <w:lvlText w:val="%8."/>
      <w:lvlJc w:val="left"/>
      <w:pPr>
        <w:ind w:left="5760" w:hanging="360"/>
      </w:pPr>
    </w:lvl>
    <w:lvl w:ilvl="8" w:tplc="E014F948" w:tentative="1">
      <w:start w:val="1"/>
      <w:numFmt w:val="lowerRoman"/>
      <w:lvlText w:val="%9."/>
      <w:lvlJc w:val="right"/>
      <w:pPr>
        <w:ind w:left="6480" w:hanging="180"/>
      </w:pPr>
    </w:lvl>
  </w:abstractNum>
  <w:abstractNum w:abstractNumId="14" w15:restartNumberingAfterBreak="0">
    <w:nsid w:val="3A9369EC"/>
    <w:multiLevelType w:val="multilevel"/>
    <w:tmpl w:val="3AC89220"/>
    <w:styleLink w:val="1"/>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2367"/>
        </w:tabs>
        <w:ind w:left="2367" w:hanging="720"/>
      </w:pPr>
      <w:rPr>
        <w:rFonts w:hint="default"/>
        <w:b/>
        <w:i w:val="0"/>
        <w:sz w:val="24"/>
        <w:szCs w:val="24"/>
      </w:rPr>
    </w:lvl>
    <w:lvl w:ilvl="2">
      <w:start w:val="1"/>
      <w:numFmt w:val="decimal"/>
      <w:lvlText w:val="%1.%2.%3."/>
      <w:lvlJc w:val="left"/>
      <w:pPr>
        <w:tabs>
          <w:tab w:val="num" w:pos="2847"/>
        </w:tabs>
        <w:ind w:left="2847" w:hanging="720"/>
      </w:pPr>
      <w:rPr>
        <w:rFonts w:ascii="Times New Roman" w:hAnsi="Times New Roman" w:cs="Times New Roman" w:hint="default"/>
        <w:i w:val="0"/>
        <w:sz w:val="24"/>
        <w:szCs w:val="24"/>
      </w:rPr>
    </w:lvl>
    <w:lvl w:ilvl="3">
      <w:start w:val="1"/>
      <w:numFmt w:val="decimal"/>
      <w:lvlText w:val="%1.%2.%3.%4."/>
      <w:lvlJc w:val="left"/>
      <w:pPr>
        <w:tabs>
          <w:tab w:val="num" w:pos="6021"/>
        </w:tabs>
        <w:ind w:left="6021" w:hanging="1080"/>
      </w:pPr>
      <w:rPr>
        <w:rFonts w:hint="default"/>
      </w:rPr>
    </w:lvl>
    <w:lvl w:ilvl="4">
      <w:start w:val="1"/>
      <w:numFmt w:val="decimal"/>
      <w:lvlText w:val="%1.%2.%3.%4.%5."/>
      <w:lvlJc w:val="left"/>
      <w:pPr>
        <w:tabs>
          <w:tab w:val="num" w:pos="7668"/>
        </w:tabs>
        <w:ind w:left="7668" w:hanging="1080"/>
      </w:pPr>
      <w:rPr>
        <w:rFonts w:hint="default"/>
      </w:rPr>
    </w:lvl>
    <w:lvl w:ilvl="5">
      <w:start w:val="1"/>
      <w:numFmt w:val="decimal"/>
      <w:lvlText w:val="%1.%2.%3.%4.%5.%6."/>
      <w:lvlJc w:val="left"/>
      <w:pPr>
        <w:tabs>
          <w:tab w:val="num" w:pos="9675"/>
        </w:tabs>
        <w:ind w:left="9675" w:hanging="1440"/>
      </w:pPr>
      <w:rPr>
        <w:rFonts w:hint="default"/>
      </w:rPr>
    </w:lvl>
    <w:lvl w:ilvl="6">
      <w:start w:val="1"/>
      <w:numFmt w:val="decimal"/>
      <w:lvlText w:val="%1.%2.%3.%4.%5.%6.%7."/>
      <w:lvlJc w:val="left"/>
      <w:pPr>
        <w:tabs>
          <w:tab w:val="num" w:pos="11322"/>
        </w:tabs>
        <w:ind w:left="11322" w:hanging="1440"/>
      </w:pPr>
      <w:rPr>
        <w:rFonts w:hint="default"/>
      </w:rPr>
    </w:lvl>
    <w:lvl w:ilvl="7">
      <w:start w:val="1"/>
      <w:numFmt w:val="decimal"/>
      <w:lvlText w:val="%1.%2.%3.%4.%5.%6.%7.%8."/>
      <w:lvlJc w:val="left"/>
      <w:pPr>
        <w:tabs>
          <w:tab w:val="num" w:pos="13329"/>
        </w:tabs>
        <w:ind w:left="13329" w:hanging="1800"/>
      </w:pPr>
      <w:rPr>
        <w:rFonts w:hint="default"/>
      </w:rPr>
    </w:lvl>
    <w:lvl w:ilvl="8">
      <w:start w:val="1"/>
      <w:numFmt w:val="decimal"/>
      <w:lvlText w:val="%1.%2.%3.%4.%5.%6.%7.%8.%9."/>
      <w:lvlJc w:val="left"/>
      <w:pPr>
        <w:tabs>
          <w:tab w:val="num" w:pos="14976"/>
        </w:tabs>
        <w:ind w:left="14976" w:hanging="1800"/>
      </w:pPr>
      <w:rPr>
        <w:rFonts w:hint="default"/>
      </w:rPr>
    </w:lvl>
  </w:abstractNum>
  <w:abstractNum w:abstractNumId="15" w15:restartNumberingAfterBreak="0">
    <w:nsid w:val="3D0B1B4D"/>
    <w:multiLevelType w:val="hybridMultilevel"/>
    <w:tmpl w:val="47F29FA0"/>
    <w:lvl w:ilvl="0" w:tplc="46CEA0C6">
      <w:start w:val="1"/>
      <w:numFmt w:val="decimal"/>
      <w:pStyle w:val="ListNum"/>
      <w:lvlText w:val="%1."/>
      <w:lvlJc w:val="left"/>
      <w:pPr>
        <w:tabs>
          <w:tab w:val="num" w:pos="1069"/>
        </w:tabs>
        <w:ind w:left="1069" w:hanging="360"/>
      </w:pPr>
      <w:rPr>
        <w:rFonts w:cs="Times New Roman"/>
        <w:b/>
        <w:i w:val="0"/>
        <w:color w:val="auto"/>
        <w:sz w:val="24"/>
        <w:szCs w:val="24"/>
      </w:rPr>
    </w:lvl>
    <w:lvl w:ilvl="1" w:tplc="FFFFFFFF">
      <w:numFmt w:val="none"/>
      <w:lvlText w:val=""/>
      <w:lvlJc w:val="left"/>
      <w:pPr>
        <w:tabs>
          <w:tab w:val="num" w:pos="-773"/>
        </w:tabs>
      </w:pPr>
      <w:rPr>
        <w:rFonts w:cs="Times New Roman"/>
      </w:rPr>
    </w:lvl>
    <w:lvl w:ilvl="2" w:tplc="FFFFFFFF">
      <w:numFmt w:val="none"/>
      <w:lvlText w:val=""/>
      <w:lvlJc w:val="left"/>
      <w:pPr>
        <w:tabs>
          <w:tab w:val="num" w:pos="-773"/>
        </w:tabs>
      </w:pPr>
      <w:rPr>
        <w:rFonts w:cs="Times New Roman"/>
      </w:rPr>
    </w:lvl>
    <w:lvl w:ilvl="3" w:tplc="FFFFFFFF">
      <w:numFmt w:val="none"/>
      <w:lvlText w:val=""/>
      <w:lvlJc w:val="left"/>
      <w:pPr>
        <w:tabs>
          <w:tab w:val="num" w:pos="-773"/>
        </w:tabs>
      </w:pPr>
      <w:rPr>
        <w:rFonts w:cs="Times New Roman"/>
      </w:rPr>
    </w:lvl>
    <w:lvl w:ilvl="4" w:tplc="FFFFFFFF">
      <w:numFmt w:val="none"/>
      <w:lvlText w:val=""/>
      <w:lvlJc w:val="left"/>
      <w:pPr>
        <w:tabs>
          <w:tab w:val="num" w:pos="-773"/>
        </w:tabs>
      </w:pPr>
      <w:rPr>
        <w:rFonts w:cs="Times New Roman"/>
      </w:rPr>
    </w:lvl>
    <w:lvl w:ilvl="5" w:tplc="FFFFFFFF">
      <w:numFmt w:val="none"/>
      <w:lvlText w:val=""/>
      <w:lvlJc w:val="left"/>
      <w:pPr>
        <w:tabs>
          <w:tab w:val="num" w:pos="-773"/>
        </w:tabs>
      </w:pPr>
      <w:rPr>
        <w:rFonts w:cs="Times New Roman"/>
      </w:rPr>
    </w:lvl>
    <w:lvl w:ilvl="6" w:tplc="FFFFFFFF">
      <w:numFmt w:val="none"/>
      <w:lvlText w:val=""/>
      <w:lvlJc w:val="left"/>
      <w:pPr>
        <w:tabs>
          <w:tab w:val="num" w:pos="-773"/>
        </w:tabs>
      </w:pPr>
      <w:rPr>
        <w:rFonts w:cs="Times New Roman"/>
      </w:rPr>
    </w:lvl>
    <w:lvl w:ilvl="7" w:tplc="FFFFFFFF">
      <w:numFmt w:val="none"/>
      <w:lvlText w:val=""/>
      <w:lvlJc w:val="left"/>
      <w:pPr>
        <w:tabs>
          <w:tab w:val="num" w:pos="-773"/>
        </w:tabs>
      </w:pPr>
      <w:rPr>
        <w:rFonts w:cs="Times New Roman"/>
      </w:rPr>
    </w:lvl>
    <w:lvl w:ilvl="8" w:tplc="FFFFFFFF">
      <w:numFmt w:val="none"/>
      <w:lvlText w:val=""/>
      <w:lvlJc w:val="left"/>
      <w:pPr>
        <w:tabs>
          <w:tab w:val="num" w:pos="-773"/>
        </w:tabs>
      </w:pPr>
      <w:rPr>
        <w:rFonts w:cs="Times New Roman"/>
      </w:rPr>
    </w:lvl>
  </w:abstractNum>
  <w:abstractNum w:abstractNumId="16" w15:restartNumberingAfterBreak="0">
    <w:nsid w:val="3EFA3139"/>
    <w:multiLevelType w:val="hybridMultilevel"/>
    <w:tmpl w:val="06E4C0FA"/>
    <w:lvl w:ilvl="0" w:tplc="D8E8ED12">
      <w:start w:val="1"/>
      <w:numFmt w:val="russianLower"/>
      <w:lvlText w:val="%1)"/>
      <w:lvlJc w:val="left"/>
      <w:pPr>
        <w:ind w:left="1494" w:hanging="360"/>
      </w:pPr>
      <w:rPr>
        <w:rFonts w:hint="default"/>
        <w:b w:val="0"/>
        <w:i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F3214C3"/>
    <w:multiLevelType w:val="multilevel"/>
    <w:tmpl w:val="6E481B2C"/>
    <w:lvl w:ilvl="0">
      <w:start w:val="1"/>
      <w:numFmt w:val="decimal"/>
      <w:suff w:val="nothing"/>
      <w:lvlText w:val="%1."/>
      <w:lvlJc w:val="left"/>
      <w:pPr>
        <w:ind w:left="0" w:firstLine="0"/>
      </w:pPr>
      <w:rPr>
        <w:rFonts w:ascii="Times New Roman" w:eastAsia="Times New Roman" w:hAnsi="Times New Roman" w:cs="Times New Roman" w:hint="default"/>
        <w:b w:val="0"/>
        <w:sz w:val="28"/>
        <w:szCs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2"/>
      <w:lvlText w:val="%1.%2.%3"/>
      <w:lvlJc w:val="left"/>
      <w:pPr>
        <w:tabs>
          <w:tab w:val="num" w:pos="1134"/>
        </w:tabs>
        <w:ind w:left="1134" w:hanging="1134"/>
      </w:pPr>
      <w:rPr>
        <w:rFonts w:hint="default"/>
      </w:rPr>
    </w:lvl>
    <w:lvl w:ilvl="3">
      <w:start w:val="1"/>
      <w:numFmt w:val="decimal"/>
      <w:pStyle w:val="40"/>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478A395C"/>
    <w:multiLevelType w:val="multilevel"/>
    <w:tmpl w:val="8E6C6CFE"/>
    <w:lvl w:ilvl="0">
      <w:start w:val="1"/>
      <w:numFmt w:val="decimal"/>
      <w:pStyle w:val="10"/>
      <w:lvlText w:val="%1."/>
      <w:lvlJc w:val="left"/>
      <w:pPr>
        <w:tabs>
          <w:tab w:val="num" w:pos="1134"/>
        </w:tabs>
        <w:ind w:left="1134" w:hanging="1134"/>
      </w:pPr>
      <w:rPr>
        <w:rFonts w:hint="default"/>
      </w:rPr>
    </w:lvl>
    <w:lvl w:ilvl="1">
      <w:start w:val="1"/>
      <w:numFmt w:val="decimal"/>
      <w:pStyle w:val="22"/>
      <w:lvlText w:val="%1.%2"/>
      <w:lvlJc w:val="left"/>
      <w:pPr>
        <w:tabs>
          <w:tab w:val="num" w:pos="1134"/>
        </w:tabs>
        <w:ind w:left="1134" w:hanging="1134"/>
      </w:pPr>
      <w:rPr>
        <w:rFonts w:hint="default"/>
      </w:rPr>
    </w:lvl>
    <w:lvl w:ilvl="2">
      <w:start w:val="1"/>
      <w:numFmt w:val="decimal"/>
      <w:pStyle w:val="a2"/>
      <w:lvlText w:val="%1.%2.%3"/>
      <w:lvlJc w:val="left"/>
      <w:pPr>
        <w:tabs>
          <w:tab w:val="num" w:pos="1134"/>
        </w:tabs>
        <w:ind w:left="1134" w:hanging="1134"/>
      </w:pPr>
      <w:rPr>
        <w:rFonts w:hint="default"/>
        <w:b w:val="0"/>
        <w:i w:val="0"/>
      </w:rPr>
    </w:lvl>
    <w:lvl w:ilvl="3">
      <w:start w:val="1"/>
      <w:numFmt w:val="decimal"/>
      <w:lvlText w:val="%1.%2.%3.%4"/>
      <w:lvlJc w:val="left"/>
      <w:pPr>
        <w:tabs>
          <w:tab w:val="num" w:pos="1134"/>
        </w:tabs>
        <w:ind w:left="1134" w:hanging="1134"/>
      </w:pPr>
      <w:rPr>
        <w:rFonts w:hint="default"/>
        <w:b w:val="0"/>
        <w:i w:val="0"/>
      </w:rPr>
    </w:lvl>
    <w:lvl w:ilvl="4">
      <w:start w:val="1"/>
      <w:numFmt w:val="lowerLetter"/>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0" w15:restartNumberingAfterBreak="0">
    <w:nsid w:val="508D0437"/>
    <w:multiLevelType w:val="hybridMultilevel"/>
    <w:tmpl w:val="22D6BE14"/>
    <w:lvl w:ilvl="0" w:tplc="6DE692CA">
      <w:start w:val="1"/>
      <w:numFmt w:val="decimal"/>
      <w:lvlText w:val="%1)"/>
      <w:lvlJc w:val="left"/>
      <w:pPr>
        <w:ind w:left="1069" w:hanging="360"/>
      </w:pPr>
      <w:rPr>
        <w:rFonts w:ascii="Times New Roman" w:hAnsi="Times New Roman" w:cs="Times New Roman" w:hint="default"/>
        <w:b w:val="0"/>
        <w:i w:val="0"/>
        <w:sz w:val="28"/>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51BA2024"/>
    <w:multiLevelType w:val="multilevel"/>
    <w:tmpl w:val="67BC22C4"/>
    <w:lvl w:ilvl="0">
      <w:start w:val="1"/>
      <w:numFmt w:val="decimal"/>
      <w:pStyle w:val="a3"/>
      <w:suff w:val="space"/>
      <w:lvlText w:val="%1."/>
      <w:lvlJc w:val="left"/>
      <w:pPr>
        <w:ind w:left="360" w:hanging="360"/>
      </w:pPr>
      <w:rPr>
        <w:rFonts w:hint="default"/>
        <w:b/>
      </w:rPr>
    </w:lvl>
    <w:lvl w:ilvl="1">
      <w:start w:val="1"/>
      <w:numFmt w:val="decimal"/>
      <w:suff w:val="space"/>
      <w:lvlText w:val="%1.%2."/>
      <w:lvlJc w:val="left"/>
      <w:pPr>
        <w:ind w:left="432" w:hanging="432"/>
      </w:pPr>
      <w:rPr>
        <w:rFonts w:hint="default"/>
        <w:b w:val="0"/>
      </w:rPr>
    </w:lvl>
    <w:lvl w:ilvl="2">
      <w:start w:val="1"/>
      <w:numFmt w:val="decimal"/>
      <w:lvlText w:val="%3."/>
      <w:lvlJc w:val="left"/>
      <w:pPr>
        <w:tabs>
          <w:tab w:val="num" w:pos="1044"/>
        </w:tabs>
        <w:ind w:left="1044" w:hanging="504"/>
      </w:pPr>
      <w:rPr>
        <w:rFonts w:ascii="Times New Roman" w:eastAsia="Times New Roman" w:hAnsi="Times New Roman" w:cs="Times New Roman"/>
        <w:b w:val="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5A853AE"/>
    <w:multiLevelType w:val="hybridMultilevel"/>
    <w:tmpl w:val="29445BF6"/>
    <w:lvl w:ilvl="0" w:tplc="560C9466">
      <w:start w:val="1"/>
      <w:numFmt w:val="decimal"/>
      <w:lvlText w:val="%1)"/>
      <w:lvlJc w:val="left"/>
      <w:pPr>
        <w:ind w:left="720" w:hanging="360"/>
      </w:pPr>
      <w:rPr>
        <w:rFonts w:ascii="Times New Roman" w:eastAsia="Arial Unicode MS"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6704682"/>
    <w:multiLevelType w:val="multilevel"/>
    <w:tmpl w:val="34168D2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6F70A10"/>
    <w:multiLevelType w:val="hybridMultilevel"/>
    <w:tmpl w:val="8A0A47FE"/>
    <w:styleLink w:val="11"/>
    <w:lvl w:ilvl="0" w:tplc="6C929AF2">
      <w:start w:val="1"/>
      <w:numFmt w:val="decimal"/>
      <w:lvlText w:val="%1."/>
      <w:lvlJc w:val="left"/>
      <w:pPr>
        <w:tabs>
          <w:tab w:val="num" w:pos="2007"/>
        </w:tabs>
        <w:ind w:left="2007" w:hanging="360"/>
      </w:pPr>
      <w:rPr>
        <w:rFonts w:hint="default"/>
      </w:rPr>
    </w:lvl>
    <w:lvl w:ilvl="1" w:tplc="CCAECA36">
      <w:start w:val="1"/>
      <w:numFmt w:val="lowerLetter"/>
      <w:lvlText w:val="%2."/>
      <w:lvlJc w:val="left"/>
      <w:pPr>
        <w:ind w:left="1440" w:hanging="360"/>
      </w:pPr>
    </w:lvl>
    <w:lvl w:ilvl="2" w:tplc="34481638" w:tentative="1">
      <w:start w:val="1"/>
      <w:numFmt w:val="lowerRoman"/>
      <w:lvlText w:val="%3."/>
      <w:lvlJc w:val="right"/>
      <w:pPr>
        <w:ind w:left="2160" w:hanging="180"/>
      </w:pPr>
    </w:lvl>
    <w:lvl w:ilvl="3" w:tplc="CC406C54" w:tentative="1">
      <w:start w:val="1"/>
      <w:numFmt w:val="decimal"/>
      <w:lvlText w:val="%4."/>
      <w:lvlJc w:val="left"/>
      <w:pPr>
        <w:ind w:left="2880" w:hanging="360"/>
      </w:pPr>
    </w:lvl>
    <w:lvl w:ilvl="4" w:tplc="65F02754" w:tentative="1">
      <w:start w:val="1"/>
      <w:numFmt w:val="lowerLetter"/>
      <w:lvlText w:val="%5."/>
      <w:lvlJc w:val="left"/>
      <w:pPr>
        <w:ind w:left="3600" w:hanging="360"/>
      </w:pPr>
    </w:lvl>
    <w:lvl w:ilvl="5" w:tplc="10FE26A0" w:tentative="1">
      <w:start w:val="1"/>
      <w:numFmt w:val="lowerRoman"/>
      <w:lvlText w:val="%6."/>
      <w:lvlJc w:val="right"/>
      <w:pPr>
        <w:ind w:left="4320" w:hanging="180"/>
      </w:pPr>
    </w:lvl>
    <w:lvl w:ilvl="6" w:tplc="18467B62" w:tentative="1">
      <w:start w:val="1"/>
      <w:numFmt w:val="decimal"/>
      <w:lvlText w:val="%7."/>
      <w:lvlJc w:val="left"/>
      <w:pPr>
        <w:ind w:left="5040" w:hanging="360"/>
      </w:pPr>
    </w:lvl>
    <w:lvl w:ilvl="7" w:tplc="C78CE93E" w:tentative="1">
      <w:start w:val="1"/>
      <w:numFmt w:val="lowerLetter"/>
      <w:lvlText w:val="%8."/>
      <w:lvlJc w:val="left"/>
      <w:pPr>
        <w:ind w:left="5760" w:hanging="360"/>
      </w:pPr>
    </w:lvl>
    <w:lvl w:ilvl="8" w:tplc="727CA16A" w:tentative="1">
      <w:start w:val="1"/>
      <w:numFmt w:val="lowerRoman"/>
      <w:lvlText w:val="%9."/>
      <w:lvlJc w:val="right"/>
      <w:pPr>
        <w:ind w:left="6480" w:hanging="180"/>
      </w:pPr>
    </w:lvl>
  </w:abstractNum>
  <w:abstractNum w:abstractNumId="25" w15:restartNumberingAfterBreak="0">
    <w:nsid w:val="5BC60FA6"/>
    <w:multiLevelType w:val="multilevel"/>
    <w:tmpl w:val="281E7266"/>
    <w:styleLink w:val="WWNum19"/>
    <w:lvl w:ilvl="0">
      <w:start w:val="1"/>
      <w:numFmt w:val="decimal"/>
      <w:lvlText w:val="%1."/>
      <w:lvlJc w:val="left"/>
      <w:rPr>
        <w:rFonts w:eastAsia="Times New Roman" w:cs="Times New Roman"/>
        <w:b w:val="0"/>
        <w:sz w:val="28"/>
        <w:szCs w:val="28"/>
      </w:rPr>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6" w15:restartNumberingAfterBreak="0">
    <w:nsid w:val="5CFA242F"/>
    <w:multiLevelType w:val="hybridMultilevel"/>
    <w:tmpl w:val="5CE8B2DE"/>
    <w:lvl w:ilvl="0" w:tplc="D220AE8C">
      <w:start w:val="1"/>
      <w:numFmt w:val="decimal"/>
      <w:lvlText w:val="1.%1"/>
      <w:lvlJc w:val="left"/>
      <w:pPr>
        <w:tabs>
          <w:tab w:val="num" w:pos="927"/>
        </w:tabs>
        <w:ind w:left="0" w:firstLine="567"/>
      </w:pPr>
      <w:rPr>
        <w:rFonts w:hint="default"/>
      </w:rPr>
    </w:lvl>
    <w:lvl w:ilvl="1" w:tplc="D456801E">
      <w:start w:val="3"/>
      <w:numFmt w:val="decimal"/>
      <w:lvlText w:val="%2"/>
      <w:lvlJc w:val="left"/>
      <w:pPr>
        <w:tabs>
          <w:tab w:val="num" w:pos="1440"/>
        </w:tabs>
        <w:ind w:left="1440" w:hanging="360"/>
      </w:pPr>
      <w:rPr>
        <w:rFonts w:hint="default"/>
      </w:rPr>
    </w:lvl>
    <w:lvl w:ilvl="2" w:tplc="9B2214DC">
      <w:start w:val="1"/>
      <w:numFmt w:val="lowerRoman"/>
      <w:lvlText w:val="%3."/>
      <w:lvlJc w:val="right"/>
      <w:pPr>
        <w:tabs>
          <w:tab w:val="num" w:pos="2160"/>
        </w:tabs>
        <w:ind w:left="2160" w:hanging="180"/>
      </w:pPr>
    </w:lvl>
    <w:lvl w:ilvl="3" w:tplc="A1328C7E" w:tentative="1">
      <w:start w:val="1"/>
      <w:numFmt w:val="decimal"/>
      <w:pStyle w:val="41"/>
      <w:lvlText w:val="%4."/>
      <w:lvlJc w:val="left"/>
      <w:pPr>
        <w:tabs>
          <w:tab w:val="num" w:pos="2880"/>
        </w:tabs>
        <w:ind w:left="2880" w:hanging="360"/>
      </w:pPr>
    </w:lvl>
    <w:lvl w:ilvl="4" w:tplc="5D6C9162" w:tentative="1">
      <w:start w:val="1"/>
      <w:numFmt w:val="lowerLetter"/>
      <w:lvlText w:val="%5."/>
      <w:lvlJc w:val="left"/>
      <w:pPr>
        <w:tabs>
          <w:tab w:val="num" w:pos="3600"/>
        </w:tabs>
        <w:ind w:left="3600" w:hanging="360"/>
      </w:pPr>
    </w:lvl>
    <w:lvl w:ilvl="5" w:tplc="F76C8DEA" w:tentative="1">
      <w:start w:val="1"/>
      <w:numFmt w:val="lowerRoman"/>
      <w:lvlText w:val="%6."/>
      <w:lvlJc w:val="right"/>
      <w:pPr>
        <w:tabs>
          <w:tab w:val="num" w:pos="4320"/>
        </w:tabs>
        <w:ind w:left="4320" w:hanging="180"/>
      </w:pPr>
    </w:lvl>
    <w:lvl w:ilvl="6" w:tplc="F280ACEC" w:tentative="1">
      <w:start w:val="1"/>
      <w:numFmt w:val="decimal"/>
      <w:lvlText w:val="%7."/>
      <w:lvlJc w:val="left"/>
      <w:pPr>
        <w:tabs>
          <w:tab w:val="num" w:pos="5040"/>
        </w:tabs>
        <w:ind w:left="5040" w:hanging="360"/>
      </w:pPr>
    </w:lvl>
    <w:lvl w:ilvl="7" w:tplc="5A10A462" w:tentative="1">
      <w:start w:val="1"/>
      <w:numFmt w:val="lowerLetter"/>
      <w:lvlText w:val="%8."/>
      <w:lvlJc w:val="left"/>
      <w:pPr>
        <w:tabs>
          <w:tab w:val="num" w:pos="5760"/>
        </w:tabs>
        <w:ind w:left="5760" w:hanging="360"/>
      </w:pPr>
    </w:lvl>
    <w:lvl w:ilvl="8" w:tplc="C55AA160" w:tentative="1">
      <w:start w:val="1"/>
      <w:numFmt w:val="lowerRoman"/>
      <w:lvlText w:val="%9."/>
      <w:lvlJc w:val="right"/>
      <w:pPr>
        <w:tabs>
          <w:tab w:val="num" w:pos="6480"/>
        </w:tabs>
        <w:ind w:left="6480" w:hanging="180"/>
      </w:pPr>
    </w:lvl>
  </w:abstractNum>
  <w:abstractNum w:abstractNumId="27" w15:restartNumberingAfterBreak="0">
    <w:nsid w:val="5F0924E9"/>
    <w:multiLevelType w:val="hybridMultilevel"/>
    <w:tmpl w:val="9E6633E6"/>
    <w:lvl w:ilvl="0" w:tplc="D8920CB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15:restartNumberingAfterBreak="0">
    <w:nsid w:val="60097C38"/>
    <w:multiLevelType w:val="hybridMultilevel"/>
    <w:tmpl w:val="682E4014"/>
    <w:lvl w:ilvl="0" w:tplc="E8D4CA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0957A1C"/>
    <w:multiLevelType w:val="hybridMultilevel"/>
    <w:tmpl w:val="D374C172"/>
    <w:lvl w:ilvl="0" w:tplc="BDBED1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2D85408"/>
    <w:multiLevelType w:val="multilevel"/>
    <w:tmpl w:val="1A7A2BC6"/>
    <w:lvl w:ilvl="0">
      <w:start w:val="1"/>
      <w:numFmt w:val="decimal"/>
      <w:lvlText w:val="%1)"/>
      <w:lvlJc w:val="left"/>
      <w:pPr>
        <w:tabs>
          <w:tab w:val="num" w:pos="720"/>
        </w:tabs>
        <w:ind w:left="720" w:hanging="360"/>
      </w:pPr>
      <w:rPr>
        <w:rFonts w:hint="default"/>
        <w:b/>
      </w:rPr>
    </w:lvl>
    <w:lvl w:ilvl="1">
      <w:start w:val="1"/>
      <w:numFmt w:val="decima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5583F66"/>
    <w:multiLevelType w:val="hybridMultilevel"/>
    <w:tmpl w:val="E01C1AEA"/>
    <w:lvl w:ilvl="0" w:tplc="3586D346">
      <w:start w:val="1"/>
      <w:numFmt w:val="decimal"/>
      <w:lvlText w:val="1.%1)"/>
      <w:lvlJc w:val="left"/>
      <w:pPr>
        <w:ind w:left="785"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663345A"/>
    <w:multiLevelType w:val="hybridMultilevel"/>
    <w:tmpl w:val="22CC4A60"/>
    <w:lvl w:ilvl="0" w:tplc="C3F8B0D8">
      <w:start w:val="1"/>
      <w:numFmt w:val="decimal"/>
      <w:lvlText w:val="%1)"/>
      <w:lvlJc w:val="left"/>
      <w:pPr>
        <w:ind w:left="5464" w:hanging="360"/>
      </w:pPr>
      <w:rPr>
        <w:rFonts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6ED535E"/>
    <w:multiLevelType w:val="multilevel"/>
    <w:tmpl w:val="8FBC92A6"/>
    <w:lvl w:ilvl="0">
      <w:start w:val="1"/>
      <w:numFmt w:val="decimal"/>
      <w:lvlText w:val="%1."/>
      <w:lvlJc w:val="left"/>
      <w:pPr>
        <w:ind w:left="7732" w:hanging="360"/>
      </w:pPr>
    </w:lvl>
    <w:lvl w:ilvl="1">
      <w:start w:val="1"/>
      <w:numFmt w:val="decimal"/>
      <w:isLgl/>
      <w:lvlText w:val="%1.%2."/>
      <w:lvlJc w:val="left"/>
      <w:pPr>
        <w:ind w:left="925" w:hanging="360"/>
      </w:pPr>
      <w:rPr>
        <w:rFonts w:hint="default"/>
      </w:rPr>
    </w:lvl>
    <w:lvl w:ilvl="2">
      <w:start w:val="1"/>
      <w:numFmt w:val="decimal"/>
      <w:isLgl/>
      <w:lvlText w:val="%1.%2.%3."/>
      <w:lvlJc w:val="left"/>
      <w:pPr>
        <w:ind w:left="1490" w:hanging="720"/>
      </w:pPr>
      <w:rPr>
        <w:rFonts w:hint="default"/>
      </w:rPr>
    </w:lvl>
    <w:lvl w:ilvl="3">
      <w:start w:val="1"/>
      <w:numFmt w:val="decimal"/>
      <w:isLgl/>
      <w:lvlText w:val="%1.%2.%3.%4."/>
      <w:lvlJc w:val="left"/>
      <w:pPr>
        <w:ind w:left="1695" w:hanging="720"/>
      </w:pPr>
      <w:rPr>
        <w:rFonts w:hint="default"/>
      </w:rPr>
    </w:lvl>
    <w:lvl w:ilvl="4">
      <w:start w:val="1"/>
      <w:numFmt w:val="decimal"/>
      <w:isLgl/>
      <w:lvlText w:val="%1.%2.%3.%4.%5."/>
      <w:lvlJc w:val="left"/>
      <w:pPr>
        <w:ind w:left="2260" w:hanging="1080"/>
      </w:pPr>
      <w:rPr>
        <w:rFonts w:hint="default"/>
      </w:rPr>
    </w:lvl>
    <w:lvl w:ilvl="5">
      <w:start w:val="1"/>
      <w:numFmt w:val="decimal"/>
      <w:isLgl/>
      <w:lvlText w:val="%1.%2.%3.%4.%5.%6."/>
      <w:lvlJc w:val="left"/>
      <w:pPr>
        <w:ind w:left="2465" w:hanging="1080"/>
      </w:pPr>
      <w:rPr>
        <w:rFonts w:hint="default"/>
      </w:rPr>
    </w:lvl>
    <w:lvl w:ilvl="6">
      <w:start w:val="1"/>
      <w:numFmt w:val="decimal"/>
      <w:isLgl/>
      <w:lvlText w:val="%1.%2.%3.%4.%5.%6.%7."/>
      <w:lvlJc w:val="left"/>
      <w:pPr>
        <w:ind w:left="3030" w:hanging="1440"/>
      </w:pPr>
      <w:rPr>
        <w:rFonts w:hint="default"/>
      </w:rPr>
    </w:lvl>
    <w:lvl w:ilvl="7">
      <w:start w:val="1"/>
      <w:numFmt w:val="decimal"/>
      <w:isLgl/>
      <w:lvlText w:val="%1.%2.%3.%4.%5.%6.%7.%8."/>
      <w:lvlJc w:val="left"/>
      <w:pPr>
        <w:ind w:left="3235" w:hanging="1440"/>
      </w:pPr>
      <w:rPr>
        <w:rFonts w:hint="default"/>
      </w:rPr>
    </w:lvl>
    <w:lvl w:ilvl="8">
      <w:start w:val="1"/>
      <w:numFmt w:val="decimal"/>
      <w:isLgl/>
      <w:lvlText w:val="%1.%2.%3.%4.%5.%6.%7.%8.%9."/>
      <w:lvlJc w:val="left"/>
      <w:pPr>
        <w:ind w:left="3800" w:hanging="1800"/>
      </w:pPr>
      <w:rPr>
        <w:rFonts w:hint="default"/>
      </w:rPr>
    </w:lvl>
  </w:abstractNum>
  <w:abstractNum w:abstractNumId="34" w15:restartNumberingAfterBreak="0">
    <w:nsid w:val="67A73C6B"/>
    <w:multiLevelType w:val="multilevel"/>
    <w:tmpl w:val="029A3C54"/>
    <w:lvl w:ilvl="0">
      <w:start w:val="3"/>
      <w:numFmt w:val="decimal"/>
      <w:lvlText w:val="%1."/>
      <w:lvlJc w:val="left"/>
      <w:pPr>
        <w:ind w:left="560" w:hanging="560"/>
      </w:pPr>
      <w:rPr>
        <w:rFonts w:hint="default"/>
      </w:rPr>
    </w:lvl>
    <w:lvl w:ilvl="1">
      <w:start w:val="18"/>
      <w:numFmt w:val="decimal"/>
      <w:lvlText w:val="%1.%2."/>
      <w:lvlJc w:val="left"/>
      <w:pPr>
        <w:ind w:left="1430" w:hanging="720"/>
      </w:pPr>
      <w:rPr>
        <w:rFonts w:hint="default"/>
      </w:rPr>
    </w:lvl>
    <w:lvl w:ilvl="2">
      <w:start w:val="1"/>
      <w:numFmt w:val="decimal"/>
      <w:pStyle w:val="a4"/>
      <w:lvlText w:val="%1.%2.%3."/>
      <w:lvlJc w:val="left"/>
      <w:pPr>
        <w:ind w:left="2280" w:hanging="720"/>
      </w:pPr>
      <w:rPr>
        <w:rFonts w:hint="default"/>
        <w:i w:val="0"/>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35" w15:restartNumberingAfterBreak="0">
    <w:nsid w:val="69D43F41"/>
    <w:multiLevelType w:val="hybridMultilevel"/>
    <w:tmpl w:val="A2A2D0BA"/>
    <w:lvl w:ilvl="0" w:tplc="2E8E5192">
      <w:start w:val="1"/>
      <w:numFmt w:val="decimal"/>
      <w:lvlText w:val="%1."/>
      <w:lvlJc w:val="left"/>
      <w:pPr>
        <w:tabs>
          <w:tab w:val="num" w:pos="1070"/>
        </w:tabs>
        <w:ind w:left="1070" w:hanging="360"/>
      </w:pPr>
      <w:rPr>
        <w:rFonts w:hint="default"/>
      </w:rPr>
    </w:lvl>
    <w:lvl w:ilvl="1" w:tplc="04190019" w:tentative="1">
      <w:start w:val="1"/>
      <w:numFmt w:val="lowerLetter"/>
      <w:lvlText w:val="%2."/>
      <w:lvlJc w:val="left"/>
      <w:pPr>
        <w:ind w:left="1550" w:hanging="360"/>
      </w:pPr>
    </w:lvl>
    <w:lvl w:ilvl="2" w:tplc="0419001B" w:tentative="1">
      <w:start w:val="1"/>
      <w:numFmt w:val="lowerRoman"/>
      <w:lvlText w:val="%3."/>
      <w:lvlJc w:val="right"/>
      <w:pPr>
        <w:ind w:left="2270" w:hanging="180"/>
      </w:pPr>
    </w:lvl>
    <w:lvl w:ilvl="3" w:tplc="0419000F" w:tentative="1">
      <w:start w:val="1"/>
      <w:numFmt w:val="decimal"/>
      <w:lvlText w:val="%4."/>
      <w:lvlJc w:val="left"/>
      <w:pPr>
        <w:ind w:left="2990" w:hanging="360"/>
      </w:pPr>
    </w:lvl>
    <w:lvl w:ilvl="4" w:tplc="04190019" w:tentative="1">
      <w:start w:val="1"/>
      <w:numFmt w:val="lowerLetter"/>
      <w:lvlText w:val="%5."/>
      <w:lvlJc w:val="left"/>
      <w:pPr>
        <w:ind w:left="3710" w:hanging="360"/>
      </w:pPr>
    </w:lvl>
    <w:lvl w:ilvl="5" w:tplc="0419001B" w:tentative="1">
      <w:start w:val="1"/>
      <w:numFmt w:val="lowerRoman"/>
      <w:lvlText w:val="%6."/>
      <w:lvlJc w:val="right"/>
      <w:pPr>
        <w:ind w:left="4430" w:hanging="180"/>
      </w:pPr>
    </w:lvl>
    <w:lvl w:ilvl="6" w:tplc="0419000F" w:tentative="1">
      <w:start w:val="1"/>
      <w:numFmt w:val="decimal"/>
      <w:lvlText w:val="%7."/>
      <w:lvlJc w:val="left"/>
      <w:pPr>
        <w:ind w:left="5150" w:hanging="360"/>
      </w:pPr>
    </w:lvl>
    <w:lvl w:ilvl="7" w:tplc="04190019" w:tentative="1">
      <w:start w:val="1"/>
      <w:numFmt w:val="lowerLetter"/>
      <w:lvlText w:val="%8."/>
      <w:lvlJc w:val="left"/>
      <w:pPr>
        <w:ind w:left="5870" w:hanging="360"/>
      </w:pPr>
    </w:lvl>
    <w:lvl w:ilvl="8" w:tplc="0419001B" w:tentative="1">
      <w:start w:val="1"/>
      <w:numFmt w:val="lowerRoman"/>
      <w:lvlText w:val="%9."/>
      <w:lvlJc w:val="right"/>
      <w:pPr>
        <w:ind w:left="6590" w:hanging="180"/>
      </w:pPr>
    </w:lvl>
  </w:abstractNum>
  <w:abstractNum w:abstractNumId="36" w15:restartNumberingAfterBreak="0">
    <w:nsid w:val="6C8E56BD"/>
    <w:multiLevelType w:val="multilevel"/>
    <w:tmpl w:val="1BF6F132"/>
    <w:styleLink w:val="23"/>
    <w:lvl w:ilvl="0">
      <w:start w:val="4"/>
      <w:numFmt w:val="decimal"/>
      <w:lvlText w:val="%1."/>
      <w:lvlJc w:val="left"/>
      <w:pPr>
        <w:ind w:left="1211" w:hanging="360"/>
      </w:pPr>
      <w:rPr>
        <w:rFonts w:hint="default"/>
      </w:rPr>
    </w:lvl>
    <w:lvl w:ilvl="1">
      <w:start w:val="14"/>
      <w:numFmt w:val="decimal"/>
      <w:lvlText w:val="%1.%2."/>
      <w:lvlJc w:val="left"/>
      <w:pPr>
        <w:ind w:left="2204" w:hanging="360"/>
      </w:pPr>
      <w:rPr>
        <w:rFonts w:hint="default"/>
        <w:i w:val="0"/>
      </w:rPr>
    </w:lvl>
    <w:lvl w:ilvl="2">
      <w:start w:val="1"/>
      <w:numFmt w:val="decimal"/>
      <w:lvlText w:val="%1.%2.%3."/>
      <w:lvlJc w:val="left"/>
      <w:pPr>
        <w:ind w:left="2422" w:hanging="720"/>
      </w:pPr>
      <w:rPr>
        <w:rFonts w:ascii="Times New Roman" w:hAnsi="Times New Roman" w:cs="Times New Roman" w:hint="default"/>
        <w:sz w:val="24"/>
        <w:szCs w:val="24"/>
      </w:rPr>
    </w:lvl>
    <w:lvl w:ilvl="3">
      <w:start w:val="1"/>
      <w:numFmt w:val="decimal"/>
      <w:lvlText w:val="%1.%2.%3.%4."/>
      <w:lvlJc w:val="left"/>
      <w:pPr>
        <w:ind w:left="2564" w:hanging="720"/>
      </w:pPr>
      <w:rPr>
        <w:rFonts w:ascii="Times New Roman" w:hAnsi="Times New Roman" w:cs="Times New Roman" w:hint="default"/>
        <w:sz w:val="24"/>
        <w:szCs w:val="24"/>
      </w:rPr>
    </w:lvl>
    <w:lvl w:ilvl="4">
      <w:start w:val="1"/>
      <w:numFmt w:val="decimal"/>
      <w:lvlText w:val="%1.%2.%3.%4.%5."/>
      <w:lvlJc w:val="left"/>
      <w:pPr>
        <w:ind w:left="3371" w:hanging="1080"/>
      </w:pPr>
      <w:rPr>
        <w:rFonts w:hint="default"/>
      </w:rPr>
    </w:lvl>
    <w:lvl w:ilvl="5">
      <w:start w:val="1"/>
      <w:numFmt w:val="decimal"/>
      <w:lvlText w:val="%1.%2.%3.%4.%5.%6."/>
      <w:lvlJc w:val="left"/>
      <w:pPr>
        <w:ind w:left="3731" w:hanging="1080"/>
      </w:pPr>
      <w:rPr>
        <w:rFonts w:hint="default"/>
      </w:rPr>
    </w:lvl>
    <w:lvl w:ilvl="6">
      <w:start w:val="1"/>
      <w:numFmt w:val="decimal"/>
      <w:lvlText w:val="%1.%2.%3.%4.%5.%6.%7."/>
      <w:lvlJc w:val="left"/>
      <w:pPr>
        <w:ind w:left="4451" w:hanging="1440"/>
      </w:pPr>
      <w:rPr>
        <w:rFonts w:hint="default"/>
      </w:rPr>
    </w:lvl>
    <w:lvl w:ilvl="7">
      <w:start w:val="1"/>
      <w:numFmt w:val="decimal"/>
      <w:lvlText w:val="%1.%2.%3.%4.%5.%6.%7.%8."/>
      <w:lvlJc w:val="left"/>
      <w:pPr>
        <w:ind w:left="4811" w:hanging="1440"/>
      </w:pPr>
      <w:rPr>
        <w:rFonts w:hint="default"/>
      </w:rPr>
    </w:lvl>
    <w:lvl w:ilvl="8">
      <w:start w:val="1"/>
      <w:numFmt w:val="decimal"/>
      <w:lvlText w:val="%1.%2.%3.%4.%5.%6.%7.%8.%9."/>
      <w:lvlJc w:val="left"/>
      <w:pPr>
        <w:ind w:left="5531" w:hanging="1800"/>
      </w:pPr>
      <w:rPr>
        <w:rFonts w:hint="default"/>
      </w:rPr>
    </w:lvl>
  </w:abstractNum>
  <w:abstractNum w:abstractNumId="37" w15:restartNumberingAfterBreak="0">
    <w:nsid w:val="6ECE2CB9"/>
    <w:multiLevelType w:val="multilevel"/>
    <w:tmpl w:val="4C34DE96"/>
    <w:lvl w:ilvl="0">
      <w:start w:val="1"/>
      <w:numFmt w:val="decimal"/>
      <w:lvlText w:val="%1."/>
      <w:lvlJc w:val="left"/>
      <w:pPr>
        <w:ind w:left="502" w:hanging="360"/>
      </w:pPr>
      <w:rPr>
        <w:rFonts w:cs="Times New Roman" w:hint="default"/>
        <w:sz w:val="24"/>
        <w:szCs w:val="20"/>
      </w:rPr>
    </w:lvl>
    <w:lvl w:ilvl="1">
      <w:start w:val="1"/>
      <w:numFmt w:val="decimal"/>
      <w:lvlText w:val="%1.%2."/>
      <w:lvlJc w:val="left"/>
      <w:pPr>
        <w:ind w:left="1283" w:hanging="432"/>
      </w:pPr>
      <w:rPr>
        <w:rFonts w:cs="Times New Roman" w:hint="default"/>
      </w:rPr>
    </w:lvl>
    <w:lvl w:ilvl="2">
      <w:start w:val="1"/>
      <w:numFmt w:val="decimal"/>
      <w:lvlText w:val="%1.%2.%3."/>
      <w:lvlJc w:val="left"/>
      <w:pPr>
        <w:ind w:left="1650" w:hanging="504"/>
      </w:pPr>
      <w:rPr>
        <w:rFonts w:cs="Times New Roman" w:hint="default"/>
      </w:rPr>
    </w:lvl>
    <w:lvl w:ilvl="3">
      <w:start w:val="1"/>
      <w:numFmt w:val="decimal"/>
      <w:lvlText w:val="%1.%2.%3.%4."/>
      <w:lvlJc w:val="left"/>
      <w:pPr>
        <w:ind w:left="2154" w:hanging="648"/>
      </w:pPr>
      <w:rPr>
        <w:rFonts w:cs="Times New Roman" w:hint="default"/>
      </w:rPr>
    </w:lvl>
    <w:lvl w:ilvl="4">
      <w:start w:val="1"/>
      <w:numFmt w:val="decimal"/>
      <w:lvlText w:val="%1.%2.%3.%4.%5."/>
      <w:lvlJc w:val="left"/>
      <w:pPr>
        <w:ind w:left="2658" w:hanging="792"/>
      </w:pPr>
      <w:rPr>
        <w:rFonts w:cs="Times New Roman" w:hint="default"/>
      </w:rPr>
    </w:lvl>
    <w:lvl w:ilvl="5">
      <w:start w:val="1"/>
      <w:numFmt w:val="decimal"/>
      <w:lvlText w:val="%1.%2.%3.%4.%5.%6."/>
      <w:lvlJc w:val="left"/>
      <w:pPr>
        <w:ind w:left="3162" w:hanging="936"/>
      </w:pPr>
      <w:rPr>
        <w:rFonts w:cs="Times New Roman" w:hint="default"/>
      </w:rPr>
    </w:lvl>
    <w:lvl w:ilvl="6">
      <w:start w:val="1"/>
      <w:numFmt w:val="decimal"/>
      <w:lvlText w:val="%1.%2.%3.%4.%5.%6.%7."/>
      <w:lvlJc w:val="left"/>
      <w:pPr>
        <w:ind w:left="3666" w:hanging="1080"/>
      </w:pPr>
      <w:rPr>
        <w:rFonts w:cs="Times New Roman" w:hint="default"/>
      </w:rPr>
    </w:lvl>
    <w:lvl w:ilvl="7">
      <w:start w:val="1"/>
      <w:numFmt w:val="decimal"/>
      <w:lvlText w:val="%1.%2.%3.%4.%5.%6.%7.%8."/>
      <w:lvlJc w:val="left"/>
      <w:pPr>
        <w:ind w:left="4170" w:hanging="1224"/>
      </w:pPr>
      <w:rPr>
        <w:rFonts w:cs="Times New Roman" w:hint="default"/>
      </w:rPr>
    </w:lvl>
    <w:lvl w:ilvl="8">
      <w:start w:val="1"/>
      <w:numFmt w:val="decimal"/>
      <w:lvlText w:val="%1.%2.%3.%4.%5.%6.%7.%8.%9."/>
      <w:lvlJc w:val="left"/>
      <w:pPr>
        <w:ind w:left="4746" w:hanging="1440"/>
      </w:pPr>
      <w:rPr>
        <w:rFonts w:cs="Times New Roman" w:hint="default"/>
      </w:rPr>
    </w:lvl>
  </w:abstractNum>
  <w:abstractNum w:abstractNumId="38" w15:restartNumberingAfterBreak="0">
    <w:nsid w:val="6F710E77"/>
    <w:multiLevelType w:val="multilevel"/>
    <w:tmpl w:val="2594F35C"/>
    <w:lvl w:ilvl="0">
      <w:start w:val="1"/>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39" w15:restartNumberingAfterBreak="0">
    <w:nsid w:val="70943F09"/>
    <w:multiLevelType w:val="hybridMultilevel"/>
    <w:tmpl w:val="76C83FA4"/>
    <w:lvl w:ilvl="0" w:tplc="D8920CBC">
      <w:start w:val="1"/>
      <w:numFmt w:val="bullet"/>
      <w:lvlText w:val=""/>
      <w:lvlJc w:val="left"/>
      <w:pPr>
        <w:ind w:left="862" w:hanging="360"/>
      </w:pPr>
      <w:rPr>
        <w:rFonts w:ascii="Symbol" w:hAnsi="Symbol" w:hint="default"/>
      </w:rPr>
    </w:lvl>
    <w:lvl w:ilvl="1" w:tplc="367CA0C2" w:tentative="1">
      <w:start w:val="1"/>
      <w:numFmt w:val="bullet"/>
      <w:lvlText w:val="o"/>
      <w:lvlJc w:val="left"/>
      <w:pPr>
        <w:ind w:left="1582" w:hanging="360"/>
      </w:pPr>
      <w:rPr>
        <w:rFonts w:ascii="Courier New" w:hAnsi="Courier New" w:cs="Courier New" w:hint="default"/>
      </w:rPr>
    </w:lvl>
    <w:lvl w:ilvl="2" w:tplc="D23CF8BE" w:tentative="1">
      <w:start w:val="1"/>
      <w:numFmt w:val="bullet"/>
      <w:pStyle w:val="33"/>
      <w:lvlText w:val=""/>
      <w:lvlJc w:val="left"/>
      <w:pPr>
        <w:ind w:left="2302" w:hanging="360"/>
      </w:pPr>
      <w:rPr>
        <w:rFonts w:ascii="Wingdings" w:hAnsi="Wingdings" w:hint="default"/>
      </w:rPr>
    </w:lvl>
    <w:lvl w:ilvl="3" w:tplc="1C903ABA" w:tentative="1">
      <w:start w:val="1"/>
      <w:numFmt w:val="bullet"/>
      <w:lvlText w:val=""/>
      <w:lvlJc w:val="left"/>
      <w:pPr>
        <w:ind w:left="3022" w:hanging="360"/>
      </w:pPr>
      <w:rPr>
        <w:rFonts w:ascii="Symbol" w:hAnsi="Symbol" w:hint="default"/>
      </w:rPr>
    </w:lvl>
    <w:lvl w:ilvl="4" w:tplc="71CC3C2E" w:tentative="1">
      <w:start w:val="1"/>
      <w:numFmt w:val="bullet"/>
      <w:lvlText w:val="o"/>
      <w:lvlJc w:val="left"/>
      <w:pPr>
        <w:ind w:left="3742" w:hanging="360"/>
      </w:pPr>
      <w:rPr>
        <w:rFonts w:ascii="Courier New" w:hAnsi="Courier New" w:cs="Courier New" w:hint="default"/>
      </w:rPr>
    </w:lvl>
    <w:lvl w:ilvl="5" w:tplc="412CC80C" w:tentative="1">
      <w:start w:val="1"/>
      <w:numFmt w:val="bullet"/>
      <w:lvlText w:val=""/>
      <w:lvlJc w:val="left"/>
      <w:pPr>
        <w:ind w:left="4462" w:hanging="360"/>
      </w:pPr>
      <w:rPr>
        <w:rFonts w:ascii="Wingdings" w:hAnsi="Wingdings" w:hint="default"/>
      </w:rPr>
    </w:lvl>
    <w:lvl w:ilvl="6" w:tplc="2034BB86" w:tentative="1">
      <w:start w:val="1"/>
      <w:numFmt w:val="bullet"/>
      <w:lvlText w:val=""/>
      <w:lvlJc w:val="left"/>
      <w:pPr>
        <w:ind w:left="5182" w:hanging="360"/>
      </w:pPr>
      <w:rPr>
        <w:rFonts w:ascii="Symbol" w:hAnsi="Symbol" w:hint="default"/>
      </w:rPr>
    </w:lvl>
    <w:lvl w:ilvl="7" w:tplc="93325E1C" w:tentative="1">
      <w:start w:val="1"/>
      <w:numFmt w:val="bullet"/>
      <w:lvlText w:val="o"/>
      <w:lvlJc w:val="left"/>
      <w:pPr>
        <w:ind w:left="5902" w:hanging="360"/>
      </w:pPr>
      <w:rPr>
        <w:rFonts w:ascii="Courier New" w:hAnsi="Courier New" w:cs="Courier New" w:hint="default"/>
      </w:rPr>
    </w:lvl>
    <w:lvl w:ilvl="8" w:tplc="B226138A" w:tentative="1">
      <w:start w:val="1"/>
      <w:numFmt w:val="bullet"/>
      <w:lvlText w:val=""/>
      <w:lvlJc w:val="left"/>
      <w:pPr>
        <w:ind w:left="6622" w:hanging="360"/>
      </w:pPr>
      <w:rPr>
        <w:rFonts w:ascii="Wingdings" w:hAnsi="Wingdings" w:hint="default"/>
      </w:rPr>
    </w:lvl>
  </w:abstractNum>
  <w:abstractNum w:abstractNumId="40" w15:restartNumberingAfterBreak="0">
    <w:nsid w:val="75A63931"/>
    <w:multiLevelType w:val="multilevel"/>
    <w:tmpl w:val="F92A41DA"/>
    <w:lvl w:ilvl="0">
      <w:start w:val="1"/>
      <w:numFmt w:val="decimal"/>
      <w:lvlText w:val="%1."/>
      <w:lvlJc w:val="left"/>
      <w:pPr>
        <w:ind w:left="720" w:hanging="360"/>
      </w:pPr>
      <w:rPr>
        <w:rFonts w:hint="default"/>
      </w:rPr>
    </w:lvl>
    <w:lvl w:ilvl="1">
      <w:start w:val="1"/>
      <w:numFmt w:val="decimal"/>
      <w:isLgl/>
      <w:lvlText w:val="%1.%2"/>
      <w:lvlJc w:val="left"/>
      <w:pPr>
        <w:ind w:left="1380" w:hanging="48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41" w15:restartNumberingAfterBreak="0">
    <w:nsid w:val="769B66BB"/>
    <w:multiLevelType w:val="hybridMultilevel"/>
    <w:tmpl w:val="A790CD1C"/>
    <w:lvl w:ilvl="0" w:tplc="0F549012">
      <w:start w:val="1"/>
      <w:numFmt w:val="russianLower"/>
      <w:lvlText w:val="%1)"/>
      <w:lvlJc w:val="left"/>
      <w:pPr>
        <w:ind w:left="1215" w:hanging="360"/>
      </w:pPr>
      <w:rPr>
        <w:rFonts w:hint="default"/>
        <w:sz w:val="24"/>
        <w:szCs w:val="24"/>
      </w:rPr>
    </w:lvl>
    <w:lvl w:ilvl="1" w:tplc="04190019" w:tentative="1">
      <w:start w:val="1"/>
      <w:numFmt w:val="lowerLetter"/>
      <w:lvlText w:val="%2."/>
      <w:lvlJc w:val="left"/>
      <w:pPr>
        <w:ind w:left="1935" w:hanging="360"/>
      </w:pPr>
    </w:lvl>
    <w:lvl w:ilvl="2" w:tplc="0419001B" w:tentative="1">
      <w:start w:val="1"/>
      <w:numFmt w:val="lowerRoman"/>
      <w:lvlText w:val="%3."/>
      <w:lvlJc w:val="right"/>
      <w:pPr>
        <w:ind w:left="2655" w:hanging="180"/>
      </w:pPr>
    </w:lvl>
    <w:lvl w:ilvl="3" w:tplc="0419000F" w:tentative="1">
      <w:start w:val="1"/>
      <w:numFmt w:val="decimal"/>
      <w:lvlText w:val="%4."/>
      <w:lvlJc w:val="left"/>
      <w:pPr>
        <w:ind w:left="3375" w:hanging="360"/>
      </w:pPr>
    </w:lvl>
    <w:lvl w:ilvl="4" w:tplc="04190019" w:tentative="1">
      <w:start w:val="1"/>
      <w:numFmt w:val="lowerLetter"/>
      <w:lvlText w:val="%5."/>
      <w:lvlJc w:val="left"/>
      <w:pPr>
        <w:ind w:left="4095" w:hanging="360"/>
      </w:pPr>
    </w:lvl>
    <w:lvl w:ilvl="5" w:tplc="0419001B" w:tentative="1">
      <w:start w:val="1"/>
      <w:numFmt w:val="lowerRoman"/>
      <w:lvlText w:val="%6."/>
      <w:lvlJc w:val="right"/>
      <w:pPr>
        <w:ind w:left="4815" w:hanging="180"/>
      </w:pPr>
    </w:lvl>
    <w:lvl w:ilvl="6" w:tplc="0419000F" w:tentative="1">
      <w:start w:val="1"/>
      <w:numFmt w:val="decimal"/>
      <w:lvlText w:val="%7."/>
      <w:lvlJc w:val="left"/>
      <w:pPr>
        <w:ind w:left="5535" w:hanging="360"/>
      </w:pPr>
    </w:lvl>
    <w:lvl w:ilvl="7" w:tplc="04190019" w:tentative="1">
      <w:start w:val="1"/>
      <w:numFmt w:val="lowerLetter"/>
      <w:lvlText w:val="%8."/>
      <w:lvlJc w:val="left"/>
      <w:pPr>
        <w:ind w:left="6255" w:hanging="360"/>
      </w:pPr>
    </w:lvl>
    <w:lvl w:ilvl="8" w:tplc="0419001B" w:tentative="1">
      <w:start w:val="1"/>
      <w:numFmt w:val="lowerRoman"/>
      <w:lvlText w:val="%9."/>
      <w:lvlJc w:val="right"/>
      <w:pPr>
        <w:ind w:left="6975" w:hanging="180"/>
      </w:pPr>
    </w:lvl>
  </w:abstractNum>
  <w:abstractNum w:abstractNumId="42" w15:restartNumberingAfterBreak="0">
    <w:nsid w:val="7C6E4F03"/>
    <w:multiLevelType w:val="hybridMultilevel"/>
    <w:tmpl w:val="FD6E1FE6"/>
    <w:lvl w:ilvl="0" w:tplc="B72A59A4">
      <w:start w:val="1"/>
      <w:numFmt w:val="russianLower"/>
      <w:lvlText w:val="%1)"/>
      <w:lvlJc w:val="left"/>
      <w:pPr>
        <w:ind w:left="1074" w:hanging="360"/>
      </w:pPr>
      <w:rPr>
        <w:rFonts w:hint="default"/>
        <w:color w:val="auto"/>
      </w:rPr>
    </w:lvl>
    <w:lvl w:ilvl="1" w:tplc="04190019" w:tentative="1">
      <w:start w:val="1"/>
      <w:numFmt w:val="lowerLetter"/>
      <w:lvlText w:val="%2."/>
      <w:lvlJc w:val="left"/>
      <w:pPr>
        <w:ind w:left="1794" w:hanging="360"/>
      </w:pPr>
    </w:lvl>
    <w:lvl w:ilvl="2" w:tplc="0419001B" w:tentative="1">
      <w:start w:val="1"/>
      <w:numFmt w:val="lowerRoman"/>
      <w:lvlText w:val="%3."/>
      <w:lvlJc w:val="right"/>
      <w:pPr>
        <w:ind w:left="2514" w:hanging="180"/>
      </w:pPr>
    </w:lvl>
    <w:lvl w:ilvl="3" w:tplc="0419000F" w:tentative="1">
      <w:start w:val="1"/>
      <w:numFmt w:val="decimal"/>
      <w:lvlText w:val="%4."/>
      <w:lvlJc w:val="left"/>
      <w:pPr>
        <w:ind w:left="3234" w:hanging="360"/>
      </w:pPr>
    </w:lvl>
    <w:lvl w:ilvl="4" w:tplc="04190019" w:tentative="1">
      <w:start w:val="1"/>
      <w:numFmt w:val="lowerLetter"/>
      <w:lvlText w:val="%5."/>
      <w:lvlJc w:val="left"/>
      <w:pPr>
        <w:ind w:left="3954" w:hanging="360"/>
      </w:pPr>
    </w:lvl>
    <w:lvl w:ilvl="5" w:tplc="0419001B" w:tentative="1">
      <w:start w:val="1"/>
      <w:numFmt w:val="lowerRoman"/>
      <w:lvlText w:val="%6."/>
      <w:lvlJc w:val="right"/>
      <w:pPr>
        <w:ind w:left="4674" w:hanging="180"/>
      </w:pPr>
    </w:lvl>
    <w:lvl w:ilvl="6" w:tplc="0419000F" w:tentative="1">
      <w:start w:val="1"/>
      <w:numFmt w:val="decimal"/>
      <w:lvlText w:val="%7."/>
      <w:lvlJc w:val="left"/>
      <w:pPr>
        <w:ind w:left="5394" w:hanging="360"/>
      </w:pPr>
    </w:lvl>
    <w:lvl w:ilvl="7" w:tplc="04190019" w:tentative="1">
      <w:start w:val="1"/>
      <w:numFmt w:val="lowerLetter"/>
      <w:lvlText w:val="%8."/>
      <w:lvlJc w:val="left"/>
      <w:pPr>
        <w:ind w:left="6114" w:hanging="360"/>
      </w:pPr>
    </w:lvl>
    <w:lvl w:ilvl="8" w:tplc="0419001B" w:tentative="1">
      <w:start w:val="1"/>
      <w:numFmt w:val="lowerRoman"/>
      <w:lvlText w:val="%9."/>
      <w:lvlJc w:val="right"/>
      <w:pPr>
        <w:ind w:left="6834" w:hanging="180"/>
      </w:pPr>
    </w:lvl>
  </w:abstractNum>
  <w:abstractNum w:abstractNumId="43" w15:restartNumberingAfterBreak="0">
    <w:nsid w:val="7E7765ED"/>
    <w:multiLevelType w:val="hybridMultilevel"/>
    <w:tmpl w:val="09FA403E"/>
    <w:lvl w:ilvl="0" w:tplc="26EC7DF0">
      <w:start w:val="1"/>
      <w:numFmt w:val="russianLower"/>
      <w:lvlText w:val="%1)"/>
      <w:lvlJc w:val="left"/>
      <w:pPr>
        <w:ind w:left="1286" w:hanging="360"/>
      </w:pPr>
      <w:rPr>
        <w:rFonts w:hint="default"/>
      </w:rPr>
    </w:lvl>
    <w:lvl w:ilvl="1" w:tplc="04190019" w:tentative="1">
      <w:start w:val="1"/>
      <w:numFmt w:val="lowerLetter"/>
      <w:lvlText w:val="%2."/>
      <w:lvlJc w:val="left"/>
      <w:pPr>
        <w:ind w:left="2006" w:hanging="360"/>
      </w:pPr>
    </w:lvl>
    <w:lvl w:ilvl="2" w:tplc="0419001B" w:tentative="1">
      <w:start w:val="1"/>
      <w:numFmt w:val="lowerRoman"/>
      <w:lvlText w:val="%3."/>
      <w:lvlJc w:val="right"/>
      <w:pPr>
        <w:ind w:left="2726" w:hanging="180"/>
      </w:pPr>
    </w:lvl>
    <w:lvl w:ilvl="3" w:tplc="0419000F" w:tentative="1">
      <w:start w:val="1"/>
      <w:numFmt w:val="decimal"/>
      <w:lvlText w:val="%4."/>
      <w:lvlJc w:val="left"/>
      <w:pPr>
        <w:ind w:left="3446" w:hanging="360"/>
      </w:pPr>
    </w:lvl>
    <w:lvl w:ilvl="4" w:tplc="04190019" w:tentative="1">
      <w:start w:val="1"/>
      <w:numFmt w:val="lowerLetter"/>
      <w:lvlText w:val="%5."/>
      <w:lvlJc w:val="left"/>
      <w:pPr>
        <w:ind w:left="4166" w:hanging="360"/>
      </w:pPr>
    </w:lvl>
    <w:lvl w:ilvl="5" w:tplc="0419001B" w:tentative="1">
      <w:start w:val="1"/>
      <w:numFmt w:val="lowerRoman"/>
      <w:lvlText w:val="%6."/>
      <w:lvlJc w:val="right"/>
      <w:pPr>
        <w:ind w:left="4886" w:hanging="180"/>
      </w:pPr>
    </w:lvl>
    <w:lvl w:ilvl="6" w:tplc="0419000F" w:tentative="1">
      <w:start w:val="1"/>
      <w:numFmt w:val="decimal"/>
      <w:lvlText w:val="%7."/>
      <w:lvlJc w:val="left"/>
      <w:pPr>
        <w:ind w:left="5606" w:hanging="360"/>
      </w:pPr>
    </w:lvl>
    <w:lvl w:ilvl="7" w:tplc="04190019" w:tentative="1">
      <w:start w:val="1"/>
      <w:numFmt w:val="lowerLetter"/>
      <w:lvlText w:val="%8."/>
      <w:lvlJc w:val="left"/>
      <w:pPr>
        <w:ind w:left="6326" w:hanging="360"/>
      </w:pPr>
    </w:lvl>
    <w:lvl w:ilvl="8" w:tplc="0419001B" w:tentative="1">
      <w:start w:val="1"/>
      <w:numFmt w:val="lowerRoman"/>
      <w:lvlText w:val="%9."/>
      <w:lvlJc w:val="right"/>
      <w:pPr>
        <w:ind w:left="7046" w:hanging="180"/>
      </w:pPr>
    </w:lvl>
  </w:abstractNum>
  <w:num w:numId="1">
    <w:abstractNumId w:val="39"/>
  </w:num>
  <w:num w:numId="2">
    <w:abstractNumId w:val="26"/>
  </w:num>
  <w:num w:numId="3">
    <w:abstractNumId w:val="21"/>
  </w:num>
  <w:num w:numId="4">
    <w:abstractNumId w:val="1"/>
  </w:num>
  <w:num w:numId="5">
    <w:abstractNumId w:val="0"/>
  </w:num>
  <w:num w:numId="6">
    <w:abstractNumId w:val="19"/>
  </w:num>
  <w:num w:numId="7">
    <w:abstractNumId w:val="18"/>
  </w:num>
  <w:num w:numId="8">
    <w:abstractNumId w:val="3"/>
  </w:num>
  <w:num w:numId="9">
    <w:abstractNumId w:val="12"/>
  </w:num>
  <w:num w:numId="10">
    <w:abstractNumId w:val="2"/>
  </w:num>
  <w:num w:numId="11">
    <w:abstractNumId w:val="14"/>
  </w:num>
  <w:num w:numId="12">
    <w:abstractNumId w:val="36"/>
  </w:num>
  <w:num w:numId="13">
    <w:abstractNumId w:val="24"/>
  </w:num>
  <w:num w:numId="14">
    <w:abstractNumId w:val="13"/>
  </w:num>
  <w:num w:numId="15">
    <w:abstractNumId w:val="20"/>
  </w:num>
  <w:num w:numId="16">
    <w:abstractNumId w:val="33"/>
  </w:num>
  <w:num w:numId="17">
    <w:abstractNumId w:val="17"/>
  </w:num>
  <w:num w:numId="18">
    <w:abstractNumId w:val="32"/>
  </w:num>
  <w:num w:numId="19">
    <w:abstractNumId w:val="29"/>
  </w:num>
  <w:num w:numId="20">
    <w:abstractNumId w:val="10"/>
  </w:num>
  <w:num w:numId="21">
    <w:abstractNumId w:val="30"/>
  </w:num>
  <w:num w:numId="22">
    <w:abstractNumId w:val="31"/>
  </w:num>
  <w:num w:numId="23">
    <w:abstractNumId w:val="22"/>
  </w:num>
  <w:num w:numId="24">
    <w:abstractNumId w:val="37"/>
  </w:num>
  <w:num w:numId="25">
    <w:abstractNumId w:val="28"/>
  </w:num>
  <w:num w:numId="26">
    <w:abstractNumId w:val="35"/>
  </w:num>
  <w:num w:numId="27">
    <w:abstractNumId w:val="16"/>
  </w:num>
  <w:num w:numId="28">
    <w:abstractNumId w:val="27"/>
  </w:num>
  <w:num w:numId="29">
    <w:abstractNumId w:val="25"/>
  </w:num>
  <w:num w:numId="30">
    <w:abstractNumId w:val="5"/>
  </w:num>
  <w:num w:numId="31">
    <w:abstractNumId w:val="9"/>
  </w:num>
  <w:num w:numId="32">
    <w:abstractNumId w:val="34"/>
  </w:num>
  <w:num w:numId="33">
    <w:abstractNumId w:val="15"/>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
  </w:num>
  <w:num w:numId="36">
    <w:abstractNumId w:val="38"/>
  </w:num>
  <w:num w:numId="37">
    <w:abstractNumId w:val="8"/>
  </w:num>
  <w:num w:numId="3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3"/>
  </w:num>
  <w:num w:numId="43">
    <w:abstractNumId w:val="4"/>
  </w:num>
  <w:num w:numId="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6A8"/>
    <w:rsid w:val="00001414"/>
    <w:rsid w:val="00001BD4"/>
    <w:rsid w:val="00002A58"/>
    <w:rsid w:val="00003B71"/>
    <w:rsid w:val="0000412E"/>
    <w:rsid w:val="00005F5A"/>
    <w:rsid w:val="00007D66"/>
    <w:rsid w:val="00013B64"/>
    <w:rsid w:val="00015108"/>
    <w:rsid w:val="00020EC9"/>
    <w:rsid w:val="00021803"/>
    <w:rsid w:val="0002333F"/>
    <w:rsid w:val="00023802"/>
    <w:rsid w:val="0002382B"/>
    <w:rsid w:val="00024B3E"/>
    <w:rsid w:val="000251B3"/>
    <w:rsid w:val="00027190"/>
    <w:rsid w:val="00027400"/>
    <w:rsid w:val="00031F1E"/>
    <w:rsid w:val="000357FA"/>
    <w:rsid w:val="000378AA"/>
    <w:rsid w:val="00037A3B"/>
    <w:rsid w:val="000426E5"/>
    <w:rsid w:val="00046C15"/>
    <w:rsid w:val="000479FE"/>
    <w:rsid w:val="000500A5"/>
    <w:rsid w:val="00052AD6"/>
    <w:rsid w:val="00053A3C"/>
    <w:rsid w:val="00054487"/>
    <w:rsid w:val="0005611B"/>
    <w:rsid w:val="00056436"/>
    <w:rsid w:val="00060B64"/>
    <w:rsid w:val="0006103E"/>
    <w:rsid w:val="00061915"/>
    <w:rsid w:val="00064047"/>
    <w:rsid w:val="000664F8"/>
    <w:rsid w:val="00066FC3"/>
    <w:rsid w:val="0006742B"/>
    <w:rsid w:val="0007275F"/>
    <w:rsid w:val="00073ECD"/>
    <w:rsid w:val="000744F7"/>
    <w:rsid w:val="00074E5F"/>
    <w:rsid w:val="00084EE9"/>
    <w:rsid w:val="000863BA"/>
    <w:rsid w:val="00090C9A"/>
    <w:rsid w:val="00091852"/>
    <w:rsid w:val="000922B1"/>
    <w:rsid w:val="00092FBC"/>
    <w:rsid w:val="000932B8"/>
    <w:rsid w:val="00093366"/>
    <w:rsid w:val="00096090"/>
    <w:rsid w:val="00096A1A"/>
    <w:rsid w:val="00097456"/>
    <w:rsid w:val="000A160D"/>
    <w:rsid w:val="000A3E8E"/>
    <w:rsid w:val="000A5F83"/>
    <w:rsid w:val="000B1028"/>
    <w:rsid w:val="000B4C96"/>
    <w:rsid w:val="000B579E"/>
    <w:rsid w:val="000B60A4"/>
    <w:rsid w:val="000C2C2F"/>
    <w:rsid w:val="000C3AC9"/>
    <w:rsid w:val="000C5E1E"/>
    <w:rsid w:val="000D0587"/>
    <w:rsid w:val="000D0FDF"/>
    <w:rsid w:val="000D3A86"/>
    <w:rsid w:val="000D603F"/>
    <w:rsid w:val="000E1141"/>
    <w:rsid w:val="000E2728"/>
    <w:rsid w:val="000E3269"/>
    <w:rsid w:val="000E482D"/>
    <w:rsid w:val="000E4B0B"/>
    <w:rsid w:val="000E4C23"/>
    <w:rsid w:val="000E6CD0"/>
    <w:rsid w:val="000F057A"/>
    <w:rsid w:val="000F057C"/>
    <w:rsid w:val="000F1F22"/>
    <w:rsid w:val="000F25CB"/>
    <w:rsid w:val="000F4C63"/>
    <w:rsid w:val="000F4E09"/>
    <w:rsid w:val="000F536D"/>
    <w:rsid w:val="000F6529"/>
    <w:rsid w:val="000F7BEB"/>
    <w:rsid w:val="00100909"/>
    <w:rsid w:val="00104580"/>
    <w:rsid w:val="0010545D"/>
    <w:rsid w:val="001061BF"/>
    <w:rsid w:val="0010620B"/>
    <w:rsid w:val="00112A11"/>
    <w:rsid w:val="001132F7"/>
    <w:rsid w:val="001139B9"/>
    <w:rsid w:val="00117F33"/>
    <w:rsid w:val="0012055B"/>
    <w:rsid w:val="0012163E"/>
    <w:rsid w:val="0012289E"/>
    <w:rsid w:val="00126926"/>
    <w:rsid w:val="00126FF7"/>
    <w:rsid w:val="001345C9"/>
    <w:rsid w:val="00136BB3"/>
    <w:rsid w:val="001438D2"/>
    <w:rsid w:val="001458AE"/>
    <w:rsid w:val="00145D81"/>
    <w:rsid w:val="00147395"/>
    <w:rsid w:val="00154733"/>
    <w:rsid w:val="00154D6F"/>
    <w:rsid w:val="00161920"/>
    <w:rsid w:val="00161E93"/>
    <w:rsid w:val="001649B5"/>
    <w:rsid w:val="00164B0A"/>
    <w:rsid w:val="0016722F"/>
    <w:rsid w:val="00167AFC"/>
    <w:rsid w:val="00172AB4"/>
    <w:rsid w:val="00172BD6"/>
    <w:rsid w:val="001735ED"/>
    <w:rsid w:val="00173C30"/>
    <w:rsid w:val="00177EDC"/>
    <w:rsid w:val="001818F0"/>
    <w:rsid w:val="00182CD0"/>
    <w:rsid w:val="001832CE"/>
    <w:rsid w:val="00185076"/>
    <w:rsid w:val="00186D7C"/>
    <w:rsid w:val="00187289"/>
    <w:rsid w:val="00187FB2"/>
    <w:rsid w:val="0019046A"/>
    <w:rsid w:val="0019260C"/>
    <w:rsid w:val="0019296E"/>
    <w:rsid w:val="00192DD4"/>
    <w:rsid w:val="00193233"/>
    <w:rsid w:val="00196842"/>
    <w:rsid w:val="001A1E7F"/>
    <w:rsid w:val="001A3A8A"/>
    <w:rsid w:val="001A7205"/>
    <w:rsid w:val="001B24A5"/>
    <w:rsid w:val="001B2B69"/>
    <w:rsid w:val="001B5399"/>
    <w:rsid w:val="001C1954"/>
    <w:rsid w:val="001C4057"/>
    <w:rsid w:val="001C7FC7"/>
    <w:rsid w:val="001D1F7A"/>
    <w:rsid w:val="001D42B3"/>
    <w:rsid w:val="001D55BE"/>
    <w:rsid w:val="001D5D32"/>
    <w:rsid w:val="001E0736"/>
    <w:rsid w:val="001E22B8"/>
    <w:rsid w:val="001E2714"/>
    <w:rsid w:val="001E4BFB"/>
    <w:rsid w:val="001E5DBC"/>
    <w:rsid w:val="001F1EA0"/>
    <w:rsid w:val="001F1FB6"/>
    <w:rsid w:val="001F2572"/>
    <w:rsid w:val="001F3187"/>
    <w:rsid w:val="001F51C5"/>
    <w:rsid w:val="001F669A"/>
    <w:rsid w:val="00200A72"/>
    <w:rsid w:val="00201C5A"/>
    <w:rsid w:val="00201F2A"/>
    <w:rsid w:val="00204194"/>
    <w:rsid w:val="0020652E"/>
    <w:rsid w:val="00206E21"/>
    <w:rsid w:val="002147D2"/>
    <w:rsid w:val="0021568A"/>
    <w:rsid w:val="00223DA2"/>
    <w:rsid w:val="0022401A"/>
    <w:rsid w:val="00224BBC"/>
    <w:rsid w:val="00224F91"/>
    <w:rsid w:val="0022762A"/>
    <w:rsid w:val="002305E1"/>
    <w:rsid w:val="0023174D"/>
    <w:rsid w:val="002337E8"/>
    <w:rsid w:val="002342EE"/>
    <w:rsid w:val="00236031"/>
    <w:rsid w:val="00236FDD"/>
    <w:rsid w:val="0023733C"/>
    <w:rsid w:val="00237B88"/>
    <w:rsid w:val="00240D70"/>
    <w:rsid w:val="00240DEA"/>
    <w:rsid w:val="00240E53"/>
    <w:rsid w:val="00241CE8"/>
    <w:rsid w:val="00245244"/>
    <w:rsid w:val="00246C95"/>
    <w:rsid w:val="00252AA2"/>
    <w:rsid w:val="002548B8"/>
    <w:rsid w:val="00254EBB"/>
    <w:rsid w:val="00257AED"/>
    <w:rsid w:val="00257EC7"/>
    <w:rsid w:val="00261899"/>
    <w:rsid w:val="002627B0"/>
    <w:rsid w:val="00263885"/>
    <w:rsid w:val="00263A54"/>
    <w:rsid w:val="00264F70"/>
    <w:rsid w:val="0026593F"/>
    <w:rsid w:val="00266329"/>
    <w:rsid w:val="00267CB2"/>
    <w:rsid w:val="00267E0D"/>
    <w:rsid w:val="00270775"/>
    <w:rsid w:val="002712BB"/>
    <w:rsid w:val="002742CE"/>
    <w:rsid w:val="00276F43"/>
    <w:rsid w:val="00284110"/>
    <w:rsid w:val="00286435"/>
    <w:rsid w:val="00287375"/>
    <w:rsid w:val="00290529"/>
    <w:rsid w:val="002908EC"/>
    <w:rsid w:val="00292DA6"/>
    <w:rsid w:val="002934CF"/>
    <w:rsid w:val="0029623A"/>
    <w:rsid w:val="002A2919"/>
    <w:rsid w:val="002A3D08"/>
    <w:rsid w:val="002A750A"/>
    <w:rsid w:val="002A7847"/>
    <w:rsid w:val="002B0394"/>
    <w:rsid w:val="002B04B9"/>
    <w:rsid w:val="002B18D9"/>
    <w:rsid w:val="002B51B0"/>
    <w:rsid w:val="002B53B3"/>
    <w:rsid w:val="002B5A1C"/>
    <w:rsid w:val="002C0B94"/>
    <w:rsid w:val="002C2810"/>
    <w:rsid w:val="002C411A"/>
    <w:rsid w:val="002C444F"/>
    <w:rsid w:val="002C4B08"/>
    <w:rsid w:val="002C4E51"/>
    <w:rsid w:val="002C5054"/>
    <w:rsid w:val="002C7335"/>
    <w:rsid w:val="002D02AC"/>
    <w:rsid w:val="002D3BA2"/>
    <w:rsid w:val="002D77AB"/>
    <w:rsid w:val="002E0FBB"/>
    <w:rsid w:val="002E141E"/>
    <w:rsid w:val="002E1952"/>
    <w:rsid w:val="002E46AF"/>
    <w:rsid w:val="002E581B"/>
    <w:rsid w:val="002E63C4"/>
    <w:rsid w:val="002E7346"/>
    <w:rsid w:val="002F1E6C"/>
    <w:rsid w:val="002F3151"/>
    <w:rsid w:val="003014BF"/>
    <w:rsid w:val="003017A0"/>
    <w:rsid w:val="003028EB"/>
    <w:rsid w:val="00306663"/>
    <w:rsid w:val="00307096"/>
    <w:rsid w:val="003070BE"/>
    <w:rsid w:val="00310640"/>
    <w:rsid w:val="003123CA"/>
    <w:rsid w:val="00313947"/>
    <w:rsid w:val="003139FD"/>
    <w:rsid w:val="0032393A"/>
    <w:rsid w:val="00323F0F"/>
    <w:rsid w:val="00325F3B"/>
    <w:rsid w:val="0032679B"/>
    <w:rsid w:val="003311D3"/>
    <w:rsid w:val="00340439"/>
    <w:rsid w:val="003417CD"/>
    <w:rsid w:val="00341DA3"/>
    <w:rsid w:val="003455FD"/>
    <w:rsid w:val="00347701"/>
    <w:rsid w:val="00352167"/>
    <w:rsid w:val="00352E18"/>
    <w:rsid w:val="00355A02"/>
    <w:rsid w:val="00357F43"/>
    <w:rsid w:val="003645AA"/>
    <w:rsid w:val="003647D9"/>
    <w:rsid w:val="00364929"/>
    <w:rsid w:val="0036498C"/>
    <w:rsid w:val="003658BC"/>
    <w:rsid w:val="003668EC"/>
    <w:rsid w:val="00366A93"/>
    <w:rsid w:val="00370AAA"/>
    <w:rsid w:val="00372D5E"/>
    <w:rsid w:val="00377408"/>
    <w:rsid w:val="00377480"/>
    <w:rsid w:val="003807A1"/>
    <w:rsid w:val="003820A8"/>
    <w:rsid w:val="003822F1"/>
    <w:rsid w:val="00382B9F"/>
    <w:rsid w:val="003835CB"/>
    <w:rsid w:val="00385701"/>
    <w:rsid w:val="00386231"/>
    <w:rsid w:val="00387443"/>
    <w:rsid w:val="0039068E"/>
    <w:rsid w:val="00392CF8"/>
    <w:rsid w:val="00393719"/>
    <w:rsid w:val="00393D96"/>
    <w:rsid w:val="00393D99"/>
    <w:rsid w:val="003960BC"/>
    <w:rsid w:val="00397B0E"/>
    <w:rsid w:val="003A3240"/>
    <w:rsid w:val="003A3C8A"/>
    <w:rsid w:val="003A3FBE"/>
    <w:rsid w:val="003A4DE4"/>
    <w:rsid w:val="003A6837"/>
    <w:rsid w:val="003A762D"/>
    <w:rsid w:val="003B08F6"/>
    <w:rsid w:val="003B21C7"/>
    <w:rsid w:val="003B2FF5"/>
    <w:rsid w:val="003B46DB"/>
    <w:rsid w:val="003B6E74"/>
    <w:rsid w:val="003B73A4"/>
    <w:rsid w:val="003C0EF5"/>
    <w:rsid w:val="003C1F0A"/>
    <w:rsid w:val="003C58C5"/>
    <w:rsid w:val="003D0A87"/>
    <w:rsid w:val="003D151F"/>
    <w:rsid w:val="003D21F7"/>
    <w:rsid w:val="003D737D"/>
    <w:rsid w:val="003E0782"/>
    <w:rsid w:val="003E1E32"/>
    <w:rsid w:val="003E7355"/>
    <w:rsid w:val="003F2E91"/>
    <w:rsid w:val="003F4E3C"/>
    <w:rsid w:val="003F631A"/>
    <w:rsid w:val="00401574"/>
    <w:rsid w:val="00405269"/>
    <w:rsid w:val="00410549"/>
    <w:rsid w:val="00410EF1"/>
    <w:rsid w:val="00420DDA"/>
    <w:rsid w:val="004231F7"/>
    <w:rsid w:val="00423B96"/>
    <w:rsid w:val="00424530"/>
    <w:rsid w:val="00425FBC"/>
    <w:rsid w:val="004273B7"/>
    <w:rsid w:val="00431D44"/>
    <w:rsid w:val="004336D5"/>
    <w:rsid w:val="0043402B"/>
    <w:rsid w:val="004340AA"/>
    <w:rsid w:val="00440847"/>
    <w:rsid w:val="004418DB"/>
    <w:rsid w:val="00443A20"/>
    <w:rsid w:val="00452BC1"/>
    <w:rsid w:val="00453EA2"/>
    <w:rsid w:val="00462237"/>
    <w:rsid w:val="00462EF5"/>
    <w:rsid w:val="00463696"/>
    <w:rsid w:val="004673CA"/>
    <w:rsid w:val="004678F6"/>
    <w:rsid w:val="00471C75"/>
    <w:rsid w:val="004728AB"/>
    <w:rsid w:val="0047704E"/>
    <w:rsid w:val="00481F44"/>
    <w:rsid w:val="004848BF"/>
    <w:rsid w:val="0048496B"/>
    <w:rsid w:val="00485F3C"/>
    <w:rsid w:val="00486EFB"/>
    <w:rsid w:val="00487697"/>
    <w:rsid w:val="00491226"/>
    <w:rsid w:val="00493764"/>
    <w:rsid w:val="004977D6"/>
    <w:rsid w:val="004A153D"/>
    <w:rsid w:val="004A1B52"/>
    <w:rsid w:val="004A2B0F"/>
    <w:rsid w:val="004A37CD"/>
    <w:rsid w:val="004A4502"/>
    <w:rsid w:val="004A5D51"/>
    <w:rsid w:val="004A725A"/>
    <w:rsid w:val="004B2337"/>
    <w:rsid w:val="004B3718"/>
    <w:rsid w:val="004B44A4"/>
    <w:rsid w:val="004B6D91"/>
    <w:rsid w:val="004C0030"/>
    <w:rsid w:val="004C1A23"/>
    <w:rsid w:val="004C1D62"/>
    <w:rsid w:val="004C2350"/>
    <w:rsid w:val="004C35B5"/>
    <w:rsid w:val="004C5EC5"/>
    <w:rsid w:val="004C67A7"/>
    <w:rsid w:val="004D246F"/>
    <w:rsid w:val="004D2F36"/>
    <w:rsid w:val="004D393B"/>
    <w:rsid w:val="004D3B35"/>
    <w:rsid w:val="004D441A"/>
    <w:rsid w:val="004D6C60"/>
    <w:rsid w:val="004D6C9F"/>
    <w:rsid w:val="004D7FCE"/>
    <w:rsid w:val="004E0E1A"/>
    <w:rsid w:val="004E108B"/>
    <w:rsid w:val="004E2C51"/>
    <w:rsid w:val="004E2F60"/>
    <w:rsid w:val="004E5824"/>
    <w:rsid w:val="004E6124"/>
    <w:rsid w:val="004E6487"/>
    <w:rsid w:val="004E6CE3"/>
    <w:rsid w:val="004E72A5"/>
    <w:rsid w:val="004F0DF5"/>
    <w:rsid w:val="004F29CF"/>
    <w:rsid w:val="004F4568"/>
    <w:rsid w:val="004F47C1"/>
    <w:rsid w:val="004F6276"/>
    <w:rsid w:val="0050084B"/>
    <w:rsid w:val="005015F6"/>
    <w:rsid w:val="005028EF"/>
    <w:rsid w:val="005039E6"/>
    <w:rsid w:val="00506ACF"/>
    <w:rsid w:val="005076FE"/>
    <w:rsid w:val="00507B01"/>
    <w:rsid w:val="005100E4"/>
    <w:rsid w:val="0051061D"/>
    <w:rsid w:val="00510E5C"/>
    <w:rsid w:val="0051104A"/>
    <w:rsid w:val="00513CF8"/>
    <w:rsid w:val="00514D92"/>
    <w:rsid w:val="005153FF"/>
    <w:rsid w:val="00520BA2"/>
    <w:rsid w:val="00524287"/>
    <w:rsid w:val="00531970"/>
    <w:rsid w:val="00532722"/>
    <w:rsid w:val="005330E8"/>
    <w:rsid w:val="005339D2"/>
    <w:rsid w:val="005339D8"/>
    <w:rsid w:val="00535348"/>
    <w:rsid w:val="00542A8A"/>
    <w:rsid w:val="005471B3"/>
    <w:rsid w:val="005514FA"/>
    <w:rsid w:val="005539D5"/>
    <w:rsid w:val="00554EAE"/>
    <w:rsid w:val="00555967"/>
    <w:rsid w:val="00556645"/>
    <w:rsid w:val="00556DAD"/>
    <w:rsid w:val="0055730D"/>
    <w:rsid w:val="005609BC"/>
    <w:rsid w:val="005611FA"/>
    <w:rsid w:val="0056242C"/>
    <w:rsid w:val="005649BB"/>
    <w:rsid w:val="00565B8A"/>
    <w:rsid w:val="005661B9"/>
    <w:rsid w:val="0056668F"/>
    <w:rsid w:val="005710FF"/>
    <w:rsid w:val="00571ED5"/>
    <w:rsid w:val="00572113"/>
    <w:rsid w:val="00573360"/>
    <w:rsid w:val="00573D51"/>
    <w:rsid w:val="00573F46"/>
    <w:rsid w:val="00574FCA"/>
    <w:rsid w:val="005801E5"/>
    <w:rsid w:val="00580688"/>
    <w:rsid w:val="00582098"/>
    <w:rsid w:val="00582144"/>
    <w:rsid w:val="00583049"/>
    <w:rsid w:val="0058457F"/>
    <w:rsid w:val="005855F9"/>
    <w:rsid w:val="005873E4"/>
    <w:rsid w:val="005913AC"/>
    <w:rsid w:val="00592F9D"/>
    <w:rsid w:val="00595B4D"/>
    <w:rsid w:val="005A0E16"/>
    <w:rsid w:val="005A48BC"/>
    <w:rsid w:val="005A57F9"/>
    <w:rsid w:val="005A5847"/>
    <w:rsid w:val="005A7EB5"/>
    <w:rsid w:val="005B0C65"/>
    <w:rsid w:val="005B43F7"/>
    <w:rsid w:val="005B48C6"/>
    <w:rsid w:val="005B4D59"/>
    <w:rsid w:val="005C1461"/>
    <w:rsid w:val="005C3EF1"/>
    <w:rsid w:val="005C51E6"/>
    <w:rsid w:val="005D23D0"/>
    <w:rsid w:val="005D35F8"/>
    <w:rsid w:val="005D52F2"/>
    <w:rsid w:val="005D57AD"/>
    <w:rsid w:val="005D6FEC"/>
    <w:rsid w:val="005D7407"/>
    <w:rsid w:val="005E2544"/>
    <w:rsid w:val="005E47BD"/>
    <w:rsid w:val="005F1F76"/>
    <w:rsid w:val="005F208C"/>
    <w:rsid w:val="005F61D9"/>
    <w:rsid w:val="006018C5"/>
    <w:rsid w:val="00606060"/>
    <w:rsid w:val="00607BB2"/>
    <w:rsid w:val="00607C32"/>
    <w:rsid w:val="00611608"/>
    <w:rsid w:val="0061185A"/>
    <w:rsid w:val="006137AC"/>
    <w:rsid w:val="00616071"/>
    <w:rsid w:val="00617BF3"/>
    <w:rsid w:val="00620156"/>
    <w:rsid w:val="00622380"/>
    <w:rsid w:val="00630401"/>
    <w:rsid w:val="0063043B"/>
    <w:rsid w:val="0063165B"/>
    <w:rsid w:val="006332A4"/>
    <w:rsid w:val="00633439"/>
    <w:rsid w:val="006342F0"/>
    <w:rsid w:val="00635C24"/>
    <w:rsid w:val="00635EE4"/>
    <w:rsid w:val="00637C27"/>
    <w:rsid w:val="00641889"/>
    <w:rsid w:val="0064202C"/>
    <w:rsid w:val="00645438"/>
    <w:rsid w:val="006465BE"/>
    <w:rsid w:val="0064764F"/>
    <w:rsid w:val="0065071F"/>
    <w:rsid w:val="00650AE5"/>
    <w:rsid w:val="00650DB2"/>
    <w:rsid w:val="00653FA1"/>
    <w:rsid w:val="006563BD"/>
    <w:rsid w:val="00657491"/>
    <w:rsid w:val="00657650"/>
    <w:rsid w:val="00662817"/>
    <w:rsid w:val="006639D4"/>
    <w:rsid w:val="006654E6"/>
    <w:rsid w:val="00665A14"/>
    <w:rsid w:val="0067026F"/>
    <w:rsid w:val="00670C59"/>
    <w:rsid w:val="00673E62"/>
    <w:rsid w:val="00674DAC"/>
    <w:rsid w:val="00680D06"/>
    <w:rsid w:val="00682AE0"/>
    <w:rsid w:val="006860E3"/>
    <w:rsid w:val="006867A7"/>
    <w:rsid w:val="0068756C"/>
    <w:rsid w:val="006908A5"/>
    <w:rsid w:val="00690D9A"/>
    <w:rsid w:val="0069188F"/>
    <w:rsid w:val="00695D6A"/>
    <w:rsid w:val="006A0860"/>
    <w:rsid w:val="006A3DFB"/>
    <w:rsid w:val="006A428F"/>
    <w:rsid w:val="006A46E6"/>
    <w:rsid w:val="006A4D44"/>
    <w:rsid w:val="006A630E"/>
    <w:rsid w:val="006A7537"/>
    <w:rsid w:val="006B0352"/>
    <w:rsid w:val="006B0D8A"/>
    <w:rsid w:val="006B11A5"/>
    <w:rsid w:val="006B3992"/>
    <w:rsid w:val="006B3A0D"/>
    <w:rsid w:val="006B3EF2"/>
    <w:rsid w:val="006B53C6"/>
    <w:rsid w:val="006B7225"/>
    <w:rsid w:val="006C31E2"/>
    <w:rsid w:val="006C32E7"/>
    <w:rsid w:val="006C480B"/>
    <w:rsid w:val="006C622C"/>
    <w:rsid w:val="006C6ACC"/>
    <w:rsid w:val="006C72E9"/>
    <w:rsid w:val="006D0382"/>
    <w:rsid w:val="006D20A0"/>
    <w:rsid w:val="006D43E2"/>
    <w:rsid w:val="006D4AB8"/>
    <w:rsid w:val="006D50D7"/>
    <w:rsid w:val="006E0837"/>
    <w:rsid w:val="006E2849"/>
    <w:rsid w:val="006E3964"/>
    <w:rsid w:val="006E46EA"/>
    <w:rsid w:val="006E4D20"/>
    <w:rsid w:val="006E7940"/>
    <w:rsid w:val="006F0203"/>
    <w:rsid w:val="006F18D2"/>
    <w:rsid w:val="006F202C"/>
    <w:rsid w:val="006F7FF6"/>
    <w:rsid w:val="00700118"/>
    <w:rsid w:val="007015E3"/>
    <w:rsid w:val="0070291D"/>
    <w:rsid w:val="00703ABD"/>
    <w:rsid w:val="00704491"/>
    <w:rsid w:val="00705C0E"/>
    <w:rsid w:val="00705E30"/>
    <w:rsid w:val="0070635C"/>
    <w:rsid w:val="00706368"/>
    <w:rsid w:val="007108DC"/>
    <w:rsid w:val="00711807"/>
    <w:rsid w:val="00712D8E"/>
    <w:rsid w:val="00713187"/>
    <w:rsid w:val="00714B26"/>
    <w:rsid w:val="00714FB8"/>
    <w:rsid w:val="0071606A"/>
    <w:rsid w:val="00717315"/>
    <w:rsid w:val="00721FE2"/>
    <w:rsid w:val="00722B19"/>
    <w:rsid w:val="00723FB7"/>
    <w:rsid w:val="00725448"/>
    <w:rsid w:val="0072579B"/>
    <w:rsid w:val="007273EA"/>
    <w:rsid w:val="00731036"/>
    <w:rsid w:val="0073148D"/>
    <w:rsid w:val="00731CC0"/>
    <w:rsid w:val="00731DCD"/>
    <w:rsid w:val="007328BD"/>
    <w:rsid w:val="00734B01"/>
    <w:rsid w:val="00735061"/>
    <w:rsid w:val="00736AFA"/>
    <w:rsid w:val="007400E4"/>
    <w:rsid w:val="007425AC"/>
    <w:rsid w:val="00742C35"/>
    <w:rsid w:val="00744952"/>
    <w:rsid w:val="00745D41"/>
    <w:rsid w:val="00746074"/>
    <w:rsid w:val="007521A9"/>
    <w:rsid w:val="007525CC"/>
    <w:rsid w:val="00755038"/>
    <w:rsid w:val="00757477"/>
    <w:rsid w:val="00760B38"/>
    <w:rsid w:val="00760B91"/>
    <w:rsid w:val="007610DF"/>
    <w:rsid w:val="00763951"/>
    <w:rsid w:val="00763984"/>
    <w:rsid w:val="00764950"/>
    <w:rsid w:val="00765049"/>
    <w:rsid w:val="007659A9"/>
    <w:rsid w:val="007661CE"/>
    <w:rsid w:val="00770CB9"/>
    <w:rsid w:val="00772B5F"/>
    <w:rsid w:val="00772F52"/>
    <w:rsid w:val="00774F98"/>
    <w:rsid w:val="00777B95"/>
    <w:rsid w:val="007832CC"/>
    <w:rsid w:val="0078560D"/>
    <w:rsid w:val="0078573C"/>
    <w:rsid w:val="0078621C"/>
    <w:rsid w:val="00787EC9"/>
    <w:rsid w:val="00790DC2"/>
    <w:rsid w:val="00790FFF"/>
    <w:rsid w:val="00793879"/>
    <w:rsid w:val="0079664A"/>
    <w:rsid w:val="007974D6"/>
    <w:rsid w:val="007A250E"/>
    <w:rsid w:val="007A4FD8"/>
    <w:rsid w:val="007B157D"/>
    <w:rsid w:val="007B2363"/>
    <w:rsid w:val="007B2E59"/>
    <w:rsid w:val="007B6696"/>
    <w:rsid w:val="007C0DFC"/>
    <w:rsid w:val="007C595F"/>
    <w:rsid w:val="007D094A"/>
    <w:rsid w:val="007D1226"/>
    <w:rsid w:val="007D2E99"/>
    <w:rsid w:val="007D402B"/>
    <w:rsid w:val="007D48C9"/>
    <w:rsid w:val="007D4A50"/>
    <w:rsid w:val="007E05BA"/>
    <w:rsid w:val="007E1F0B"/>
    <w:rsid w:val="007E2DCA"/>
    <w:rsid w:val="007E4EA0"/>
    <w:rsid w:val="007E5AAA"/>
    <w:rsid w:val="007E6C04"/>
    <w:rsid w:val="007E7103"/>
    <w:rsid w:val="007F1187"/>
    <w:rsid w:val="007F2F51"/>
    <w:rsid w:val="007F31B4"/>
    <w:rsid w:val="007F337D"/>
    <w:rsid w:val="007F4D5F"/>
    <w:rsid w:val="00800263"/>
    <w:rsid w:val="00800D7B"/>
    <w:rsid w:val="00801E9D"/>
    <w:rsid w:val="00803111"/>
    <w:rsid w:val="00804D44"/>
    <w:rsid w:val="00810AA4"/>
    <w:rsid w:val="00813F5F"/>
    <w:rsid w:val="008145D4"/>
    <w:rsid w:val="00816CCC"/>
    <w:rsid w:val="0081775D"/>
    <w:rsid w:val="00820444"/>
    <w:rsid w:val="00820BC6"/>
    <w:rsid w:val="00820F19"/>
    <w:rsid w:val="00822D18"/>
    <w:rsid w:val="008248E7"/>
    <w:rsid w:val="00824F0C"/>
    <w:rsid w:val="00826390"/>
    <w:rsid w:val="0082675E"/>
    <w:rsid w:val="00827A4B"/>
    <w:rsid w:val="00832845"/>
    <w:rsid w:val="00833418"/>
    <w:rsid w:val="00833E4E"/>
    <w:rsid w:val="00833E7F"/>
    <w:rsid w:val="00833E84"/>
    <w:rsid w:val="00837F13"/>
    <w:rsid w:val="00842CFA"/>
    <w:rsid w:val="00846359"/>
    <w:rsid w:val="008478F2"/>
    <w:rsid w:val="008500BE"/>
    <w:rsid w:val="00850CAA"/>
    <w:rsid w:val="00851ADD"/>
    <w:rsid w:val="00852F27"/>
    <w:rsid w:val="00853DB9"/>
    <w:rsid w:val="00856229"/>
    <w:rsid w:val="00857DC3"/>
    <w:rsid w:val="00860427"/>
    <w:rsid w:val="00861579"/>
    <w:rsid w:val="00865F96"/>
    <w:rsid w:val="008703B3"/>
    <w:rsid w:val="008724B0"/>
    <w:rsid w:val="00874E44"/>
    <w:rsid w:val="00875021"/>
    <w:rsid w:val="00875790"/>
    <w:rsid w:val="00876907"/>
    <w:rsid w:val="00877F16"/>
    <w:rsid w:val="00881F94"/>
    <w:rsid w:val="00882714"/>
    <w:rsid w:val="00882E30"/>
    <w:rsid w:val="008843BE"/>
    <w:rsid w:val="00884D40"/>
    <w:rsid w:val="00885FF4"/>
    <w:rsid w:val="00886777"/>
    <w:rsid w:val="00887356"/>
    <w:rsid w:val="0088760D"/>
    <w:rsid w:val="00890D29"/>
    <w:rsid w:val="00892AC3"/>
    <w:rsid w:val="008957A8"/>
    <w:rsid w:val="00895C0C"/>
    <w:rsid w:val="0089758A"/>
    <w:rsid w:val="008A2AC7"/>
    <w:rsid w:val="008A337F"/>
    <w:rsid w:val="008A36F5"/>
    <w:rsid w:val="008A3FF1"/>
    <w:rsid w:val="008A5A96"/>
    <w:rsid w:val="008A5B7D"/>
    <w:rsid w:val="008A6701"/>
    <w:rsid w:val="008B003C"/>
    <w:rsid w:val="008B05BC"/>
    <w:rsid w:val="008B07A8"/>
    <w:rsid w:val="008B26B0"/>
    <w:rsid w:val="008B3F28"/>
    <w:rsid w:val="008B4EF7"/>
    <w:rsid w:val="008B6ADE"/>
    <w:rsid w:val="008B7020"/>
    <w:rsid w:val="008B7815"/>
    <w:rsid w:val="008C3452"/>
    <w:rsid w:val="008C5453"/>
    <w:rsid w:val="008D098C"/>
    <w:rsid w:val="008D0E5B"/>
    <w:rsid w:val="008D49E6"/>
    <w:rsid w:val="008D4BA1"/>
    <w:rsid w:val="008D778C"/>
    <w:rsid w:val="008E76D1"/>
    <w:rsid w:val="008F08E3"/>
    <w:rsid w:val="008F0B53"/>
    <w:rsid w:val="008F1F38"/>
    <w:rsid w:val="008F2508"/>
    <w:rsid w:val="008F4AFF"/>
    <w:rsid w:val="008F68EF"/>
    <w:rsid w:val="009015F2"/>
    <w:rsid w:val="00902E99"/>
    <w:rsid w:val="00904381"/>
    <w:rsid w:val="009053C4"/>
    <w:rsid w:val="00911756"/>
    <w:rsid w:val="009126CA"/>
    <w:rsid w:val="00914200"/>
    <w:rsid w:val="00914CD6"/>
    <w:rsid w:val="00915C9C"/>
    <w:rsid w:val="00916553"/>
    <w:rsid w:val="0091714F"/>
    <w:rsid w:val="0092151D"/>
    <w:rsid w:val="009217B7"/>
    <w:rsid w:val="0092325A"/>
    <w:rsid w:val="00923D8D"/>
    <w:rsid w:val="009262E2"/>
    <w:rsid w:val="00932329"/>
    <w:rsid w:val="009337F5"/>
    <w:rsid w:val="00933A8D"/>
    <w:rsid w:val="00935A81"/>
    <w:rsid w:val="00936619"/>
    <w:rsid w:val="00937E48"/>
    <w:rsid w:val="00941B72"/>
    <w:rsid w:val="00942147"/>
    <w:rsid w:val="009421D0"/>
    <w:rsid w:val="00942C41"/>
    <w:rsid w:val="009432F7"/>
    <w:rsid w:val="00947E7D"/>
    <w:rsid w:val="00950AD3"/>
    <w:rsid w:val="009513D6"/>
    <w:rsid w:val="0095575F"/>
    <w:rsid w:val="0095678D"/>
    <w:rsid w:val="009573A0"/>
    <w:rsid w:val="00962584"/>
    <w:rsid w:val="00962A94"/>
    <w:rsid w:val="00964662"/>
    <w:rsid w:val="00967F02"/>
    <w:rsid w:val="00971DFD"/>
    <w:rsid w:val="00974512"/>
    <w:rsid w:val="009750E2"/>
    <w:rsid w:val="00975A0E"/>
    <w:rsid w:val="009769B7"/>
    <w:rsid w:val="00977929"/>
    <w:rsid w:val="0097794A"/>
    <w:rsid w:val="00977DA2"/>
    <w:rsid w:val="00982C39"/>
    <w:rsid w:val="009852BC"/>
    <w:rsid w:val="00985A8E"/>
    <w:rsid w:val="00985B46"/>
    <w:rsid w:val="00985FF3"/>
    <w:rsid w:val="0099030F"/>
    <w:rsid w:val="0099305B"/>
    <w:rsid w:val="00993AF9"/>
    <w:rsid w:val="00994294"/>
    <w:rsid w:val="009949D2"/>
    <w:rsid w:val="00996828"/>
    <w:rsid w:val="009A1340"/>
    <w:rsid w:val="009A35A4"/>
    <w:rsid w:val="009A4086"/>
    <w:rsid w:val="009A4950"/>
    <w:rsid w:val="009A4A1D"/>
    <w:rsid w:val="009A5F3D"/>
    <w:rsid w:val="009B04B2"/>
    <w:rsid w:val="009B3108"/>
    <w:rsid w:val="009B4376"/>
    <w:rsid w:val="009B4643"/>
    <w:rsid w:val="009B4753"/>
    <w:rsid w:val="009B4EB5"/>
    <w:rsid w:val="009B5151"/>
    <w:rsid w:val="009C0316"/>
    <w:rsid w:val="009C542D"/>
    <w:rsid w:val="009C7529"/>
    <w:rsid w:val="009D244E"/>
    <w:rsid w:val="009D3613"/>
    <w:rsid w:val="009D4808"/>
    <w:rsid w:val="009D58E1"/>
    <w:rsid w:val="009D6850"/>
    <w:rsid w:val="009E0E1C"/>
    <w:rsid w:val="009E207B"/>
    <w:rsid w:val="009E5784"/>
    <w:rsid w:val="009E5F93"/>
    <w:rsid w:val="009E63A7"/>
    <w:rsid w:val="009F105E"/>
    <w:rsid w:val="009F55B3"/>
    <w:rsid w:val="009F5D91"/>
    <w:rsid w:val="009F7478"/>
    <w:rsid w:val="00A018A4"/>
    <w:rsid w:val="00A03736"/>
    <w:rsid w:val="00A04427"/>
    <w:rsid w:val="00A06BBA"/>
    <w:rsid w:val="00A100F9"/>
    <w:rsid w:val="00A12ADF"/>
    <w:rsid w:val="00A15017"/>
    <w:rsid w:val="00A163F9"/>
    <w:rsid w:val="00A167B9"/>
    <w:rsid w:val="00A17BED"/>
    <w:rsid w:val="00A201E5"/>
    <w:rsid w:val="00A20557"/>
    <w:rsid w:val="00A209CE"/>
    <w:rsid w:val="00A20BA1"/>
    <w:rsid w:val="00A20BD7"/>
    <w:rsid w:val="00A21E61"/>
    <w:rsid w:val="00A22E1B"/>
    <w:rsid w:val="00A244D3"/>
    <w:rsid w:val="00A24A4D"/>
    <w:rsid w:val="00A25CCD"/>
    <w:rsid w:val="00A26CCA"/>
    <w:rsid w:val="00A30251"/>
    <w:rsid w:val="00A32AF3"/>
    <w:rsid w:val="00A3488E"/>
    <w:rsid w:val="00A36C69"/>
    <w:rsid w:val="00A36D53"/>
    <w:rsid w:val="00A378FF"/>
    <w:rsid w:val="00A42F40"/>
    <w:rsid w:val="00A458C9"/>
    <w:rsid w:val="00A50632"/>
    <w:rsid w:val="00A51BE5"/>
    <w:rsid w:val="00A51C1E"/>
    <w:rsid w:val="00A51EEF"/>
    <w:rsid w:val="00A5545F"/>
    <w:rsid w:val="00A5583F"/>
    <w:rsid w:val="00A619DB"/>
    <w:rsid w:val="00A645C0"/>
    <w:rsid w:val="00A653C4"/>
    <w:rsid w:val="00A70E6C"/>
    <w:rsid w:val="00A726FB"/>
    <w:rsid w:val="00A751D7"/>
    <w:rsid w:val="00A75372"/>
    <w:rsid w:val="00A75D62"/>
    <w:rsid w:val="00A77470"/>
    <w:rsid w:val="00A81578"/>
    <w:rsid w:val="00A84045"/>
    <w:rsid w:val="00A85E88"/>
    <w:rsid w:val="00A97158"/>
    <w:rsid w:val="00A975B6"/>
    <w:rsid w:val="00A9767D"/>
    <w:rsid w:val="00A97E78"/>
    <w:rsid w:val="00AA1895"/>
    <w:rsid w:val="00AA2F0B"/>
    <w:rsid w:val="00AA33F8"/>
    <w:rsid w:val="00AA3BFD"/>
    <w:rsid w:val="00AA43EF"/>
    <w:rsid w:val="00AA558B"/>
    <w:rsid w:val="00AB01C2"/>
    <w:rsid w:val="00AB0882"/>
    <w:rsid w:val="00AB3709"/>
    <w:rsid w:val="00AB5453"/>
    <w:rsid w:val="00AB7396"/>
    <w:rsid w:val="00AB7873"/>
    <w:rsid w:val="00AC0552"/>
    <w:rsid w:val="00AC3103"/>
    <w:rsid w:val="00AC3DA4"/>
    <w:rsid w:val="00AC4BD0"/>
    <w:rsid w:val="00AC605F"/>
    <w:rsid w:val="00AC675B"/>
    <w:rsid w:val="00AC6853"/>
    <w:rsid w:val="00AC6BBF"/>
    <w:rsid w:val="00AC7E4E"/>
    <w:rsid w:val="00AD09D3"/>
    <w:rsid w:val="00AD16F4"/>
    <w:rsid w:val="00AD1B93"/>
    <w:rsid w:val="00AD299A"/>
    <w:rsid w:val="00AD2B7D"/>
    <w:rsid w:val="00AD2BF4"/>
    <w:rsid w:val="00AD62A3"/>
    <w:rsid w:val="00AE493B"/>
    <w:rsid w:val="00AE4DB5"/>
    <w:rsid w:val="00AE609C"/>
    <w:rsid w:val="00AF05BE"/>
    <w:rsid w:val="00AF0ADF"/>
    <w:rsid w:val="00AF0B0D"/>
    <w:rsid w:val="00AF1C1A"/>
    <w:rsid w:val="00AF4546"/>
    <w:rsid w:val="00AF54F1"/>
    <w:rsid w:val="00B03667"/>
    <w:rsid w:val="00B045FA"/>
    <w:rsid w:val="00B04ECF"/>
    <w:rsid w:val="00B11508"/>
    <w:rsid w:val="00B11C1C"/>
    <w:rsid w:val="00B14C51"/>
    <w:rsid w:val="00B14C58"/>
    <w:rsid w:val="00B14DE2"/>
    <w:rsid w:val="00B152E0"/>
    <w:rsid w:val="00B16C73"/>
    <w:rsid w:val="00B170CE"/>
    <w:rsid w:val="00B17123"/>
    <w:rsid w:val="00B20E83"/>
    <w:rsid w:val="00B229D8"/>
    <w:rsid w:val="00B23C70"/>
    <w:rsid w:val="00B24A9B"/>
    <w:rsid w:val="00B26400"/>
    <w:rsid w:val="00B3186F"/>
    <w:rsid w:val="00B31AA9"/>
    <w:rsid w:val="00B31C13"/>
    <w:rsid w:val="00B32AF4"/>
    <w:rsid w:val="00B344B3"/>
    <w:rsid w:val="00B34C6B"/>
    <w:rsid w:val="00B3613C"/>
    <w:rsid w:val="00B36B47"/>
    <w:rsid w:val="00B3737D"/>
    <w:rsid w:val="00B377AE"/>
    <w:rsid w:val="00B37EFD"/>
    <w:rsid w:val="00B412A6"/>
    <w:rsid w:val="00B42C39"/>
    <w:rsid w:val="00B43492"/>
    <w:rsid w:val="00B437C6"/>
    <w:rsid w:val="00B44504"/>
    <w:rsid w:val="00B44FA9"/>
    <w:rsid w:val="00B511BC"/>
    <w:rsid w:val="00B515FD"/>
    <w:rsid w:val="00B538EF"/>
    <w:rsid w:val="00B54FBB"/>
    <w:rsid w:val="00B600B5"/>
    <w:rsid w:val="00B62626"/>
    <w:rsid w:val="00B62B07"/>
    <w:rsid w:val="00B63DCD"/>
    <w:rsid w:val="00B6624F"/>
    <w:rsid w:val="00B70070"/>
    <w:rsid w:val="00B70615"/>
    <w:rsid w:val="00B72783"/>
    <w:rsid w:val="00B728A7"/>
    <w:rsid w:val="00B736E5"/>
    <w:rsid w:val="00B739EB"/>
    <w:rsid w:val="00B73C75"/>
    <w:rsid w:val="00B741BF"/>
    <w:rsid w:val="00B7460E"/>
    <w:rsid w:val="00B746DD"/>
    <w:rsid w:val="00B74F7F"/>
    <w:rsid w:val="00B75C51"/>
    <w:rsid w:val="00B772CA"/>
    <w:rsid w:val="00B80065"/>
    <w:rsid w:val="00B80D56"/>
    <w:rsid w:val="00B91961"/>
    <w:rsid w:val="00B944B6"/>
    <w:rsid w:val="00B97B7A"/>
    <w:rsid w:val="00B97C7B"/>
    <w:rsid w:val="00BA02A1"/>
    <w:rsid w:val="00BA09F6"/>
    <w:rsid w:val="00BA0A97"/>
    <w:rsid w:val="00BA0CAE"/>
    <w:rsid w:val="00BA1221"/>
    <w:rsid w:val="00BA19BD"/>
    <w:rsid w:val="00BA2868"/>
    <w:rsid w:val="00BB14B0"/>
    <w:rsid w:val="00BB2556"/>
    <w:rsid w:val="00BB2E63"/>
    <w:rsid w:val="00BB497F"/>
    <w:rsid w:val="00BB5601"/>
    <w:rsid w:val="00BB7F83"/>
    <w:rsid w:val="00BC12C3"/>
    <w:rsid w:val="00BC3769"/>
    <w:rsid w:val="00BC4957"/>
    <w:rsid w:val="00BC7A8D"/>
    <w:rsid w:val="00BD1EF3"/>
    <w:rsid w:val="00BD4B71"/>
    <w:rsid w:val="00BD6587"/>
    <w:rsid w:val="00BE279A"/>
    <w:rsid w:val="00BE32E1"/>
    <w:rsid w:val="00BE56D0"/>
    <w:rsid w:val="00BE5908"/>
    <w:rsid w:val="00BE6576"/>
    <w:rsid w:val="00BE6713"/>
    <w:rsid w:val="00BE6A7E"/>
    <w:rsid w:val="00BF065E"/>
    <w:rsid w:val="00C016F2"/>
    <w:rsid w:val="00C052D4"/>
    <w:rsid w:val="00C05880"/>
    <w:rsid w:val="00C064D1"/>
    <w:rsid w:val="00C06FD7"/>
    <w:rsid w:val="00C10780"/>
    <w:rsid w:val="00C109C0"/>
    <w:rsid w:val="00C1254C"/>
    <w:rsid w:val="00C12FAE"/>
    <w:rsid w:val="00C13176"/>
    <w:rsid w:val="00C13647"/>
    <w:rsid w:val="00C16472"/>
    <w:rsid w:val="00C20EB7"/>
    <w:rsid w:val="00C21DF4"/>
    <w:rsid w:val="00C22D79"/>
    <w:rsid w:val="00C23E35"/>
    <w:rsid w:val="00C23E47"/>
    <w:rsid w:val="00C279BF"/>
    <w:rsid w:val="00C30963"/>
    <w:rsid w:val="00C3687F"/>
    <w:rsid w:val="00C3720E"/>
    <w:rsid w:val="00C37515"/>
    <w:rsid w:val="00C377E5"/>
    <w:rsid w:val="00C37F9F"/>
    <w:rsid w:val="00C40339"/>
    <w:rsid w:val="00C41012"/>
    <w:rsid w:val="00C44593"/>
    <w:rsid w:val="00C46C1D"/>
    <w:rsid w:val="00C51442"/>
    <w:rsid w:val="00C52AA9"/>
    <w:rsid w:val="00C5410B"/>
    <w:rsid w:val="00C55BCC"/>
    <w:rsid w:val="00C56D60"/>
    <w:rsid w:val="00C56DA5"/>
    <w:rsid w:val="00C5740B"/>
    <w:rsid w:val="00C617E5"/>
    <w:rsid w:val="00C629C6"/>
    <w:rsid w:val="00C65C62"/>
    <w:rsid w:val="00C66C64"/>
    <w:rsid w:val="00C7028C"/>
    <w:rsid w:val="00C730C4"/>
    <w:rsid w:val="00C74201"/>
    <w:rsid w:val="00C74346"/>
    <w:rsid w:val="00C74DFF"/>
    <w:rsid w:val="00C7635C"/>
    <w:rsid w:val="00C76844"/>
    <w:rsid w:val="00C80E5D"/>
    <w:rsid w:val="00C903A5"/>
    <w:rsid w:val="00C918E1"/>
    <w:rsid w:val="00C92C85"/>
    <w:rsid w:val="00C94304"/>
    <w:rsid w:val="00C943B5"/>
    <w:rsid w:val="00C97D9B"/>
    <w:rsid w:val="00CA122C"/>
    <w:rsid w:val="00CA18C3"/>
    <w:rsid w:val="00CA1989"/>
    <w:rsid w:val="00CA1B64"/>
    <w:rsid w:val="00CA2B87"/>
    <w:rsid w:val="00CA4ABB"/>
    <w:rsid w:val="00CA5874"/>
    <w:rsid w:val="00CA6C5D"/>
    <w:rsid w:val="00CA7532"/>
    <w:rsid w:val="00CB046C"/>
    <w:rsid w:val="00CB35BF"/>
    <w:rsid w:val="00CB3988"/>
    <w:rsid w:val="00CB3B1D"/>
    <w:rsid w:val="00CB4D98"/>
    <w:rsid w:val="00CB65A8"/>
    <w:rsid w:val="00CC03EA"/>
    <w:rsid w:val="00CC6A4B"/>
    <w:rsid w:val="00CD02A6"/>
    <w:rsid w:val="00CD0871"/>
    <w:rsid w:val="00CD0E6B"/>
    <w:rsid w:val="00CD139C"/>
    <w:rsid w:val="00CD204C"/>
    <w:rsid w:val="00CD2BCB"/>
    <w:rsid w:val="00CD2E81"/>
    <w:rsid w:val="00CD3E43"/>
    <w:rsid w:val="00CD5044"/>
    <w:rsid w:val="00CD644F"/>
    <w:rsid w:val="00CE0B10"/>
    <w:rsid w:val="00CE1483"/>
    <w:rsid w:val="00CE1486"/>
    <w:rsid w:val="00CE3C0F"/>
    <w:rsid w:val="00CE4408"/>
    <w:rsid w:val="00CE4F8F"/>
    <w:rsid w:val="00CF62C5"/>
    <w:rsid w:val="00CF7E0F"/>
    <w:rsid w:val="00D00EEF"/>
    <w:rsid w:val="00D0150B"/>
    <w:rsid w:val="00D028CC"/>
    <w:rsid w:val="00D04789"/>
    <w:rsid w:val="00D048AF"/>
    <w:rsid w:val="00D05F6B"/>
    <w:rsid w:val="00D06046"/>
    <w:rsid w:val="00D1111F"/>
    <w:rsid w:val="00D1175E"/>
    <w:rsid w:val="00D11EFE"/>
    <w:rsid w:val="00D16444"/>
    <w:rsid w:val="00D16A88"/>
    <w:rsid w:val="00D17009"/>
    <w:rsid w:val="00D20F38"/>
    <w:rsid w:val="00D2289B"/>
    <w:rsid w:val="00D2327D"/>
    <w:rsid w:val="00D241ED"/>
    <w:rsid w:val="00D24495"/>
    <w:rsid w:val="00D24D1C"/>
    <w:rsid w:val="00D25C31"/>
    <w:rsid w:val="00D30F8B"/>
    <w:rsid w:val="00D315BC"/>
    <w:rsid w:val="00D343A8"/>
    <w:rsid w:val="00D352FF"/>
    <w:rsid w:val="00D36998"/>
    <w:rsid w:val="00D4307F"/>
    <w:rsid w:val="00D46989"/>
    <w:rsid w:val="00D46EDB"/>
    <w:rsid w:val="00D47C1A"/>
    <w:rsid w:val="00D50907"/>
    <w:rsid w:val="00D527FC"/>
    <w:rsid w:val="00D52BFA"/>
    <w:rsid w:val="00D558A4"/>
    <w:rsid w:val="00D600D2"/>
    <w:rsid w:val="00D60F39"/>
    <w:rsid w:val="00D65268"/>
    <w:rsid w:val="00D65CBC"/>
    <w:rsid w:val="00D667D7"/>
    <w:rsid w:val="00D71D47"/>
    <w:rsid w:val="00D73A3D"/>
    <w:rsid w:val="00D75130"/>
    <w:rsid w:val="00D75BB3"/>
    <w:rsid w:val="00D76829"/>
    <w:rsid w:val="00D82095"/>
    <w:rsid w:val="00D851DF"/>
    <w:rsid w:val="00D868AB"/>
    <w:rsid w:val="00D87488"/>
    <w:rsid w:val="00D879F3"/>
    <w:rsid w:val="00D902CB"/>
    <w:rsid w:val="00D905D9"/>
    <w:rsid w:val="00D911FD"/>
    <w:rsid w:val="00D91C0F"/>
    <w:rsid w:val="00D91FBB"/>
    <w:rsid w:val="00D95417"/>
    <w:rsid w:val="00D95DBF"/>
    <w:rsid w:val="00D95E71"/>
    <w:rsid w:val="00D97455"/>
    <w:rsid w:val="00D97889"/>
    <w:rsid w:val="00DA08D0"/>
    <w:rsid w:val="00DA1B3C"/>
    <w:rsid w:val="00DA427E"/>
    <w:rsid w:val="00DA5668"/>
    <w:rsid w:val="00DA68FF"/>
    <w:rsid w:val="00DB1F5E"/>
    <w:rsid w:val="00DB3081"/>
    <w:rsid w:val="00DB509E"/>
    <w:rsid w:val="00DB65A0"/>
    <w:rsid w:val="00DC0CA3"/>
    <w:rsid w:val="00DC26E6"/>
    <w:rsid w:val="00DC729F"/>
    <w:rsid w:val="00DC75A5"/>
    <w:rsid w:val="00DD073D"/>
    <w:rsid w:val="00DD1246"/>
    <w:rsid w:val="00DD14E4"/>
    <w:rsid w:val="00DD4EBB"/>
    <w:rsid w:val="00DD6A83"/>
    <w:rsid w:val="00DE6050"/>
    <w:rsid w:val="00DE6A54"/>
    <w:rsid w:val="00DE7B2B"/>
    <w:rsid w:val="00DE7CC4"/>
    <w:rsid w:val="00DF192A"/>
    <w:rsid w:val="00DF19DC"/>
    <w:rsid w:val="00DF1B93"/>
    <w:rsid w:val="00DF46CE"/>
    <w:rsid w:val="00DF56A8"/>
    <w:rsid w:val="00E0019D"/>
    <w:rsid w:val="00E004BA"/>
    <w:rsid w:val="00E024DE"/>
    <w:rsid w:val="00E04508"/>
    <w:rsid w:val="00E04DEF"/>
    <w:rsid w:val="00E064B3"/>
    <w:rsid w:val="00E07E45"/>
    <w:rsid w:val="00E1165D"/>
    <w:rsid w:val="00E1640A"/>
    <w:rsid w:val="00E2031C"/>
    <w:rsid w:val="00E20BCB"/>
    <w:rsid w:val="00E25253"/>
    <w:rsid w:val="00E2525A"/>
    <w:rsid w:val="00E254E5"/>
    <w:rsid w:val="00E30738"/>
    <w:rsid w:val="00E3090F"/>
    <w:rsid w:val="00E32A91"/>
    <w:rsid w:val="00E417C0"/>
    <w:rsid w:val="00E428E9"/>
    <w:rsid w:val="00E44270"/>
    <w:rsid w:val="00E44D0D"/>
    <w:rsid w:val="00E46D4F"/>
    <w:rsid w:val="00E5215D"/>
    <w:rsid w:val="00E53C48"/>
    <w:rsid w:val="00E54482"/>
    <w:rsid w:val="00E62114"/>
    <w:rsid w:val="00E64EFD"/>
    <w:rsid w:val="00E6781B"/>
    <w:rsid w:val="00E718B1"/>
    <w:rsid w:val="00E72888"/>
    <w:rsid w:val="00E74671"/>
    <w:rsid w:val="00E74AD7"/>
    <w:rsid w:val="00E75318"/>
    <w:rsid w:val="00E7571C"/>
    <w:rsid w:val="00E8180E"/>
    <w:rsid w:val="00E83E3E"/>
    <w:rsid w:val="00E844DE"/>
    <w:rsid w:val="00E84C26"/>
    <w:rsid w:val="00E86D4C"/>
    <w:rsid w:val="00E872AA"/>
    <w:rsid w:val="00E901D2"/>
    <w:rsid w:val="00E92EE7"/>
    <w:rsid w:val="00EA1BCE"/>
    <w:rsid w:val="00EA24F6"/>
    <w:rsid w:val="00EA3742"/>
    <w:rsid w:val="00EA50A9"/>
    <w:rsid w:val="00EA75C4"/>
    <w:rsid w:val="00EB106D"/>
    <w:rsid w:val="00EB1386"/>
    <w:rsid w:val="00EB3000"/>
    <w:rsid w:val="00EB3012"/>
    <w:rsid w:val="00EB3DBA"/>
    <w:rsid w:val="00EC119C"/>
    <w:rsid w:val="00EC2896"/>
    <w:rsid w:val="00EC3EAA"/>
    <w:rsid w:val="00EC53CF"/>
    <w:rsid w:val="00EC764F"/>
    <w:rsid w:val="00EE2A18"/>
    <w:rsid w:val="00EE67D5"/>
    <w:rsid w:val="00EF2A81"/>
    <w:rsid w:val="00EF3339"/>
    <w:rsid w:val="00EF3667"/>
    <w:rsid w:val="00EF5DE2"/>
    <w:rsid w:val="00EF6B10"/>
    <w:rsid w:val="00F0293F"/>
    <w:rsid w:val="00F02D2B"/>
    <w:rsid w:val="00F050AF"/>
    <w:rsid w:val="00F05140"/>
    <w:rsid w:val="00F112A8"/>
    <w:rsid w:val="00F12D84"/>
    <w:rsid w:val="00F164CF"/>
    <w:rsid w:val="00F16595"/>
    <w:rsid w:val="00F16F01"/>
    <w:rsid w:val="00F201D0"/>
    <w:rsid w:val="00F2370D"/>
    <w:rsid w:val="00F23FA8"/>
    <w:rsid w:val="00F2575E"/>
    <w:rsid w:val="00F258C2"/>
    <w:rsid w:val="00F26DFC"/>
    <w:rsid w:val="00F27E4B"/>
    <w:rsid w:val="00F30710"/>
    <w:rsid w:val="00F3133D"/>
    <w:rsid w:val="00F315BB"/>
    <w:rsid w:val="00F31E27"/>
    <w:rsid w:val="00F323CD"/>
    <w:rsid w:val="00F32A63"/>
    <w:rsid w:val="00F32AB1"/>
    <w:rsid w:val="00F3494C"/>
    <w:rsid w:val="00F36103"/>
    <w:rsid w:val="00F3731F"/>
    <w:rsid w:val="00F44860"/>
    <w:rsid w:val="00F450A8"/>
    <w:rsid w:val="00F476FF"/>
    <w:rsid w:val="00F54267"/>
    <w:rsid w:val="00F573D6"/>
    <w:rsid w:val="00F5794C"/>
    <w:rsid w:val="00F57DCC"/>
    <w:rsid w:val="00F611D1"/>
    <w:rsid w:val="00F74815"/>
    <w:rsid w:val="00F755F6"/>
    <w:rsid w:val="00F764FD"/>
    <w:rsid w:val="00F766E0"/>
    <w:rsid w:val="00F76EFB"/>
    <w:rsid w:val="00F8199A"/>
    <w:rsid w:val="00F8219C"/>
    <w:rsid w:val="00F8429B"/>
    <w:rsid w:val="00F909DB"/>
    <w:rsid w:val="00F92BD1"/>
    <w:rsid w:val="00F9348B"/>
    <w:rsid w:val="00F934E8"/>
    <w:rsid w:val="00F962F3"/>
    <w:rsid w:val="00FA078C"/>
    <w:rsid w:val="00FA1167"/>
    <w:rsid w:val="00FB15C7"/>
    <w:rsid w:val="00FB238C"/>
    <w:rsid w:val="00FB2717"/>
    <w:rsid w:val="00FB2F4C"/>
    <w:rsid w:val="00FB3324"/>
    <w:rsid w:val="00FB65DB"/>
    <w:rsid w:val="00FB66E5"/>
    <w:rsid w:val="00FC49A5"/>
    <w:rsid w:val="00FD1DD1"/>
    <w:rsid w:val="00FD407B"/>
    <w:rsid w:val="00FD43C8"/>
    <w:rsid w:val="00FD5DD6"/>
    <w:rsid w:val="00FD7B1C"/>
    <w:rsid w:val="00FE1137"/>
    <w:rsid w:val="00FE2D4C"/>
    <w:rsid w:val="00FE40FE"/>
    <w:rsid w:val="00FE42F4"/>
    <w:rsid w:val="00FE5A98"/>
    <w:rsid w:val="00FE5C1E"/>
    <w:rsid w:val="00FE6E90"/>
    <w:rsid w:val="00FF082B"/>
    <w:rsid w:val="00FF2E51"/>
    <w:rsid w:val="00FF536B"/>
    <w:rsid w:val="00FF6BD3"/>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2E971CB4"/>
  <w15:docId w15:val="{DB680D3E-6C09-4CE8-8B14-10F09087E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qFormat/>
    <w:rsid w:val="00462EF5"/>
    <w:pPr>
      <w:spacing w:after="0" w:line="240" w:lineRule="auto"/>
    </w:pPr>
    <w:rPr>
      <w:rFonts w:ascii="Times New Roman" w:eastAsia="Times New Roman" w:hAnsi="Times New Roman" w:cs="Times New Roman"/>
      <w:sz w:val="24"/>
      <w:szCs w:val="24"/>
      <w:lang w:eastAsia="ru-RU"/>
    </w:rPr>
  </w:style>
  <w:style w:type="paragraph" w:styleId="10">
    <w:name w:val="heading 1"/>
    <w:aliases w:val="Document Header1,H1,H1 Знак,Headi...,Heading 1iz,Б1,Б11,Введение...,Заголовок 1 Знак Знак Знак Знак Знак Знак Знак Знак Знак Знак Знак Знак Знак Знак Знак Знак Знак Знак Знак Знак Знак Знак Знак Знак Знак Знак,Заголовок параграфа (1.),h1,В1"/>
    <w:basedOn w:val="a5"/>
    <w:next w:val="a5"/>
    <w:link w:val="12"/>
    <w:qFormat/>
    <w:rsid w:val="00E74AD7"/>
    <w:pPr>
      <w:keepNext/>
      <w:numPr>
        <w:numId w:val="6"/>
      </w:numPr>
      <w:jc w:val="right"/>
      <w:outlineLvl w:val="0"/>
    </w:pPr>
    <w:rPr>
      <w:iCs/>
    </w:rPr>
  </w:style>
  <w:style w:type="paragraph" w:styleId="22">
    <w:name w:val="heading 2"/>
    <w:aliases w:val="2,22,A,A.B.C.,CHS,Gliederung2,H,H2,H2 Знак,H2-Heading 2,H21,H22,HD2,Header2,Heading 2 Hidden,Heading Indent No L2,Heading2,Level 2 Topic Heading,Major,Numbered text 3,RTC,h2,heading 2,heading2,iz2,l2,list 2,list2,Б2,Заголовок 21,Раздел Знак"/>
    <w:basedOn w:val="a5"/>
    <w:next w:val="a5"/>
    <w:link w:val="24"/>
    <w:qFormat/>
    <w:rsid w:val="00E74AD7"/>
    <w:pPr>
      <w:keepNext/>
      <w:numPr>
        <w:ilvl w:val="1"/>
        <w:numId w:val="6"/>
      </w:numPr>
      <w:spacing w:before="240" w:after="60"/>
      <w:outlineLvl w:val="1"/>
    </w:pPr>
    <w:rPr>
      <w:rFonts w:ascii="Arial" w:hAnsi="Arial" w:cs="Arial"/>
      <w:b/>
      <w:bCs/>
      <w:i/>
      <w:iCs/>
      <w:sz w:val="28"/>
      <w:szCs w:val="28"/>
    </w:rPr>
  </w:style>
  <w:style w:type="paragraph" w:styleId="32">
    <w:name w:val="heading 3"/>
    <w:aliases w:val="H3"/>
    <w:basedOn w:val="a5"/>
    <w:next w:val="a5"/>
    <w:link w:val="34"/>
    <w:qFormat/>
    <w:rsid w:val="00E74AD7"/>
    <w:pPr>
      <w:keepNext/>
      <w:numPr>
        <w:ilvl w:val="2"/>
        <w:numId w:val="7"/>
      </w:numPr>
      <w:spacing w:before="240" w:after="60"/>
      <w:outlineLvl w:val="2"/>
    </w:pPr>
    <w:rPr>
      <w:rFonts w:ascii="Cambria" w:hAnsi="Cambria"/>
      <w:b/>
      <w:bCs/>
      <w:sz w:val="26"/>
      <w:szCs w:val="26"/>
    </w:rPr>
  </w:style>
  <w:style w:type="paragraph" w:styleId="40">
    <w:name w:val="heading 4"/>
    <w:basedOn w:val="a5"/>
    <w:next w:val="a5"/>
    <w:link w:val="42"/>
    <w:qFormat/>
    <w:rsid w:val="00E74AD7"/>
    <w:pPr>
      <w:keepNext/>
      <w:numPr>
        <w:ilvl w:val="3"/>
        <w:numId w:val="7"/>
      </w:numPr>
      <w:spacing w:before="240" w:after="60"/>
      <w:outlineLvl w:val="3"/>
    </w:pPr>
    <w:rPr>
      <w:rFonts w:eastAsia="Arial Unicode MS"/>
      <w:b/>
      <w:bCs/>
      <w:sz w:val="28"/>
      <w:szCs w:val="28"/>
    </w:rPr>
  </w:style>
  <w:style w:type="paragraph" w:styleId="50">
    <w:name w:val="heading 5"/>
    <w:basedOn w:val="a5"/>
    <w:next w:val="a5"/>
    <w:link w:val="51"/>
    <w:qFormat/>
    <w:rsid w:val="00E74AD7"/>
    <w:pPr>
      <w:tabs>
        <w:tab w:val="num" w:pos="3181"/>
      </w:tabs>
      <w:spacing w:before="240" w:after="60"/>
      <w:ind w:left="3181" w:hanging="1008"/>
      <w:outlineLvl w:val="4"/>
    </w:pPr>
    <w:rPr>
      <w:rFonts w:ascii="Times New Roman CYR" w:eastAsia="Arial Unicode MS" w:hAnsi="Times New Roman CYR"/>
      <w:b/>
      <w:bCs/>
      <w:i/>
      <w:iCs/>
      <w:sz w:val="26"/>
      <w:szCs w:val="26"/>
    </w:rPr>
  </w:style>
  <w:style w:type="paragraph" w:styleId="60">
    <w:name w:val="heading 6"/>
    <w:basedOn w:val="a5"/>
    <w:next w:val="a5"/>
    <w:link w:val="61"/>
    <w:qFormat/>
    <w:rsid w:val="00E74AD7"/>
    <w:pPr>
      <w:spacing w:before="240" w:after="60"/>
      <w:outlineLvl w:val="5"/>
    </w:pPr>
    <w:rPr>
      <w:b/>
      <w:bCs/>
      <w:sz w:val="22"/>
      <w:szCs w:val="22"/>
    </w:rPr>
  </w:style>
  <w:style w:type="paragraph" w:styleId="7">
    <w:name w:val="heading 7"/>
    <w:basedOn w:val="a5"/>
    <w:next w:val="a5"/>
    <w:link w:val="70"/>
    <w:qFormat/>
    <w:rsid w:val="00E74AD7"/>
    <w:pPr>
      <w:tabs>
        <w:tab w:val="num" w:pos="3469"/>
      </w:tabs>
      <w:spacing w:before="240" w:after="60"/>
      <w:ind w:left="3469" w:hanging="1296"/>
      <w:outlineLvl w:val="6"/>
    </w:pPr>
  </w:style>
  <w:style w:type="paragraph" w:styleId="8">
    <w:name w:val="heading 8"/>
    <w:basedOn w:val="a5"/>
    <w:next w:val="a5"/>
    <w:link w:val="80"/>
    <w:qFormat/>
    <w:rsid w:val="00E74AD7"/>
    <w:pPr>
      <w:tabs>
        <w:tab w:val="num" w:pos="3613"/>
      </w:tabs>
      <w:spacing w:before="240" w:after="60"/>
      <w:ind w:left="3613" w:hanging="1440"/>
      <w:outlineLvl w:val="7"/>
    </w:pPr>
    <w:rPr>
      <w:i/>
      <w:iCs/>
    </w:rPr>
  </w:style>
  <w:style w:type="paragraph" w:styleId="9">
    <w:name w:val="heading 9"/>
    <w:basedOn w:val="a5"/>
    <w:next w:val="a5"/>
    <w:link w:val="90"/>
    <w:qFormat/>
    <w:rsid w:val="00E74AD7"/>
    <w:pPr>
      <w:tabs>
        <w:tab w:val="num" w:pos="3757"/>
      </w:tabs>
      <w:spacing w:before="240" w:after="60"/>
      <w:ind w:left="3757" w:hanging="1584"/>
      <w:outlineLvl w:val="8"/>
    </w:pPr>
    <w:rPr>
      <w:rFonts w:ascii="Arial" w:hAnsi="Arial" w:cs="Arial"/>
      <w:sz w:val="22"/>
      <w:szCs w:val="22"/>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2">
    <w:name w:val="Заголовок 1 Знак"/>
    <w:aliases w:val="Document Header1 Знак,H1 Знак1,H1 Знак Знак,Headi... Знак,Heading 1iz Знак,Б1 Знак,Б11 Знак,Введение... Знак,Заголовок параграфа (1.) Знак,h1 Знак,В1 Знак"/>
    <w:basedOn w:val="a6"/>
    <w:link w:val="10"/>
    <w:rsid w:val="00E74AD7"/>
    <w:rPr>
      <w:rFonts w:ascii="Times New Roman" w:eastAsia="Times New Roman" w:hAnsi="Times New Roman" w:cs="Times New Roman"/>
      <w:iCs/>
      <w:sz w:val="24"/>
      <w:szCs w:val="24"/>
      <w:lang w:eastAsia="ru-RU"/>
    </w:rPr>
  </w:style>
  <w:style w:type="character" w:customStyle="1" w:styleId="24">
    <w:name w:val="Заголовок 2 Знак"/>
    <w:aliases w:val="2 Знак,22 Знак,A Знак,A.B.C. Знак,CHS Знак,Gliederung2 Знак,H Знак,H2 Знак1,H2 Знак Знак,H2-Heading 2 Знак,H21 Знак,H22 Знак,HD2 Знак,Header2 Знак,Heading 2 Hidden Знак,Heading Indent No L2 Знак,Heading2 Знак,Level 2 Topic Heading Знак"/>
    <w:basedOn w:val="a6"/>
    <w:link w:val="22"/>
    <w:rsid w:val="00E74AD7"/>
    <w:rPr>
      <w:rFonts w:ascii="Arial" w:eastAsia="Times New Roman" w:hAnsi="Arial" w:cs="Arial"/>
      <w:b/>
      <w:bCs/>
      <w:i/>
      <w:iCs/>
      <w:sz w:val="28"/>
      <w:szCs w:val="28"/>
      <w:lang w:eastAsia="ru-RU"/>
    </w:rPr>
  </w:style>
  <w:style w:type="character" w:customStyle="1" w:styleId="34">
    <w:name w:val="Заголовок 3 Знак"/>
    <w:aliases w:val="H3 Знак"/>
    <w:basedOn w:val="a6"/>
    <w:link w:val="32"/>
    <w:rsid w:val="00E74AD7"/>
    <w:rPr>
      <w:rFonts w:ascii="Cambria" w:eastAsia="Times New Roman" w:hAnsi="Cambria" w:cs="Times New Roman"/>
      <w:b/>
      <w:bCs/>
      <w:sz w:val="26"/>
      <w:szCs w:val="26"/>
      <w:lang w:eastAsia="ru-RU"/>
    </w:rPr>
  </w:style>
  <w:style w:type="character" w:customStyle="1" w:styleId="42">
    <w:name w:val="Заголовок 4 Знак"/>
    <w:basedOn w:val="a6"/>
    <w:link w:val="40"/>
    <w:rsid w:val="00E74AD7"/>
    <w:rPr>
      <w:rFonts w:ascii="Times New Roman" w:eastAsia="Arial Unicode MS" w:hAnsi="Times New Roman" w:cs="Times New Roman"/>
      <w:b/>
      <w:bCs/>
      <w:sz w:val="28"/>
      <w:szCs w:val="28"/>
      <w:lang w:eastAsia="ru-RU"/>
    </w:rPr>
  </w:style>
  <w:style w:type="character" w:customStyle="1" w:styleId="51">
    <w:name w:val="Заголовок 5 Знак"/>
    <w:basedOn w:val="a6"/>
    <w:link w:val="50"/>
    <w:rsid w:val="00E74AD7"/>
    <w:rPr>
      <w:rFonts w:ascii="Times New Roman CYR" w:eastAsia="Arial Unicode MS" w:hAnsi="Times New Roman CYR" w:cs="Times New Roman"/>
      <w:b/>
      <w:bCs/>
      <w:i/>
      <w:iCs/>
      <w:sz w:val="26"/>
      <w:szCs w:val="26"/>
      <w:lang w:eastAsia="ru-RU"/>
    </w:rPr>
  </w:style>
  <w:style w:type="character" w:customStyle="1" w:styleId="61">
    <w:name w:val="Заголовок 6 Знак"/>
    <w:basedOn w:val="a6"/>
    <w:link w:val="60"/>
    <w:rsid w:val="00E74AD7"/>
    <w:rPr>
      <w:rFonts w:ascii="Times New Roman" w:eastAsia="Times New Roman" w:hAnsi="Times New Roman" w:cs="Times New Roman"/>
      <w:b/>
      <w:bCs/>
      <w:lang w:eastAsia="ru-RU"/>
    </w:rPr>
  </w:style>
  <w:style w:type="character" w:customStyle="1" w:styleId="70">
    <w:name w:val="Заголовок 7 Знак"/>
    <w:basedOn w:val="a6"/>
    <w:link w:val="7"/>
    <w:rsid w:val="00E74AD7"/>
    <w:rPr>
      <w:rFonts w:ascii="Times New Roman" w:eastAsia="Times New Roman" w:hAnsi="Times New Roman" w:cs="Times New Roman"/>
      <w:sz w:val="24"/>
      <w:szCs w:val="24"/>
      <w:lang w:eastAsia="ru-RU"/>
    </w:rPr>
  </w:style>
  <w:style w:type="character" w:customStyle="1" w:styleId="80">
    <w:name w:val="Заголовок 8 Знак"/>
    <w:basedOn w:val="a6"/>
    <w:link w:val="8"/>
    <w:rsid w:val="00E74AD7"/>
    <w:rPr>
      <w:rFonts w:ascii="Times New Roman" w:eastAsia="Times New Roman" w:hAnsi="Times New Roman" w:cs="Times New Roman"/>
      <w:i/>
      <w:iCs/>
      <w:sz w:val="24"/>
      <w:szCs w:val="24"/>
      <w:lang w:eastAsia="ru-RU"/>
    </w:rPr>
  </w:style>
  <w:style w:type="character" w:customStyle="1" w:styleId="90">
    <w:name w:val="Заголовок 9 Знак"/>
    <w:basedOn w:val="a6"/>
    <w:link w:val="9"/>
    <w:rsid w:val="00E74AD7"/>
    <w:rPr>
      <w:rFonts w:ascii="Arial" w:eastAsia="Times New Roman" w:hAnsi="Arial" w:cs="Arial"/>
      <w:lang w:eastAsia="ru-RU"/>
    </w:rPr>
  </w:style>
  <w:style w:type="paragraph" w:styleId="a9">
    <w:name w:val="header"/>
    <w:aliases w:val="Heder,Titul"/>
    <w:basedOn w:val="a5"/>
    <w:link w:val="aa"/>
    <w:uiPriority w:val="99"/>
    <w:rsid w:val="00E74AD7"/>
    <w:pPr>
      <w:tabs>
        <w:tab w:val="center" w:pos="4153"/>
        <w:tab w:val="right" w:pos="8306"/>
      </w:tabs>
    </w:pPr>
    <w:rPr>
      <w:rFonts w:ascii="Courier New" w:hAnsi="Courier New" w:cs="Courier New"/>
      <w:sz w:val="20"/>
      <w:szCs w:val="20"/>
    </w:rPr>
  </w:style>
  <w:style w:type="character" w:customStyle="1" w:styleId="aa">
    <w:name w:val="Верхний колонтитул Знак"/>
    <w:aliases w:val="Heder Знак,Titul Знак"/>
    <w:basedOn w:val="a6"/>
    <w:link w:val="a9"/>
    <w:uiPriority w:val="99"/>
    <w:rsid w:val="00E74AD7"/>
    <w:rPr>
      <w:rFonts w:ascii="Courier New" w:eastAsia="Times New Roman" w:hAnsi="Courier New" w:cs="Courier New"/>
      <w:sz w:val="20"/>
      <w:szCs w:val="20"/>
      <w:lang w:eastAsia="ru-RU"/>
    </w:rPr>
  </w:style>
  <w:style w:type="paragraph" w:styleId="ab">
    <w:name w:val="footer"/>
    <w:basedOn w:val="a5"/>
    <w:link w:val="ac"/>
    <w:uiPriority w:val="99"/>
    <w:rsid w:val="00E74AD7"/>
    <w:pPr>
      <w:tabs>
        <w:tab w:val="center" w:pos="4153"/>
        <w:tab w:val="right" w:pos="8306"/>
      </w:tabs>
    </w:pPr>
    <w:rPr>
      <w:rFonts w:ascii="Courier New" w:hAnsi="Courier New" w:cs="Courier New"/>
      <w:sz w:val="20"/>
      <w:szCs w:val="20"/>
    </w:rPr>
  </w:style>
  <w:style w:type="character" w:customStyle="1" w:styleId="ac">
    <w:name w:val="Нижний колонтитул Знак"/>
    <w:basedOn w:val="a6"/>
    <w:link w:val="ab"/>
    <w:uiPriority w:val="99"/>
    <w:rsid w:val="00E74AD7"/>
    <w:rPr>
      <w:rFonts w:ascii="Courier New" w:eastAsia="Times New Roman" w:hAnsi="Courier New" w:cs="Courier New"/>
      <w:sz w:val="20"/>
      <w:szCs w:val="20"/>
      <w:lang w:eastAsia="ru-RU"/>
    </w:rPr>
  </w:style>
  <w:style w:type="paragraph" w:customStyle="1" w:styleId="ConsNormal">
    <w:name w:val="ConsNormal"/>
    <w:rsid w:val="00E74AD7"/>
    <w:pPr>
      <w:autoSpaceDE w:val="0"/>
      <w:autoSpaceDN w:val="0"/>
      <w:adjustRightInd w:val="0"/>
      <w:spacing w:after="0" w:line="240" w:lineRule="auto"/>
      <w:ind w:right="19772" w:firstLine="720"/>
    </w:pPr>
    <w:rPr>
      <w:rFonts w:ascii="Arial" w:eastAsia="Times New Roman" w:hAnsi="Arial" w:cs="Arial"/>
      <w:sz w:val="24"/>
      <w:szCs w:val="24"/>
      <w:lang w:eastAsia="ru-RU"/>
    </w:rPr>
  </w:style>
  <w:style w:type="paragraph" w:styleId="ad">
    <w:name w:val="Body Text Indent"/>
    <w:basedOn w:val="a5"/>
    <w:link w:val="ae"/>
    <w:semiHidden/>
    <w:rsid w:val="00E74AD7"/>
    <w:pPr>
      <w:ind w:firstLine="720"/>
      <w:jc w:val="both"/>
    </w:pPr>
    <w:rPr>
      <w:color w:val="000000"/>
    </w:rPr>
  </w:style>
  <w:style w:type="character" w:customStyle="1" w:styleId="ae">
    <w:name w:val="Основной текст с отступом Знак"/>
    <w:basedOn w:val="a6"/>
    <w:link w:val="ad"/>
    <w:semiHidden/>
    <w:rsid w:val="00E74AD7"/>
    <w:rPr>
      <w:rFonts w:ascii="Times New Roman" w:eastAsia="Times New Roman" w:hAnsi="Times New Roman" w:cs="Times New Roman"/>
      <w:color w:val="000000"/>
      <w:sz w:val="24"/>
      <w:szCs w:val="24"/>
      <w:lang w:eastAsia="ru-RU"/>
    </w:rPr>
  </w:style>
  <w:style w:type="paragraph" w:customStyle="1" w:styleId="ConsTitle">
    <w:name w:val="ConsTitle"/>
    <w:rsid w:val="00E74AD7"/>
    <w:pPr>
      <w:autoSpaceDE w:val="0"/>
      <w:autoSpaceDN w:val="0"/>
      <w:adjustRightInd w:val="0"/>
      <w:spacing w:after="0" w:line="240" w:lineRule="auto"/>
      <w:ind w:right="19772"/>
    </w:pPr>
    <w:rPr>
      <w:rFonts w:ascii="Arial" w:eastAsia="Times New Roman" w:hAnsi="Arial" w:cs="Arial"/>
      <w:b/>
      <w:bCs/>
      <w:sz w:val="14"/>
      <w:szCs w:val="14"/>
      <w:lang w:eastAsia="ru-RU"/>
    </w:rPr>
  </w:style>
  <w:style w:type="paragraph" w:customStyle="1" w:styleId="13">
    <w:name w:val="Обычный1"/>
    <w:rsid w:val="00E74AD7"/>
    <w:pPr>
      <w:spacing w:after="0" w:line="240" w:lineRule="auto"/>
    </w:pPr>
    <w:rPr>
      <w:rFonts w:ascii="Times New Roman" w:eastAsia="Times New Roman" w:hAnsi="Times New Roman" w:cs="Times New Roman"/>
      <w:sz w:val="24"/>
      <w:szCs w:val="24"/>
      <w:lang w:eastAsia="ru-RU"/>
    </w:rPr>
  </w:style>
  <w:style w:type="character" w:styleId="af">
    <w:name w:val="page number"/>
    <w:basedOn w:val="a6"/>
    <w:semiHidden/>
    <w:rsid w:val="00E74AD7"/>
  </w:style>
  <w:style w:type="character" w:styleId="af0">
    <w:name w:val="annotation reference"/>
    <w:uiPriority w:val="99"/>
    <w:semiHidden/>
    <w:rsid w:val="00E74AD7"/>
    <w:rPr>
      <w:sz w:val="16"/>
      <w:szCs w:val="16"/>
    </w:rPr>
  </w:style>
  <w:style w:type="paragraph" w:styleId="af1">
    <w:name w:val="annotation text"/>
    <w:basedOn w:val="a5"/>
    <w:link w:val="af2"/>
    <w:rsid w:val="00E74AD7"/>
    <w:rPr>
      <w:sz w:val="20"/>
      <w:szCs w:val="20"/>
    </w:rPr>
  </w:style>
  <w:style w:type="character" w:customStyle="1" w:styleId="af2">
    <w:name w:val="Текст примечания Знак"/>
    <w:basedOn w:val="a6"/>
    <w:link w:val="af1"/>
    <w:rsid w:val="00E74AD7"/>
    <w:rPr>
      <w:rFonts w:ascii="Times New Roman" w:eastAsia="Times New Roman" w:hAnsi="Times New Roman" w:cs="Times New Roman"/>
      <w:sz w:val="20"/>
      <w:szCs w:val="20"/>
      <w:lang w:eastAsia="ru-RU"/>
    </w:rPr>
  </w:style>
  <w:style w:type="paragraph" w:styleId="af3">
    <w:name w:val="annotation subject"/>
    <w:basedOn w:val="af1"/>
    <w:next w:val="af1"/>
    <w:link w:val="af4"/>
    <w:rsid w:val="00E74AD7"/>
    <w:rPr>
      <w:b/>
      <w:bCs/>
    </w:rPr>
  </w:style>
  <w:style w:type="character" w:customStyle="1" w:styleId="af4">
    <w:name w:val="Тема примечания Знак"/>
    <w:basedOn w:val="af2"/>
    <w:link w:val="af3"/>
    <w:rsid w:val="00E74AD7"/>
    <w:rPr>
      <w:rFonts w:ascii="Times New Roman" w:eastAsia="Times New Roman" w:hAnsi="Times New Roman" w:cs="Times New Roman"/>
      <w:b/>
      <w:bCs/>
      <w:sz w:val="20"/>
      <w:szCs w:val="20"/>
      <w:lang w:eastAsia="ru-RU"/>
    </w:rPr>
  </w:style>
  <w:style w:type="paragraph" w:styleId="af5">
    <w:name w:val="Balloon Text"/>
    <w:basedOn w:val="a5"/>
    <w:link w:val="af6"/>
    <w:rsid w:val="00E74AD7"/>
    <w:rPr>
      <w:rFonts w:ascii="Tahoma" w:hAnsi="Tahoma" w:cs="Tahoma"/>
      <w:sz w:val="16"/>
      <w:szCs w:val="16"/>
    </w:rPr>
  </w:style>
  <w:style w:type="character" w:customStyle="1" w:styleId="af6">
    <w:name w:val="Текст выноски Знак"/>
    <w:basedOn w:val="a6"/>
    <w:link w:val="af5"/>
    <w:rsid w:val="00E74AD7"/>
    <w:rPr>
      <w:rFonts w:ascii="Tahoma" w:eastAsia="Times New Roman" w:hAnsi="Tahoma" w:cs="Tahoma"/>
      <w:sz w:val="16"/>
      <w:szCs w:val="16"/>
      <w:lang w:eastAsia="ru-RU"/>
    </w:rPr>
  </w:style>
  <w:style w:type="paragraph" w:styleId="25">
    <w:name w:val="Body Text Indent 2"/>
    <w:basedOn w:val="a5"/>
    <w:link w:val="26"/>
    <w:rsid w:val="00E74AD7"/>
    <w:pPr>
      <w:ind w:firstLine="720"/>
      <w:jc w:val="both"/>
    </w:pPr>
  </w:style>
  <w:style w:type="character" w:customStyle="1" w:styleId="26">
    <w:name w:val="Основной текст с отступом 2 Знак"/>
    <w:basedOn w:val="a6"/>
    <w:link w:val="25"/>
    <w:rsid w:val="00E74AD7"/>
    <w:rPr>
      <w:rFonts w:ascii="Times New Roman" w:eastAsia="Times New Roman" w:hAnsi="Times New Roman" w:cs="Times New Roman"/>
      <w:sz w:val="24"/>
      <w:szCs w:val="24"/>
      <w:lang w:eastAsia="ru-RU"/>
    </w:rPr>
  </w:style>
  <w:style w:type="paragraph" w:styleId="35">
    <w:name w:val="Body Text Indent 3"/>
    <w:basedOn w:val="a5"/>
    <w:link w:val="36"/>
    <w:semiHidden/>
    <w:rsid w:val="00E74AD7"/>
    <w:pPr>
      <w:ind w:firstLine="720"/>
      <w:jc w:val="both"/>
    </w:pPr>
    <w:rPr>
      <w:color w:val="0000FF"/>
      <w:u w:val="single"/>
    </w:rPr>
  </w:style>
  <w:style w:type="character" w:customStyle="1" w:styleId="36">
    <w:name w:val="Основной текст с отступом 3 Знак"/>
    <w:basedOn w:val="a6"/>
    <w:link w:val="35"/>
    <w:semiHidden/>
    <w:rsid w:val="00E74AD7"/>
    <w:rPr>
      <w:rFonts w:ascii="Times New Roman" w:eastAsia="Times New Roman" w:hAnsi="Times New Roman" w:cs="Times New Roman"/>
      <w:color w:val="0000FF"/>
      <w:sz w:val="24"/>
      <w:szCs w:val="24"/>
      <w:u w:val="single"/>
      <w:lang w:eastAsia="ru-RU"/>
    </w:rPr>
  </w:style>
  <w:style w:type="character" w:customStyle="1" w:styleId="labelheaderlevel21">
    <w:name w:val="label_header_level_21"/>
    <w:rsid w:val="00E74AD7"/>
    <w:rPr>
      <w:b/>
      <w:bCs/>
      <w:color w:val="0000FF"/>
      <w:sz w:val="20"/>
      <w:szCs w:val="20"/>
    </w:rPr>
  </w:style>
  <w:style w:type="paragraph" w:styleId="af7">
    <w:name w:val="Normal (Web)"/>
    <w:aliases w:val="Обычный (Web),Обычный (веб) Знак Знак,Обычный (Web) Знак Знак Знак"/>
    <w:basedOn w:val="a5"/>
    <w:link w:val="af8"/>
    <w:uiPriority w:val="99"/>
    <w:rsid w:val="00E74AD7"/>
    <w:pPr>
      <w:spacing w:before="100" w:beforeAutospacing="1" w:after="100" w:afterAutospacing="1"/>
    </w:pPr>
  </w:style>
  <w:style w:type="paragraph" w:styleId="27">
    <w:name w:val="List 2"/>
    <w:basedOn w:val="a5"/>
    <w:semiHidden/>
    <w:rsid w:val="00E74AD7"/>
    <w:pPr>
      <w:ind w:left="566" w:hanging="283"/>
    </w:pPr>
  </w:style>
  <w:style w:type="paragraph" w:customStyle="1" w:styleId="af9">
    <w:name w:val="Знак"/>
    <w:basedOn w:val="a5"/>
    <w:rsid w:val="00E74AD7"/>
    <w:pPr>
      <w:tabs>
        <w:tab w:val="num" w:pos="360"/>
      </w:tabs>
      <w:spacing w:after="160" w:line="240" w:lineRule="exact"/>
    </w:pPr>
    <w:rPr>
      <w:rFonts w:ascii="Verdana" w:hAnsi="Verdana" w:cs="Verdana"/>
      <w:sz w:val="20"/>
      <w:szCs w:val="20"/>
      <w:lang w:val="en-US" w:eastAsia="en-US"/>
    </w:rPr>
  </w:style>
  <w:style w:type="paragraph" w:customStyle="1" w:styleId="afa">
    <w:name w:val="Знак Знак Знак Знак"/>
    <w:basedOn w:val="a5"/>
    <w:rsid w:val="00E74AD7"/>
    <w:pPr>
      <w:spacing w:after="160" w:line="240" w:lineRule="exact"/>
    </w:pPr>
    <w:rPr>
      <w:rFonts w:ascii="Verdana" w:hAnsi="Verdana" w:cs="Verdana"/>
      <w:sz w:val="20"/>
      <w:szCs w:val="20"/>
      <w:lang w:val="en-US" w:eastAsia="en-US"/>
    </w:rPr>
  </w:style>
  <w:style w:type="paragraph" w:customStyle="1" w:styleId="110">
    <w:name w:val="заголовок 11"/>
    <w:basedOn w:val="a5"/>
    <w:next w:val="a5"/>
    <w:rsid w:val="00E74AD7"/>
    <w:pPr>
      <w:keepNext/>
      <w:jc w:val="center"/>
    </w:pPr>
    <w:rPr>
      <w:snapToGrid w:val="0"/>
      <w:szCs w:val="20"/>
    </w:rPr>
  </w:style>
  <w:style w:type="paragraph" w:styleId="28">
    <w:name w:val="Body Text 2"/>
    <w:basedOn w:val="a5"/>
    <w:link w:val="29"/>
    <w:semiHidden/>
    <w:rsid w:val="00E74AD7"/>
    <w:pPr>
      <w:spacing w:after="120" w:line="480" w:lineRule="auto"/>
    </w:pPr>
  </w:style>
  <w:style w:type="character" w:customStyle="1" w:styleId="29">
    <w:name w:val="Основной текст 2 Знак"/>
    <w:basedOn w:val="a6"/>
    <w:link w:val="28"/>
    <w:semiHidden/>
    <w:rsid w:val="00E74AD7"/>
    <w:rPr>
      <w:rFonts w:ascii="Times New Roman" w:eastAsia="Times New Roman" w:hAnsi="Times New Roman" w:cs="Times New Roman"/>
      <w:sz w:val="24"/>
      <w:szCs w:val="24"/>
      <w:lang w:eastAsia="ru-RU"/>
    </w:rPr>
  </w:style>
  <w:style w:type="paragraph" w:styleId="37">
    <w:name w:val="Body Text 3"/>
    <w:basedOn w:val="a5"/>
    <w:link w:val="38"/>
    <w:semiHidden/>
    <w:rsid w:val="00E74AD7"/>
    <w:pPr>
      <w:spacing w:after="120"/>
    </w:pPr>
    <w:rPr>
      <w:sz w:val="16"/>
      <w:szCs w:val="16"/>
    </w:rPr>
  </w:style>
  <w:style w:type="character" w:customStyle="1" w:styleId="38">
    <w:name w:val="Основной текст 3 Знак"/>
    <w:basedOn w:val="a6"/>
    <w:link w:val="37"/>
    <w:semiHidden/>
    <w:rsid w:val="00E74AD7"/>
    <w:rPr>
      <w:rFonts w:ascii="Times New Roman" w:eastAsia="Times New Roman" w:hAnsi="Times New Roman" w:cs="Times New Roman"/>
      <w:sz w:val="16"/>
      <w:szCs w:val="16"/>
      <w:lang w:eastAsia="ru-RU"/>
    </w:rPr>
  </w:style>
  <w:style w:type="paragraph" w:customStyle="1" w:styleId="14">
    <w:name w:val="заголовок 1"/>
    <w:basedOn w:val="a5"/>
    <w:next w:val="a5"/>
    <w:rsid w:val="00E74AD7"/>
    <w:pPr>
      <w:keepNext/>
      <w:widowControl w:val="0"/>
      <w:jc w:val="center"/>
    </w:pPr>
    <w:rPr>
      <w:b/>
      <w:snapToGrid w:val="0"/>
      <w:sz w:val="22"/>
      <w:szCs w:val="20"/>
    </w:rPr>
  </w:style>
  <w:style w:type="paragraph" w:customStyle="1" w:styleId="2a">
    <w:name w:val="çàãîëîâîê 2"/>
    <w:basedOn w:val="a5"/>
    <w:next w:val="a5"/>
    <w:rsid w:val="00E74AD7"/>
    <w:pPr>
      <w:keepNext/>
      <w:jc w:val="both"/>
    </w:pPr>
    <w:rPr>
      <w:szCs w:val="20"/>
      <w:lang w:val="en-GB"/>
    </w:rPr>
  </w:style>
  <w:style w:type="paragraph" w:customStyle="1" w:styleId="afb">
    <w:name w:val="Таблица шапка"/>
    <w:basedOn w:val="a5"/>
    <w:rsid w:val="00E74AD7"/>
    <w:pPr>
      <w:keepNext/>
      <w:spacing w:before="40" w:after="40"/>
      <w:ind w:left="57" w:right="57"/>
    </w:pPr>
    <w:rPr>
      <w:snapToGrid w:val="0"/>
      <w:sz w:val="22"/>
      <w:szCs w:val="20"/>
    </w:rPr>
  </w:style>
  <w:style w:type="paragraph" w:customStyle="1" w:styleId="afc">
    <w:name w:val="Таблица текст"/>
    <w:basedOn w:val="a5"/>
    <w:rsid w:val="00E74AD7"/>
    <w:pPr>
      <w:spacing w:before="40" w:after="40"/>
      <w:ind w:left="57" w:right="57"/>
    </w:pPr>
    <w:rPr>
      <w:snapToGrid w:val="0"/>
      <w:szCs w:val="20"/>
    </w:rPr>
  </w:style>
  <w:style w:type="paragraph" w:customStyle="1" w:styleId="a2">
    <w:name w:val="Пункт"/>
    <w:basedOn w:val="a5"/>
    <w:rsid w:val="00E74AD7"/>
    <w:pPr>
      <w:numPr>
        <w:ilvl w:val="2"/>
        <w:numId w:val="6"/>
      </w:numPr>
      <w:spacing w:line="360" w:lineRule="auto"/>
      <w:jc w:val="both"/>
    </w:pPr>
    <w:rPr>
      <w:snapToGrid w:val="0"/>
      <w:sz w:val="28"/>
      <w:szCs w:val="28"/>
    </w:rPr>
  </w:style>
  <w:style w:type="paragraph" w:styleId="HTML">
    <w:name w:val="HTML Preformatted"/>
    <w:basedOn w:val="a5"/>
    <w:link w:val="HTML0"/>
    <w:semiHidden/>
    <w:rsid w:val="00E74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6"/>
    <w:link w:val="HTML"/>
    <w:semiHidden/>
    <w:rsid w:val="00E74AD7"/>
    <w:rPr>
      <w:rFonts w:ascii="Courier New" w:eastAsia="Times New Roman" w:hAnsi="Courier New" w:cs="Courier New"/>
      <w:sz w:val="20"/>
      <w:szCs w:val="20"/>
      <w:lang w:eastAsia="ru-RU"/>
    </w:rPr>
  </w:style>
  <w:style w:type="character" w:styleId="afd">
    <w:name w:val="Hyperlink"/>
    <w:uiPriority w:val="99"/>
    <w:rsid w:val="00E74AD7"/>
    <w:rPr>
      <w:color w:val="0000FF"/>
      <w:u w:val="single"/>
    </w:rPr>
  </w:style>
  <w:style w:type="paragraph" w:styleId="afe">
    <w:name w:val="Body Text"/>
    <w:basedOn w:val="a5"/>
    <w:link w:val="aff"/>
    <w:semiHidden/>
    <w:rsid w:val="00E74AD7"/>
    <w:pPr>
      <w:spacing w:after="120"/>
    </w:pPr>
  </w:style>
  <w:style w:type="character" w:customStyle="1" w:styleId="aff">
    <w:name w:val="Основной текст Знак"/>
    <w:basedOn w:val="a6"/>
    <w:link w:val="afe"/>
    <w:semiHidden/>
    <w:rsid w:val="00E74AD7"/>
    <w:rPr>
      <w:rFonts w:ascii="Times New Roman" w:eastAsia="Times New Roman" w:hAnsi="Times New Roman" w:cs="Times New Roman"/>
      <w:sz w:val="24"/>
      <w:szCs w:val="24"/>
      <w:lang w:eastAsia="ru-RU"/>
    </w:rPr>
  </w:style>
  <w:style w:type="paragraph" w:styleId="aff0">
    <w:name w:val="footnote text"/>
    <w:basedOn w:val="a5"/>
    <w:link w:val="aff1"/>
    <w:uiPriority w:val="99"/>
    <w:semiHidden/>
    <w:rsid w:val="00E74AD7"/>
    <w:pPr>
      <w:spacing w:line="360" w:lineRule="auto"/>
      <w:ind w:firstLine="567"/>
      <w:jc w:val="both"/>
    </w:pPr>
    <w:rPr>
      <w:snapToGrid w:val="0"/>
      <w:szCs w:val="20"/>
    </w:rPr>
  </w:style>
  <w:style w:type="character" w:customStyle="1" w:styleId="aff1">
    <w:name w:val="Текст сноски Знак"/>
    <w:basedOn w:val="a6"/>
    <w:link w:val="aff0"/>
    <w:uiPriority w:val="99"/>
    <w:semiHidden/>
    <w:rsid w:val="00E74AD7"/>
    <w:rPr>
      <w:rFonts w:ascii="Times New Roman" w:eastAsia="Times New Roman" w:hAnsi="Times New Roman" w:cs="Times New Roman"/>
      <w:snapToGrid w:val="0"/>
      <w:sz w:val="24"/>
      <w:szCs w:val="20"/>
      <w:lang w:eastAsia="ru-RU"/>
    </w:rPr>
  </w:style>
  <w:style w:type="character" w:customStyle="1" w:styleId="FontStyle15">
    <w:name w:val="Font Style15"/>
    <w:rsid w:val="00E74AD7"/>
    <w:rPr>
      <w:rFonts w:ascii="Times New Roman" w:hAnsi="Times New Roman" w:cs="Times New Roman"/>
      <w:sz w:val="26"/>
      <w:szCs w:val="26"/>
    </w:rPr>
  </w:style>
  <w:style w:type="paragraph" w:customStyle="1" w:styleId="2b">
    <w:name w:val="Уровень2"/>
    <w:basedOn w:val="a5"/>
    <w:rsid w:val="00E74AD7"/>
    <w:pPr>
      <w:tabs>
        <w:tab w:val="num" w:pos="927"/>
        <w:tab w:val="left" w:pos="993"/>
      </w:tabs>
      <w:spacing w:before="120" w:after="120"/>
      <w:ind w:firstLine="567"/>
      <w:jc w:val="both"/>
      <w:outlineLvl w:val="0"/>
    </w:pPr>
    <w:rPr>
      <w:rFonts w:ascii="Arial" w:hAnsi="Arial"/>
      <w:bCs/>
      <w:iCs/>
      <w:color w:val="000000"/>
      <w:szCs w:val="20"/>
    </w:rPr>
  </w:style>
  <w:style w:type="paragraph" w:customStyle="1" w:styleId="39">
    <w:name w:val="Уровень3"/>
    <w:basedOn w:val="2b"/>
    <w:rsid w:val="00E74AD7"/>
    <w:pPr>
      <w:tabs>
        <w:tab w:val="clear" w:pos="927"/>
        <w:tab w:val="num" w:pos="360"/>
        <w:tab w:val="num" w:pos="2160"/>
      </w:tabs>
      <w:ind w:left="2160" w:hanging="180"/>
    </w:pPr>
  </w:style>
  <w:style w:type="paragraph" w:customStyle="1" w:styleId="aff2">
    <w:name w:val="Заголовок статьи"/>
    <w:basedOn w:val="a5"/>
    <w:next w:val="a5"/>
    <w:rsid w:val="00E74AD7"/>
    <w:pPr>
      <w:autoSpaceDE w:val="0"/>
      <w:autoSpaceDN w:val="0"/>
      <w:adjustRightInd w:val="0"/>
      <w:ind w:left="1612" w:hanging="892"/>
      <w:jc w:val="both"/>
    </w:pPr>
    <w:rPr>
      <w:rFonts w:ascii="Arial" w:hAnsi="Arial" w:cs="Arial"/>
      <w:sz w:val="20"/>
      <w:szCs w:val="20"/>
    </w:rPr>
  </w:style>
  <w:style w:type="paragraph" w:customStyle="1" w:styleId="210">
    <w:name w:val="Основной текст с отступом 21"/>
    <w:basedOn w:val="a5"/>
    <w:rsid w:val="00E74AD7"/>
    <w:pPr>
      <w:widowControl w:val="0"/>
      <w:overflowPunct w:val="0"/>
      <w:autoSpaceDE w:val="0"/>
      <w:autoSpaceDN w:val="0"/>
      <w:adjustRightInd w:val="0"/>
      <w:spacing w:after="360" w:line="240" w:lineRule="exact"/>
      <w:ind w:firstLine="851"/>
      <w:jc w:val="both"/>
      <w:textAlignment w:val="baseline"/>
    </w:pPr>
    <w:rPr>
      <w:szCs w:val="20"/>
    </w:rPr>
  </w:style>
  <w:style w:type="paragraph" w:customStyle="1" w:styleId="a3">
    <w:name w:val="А_обычный"/>
    <w:basedOn w:val="a5"/>
    <w:rsid w:val="00E74AD7"/>
    <w:pPr>
      <w:numPr>
        <w:numId w:val="3"/>
      </w:numPr>
      <w:jc w:val="both"/>
    </w:pPr>
  </w:style>
  <w:style w:type="paragraph" w:customStyle="1" w:styleId="3a">
    <w:name w:val="Стиль3"/>
    <w:basedOn w:val="25"/>
    <w:rsid w:val="00E74AD7"/>
    <w:pPr>
      <w:widowControl w:val="0"/>
      <w:tabs>
        <w:tab w:val="num" w:pos="1307"/>
      </w:tabs>
      <w:adjustRightInd w:val="0"/>
      <w:ind w:left="1080" w:firstLine="0"/>
      <w:textAlignment w:val="baseline"/>
    </w:pPr>
    <w:rPr>
      <w:szCs w:val="20"/>
    </w:rPr>
  </w:style>
  <w:style w:type="paragraph" w:customStyle="1" w:styleId="1-3">
    <w:name w:val="Текст1-3"/>
    <w:basedOn w:val="a5"/>
    <w:rsid w:val="00E74AD7"/>
    <w:pPr>
      <w:spacing w:after="60" w:line="288" w:lineRule="auto"/>
      <w:jc w:val="both"/>
    </w:pPr>
    <w:rPr>
      <w:szCs w:val="20"/>
    </w:rPr>
  </w:style>
  <w:style w:type="paragraph" w:customStyle="1" w:styleId="aHeader">
    <w:name w:val="a_Header"/>
    <w:basedOn w:val="a5"/>
    <w:rsid w:val="00E74AD7"/>
    <w:pPr>
      <w:tabs>
        <w:tab w:val="left" w:pos="1985"/>
      </w:tabs>
      <w:spacing w:after="60"/>
      <w:jc w:val="center"/>
    </w:pPr>
    <w:rPr>
      <w:rFonts w:ascii="Courier New" w:hAnsi="Courier New"/>
    </w:rPr>
  </w:style>
  <w:style w:type="paragraph" w:styleId="aff3">
    <w:name w:val="Plain Text"/>
    <w:basedOn w:val="a5"/>
    <w:link w:val="aff4"/>
    <w:semiHidden/>
    <w:rsid w:val="00E74AD7"/>
    <w:rPr>
      <w:rFonts w:ascii="Courier New" w:hAnsi="Courier New"/>
      <w:snapToGrid w:val="0"/>
      <w:sz w:val="20"/>
      <w:szCs w:val="20"/>
    </w:rPr>
  </w:style>
  <w:style w:type="character" w:customStyle="1" w:styleId="aff4">
    <w:name w:val="Текст Знак"/>
    <w:basedOn w:val="a6"/>
    <w:link w:val="aff3"/>
    <w:semiHidden/>
    <w:rsid w:val="00E74AD7"/>
    <w:rPr>
      <w:rFonts w:ascii="Courier New" w:eastAsia="Times New Roman" w:hAnsi="Courier New" w:cs="Times New Roman"/>
      <w:snapToGrid w:val="0"/>
      <w:sz w:val="20"/>
      <w:szCs w:val="20"/>
      <w:lang w:eastAsia="ru-RU"/>
    </w:rPr>
  </w:style>
  <w:style w:type="paragraph" w:styleId="aff5">
    <w:name w:val="Block Text"/>
    <w:basedOn w:val="a5"/>
    <w:semiHidden/>
    <w:rsid w:val="00E74AD7"/>
    <w:pPr>
      <w:ind w:left="-5220" w:right="-105"/>
      <w:jc w:val="both"/>
    </w:pPr>
    <w:rPr>
      <w:i/>
      <w:iCs/>
    </w:rPr>
  </w:style>
  <w:style w:type="paragraph" w:styleId="2c">
    <w:name w:val="toc 2"/>
    <w:basedOn w:val="a5"/>
    <w:next w:val="a5"/>
    <w:autoRedefine/>
    <w:uiPriority w:val="39"/>
    <w:rsid w:val="00E74AD7"/>
    <w:pPr>
      <w:tabs>
        <w:tab w:val="left" w:pos="426"/>
        <w:tab w:val="right" w:pos="9923"/>
      </w:tabs>
      <w:ind w:left="1134" w:right="74" w:hanging="708"/>
    </w:pPr>
    <w:rPr>
      <w:rFonts w:ascii="Arial" w:hAnsi="Arial" w:cs="Arial"/>
      <w:b/>
      <w:bCs/>
      <w:noProof/>
      <w:sz w:val="18"/>
      <w:szCs w:val="20"/>
    </w:rPr>
  </w:style>
  <w:style w:type="paragraph" w:styleId="aff6">
    <w:name w:val="Document Map"/>
    <w:basedOn w:val="a5"/>
    <w:link w:val="aff7"/>
    <w:semiHidden/>
    <w:rsid w:val="00E74AD7"/>
    <w:pPr>
      <w:shd w:val="clear" w:color="auto" w:fill="000080"/>
    </w:pPr>
    <w:rPr>
      <w:rFonts w:ascii="Tahoma" w:hAnsi="Tahoma" w:cs="Tahoma"/>
      <w:szCs w:val="20"/>
    </w:rPr>
  </w:style>
  <w:style w:type="character" w:customStyle="1" w:styleId="aff7">
    <w:name w:val="Схема документа Знак"/>
    <w:basedOn w:val="a6"/>
    <w:link w:val="aff6"/>
    <w:semiHidden/>
    <w:rsid w:val="00E74AD7"/>
    <w:rPr>
      <w:rFonts w:ascii="Tahoma" w:eastAsia="Times New Roman" w:hAnsi="Tahoma" w:cs="Tahoma"/>
      <w:sz w:val="24"/>
      <w:szCs w:val="20"/>
      <w:shd w:val="clear" w:color="auto" w:fill="000080"/>
      <w:lang w:eastAsia="ru-RU"/>
    </w:rPr>
  </w:style>
  <w:style w:type="paragraph" w:styleId="15">
    <w:name w:val="toc 1"/>
    <w:basedOn w:val="a5"/>
    <w:next w:val="a5"/>
    <w:autoRedefine/>
    <w:uiPriority w:val="39"/>
    <w:rsid w:val="00E74AD7"/>
    <w:pPr>
      <w:tabs>
        <w:tab w:val="left" w:pos="426"/>
        <w:tab w:val="right" w:leader="dot" w:pos="9923"/>
      </w:tabs>
      <w:ind w:left="426" w:hanging="426"/>
    </w:pPr>
    <w:rPr>
      <w:noProof/>
      <w:szCs w:val="20"/>
    </w:rPr>
  </w:style>
  <w:style w:type="paragraph" w:styleId="3b">
    <w:name w:val="toc 3"/>
    <w:basedOn w:val="a5"/>
    <w:next w:val="a5"/>
    <w:autoRedefine/>
    <w:uiPriority w:val="39"/>
    <w:rsid w:val="00E74AD7"/>
    <w:pPr>
      <w:jc w:val="both"/>
    </w:pPr>
    <w:rPr>
      <w:szCs w:val="20"/>
    </w:rPr>
  </w:style>
  <w:style w:type="paragraph" w:styleId="43">
    <w:name w:val="toc 4"/>
    <w:basedOn w:val="a5"/>
    <w:next w:val="a5"/>
    <w:autoRedefine/>
    <w:semiHidden/>
    <w:rsid w:val="00E74AD7"/>
    <w:pPr>
      <w:ind w:left="720"/>
    </w:pPr>
    <w:rPr>
      <w:szCs w:val="20"/>
    </w:rPr>
  </w:style>
  <w:style w:type="paragraph" w:styleId="52">
    <w:name w:val="toc 5"/>
    <w:basedOn w:val="a5"/>
    <w:next w:val="a5"/>
    <w:autoRedefine/>
    <w:semiHidden/>
    <w:rsid w:val="00E74AD7"/>
    <w:pPr>
      <w:ind w:left="960"/>
    </w:pPr>
    <w:rPr>
      <w:szCs w:val="20"/>
    </w:rPr>
  </w:style>
  <w:style w:type="paragraph" w:styleId="62">
    <w:name w:val="toc 6"/>
    <w:basedOn w:val="a5"/>
    <w:next w:val="a5"/>
    <w:autoRedefine/>
    <w:semiHidden/>
    <w:rsid w:val="00E74AD7"/>
    <w:pPr>
      <w:ind w:left="1200"/>
    </w:pPr>
    <w:rPr>
      <w:szCs w:val="20"/>
    </w:rPr>
  </w:style>
  <w:style w:type="paragraph" w:styleId="71">
    <w:name w:val="toc 7"/>
    <w:basedOn w:val="a5"/>
    <w:next w:val="a5"/>
    <w:autoRedefine/>
    <w:semiHidden/>
    <w:rsid w:val="00E74AD7"/>
    <w:pPr>
      <w:ind w:left="1440"/>
    </w:pPr>
    <w:rPr>
      <w:szCs w:val="20"/>
    </w:rPr>
  </w:style>
  <w:style w:type="paragraph" w:styleId="81">
    <w:name w:val="toc 8"/>
    <w:basedOn w:val="a5"/>
    <w:next w:val="a5"/>
    <w:autoRedefine/>
    <w:semiHidden/>
    <w:rsid w:val="00E74AD7"/>
    <w:pPr>
      <w:ind w:left="1680"/>
    </w:pPr>
    <w:rPr>
      <w:szCs w:val="20"/>
    </w:rPr>
  </w:style>
  <w:style w:type="paragraph" w:styleId="91">
    <w:name w:val="toc 9"/>
    <w:basedOn w:val="a5"/>
    <w:next w:val="a5"/>
    <w:autoRedefine/>
    <w:semiHidden/>
    <w:rsid w:val="00E74AD7"/>
    <w:pPr>
      <w:ind w:left="1920"/>
    </w:pPr>
    <w:rPr>
      <w:szCs w:val="20"/>
    </w:rPr>
  </w:style>
  <w:style w:type="paragraph" w:customStyle="1" w:styleId="aff8">
    <w:name w:val="Подраздел"/>
    <w:basedOn w:val="a5"/>
    <w:rsid w:val="00E74AD7"/>
    <w:pPr>
      <w:spacing w:before="240"/>
      <w:ind w:left="1701" w:hanging="283"/>
      <w:jc w:val="both"/>
    </w:pPr>
    <w:rPr>
      <w:rFonts w:ascii="PragmaticaTT" w:hAnsi="PragmaticaTT"/>
      <w:szCs w:val="20"/>
    </w:rPr>
  </w:style>
  <w:style w:type="paragraph" w:customStyle="1" w:styleId="aff9">
    <w:name w:val="регламент список"/>
    <w:basedOn w:val="32"/>
    <w:autoRedefine/>
    <w:rsid w:val="00E74AD7"/>
    <w:pPr>
      <w:keepLines/>
      <w:spacing w:before="120" w:after="120" w:line="180" w:lineRule="atLeast"/>
      <w:outlineLvl w:val="9"/>
    </w:pPr>
    <w:rPr>
      <w:rFonts w:ascii="Times New Roman" w:hAnsi="Times New Roman"/>
      <w:spacing w:val="-5"/>
      <w:kern w:val="28"/>
      <w:sz w:val="24"/>
      <w:szCs w:val="20"/>
      <w:lang w:eastAsia="en-US"/>
    </w:rPr>
  </w:style>
  <w:style w:type="character" w:styleId="affa">
    <w:name w:val="FollowedHyperlink"/>
    <w:uiPriority w:val="99"/>
    <w:semiHidden/>
    <w:rsid w:val="00E74AD7"/>
    <w:rPr>
      <w:color w:val="800080"/>
      <w:u w:val="single"/>
    </w:rPr>
  </w:style>
  <w:style w:type="paragraph" w:customStyle="1" w:styleId="Times12">
    <w:name w:val="Times 12"/>
    <w:basedOn w:val="a5"/>
    <w:qFormat/>
    <w:rsid w:val="00E74AD7"/>
    <w:pPr>
      <w:overflowPunct w:val="0"/>
      <w:autoSpaceDE w:val="0"/>
      <w:autoSpaceDN w:val="0"/>
      <w:adjustRightInd w:val="0"/>
      <w:ind w:firstLine="567"/>
      <w:jc w:val="both"/>
    </w:pPr>
    <w:rPr>
      <w:bCs/>
      <w:szCs w:val="22"/>
    </w:rPr>
  </w:style>
  <w:style w:type="paragraph" w:customStyle="1" w:styleId="2d">
    <w:name w:val="Пункт_2"/>
    <w:basedOn w:val="a5"/>
    <w:rsid w:val="00E74AD7"/>
    <w:pPr>
      <w:tabs>
        <w:tab w:val="num" w:pos="643"/>
        <w:tab w:val="num" w:pos="1701"/>
      </w:tabs>
      <w:ind w:left="643" w:hanging="360"/>
      <w:jc w:val="both"/>
    </w:pPr>
    <w:rPr>
      <w:sz w:val="28"/>
      <w:szCs w:val="20"/>
    </w:rPr>
  </w:style>
  <w:style w:type="paragraph" w:customStyle="1" w:styleId="33">
    <w:name w:val="Пункт_3"/>
    <w:basedOn w:val="a5"/>
    <w:rsid w:val="00E74AD7"/>
    <w:pPr>
      <w:numPr>
        <w:ilvl w:val="2"/>
        <w:numId w:val="1"/>
      </w:numPr>
      <w:jc w:val="both"/>
    </w:pPr>
    <w:rPr>
      <w:sz w:val="28"/>
      <w:szCs w:val="28"/>
    </w:rPr>
  </w:style>
  <w:style w:type="paragraph" w:styleId="30">
    <w:name w:val="List Bullet 3"/>
    <w:basedOn w:val="a5"/>
    <w:rsid w:val="00E74AD7"/>
    <w:pPr>
      <w:numPr>
        <w:numId w:val="4"/>
      </w:numPr>
    </w:pPr>
  </w:style>
  <w:style w:type="paragraph" w:styleId="3">
    <w:name w:val="List Number 3"/>
    <w:basedOn w:val="a5"/>
    <w:rsid w:val="00E74AD7"/>
    <w:pPr>
      <w:numPr>
        <w:numId w:val="5"/>
      </w:numPr>
    </w:pPr>
  </w:style>
  <w:style w:type="paragraph" w:styleId="affb">
    <w:name w:val="List Continue"/>
    <w:basedOn w:val="a5"/>
    <w:rsid w:val="00E74AD7"/>
    <w:pPr>
      <w:spacing w:after="120"/>
      <w:ind w:left="283"/>
    </w:pPr>
  </w:style>
  <w:style w:type="paragraph" w:styleId="a">
    <w:name w:val="List Number"/>
    <w:basedOn w:val="a5"/>
    <w:rsid w:val="00E74AD7"/>
    <w:pPr>
      <w:numPr>
        <w:numId w:val="8"/>
      </w:numPr>
    </w:pPr>
  </w:style>
  <w:style w:type="paragraph" w:customStyle="1" w:styleId="ConsNonformat">
    <w:name w:val="ConsNonformat"/>
    <w:rsid w:val="00E74AD7"/>
    <w:pPr>
      <w:widowControl w:val="0"/>
      <w:spacing w:after="0" w:line="240" w:lineRule="auto"/>
    </w:pPr>
    <w:rPr>
      <w:rFonts w:ascii="Courier New" w:eastAsia="Times New Roman" w:hAnsi="Courier New" w:cs="Times New Roman"/>
      <w:sz w:val="24"/>
      <w:szCs w:val="24"/>
      <w:lang w:eastAsia="ru-RU"/>
    </w:rPr>
  </w:style>
  <w:style w:type="paragraph" w:styleId="affc">
    <w:name w:val="caption"/>
    <w:basedOn w:val="a5"/>
    <w:next w:val="a5"/>
    <w:qFormat/>
    <w:rsid w:val="00E74AD7"/>
    <w:pPr>
      <w:pageBreakBefore/>
      <w:suppressAutoHyphens/>
      <w:spacing w:before="120" w:after="120"/>
      <w:jc w:val="both"/>
    </w:pPr>
    <w:rPr>
      <w:i/>
      <w:snapToGrid w:val="0"/>
      <w:szCs w:val="22"/>
    </w:rPr>
  </w:style>
  <w:style w:type="character" w:customStyle="1" w:styleId="affd">
    <w:name w:val="комментарий"/>
    <w:rsid w:val="00E74AD7"/>
    <w:rPr>
      <w:b/>
      <w:i/>
      <w:shd w:val="clear" w:color="auto" w:fill="FFFF99"/>
    </w:rPr>
  </w:style>
  <w:style w:type="paragraph" w:customStyle="1" w:styleId="02statia2">
    <w:name w:val="02statia2"/>
    <w:basedOn w:val="a5"/>
    <w:rsid w:val="00E74AD7"/>
    <w:pPr>
      <w:spacing w:before="120" w:line="320" w:lineRule="atLeast"/>
      <w:ind w:left="2020" w:hanging="880"/>
      <w:jc w:val="both"/>
    </w:pPr>
    <w:rPr>
      <w:rFonts w:ascii="GaramondNarrowC" w:hAnsi="GaramondNarrowC"/>
      <w:color w:val="000000"/>
      <w:sz w:val="21"/>
      <w:szCs w:val="21"/>
    </w:rPr>
  </w:style>
  <w:style w:type="paragraph" w:customStyle="1" w:styleId="affe">
    <w:name w:val="Подпункт"/>
    <w:basedOn w:val="a2"/>
    <w:rsid w:val="00E74AD7"/>
    <w:pPr>
      <w:numPr>
        <w:ilvl w:val="0"/>
        <w:numId w:val="0"/>
      </w:numPr>
      <w:tabs>
        <w:tab w:val="num" w:pos="1134"/>
      </w:tabs>
      <w:ind w:left="1134" w:hanging="1134"/>
    </w:pPr>
    <w:rPr>
      <w:bCs/>
      <w:sz w:val="22"/>
      <w:szCs w:val="22"/>
    </w:rPr>
  </w:style>
  <w:style w:type="paragraph" w:customStyle="1" w:styleId="a1">
    <w:name w:val="Подподпункт"/>
    <w:basedOn w:val="affe"/>
    <w:link w:val="afff"/>
    <w:rsid w:val="00E74AD7"/>
    <w:pPr>
      <w:numPr>
        <w:numId w:val="9"/>
      </w:numPr>
    </w:pPr>
  </w:style>
  <w:style w:type="paragraph" w:customStyle="1" w:styleId="afff0">
    <w:name w:val="маркированный"/>
    <w:basedOn w:val="a5"/>
    <w:semiHidden/>
    <w:rsid w:val="00E74AD7"/>
    <w:pPr>
      <w:tabs>
        <w:tab w:val="num" w:pos="1701"/>
      </w:tabs>
      <w:spacing w:line="360" w:lineRule="auto"/>
      <w:ind w:left="1701" w:hanging="567"/>
      <w:jc w:val="both"/>
    </w:pPr>
    <w:rPr>
      <w:bCs/>
      <w:snapToGrid w:val="0"/>
      <w:sz w:val="22"/>
      <w:szCs w:val="22"/>
    </w:rPr>
  </w:style>
  <w:style w:type="paragraph" w:customStyle="1" w:styleId="afff1">
    <w:name w:val="Ариал"/>
    <w:basedOn w:val="a5"/>
    <w:link w:val="16"/>
    <w:rsid w:val="00E74AD7"/>
    <w:pPr>
      <w:spacing w:before="120" w:after="120" w:line="360" w:lineRule="auto"/>
      <w:ind w:firstLine="851"/>
      <w:jc w:val="both"/>
    </w:pPr>
    <w:rPr>
      <w:rFonts w:ascii="Arial" w:hAnsi="Arial" w:cs="Arial"/>
    </w:rPr>
  </w:style>
  <w:style w:type="character" w:customStyle="1" w:styleId="16">
    <w:name w:val="Ариал Знак1"/>
    <w:link w:val="afff1"/>
    <w:locked/>
    <w:rsid w:val="00E74AD7"/>
    <w:rPr>
      <w:rFonts w:ascii="Arial" w:eastAsia="Times New Roman" w:hAnsi="Arial" w:cs="Arial"/>
      <w:sz w:val="24"/>
      <w:szCs w:val="24"/>
      <w:lang w:eastAsia="ru-RU"/>
    </w:rPr>
  </w:style>
  <w:style w:type="paragraph" w:styleId="afff2">
    <w:name w:val="List Paragraph"/>
    <w:aliases w:val="Заголовок_3,Подпись рисунка,ПКФ Список,Абзац списка5,Маркер,List Paragraph,название,Bullet Number,Нумерованый список,Bullet List,FooterText,numbered,lp1,Абзац списка2,SL_Абзац списка,List Paragraph1,Абзац списка4,ПАРАГРАФ,f_Абзац 1,UL"/>
    <w:basedOn w:val="a5"/>
    <w:link w:val="afff3"/>
    <w:uiPriority w:val="34"/>
    <w:qFormat/>
    <w:rsid w:val="00E74AD7"/>
    <w:pPr>
      <w:spacing w:after="200" w:line="276" w:lineRule="auto"/>
      <w:ind w:left="720"/>
      <w:contextualSpacing/>
    </w:pPr>
    <w:rPr>
      <w:rFonts w:ascii="Calibri" w:eastAsia="Calibri" w:hAnsi="Calibri"/>
      <w:sz w:val="22"/>
      <w:szCs w:val="22"/>
      <w:lang w:eastAsia="en-US"/>
    </w:rPr>
  </w:style>
  <w:style w:type="paragraph" w:styleId="2">
    <w:name w:val="List Bullet 2"/>
    <w:basedOn w:val="a5"/>
    <w:rsid w:val="00E74AD7"/>
    <w:pPr>
      <w:numPr>
        <w:numId w:val="10"/>
      </w:numPr>
    </w:pPr>
  </w:style>
  <w:style w:type="paragraph" w:customStyle="1" w:styleId="ConsPlusNonformat">
    <w:name w:val="ConsPlusNonformat"/>
    <w:rsid w:val="00E74AD7"/>
    <w:pPr>
      <w:autoSpaceDE w:val="0"/>
      <w:autoSpaceDN w:val="0"/>
      <w:adjustRightInd w:val="0"/>
      <w:spacing w:after="0" w:line="240" w:lineRule="auto"/>
    </w:pPr>
    <w:rPr>
      <w:rFonts w:ascii="Courier New" w:eastAsia="Times New Roman" w:hAnsi="Courier New" w:cs="Courier New"/>
      <w:sz w:val="24"/>
      <w:szCs w:val="24"/>
      <w:lang w:eastAsia="ru-RU"/>
    </w:rPr>
  </w:style>
  <w:style w:type="paragraph" w:customStyle="1" w:styleId="afff4">
    <w:name w:val="Пункт б/н"/>
    <w:basedOn w:val="a5"/>
    <w:rsid w:val="00E74AD7"/>
    <w:pPr>
      <w:tabs>
        <w:tab w:val="left" w:pos="1134"/>
      </w:tabs>
      <w:spacing w:line="360" w:lineRule="auto"/>
      <w:ind w:firstLine="567"/>
      <w:jc w:val="both"/>
    </w:pPr>
    <w:rPr>
      <w:bCs/>
      <w:snapToGrid w:val="0"/>
      <w:sz w:val="22"/>
      <w:szCs w:val="22"/>
    </w:rPr>
  </w:style>
  <w:style w:type="paragraph" w:customStyle="1" w:styleId="111">
    <w:name w:val="Обычный11"/>
    <w:link w:val="17"/>
    <w:rsid w:val="00E74AD7"/>
    <w:pPr>
      <w:widowControl w:val="0"/>
      <w:autoSpaceDE w:val="0"/>
      <w:autoSpaceDN w:val="0"/>
      <w:spacing w:before="120" w:after="120" w:line="240" w:lineRule="auto"/>
      <w:ind w:firstLine="567"/>
      <w:jc w:val="both"/>
    </w:pPr>
    <w:rPr>
      <w:rFonts w:ascii="Times New Roman" w:eastAsia="Times New Roman" w:hAnsi="Times New Roman" w:cs="Times New Roman"/>
      <w:sz w:val="24"/>
      <w:szCs w:val="24"/>
      <w:lang w:eastAsia="ru-RU"/>
    </w:rPr>
  </w:style>
  <w:style w:type="character" w:customStyle="1" w:styleId="17">
    <w:name w:val="Обычный1 Знак"/>
    <w:link w:val="111"/>
    <w:rsid w:val="00E74AD7"/>
    <w:rPr>
      <w:rFonts w:ascii="Times New Roman" w:eastAsia="Times New Roman" w:hAnsi="Times New Roman" w:cs="Times New Roman"/>
      <w:sz w:val="24"/>
      <w:szCs w:val="24"/>
      <w:lang w:eastAsia="ru-RU"/>
    </w:rPr>
  </w:style>
  <w:style w:type="paragraph" w:customStyle="1" w:styleId="afff5">
    <w:name w:val="Ариал Таблица"/>
    <w:basedOn w:val="afff1"/>
    <w:link w:val="afff6"/>
    <w:rsid w:val="00E74AD7"/>
    <w:pPr>
      <w:widowControl w:val="0"/>
      <w:adjustRightInd w:val="0"/>
      <w:spacing w:before="0" w:after="0" w:line="240" w:lineRule="auto"/>
      <w:ind w:firstLine="0"/>
      <w:textAlignment w:val="baseline"/>
    </w:pPr>
    <w:rPr>
      <w:szCs w:val="20"/>
    </w:rPr>
  </w:style>
  <w:style w:type="character" w:customStyle="1" w:styleId="afff6">
    <w:name w:val="Ариал Таблица Знак"/>
    <w:link w:val="afff5"/>
    <w:rsid w:val="00E74AD7"/>
    <w:rPr>
      <w:rFonts w:ascii="Arial" w:eastAsia="Times New Roman" w:hAnsi="Arial" w:cs="Arial"/>
      <w:sz w:val="24"/>
      <w:szCs w:val="20"/>
      <w:lang w:eastAsia="ru-RU"/>
    </w:rPr>
  </w:style>
  <w:style w:type="paragraph" w:customStyle="1" w:styleId="afff7">
    <w:name w:val="АриалТабл"/>
    <w:basedOn w:val="afff1"/>
    <w:rsid w:val="00E74AD7"/>
    <w:pPr>
      <w:widowControl w:val="0"/>
      <w:adjustRightInd w:val="0"/>
      <w:spacing w:before="0" w:after="0" w:line="240" w:lineRule="auto"/>
      <w:ind w:firstLine="0"/>
      <w:textAlignment w:val="baseline"/>
    </w:pPr>
  </w:style>
  <w:style w:type="paragraph" w:styleId="afff8">
    <w:name w:val="endnote text"/>
    <w:basedOn w:val="a5"/>
    <w:link w:val="afff9"/>
    <w:semiHidden/>
    <w:rsid w:val="00E74AD7"/>
    <w:rPr>
      <w:sz w:val="20"/>
      <w:szCs w:val="20"/>
    </w:rPr>
  </w:style>
  <w:style w:type="character" w:customStyle="1" w:styleId="afff9">
    <w:name w:val="Текст концевой сноски Знак"/>
    <w:basedOn w:val="a6"/>
    <w:link w:val="afff8"/>
    <w:semiHidden/>
    <w:rsid w:val="00E74AD7"/>
    <w:rPr>
      <w:rFonts w:ascii="Times New Roman" w:eastAsia="Times New Roman" w:hAnsi="Times New Roman" w:cs="Times New Roman"/>
      <w:sz w:val="20"/>
      <w:szCs w:val="20"/>
      <w:lang w:eastAsia="ru-RU"/>
    </w:rPr>
  </w:style>
  <w:style w:type="table" w:styleId="afffa">
    <w:name w:val="Table Grid"/>
    <w:basedOn w:val="a7"/>
    <w:uiPriority w:val="59"/>
    <w:rsid w:val="00E74AD7"/>
    <w:pPr>
      <w:spacing w:after="0" w:line="240" w:lineRule="auto"/>
    </w:pPr>
    <w:rPr>
      <w:rFonts w:ascii="Times New Roman" w:eastAsia="Times New Roman" w:hAnsi="Times New Roman" w:cs="Times New Roman"/>
      <w:sz w:val="24"/>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8">
    <w:name w:val="Основной шрифт1"/>
    <w:semiHidden/>
    <w:rsid w:val="00E74AD7"/>
  </w:style>
  <w:style w:type="character" w:customStyle="1" w:styleId="afffb">
    <w:name w:val="Подпункт Знак"/>
    <w:rsid w:val="00E74AD7"/>
    <w:rPr>
      <w:sz w:val="28"/>
      <w:lang w:val="ru-RU" w:eastAsia="ru-RU" w:bidi="ar-SA"/>
    </w:rPr>
  </w:style>
  <w:style w:type="character" w:customStyle="1" w:styleId="FontStyle11">
    <w:name w:val="Font Style11"/>
    <w:rsid w:val="00E74AD7"/>
    <w:rPr>
      <w:rFonts w:ascii="Times New Roman" w:hAnsi="Times New Roman" w:cs="Times New Roman"/>
      <w:sz w:val="26"/>
      <w:szCs w:val="26"/>
    </w:rPr>
  </w:style>
  <w:style w:type="character" w:customStyle="1" w:styleId="211">
    <w:name w:val="Заголовок 2 Знак1"/>
    <w:rsid w:val="00E74AD7"/>
    <w:rPr>
      <w:b/>
      <w:snapToGrid w:val="0"/>
      <w:sz w:val="28"/>
      <w:lang w:val="ru-RU" w:eastAsia="ru-RU" w:bidi="ar-SA"/>
    </w:rPr>
  </w:style>
  <w:style w:type="character" w:customStyle="1" w:styleId="Sp1">
    <w:name w:val="Sp1 Знак Знак"/>
    <w:rsid w:val="00E74AD7"/>
    <w:rPr>
      <w:b/>
      <w:bCs/>
      <w:kern w:val="24"/>
      <w:sz w:val="24"/>
      <w:szCs w:val="24"/>
      <w:lang w:val="ru-RU" w:eastAsia="ru-RU" w:bidi="ar-SA"/>
    </w:rPr>
  </w:style>
  <w:style w:type="numbering" w:customStyle="1" w:styleId="1">
    <w:name w:val="Стиль1"/>
    <w:uiPriority w:val="99"/>
    <w:rsid w:val="00E74AD7"/>
    <w:pPr>
      <w:numPr>
        <w:numId w:val="11"/>
      </w:numPr>
    </w:pPr>
  </w:style>
  <w:style w:type="numbering" w:customStyle="1" w:styleId="23">
    <w:name w:val="Стиль2"/>
    <w:uiPriority w:val="99"/>
    <w:rsid w:val="00E74AD7"/>
    <w:pPr>
      <w:numPr>
        <w:numId w:val="12"/>
      </w:numPr>
    </w:pPr>
  </w:style>
  <w:style w:type="paragraph" w:customStyle="1" w:styleId="afffc">
    <w:name w:val="Стиль начало"/>
    <w:basedOn w:val="a5"/>
    <w:rsid w:val="00E74AD7"/>
    <w:pPr>
      <w:spacing w:line="264" w:lineRule="auto"/>
    </w:pPr>
    <w:rPr>
      <w:sz w:val="28"/>
      <w:szCs w:val="20"/>
    </w:rPr>
  </w:style>
  <w:style w:type="paragraph" w:customStyle="1" w:styleId="Noeeu14">
    <w:name w:val="Noeeu14"/>
    <w:basedOn w:val="a5"/>
    <w:rsid w:val="00E74AD7"/>
    <w:pPr>
      <w:overflowPunct w:val="0"/>
      <w:autoSpaceDE w:val="0"/>
      <w:autoSpaceDN w:val="0"/>
      <w:adjustRightInd w:val="0"/>
      <w:spacing w:line="264" w:lineRule="auto"/>
      <w:ind w:firstLine="720"/>
      <w:jc w:val="both"/>
      <w:textAlignment w:val="baseline"/>
    </w:pPr>
    <w:rPr>
      <w:sz w:val="28"/>
      <w:szCs w:val="20"/>
    </w:rPr>
  </w:style>
  <w:style w:type="character" w:customStyle="1" w:styleId="FontStyle33">
    <w:name w:val="Font Style33"/>
    <w:rsid w:val="00E74AD7"/>
    <w:rPr>
      <w:rFonts w:ascii="Times New Roman" w:hAnsi="Times New Roman" w:cs="Times New Roman"/>
      <w:sz w:val="26"/>
      <w:szCs w:val="26"/>
    </w:rPr>
  </w:style>
  <w:style w:type="character" w:customStyle="1" w:styleId="FontStyle57">
    <w:name w:val="Font Style57"/>
    <w:rsid w:val="00E74AD7"/>
    <w:rPr>
      <w:rFonts w:ascii="Times New Roman" w:hAnsi="Times New Roman" w:cs="Times New Roman"/>
      <w:b/>
      <w:bCs/>
      <w:sz w:val="20"/>
      <w:szCs w:val="20"/>
    </w:rPr>
  </w:style>
  <w:style w:type="paragraph" w:customStyle="1" w:styleId="Style20">
    <w:name w:val="Style20"/>
    <w:basedOn w:val="a5"/>
    <w:rsid w:val="00E74AD7"/>
    <w:pPr>
      <w:widowControl w:val="0"/>
      <w:autoSpaceDE w:val="0"/>
      <w:autoSpaceDN w:val="0"/>
      <w:adjustRightInd w:val="0"/>
    </w:pPr>
    <w:rPr>
      <w:rFonts w:ascii="Arial" w:eastAsia="Calibri" w:hAnsi="Arial"/>
    </w:rPr>
  </w:style>
  <w:style w:type="paragraph" w:styleId="afffd">
    <w:name w:val="Revision"/>
    <w:hidden/>
    <w:uiPriority w:val="99"/>
    <w:semiHidden/>
    <w:rsid w:val="00E74AD7"/>
    <w:pPr>
      <w:spacing w:after="0" w:line="240" w:lineRule="auto"/>
    </w:pPr>
    <w:rPr>
      <w:rFonts w:ascii="Times New Roman" w:eastAsia="Times New Roman" w:hAnsi="Times New Roman" w:cs="Times New Roman"/>
      <w:sz w:val="24"/>
      <w:szCs w:val="24"/>
      <w:lang w:eastAsia="ru-RU"/>
    </w:rPr>
  </w:style>
  <w:style w:type="paragraph" w:customStyle="1" w:styleId="41">
    <w:name w:val="Пункт_4"/>
    <w:basedOn w:val="a5"/>
    <w:link w:val="44"/>
    <w:rsid w:val="00E74AD7"/>
    <w:pPr>
      <w:numPr>
        <w:ilvl w:val="3"/>
        <w:numId w:val="2"/>
      </w:numPr>
      <w:jc w:val="both"/>
    </w:pPr>
    <w:rPr>
      <w:sz w:val="28"/>
      <w:szCs w:val="28"/>
    </w:rPr>
  </w:style>
  <w:style w:type="character" w:customStyle="1" w:styleId="44">
    <w:name w:val="Пункт_4 Знак"/>
    <w:link w:val="41"/>
    <w:locked/>
    <w:rsid w:val="00E74AD7"/>
    <w:rPr>
      <w:rFonts w:ascii="Times New Roman" w:eastAsia="Times New Roman" w:hAnsi="Times New Roman" w:cs="Times New Roman"/>
      <w:sz w:val="28"/>
      <w:szCs w:val="28"/>
      <w:lang w:eastAsia="ru-RU"/>
    </w:rPr>
  </w:style>
  <w:style w:type="paragraph" w:customStyle="1" w:styleId="afffe">
    <w:name w:val="Примечание"/>
    <w:basedOn w:val="a5"/>
    <w:link w:val="affff"/>
    <w:rsid w:val="00E74AD7"/>
    <w:pPr>
      <w:spacing w:before="240" w:after="240" w:line="288" w:lineRule="auto"/>
      <w:ind w:left="1134" w:right="1134"/>
      <w:jc w:val="both"/>
    </w:pPr>
    <w:rPr>
      <w:spacing w:val="20"/>
      <w:szCs w:val="28"/>
    </w:rPr>
  </w:style>
  <w:style w:type="character" w:customStyle="1" w:styleId="affff">
    <w:name w:val="Примечание Знак"/>
    <w:link w:val="afffe"/>
    <w:rsid w:val="00E74AD7"/>
    <w:rPr>
      <w:rFonts w:ascii="Times New Roman" w:eastAsia="Times New Roman" w:hAnsi="Times New Roman" w:cs="Times New Roman"/>
      <w:spacing w:val="20"/>
      <w:sz w:val="24"/>
      <w:szCs w:val="28"/>
      <w:lang w:eastAsia="ru-RU"/>
    </w:rPr>
  </w:style>
  <w:style w:type="character" w:customStyle="1" w:styleId="af8">
    <w:name w:val="Обычный (веб) Знак"/>
    <w:aliases w:val="Обычный (Web) Знак,Обычный (веб) Знак Знак Знак,Обычный (Web) Знак Знак Знак Знак"/>
    <w:link w:val="af7"/>
    <w:rsid w:val="00E74AD7"/>
    <w:rPr>
      <w:rFonts w:ascii="Times New Roman" w:eastAsia="Times New Roman" w:hAnsi="Times New Roman" w:cs="Times New Roman"/>
      <w:sz w:val="24"/>
      <w:szCs w:val="24"/>
      <w:lang w:eastAsia="ru-RU"/>
    </w:rPr>
  </w:style>
  <w:style w:type="paragraph" w:customStyle="1" w:styleId="-3">
    <w:name w:val="Пункт-3"/>
    <w:basedOn w:val="a5"/>
    <w:rsid w:val="00E74AD7"/>
    <w:pPr>
      <w:tabs>
        <w:tab w:val="left" w:pos="1701"/>
      </w:tabs>
      <w:spacing w:line="288" w:lineRule="auto"/>
      <w:ind w:firstLine="567"/>
      <w:jc w:val="both"/>
    </w:pPr>
    <w:rPr>
      <w:sz w:val="28"/>
    </w:rPr>
  </w:style>
  <w:style w:type="paragraph" w:customStyle="1" w:styleId="-4">
    <w:name w:val="Пункт-4"/>
    <w:basedOn w:val="a5"/>
    <w:rsid w:val="00E74AD7"/>
    <w:pPr>
      <w:tabs>
        <w:tab w:val="num" w:pos="1701"/>
      </w:tabs>
      <w:spacing w:line="288" w:lineRule="auto"/>
      <w:ind w:firstLine="567"/>
      <w:jc w:val="both"/>
    </w:pPr>
    <w:rPr>
      <w:sz w:val="28"/>
    </w:rPr>
  </w:style>
  <w:style w:type="paragraph" w:customStyle="1" w:styleId="-5">
    <w:name w:val="Пункт-5"/>
    <w:basedOn w:val="a5"/>
    <w:rsid w:val="00E74AD7"/>
    <w:pPr>
      <w:tabs>
        <w:tab w:val="num" w:pos="1701"/>
      </w:tabs>
      <w:spacing w:line="288" w:lineRule="auto"/>
      <w:ind w:firstLine="567"/>
      <w:jc w:val="both"/>
    </w:pPr>
    <w:rPr>
      <w:sz w:val="28"/>
    </w:rPr>
  </w:style>
  <w:style w:type="paragraph" w:customStyle="1" w:styleId="-6">
    <w:name w:val="Пункт-6"/>
    <w:basedOn w:val="a5"/>
    <w:rsid w:val="00E74AD7"/>
    <w:pPr>
      <w:tabs>
        <w:tab w:val="num" w:pos="1701"/>
      </w:tabs>
      <w:spacing w:line="288" w:lineRule="auto"/>
      <w:ind w:firstLine="567"/>
      <w:jc w:val="both"/>
    </w:pPr>
    <w:rPr>
      <w:sz w:val="28"/>
    </w:rPr>
  </w:style>
  <w:style w:type="paragraph" w:customStyle="1" w:styleId="-7">
    <w:name w:val="Пункт-7"/>
    <w:basedOn w:val="a5"/>
    <w:rsid w:val="00E74AD7"/>
    <w:pPr>
      <w:tabs>
        <w:tab w:val="num" w:pos="1701"/>
      </w:tabs>
      <w:spacing w:line="288" w:lineRule="auto"/>
      <w:ind w:firstLine="567"/>
      <w:jc w:val="both"/>
    </w:pPr>
    <w:rPr>
      <w:sz w:val="28"/>
    </w:rPr>
  </w:style>
  <w:style w:type="numbering" w:customStyle="1" w:styleId="11">
    <w:name w:val="Стиль11"/>
    <w:uiPriority w:val="99"/>
    <w:rsid w:val="00E74AD7"/>
    <w:pPr>
      <w:numPr>
        <w:numId w:val="13"/>
      </w:numPr>
    </w:pPr>
  </w:style>
  <w:style w:type="numbering" w:customStyle="1" w:styleId="21">
    <w:name w:val="Стиль21"/>
    <w:uiPriority w:val="99"/>
    <w:rsid w:val="00E74AD7"/>
    <w:pPr>
      <w:numPr>
        <w:numId w:val="14"/>
      </w:numPr>
    </w:pPr>
  </w:style>
  <w:style w:type="character" w:customStyle="1" w:styleId="afff3">
    <w:name w:val="Абзац списка Знак"/>
    <w:aliases w:val="Заголовок_3 Знак,Подпись рисунка Знак,ПКФ Список Знак,Абзац списка5 Знак,Маркер Знак,List Paragraph Знак,название Знак,Bullet Number Знак,Нумерованый список Знак,Bullet List Знак,FooterText Знак,numbered Знак,lp1 Знак,ПАРАГРАФ Знак"/>
    <w:link w:val="afff2"/>
    <w:uiPriority w:val="34"/>
    <w:qFormat/>
    <w:rsid w:val="00E74AD7"/>
    <w:rPr>
      <w:rFonts w:ascii="Calibri" w:eastAsia="Calibri" w:hAnsi="Calibri" w:cs="Times New Roman"/>
    </w:rPr>
  </w:style>
  <w:style w:type="character" w:customStyle="1" w:styleId="affff0">
    <w:name w:val="Гипертекстовая ссылка"/>
    <w:basedOn w:val="a6"/>
    <w:uiPriority w:val="99"/>
    <w:rsid w:val="00622380"/>
    <w:rPr>
      <w:b/>
      <w:bCs/>
      <w:color w:val="106BBE"/>
    </w:rPr>
  </w:style>
  <w:style w:type="paragraph" w:customStyle="1" w:styleId="ConsPlusNormal">
    <w:name w:val="ConsPlusNormal"/>
    <w:rsid w:val="00700118"/>
    <w:pPr>
      <w:widowControl w:val="0"/>
      <w:autoSpaceDE w:val="0"/>
      <w:autoSpaceDN w:val="0"/>
      <w:spacing w:after="0" w:line="240" w:lineRule="auto"/>
    </w:pPr>
    <w:rPr>
      <w:rFonts w:ascii="Calibri" w:eastAsia="Times New Roman" w:hAnsi="Calibri" w:cs="Calibri"/>
      <w:szCs w:val="20"/>
      <w:lang w:eastAsia="ru-RU"/>
    </w:rPr>
  </w:style>
  <w:style w:type="table" w:customStyle="1" w:styleId="19">
    <w:name w:val="Сетка таблицы1"/>
    <w:basedOn w:val="a7"/>
    <w:next w:val="afffa"/>
    <w:rsid w:val="00D667D7"/>
    <w:pPr>
      <w:spacing w:after="0" w:line="240" w:lineRule="auto"/>
    </w:pPr>
    <w:rPr>
      <w:rFonts w:ascii="Times New Roman" w:eastAsia="Times New Roman" w:hAnsi="Times New Roman" w:cs="Times New Roman"/>
      <w:sz w:val="24"/>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
    <w:name w:val="Подподпункт Знак"/>
    <w:link w:val="a1"/>
    <w:locked/>
    <w:rsid w:val="00323F0F"/>
    <w:rPr>
      <w:rFonts w:ascii="Times New Roman" w:eastAsia="Times New Roman" w:hAnsi="Times New Roman" w:cs="Times New Roman"/>
      <w:bCs/>
      <w:snapToGrid w:val="0"/>
      <w:lang w:eastAsia="ru-RU"/>
    </w:rPr>
  </w:style>
  <w:style w:type="paragraph" w:customStyle="1" w:styleId="-">
    <w:name w:val="_Маркер (номер) - с заголовком"/>
    <w:basedOn w:val="a5"/>
    <w:uiPriority w:val="99"/>
    <w:rsid w:val="00323F0F"/>
    <w:pPr>
      <w:spacing w:before="240" w:after="60" w:line="360" w:lineRule="auto"/>
    </w:pPr>
    <w:rPr>
      <w:b/>
      <w:bCs/>
      <w:szCs w:val="20"/>
    </w:rPr>
  </w:style>
  <w:style w:type="character" w:styleId="affff1">
    <w:name w:val="footnote reference"/>
    <w:uiPriority w:val="99"/>
    <w:semiHidden/>
    <w:unhideWhenUsed/>
    <w:rsid w:val="00323F0F"/>
    <w:rPr>
      <w:rFonts w:ascii="Times New Roman" w:hAnsi="Times New Roman" w:cs="Times New Roman" w:hint="default"/>
      <w:vertAlign w:val="superscript"/>
    </w:rPr>
  </w:style>
  <w:style w:type="paragraph" w:customStyle="1" w:styleId="Default">
    <w:name w:val="Default"/>
    <w:rsid w:val="00C5740B"/>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table" w:customStyle="1" w:styleId="112">
    <w:name w:val="Сетка таблицы11"/>
    <w:basedOn w:val="a7"/>
    <w:next w:val="afffa"/>
    <w:rsid w:val="00161920"/>
    <w:pPr>
      <w:spacing w:after="0" w:line="240" w:lineRule="auto"/>
    </w:pPr>
    <w:rPr>
      <w:rFonts w:ascii="Times New Roman" w:eastAsia="Times New Roman" w:hAnsi="Times New Roman" w:cs="Times New Roman"/>
      <w:sz w:val="24"/>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D028CC"/>
    <w:pPr>
      <w:suppressAutoHyphens/>
      <w:autoSpaceDN w:val="0"/>
      <w:spacing w:after="0" w:line="240" w:lineRule="auto"/>
      <w:textAlignment w:val="baseline"/>
    </w:pPr>
    <w:rPr>
      <w:rFonts w:ascii="Times New Roman" w:eastAsia="Times New Roman" w:hAnsi="Times New Roman" w:cs="Times New Roman"/>
      <w:kern w:val="3"/>
      <w:sz w:val="24"/>
      <w:szCs w:val="24"/>
      <w:lang w:eastAsia="ru-RU"/>
    </w:rPr>
  </w:style>
  <w:style w:type="numbering" w:customStyle="1" w:styleId="WWNum19">
    <w:name w:val="WWNum19"/>
    <w:basedOn w:val="a8"/>
    <w:rsid w:val="00D028CC"/>
    <w:pPr>
      <w:numPr>
        <w:numId w:val="29"/>
      </w:numPr>
    </w:pPr>
  </w:style>
  <w:style w:type="paragraph" w:customStyle="1" w:styleId="5ABCD">
    <w:name w:val="Пункт_5_ABCD"/>
    <w:basedOn w:val="a5"/>
    <w:rsid w:val="00F57DCC"/>
    <w:pPr>
      <w:tabs>
        <w:tab w:val="num" w:pos="567"/>
      </w:tabs>
      <w:spacing w:line="360" w:lineRule="auto"/>
      <w:ind w:left="567" w:hanging="567"/>
      <w:jc w:val="both"/>
    </w:pPr>
    <w:rPr>
      <w:snapToGrid w:val="0"/>
      <w:sz w:val="28"/>
      <w:szCs w:val="20"/>
    </w:rPr>
  </w:style>
  <w:style w:type="paragraph" w:customStyle="1" w:styleId="1a">
    <w:name w:val="Пункт_1"/>
    <w:basedOn w:val="a5"/>
    <w:rsid w:val="00F57DCC"/>
    <w:pPr>
      <w:keepNext/>
      <w:tabs>
        <w:tab w:val="num" w:pos="4821"/>
      </w:tabs>
      <w:spacing w:before="480" w:after="240"/>
      <w:ind w:left="4821" w:hanging="568"/>
      <w:jc w:val="center"/>
      <w:outlineLvl w:val="0"/>
    </w:pPr>
    <w:rPr>
      <w:rFonts w:ascii="Arial" w:hAnsi="Arial"/>
      <w:b/>
      <w:snapToGrid w:val="0"/>
      <w:sz w:val="32"/>
      <w:szCs w:val="28"/>
    </w:rPr>
  </w:style>
  <w:style w:type="paragraph" w:customStyle="1" w:styleId="31">
    <w:name w:val="[Ростех] Наименование Подраздела (Уровень 3)"/>
    <w:uiPriority w:val="99"/>
    <w:qFormat/>
    <w:rsid w:val="00FE2D4C"/>
    <w:pPr>
      <w:keepNext/>
      <w:keepLines/>
      <w:numPr>
        <w:ilvl w:val="1"/>
        <w:numId w:val="30"/>
      </w:numPr>
      <w:suppressAutoHyphens/>
      <w:spacing w:before="240" w:after="0" w:line="240" w:lineRule="auto"/>
      <w:outlineLvl w:val="2"/>
    </w:pPr>
    <w:rPr>
      <w:rFonts w:ascii="Proxima Nova ExCn Rg" w:eastAsia="Times New Roman" w:hAnsi="Proxima Nova ExCn Rg" w:cs="Times New Roman"/>
      <w:b/>
      <w:sz w:val="28"/>
      <w:szCs w:val="28"/>
      <w:lang w:eastAsia="ru-RU"/>
    </w:rPr>
  </w:style>
  <w:style w:type="paragraph" w:customStyle="1" w:styleId="20">
    <w:name w:val="[Ростех] Наименование Раздела (Уровень 2)"/>
    <w:uiPriority w:val="99"/>
    <w:qFormat/>
    <w:rsid w:val="00FE2D4C"/>
    <w:pPr>
      <w:keepNext/>
      <w:keepLines/>
      <w:numPr>
        <w:numId w:val="30"/>
      </w:numPr>
      <w:suppressAutoHyphens/>
      <w:spacing w:before="240" w:after="0" w:line="240" w:lineRule="auto"/>
      <w:jc w:val="center"/>
      <w:outlineLvl w:val="1"/>
    </w:pPr>
    <w:rPr>
      <w:rFonts w:ascii="Proxima Nova ExCn Rg" w:eastAsia="Times New Roman" w:hAnsi="Proxima Nova ExCn Rg" w:cs="Times New Roman"/>
      <w:b/>
      <w:sz w:val="28"/>
      <w:szCs w:val="28"/>
      <w:lang w:eastAsia="ru-RU"/>
    </w:rPr>
  </w:style>
  <w:style w:type="paragraph" w:customStyle="1" w:styleId="a0">
    <w:name w:val="[Ростех] Простой текст (Без уровня)"/>
    <w:link w:val="affff2"/>
    <w:uiPriority w:val="99"/>
    <w:qFormat/>
    <w:rsid w:val="00FE2D4C"/>
    <w:pPr>
      <w:numPr>
        <w:ilvl w:val="5"/>
        <w:numId w:val="30"/>
      </w:numPr>
      <w:suppressAutoHyphens/>
      <w:spacing w:before="120" w:after="0" w:line="240" w:lineRule="auto"/>
      <w:jc w:val="both"/>
    </w:pPr>
    <w:rPr>
      <w:rFonts w:ascii="Proxima Nova ExCn Rg" w:eastAsia="Times New Roman" w:hAnsi="Proxima Nova ExCn Rg" w:cs="Times New Roman"/>
      <w:sz w:val="28"/>
      <w:szCs w:val="28"/>
      <w:lang w:eastAsia="ru-RU"/>
    </w:rPr>
  </w:style>
  <w:style w:type="paragraph" w:customStyle="1" w:styleId="5">
    <w:name w:val="[Ростех] Текст Подпункта (Уровень 5)"/>
    <w:uiPriority w:val="99"/>
    <w:qFormat/>
    <w:rsid w:val="00FE2D4C"/>
    <w:pPr>
      <w:numPr>
        <w:ilvl w:val="3"/>
        <w:numId w:val="30"/>
      </w:numPr>
      <w:suppressAutoHyphens/>
      <w:spacing w:before="120" w:after="0" w:line="240" w:lineRule="auto"/>
      <w:jc w:val="both"/>
      <w:outlineLvl w:val="4"/>
    </w:pPr>
    <w:rPr>
      <w:rFonts w:ascii="Proxima Nova ExCn Rg" w:eastAsia="Times New Roman" w:hAnsi="Proxima Nova ExCn Rg" w:cs="Times New Roman"/>
      <w:sz w:val="28"/>
      <w:szCs w:val="28"/>
      <w:lang w:eastAsia="ru-RU"/>
    </w:rPr>
  </w:style>
  <w:style w:type="paragraph" w:customStyle="1" w:styleId="6">
    <w:name w:val="[Ростех] Текст Подпункта подпункта (Уровень 6)"/>
    <w:uiPriority w:val="99"/>
    <w:qFormat/>
    <w:rsid w:val="00FE2D4C"/>
    <w:pPr>
      <w:numPr>
        <w:ilvl w:val="4"/>
        <w:numId w:val="30"/>
      </w:numPr>
      <w:suppressAutoHyphens/>
      <w:spacing w:before="120" w:after="0" w:line="240" w:lineRule="auto"/>
      <w:jc w:val="both"/>
      <w:outlineLvl w:val="5"/>
    </w:pPr>
    <w:rPr>
      <w:rFonts w:ascii="Proxima Nova ExCn Rg" w:eastAsia="Times New Roman" w:hAnsi="Proxima Nova ExCn Rg" w:cs="Times New Roman"/>
      <w:sz w:val="28"/>
      <w:szCs w:val="28"/>
      <w:lang w:eastAsia="ru-RU"/>
    </w:rPr>
  </w:style>
  <w:style w:type="paragraph" w:customStyle="1" w:styleId="4">
    <w:name w:val="[Ростех] Текст Пункта (Уровень 4)"/>
    <w:link w:val="45"/>
    <w:uiPriority w:val="99"/>
    <w:qFormat/>
    <w:rsid w:val="00FE2D4C"/>
    <w:pPr>
      <w:numPr>
        <w:ilvl w:val="2"/>
        <w:numId w:val="30"/>
      </w:numPr>
      <w:suppressAutoHyphens/>
      <w:spacing w:before="120" w:after="0" w:line="240" w:lineRule="auto"/>
      <w:jc w:val="both"/>
      <w:outlineLvl w:val="3"/>
    </w:pPr>
    <w:rPr>
      <w:rFonts w:ascii="Proxima Nova ExCn Rg" w:eastAsia="Times New Roman" w:hAnsi="Proxima Nova ExCn Rg" w:cs="Times New Roman"/>
      <w:sz w:val="28"/>
      <w:szCs w:val="28"/>
      <w:lang w:eastAsia="ru-RU"/>
    </w:rPr>
  </w:style>
  <w:style w:type="character" w:customStyle="1" w:styleId="affff2">
    <w:name w:val="[Ростех] Простой текст (Без уровня) Знак"/>
    <w:basedOn w:val="a6"/>
    <w:link w:val="a0"/>
    <w:uiPriority w:val="99"/>
    <w:rsid w:val="00FE2D4C"/>
    <w:rPr>
      <w:rFonts w:ascii="Proxima Nova ExCn Rg" w:eastAsia="Times New Roman" w:hAnsi="Proxima Nova ExCn Rg" w:cs="Times New Roman"/>
      <w:sz w:val="28"/>
      <w:szCs w:val="28"/>
      <w:lang w:eastAsia="ru-RU"/>
    </w:rPr>
  </w:style>
  <w:style w:type="paragraph" w:customStyle="1" w:styleId="3c">
    <w:name w:val="АД_Текст отступ 3"/>
    <w:aliases w:val="25"/>
    <w:basedOn w:val="a5"/>
    <w:link w:val="3d"/>
    <w:qFormat/>
    <w:rsid w:val="00D902CB"/>
    <w:pPr>
      <w:ind w:left="1418"/>
    </w:pPr>
  </w:style>
  <w:style w:type="character" w:customStyle="1" w:styleId="3d">
    <w:name w:val="АД_Текст отступ 3 Знак"/>
    <w:aliases w:val="25 Знак"/>
    <w:link w:val="3c"/>
    <w:rsid w:val="00D902CB"/>
    <w:rPr>
      <w:rFonts w:ascii="Times New Roman" w:eastAsia="Times New Roman" w:hAnsi="Times New Roman" w:cs="Times New Roman"/>
      <w:sz w:val="24"/>
      <w:szCs w:val="24"/>
      <w:lang w:eastAsia="ru-RU"/>
    </w:rPr>
  </w:style>
  <w:style w:type="paragraph" w:styleId="affff3">
    <w:name w:val="No Spacing"/>
    <w:uiPriority w:val="1"/>
    <w:qFormat/>
    <w:rsid w:val="00D902CB"/>
    <w:pPr>
      <w:spacing w:after="0" w:line="240" w:lineRule="auto"/>
    </w:pPr>
    <w:rPr>
      <w:rFonts w:ascii="Calibri" w:eastAsia="Times New Roman" w:hAnsi="Calibri" w:cs="Times New Roman"/>
    </w:rPr>
  </w:style>
  <w:style w:type="paragraph" w:customStyle="1" w:styleId="1b">
    <w:name w:val="Без интервала1"/>
    <w:qFormat/>
    <w:rsid w:val="00D902CB"/>
    <w:pPr>
      <w:spacing w:after="0" w:line="240" w:lineRule="auto"/>
    </w:pPr>
    <w:rPr>
      <w:rFonts w:ascii="Calibri" w:eastAsia="Times New Roman" w:hAnsi="Calibri" w:cs="Times New Roman"/>
    </w:rPr>
  </w:style>
  <w:style w:type="paragraph" w:customStyle="1" w:styleId="3e">
    <w:name w:val="Стиль3 Знак Знак"/>
    <w:basedOn w:val="25"/>
    <w:link w:val="3f"/>
    <w:uiPriority w:val="99"/>
    <w:rsid w:val="003C58C5"/>
    <w:pPr>
      <w:widowControl w:val="0"/>
      <w:tabs>
        <w:tab w:val="num" w:pos="227"/>
      </w:tabs>
      <w:adjustRightInd w:val="0"/>
      <w:ind w:left="360" w:firstLine="0"/>
    </w:pPr>
    <w:rPr>
      <w:szCs w:val="20"/>
    </w:rPr>
  </w:style>
  <w:style w:type="character" w:customStyle="1" w:styleId="3f">
    <w:name w:val="Стиль3 Знак Знак Знак"/>
    <w:link w:val="3e"/>
    <w:uiPriority w:val="99"/>
    <w:rsid w:val="003C58C5"/>
    <w:rPr>
      <w:rFonts w:ascii="Times New Roman" w:eastAsia="Times New Roman" w:hAnsi="Times New Roman" w:cs="Times New Roman"/>
      <w:sz w:val="24"/>
      <w:szCs w:val="20"/>
      <w:lang w:eastAsia="ru-RU"/>
    </w:rPr>
  </w:style>
  <w:style w:type="character" w:customStyle="1" w:styleId="45">
    <w:name w:val="[Ростех] Текст Пункта (Уровень 4) Знак"/>
    <w:basedOn w:val="a6"/>
    <w:link w:val="4"/>
    <w:uiPriority w:val="99"/>
    <w:rsid w:val="005F208C"/>
    <w:rPr>
      <w:rFonts w:ascii="Proxima Nova ExCn Rg" w:eastAsia="Times New Roman" w:hAnsi="Proxima Nova ExCn Rg" w:cs="Times New Roman"/>
      <w:sz w:val="28"/>
      <w:szCs w:val="28"/>
      <w:lang w:eastAsia="ru-RU"/>
    </w:rPr>
  </w:style>
  <w:style w:type="paragraph" w:styleId="a4">
    <w:name w:val="List Bullet"/>
    <w:basedOn w:val="a5"/>
    <w:autoRedefine/>
    <w:rsid w:val="00670C59"/>
    <w:pPr>
      <w:numPr>
        <w:ilvl w:val="2"/>
        <w:numId w:val="32"/>
      </w:numPr>
      <w:autoSpaceDE w:val="0"/>
      <w:autoSpaceDN w:val="0"/>
      <w:adjustRightInd w:val="0"/>
      <w:ind w:left="0" w:firstLine="709"/>
      <w:jc w:val="both"/>
    </w:pPr>
    <w:rPr>
      <w:bCs/>
      <w:sz w:val="28"/>
      <w:szCs w:val="28"/>
    </w:rPr>
  </w:style>
  <w:style w:type="paragraph" w:customStyle="1" w:styleId="ListNum">
    <w:name w:val="ListNum"/>
    <w:basedOn w:val="a5"/>
    <w:rsid w:val="002D77AB"/>
    <w:pPr>
      <w:numPr>
        <w:numId w:val="33"/>
      </w:numPr>
      <w:tabs>
        <w:tab w:val="left" w:pos="284"/>
        <w:tab w:val="num" w:pos="1353"/>
      </w:tabs>
      <w:spacing w:before="60"/>
      <w:jc w:val="both"/>
    </w:pPr>
    <w:rPr>
      <w:sz w:val="22"/>
    </w:rPr>
  </w:style>
  <w:style w:type="paragraph" w:customStyle="1" w:styleId="2e">
    <w:name w:val="Пункт_2_заглав"/>
    <w:basedOn w:val="2d"/>
    <w:next w:val="2d"/>
    <w:rsid w:val="00266329"/>
    <w:pPr>
      <w:keepNext/>
      <w:tabs>
        <w:tab w:val="clear" w:pos="643"/>
        <w:tab w:val="clear" w:pos="1701"/>
        <w:tab w:val="num" w:pos="1843"/>
      </w:tabs>
      <w:suppressAutoHyphens/>
      <w:spacing w:before="360" w:after="120" w:line="360" w:lineRule="auto"/>
      <w:ind w:left="1843" w:hanging="1133"/>
      <w:outlineLvl w:val="1"/>
    </w:pPr>
    <w:rPr>
      <w:b/>
      <w:snapToGrid w:val="0"/>
    </w:rPr>
  </w:style>
  <w:style w:type="paragraph" w:customStyle="1" w:styleId="msonormal0">
    <w:name w:val="msonormal"/>
    <w:basedOn w:val="a5"/>
    <w:rsid w:val="00985B46"/>
    <w:pPr>
      <w:spacing w:before="100" w:beforeAutospacing="1" w:after="100" w:afterAutospacing="1"/>
    </w:pPr>
  </w:style>
  <w:style w:type="paragraph" w:customStyle="1" w:styleId="xl65">
    <w:name w:val="xl65"/>
    <w:basedOn w:val="a5"/>
    <w:rsid w:val="00985B46"/>
    <w:pPr>
      <w:spacing w:before="100" w:beforeAutospacing="1" w:after="100" w:afterAutospacing="1"/>
    </w:pPr>
  </w:style>
  <w:style w:type="paragraph" w:customStyle="1" w:styleId="xl66">
    <w:name w:val="xl66"/>
    <w:basedOn w:val="a5"/>
    <w:rsid w:val="00985B4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67">
    <w:name w:val="xl67"/>
    <w:basedOn w:val="a5"/>
    <w:rsid w:val="00985B4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68">
    <w:name w:val="xl68"/>
    <w:basedOn w:val="a5"/>
    <w:rsid w:val="00985B4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rPr>
  </w:style>
  <w:style w:type="paragraph" w:customStyle="1" w:styleId="xl69">
    <w:name w:val="xl69"/>
    <w:basedOn w:val="a5"/>
    <w:rsid w:val="00985B4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70">
    <w:name w:val="xl70"/>
    <w:basedOn w:val="a5"/>
    <w:rsid w:val="00985B4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71">
    <w:name w:val="xl71"/>
    <w:basedOn w:val="a5"/>
    <w:rsid w:val="00985B4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72">
    <w:name w:val="xl72"/>
    <w:basedOn w:val="a5"/>
    <w:rsid w:val="00985B46"/>
    <w:pPr>
      <w:pBdr>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73">
    <w:name w:val="xl73"/>
    <w:basedOn w:val="a5"/>
    <w:rsid w:val="00985B46"/>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color w:val="000000"/>
    </w:rPr>
  </w:style>
  <w:style w:type="paragraph" w:customStyle="1" w:styleId="xl74">
    <w:name w:val="xl74"/>
    <w:basedOn w:val="a5"/>
    <w:rsid w:val="00985B46"/>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5">
    <w:name w:val="xl75"/>
    <w:basedOn w:val="a5"/>
    <w:rsid w:val="00985B4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76">
    <w:name w:val="xl76"/>
    <w:basedOn w:val="a5"/>
    <w:rsid w:val="00985B4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77">
    <w:name w:val="xl77"/>
    <w:basedOn w:val="a5"/>
    <w:rsid w:val="00985B4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78">
    <w:name w:val="xl78"/>
    <w:basedOn w:val="a5"/>
    <w:rsid w:val="00985B4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79">
    <w:name w:val="xl79"/>
    <w:basedOn w:val="a5"/>
    <w:rsid w:val="00985B4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80">
    <w:name w:val="xl80"/>
    <w:basedOn w:val="a5"/>
    <w:rsid w:val="00985B4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1">
    <w:name w:val="xl81"/>
    <w:basedOn w:val="a5"/>
    <w:rsid w:val="00985B4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82">
    <w:name w:val="xl82"/>
    <w:basedOn w:val="a5"/>
    <w:rsid w:val="00985B46"/>
    <w:pPr>
      <w:pBdr>
        <w:top w:val="single" w:sz="4" w:space="0" w:color="auto"/>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83">
    <w:name w:val="xl83"/>
    <w:basedOn w:val="a5"/>
    <w:rsid w:val="00985B46"/>
    <w:pPr>
      <w:pBdr>
        <w:left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84">
    <w:name w:val="xl84"/>
    <w:basedOn w:val="a5"/>
    <w:rsid w:val="00985B46"/>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rPr>
  </w:style>
  <w:style w:type="paragraph" w:customStyle="1" w:styleId="xl85">
    <w:name w:val="xl85"/>
    <w:basedOn w:val="a5"/>
    <w:rsid w:val="00985B4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86">
    <w:name w:val="xl86"/>
    <w:basedOn w:val="a5"/>
    <w:rsid w:val="00985B46"/>
    <w:pPr>
      <w:pBdr>
        <w:top w:val="single" w:sz="4" w:space="0" w:color="auto"/>
        <w:left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87">
    <w:name w:val="xl87"/>
    <w:basedOn w:val="a5"/>
    <w:rsid w:val="00985B46"/>
    <w:pPr>
      <w:pBdr>
        <w:left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88">
    <w:name w:val="xl88"/>
    <w:basedOn w:val="a5"/>
    <w:rsid w:val="00985B46"/>
    <w:pPr>
      <w:pBdr>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89">
    <w:name w:val="xl89"/>
    <w:basedOn w:val="a5"/>
    <w:rsid w:val="00985B46"/>
    <w:pPr>
      <w:pBdr>
        <w:top w:val="single" w:sz="4" w:space="0" w:color="auto"/>
        <w:left w:val="single" w:sz="4" w:space="0" w:color="auto"/>
        <w:bottom w:val="single" w:sz="4" w:space="0" w:color="auto"/>
      </w:pBdr>
      <w:spacing w:before="100" w:beforeAutospacing="1" w:after="100" w:afterAutospacing="1"/>
      <w:textAlignment w:val="center"/>
    </w:pPr>
    <w:rPr>
      <w:b/>
      <w:bCs/>
      <w:color w:val="000000"/>
    </w:rPr>
  </w:style>
  <w:style w:type="paragraph" w:customStyle="1" w:styleId="xl90">
    <w:name w:val="xl90"/>
    <w:basedOn w:val="a5"/>
    <w:rsid w:val="00985B46"/>
    <w:pPr>
      <w:pBdr>
        <w:top w:val="single" w:sz="4" w:space="0" w:color="auto"/>
        <w:bottom w:val="single" w:sz="4" w:space="0" w:color="auto"/>
      </w:pBdr>
      <w:spacing w:before="100" w:beforeAutospacing="1" w:after="100" w:afterAutospacing="1"/>
      <w:textAlignment w:val="center"/>
    </w:pPr>
    <w:rPr>
      <w:b/>
      <w:bCs/>
      <w:color w:val="000000"/>
    </w:rPr>
  </w:style>
  <w:style w:type="paragraph" w:customStyle="1" w:styleId="xl91">
    <w:name w:val="xl91"/>
    <w:basedOn w:val="a5"/>
    <w:rsid w:val="00985B46"/>
    <w:pPr>
      <w:pBdr>
        <w:top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font0">
    <w:name w:val="font0"/>
    <w:basedOn w:val="a5"/>
    <w:rsid w:val="007C595F"/>
    <w:pPr>
      <w:spacing w:before="100" w:beforeAutospacing="1" w:after="100" w:afterAutospacing="1"/>
    </w:pPr>
    <w:rPr>
      <w:rFonts w:ascii="Calibri" w:hAnsi="Calibri" w:cs="Calibri"/>
      <w:color w:val="000000"/>
      <w:sz w:val="22"/>
      <w:szCs w:val="22"/>
    </w:rPr>
  </w:style>
  <w:style w:type="paragraph" w:customStyle="1" w:styleId="font5">
    <w:name w:val="font5"/>
    <w:basedOn w:val="a5"/>
    <w:rsid w:val="007C595F"/>
    <w:pPr>
      <w:spacing w:before="100" w:beforeAutospacing="1" w:after="100" w:afterAutospacing="1"/>
    </w:pPr>
    <w:rPr>
      <w:color w:val="000000"/>
    </w:rPr>
  </w:style>
  <w:style w:type="paragraph" w:customStyle="1" w:styleId="font6">
    <w:name w:val="font6"/>
    <w:basedOn w:val="a5"/>
    <w:rsid w:val="007C595F"/>
    <w:pPr>
      <w:spacing w:before="100" w:beforeAutospacing="1" w:after="100" w:afterAutospacing="1"/>
    </w:pPr>
    <w:rPr>
      <w:b/>
      <w:bCs/>
      <w:color w:val="000000"/>
    </w:rPr>
  </w:style>
  <w:style w:type="paragraph" w:customStyle="1" w:styleId="font7">
    <w:name w:val="font7"/>
    <w:basedOn w:val="a5"/>
    <w:rsid w:val="007C595F"/>
    <w:pPr>
      <w:spacing w:before="100" w:beforeAutospacing="1" w:after="100" w:afterAutospacing="1"/>
    </w:pPr>
    <w:rPr>
      <w:color w:val="000000"/>
    </w:rPr>
  </w:style>
  <w:style w:type="paragraph" w:styleId="affff4">
    <w:name w:val="TOC Heading"/>
    <w:basedOn w:val="10"/>
    <w:next w:val="a5"/>
    <w:uiPriority w:val="39"/>
    <w:unhideWhenUsed/>
    <w:qFormat/>
    <w:rsid w:val="006D43E2"/>
    <w:pPr>
      <w:keepLines/>
      <w:numPr>
        <w:numId w:val="0"/>
      </w:numPr>
      <w:spacing w:before="240" w:line="259" w:lineRule="auto"/>
      <w:jc w:val="left"/>
      <w:outlineLvl w:val="9"/>
    </w:pPr>
    <w:rPr>
      <w:rFonts w:asciiTheme="majorHAnsi" w:eastAsiaTheme="majorEastAsia" w:hAnsiTheme="majorHAnsi" w:cstheme="majorBidi"/>
      <w:iCs w:val="0"/>
      <w:color w:val="365F91" w:themeColor="accent1" w:themeShade="BF"/>
      <w:sz w:val="32"/>
      <w:szCs w:val="32"/>
    </w:rPr>
  </w:style>
  <w:style w:type="paragraph" w:customStyle="1" w:styleId="xl92">
    <w:name w:val="xl92"/>
    <w:basedOn w:val="a5"/>
    <w:rsid w:val="00690D9A"/>
    <w:pPr>
      <w:pBdr>
        <w:top w:val="single" w:sz="4" w:space="0" w:color="auto"/>
        <w:bottom w:val="single" w:sz="4" w:space="0" w:color="auto"/>
        <w:right w:val="single" w:sz="4" w:space="0" w:color="auto"/>
      </w:pBdr>
      <w:spacing w:before="100" w:beforeAutospacing="1" w:after="100" w:afterAutospacing="1"/>
      <w:jc w:val="right"/>
      <w:textAlignment w:val="center"/>
    </w:pPr>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57054">
      <w:bodyDiv w:val="1"/>
      <w:marLeft w:val="0"/>
      <w:marRight w:val="0"/>
      <w:marTop w:val="0"/>
      <w:marBottom w:val="0"/>
      <w:divBdr>
        <w:top w:val="none" w:sz="0" w:space="0" w:color="auto"/>
        <w:left w:val="none" w:sz="0" w:space="0" w:color="auto"/>
        <w:bottom w:val="none" w:sz="0" w:space="0" w:color="auto"/>
        <w:right w:val="none" w:sz="0" w:space="0" w:color="auto"/>
      </w:divBdr>
    </w:div>
    <w:div w:id="56975701">
      <w:bodyDiv w:val="1"/>
      <w:marLeft w:val="0"/>
      <w:marRight w:val="0"/>
      <w:marTop w:val="0"/>
      <w:marBottom w:val="0"/>
      <w:divBdr>
        <w:top w:val="none" w:sz="0" w:space="0" w:color="auto"/>
        <w:left w:val="none" w:sz="0" w:space="0" w:color="auto"/>
        <w:bottom w:val="none" w:sz="0" w:space="0" w:color="auto"/>
        <w:right w:val="none" w:sz="0" w:space="0" w:color="auto"/>
      </w:divBdr>
    </w:div>
    <w:div w:id="62800376">
      <w:bodyDiv w:val="1"/>
      <w:marLeft w:val="0"/>
      <w:marRight w:val="0"/>
      <w:marTop w:val="0"/>
      <w:marBottom w:val="0"/>
      <w:divBdr>
        <w:top w:val="none" w:sz="0" w:space="0" w:color="auto"/>
        <w:left w:val="none" w:sz="0" w:space="0" w:color="auto"/>
        <w:bottom w:val="none" w:sz="0" w:space="0" w:color="auto"/>
        <w:right w:val="none" w:sz="0" w:space="0" w:color="auto"/>
      </w:divBdr>
    </w:div>
    <w:div w:id="87510749">
      <w:bodyDiv w:val="1"/>
      <w:marLeft w:val="0"/>
      <w:marRight w:val="0"/>
      <w:marTop w:val="0"/>
      <w:marBottom w:val="0"/>
      <w:divBdr>
        <w:top w:val="none" w:sz="0" w:space="0" w:color="auto"/>
        <w:left w:val="none" w:sz="0" w:space="0" w:color="auto"/>
        <w:bottom w:val="none" w:sz="0" w:space="0" w:color="auto"/>
        <w:right w:val="none" w:sz="0" w:space="0" w:color="auto"/>
      </w:divBdr>
    </w:div>
    <w:div w:id="106896160">
      <w:bodyDiv w:val="1"/>
      <w:marLeft w:val="0"/>
      <w:marRight w:val="0"/>
      <w:marTop w:val="0"/>
      <w:marBottom w:val="0"/>
      <w:divBdr>
        <w:top w:val="none" w:sz="0" w:space="0" w:color="auto"/>
        <w:left w:val="none" w:sz="0" w:space="0" w:color="auto"/>
        <w:bottom w:val="none" w:sz="0" w:space="0" w:color="auto"/>
        <w:right w:val="none" w:sz="0" w:space="0" w:color="auto"/>
      </w:divBdr>
    </w:div>
    <w:div w:id="142435221">
      <w:bodyDiv w:val="1"/>
      <w:marLeft w:val="0"/>
      <w:marRight w:val="0"/>
      <w:marTop w:val="0"/>
      <w:marBottom w:val="0"/>
      <w:divBdr>
        <w:top w:val="none" w:sz="0" w:space="0" w:color="auto"/>
        <w:left w:val="none" w:sz="0" w:space="0" w:color="auto"/>
        <w:bottom w:val="none" w:sz="0" w:space="0" w:color="auto"/>
        <w:right w:val="none" w:sz="0" w:space="0" w:color="auto"/>
      </w:divBdr>
    </w:div>
    <w:div w:id="145633960">
      <w:bodyDiv w:val="1"/>
      <w:marLeft w:val="0"/>
      <w:marRight w:val="0"/>
      <w:marTop w:val="0"/>
      <w:marBottom w:val="0"/>
      <w:divBdr>
        <w:top w:val="none" w:sz="0" w:space="0" w:color="auto"/>
        <w:left w:val="none" w:sz="0" w:space="0" w:color="auto"/>
        <w:bottom w:val="none" w:sz="0" w:space="0" w:color="auto"/>
        <w:right w:val="none" w:sz="0" w:space="0" w:color="auto"/>
      </w:divBdr>
    </w:div>
    <w:div w:id="167446084">
      <w:bodyDiv w:val="1"/>
      <w:marLeft w:val="0"/>
      <w:marRight w:val="0"/>
      <w:marTop w:val="0"/>
      <w:marBottom w:val="0"/>
      <w:divBdr>
        <w:top w:val="none" w:sz="0" w:space="0" w:color="auto"/>
        <w:left w:val="none" w:sz="0" w:space="0" w:color="auto"/>
        <w:bottom w:val="none" w:sz="0" w:space="0" w:color="auto"/>
        <w:right w:val="none" w:sz="0" w:space="0" w:color="auto"/>
      </w:divBdr>
    </w:div>
    <w:div w:id="188496654">
      <w:bodyDiv w:val="1"/>
      <w:marLeft w:val="0"/>
      <w:marRight w:val="0"/>
      <w:marTop w:val="0"/>
      <w:marBottom w:val="0"/>
      <w:divBdr>
        <w:top w:val="none" w:sz="0" w:space="0" w:color="auto"/>
        <w:left w:val="none" w:sz="0" w:space="0" w:color="auto"/>
        <w:bottom w:val="none" w:sz="0" w:space="0" w:color="auto"/>
        <w:right w:val="none" w:sz="0" w:space="0" w:color="auto"/>
      </w:divBdr>
    </w:div>
    <w:div w:id="191655866">
      <w:bodyDiv w:val="1"/>
      <w:marLeft w:val="0"/>
      <w:marRight w:val="0"/>
      <w:marTop w:val="0"/>
      <w:marBottom w:val="0"/>
      <w:divBdr>
        <w:top w:val="none" w:sz="0" w:space="0" w:color="auto"/>
        <w:left w:val="none" w:sz="0" w:space="0" w:color="auto"/>
        <w:bottom w:val="none" w:sz="0" w:space="0" w:color="auto"/>
        <w:right w:val="none" w:sz="0" w:space="0" w:color="auto"/>
      </w:divBdr>
    </w:div>
    <w:div w:id="211502879">
      <w:bodyDiv w:val="1"/>
      <w:marLeft w:val="0"/>
      <w:marRight w:val="0"/>
      <w:marTop w:val="0"/>
      <w:marBottom w:val="0"/>
      <w:divBdr>
        <w:top w:val="none" w:sz="0" w:space="0" w:color="auto"/>
        <w:left w:val="none" w:sz="0" w:space="0" w:color="auto"/>
        <w:bottom w:val="none" w:sz="0" w:space="0" w:color="auto"/>
        <w:right w:val="none" w:sz="0" w:space="0" w:color="auto"/>
      </w:divBdr>
    </w:div>
    <w:div w:id="232594124">
      <w:bodyDiv w:val="1"/>
      <w:marLeft w:val="0"/>
      <w:marRight w:val="0"/>
      <w:marTop w:val="0"/>
      <w:marBottom w:val="0"/>
      <w:divBdr>
        <w:top w:val="none" w:sz="0" w:space="0" w:color="auto"/>
        <w:left w:val="none" w:sz="0" w:space="0" w:color="auto"/>
        <w:bottom w:val="none" w:sz="0" w:space="0" w:color="auto"/>
        <w:right w:val="none" w:sz="0" w:space="0" w:color="auto"/>
      </w:divBdr>
    </w:div>
    <w:div w:id="250822928">
      <w:bodyDiv w:val="1"/>
      <w:marLeft w:val="0"/>
      <w:marRight w:val="0"/>
      <w:marTop w:val="0"/>
      <w:marBottom w:val="0"/>
      <w:divBdr>
        <w:top w:val="none" w:sz="0" w:space="0" w:color="auto"/>
        <w:left w:val="none" w:sz="0" w:space="0" w:color="auto"/>
        <w:bottom w:val="none" w:sz="0" w:space="0" w:color="auto"/>
        <w:right w:val="none" w:sz="0" w:space="0" w:color="auto"/>
      </w:divBdr>
    </w:div>
    <w:div w:id="261691224">
      <w:bodyDiv w:val="1"/>
      <w:marLeft w:val="0"/>
      <w:marRight w:val="0"/>
      <w:marTop w:val="0"/>
      <w:marBottom w:val="0"/>
      <w:divBdr>
        <w:top w:val="none" w:sz="0" w:space="0" w:color="auto"/>
        <w:left w:val="none" w:sz="0" w:space="0" w:color="auto"/>
        <w:bottom w:val="none" w:sz="0" w:space="0" w:color="auto"/>
        <w:right w:val="none" w:sz="0" w:space="0" w:color="auto"/>
      </w:divBdr>
    </w:div>
    <w:div w:id="278802720">
      <w:bodyDiv w:val="1"/>
      <w:marLeft w:val="0"/>
      <w:marRight w:val="0"/>
      <w:marTop w:val="0"/>
      <w:marBottom w:val="0"/>
      <w:divBdr>
        <w:top w:val="none" w:sz="0" w:space="0" w:color="auto"/>
        <w:left w:val="none" w:sz="0" w:space="0" w:color="auto"/>
        <w:bottom w:val="none" w:sz="0" w:space="0" w:color="auto"/>
        <w:right w:val="none" w:sz="0" w:space="0" w:color="auto"/>
      </w:divBdr>
    </w:div>
    <w:div w:id="284625787">
      <w:bodyDiv w:val="1"/>
      <w:marLeft w:val="0"/>
      <w:marRight w:val="0"/>
      <w:marTop w:val="0"/>
      <w:marBottom w:val="0"/>
      <w:divBdr>
        <w:top w:val="none" w:sz="0" w:space="0" w:color="auto"/>
        <w:left w:val="none" w:sz="0" w:space="0" w:color="auto"/>
        <w:bottom w:val="none" w:sz="0" w:space="0" w:color="auto"/>
        <w:right w:val="none" w:sz="0" w:space="0" w:color="auto"/>
      </w:divBdr>
    </w:div>
    <w:div w:id="297301384">
      <w:bodyDiv w:val="1"/>
      <w:marLeft w:val="0"/>
      <w:marRight w:val="0"/>
      <w:marTop w:val="0"/>
      <w:marBottom w:val="0"/>
      <w:divBdr>
        <w:top w:val="none" w:sz="0" w:space="0" w:color="auto"/>
        <w:left w:val="none" w:sz="0" w:space="0" w:color="auto"/>
        <w:bottom w:val="none" w:sz="0" w:space="0" w:color="auto"/>
        <w:right w:val="none" w:sz="0" w:space="0" w:color="auto"/>
      </w:divBdr>
    </w:div>
    <w:div w:id="338121957">
      <w:bodyDiv w:val="1"/>
      <w:marLeft w:val="0"/>
      <w:marRight w:val="0"/>
      <w:marTop w:val="0"/>
      <w:marBottom w:val="0"/>
      <w:divBdr>
        <w:top w:val="none" w:sz="0" w:space="0" w:color="auto"/>
        <w:left w:val="none" w:sz="0" w:space="0" w:color="auto"/>
        <w:bottom w:val="none" w:sz="0" w:space="0" w:color="auto"/>
        <w:right w:val="none" w:sz="0" w:space="0" w:color="auto"/>
      </w:divBdr>
    </w:div>
    <w:div w:id="363754235">
      <w:bodyDiv w:val="1"/>
      <w:marLeft w:val="0"/>
      <w:marRight w:val="0"/>
      <w:marTop w:val="0"/>
      <w:marBottom w:val="0"/>
      <w:divBdr>
        <w:top w:val="none" w:sz="0" w:space="0" w:color="auto"/>
        <w:left w:val="none" w:sz="0" w:space="0" w:color="auto"/>
        <w:bottom w:val="none" w:sz="0" w:space="0" w:color="auto"/>
        <w:right w:val="none" w:sz="0" w:space="0" w:color="auto"/>
      </w:divBdr>
    </w:div>
    <w:div w:id="369233927">
      <w:bodyDiv w:val="1"/>
      <w:marLeft w:val="0"/>
      <w:marRight w:val="0"/>
      <w:marTop w:val="0"/>
      <w:marBottom w:val="0"/>
      <w:divBdr>
        <w:top w:val="none" w:sz="0" w:space="0" w:color="auto"/>
        <w:left w:val="none" w:sz="0" w:space="0" w:color="auto"/>
        <w:bottom w:val="none" w:sz="0" w:space="0" w:color="auto"/>
        <w:right w:val="none" w:sz="0" w:space="0" w:color="auto"/>
      </w:divBdr>
    </w:div>
    <w:div w:id="369574393">
      <w:bodyDiv w:val="1"/>
      <w:marLeft w:val="0"/>
      <w:marRight w:val="0"/>
      <w:marTop w:val="0"/>
      <w:marBottom w:val="0"/>
      <w:divBdr>
        <w:top w:val="none" w:sz="0" w:space="0" w:color="auto"/>
        <w:left w:val="none" w:sz="0" w:space="0" w:color="auto"/>
        <w:bottom w:val="none" w:sz="0" w:space="0" w:color="auto"/>
        <w:right w:val="none" w:sz="0" w:space="0" w:color="auto"/>
      </w:divBdr>
    </w:div>
    <w:div w:id="375590751">
      <w:bodyDiv w:val="1"/>
      <w:marLeft w:val="0"/>
      <w:marRight w:val="0"/>
      <w:marTop w:val="0"/>
      <w:marBottom w:val="0"/>
      <w:divBdr>
        <w:top w:val="none" w:sz="0" w:space="0" w:color="auto"/>
        <w:left w:val="none" w:sz="0" w:space="0" w:color="auto"/>
        <w:bottom w:val="none" w:sz="0" w:space="0" w:color="auto"/>
        <w:right w:val="none" w:sz="0" w:space="0" w:color="auto"/>
      </w:divBdr>
    </w:div>
    <w:div w:id="383453036">
      <w:bodyDiv w:val="1"/>
      <w:marLeft w:val="0"/>
      <w:marRight w:val="0"/>
      <w:marTop w:val="0"/>
      <w:marBottom w:val="0"/>
      <w:divBdr>
        <w:top w:val="none" w:sz="0" w:space="0" w:color="auto"/>
        <w:left w:val="none" w:sz="0" w:space="0" w:color="auto"/>
        <w:bottom w:val="none" w:sz="0" w:space="0" w:color="auto"/>
        <w:right w:val="none" w:sz="0" w:space="0" w:color="auto"/>
      </w:divBdr>
    </w:div>
    <w:div w:id="395511768">
      <w:bodyDiv w:val="1"/>
      <w:marLeft w:val="0"/>
      <w:marRight w:val="0"/>
      <w:marTop w:val="0"/>
      <w:marBottom w:val="0"/>
      <w:divBdr>
        <w:top w:val="none" w:sz="0" w:space="0" w:color="auto"/>
        <w:left w:val="none" w:sz="0" w:space="0" w:color="auto"/>
        <w:bottom w:val="none" w:sz="0" w:space="0" w:color="auto"/>
        <w:right w:val="none" w:sz="0" w:space="0" w:color="auto"/>
      </w:divBdr>
    </w:div>
    <w:div w:id="396710127">
      <w:bodyDiv w:val="1"/>
      <w:marLeft w:val="0"/>
      <w:marRight w:val="0"/>
      <w:marTop w:val="0"/>
      <w:marBottom w:val="0"/>
      <w:divBdr>
        <w:top w:val="none" w:sz="0" w:space="0" w:color="auto"/>
        <w:left w:val="none" w:sz="0" w:space="0" w:color="auto"/>
        <w:bottom w:val="none" w:sz="0" w:space="0" w:color="auto"/>
        <w:right w:val="none" w:sz="0" w:space="0" w:color="auto"/>
      </w:divBdr>
    </w:div>
    <w:div w:id="403261086">
      <w:bodyDiv w:val="1"/>
      <w:marLeft w:val="0"/>
      <w:marRight w:val="0"/>
      <w:marTop w:val="0"/>
      <w:marBottom w:val="0"/>
      <w:divBdr>
        <w:top w:val="none" w:sz="0" w:space="0" w:color="auto"/>
        <w:left w:val="none" w:sz="0" w:space="0" w:color="auto"/>
        <w:bottom w:val="none" w:sz="0" w:space="0" w:color="auto"/>
        <w:right w:val="none" w:sz="0" w:space="0" w:color="auto"/>
      </w:divBdr>
    </w:div>
    <w:div w:id="407922425">
      <w:bodyDiv w:val="1"/>
      <w:marLeft w:val="0"/>
      <w:marRight w:val="0"/>
      <w:marTop w:val="0"/>
      <w:marBottom w:val="0"/>
      <w:divBdr>
        <w:top w:val="none" w:sz="0" w:space="0" w:color="auto"/>
        <w:left w:val="none" w:sz="0" w:space="0" w:color="auto"/>
        <w:bottom w:val="none" w:sz="0" w:space="0" w:color="auto"/>
        <w:right w:val="none" w:sz="0" w:space="0" w:color="auto"/>
      </w:divBdr>
    </w:div>
    <w:div w:id="409157403">
      <w:bodyDiv w:val="1"/>
      <w:marLeft w:val="0"/>
      <w:marRight w:val="0"/>
      <w:marTop w:val="0"/>
      <w:marBottom w:val="0"/>
      <w:divBdr>
        <w:top w:val="none" w:sz="0" w:space="0" w:color="auto"/>
        <w:left w:val="none" w:sz="0" w:space="0" w:color="auto"/>
        <w:bottom w:val="none" w:sz="0" w:space="0" w:color="auto"/>
        <w:right w:val="none" w:sz="0" w:space="0" w:color="auto"/>
      </w:divBdr>
    </w:div>
    <w:div w:id="410932341">
      <w:bodyDiv w:val="1"/>
      <w:marLeft w:val="0"/>
      <w:marRight w:val="0"/>
      <w:marTop w:val="0"/>
      <w:marBottom w:val="0"/>
      <w:divBdr>
        <w:top w:val="none" w:sz="0" w:space="0" w:color="auto"/>
        <w:left w:val="none" w:sz="0" w:space="0" w:color="auto"/>
        <w:bottom w:val="none" w:sz="0" w:space="0" w:color="auto"/>
        <w:right w:val="none" w:sz="0" w:space="0" w:color="auto"/>
      </w:divBdr>
    </w:div>
    <w:div w:id="413283118">
      <w:bodyDiv w:val="1"/>
      <w:marLeft w:val="0"/>
      <w:marRight w:val="0"/>
      <w:marTop w:val="0"/>
      <w:marBottom w:val="0"/>
      <w:divBdr>
        <w:top w:val="none" w:sz="0" w:space="0" w:color="auto"/>
        <w:left w:val="none" w:sz="0" w:space="0" w:color="auto"/>
        <w:bottom w:val="none" w:sz="0" w:space="0" w:color="auto"/>
        <w:right w:val="none" w:sz="0" w:space="0" w:color="auto"/>
      </w:divBdr>
    </w:div>
    <w:div w:id="465390069">
      <w:bodyDiv w:val="1"/>
      <w:marLeft w:val="0"/>
      <w:marRight w:val="0"/>
      <w:marTop w:val="0"/>
      <w:marBottom w:val="0"/>
      <w:divBdr>
        <w:top w:val="none" w:sz="0" w:space="0" w:color="auto"/>
        <w:left w:val="none" w:sz="0" w:space="0" w:color="auto"/>
        <w:bottom w:val="none" w:sz="0" w:space="0" w:color="auto"/>
        <w:right w:val="none" w:sz="0" w:space="0" w:color="auto"/>
      </w:divBdr>
    </w:div>
    <w:div w:id="467282622">
      <w:bodyDiv w:val="1"/>
      <w:marLeft w:val="0"/>
      <w:marRight w:val="0"/>
      <w:marTop w:val="0"/>
      <w:marBottom w:val="0"/>
      <w:divBdr>
        <w:top w:val="none" w:sz="0" w:space="0" w:color="auto"/>
        <w:left w:val="none" w:sz="0" w:space="0" w:color="auto"/>
        <w:bottom w:val="none" w:sz="0" w:space="0" w:color="auto"/>
        <w:right w:val="none" w:sz="0" w:space="0" w:color="auto"/>
      </w:divBdr>
    </w:div>
    <w:div w:id="523060247">
      <w:bodyDiv w:val="1"/>
      <w:marLeft w:val="0"/>
      <w:marRight w:val="0"/>
      <w:marTop w:val="0"/>
      <w:marBottom w:val="0"/>
      <w:divBdr>
        <w:top w:val="none" w:sz="0" w:space="0" w:color="auto"/>
        <w:left w:val="none" w:sz="0" w:space="0" w:color="auto"/>
        <w:bottom w:val="none" w:sz="0" w:space="0" w:color="auto"/>
        <w:right w:val="none" w:sz="0" w:space="0" w:color="auto"/>
      </w:divBdr>
    </w:div>
    <w:div w:id="568266464">
      <w:bodyDiv w:val="1"/>
      <w:marLeft w:val="0"/>
      <w:marRight w:val="0"/>
      <w:marTop w:val="0"/>
      <w:marBottom w:val="0"/>
      <w:divBdr>
        <w:top w:val="none" w:sz="0" w:space="0" w:color="auto"/>
        <w:left w:val="none" w:sz="0" w:space="0" w:color="auto"/>
        <w:bottom w:val="none" w:sz="0" w:space="0" w:color="auto"/>
        <w:right w:val="none" w:sz="0" w:space="0" w:color="auto"/>
      </w:divBdr>
    </w:div>
    <w:div w:id="571432405">
      <w:bodyDiv w:val="1"/>
      <w:marLeft w:val="0"/>
      <w:marRight w:val="0"/>
      <w:marTop w:val="0"/>
      <w:marBottom w:val="0"/>
      <w:divBdr>
        <w:top w:val="none" w:sz="0" w:space="0" w:color="auto"/>
        <w:left w:val="none" w:sz="0" w:space="0" w:color="auto"/>
        <w:bottom w:val="none" w:sz="0" w:space="0" w:color="auto"/>
        <w:right w:val="none" w:sz="0" w:space="0" w:color="auto"/>
      </w:divBdr>
    </w:div>
    <w:div w:id="633144225">
      <w:bodyDiv w:val="1"/>
      <w:marLeft w:val="0"/>
      <w:marRight w:val="0"/>
      <w:marTop w:val="0"/>
      <w:marBottom w:val="0"/>
      <w:divBdr>
        <w:top w:val="none" w:sz="0" w:space="0" w:color="auto"/>
        <w:left w:val="none" w:sz="0" w:space="0" w:color="auto"/>
        <w:bottom w:val="none" w:sz="0" w:space="0" w:color="auto"/>
        <w:right w:val="none" w:sz="0" w:space="0" w:color="auto"/>
      </w:divBdr>
    </w:div>
    <w:div w:id="633800024">
      <w:bodyDiv w:val="1"/>
      <w:marLeft w:val="0"/>
      <w:marRight w:val="0"/>
      <w:marTop w:val="0"/>
      <w:marBottom w:val="0"/>
      <w:divBdr>
        <w:top w:val="none" w:sz="0" w:space="0" w:color="auto"/>
        <w:left w:val="none" w:sz="0" w:space="0" w:color="auto"/>
        <w:bottom w:val="none" w:sz="0" w:space="0" w:color="auto"/>
        <w:right w:val="none" w:sz="0" w:space="0" w:color="auto"/>
      </w:divBdr>
    </w:div>
    <w:div w:id="653146849">
      <w:bodyDiv w:val="1"/>
      <w:marLeft w:val="0"/>
      <w:marRight w:val="0"/>
      <w:marTop w:val="0"/>
      <w:marBottom w:val="0"/>
      <w:divBdr>
        <w:top w:val="none" w:sz="0" w:space="0" w:color="auto"/>
        <w:left w:val="none" w:sz="0" w:space="0" w:color="auto"/>
        <w:bottom w:val="none" w:sz="0" w:space="0" w:color="auto"/>
        <w:right w:val="none" w:sz="0" w:space="0" w:color="auto"/>
      </w:divBdr>
    </w:div>
    <w:div w:id="701244721">
      <w:bodyDiv w:val="1"/>
      <w:marLeft w:val="0"/>
      <w:marRight w:val="0"/>
      <w:marTop w:val="0"/>
      <w:marBottom w:val="0"/>
      <w:divBdr>
        <w:top w:val="none" w:sz="0" w:space="0" w:color="auto"/>
        <w:left w:val="none" w:sz="0" w:space="0" w:color="auto"/>
        <w:bottom w:val="none" w:sz="0" w:space="0" w:color="auto"/>
        <w:right w:val="none" w:sz="0" w:space="0" w:color="auto"/>
      </w:divBdr>
    </w:div>
    <w:div w:id="736629771">
      <w:bodyDiv w:val="1"/>
      <w:marLeft w:val="0"/>
      <w:marRight w:val="0"/>
      <w:marTop w:val="0"/>
      <w:marBottom w:val="0"/>
      <w:divBdr>
        <w:top w:val="none" w:sz="0" w:space="0" w:color="auto"/>
        <w:left w:val="none" w:sz="0" w:space="0" w:color="auto"/>
        <w:bottom w:val="none" w:sz="0" w:space="0" w:color="auto"/>
        <w:right w:val="none" w:sz="0" w:space="0" w:color="auto"/>
      </w:divBdr>
    </w:div>
    <w:div w:id="743919954">
      <w:bodyDiv w:val="1"/>
      <w:marLeft w:val="0"/>
      <w:marRight w:val="0"/>
      <w:marTop w:val="0"/>
      <w:marBottom w:val="0"/>
      <w:divBdr>
        <w:top w:val="none" w:sz="0" w:space="0" w:color="auto"/>
        <w:left w:val="none" w:sz="0" w:space="0" w:color="auto"/>
        <w:bottom w:val="none" w:sz="0" w:space="0" w:color="auto"/>
        <w:right w:val="none" w:sz="0" w:space="0" w:color="auto"/>
      </w:divBdr>
    </w:div>
    <w:div w:id="757409951">
      <w:bodyDiv w:val="1"/>
      <w:marLeft w:val="0"/>
      <w:marRight w:val="0"/>
      <w:marTop w:val="0"/>
      <w:marBottom w:val="0"/>
      <w:divBdr>
        <w:top w:val="none" w:sz="0" w:space="0" w:color="auto"/>
        <w:left w:val="none" w:sz="0" w:space="0" w:color="auto"/>
        <w:bottom w:val="none" w:sz="0" w:space="0" w:color="auto"/>
        <w:right w:val="none" w:sz="0" w:space="0" w:color="auto"/>
      </w:divBdr>
    </w:div>
    <w:div w:id="767308207">
      <w:bodyDiv w:val="1"/>
      <w:marLeft w:val="0"/>
      <w:marRight w:val="0"/>
      <w:marTop w:val="0"/>
      <w:marBottom w:val="0"/>
      <w:divBdr>
        <w:top w:val="none" w:sz="0" w:space="0" w:color="auto"/>
        <w:left w:val="none" w:sz="0" w:space="0" w:color="auto"/>
        <w:bottom w:val="none" w:sz="0" w:space="0" w:color="auto"/>
        <w:right w:val="none" w:sz="0" w:space="0" w:color="auto"/>
      </w:divBdr>
    </w:div>
    <w:div w:id="771322087">
      <w:bodyDiv w:val="1"/>
      <w:marLeft w:val="0"/>
      <w:marRight w:val="0"/>
      <w:marTop w:val="0"/>
      <w:marBottom w:val="0"/>
      <w:divBdr>
        <w:top w:val="none" w:sz="0" w:space="0" w:color="auto"/>
        <w:left w:val="none" w:sz="0" w:space="0" w:color="auto"/>
        <w:bottom w:val="none" w:sz="0" w:space="0" w:color="auto"/>
        <w:right w:val="none" w:sz="0" w:space="0" w:color="auto"/>
      </w:divBdr>
    </w:div>
    <w:div w:id="789397413">
      <w:bodyDiv w:val="1"/>
      <w:marLeft w:val="0"/>
      <w:marRight w:val="0"/>
      <w:marTop w:val="0"/>
      <w:marBottom w:val="0"/>
      <w:divBdr>
        <w:top w:val="none" w:sz="0" w:space="0" w:color="auto"/>
        <w:left w:val="none" w:sz="0" w:space="0" w:color="auto"/>
        <w:bottom w:val="none" w:sz="0" w:space="0" w:color="auto"/>
        <w:right w:val="none" w:sz="0" w:space="0" w:color="auto"/>
      </w:divBdr>
    </w:div>
    <w:div w:id="821507115">
      <w:bodyDiv w:val="1"/>
      <w:marLeft w:val="0"/>
      <w:marRight w:val="0"/>
      <w:marTop w:val="0"/>
      <w:marBottom w:val="0"/>
      <w:divBdr>
        <w:top w:val="none" w:sz="0" w:space="0" w:color="auto"/>
        <w:left w:val="none" w:sz="0" w:space="0" w:color="auto"/>
        <w:bottom w:val="none" w:sz="0" w:space="0" w:color="auto"/>
        <w:right w:val="none" w:sz="0" w:space="0" w:color="auto"/>
      </w:divBdr>
    </w:div>
    <w:div w:id="866219144">
      <w:bodyDiv w:val="1"/>
      <w:marLeft w:val="0"/>
      <w:marRight w:val="0"/>
      <w:marTop w:val="0"/>
      <w:marBottom w:val="0"/>
      <w:divBdr>
        <w:top w:val="none" w:sz="0" w:space="0" w:color="auto"/>
        <w:left w:val="none" w:sz="0" w:space="0" w:color="auto"/>
        <w:bottom w:val="none" w:sz="0" w:space="0" w:color="auto"/>
        <w:right w:val="none" w:sz="0" w:space="0" w:color="auto"/>
      </w:divBdr>
    </w:div>
    <w:div w:id="870260342">
      <w:bodyDiv w:val="1"/>
      <w:marLeft w:val="0"/>
      <w:marRight w:val="0"/>
      <w:marTop w:val="0"/>
      <w:marBottom w:val="0"/>
      <w:divBdr>
        <w:top w:val="none" w:sz="0" w:space="0" w:color="auto"/>
        <w:left w:val="none" w:sz="0" w:space="0" w:color="auto"/>
        <w:bottom w:val="none" w:sz="0" w:space="0" w:color="auto"/>
        <w:right w:val="none" w:sz="0" w:space="0" w:color="auto"/>
      </w:divBdr>
    </w:div>
    <w:div w:id="881164254">
      <w:bodyDiv w:val="1"/>
      <w:marLeft w:val="0"/>
      <w:marRight w:val="0"/>
      <w:marTop w:val="0"/>
      <w:marBottom w:val="0"/>
      <w:divBdr>
        <w:top w:val="none" w:sz="0" w:space="0" w:color="auto"/>
        <w:left w:val="none" w:sz="0" w:space="0" w:color="auto"/>
        <w:bottom w:val="none" w:sz="0" w:space="0" w:color="auto"/>
        <w:right w:val="none" w:sz="0" w:space="0" w:color="auto"/>
      </w:divBdr>
    </w:div>
    <w:div w:id="891114664">
      <w:bodyDiv w:val="1"/>
      <w:marLeft w:val="0"/>
      <w:marRight w:val="0"/>
      <w:marTop w:val="0"/>
      <w:marBottom w:val="0"/>
      <w:divBdr>
        <w:top w:val="none" w:sz="0" w:space="0" w:color="auto"/>
        <w:left w:val="none" w:sz="0" w:space="0" w:color="auto"/>
        <w:bottom w:val="none" w:sz="0" w:space="0" w:color="auto"/>
        <w:right w:val="none" w:sz="0" w:space="0" w:color="auto"/>
      </w:divBdr>
    </w:div>
    <w:div w:id="915555507">
      <w:bodyDiv w:val="1"/>
      <w:marLeft w:val="0"/>
      <w:marRight w:val="0"/>
      <w:marTop w:val="0"/>
      <w:marBottom w:val="0"/>
      <w:divBdr>
        <w:top w:val="none" w:sz="0" w:space="0" w:color="auto"/>
        <w:left w:val="none" w:sz="0" w:space="0" w:color="auto"/>
        <w:bottom w:val="none" w:sz="0" w:space="0" w:color="auto"/>
        <w:right w:val="none" w:sz="0" w:space="0" w:color="auto"/>
      </w:divBdr>
    </w:div>
    <w:div w:id="960917914">
      <w:bodyDiv w:val="1"/>
      <w:marLeft w:val="0"/>
      <w:marRight w:val="0"/>
      <w:marTop w:val="0"/>
      <w:marBottom w:val="0"/>
      <w:divBdr>
        <w:top w:val="none" w:sz="0" w:space="0" w:color="auto"/>
        <w:left w:val="none" w:sz="0" w:space="0" w:color="auto"/>
        <w:bottom w:val="none" w:sz="0" w:space="0" w:color="auto"/>
        <w:right w:val="none" w:sz="0" w:space="0" w:color="auto"/>
      </w:divBdr>
    </w:div>
    <w:div w:id="968633485">
      <w:bodyDiv w:val="1"/>
      <w:marLeft w:val="0"/>
      <w:marRight w:val="0"/>
      <w:marTop w:val="0"/>
      <w:marBottom w:val="0"/>
      <w:divBdr>
        <w:top w:val="none" w:sz="0" w:space="0" w:color="auto"/>
        <w:left w:val="none" w:sz="0" w:space="0" w:color="auto"/>
        <w:bottom w:val="none" w:sz="0" w:space="0" w:color="auto"/>
        <w:right w:val="none" w:sz="0" w:space="0" w:color="auto"/>
      </w:divBdr>
    </w:div>
    <w:div w:id="982544162">
      <w:bodyDiv w:val="1"/>
      <w:marLeft w:val="0"/>
      <w:marRight w:val="0"/>
      <w:marTop w:val="0"/>
      <w:marBottom w:val="0"/>
      <w:divBdr>
        <w:top w:val="none" w:sz="0" w:space="0" w:color="auto"/>
        <w:left w:val="none" w:sz="0" w:space="0" w:color="auto"/>
        <w:bottom w:val="none" w:sz="0" w:space="0" w:color="auto"/>
        <w:right w:val="none" w:sz="0" w:space="0" w:color="auto"/>
      </w:divBdr>
    </w:div>
    <w:div w:id="987592163">
      <w:bodyDiv w:val="1"/>
      <w:marLeft w:val="0"/>
      <w:marRight w:val="0"/>
      <w:marTop w:val="0"/>
      <w:marBottom w:val="0"/>
      <w:divBdr>
        <w:top w:val="none" w:sz="0" w:space="0" w:color="auto"/>
        <w:left w:val="none" w:sz="0" w:space="0" w:color="auto"/>
        <w:bottom w:val="none" w:sz="0" w:space="0" w:color="auto"/>
        <w:right w:val="none" w:sz="0" w:space="0" w:color="auto"/>
      </w:divBdr>
    </w:div>
    <w:div w:id="1003241301">
      <w:bodyDiv w:val="1"/>
      <w:marLeft w:val="0"/>
      <w:marRight w:val="0"/>
      <w:marTop w:val="0"/>
      <w:marBottom w:val="0"/>
      <w:divBdr>
        <w:top w:val="none" w:sz="0" w:space="0" w:color="auto"/>
        <w:left w:val="none" w:sz="0" w:space="0" w:color="auto"/>
        <w:bottom w:val="none" w:sz="0" w:space="0" w:color="auto"/>
        <w:right w:val="none" w:sz="0" w:space="0" w:color="auto"/>
      </w:divBdr>
    </w:div>
    <w:div w:id="1011761073">
      <w:bodyDiv w:val="1"/>
      <w:marLeft w:val="0"/>
      <w:marRight w:val="0"/>
      <w:marTop w:val="0"/>
      <w:marBottom w:val="0"/>
      <w:divBdr>
        <w:top w:val="none" w:sz="0" w:space="0" w:color="auto"/>
        <w:left w:val="none" w:sz="0" w:space="0" w:color="auto"/>
        <w:bottom w:val="none" w:sz="0" w:space="0" w:color="auto"/>
        <w:right w:val="none" w:sz="0" w:space="0" w:color="auto"/>
      </w:divBdr>
    </w:div>
    <w:div w:id="1022707932">
      <w:bodyDiv w:val="1"/>
      <w:marLeft w:val="0"/>
      <w:marRight w:val="0"/>
      <w:marTop w:val="0"/>
      <w:marBottom w:val="0"/>
      <w:divBdr>
        <w:top w:val="none" w:sz="0" w:space="0" w:color="auto"/>
        <w:left w:val="none" w:sz="0" w:space="0" w:color="auto"/>
        <w:bottom w:val="none" w:sz="0" w:space="0" w:color="auto"/>
        <w:right w:val="none" w:sz="0" w:space="0" w:color="auto"/>
      </w:divBdr>
    </w:div>
    <w:div w:id="1033387487">
      <w:bodyDiv w:val="1"/>
      <w:marLeft w:val="0"/>
      <w:marRight w:val="0"/>
      <w:marTop w:val="0"/>
      <w:marBottom w:val="0"/>
      <w:divBdr>
        <w:top w:val="none" w:sz="0" w:space="0" w:color="auto"/>
        <w:left w:val="none" w:sz="0" w:space="0" w:color="auto"/>
        <w:bottom w:val="none" w:sz="0" w:space="0" w:color="auto"/>
        <w:right w:val="none" w:sz="0" w:space="0" w:color="auto"/>
      </w:divBdr>
    </w:div>
    <w:div w:id="1105418986">
      <w:bodyDiv w:val="1"/>
      <w:marLeft w:val="0"/>
      <w:marRight w:val="0"/>
      <w:marTop w:val="0"/>
      <w:marBottom w:val="0"/>
      <w:divBdr>
        <w:top w:val="none" w:sz="0" w:space="0" w:color="auto"/>
        <w:left w:val="none" w:sz="0" w:space="0" w:color="auto"/>
        <w:bottom w:val="none" w:sz="0" w:space="0" w:color="auto"/>
        <w:right w:val="none" w:sz="0" w:space="0" w:color="auto"/>
      </w:divBdr>
    </w:div>
    <w:div w:id="1121463323">
      <w:bodyDiv w:val="1"/>
      <w:marLeft w:val="0"/>
      <w:marRight w:val="0"/>
      <w:marTop w:val="0"/>
      <w:marBottom w:val="0"/>
      <w:divBdr>
        <w:top w:val="none" w:sz="0" w:space="0" w:color="auto"/>
        <w:left w:val="none" w:sz="0" w:space="0" w:color="auto"/>
        <w:bottom w:val="none" w:sz="0" w:space="0" w:color="auto"/>
        <w:right w:val="none" w:sz="0" w:space="0" w:color="auto"/>
      </w:divBdr>
    </w:div>
    <w:div w:id="1129012516">
      <w:bodyDiv w:val="1"/>
      <w:marLeft w:val="0"/>
      <w:marRight w:val="0"/>
      <w:marTop w:val="0"/>
      <w:marBottom w:val="0"/>
      <w:divBdr>
        <w:top w:val="none" w:sz="0" w:space="0" w:color="auto"/>
        <w:left w:val="none" w:sz="0" w:space="0" w:color="auto"/>
        <w:bottom w:val="none" w:sz="0" w:space="0" w:color="auto"/>
        <w:right w:val="none" w:sz="0" w:space="0" w:color="auto"/>
      </w:divBdr>
    </w:div>
    <w:div w:id="1132603008">
      <w:bodyDiv w:val="1"/>
      <w:marLeft w:val="0"/>
      <w:marRight w:val="0"/>
      <w:marTop w:val="0"/>
      <w:marBottom w:val="0"/>
      <w:divBdr>
        <w:top w:val="none" w:sz="0" w:space="0" w:color="auto"/>
        <w:left w:val="none" w:sz="0" w:space="0" w:color="auto"/>
        <w:bottom w:val="none" w:sz="0" w:space="0" w:color="auto"/>
        <w:right w:val="none" w:sz="0" w:space="0" w:color="auto"/>
      </w:divBdr>
    </w:div>
    <w:div w:id="1190142281">
      <w:bodyDiv w:val="1"/>
      <w:marLeft w:val="0"/>
      <w:marRight w:val="0"/>
      <w:marTop w:val="0"/>
      <w:marBottom w:val="0"/>
      <w:divBdr>
        <w:top w:val="none" w:sz="0" w:space="0" w:color="auto"/>
        <w:left w:val="none" w:sz="0" w:space="0" w:color="auto"/>
        <w:bottom w:val="none" w:sz="0" w:space="0" w:color="auto"/>
        <w:right w:val="none" w:sz="0" w:space="0" w:color="auto"/>
      </w:divBdr>
    </w:div>
    <w:div w:id="1255675805">
      <w:bodyDiv w:val="1"/>
      <w:marLeft w:val="0"/>
      <w:marRight w:val="0"/>
      <w:marTop w:val="0"/>
      <w:marBottom w:val="0"/>
      <w:divBdr>
        <w:top w:val="none" w:sz="0" w:space="0" w:color="auto"/>
        <w:left w:val="none" w:sz="0" w:space="0" w:color="auto"/>
        <w:bottom w:val="none" w:sz="0" w:space="0" w:color="auto"/>
        <w:right w:val="none" w:sz="0" w:space="0" w:color="auto"/>
      </w:divBdr>
    </w:div>
    <w:div w:id="1292055515">
      <w:bodyDiv w:val="1"/>
      <w:marLeft w:val="0"/>
      <w:marRight w:val="0"/>
      <w:marTop w:val="0"/>
      <w:marBottom w:val="0"/>
      <w:divBdr>
        <w:top w:val="none" w:sz="0" w:space="0" w:color="auto"/>
        <w:left w:val="none" w:sz="0" w:space="0" w:color="auto"/>
        <w:bottom w:val="none" w:sz="0" w:space="0" w:color="auto"/>
        <w:right w:val="none" w:sz="0" w:space="0" w:color="auto"/>
      </w:divBdr>
    </w:div>
    <w:div w:id="1312246626">
      <w:bodyDiv w:val="1"/>
      <w:marLeft w:val="0"/>
      <w:marRight w:val="0"/>
      <w:marTop w:val="0"/>
      <w:marBottom w:val="0"/>
      <w:divBdr>
        <w:top w:val="none" w:sz="0" w:space="0" w:color="auto"/>
        <w:left w:val="none" w:sz="0" w:space="0" w:color="auto"/>
        <w:bottom w:val="none" w:sz="0" w:space="0" w:color="auto"/>
        <w:right w:val="none" w:sz="0" w:space="0" w:color="auto"/>
      </w:divBdr>
    </w:div>
    <w:div w:id="1315720174">
      <w:bodyDiv w:val="1"/>
      <w:marLeft w:val="0"/>
      <w:marRight w:val="0"/>
      <w:marTop w:val="0"/>
      <w:marBottom w:val="0"/>
      <w:divBdr>
        <w:top w:val="none" w:sz="0" w:space="0" w:color="auto"/>
        <w:left w:val="none" w:sz="0" w:space="0" w:color="auto"/>
        <w:bottom w:val="none" w:sz="0" w:space="0" w:color="auto"/>
        <w:right w:val="none" w:sz="0" w:space="0" w:color="auto"/>
      </w:divBdr>
    </w:div>
    <w:div w:id="1323854075">
      <w:bodyDiv w:val="1"/>
      <w:marLeft w:val="0"/>
      <w:marRight w:val="0"/>
      <w:marTop w:val="0"/>
      <w:marBottom w:val="0"/>
      <w:divBdr>
        <w:top w:val="none" w:sz="0" w:space="0" w:color="auto"/>
        <w:left w:val="none" w:sz="0" w:space="0" w:color="auto"/>
        <w:bottom w:val="none" w:sz="0" w:space="0" w:color="auto"/>
        <w:right w:val="none" w:sz="0" w:space="0" w:color="auto"/>
      </w:divBdr>
    </w:div>
    <w:div w:id="1332561295">
      <w:bodyDiv w:val="1"/>
      <w:marLeft w:val="0"/>
      <w:marRight w:val="0"/>
      <w:marTop w:val="0"/>
      <w:marBottom w:val="0"/>
      <w:divBdr>
        <w:top w:val="none" w:sz="0" w:space="0" w:color="auto"/>
        <w:left w:val="none" w:sz="0" w:space="0" w:color="auto"/>
        <w:bottom w:val="none" w:sz="0" w:space="0" w:color="auto"/>
        <w:right w:val="none" w:sz="0" w:space="0" w:color="auto"/>
      </w:divBdr>
    </w:div>
    <w:div w:id="1335691863">
      <w:bodyDiv w:val="1"/>
      <w:marLeft w:val="0"/>
      <w:marRight w:val="0"/>
      <w:marTop w:val="0"/>
      <w:marBottom w:val="0"/>
      <w:divBdr>
        <w:top w:val="none" w:sz="0" w:space="0" w:color="auto"/>
        <w:left w:val="none" w:sz="0" w:space="0" w:color="auto"/>
        <w:bottom w:val="none" w:sz="0" w:space="0" w:color="auto"/>
        <w:right w:val="none" w:sz="0" w:space="0" w:color="auto"/>
      </w:divBdr>
    </w:div>
    <w:div w:id="1350453591">
      <w:bodyDiv w:val="1"/>
      <w:marLeft w:val="0"/>
      <w:marRight w:val="0"/>
      <w:marTop w:val="0"/>
      <w:marBottom w:val="0"/>
      <w:divBdr>
        <w:top w:val="none" w:sz="0" w:space="0" w:color="auto"/>
        <w:left w:val="none" w:sz="0" w:space="0" w:color="auto"/>
        <w:bottom w:val="none" w:sz="0" w:space="0" w:color="auto"/>
        <w:right w:val="none" w:sz="0" w:space="0" w:color="auto"/>
      </w:divBdr>
    </w:div>
    <w:div w:id="1359964961">
      <w:bodyDiv w:val="1"/>
      <w:marLeft w:val="0"/>
      <w:marRight w:val="0"/>
      <w:marTop w:val="0"/>
      <w:marBottom w:val="0"/>
      <w:divBdr>
        <w:top w:val="none" w:sz="0" w:space="0" w:color="auto"/>
        <w:left w:val="none" w:sz="0" w:space="0" w:color="auto"/>
        <w:bottom w:val="none" w:sz="0" w:space="0" w:color="auto"/>
        <w:right w:val="none" w:sz="0" w:space="0" w:color="auto"/>
      </w:divBdr>
    </w:div>
    <w:div w:id="1372726905">
      <w:bodyDiv w:val="1"/>
      <w:marLeft w:val="0"/>
      <w:marRight w:val="0"/>
      <w:marTop w:val="0"/>
      <w:marBottom w:val="0"/>
      <w:divBdr>
        <w:top w:val="none" w:sz="0" w:space="0" w:color="auto"/>
        <w:left w:val="none" w:sz="0" w:space="0" w:color="auto"/>
        <w:bottom w:val="none" w:sz="0" w:space="0" w:color="auto"/>
        <w:right w:val="none" w:sz="0" w:space="0" w:color="auto"/>
      </w:divBdr>
    </w:div>
    <w:div w:id="1386757980">
      <w:bodyDiv w:val="1"/>
      <w:marLeft w:val="0"/>
      <w:marRight w:val="0"/>
      <w:marTop w:val="0"/>
      <w:marBottom w:val="0"/>
      <w:divBdr>
        <w:top w:val="none" w:sz="0" w:space="0" w:color="auto"/>
        <w:left w:val="none" w:sz="0" w:space="0" w:color="auto"/>
        <w:bottom w:val="none" w:sz="0" w:space="0" w:color="auto"/>
        <w:right w:val="none" w:sz="0" w:space="0" w:color="auto"/>
      </w:divBdr>
    </w:div>
    <w:div w:id="1390419285">
      <w:bodyDiv w:val="1"/>
      <w:marLeft w:val="0"/>
      <w:marRight w:val="0"/>
      <w:marTop w:val="0"/>
      <w:marBottom w:val="0"/>
      <w:divBdr>
        <w:top w:val="none" w:sz="0" w:space="0" w:color="auto"/>
        <w:left w:val="none" w:sz="0" w:space="0" w:color="auto"/>
        <w:bottom w:val="none" w:sz="0" w:space="0" w:color="auto"/>
        <w:right w:val="none" w:sz="0" w:space="0" w:color="auto"/>
      </w:divBdr>
    </w:div>
    <w:div w:id="1392197690">
      <w:bodyDiv w:val="1"/>
      <w:marLeft w:val="0"/>
      <w:marRight w:val="0"/>
      <w:marTop w:val="0"/>
      <w:marBottom w:val="0"/>
      <w:divBdr>
        <w:top w:val="none" w:sz="0" w:space="0" w:color="auto"/>
        <w:left w:val="none" w:sz="0" w:space="0" w:color="auto"/>
        <w:bottom w:val="none" w:sz="0" w:space="0" w:color="auto"/>
        <w:right w:val="none" w:sz="0" w:space="0" w:color="auto"/>
      </w:divBdr>
    </w:div>
    <w:div w:id="1403872907">
      <w:bodyDiv w:val="1"/>
      <w:marLeft w:val="0"/>
      <w:marRight w:val="0"/>
      <w:marTop w:val="0"/>
      <w:marBottom w:val="0"/>
      <w:divBdr>
        <w:top w:val="none" w:sz="0" w:space="0" w:color="auto"/>
        <w:left w:val="none" w:sz="0" w:space="0" w:color="auto"/>
        <w:bottom w:val="none" w:sz="0" w:space="0" w:color="auto"/>
        <w:right w:val="none" w:sz="0" w:space="0" w:color="auto"/>
      </w:divBdr>
    </w:div>
    <w:div w:id="1440220817">
      <w:bodyDiv w:val="1"/>
      <w:marLeft w:val="0"/>
      <w:marRight w:val="0"/>
      <w:marTop w:val="0"/>
      <w:marBottom w:val="0"/>
      <w:divBdr>
        <w:top w:val="none" w:sz="0" w:space="0" w:color="auto"/>
        <w:left w:val="none" w:sz="0" w:space="0" w:color="auto"/>
        <w:bottom w:val="none" w:sz="0" w:space="0" w:color="auto"/>
        <w:right w:val="none" w:sz="0" w:space="0" w:color="auto"/>
      </w:divBdr>
    </w:div>
    <w:div w:id="1441871396">
      <w:bodyDiv w:val="1"/>
      <w:marLeft w:val="0"/>
      <w:marRight w:val="0"/>
      <w:marTop w:val="0"/>
      <w:marBottom w:val="0"/>
      <w:divBdr>
        <w:top w:val="none" w:sz="0" w:space="0" w:color="auto"/>
        <w:left w:val="none" w:sz="0" w:space="0" w:color="auto"/>
        <w:bottom w:val="none" w:sz="0" w:space="0" w:color="auto"/>
        <w:right w:val="none" w:sz="0" w:space="0" w:color="auto"/>
      </w:divBdr>
    </w:div>
    <w:div w:id="1475097529">
      <w:bodyDiv w:val="1"/>
      <w:marLeft w:val="0"/>
      <w:marRight w:val="0"/>
      <w:marTop w:val="0"/>
      <w:marBottom w:val="0"/>
      <w:divBdr>
        <w:top w:val="none" w:sz="0" w:space="0" w:color="auto"/>
        <w:left w:val="none" w:sz="0" w:space="0" w:color="auto"/>
        <w:bottom w:val="none" w:sz="0" w:space="0" w:color="auto"/>
        <w:right w:val="none" w:sz="0" w:space="0" w:color="auto"/>
      </w:divBdr>
    </w:div>
    <w:div w:id="1488546467">
      <w:bodyDiv w:val="1"/>
      <w:marLeft w:val="0"/>
      <w:marRight w:val="0"/>
      <w:marTop w:val="0"/>
      <w:marBottom w:val="0"/>
      <w:divBdr>
        <w:top w:val="none" w:sz="0" w:space="0" w:color="auto"/>
        <w:left w:val="none" w:sz="0" w:space="0" w:color="auto"/>
        <w:bottom w:val="none" w:sz="0" w:space="0" w:color="auto"/>
        <w:right w:val="none" w:sz="0" w:space="0" w:color="auto"/>
      </w:divBdr>
    </w:div>
    <w:div w:id="1507131704">
      <w:bodyDiv w:val="1"/>
      <w:marLeft w:val="0"/>
      <w:marRight w:val="0"/>
      <w:marTop w:val="0"/>
      <w:marBottom w:val="0"/>
      <w:divBdr>
        <w:top w:val="none" w:sz="0" w:space="0" w:color="auto"/>
        <w:left w:val="none" w:sz="0" w:space="0" w:color="auto"/>
        <w:bottom w:val="none" w:sz="0" w:space="0" w:color="auto"/>
        <w:right w:val="none" w:sz="0" w:space="0" w:color="auto"/>
      </w:divBdr>
    </w:div>
    <w:div w:id="1536580944">
      <w:bodyDiv w:val="1"/>
      <w:marLeft w:val="0"/>
      <w:marRight w:val="0"/>
      <w:marTop w:val="0"/>
      <w:marBottom w:val="0"/>
      <w:divBdr>
        <w:top w:val="none" w:sz="0" w:space="0" w:color="auto"/>
        <w:left w:val="none" w:sz="0" w:space="0" w:color="auto"/>
        <w:bottom w:val="none" w:sz="0" w:space="0" w:color="auto"/>
        <w:right w:val="none" w:sz="0" w:space="0" w:color="auto"/>
      </w:divBdr>
    </w:div>
    <w:div w:id="1537884882">
      <w:bodyDiv w:val="1"/>
      <w:marLeft w:val="0"/>
      <w:marRight w:val="0"/>
      <w:marTop w:val="0"/>
      <w:marBottom w:val="0"/>
      <w:divBdr>
        <w:top w:val="none" w:sz="0" w:space="0" w:color="auto"/>
        <w:left w:val="none" w:sz="0" w:space="0" w:color="auto"/>
        <w:bottom w:val="none" w:sz="0" w:space="0" w:color="auto"/>
        <w:right w:val="none" w:sz="0" w:space="0" w:color="auto"/>
      </w:divBdr>
    </w:div>
    <w:div w:id="1551264932">
      <w:bodyDiv w:val="1"/>
      <w:marLeft w:val="0"/>
      <w:marRight w:val="0"/>
      <w:marTop w:val="0"/>
      <w:marBottom w:val="0"/>
      <w:divBdr>
        <w:top w:val="none" w:sz="0" w:space="0" w:color="auto"/>
        <w:left w:val="none" w:sz="0" w:space="0" w:color="auto"/>
        <w:bottom w:val="none" w:sz="0" w:space="0" w:color="auto"/>
        <w:right w:val="none" w:sz="0" w:space="0" w:color="auto"/>
      </w:divBdr>
    </w:div>
    <w:div w:id="1564756224">
      <w:bodyDiv w:val="1"/>
      <w:marLeft w:val="0"/>
      <w:marRight w:val="0"/>
      <w:marTop w:val="0"/>
      <w:marBottom w:val="0"/>
      <w:divBdr>
        <w:top w:val="none" w:sz="0" w:space="0" w:color="auto"/>
        <w:left w:val="none" w:sz="0" w:space="0" w:color="auto"/>
        <w:bottom w:val="none" w:sz="0" w:space="0" w:color="auto"/>
        <w:right w:val="none" w:sz="0" w:space="0" w:color="auto"/>
      </w:divBdr>
    </w:div>
    <w:div w:id="1580292180">
      <w:bodyDiv w:val="1"/>
      <w:marLeft w:val="0"/>
      <w:marRight w:val="0"/>
      <w:marTop w:val="0"/>
      <w:marBottom w:val="0"/>
      <w:divBdr>
        <w:top w:val="none" w:sz="0" w:space="0" w:color="auto"/>
        <w:left w:val="none" w:sz="0" w:space="0" w:color="auto"/>
        <w:bottom w:val="none" w:sz="0" w:space="0" w:color="auto"/>
        <w:right w:val="none" w:sz="0" w:space="0" w:color="auto"/>
      </w:divBdr>
    </w:div>
    <w:div w:id="1584756609">
      <w:bodyDiv w:val="1"/>
      <w:marLeft w:val="0"/>
      <w:marRight w:val="0"/>
      <w:marTop w:val="0"/>
      <w:marBottom w:val="0"/>
      <w:divBdr>
        <w:top w:val="none" w:sz="0" w:space="0" w:color="auto"/>
        <w:left w:val="none" w:sz="0" w:space="0" w:color="auto"/>
        <w:bottom w:val="none" w:sz="0" w:space="0" w:color="auto"/>
        <w:right w:val="none" w:sz="0" w:space="0" w:color="auto"/>
      </w:divBdr>
    </w:div>
    <w:div w:id="1584951923">
      <w:bodyDiv w:val="1"/>
      <w:marLeft w:val="0"/>
      <w:marRight w:val="0"/>
      <w:marTop w:val="0"/>
      <w:marBottom w:val="0"/>
      <w:divBdr>
        <w:top w:val="none" w:sz="0" w:space="0" w:color="auto"/>
        <w:left w:val="none" w:sz="0" w:space="0" w:color="auto"/>
        <w:bottom w:val="none" w:sz="0" w:space="0" w:color="auto"/>
        <w:right w:val="none" w:sz="0" w:space="0" w:color="auto"/>
      </w:divBdr>
    </w:div>
    <w:div w:id="1602058951">
      <w:bodyDiv w:val="1"/>
      <w:marLeft w:val="0"/>
      <w:marRight w:val="0"/>
      <w:marTop w:val="0"/>
      <w:marBottom w:val="0"/>
      <w:divBdr>
        <w:top w:val="none" w:sz="0" w:space="0" w:color="auto"/>
        <w:left w:val="none" w:sz="0" w:space="0" w:color="auto"/>
        <w:bottom w:val="none" w:sz="0" w:space="0" w:color="auto"/>
        <w:right w:val="none" w:sz="0" w:space="0" w:color="auto"/>
      </w:divBdr>
    </w:div>
    <w:div w:id="1606183738">
      <w:bodyDiv w:val="1"/>
      <w:marLeft w:val="0"/>
      <w:marRight w:val="0"/>
      <w:marTop w:val="0"/>
      <w:marBottom w:val="0"/>
      <w:divBdr>
        <w:top w:val="none" w:sz="0" w:space="0" w:color="auto"/>
        <w:left w:val="none" w:sz="0" w:space="0" w:color="auto"/>
        <w:bottom w:val="none" w:sz="0" w:space="0" w:color="auto"/>
        <w:right w:val="none" w:sz="0" w:space="0" w:color="auto"/>
      </w:divBdr>
    </w:div>
    <w:div w:id="1625696857">
      <w:bodyDiv w:val="1"/>
      <w:marLeft w:val="0"/>
      <w:marRight w:val="0"/>
      <w:marTop w:val="0"/>
      <w:marBottom w:val="0"/>
      <w:divBdr>
        <w:top w:val="none" w:sz="0" w:space="0" w:color="auto"/>
        <w:left w:val="none" w:sz="0" w:space="0" w:color="auto"/>
        <w:bottom w:val="none" w:sz="0" w:space="0" w:color="auto"/>
        <w:right w:val="none" w:sz="0" w:space="0" w:color="auto"/>
      </w:divBdr>
    </w:div>
    <w:div w:id="1638685669">
      <w:bodyDiv w:val="1"/>
      <w:marLeft w:val="0"/>
      <w:marRight w:val="0"/>
      <w:marTop w:val="0"/>
      <w:marBottom w:val="0"/>
      <w:divBdr>
        <w:top w:val="none" w:sz="0" w:space="0" w:color="auto"/>
        <w:left w:val="none" w:sz="0" w:space="0" w:color="auto"/>
        <w:bottom w:val="none" w:sz="0" w:space="0" w:color="auto"/>
        <w:right w:val="none" w:sz="0" w:space="0" w:color="auto"/>
      </w:divBdr>
    </w:div>
    <w:div w:id="1660881537">
      <w:bodyDiv w:val="1"/>
      <w:marLeft w:val="0"/>
      <w:marRight w:val="0"/>
      <w:marTop w:val="0"/>
      <w:marBottom w:val="0"/>
      <w:divBdr>
        <w:top w:val="none" w:sz="0" w:space="0" w:color="auto"/>
        <w:left w:val="none" w:sz="0" w:space="0" w:color="auto"/>
        <w:bottom w:val="none" w:sz="0" w:space="0" w:color="auto"/>
        <w:right w:val="none" w:sz="0" w:space="0" w:color="auto"/>
      </w:divBdr>
    </w:div>
    <w:div w:id="1683043809">
      <w:bodyDiv w:val="1"/>
      <w:marLeft w:val="0"/>
      <w:marRight w:val="0"/>
      <w:marTop w:val="0"/>
      <w:marBottom w:val="0"/>
      <w:divBdr>
        <w:top w:val="none" w:sz="0" w:space="0" w:color="auto"/>
        <w:left w:val="none" w:sz="0" w:space="0" w:color="auto"/>
        <w:bottom w:val="none" w:sz="0" w:space="0" w:color="auto"/>
        <w:right w:val="none" w:sz="0" w:space="0" w:color="auto"/>
      </w:divBdr>
    </w:div>
    <w:div w:id="1709722891">
      <w:bodyDiv w:val="1"/>
      <w:marLeft w:val="0"/>
      <w:marRight w:val="0"/>
      <w:marTop w:val="0"/>
      <w:marBottom w:val="0"/>
      <w:divBdr>
        <w:top w:val="none" w:sz="0" w:space="0" w:color="auto"/>
        <w:left w:val="none" w:sz="0" w:space="0" w:color="auto"/>
        <w:bottom w:val="none" w:sz="0" w:space="0" w:color="auto"/>
        <w:right w:val="none" w:sz="0" w:space="0" w:color="auto"/>
      </w:divBdr>
    </w:div>
    <w:div w:id="1711027240">
      <w:bodyDiv w:val="1"/>
      <w:marLeft w:val="0"/>
      <w:marRight w:val="0"/>
      <w:marTop w:val="0"/>
      <w:marBottom w:val="0"/>
      <w:divBdr>
        <w:top w:val="none" w:sz="0" w:space="0" w:color="auto"/>
        <w:left w:val="none" w:sz="0" w:space="0" w:color="auto"/>
        <w:bottom w:val="none" w:sz="0" w:space="0" w:color="auto"/>
        <w:right w:val="none" w:sz="0" w:space="0" w:color="auto"/>
      </w:divBdr>
    </w:div>
    <w:div w:id="1724522567">
      <w:bodyDiv w:val="1"/>
      <w:marLeft w:val="0"/>
      <w:marRight w:val="0"/>
      <w:marTop w:val="0"/>
      <w:marBottom w:val="0"/>
      <w:divBdr>
        <w:top w:val="none" w:sz="0" w:space="0" w:color="auto"/>
        <w:left w:val="none" w:sz="0" w:space="0" w:color="auto"/>
        <w:bottom w:val="none" w:sz="0" w:space="0" w:color="auto"/>
        <w:right w:val="none" w:sz="0" w:space="0" w:color="auto"/>
      </w:divBdr>
    </w:div>
    <w:div w:id="1732264609">
      <w:bodyDiv w:val="1"/>
      <w:marLeft w:val="0"/>
      <w:marRight w:val="0"/>
      <w:marTop w:val="0"/>
      <w:marBottom w:val="0"/>
      <w:divBdr>
        <w:top w:val="none" w:sz="0" w:space="0" w:color="auto"/>
        <w:left w:val="none" w:sz="0" w:space="0" w:color="auto"/>
        <w:bottom w:val="none" w:sz="0" w:space="0" w:color="auto"/>
        <w:right w:val="none" w:sz="0" w:space="0" w:color="auto"/>
      </w:divBdr>
    </w:div>
    <w:div w:id="1749881365">
      <w:bodyDiv w:val="1"/>
      <w:marLeft w:val="0"/>
      <w:marRight w:val="0"/>
      <w:marTop w:val="0"/>
      <w:marBottom w:val="0"/>
      <w:divBdr>
        <w:top w:val="none" w:sz="0" w:space="0" w:color="auto"/>
        <w:left w:val="none" w:sz="0" w:space="0" w:color="auto"/>
        <w:bottom w:val="none" w:sz="0" w:space="0" w:color="auto"/>
        <w:right w:val="none" w:sz="0" w:space="0" w:color="auto"/>
      </w:divBdr>
    </w:div>
    <w:div w:id="1775783575">
      <w:bodyDiv w:val="1"/>
      <w:marLeft w:val="0"/>
      <w:marRight w:val="0"/>
      <w:marTop w:val="0"/>
      <w:marBottom w:val="0"/>
      <w:divBdr>
        <w:top w:val="none" w:sz="0" w:space="0" w:color="auto"/>
        <w:left w:val="none" w:sz="0" w:space="0" w:color="auto"/>
        <w:bottom w:val="none" w:sz="0" w:space="0" w:color="auto"/>
        <w:right w:val="none" w:sz="0" w:space="0" w:color="auto"/>
      </w:divBdr>
    </w:div>
    <w:div w:id="1800418209">
      <w:bodyDiv w:val="1"/>
      <w:marLeft w:val="0"/>
      <w:marRight w:val="0"/>
      <w:marTop w:val="0"/>
      <w:marBottom w:val="0"/>
      <w:divBdr>
        <w:top w:val="none" w:sz="0" w:space="0" w:color="auto"/>
        <w:left w:val="none" w:sz="0" w:space="0" w:color="auto"/>
        <w:bottom w:val="none" w:sz="0" w:space="0" w:color="auto"/>
        <w:right w:val="none" w:sz="0" w:space="0" w:color="auto"/>
      </w:divBdr>
    </w:div>
    <w:div w:id="1902445983">
      <w:bodyDiv w:val="1"/>
      <w:marLeft w:val="0"/>
      <w:marRight w:val="0"/>
      <w:marTop w:val="0"/>
      <w:marBottom w:val="0"/>
      <w:divBdr>
        <w:top w:val="none" w:sz="0" w:space="0" w:color="auto"/>
        <w:left w:val="none" w:sz="0" w:space="0" w:color="auto"/>
        <w:bottom w:val="none" w:sz="0" w:space="0" w:color="auto"/>
        <w:right w:val="none" w:sz="0" w:space="0" w:color="auto"/>
      </w:divBdr>
    </w:div>
    <w:div w:id="1928886241">
      <w:bodyDiv w:val="1"/>
      <w:marLeft w:val="0"/>
      <w:marRight w:val="0"/>
      <w:marTop w:val="0"/>
      <w:marBottom w:val="0"/>
      <w:divBdr>
        <w:top w:val="none" w:sz="0" w:space="0" w:color="auto"/>
        <w:left w:val="none" w:sz="0" w:space="0" w:color="auto"/>
        <w:bottom w:val="none" w:sz="0" w:space="0" w:color="auto"/>
        <w:right w:val="none" w:sz="0" w:space="0" w:color="auto"/>
      </w:divBdr>
    </w:div>
    <w:div w:id="1946768737">
      <w:bodyDiv w:val="1"/>
      <w:marLeft w:val="0"/>
      <w:marRight w:val="0"/>
      <w:marTop w:val="0"/>
      <w:marBottom w:val="0"/>
      <w:divBdr>
        <w:top w:val="none" w:sz="0" w:space="0" w:color="auto"/>
        <w:left w:val="none" w:sz="0" w:space="0" w:color="auto"/>
        <w:bottom w:val="none" w:sz="0" w:space="0" w:color="auto"/>
        <w:right w:val="none" w:sz="0" w:space="0" w:color="auto"/>
      </w:divBdr>
    </w:div>
    <w:div w:id="1950158440">
      <w:bodyDiv w:val="1"/>
      <w:marLeft w:val="0"/>
      <w:marRight w:val="0"/>
      <w:marTop w:val="0"/>
      <w:marBottom w:val="0"/>
      <w:divBdr>
        <w:top w:val="none" w:sz="0" w:space="0" w:color="auto"/>
        <w:left w:val="none" w:sz="0" w:space="0" w:color="auto"/>
        <w:bottom w:val="none" w:sz="0" w:space="0" w:color="auto"/>
        <w:right w:val="none" w:sz="0" w:space="0" w:color="auto"/>
      </w:divBdr>
    </w:div>
    <w:div w:id="1957364577">
      <w:bodyDiv w:val="1"/>
      <w:marLeft w:val="0"/>
      <w:marRight w:val="0"/>
      <w:marTop w:val="0"/>
      <w:marBottom w:val="0"/>
      <w:divBdr>
        <w:top w:val="none" w:sz="0" w:space="0" w:color="auto"/>
        <w:left w:val="none" w:sz="0" w:space="0" w:color="auto"/>
        <w:bottom w:val="none" w:sz="0" w:space="0" w:color="auto"/>
        <w:right w:val="none" w:sz="0" w:space="0" w:color="auto"/>
      </w:divBdr>
    </w:div>
    <w:div w:id="1962489889">
      <w:bodyDiv w:val="1"/>
      <w:marLeft w:val="0"/>
      <w:marRight w:val="0"/>
      <w:marTop w:val="0"/>
      <w:marBottom w:val="0"/>
      <w:divBdr>
        <w:top w:val="none" w:sz="0" w:space="0" w:color="auto"/>
        <w:left w:val="none" w:sz="0" w:space="0" w:color="auto"/>
        <w:bottom w:val="none" w:sz="0" w:space="0" w:color="auto"/>
        <w:right w:val="none" w:sz="0" w:space="0" w:color="auto"/>
      </w:divBdr>
    </w:div>
    <w:div w:id="1986465041">
      <w:bodyDiv w:val="1"/>
      <w:marLeft w:val="0"/>
      <w:marRight w:val="0"/>
      <w:marTop w:val="0"/>
      <w:marBottom w:val="0"/>
      <w:divBdr>
        <w:top w:val="none" w:sz="0" w:space="0" w:color="auto"/>
        <w:left w:val="none" w:sz="0" w:space="0" w:color="auto"/>
        <w:bottom w:val="none" w:sz="0" w:space="0" w:color="auto"/>
        <w:right w:val="none" w:sz="0" w:space="0" w:color="auto"/>
      </w:divBdr>
    </w:div>
    <w:div w:id="2027781189">
      <w:bodyDiv w:val="1"/>
      <w:marLeft w:val="0"/>
      <w:marRight w:val="0"/>
      <w:marTop w:val="0"/>
      <w:marBottom w:val="0"/>
      <w:divBdr>
        <w:top w:val="none" w:sz="0" w:space="0" w:color="auto"/>
        <w:left w:val="none" w:sz="0" w:space="0" w:color="auto"/>
        <w:bottom w:val="none" w:sz="0" w:space="0" w:color="auto"/>
        <w:right w:val="none" w:sz="0" w:space="0" w:color="auto"/>
      </w:divBdr>
    </w:div>
    <w:div w:id="2038041360">
      <w:bodyDiv w:val="1"/>
      <w:marLeft w:val="0"/>
      <w:marRight w:val="0"/>
      <w:marTop w:val="0"/>
      <w:marBottom w:val="0"/>
      <w:divBdr>
        <w:top w:val="none" w:sz="0" w:space="0" w:color="auto"/>
        <w:left w:val="none" w:sz="0" w:space="0" w:color="auto"/>
        <w:bottom w:val="none" w:sz="0" w:space="0" w:color="auto"/>
        <w:right w:val="none" w:sz="0" w:space="0" w:color="auto"/>
      </w:divBdr>
    </w:div>
    <w:div w:id="2042780507">
      <w:bodyDiv w:val="1"/>
      <w:marLeft w:val="0"/>
      <w:marRight w:val="0"/>
      <w:marTop w:val="0"/>
      <w:marBottom w:val="0"/>
      <w:divBdr>
        <w:top w:val="none" w:sz="0" w:space="0" w:color="auto"/>
        <w:left w:val="none" w:sz="0" w:space="0" w:color="auto"/>
        <w:bottom w:val="none" w:sz="0" w:space="0" w:color="auto"/>
        <w:right w:val="none" w:sz="0" w:space="0" w:color="auto"/>
      </w:divBdr>
    </w:div>
    <w:div w:id="2045015950">
      <w:bodyDiv w:val="1"/>
      <w:marLeft w:val="0"/>
      <w:marRight w:val="0"/>
      <w:marTop w:val="0"/>
      <w:marBottom w:val="0"/>
      <w:divBdr>
        <w:top w:val="none" w:sz="0" w:space="0" w:color="auto"/>
        <w:left w:val="none" w:sz="0" w:space="0" w:color="auto"/>
        <w:bottom w:val="none" w:sz="0" w:space="0" w:color="auto"/>
        <w:right w:val="none" w:sz="0" w:space="0" w:color="auto"/>
      </w:divBdr>
    </w:div>
    <w:div w:id="2053726542">
      <w:bodyDiv w:val="1"/>
      <w:marLeft w:val="0"/>
      <w:marRight w:val="0"/>
      <w:marTop w:val="0"/>
      <w:marBottom w:val="0"/>
      <w:divBdr>
        <w:top w:val="none" w:sz="0" w:space="0" w:color="auto"/>
        <w:left w:val="none" w:sz="0" w:space="0" w:color="auto"/>
        <w:bottom w:val="none" w:sz="0" w:space="0" w:color="auto"/>
        <w:right w:val="none" w:sz="0" w:space="0" w:color="auto"/>
      </w:divBdr>
    </w:div>
    <w:div w:id="2084058441">
      <w:bodyDiv w:val="1"/>
      <w:marLeft w:val="0"/>
      <w:marRight w:val="0"/>
      <w:marTop w:val="0"/>
      <w:marBottom w:val="0"/>
      <w:divBdr>
        <w:top w:val="none" w:sz="0" w:space="0" w:color="auto"/>
        <w:left w:val="none" w:sz="0" w:space="0" w:color="auto"/>
        <w:bottom w:val="none" w:sz="0" w:space="0" w:color="auto"/>
        <w:right w:val="none" w:sz="0" w:space="0" w:color="auto"/>
      </w:divBdr>
    </w:div>
    <w:div w:id="2103062927">
      <w:bodyDiv w:val="1"/>
      <w:marLeft w:val="0"/>
      <w:marRight w:val="0"/>
      <w:marTop w:val="0"/>
      <w:marBottom w:val="0"/>
      <w:divBdr>
        <w:top w:val="none" w:sz="0" w:space="0" w:color="auto"/>
        <w:left w:val="none" w:sz="0" w:space="0" w:color="auto"/>
        <w:bottom w:val="none" w:sz="0" w:space="0" w:color="auto"/>
        <w:right w:val="none" w:sz="0" w:space="0" w:color="auto"/>
      </w:divBdr>
    </w:div>
    <w:div w:id="2106069969">
      <w:bodyDiv w:val="1"/>
      <w:marLeft w:val="0"/>
      <w:marRight w:val="0"/>
      <w:marTop w:val="0"/>
      <w:marBottom w:val="0"/>
      <w:divBdr>
        <w:top w:val="none" w:sz="0" w:space="0" w:color="auto"/>
        <w:left w:val="none" w:sz="0" w:space="0" w:color="auto"/>
        <w:bottom w:val="none" w:sz="0" w:space="0" w:color="auto"/>
        <w:right w:val="none" w:sz="0" w:space="0" w:color="auto"/>
      </w:divBdr>
    </w:div>
    <w:div w:id="2134521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rts-tender.ru" TargetMode="External"/><Relationship Id="rId18" Type="http://schemas.openxmlformats.org/officeDocument/2006/relationships/hyperlink" Target="consultantplus://offline/ref=DAE3B2AF61D592F7E69FD2586651628741074172C4EF8F319D8CAD918CE51E3BD14FEE95349AC70235DD14B59DDF4D022AAF96D28152t9pC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consultantplus://offline/ref=DAE3B2AF61D592F7E69FD258665162874107457AC5E88F319D8CAD918CE51E3BD14FEE95329DC30235DD14B59DDF4D022AAF96D28152t9pCM"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consultantplus://offline/ref=DAE3B2AF61D592F7E69FD2586651628741074172C4EF8F319D8CAD918CE51E3BD14FEE96349ECB00668704B1D488461E2CB388D29F529D2FtDp2M" TargetMode="External"/><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yperlink" Target="consultantplus://offline/ref=DAE3B2AF61D592F7E69FD258665162874107457AC5E88F319D8CAD918CE51E3BC34FB69A3699DD09639252E092tDpCM" TargetMode="External"/><Relationship Id="rId20" Type="http://schemas.openxmlformats.org/officeDocument/2006/relationships/hyperlink" Target="consultantplus://offline/ref=DAE3B2AF61D592F7E69FD2586651628741074172C4EF8F319D8CAD918CE51E3BD14FEE953497C50235DD14B59DDF4D022AAF96D28152t9pC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egrul.nalog.ru/" TargetMode="External"/><Relationship Id="rId23" Type="http://schemas.openxmlformats.org/officeDocument/2006/relationships/footer" Target="footer4.xml"/><Relationship Id="rId10" Type="http://schemas.openxmlformats.org/officeDocument/2006/relationships/header" Target="header1.xml"/><Relationship Id="rId19" Type="http://schemas.openxmlformats.org/officeDocument/2006/relationships/hyperlink" Target="consultantplus://offline/ref=DAE3B2AF61D592F7E69FD2586651628741074172C4EF8F319D8CAD918CE51E3BD14FEE953498C10235DD14B59DDF4D022AAF96D28152t9pCM"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rts-tender.ru" TargetMode="External"/><Relationship Id="rId22" Type="http://schemas.openxmlformats.org/officeDocument/2006/relationships/header" Target="header3.xm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881EA3-B082-4B53-9F04-37044EBDC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41</Pages>
  <Words>11995</Words>
  <Characters>68373</Characters>
  <Application>Microsoft Office Word</Application>
  <DocSecurity>0</DocSecurity>
  <Lines>569</Lines>
  <Paragraphs>160</Paragraphs>
  <ScaleCrop>false</ScaleCrop>
  <HeadingPairs>
    <vt:vector size="2" baseType="variant">
      <vt:variant>
        <vt:lpstr>Название</vt:lpstr>
      </vt:variant>
      <vt:variant>
        <vt:i4>1</vt:i4>
      </vt:variant>
    </vt:vector>
  </HeadingPairs>
  <TitlesOfParts>
    <vt:vector size="1" baseType="lpstr">
      <vt:lpstr/>
    </vt:vector>
  </TitlesOfParts>
  <Company>Rosatom</Company>
  <LinksUpToDate>false</LinksUpToDate>
  <CharactersWithSpaces>80208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Сары Ирина Анатольевна</dc:creator>
  <cp:lastModifiedBy>Бессонов Александр Александрович</cp:lastModifiedBy>
  <cp:revision>54</cp:revision>
  <cp:lastPrinted>2024-11-15T08:37:00Z</cp:lastPrinted>
  <dcterms:created xsi:type="dcterms:W3CDTF">2026-02-10T06:11:00Z</dcterms:created>
  <dcterms:modified xsi:type="dcterms:W3CDTF">2026-08-31T06:33:00Z</dcterms:modified>
</cp:coreProperties>
</file>