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746" w:rsidRDefault="00E97746" w:rsidP="00E97746">
      <w:pPr>
        <w:widowControl w:val="0"/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ОБЪЕКТА ЗАКУПКИ</w:t>
      </w:r>
    </w:p>
    <w:p w:rsidR="00E97746" w:rsidRDefault="00E97746" w:rsidP="00E9774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50669B">
        <w:rPr>
          <w:rFonts w:ascii="Times New Roman" w:hAnsi="Times New Roman"/>
          <w:b/>
          <w:sz w:val="24"/>
          <w:szCs w:val="24"/>
        </w:rPr>
        <w:t>на п</w:t>
      </w:r>
      <w:r w:rsidRPr="0050669B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оставку </w:t>
      </w:r>
      <w:r w:rsidR="00AB4997" w:rsidRPr="00AB4997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труб стальных</w:t>
      </w:r>
    </w:p>
    <w:p w:rsidR="00E97746" w:rsidRPr="00721A93" w:rsidRDefault="00E97746" w:rsidP="00E97746">
      <w:pPr>
        <w:pStyle w:val="a5"/>
        <w:spacing w:before="0" w:beforeAutospacing="0" w:after="0" w:afterAutospacing="0"/>
        <w:ind w:firstLine="0"/>
        <w:rPr>
          <w:b/>
          <w:bCs/>
          <w:sz w:val="16"/>
          <w:szCs w:val="16"/>
        </w:rPr>
      </w:pPr>
    </w:p>
    <w:p w:rsidR="00E97746" w:rsidRPr="000E647F" w:rsidRDefault="00E97746" w:rsidP="00E97746">
      <w:pPr>
        <w:pStyle w:val="a5"/>
        <w:spacing w:before="0" w:beforeAutospacing="0" w:after="0" w:afterAutospacing="0"/>
        <w:ind w:firstLine="0"/>
        <w:rPr>
          <w:sz w:val="23"/>
          <w:szCs w:val="23"/>
        </w:rPr>
      </w:pPr>
      <w:r w:rsidRPr="000E647F">
        <w:rPr>
          <w:b/>
          <w:bCs/>
          <w:sz w:val="23"/>
          <w:szCs w:val="23"/>
        </w:rPr>
        <w:t>Место поставки товара:</w:t>
      </w:r>
      <w:r w:rsidRPr="000E647F">
        <w:rPr>
          <w:sz w:val="23"/>
          <w:szCs w:val="23"/>
        </w:rPr>
        <w:t xml:space="preserve"> Российская Федерация, Новосибирская область, </w:t>
      </w:r>
      <w:proofErr w:type="spellStart"/>
      <w:r w:rsidRPr="000E647F">
        <w:rPr>
          <w:sz w:val="23"/>
          <w:szCs w:val="23"/>
        </w:rPr>
        <w:t>г.о</w:t>
      </w:r>
      <w:proofErr w:type="spellEnd"/>
      <w:r w:rsidRPr="000E647F">
        <w:rPr>
          <w:sz w:val="23"/>
          <w:szCs w:val="23"/>
        </w:rPr>
        <w:t>. город Бердск, г Бердск, ул. Промышленная, д. 1, корпус 2.</w:t>
      </w:r>
    </w:p>
    <w:p w:rsidR="00E97746" w:rsidRPr="000E647F" w:rsidRDefault="00E97746" w:rsidP="00E97746">
      <w:pPr>
        <w:pStyle w:val="a5"/>
        <w:spacing w:before="0" w:beforeAutospacing="0" w:after="0" w:afterAutospacing="0"/>
        <w:ind w:firstLine="0"/>
        <w:rPr>
          <w:sz w:val="23"/>
          <w:szCs w:val="23"/>
        </w:rPr>
      </w:pPr>
    </w:p>
    <w:p w:rsidR="00E97746" w:rsidRPr="000E647F" w:rsidRDefault="00E97746" w:rsidP="00E97746">
      <w:pPr>
        <w:pStyle w:val="a5"/>
        <w:spacing w:before="0" w:beforeAutospacing="0" w:after="0" w:afterAutospacing="0"/>
        <w:ind w:firstLine="0"/>
        <w:rPr>
          <w:b/>
          <w:bCs/>
          <w:sz w:val="23"/>
          <w:szCs w:val="23"/>
        </w:rPr>
      </w:pPr>
      <w:r w:rsidRPr="000E647F">
        <w:rPr>
          <w:b/>
          <w:bCs/>
          <w:sz w:val="23"/>
          <w:szCs w:val="23"/>
        </w:rPr>
        <w:t>Срок поставки товара: в течение 10 (десяти) рабочих дней с даты заключения Контракта.</w:t>
      </w:r>
    </w:p>
    <w:p w:rsidR="00013E80" w:rsidRPr="000E647F" w:rsidRDefault="00013E80" w:rsidP="00E97746">
      <w:pPr>
        <w:pStyle w:val="a5"/>
        <w:spacing w:before="0" w:beforeAutospacing="0" w:after="0" w:afterAutospacing="0"/>
        <w:ind w:firstLine="0"/>
        <w:rPr>
          <w:b/>
          <w:bCs/>
          <w:sz w:val="23"/>
          <w:szCs w:val="23"/>
        </w:rPr>
      </w:pPr>
    </w:p>
    <w:p w:rsidR="00E97746" w:rsidRPr="000E647F" w:rsidRDefault="00013E80" w:rsidP="00013E80">
      <w:pPr>
        <w:jc w:val="both"/>
        <w:rPr>
          <w:rFonts w:ascii="Times New Roman" w:hAnsi="Times New Roman"/>
          <w:b/>
          <w:color w:val="000000"/>
          <w:sz w:val="23"/>
          <w:szCs w:val="23"/>
        </w:rPr>
      </w:pPr>
      <w:r w:rsidRPr="000E647F">
        <w:rPr>
          <w:rFonts w:ascii="Times New Roman" w:hAnsi="Times New Roman"/>
          <w:bCs/>
          <w:i/>
          <w:iCs/>
          <w:color w:val="000000"/>
          <w:sz w:val="23"/>
          <w:szCs w:val="23"/>
        </w:rPr>
        <w:t xml:space="preserve">Характеристики объекта закупки, </w:t>
      </w:r>
      <w:r w:rsidRPr="000E647F">
        <w:rPr>
          <w:rFonts w:ascii="Times New Roman" w:hAnsi="Times New Roman"/>
          <w:b/>
          <w:bCs/>
          <w:i/>
          <w:iCs/>
          <w:color w:val="000000"/>
          <w:sz w:val="23"/>
          <w:szCs w:val="23"/>
          <w:u w:val="single"/>
        </w:rPr>
        <w:t xml:space="preserve">предусмотренные пунктом 1 части 1 статьи 33 Закона № 44-ФЗ указаны </w:t>
      </w:r>
      <w:r w:rsidRPr="000E647F">
        <w:rPr>
          <w:rFonts w:ascii="Times New Roman" w:hAnsi="Times New Roman"/>
          <w:bCs/>
          <w:i/>
          <w:iCs/>
          <w:color w:val="000000"/>
          <w:sz w:val="23"/>
          <w:szCs w:val="23"/>
        </w:rPr>
        <w:t>с использованием единой информационной системы при формировании извещения об осуществлении закупки (в структурированном описании объекта закупки)</w:t>
      </w:r>
      <w:r w:rsidRPr="000E647F">
        <w:rPr>
          <w:rFonts w:ascii="Times New Roman" w:hAnsi="Times New Roman"/>
          <w:i/>
          <w:iCs/>
          <w:color w:val="000000"/>
          <w:sz w:val="23"/>
          <w:szCs w:val="23"/>
        </w:rPr>
        <w:t>.</w:t>
      </w:r>
    </w:p>
    <w:p w:rsidR="00E97746" w:rsidRPr="000E647F" w:rsidRDefault="00E97746" w:rsidP="00E97746">
      <w:pPr>
        <w:pStyle w:val="a3"/>
        <w:widowControl w:val="0"/>
        <w:tabs>
          <w:tab w:val="left" w:pos="791"/>
        </w:tabs>
        <w:spacing w:after="0" w:line="240" w:lineRule="auto"/>
        <w:ind w:hanging="720"/>
        <w:jc w:val="both"/>
        <w:rPr>
          <w:rFonts w:ascii="Times New Roman" w:hAnsi="Times New Roman"/>
          <w:b/>
          <w:sz w:val="23"/>
          <w:szCs w:val="23"/>
        </w:rPr>
      </w:pPr>
      <w:r w:rsidRPr="000E647F">
        <w:rPr>
          <w:rFonts w:ascii="Times New Roman" w:hAnsi="Times New Roman"/>
          <w:b/>
          <w:sz w:val="23"/>
          <w:szCs w:val="23"/>
        </w:rPr>
        <w:t xml:space="preserve">Условия поставки товара: </w:t>
      </w:r>
    </w:p>
    <w:p w:rsidR="00E97746" w:rsidRPr="000E647F" w:rsidRDefault="00E97746" w:rsidP="00E97746">
      <w:pPr>
        <w:pStyle w:val="a3"/>
        <w:widowControl w:val="0"/>
        <w:tabs>
          <w:tab w:val="left" w:pos="1276"/>
        </w:tabs>
        <w:spacing w:after="0" w:line="240" w:lineRule="auto"/>
        <w:ind w:left="0"/>
        <w:jc w:val="both"/>
        <w:rPr>
          <w:rFonts w:ascii="Times New Roman" w:hAnsi="Times New Roman"/>
          <w:sz w:val="23"/>
          <w:szCs w:val="23"/>
        </w:rPr>
      </w:pPr>
      <w:r w:rsidRPr="000E647F">
        <w:rPr>
          <w:rFonts w:ascii="Times New Roman" w:hAnsi="Times New Roman"/>
          <w:sz w:val="23"/>
          <w:szCs w:val="23"/>
        </w:rPr>
        <w:t>Поставка товара осуществляется Поставщиком путем отгрузки, доставки и передачи товара Заказчику. Доставка товара осуществляется Поставщиком по месту доставки товара. Способ и</w:t>
      </w:r>
      <w:bookmarkStart w:id="0" w:name="_GoBack"/>
      <w:bookmarkEnd w:id="0"/>
      <w:r w:rsidRPr="000E647F">
        <w:rPr>
          <w:rFonts w:ascii="Times New Roman" w:hAnsi="Times New Roman"/>
          <w:sz w:val="23"/>
          <w:szCs w:val="23"/>
        </w:rPr>
        <w:t xml:space="preserve"> условия доставки товара определяются Поставщиком самостоятельно. Разгрузка товара в месте поставки осуществляется силами Поставщика.</w:t>
      </w:r>
    </w:p>
    <w:p w:rsidR="00E97746" w:rsidRPr="000E647F" w:rsidRDefault="00E97746" w:rsidP="00E97746">
      <w:pPr>
        <w:pStyle w:val="a3"/>
        <w:widowControl w:val="0"/>
        <w:tabs>
          <w:tab w:val="left" w:pos="1276"/>
        </w:tabs>
        <w:spacing w:after="0" w:line="240" w:lineRule="auto"/>
        <w:ind w:left="0"/>
        <w:jc w:val="both"/>
        <w:rPr>
          <w:rFonts w:ascii="Times New Roman" w:hAnsi="Times New Roman"/>
          <w:sz w:val="23"/>
          <w:szCs w:val="23"/>
        </w:rPr>
      </w:pPr>
    </w:p>
    <w:p w:rsidR="00E97746" w:rsidRPr="000E647F" w:rsidRDefault="00E97746" w:rsidP="00E97746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/>
          <w:b/>
          <w:sz w:val="23"/>
          <w:szCs w:val="23"/>
        </w:rPr>
      </w:pPr>
      <w:r w:rsidRPr="000E647F">
        <w:rPr>
          <w:rFonts w:ascii="Times New Roman" w:hAnsi="Times New Roman"/>
          <w:b/>
          <w:sz w:val="23"/>
          <w:szCs w:val="23"/>
        </w:rPr>
        <w:t xml:space="preserve">Требование к качеству товара: </w:t>
      </w:r>
    </w:p>
    <w:p w:rsidR="00A54D62" w:rsidRPr="000E647F" w:rsidRDefault="00A54D62" w:rsidP="00A54D62">
      <w:pPr>
        <w:spacing w:after="0" w:line="240" w:lineRule="auto"/>
        <w:jc w:val="both"/>
        <w:rPr>
          <w:rFonts w:ascii="Times New Roman" w:eastAsia="Times New Roman" w:hAnsi="Times New Roman"/>
          <w:sz w:val="23"/>
          <w:szCs w:val="23"/>
          <w:lang w:eastAsia="ru-RU"/>
        </w:rPr>
      </w:pPr>
      <w:r w:rsidRPr="000E647F">
        <w:rPr>
          <w:rFonts w:ascii="Times New Roman" w:eastAsia="Times New Roman" w:hAnsi="Times New Roman"/>
          <w:sz w:val="23"/>
          <w:szCs w:val="23"/>
          <w:lang w:eastAsia="ru-RU"/>
        </w:rPr>
        <w:t xml:space="preserve">- Товар должен быть новым, без следов восстановления, не бывшим в употреблении, не подвергавшимся ранее ремонту; </w:t>
      </w:r>
    </w:p>
    <w:p w:rsidR="00A54D62" w:rsidRPr="000E647F" w:rsidRDefault="00A54D62" w:rsidP="00A54D62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3"/>
          <w:szCs w:val="23"/>
          <w:shd w:val="clear" w:color="auto" w:fill="FFFFFF"/>
          <w:lang w:eastAsia="ru-RU"/>
        </w:rPr>
      </w:pPr>
      <w:r w:rsidRPr="000E647F"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  <w:t>- Размеры и предельные отклонения труб должны соответствовать </w:t>
      </w:r>
      <w:r w:rsidRPr="000E647F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 xml:space="preserve">ГОСТ </w:t>
      </w:r>
      <w:r w:rsidRPr="000E647F">
        <w:rPr>
          <w:rFonts w:ascii="Times New Roman" w:eastAsia="Times New Roman" w:hAnsi="Times New Roman"/>
          <w:color w:val="000000"/>
          <w:sz w:val="23"/>
          <w:szCs w:val="23"/>
          <w:shd w:val="clear" w:color="auto" w:fill="FFFFFF"/>
          <w:lang w:eastAsia="ru-RU"/>
        </w:rPr>
        <w:t xml:space="preserve">10704-91 «Трубы стальные электросварные </w:t>
      </w:r>
      <w:proofErr w:type="spellStart"/>
      <w:r w:rsidRPr="000E647F">
        <w:rPr>
          <w:rFonts w:ascii="Times New Roman" w:eastAsia="Times New Roman" w:hAnsi="Times New Roman"/>
          <w:color w:val="000000"/>
          <w:sz w:val="23"/>
          <w:szCs w:val="23"/>
          <w:shd w:val="clear" w:color="auto" w:fill="FFFFFF"/>
          <w:lang w:eastAsia="ru-RU"/>
        </w:rPr>
        <w:t>прямошовные</w:t>
      </w:r>
      <w:proofErr w:type="spellEnd"/>
      <w:r w:rsidRPr="000E647F">
        <w:rPr>
          <w:rFonts w:ascii="Times New Roman" w:eastAsia="Times New Roman" w:hAnsi="Times New Roman"/>
          <w:color w:val="000000"/>
          <w:sz w:val="23"/>
          <w:szCs w:val="23"/>
          <w:shd w:val="clear" w:color="auto" w:fill="FFFFFF"/>
          <w:lang w:eastAsia="ru-RU"/>
        </w:rPr>
        <w:t>. Сортамент»; </w:t>
      </w:r>
    </w:p>
    <w:p w:rsidR="00A54D62" w:rsidRPr="000E647F" w:rsidRDefault="00A54D62" w:rsidP="00A54D62">
      <w:pPr>
        <w:spacing w:after="0" w:line="240" w:lineRule="auto"/>
        <w:jc w:val="both"/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</w:pPr>
      <w:r w:rsidRPr="000E647F"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  <w:t>- На поверхности труб не допускаются трещины, плены, закаты, рванины и риски;</w:t>
      </w:r>
    </w:p>
    <w:p w:rsidR="00A54D62" w:rsidRPr="000E647F" w:rsidRDefault="00A54D62" w:rsidP="00A54D62">
      <w:pPr>
        <w:spacing w:after="0" w:line="240" w:lineRule="auto"/>
        <w:jc w:val="both"/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</w:pPr>
      <w:r w:rsidRPr="000E647F"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  <w:t>- Рябизна, забоины, вмятины, мелкие риски, слой окалины и следы зачистки допускаются при условии, если они не выводят толщину стенки и диаметр трубы за предельные отклонения. Допускается смещение кромок до 10% от номинальной толщины стенки;</w:t>
      </w:r>
    </w:p>
    <w:p w:rsidR="00A54D62" w:rsidRPr="000E647F" w:rsidRDefault="00A54D62" w:rsidP="00166625">
      <w:pPr>
        <w:spacing w:after="0" w:line="240" w:lineRule="auto"/>
        <w:jc w:val="both"/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</w:pPr>
      <w:r w:rsidRPr="000E647F"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  <w:t>- Трубы принимаются партиями. Партия должна состоять из труб одного размера, одной марки стали, одного вида термообработки и одной группы изготовления, сопровождаемых одним документом о качестве, с дополнением: химический состав стали - в соответствии с документом о качестве предприятия-изготовителя заготовки;</w:t>
      </w:r>
    </w:p>
    <w:p w:rsidR="00A54D62" w:rsidRPr="000E647F" w:rsidRDefault="00A54D62" w:rsidP="0016662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3"/>
          <w:szCs w:val="23"/>
          <w:shd w:val="clear" w:color="auto" w:fill="FFFFFF"/>
          <w:lang w:eastAsia="ru-RU"/>
        </w:rPr>
      </w:pPr>
      <w:r w:rsidRPr="000E647F">
        <w:rPr>
          <w:rFonts w:ascii="Times New Roman" w:eastAsia="Times New Roman" w:hAnsi="Times New Roman"/>
          <w:color w:val="22272F"/>
          <w:sz w:val="23"/>
          <w:szCs w:val="23"/>
          <w:shd w:val="clear" w:color="auto" w:fill="FFFFFF"/>
          <w:lang w:eastAsia="ru-RU"/>
        </w:rPr>
        <w:t>- Маркировка труб должна соответствовать требованиям ГОСТ 10692-2015 «Трубы стальные, чугунные и соединительные детали к ним. Приемка, маркировка, упаковка, транспортирование и хранение»;</w:t>
      </w:r>
    </w:p>
    <w:p w:rsidR="00A54D62" w:rsidRPr="000E647F" w:rsidRDefault="00A54D62" w:rsidP="00166625">
      <w:pPr>
        <w:spacing w:after="0" w:line="240" w:lineRule="auto"/>
        <w:jc w:val="both"/>
        <w:rPr>
          <w:rFonts w:ascii="Times New Roman" w:eastAsia="Times New Roman" w:hAnsi="Times New Roman"/>
          <w:sz w:val="23"/>
          <w:szCs w:val="23"/>
          <w:lang w:eastAsia="ru-RU"/>
        </w:rPr>
      </w:pPr>
      <w:r w:rsidRPr="000E647F">
        <w:rPr>
          <w:rFonts w:ascii="Times New Roman" w:eastAsia="Times New Roman" w:hAnsi="Times New Roman"/>
          <w:sz w:val="23"/>
          <w:szCs w:val="23"/>
          <w:lang w:eastAsia="ru-RU"/>
        </w:rPr>
        <w:t>- Поставщик обязуется обеспечить мероприятия направленные на исключение повреждения товара при транспортировке и погрузо-разгрузочных работах.</w:t>
      </w:r>
    </w:p>
    <w:p w:rsidR="00A54D62" w:rsidRPr="000E647F" w:rsidRDefault="00A54D62" w:rsidP="00A54D62">
      <w:pPr>
        <w:pStyle w:val="a3"/>
        <w:widowControl w:val="0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b/>
          <w:sz w:val="23"/>
          <w:szCs w:val="23"/>
        </w:rPr>
      </w:pPr>
    </w:p>
    <w:p w:rsidR="000721D3" w:rsidRPr="000E647F" w:rsidRDefault="00FF60B6" w:rsidP="000721D3">
      <w:pPr>
        <w:jc w:val="both"/>
        <w:rPr>
          <w:rFonts w:ascii="Times New Roman" w:eastAsia="Times New Roman" w:hAnsi="Times New Roman"/>
          <w:sz w:val="23"/>
          <w:szCs w:val="23"/>
          <w:lang w:eastAsia="ru-RU"/>
        </w:rPr>
      </w:pPr>
      <w:r w:rsidRPr="000E647F">
        <w:rPr>
          <w:rFonts w:ascii="Times New Roman" w:hAnsi="Times New Roman"/>
          <w:b/>
          <w:sz w:val="23"/>
          <w:szCs w:val="23"/>
        </w:rPr>
        <w:t>Требования к безопасности</w:t>
      </w:r>
      <w:r w:rsidRPr="000E647F">
        <w:rPr>
          <w:rFonts w:ascii="Times New Roman" w:hAnsi="Times New Roman"/>
          <w:sz w:val="23"/>
          <w:szCs w:val="23"/>
        </w:rPr>
        <w:t xml:space="preserve"> Товара </w:t>
      </w:r>
      <w:r w:rsidR="000721D3" w:rsidRPr="000E647F">
        <w:rPr>
          <w:rFonts w:ascii="Times New Roman" w:eastAsia="Times New Roman" w:hAnsi="Times New Roman"/>
          <w:sz w:val="23"/>
          <w:szCs w:val="23"/>
          <w:lang w:eastAsia="ru-RU"/>
        </w:rPr>
        <w:t>устанавливаются в соответствии с государственными стандартами и техническими условиями изготовителя, нормативными правовыми актами Российской Федерации к поставляемому виду товара.</w:t>
      </w:r>
    </w:p>
    <w:p w:rsidR="00FF60B6" w:rsidRPr="000E647F" w:rsidRDefault="00FF60B6" w:rsidP="00FF60B6">
      <w:pPr>
        <w:pStyle w:val="a3"/>
        <w:widowControl w:val="0"/>
        <w:tabs>
          <w:tab w:val="left" w:pos="791"/>
        </w:tabs>
        <w:spacing w:after="0" w:line="240" w:lineRule="auto"/>
        <w:ind w:hanging="720"/>
        <w:jc w:val="both"/>
        <w:rPr>
          <w:rFonts w:ascii="Times New Roman" w:hAnsi="Times New Roman"/>
          <w:b/>
          <w:sz w:val="23"/>
          <w:szCs w:val="23"/>
        </w:rPr>
      </w:pPr>
      <w:r w:rsidRPr="000E647F">
        <w:rPr>
          <w:rFonts w:ascii="Times New Roman" w:hAnsi="Times New Roman"/>
          <w:b/>
          <w:sz w:val="23"/>
          <w:szCs w:val="23"/>
        </w:rPr>
        <w:t>Гарантийные обязательства:</w:t>
      </w:r>
    </w:p>
    <w:p w:rsidR="002D587B" w:rsidRPr="000E647F" w:rsidRDefault="002D587B" w:rsidP="002D587B">
      <w:pPr>
        <w:spacing w:after="0" w:line="240" w:lineRule="auto"/>
        <w:jc w:val="both"/>
        <w:rPr>
          <w:rFonts w:ascii="Times New Roman" w:eastAsia="Times New Roman" w:hAnsi="Times New Roman"/>
          <w:sz w:val="23"/>
          <w:szCs w:val="23"/>
          <w:lang w:eastAsia="ru-RU"/>
        </w:rPr>
      </w:pPr>
      <w:r w:rsidRPr="000E647F">
        <w:rPr>
          <w:rFonts w:ascii="Times New Roman" w:eastAsia="Times New Roman" w:hAnsi="Times New Roman"/>
          <w:sz w:val="23"/>
          <w:szCs w:val="23"/>
          <w:lang w:eastAsia="ru-RU"/>
        </w:rPr>
        <w:t>Гарантия поставщика на поставленный товар составляет – не менее 24 месяцев с даты приемки товара.</w:t>
      </w:r>
    </w:p>
    <w:p w:rsidR="002D587B" w:rsidRPr="000E647F" w:rsidRDefault="002D587B" w:rsidP="002D587B">
      <w:pPr>
        <w:spacing w:after="0" w:line="240" w:lineRule="auto"/>
        <w:jc w:val="both"/>
        <w:rPr>
          <w:rFonts w:ascii="Times New Roman" w:eastAsia="Times New Roman" w:hAnsi="Times New Roman"/>
          <w:sz w:val="23"/>
          <w:szCs w:val="23"/>
          <w:lang w:eastAsia="ru-RU"/>
        </w:rPr>
      </w:pPr>
      <w:r w:rsidRPr="000E647F">
        <w:rPr>
          <w:rFonts w:ascii="Times New Roman" w:eastAsia="Times New Roman" w:hAnsi="Times New Roman"/>
          <w:sz w:val="23"/>
          <w:szCs w:val="23"/>
          <w:lang w:eastAsia="ru-RU"/>
        </w:rPr>
        <w:t>Гарантия производителя на товар составляет – не менее 24 месяца с даты производства.</w:t>
      </w:r>
    </w:p>
    <w:p w:rsidR="00E97746" w:rsidRPr="000E647F" w:rsidRDefault="00691DC5" w:rsidP="00282E12">
      <w:pPr>
        <w:pStyle w:val="a3"/>
        <w:widowControl w:val="0"/>
        <w:tabs>
          <w:tab w:val="left" w:pos="791"/>
        </w:tabs>
        <w:spacing w:after="0" w:line="240" w:lineRule="auto"/>
        <w:ind w:left="0"/>
        <w:jc w:val="both"/>
        <w:rPr>
          <w:rFonts w:ascii="Times New Roman" w:hAnsi="Times New Roman"/>
          <w:bCs/>
          <w:sz w:val="23"/>
          <w:szCs w:val="23"/>
        </w:rPr>
      </w:pPr>
      <w:r w:rsidRPr="000E647F">
        <w:rPr>
          <w:rFonts w:ascii="Times New Roman" w:eastAsia="Times New Roman" w:hAnsi="Times New Roman"/>
          <w:sz w:val="23"/>
          <w:szCs w:val="23"/>
          <w:lang w:eastAsia="ru-RU"/>
        </w:rPr>
        <w:t>Поставщик подтверждает качество и безопасность Товара в соответствии с действующими стандартами, утвержденными на данный вид Товара, и наличием сертификатов, обязательных для данного вида Товара, оформленных в соответствии с законодательством Российской Федерации. Качество Товара, поставляемого Заказчику в соответствии с описанием объекта закупки, должно соответствовать законодательству</w:t>
      </w:r>
      <w:r w:rsidR="002D587B" w:rsidRPr="000E647F">
        <w:rPr>
          <w:rFonts w:ascii="Times New Roman" w:eastAsia="Times New Roman" w:hAnsi="Times New Roman"/>
          <w:sz w:val="23"/>
          <w:szCs w:val="23"/>
          <w:lang w:eastAsia="ru-RU"/>
        </w:rPr>
        <w:t>.</w:t>
      </w:r>
    </w:p>
    <w:sectPr w:rsidR="00E97746" w:rsidRPr="000E647F" w:rsidSect="002D20BC">
      <w:pgSz w:w="16838" w:h="11906" w:orient="landscape"/>
      <w:pgMar w:top="851" w:right="820" w:bottom="28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FC2"/>
    <w:rsid w:val="00013E80"/>
    <w:rsid w:val="000721D3"/>
    <w:rsid w:val="000C75DE"/>
    <w:rsid w:val="000E647F"/>
    <w:rsid w:val="00166625"/>
    <w:rsid w:val="0020328B"/>
    <w:rsid w:val="00282E12"/>
    <w:rsid w:val="002D20BC"/>
    <w:rsid w:val="002D587B"/>
    <w:rsid w:val="003610B0"/>
    <w:rsid w:val="003940A9"/>
    <w:rsid w:val="00536FC2"/>
    <w:rsid w:val="00691DC5"/>
    <w:rsid w:val="009C061A"/>
    <w:rsid w:val="00A54D62"/>
    <w:rsid w:val="00AB4997"/>
    <w:rsid w:val="00CE0BA4"/>
    <w:rsid w:val="00E97746"/>
    <w:rsid w:val="00F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EA9E7-4D76-4B2F-B8E0-9658368A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7746"/>
    <w:pPr>
      <w:spacing w:after="200" w:line="276" w:lineRule="auto"/>
    </w:pPr>
    <w:rPr>
      <w:rFonts w:ascii="Calibri" w:eastAsia="Calibri" w:hAnsi="Calibri" w:cs="Times New Roman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qFormat/>
    <w:rsid w:val="00E97746"/>
    <w:pPr>
      <w:ind w:left="720"/>
      <w:contextualSpacing/>
    </w:pPr>
  </w:style>
  <w:style w:type="paragraph" w:styleId="a5">
    <w:name w:val="Normal (Web)"/>
    <w:basedOn w:val="a"/>
    <w:rsid w:val="00E97746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Абзац списка Знак"/>
    <w:link w:val="a3"/>
    <w:locked/>
    <w:rsid w:val="00E97746"/>
    <w:rPr>
      <w:rFonts w:ascii="Calibri" w:eastAsia="Calibri" w:hAnsi="Calibri" w:cs="Times New Roman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3610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610B0"/>
    <w:rPr>
      <w:rFonts w:ascii="Segoe UI" w:eastAsia="Calibr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Неклюдова О. В.</dc:creator>
  <cp:keywords/>
  <dc:description/>
  <cp:lastModifiedBy>Отдел закупок</cp:lastModifiedBy>
  <cp:revision>18</cp:revision>
  <cp:lastPrinted>2026-08-21T10:03:00Z</cp:lastPrinted>
  <dcterms:created xsi:type="dcterms:W3CDTF">2026-08-21T09:39:00Z</dcterms:created>
  <dcterms:modified xsi:type="dcterms:W3CDTF">2026-09-03T11:33:00Z</dcterms:modified>
</cp:coreProperties>
</file>