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0A5" w:rsidRDefault="00D9188A">
      <w:pPr>
        <w:jc w:val="right"/>
      </w:pPr>
      <w:r>
        <w:t>Приложение №2</w:t>
      </w:r>
    </w:p>
    <w:p w:rsidR="00A030A5" w:rsidRDefault="00D9188A">
      <w:pPr>
        <w:jc w:val="right"/>
      </w:pPr>
      <w:r>
        <w:t>к Договору</w:t>
      </w:r>
    </w:p>
    <w:p w:rsidR="00A030A5" w:rsidRDefault="00D9188A">
      <w:pPr>
        <w:jc w:val="right"/>
      </w:pPr>
      <w:r>
        <w:fldChar w:fldCharType="begin">
          <w:ffData>
            <w:name w:val="__Fieldmark__389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0" w:name="ТекстовоеПоле8"/>
      <w:bookmarkStart w:id="1" w:name="__Fieldmark__3896_2633388053"/>
      <w:bookmarkEnd w:id="0"/>
      <w:bookmarkEnd w:id="1"/>
      <w:r>
        <w:t xml:space="preserve"> на поставку </w:t>
      </w:r>
      <w:r w:rsidR="00BE160F">
        <w:t>оборудования</w:t>
      </w:r>
      <w:r>
        <w:t xml:space="preserve"> </w:t>
      </w:r>
      <w:r>
        <w:fldChar w:fldCharType="end"/>
      </w:r>
    </w:p>
    <w:p w:rsidR="00A030A5" w:rsidRDefault="00D9188A">
      <w:pPr>
        <w:jc w:val="right"/>
      </w:pPr>
      <w:r>
        <w:fldChar w:fldCharType="begin">
          <w:ffData>
            <w:name w:val="__Fieldmark__3905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" w:name="ТекстовоеПоле81"/>
      <w:bookmarkStart w:id="3" w:name="__Fieldmark__3905_2633388053"/>
      <w:bookmarkStart w:id="4" w:name="ТекстовоеПоле814"/>
      <w:bookmarkEnd w:id="2"/>
      <w:bookmarkEnd w:id="3"/>
      <w:r>
        <w:t>№</w:t>
      </w:r>
      <w:r w:rsidR="00775D20">
        <w:t>_____________</w:t>
      </w:r>
      <w:r>
        <w:t xml:space="preserve">  </w:t>
      </w:r>
      <w:bookmarkEnd w:id="4"/>
      <w:r>
        <w:fldChar w:fldCharType="end"/>
      </w:r>
    </w:p>
    <w:p w:rsidR="00A030A5" w:rsidRDefault="00A030A5">
      <w:pPr>
        <w:jc w:val="right"/>
      </w:pPr>
    </w:p>
    <w:p w:rsidR="00A030A5" w:rsidRDefault="00A030A5">
      <w:pPr>
        <w:jc w:val="right"/>
      </w:pPr>
    </w:p>
    <w:p w:rsidR="00A030A5" w:rsidRDefault="00D9188A">
      <w:pPr>
        <w:tabs>
          <w:tab w:val="left" w:pos="20245"/>
        </w:tabs>
        <w:spacing w:before="120"/>
        <w:jc w:val="center"/>
        <w:rPr>
          <w:b/>
          <w:color w:val="000000"/>
        </w:rPr>
      </w:pPr>
      <w:r>
        <w:rPr>
          <w:b/>
          <w:color w:val="000000"/>
        </w:rPr>
        <w:t>Порядок и условия расчетов по договору</w:t>
      </w:r>
    </w:p>
    <w:p w:rsidR="00A030A5" w:rsidRDefault="00A030A5">
      <w:pPr>
        <w:tabs>
          <w:tab w:val="left" w:pos="20245"/>
        </w:tabs>
        <w:spacing w:before="120"/>
        <w:rPr>
          <w:b/>
          <w:color w:val="000000"/>
        </w:rPr>
      </w:pPr>
    </w:p>
    <w:p w:rsidR="00A030A5" w:rsidRDefault="00D9188A" w:rsidP="00246608">
      <w:pPr>
        <w:pStyle w:val="a9"/>
        <w:spacing w:beforeAutospacing="0" w:after="0" w:line="240" w:lineRule="auto"/>
        <w:ind w:firstLine="567"/>
        <w:jc w:val="both"/>
        <w:rPr>
          <w:color w:val="000000"/>
        </w:rPr>
      </w:pPr>
      <w:bookmarkStart w:id="5" w:name="__Fieldmark__23_3920196114"/>
      <w:bookmarkEnd w:id="5"/>
      <w:r>
        <w:rPr>
          <w:color w:val="000000"/>
        </w:rPr>
        <w:t>1. Оплата осуществляется по безналичной форме в российских рублях.</w:t>
      </w:r>
    </w:p>
    <w:p w:rsidR="00A030A5" w:rsidRDefault="00D9188A" w:rsidP="00246608">
      <w:pPr>
        <w:pStyle w:val="a9"/>
        <w:spacing w:beforeAutospacing="0" w:after="0" w:line="240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2. Покупатель производит оплату в рублях путем перечисления денежных средств на расчетный счет Поставщика в течение </w:t>
      </w:r>
      <w:r w:rsidR="00246608">
        <w:rPr>
          <w:color w:val="000000"/>
        </w:rPr>
        <w:t>7</w:t>
      </w:r>
      <w:r>
        <w:rPr>
          <w:color w:val="000000"/>
        </w:rPr>
        <w:t xml:space="preserve"> (</w:t>
      </w:r>
      <w:r w:rsidR="00246608">
        <w:rPr>
          <w:color w:val="000000"/>
        </w:rPr>
        <w:t>сем</w:t>
      </w:r>
      <w:r>
        <w:rPr>
          <w:color w:val="000000"/>
        </w:rPr>
        <w:t xml:space="preserve">и) </w:t>
      </w:r>
      <w:r w:rsidR="00246608">
        <w:rPr>
          <w:color w:val="000000"/>
        </w:rPr>
        <w:t>рабоч</w:t>
      </w:r>
      <w:r>
        <w:rPr>
          <w:color w:val="000000"/>
        </w:rPr>
        <w:t>их дней со дня подписания Сторонами Товарной накладной по форме ТОРГ-12</w:t>
      </w:r>
      <w:bookmarkStart w:id="6" w:name="_GoBack"/>
      <w:bookmarkEnd w:id="6"/>
      <w:r>
        <w:rPr>
          <w:color w:val="000000"/>
        </w:rPr>
        <w:t>.</w:t>
      </w:r>
      <w:r w:rsidR="00313247">
        <w:rPr>
          <w:color w:val="000000"/>
        </w:rPr>
        <w:t xml:space="preserve"> </w:t>
      </w:r>
      <w:r>
        <w:rPr>
          <w:color w:val="000000"/>
        </w:rPr>
        <w:t xml:space="preserve"> </w:t>
      </w:r>
    </w:p>
    <w:p w:rsidR="00A030A5" w:rsidRDefault="00D9188A" w:rsidP="00246608">
      <w:pPr>
        <w:pStyle w:val="a9"/>
        <w:spacing w:beforeAutospacing="0" w:after="0" w:line="240" w:lineRule="auto"/>
        <w:ind w:firstLine="567"/>
        <w:jc w:val="both"/>
      </w:pPr>
      <w:r>
        <w:rPr>
          <w:color w:val="000000"/>
        </w:rPr>
        <w:t>3. Обязательства Покупателя по оплате считаются исполненными после списания денежных средств с корреспондентского счета банка, обслуживающего Покупателя.</w:t>
      </w:r>
    </w:p>
    <w:p w:rsidR="00A030A5" w:rsidRDefault="00D9188A" w:rsidP="00246608">
      <w:pPr>
        <w:pStyle w:val="a9"/>
        <w:spacing w:beforeAutospacing="0" w:after="0" w:line="240" w:lineRule="auto"/>
        <w:ind w:firstLine="567"/>
        <w:jc w:val="both"/>
        <w:rPr>
          <w:color w:val="000000"/>
        </w:rPr>
      </w:pPr>
      <w:r>
        <w:rPr>
          <w:color w:val="000000"/>
        </w:rPr>
        <w:t>4. Покупатель не несет ответственности за последствия при расчетах по банковским реквизитам, указанным в Договоре, если Поставщик не сообщил об их изменении до операции по перечислению денежных средств.</w:t>
      </w:r>
    </w:p>
    <w:p w:rsidR="00246608" w:rsidRDefault="00246608">
      <w:pPr>
        <w:pStyle w:val="a9"/>
        <w:spacing w:beforeAutospacing="0" w:after="0" w:line="240" w:lineRule="auto"/>
        <w:ind w:firstLine="567"/>
        <w:rPr>
          <w:color w:val="000000"/>
        </w:rPr>
      </w:pPr>
    </w:p>
    <w:p w:rsidR="00A030A5" w:rsidRDefault="00A030A5">
      <w:pPr>
        <w:tabs>
          <w:tab w:val="left" w:pos="20245"/>
        </w:tabs>
        <w:spacing w:before="120"/>
      </w:pPr>
    </w:p>
    <w:sectPr w:rsidR="00A030A5">
      <w:pgSz w:w="11906" w:h="16838"/>
      <w:pgMar w:top="1134" w:right="850" w:bottom="1134" w:left="1701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0A5"/>
    <w:rsid w:val="00246608"/>
    <w:rsid w:val="00313247"/>
    <w:rsid w:val="00775D20"/>
    <w:rsid w:val="00955DBD"/>
    <w:rsid w:val="00A030A5"/>
    <w:rsid w:val="00BA50CA"/>
    <w:rsid w:val="00BE160F"/>
    <w:rsid w:val="00BF5D76"/>
    <w:rsid w:val="00D9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B6614B-2A11-495A-8355-9F756AEF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175"/>
    <w:pPr>
      <w:suppressAutoHyphens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List Paragraph"/>
    <w:basedOn w:val="a"/>
    <w:uiPriority w:val="34"/>
    <w:qFormat/>
    <w:rsid w:val="00965175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qFormat/>
    <w:rsid w:val="00965175"/>
    <w:pPr>
      <w:suppressAutoHyphens w:val="0"/>
      <w:spacing w:beforeAutospacing="1" w:after="142" w:line="288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Алентьев Владимир Анатольевич</dc:creator>
  <dc:description/>
  <cp:lastModifiedBy>Алентьев Владимир Анатольевич</cp:lastModifiedBy>
  <cp:revision>8</cp:revision>
  <dcterms:created xsi:type="dcterms:W3CDTF">2025-10-03T08:37:00Z</dcterms:created>
  <dcterms:modified xsi:type="dcterms:W3CDTF">2026-05-06T08:54:00Z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