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33A" w:rsidRDefault="0099633A" w:rsidP="009963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把开格子调整为开启战争迷雾，迷雾未被探索状态（全黑）和已被探索但在视野以外的状态（阴影）。阴影区域可以看到地形但不能看到怪物的刷新</w:t>
      </w:r>
    </w:p>
    <w:p w:rsidR="0099633A" w:rsidRDefault="0099633A" w:rsidP="009963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迷宫的设计取消原有隔断，而采用更复杂的设计来进行迷宫设置</w:t>
      </w:r>
    </w:p>
    <w:p w:rsidR="0099633A" w:rsidRDefault="0099633A" w:rsidP="0099633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地图扩大，超出屏幕，玩家在中心一定区域内移动视角不发生改变，而一旦突破该区域，视角更随移动</w:t>
      </w:r>
    </w:p>
    <w:p w:rsidR="005335C0" w:rsidRDefault="005335C0" w:rsidP="009963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取消生命值与攻击力显示，改为血条</w:t>
      </w:r>
      <w:r w:rsidR="00E44BAF">
        <w:rPr>
          <w:rFonts w:hint="eastAsia"/>
        </w:rPr>
        <w:t>，并且给生命值设置最大上限</w:t>
      </w:r>
      <w:r w:rsidR="004C2E14">
        <w:rPr>
          <w:rFonts w:hint="eastAsia"/>
        </w:rPr>
        <w:t>，初始生命值就是生命值上限</w:t>
      </w:r>
      <w:bookmarkStart w:id="0" w:name="_GoBack"/>
      <w:bookmarkEnd w:id="0"/>
    </w:p>
    <w:p w:rsidR="0099633A" w:rsidRDefault="0099633A" w:rsidP="009963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玩家与怪物加入视野，攻击范围以及技能范围</w:t>
      </w:r>
    </w:p>
    <w:p w:rsidR="0099633A" w:rsidRDefault="0099633A" w:rsidP="009963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玩家进入怪物视野后，怪物会拥有自己行动以及攻击的</w:t>
      </w:r>
      <w:proofErr w:type="spellStart"/>
      <w:r>
        <w:rPr>
          <w:rFonts w:hint="eastAsia"/>
        </w:rPr>
        <w:t>ai</w:t>
      </w:r>
      <w:proofErr w:type="spellEnd"/>
    </w:p>
    <w:p w:rsidR="0099633A" w:rsidRDefault="0099633A" w:rsidP="009963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玩家可以点击远程位置，系统将自动进行寻路，每走过</w:t>
      </w:r>
      <w:r>
        <w:rPr>
          <w:rFonts w:hint="eastAsia"/>
        </w:rPr>
        <w:t>1</w:t>
      </w:r>
      <w:r>
        <w:rPr>
          <w:rFonts w:hint="eastAsia"/>
        </w:rPr>
        <w:t>格就算过</w:t>
      </w:r>
      <w:r>
        <w:rPr>
          <w:rFonts w:hint="eastAsia"/>
        </w:rPr>
        <w:t>1</w:t>
      </w:r>
      <w:r>
        <w:rPr>
          <w:rFonts w:hint="eastAsia"/>
        </w:rPr>
        <w:t>回合，与怪物同时计算</w:t>
      </w:r>
    </w:p>
    <w:p w:rsidR="0099633A" w:rsidRDefault="0099633A" w:rsidP="009963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若移动过程中加入其它操作，自动寻路立即终止</w:t>
      </w:r>
    </w:p>
    <w:p w:rsidR="0099633A" w:rsidRDefault="0099633A" w:rsidP="009963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移动过程中遇到怪物挡路的情况，玩家优先会与怪物战斗，玩家需要手动操作才可进行绕路</w:t>
      </w:r>
    </w:p>
    <w:p w:rsidR="0099633A" w:rsidRDefault="0099633A" w:rsidP="009963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加入可穿越单位，例如陷阱、已经被开启的宝箱</w:t>
      </w:r>
    </w:p>
    <w:p w:rsidR="0099633A" w:rsidRDefault="0099633A" w:rsidP="0099633A"/>
    <w:sectPr w:rsidR="009963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4B3033"/>
    <w:multiLevelType w:val="hybridMultilevel"/>
    <w:tmpl w:val="F8CC481E"/>
    <w:lvl w:ilvl="0" w:tplc="21FC38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4D7"/>
    <w:rsid w:val="004C2E14"/>
    <w:rsid w:val="005335C0"/>
    <w:rsid w:val="008204D7"/>
    <w:rsid w:val="0099633A"/>
    <w:rsid w:val="00DE6C7A"/>
    <w:rsid w:val="00E4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33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3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任治江</dc:creator>
  <cp:keywords/>
  <dc:description/>
  <cp:lastModifiedBy>任治江</cp:lastModifiedBy>
  <cp:revision>5</cp:revision>
  <dcterms:created xsi:type="dcterms:W3CDTF">2015-03-12T02:33:00Z</dcterms:created>
  <dcterms:modified xsi:type="dcterms:W3CDTF">2015-03-12T03:46:00Z</dcterms:modified>
</cp:coreProperties>
</file>