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F522C" w14:textId="0C0AA311" w:rsidR="00927C9E" w:rsidRPr="00765C92" w:rsidRDefault="00927C9E" w:rsidP="00765C92">
      <w:pPr>
        <w:spacing w:after="200" w:line="276" w:lineRule="auto"/>
        <w:jc w:val="center"/>
        <w:rPr>
          <w:rFonts w:ascii="Arial" w:hAnsi="Arial" w:cs="Arial"/>
          <w:b/>
          <w:bCs/>
        </w:rPr>
      </w:pPr>
      <w:r w:rsidRPr="00765C92">
        <w:rPr>
          <w:rFonts w:ascii="Arial" w:hAnsi="Arial" w:cs="Arial"/>
          <w:b/>
          <w:bCs/>
        </w:rPr>
        <w:t>AVISO DE PRIVACIDAD INTEGRAL</w:t>
      </w:r>
    </w:p>
    <w:p w14:paraId="1250E687" w14:textId="31F5FFDA" w:rsidR="00635210" w:rsidRPr="00765C92" w:rsidRDefault="003F19FA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>La Secretaría de Administración y Finanzas de la Ciudad de México, a través de la</w:t>
      </w:r>
      <w:r w:rsidR="00927C9E" w:rsidRPr="00765C92">
        <w:rPr>
          <w:rFonts w:ascii="Arial" w:hAnsi="Arial" w:cs="Arial"/>
        </w:rPr>
        <w:t xml:space="preserve"> Dirección </w:t>
      </w:r>
      <w:r w:rsidR="00DE76A8" w:rsidRPr="00765C92">
        <w:rPr>
          <w:rFonts w:ascii="Arial" w:hAnsi="Arial" w:cs="Arial"/>
        </w:rPr>
        <w:t xml:space="preserve">Ejecutiva de Desarrollo de Personal y Derechos Humanos, </w:t>
      </w:r>
      <w:r w:rsidR="00927C9E" w:rsidRPr="00765C92">
        <w:rPr>
          <w:rFonts w:ascii="Arial" w:hAnsi="Arial" w:cs="Arial"/>
        </w:rPr>
        <w:t>con domicilio en Fray Servando Teresa de Mier, Numero 77 piso 2, Colonia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Obrera,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Alcaldía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Cuauhtémoc,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C.P.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06000,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Ciudad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de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México,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es</w:t>
      </w:r>
      <w:r w:rsidR="00DE76A8" w:rsidRPr="00765C92">
        <w:rPr>
          <w:rFonts w:ascii="Arial" w:hAnsi="Arial" w:cs="Arial"/>
        </w:rPr>
        <w:t xml:space="preserve"> </w:t>
      </w:r>
      <w:r w:rsidRPr="00765C92">
        <w:rPr>
          <w:rFonts w:ascii="Arial" w:hAnsi="Arial" w:cs="Arial"/>
        </w:rPr>
        <w:t xml:space="preserve">la </w:t>
      </w:r>
      <w:r w:rsidR="00DE76A8" w:rsidRPr="00765C92">
        <w:rPr>
          <w:rFonts w:ascii="Arial" w:hAnsi="Arial" w:cs="Arial"/>
        </w:rPr>
        <w:t>R</w:t>
      </w:r>
      <w:r w:rsidR="00927C9E" w:rsidRPr="00765C92">
        <w:rPr>
          <w:rFonts w:ascii="Arial" w:hAnsi="Arial" w:cs="Arial"/>
        </w:rPr>
        <w:t>esponsable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del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tratamiento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de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los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datos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personales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que</w:t>
      </w:r>
      <w:r w:rsidR="00DB159F" w:rsidRPr="00765C92">
        <w:rPr>
          <w:rFonts w:ascii="Arial" w:hAnsi="Arial" w:cs="Arial"/>
        </w:rPr>
        <w:t xml:space="preserve"> </w:t>
      </w:r>
      <w:r w:rsidRPr="00765C92">
        <w:rPr>
          <w:rFonts w:ascii="Arial" w:hAnsi="Arial" w:cs="Arial"/>
        </w:rPr>
        <w:t>nos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 xml:space="preserve">proporcione, los cuales serán protegidos en el Sistema de Datos Personales </w:t>
      </w:r>
      <w:r w:rsidR="003F189E" w:rsidRPr="00765C92">
        <w:rPr>
          <w:rFonts w:ascii="Arial" w:hAnsi="Arial" w:cs="Arial"/>
        </w:rPr>
        <w:t xml:space="preserve">denominado </w:t>
      </w:r>
      <w:r w:rsidR="007D3E5A" w:rsidRPr="00765C92">
        <w:rPr>
          <w:rFonts w:ascii="Arial" w:hAnsi="Arial" w:cs="Arial"/>
          <w:b/>
          <w:bCs/>
        </w:rPr>
        <w:t xml:space="preserve">“Expedientes de las personas aspirantes, aceptadas y/o inscritas en el Programa de Educación a Distancia para personas servidoras públicas del Gobierno de la Ciudad de México </w:t>
      </w:r>
      <w:r w:rsidR="00421FDD" w:rsidRPr="00765C92">
        <w:rPr>
          <w:rFonts w:ascii="Arial" w:hAnsi="Arial" w:cs="Arial"/>
          <w:b/>
          <w:bCs/>
        </w:rPr>
        <w:t>(“</w:t>
      </w:r>
      <w:r w:rsidR="007D3E5A" w:rsidRPr="00765C92">
        <w:rPr>
          <w:rFonts w:ascii="Arial" w:hAnsi="Arial" w:cs="Arial"/>
          <w:b/>
          <w:bCs/>
        </w:rPr>
        <w:t>EDUCAD-DGAP</w:t>
      </w:r>
      <w:r w:rsidR="00421FDD" w:rsidRPr="00765C92">
        <w:rPr>
          <w:rFonts w:ascii="Arial" w:hAnsi="Arial" w:cs="Arial"/>
          <w:b/>
          <w:bCs/>
        </w:rPr>
        <w:t>”)</w:t>
      </w:r>
      <w:r w:rsidR="007D3E5A" w:rsidRPr="00765C92">
        <w:rPr>
          <w:rFonts w:ascii="Arial" w:hAnsi="Arial" w:cs="Arial"/>
          <w:b/>
          <w:bCs/>
        </w:rPr>
        <w:t>”</w:t>
      </w:r>
      <w:r w:rsidR="00927C9E" w:rsidRPr="00765C92">
        <w:rPr>
          <w:rFonts w:ascii="Arial" w:hAnsi="Arial" w:cs="Arial"/>
        </w:rPr>
        <w:t>,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 xml:space="preserve">con fundamento en </w:t>
      </w:r>
      <w:r w:rsidR="003F189E" w:rsidRPr="00765C92">
        <w:rPr>
          <w:rFonts w:ascii="Arial" w:hAnsi="Arial" w:cs="Arial"/>
        </w:rPr>
        <w:t xml:space="preserve">los artículos </w:t>
      </w:r>
      <w:r w:rsidR="00D93509" w:rsidRPr="00765C92">
        <w:rPr>
          <w:rFonts w:ascii="Arial" w:hAnsi="Arial" w:cs="Arial"/>
        </w:rPr>
        <w:t>14 párrafo segundo, 16 fracción II y 27 fracción XXII y XXVIII de l</w:t>
      </w:r>
      <w:r w:rsidR="003F189E" w:rsidRPr="00765C92">
        <w:rPr>
          <w:rFonts w:ascii="Arial" w:hAnsi="Arial" w:cs="Arial"/>
        </w:rPr>
        <w:t>a Ley Orgánica del Poder Ejecutivo y de la Administración Pública de la Ciudad de México</w:t>
      </w:r>
      <w:r w:rsidR="003F189E" w:rsidRPr="0088042D">
        <w:rPr>
          <w:rFonts w:ascii="Arial" w:hAnsi="Arial" w:cs="Arial"/>
        </w:rPr>
        <w:t>; artículo 110 facciones I,</w:t>
      </w:r>
      <w:r w:rsidR="0088042D">
        <w:rPr>
          <w:rFonts w:ascii="Arial" w:hAnsi="Arial" w:cs="Arial"/>
        </w:rPr>
        <w:t xml:space="preserve"> XI, XIII,</w:t>
      </w:r>
      <w:r w:rsidR="003F189E" w:rsidRPr="0088042D">
        <w:rPr>
          <w:rFonts w:ascii="Arial" w:hAnsi="Arial" w:cs="Arial"/>
        </w:rPr>
        <w:t xml:space="preserve"> XXIX y XXXI; y 112 fracciones </w:t>
      </w:r>
      <w:r w:rsidR="0088042D">
        <w:rPr>
          <w:rFonts w:ascii="Arial" w:hAnsi="Arial" w:cs="Arial"/>
        </w:rPr>
        <w:t xml:space="preserve">II, III, IV, V y VI </w:t>
      </w:r>
      <w:r w:rsidR="003F189E" w:rsidRPr="0088042D">
        <w:rPr>
          <w:rFonts w:ascii="Arial" w:hAnsi="Arial" w:cs="Arial"/>
        </w:rPr>
        <w:t>del Reglamento Interior del Poder Ejecutivo y de la Administración Pública de la Ciudad de México;</w:t>
      </w:r>
      <w:bookmarkStart w:id="0" w:name="_Hlk74837953"/>
      <w:r w:rsidR="003F189E" w:rsidRPr="0088042D">
        <w:rPr>
          <w:rFonts w:ascii="Arial" w:hAnsi="Arial" w:cs="Arial"/>
        </w:rPr>
        <w:t xml:space="preserve"> </w:t>
      </w:r>
      <w:r w:rsidR="00927C9E" w:rsidRPr="0088042D">
        <w:rPr>
          <w:rFonts w:ascii="Arial" w:hAnsi="Arial" w:cs="Arial"/>
        </w:rPr>
        <w:t>la</w:t>
      </w:r>
      <w:r w:rsidR="00095402">
        <w:rPr>
          <w:rFonts w:ascii="Arial" w:hAnsi="Arial" w:cs="Arial"/>
        </w:rPr>
        <w:t xml:space="preserve"> Circular Uno</w:t>
      </w:r>
      <w:r w:rsidR="00927C9E" w:rsidRPr="00765C92">
        <w:rPr>
          <w:rFonts w:ascii="Arial" w:hAnsi="Arial" w:cs="Arial"/>
        </w:rPr>
        <w:t xml:space="preserve"> 2019 Normatividad en Materia de Administración de Recursos para las Dependencias, Órganos Desconcentrados y Entidades de la Administración Pública de la Ciudad de México</w:t>
      </w:r>
      <w:bookmarkEnd w:id="0"/>
      <w:r w:rsidR="00927C9E" w:rsidRPr="00765C92">
        <w:rPr>
          <w:rFonts w:ascii="Arial" w:hAnsi="Arial" w:cs="Arial"/>
        </w:rPr>
        <w:t>,</w:t>
      </w:r>
      <w:r w:rsidR="00635210" w:rsidRPr="00765C92">
        <w:rPr>
          <w:rFonts w:ascii="Arial" w:hAnsi="Arial" w:cs="Arial"/>
        </w:rPr>
        <w:t xml:space="preserve"> el Reglamento General del Programa de Educación a Distancia para personas servidoras públicas del Gobierno de la Ciudad de México “EDUCAD-DGAP”, los Lineamientos de Operación del Programa de Educación a Distancia para personas servidoras públicas del Gobierno de la Ciudad de México “EDUCAD-DGAP”, el Convenio de Colaboración entre el Gobierno de la Ciudad de México y los Centros de Educación Superior CNCI S.C.;</w:t>
      </w:r>
      <w:r w:rsidR="00095402">
        <w:rPr>
          <w:rFonts w:ascii="Arial" w:hAnsi="Arial" w:cs="Arial"/>
        </w:rPr>
        <w:t xml:space="preserve"> la Ley de Protección de Datos P</w:t>
      </w:r>
      <w:r w:rsidR="00927C9E" w:rsidRPr="00765C92">
        <w:rPr>
          <w:rFonts w:ascii="Arial" w:hAnsi="Arial" w:cs="Arial"/>
        </w:rPr>
        <w:t>ersonales en Posesión de Sujetos Obligados de la Ciudad de México y la Ley de Transparencia, Acceso a la Información Pública y Rendición de Cuentas de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la Ciudad de México</w:t>
      </w:r>
      <w:r w:rsidR="00350152" w:rsidRPr="00765C92">
        <w:rPr>
          <w:rFonts w:ascii="Arial" w:hAnsi="Arial" w:cs="Arial"/>
        </w:rPr>
        <w:t>,</w:t>
      </w:r>
      <w:r w:rsidR="00927C9E" w:rsidRPr="00765C92">
        <w:rPr>
          <w:rFonts w:ascii="Arial" w:hAnsi="Arial" w:cs="Arial"/>
        </w:rPr>
        <w:t xml:space="preserve"> que faculta a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l</w:t>
      </w:r>
      <w:r w:rsidR="00DE76A8" w:rsidRPr="00765C92">
        <w:rPr>
          <w:rFonts w:ascii="Arial" w:hAnsi="Arial" w:cs="Arial"/>
        </w:rPr>
        <w:t>a persona</w:t>
      </w:r>
      <w:r w:rsidR="00927C9E" w:rsidRPr="00765C92">
        <w:rPr>
          <w:rFonts w:ascii="Arial" w:hAnsi="Arial" w:cs="Arial"/>
        </w:rPr>
        <w:t xml:space="preserve"> Responsable para llevar a cabo el tratamiento</w:t>
      </w:r>
      <w:r w:rsidR="00DE76A8" w:rsidRPr="00765C92">
        <w:rPr>
          <w:rFonts w:ascii="Arial" w:hAnsi="Arial" w:cs="Arial"/>
        </w:rPr>
        <w:t xml:space="preserve"> </w:t>
      </w:r>
      <w:r w:rsidR="00927C9E" w:rsidRPr="00765C92">
        <w:rPr>
          <w:rFonts w:ascii="Arial" w:hAnsi="Arial" w:cs="Arial"/>
        </w:rPr>
        <w:t>de los datos personales.</w:t>
      </w:r>
      <w:bookmarkStart w:id="1" w:name="_GoBack"/>
      <w:bookmarkEnd w:id="1"/>
    </w:p>
    <w:p w14:paraId="2655A53C" w14:textId="77777777" w:rsid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5B2B2CDC" w14:textId="3EB0BFCB" w:rsidR="0038037A" w:rsidRDefault="003F189E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Los datos personales que recabemos serán utilizados con la </w:t>
      </w:r>
      <w:r w:rsidRPr="00765C92">
        <w:rPr>
          <w:rFonts w:ascii="Arial" w:hAnsi="Arial" w:cs="Arial"/>
          <w:b/>
          <w:bCs/>
        </w:rPr>
        <w:t>finalidad</w:t>
      </w:r>
      <w:r w:rsidRPr="00765C92">
        <w:rPr>
          <w:rFonts w:ascii="Arial" w:hAnsi="Arial" w:cs="Arial"/>
        </w:rPr>
        <w:t xml:space="preserve"> de </w:t>
      </w:r>
      <w:r w:rsidR="007D3E5A" w:rsidRPr="00765C92">
        <w:rPr>
          <w:rFonts w:ascii="Arial" w:hAnsi="Arial" w:cs="Arial"/>
        </w:rPr>
        <w:t>Integrar un conjunto ordenado de expedientes de las personas servidoras públicas del Gobierno de la Ciudad de México que participan en los procesos de convocatoria, ingreso, permanencia y egreso del Programa “EDUCAD-DGAP”, con el propósito de que las personas que cubren con el perfil de ingreso sean beneficiadas con el apoyo académico correspondiente y poder inscribirse y cursar estudios en los niveles medio superior y superior con la Institución Educativa que funja como Prestador de Servicios Educativos (PSE) para el programa.</w:t>
      </w:r>
      <w:r w:rsidRPr="00765C92">
        <w:rPr>
          <w:rFonts w:ascii="Arial" w:hAnsi="Arial" w:cs="Arial"/>
        </w:rPr>
        <w:t xml:space="preserve"> Así como los siguientes </w:t>
      </w:r>
      <w:r w:rsidRPr="00765C92">
        <w:rPr>
          <w:rFonts w:ascii="Arial" w:hAnsi="Arial" w:cs="Arial"/>
          <w:b/>
          <w:bCs/>
        </w:rPr>
        <w:t>u</w:t>
      </w:r>
      <w:r w:rsidR="00927C9E" w:rsidRPr="00765C92">
        <w:rPr>
          <w:rFonts w:ascii="Arial" w:hAnsi="Arial" w:cs="Arial"/>
          <w:b/>
          <w:bCs/>
        </w:rPr>
        <w:t>sos</w:t>
      </w:r>
      <w:r w:rsidR="00927C9E" w:rsidRPr="00765C92">
        <w:rPr>
          <w:rFonts w:ascii="Arial" w:hAnsi="Arial" w:cs="Arial"/>
        </w:rPr>
        <w:t xml:space="preserve">: </w:t>
      </w:r>
      <w:r w:rsidR="007D3E5A" w:rsidRPr="00765C92">
        <w:rPr>
          <w:rFonts w:ascii="Arial" w:hAnsi="Arial" w:cs="Arial"/>
        </w:rPr>
        <w:t>1) verificar que la persona servidora pública cubre con los requisitos de ingreso (laborales, académicos y administrativos) establecidos en la convocatoria, así como para la permanencia y egreso del Programa “EDUCAD-DGAP”; 2) para la inscripción, reinscripción y demás trámites académicos y administrativos que realice la Universidad CNCI como Prestador de los Servicios Educativos del Programa “EDUCAD-DGAP”; 3) para la legalización de la certificación y titulación por parte de la Secretaría de Educación del Estado de Coahuila y de Nuevo León; así como con la Secretaría de Educación, Ciencia, Tecnología e Innovación de la Ciudad de México; 4) para la obtención de la cédula profesional electrónica ante la Dirección General de Profesiones de la Secretaría de Educación Pública.</w:t>
      </w:r>
    </w:p>
    <w:p w14:paraId="1DBAB626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235DEFEC" w14:textId="1EEA9CC2" w:rsidR="0038037A" w:rsidRDefault="00927C9E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>Para las finalidades antes señaladas, de manera enunciativa más no limitativa se recaban los siguientes datos personales:</w:t>
      </w:r>
      <w:r w:rsidR="003F189E" w:rsidRPr="00765C92">
        <w:rPr>
          <w:rFonts w:ascii="Arial" w:hAnsi="Arial" w:cs="Arial"/>
        </w:rPr>
        <w:t xml:space="preserve"> </w:t>
      </w:r>
      <w:r w:rsidR="007D3E5A" w:rsidRPr="00765C92">
        <w:rPr>
          <w:rFonts w:ascii="Arial" w:hAnsi="Arial" w:cs="Arial"/>
          <w:b/>
          <w:bCs/>
        </w:rPr>
        <w:t>Identifica</w:t>
      </w:r>
      <w:r w:rsidR="003F189E" w:rsidRPr="00765C92">
        <w:rPr>
          <w:rFonts w:ascii="Arial" w:hAnsi="Arial" w:cs="Arial"/>
          <w:b/>
          <w:bCs/>
        </w:rPr>
        <w:t>ción</w:t>
      </w:r>
      <w:r w:rsidR="007D3E5A" w:rsidRPr="00765C92">
        <w:rPr>
          <w:rFonts w:ascii="Arial" w:hAnsi="Arial" w:cs="Arial"/>
          <w:b/>
          <w:bCs/>
        </w:rPr>
        <w:t xml:space="preserve">: </w:t>
      </w:r>
      <w:r w:rsidR="007D3E5A" w:rsidRPr="00765C92">
        <w:rPr>
          <w:rFonts w:ascii="Arial" w:hAnsi="Arial" w:cs="Arial"/>
        </w:rPr>
        <w:t xml:space="preserve">Clave Única de Registro de Población (CURP), Domicilio particular completo (Calle, número exterior, número interior, Alcaldía/Municipio, Código Postal, Estado, País), Edad, Lugar y Fecha de Nacimiento, Firma autógrafa, Fotografía, Nombre completo, Número de teléfono celular, Número telefónico particular, </w:t>
      </w:r>
      <w:r w:rsidR="00BE36EC" w:rsidRPr="00765C92">
        <w:rPr>
          <w:rFonts w:ascii="Arial" w:hAnsi="Arial" w:cs="Arial"/>
        </w:rPr>
        <w:t xml:space="preserve">Registro Federal de Contribuyentes (RFC) </w:t>
      </w:r>
      <w:r w:rsidR="007D3E5A" w:rsidRPr="00765C92">
        <w:rPr>
          <w:rFonts w:ascii="Arial" w:hAnsi="Arial" w:cs="Arial"/>
        </w:rPr>
        <w:t>Sexo.</w:t>
      </w:r>
      <w:r w:rsidR="003F189E" w:rsidRPr="00765C92">
        <w:rPr>
          <w:rFonts w:ascii="Arial" w:hAnsi="Arial" w:cs="Arial"/>
        </w:rPr>
        <w:t xml:space="preserve"> </w:t>
      </w:r>
      <w:r w:rsidR="003F189E" w:rsidRPr="00765C92">
        <w:rPr>
          <w:rFonts w:ascii="Arial" w:hAnsi="Arial" w:cs="Arial"/>
          <w:b/>
          <w:bCs/>
        </w:rPr>
        <w:t>E</w:t>
      </w:r>
      <w:r w:rsidR="007D3E5A" w:rsidRPr="00765C92">
        <w:rPr>
          <w:rFonts w:ascii="Arial" w:hAnsi="Arial" w:cs="Arial"/>
          <w:b/>
          <w:bCs/>
        </w:rPr>
        <w:t xml:space="preserve">lectrónicos: </w:t>
      </w:r>
      <w:r w:rsidR="007D3E5A" w:rsidRPr="00765C92">
        <w:rPr>
          <w:rFonts w:ascii="Arial" w:hAnsi="Arial" w:cs="Arial"/>
        </w:rPr>
        <w:t>Correo Electrónico.</w:t>
      </w:r>
      <w:r w:rsidR="003F189E" w:rsidRPr="00765C92">
        <w:rPr>
          <w:rFonts w:ascii="Arial" w:hAnsi="Arial" w:cs="Arial"/>
        </w:rPr>
        <w:t xml:space="preserve"> </w:t>
      </w:r>
      <w:r w:rsidR="003F189E" w:rsidRPr="00765C92">
        <w:rPr>
          <w:rFonts w:ascii="Arial" w:hAnsi="Arial" w:cs="Arial"/>
          <w:b/>
          <w:bCs/>
        </w:rPr>
        <w:t>L</w:t>
      </w:r>
      <w:r w:rsidR="007D3E5A" w:rsidRPr="00765C92">
        <w:rPr>
          <w:rFonts w:ascii="Arial" w:hAnsi="Arial" w:cs="Arial"/>
          <w:b/>
          <w:bCs/>
        </w:rPr>
        <w:t xml:space="preserve">aborales: </w:t>
      </w:r>
      <w:r w:rsidR="007D3E5A" w:rsidRPr="00765C92">
        <w:rPr>
          <w:rFonts w:ascii="Arial" w:hAnsi="Arial" w:cs="Arial"/>
        </w:rPr>
        <w:t>Denominación del puesto,</w:t>
      </w:r>
      <w:r w:rsidR="00CB4ECA" w:rsidRPr="00765C92">
        <w:rPr>
          <w:rFonts w:ascii="Arial" w:hAnsi="Arial" w:cs="Arial"/>
        </w:rPr>
        <w:t xml:space="preserve"> Horario laboral, </w:t>
      </w:r>
      <w:r w:rsidR="007D3E5A" w:rsidRPr="00765C92">
        <w:rPr>
          <w:rFonts w:ascii="Arial" w:hAnsi="Arial" w:cs="Arial"/>
        </w:rPr>
        <w:t>ID Empleado, ID Sector, ID Unidad Administrativa, Nivel salarial, Número telefónico de oficina y extensión, Sección Sindical, Sector, Sector de Pago, Tipo de nómina, Unidad Administrativa, Universo nominal.</w:t>
      </w:r>
      <w:r w:rsidR="003F189E" w:rsidRPr="00765C92">
        <w:rPr>
          <w:rFonts w:ascii="Arial" w:hAnsi="Arial" w:cs="Arial"/>
        </w:rPr>
        <w:t xml:space="preserve"> </w:t>
      </w:r>
      <w:r w:rsidR="003F189E" w:rsidRPr="00765C92">
        <w:rPr>
          <w:rFonts w:ascii="Arial" w:hAnsi="Arial" w:cs="Arial"/>
          <w:b/>
          <w:bCs/>
        </w:rPr>
        <w:t>Patrimoniales</w:t>
      </w:r>
      <w:r w:rsidR="003F189E" w:rsidRPr="00765C92">
        <w:rPr>
          <w:rFonts w:ascii="Arial" w:hAnsi="Arial" w:cs="Arial"/>
        </w:rPr>
        <w:t xml:space="preserve">: </w:t>
      </w:r>
      <w:r w:rsidR="00F40CF3" w:rsidRPr="00765C92">
        <w:rPr>
          <w:rFonts w:ascii="Arial" w:hAnsi="Arial" w:cs="Arial"/>
        </w:rPr>
        <w:t xml:space="preserve">Dependientes económicos, </w:t>
      </w:r>
      <w:r w:rsidR="00C917F9" w:rsidRPr="00765C92">
        <w:rPr>
          <w:rFonts w:ascii="Arial" w:hAnsi="Arial" w:cs="Arial"/>
        </w:rPr>
        <w:t>I</w:t>
      </w:r>
      <w:r w:rsidR="003F189E" w:rsidRPr="00765C92">
        <w:rPr>
          <w:rFonts w:ascii="Arial" w:hAnsi="Arial" w:cs="Arial"/>
        </w:rPr>
        <w:t xml:space="preserve">ngresos. </w:t>
      </w:r>
      <w:r w:rsidR="003F189E" w:rsidRPr="00765C92">
        <w:rPr>
          <w:rFonts w:ascii="Arial" w:hAnsi="Arial" w:cs="Arial"/>
          <w:b/>
          <w:bCs/>
        </w:rPr>
        <w:t>A</w:t>
      </w:r>
      <w:r w:rsidR="007D3E5A" w:rsidRPr="00765C92">
        <w:rPr>
          <w:rFonts w:ascii="Arial" w:hAnsi="Arial" w:cs="Arial"/>
          <w:b/>
          <w:bCs/>
        </w:rPr>
        <w:t xml:space="preserve">cadémicos: </w:t>
      </w:r>
      <w:r w:rsidR="007D3E5A" w:rsidRPr="00765C92">
        <w:rPr>
          <w:rFonts w:ascii="Arial" w:hAnsi="Arial" w:cs="Arial"/>
        </w:rPr>
        <w:t>Último grado de estudios, Certificado de estudios.</w:t>
      </w:r>
      <w:r w:rsidR="003F189E" w:rsidRPr="00765C92">
        <w:rPr>
          <w:rFonts w:ascii="Arial" w:hAnsi="Arial" w:cs="Arial"/>
        </w:rPr>
        <w:t xml:space="preserve"> </w:t>
      </w:r>
      <w:r w:rsidR="003F189E" w:rsidRPr="00765C92">
        <w:rPr>
          <w:rFonts w:ascii="Arial" w:hAnsi="Arial" w:cs="Arial"/>
          <w:b/>
          <w:bCs/>
        </w:rPr>
        <w:t>Salud</w:t>
      </w:r>
      <w:r w:rsidR="003F189E" w:rsidRPr="00765C92">
        <w:rPr>
          <w:rFonts w:ascii="Arial" w:hAnsi="Arial" w:cs="Arial"/>
        </w:rPr>
        <w:t>: recetas y/o incapacidades médicas</w:t>
      </w:r>
      <w:r w:rsidR="00BB0352" w:rsidRPr="00765C92">
        <w:rPr>
          <w:rFonts w:ascii="Arial" w:hAnsi="Arial" w:cs="Arial"/>
        </w:rPr>
        <w:t xml:space="preserve"> (solo en caso de que la persona aceptada en el Programa “EDUCAD-DGAP” tramite bajas temporales por motivos de salud)</w:t>
      </w:r>
      <w:r w:rsidR="00D74CBC" w:rsidRPr="00765C92">
        <w:rPr>
          <w:rFonts w:ascii="Arial" w:hAnsi="Arial" w:cs="Arial"/>
        </w:rPr>
        <w:t xml:space="preserve">, </w:t>
      </w:r>
      <w:r w:rsidR="00D74CBC" w:rsidRPr="00765C92">
        <w:rPr>
          <w:rFonts w:ascii="Arial" w:hAnsi="Arial" w:cs="Arial"/>
          <w:b/>
          <w:bCs/>
        </w:rPr>
        <w:t>Sensibles</w:t>
      </w:r>
      <w:r w:rsidR="00D74CBC" w:rsidRPr="00765C92">
        <w:rPr>
          <w:rFonts w:ascii="Arial" w:hAnsi="Arial" w:cs="Arial"/>
        </w:rPr>
        <w:t>: estado civil.</w:t>
      </w:r>
      <w:r w:rsidR="003F189E" w:rsidRPr="00765C92">
        <w:rPr>
          <w:rFonts w:ascii="Arial" w:hAnsi="Arial" w:cs="Arial"/>
        </w:rPr>
        <w:t xml:space="preserve"> Así como los siguientes </w:t>
      </w:r>
      <w:r w:rsidR="003F189E" w:rsidRPr="00765C92">
        <w:rPr>
          <w:rFonts w:ascii="Arial" w:hAnsi="Arial" w:cs="Arial"/>
          <w:b/>
          <w:bCs/>
        </w:rPr>
        <w:t>d</w:t>
      </w:r>
      <w:r w:rsidR="007D3E5A" w:rsidRPr="00765C92">
        <w:rPr>
          <w:rFonts w:ascii="Arial" w:hAnsi="Arial" w:cs="Arial"/>
          <w:b/>
          <w:bCs/>
        </w:rPr>
        <w:t xml:space="preserve">ocumentos probatorios: </w:t>
      </w:r>
      <w:r w:rsidR="007D3E5A" w:rsidRPr="00765C92">
        <w:rPr>
          <w:rFonts w:ascii="Arial" w:hAnsi="Arial" w:cs="Arial"/>
        </w:rPr>
        <w:t>Acta de nacimiento, CURP, Copia Identificación Oficial con Fotografía, Comprobante de domicilio, Último recibo de nómina</w:t>
      </w:r>
      <w:r w:rsidR="003F189E" w:rsidRPr="00765C92">
        <w:rPr>
          <w:rFonts w:ascii="Arial" w:hAnsi="Arial" w:cs="Arial"/>
        </w:rPr>
        <w:t>; l</w:t>
      </w:r>
      <w:r w:rsidRPr="00765C92">
        <w:rPr>
          <w:rFonts w:ascii="Arial" w:hAnsi="Arial" w:cs="Arial"/>
        </w:rPr>
        <w:t>os cuales tendrán cinco años de ciclo de vida de vigencia documental.</w:t>
      </w:r>
    </w:p>
    <w:p w14:paraId="298C86DC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7DBA46B0" w14:textId="67D486A1" w:rsidR="003F19FA" w:rsidRDefault="003F19FA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Usted podrá ejercer sus derechos de acceso, rectificación, cancelación u oposición, de sus datos personales (derechos ARCO), así como la revocación del consentimiento directamente ante la Unidad de Transparencia de la Secretaría de Administración y Finanzas de la Ciudad de México, ubicada en Plaza de la Constitución 1, planta baja, Col. Centro, Alcaldía Cuauhtémoc, C.P. 06000, Ciudad de México, con número telefónico 5553458000 ext. 1599, o bien, a través del Sistema INFOMEX (www.infomexdf.org.mx) o  la Plataforma Nacional de Transparencia (http://www.plataformadetransparencia.org.mx/), o a través del correo electrónico </w:t>
      </w:r>
      <w:hyperlink r:id="rId5" w:history="1">
        <w:r w:rsidR="00765C92" w:rsidRPr="00A0475B">
          <w:rPr>
            <w:rStyle w:val="Hipervnculo"/>
            <w:rFonts w:ascii="Arial" w:hAnsi="Arial" w:cs="Arial"/>
          </w:rPr>
          <w:t>ut@finanzas.cdmx.gob.mx</w:t>
        </w:r>
      </w:hyperlink>
    </w:p>
    <w:p w14:paraId="53397DF0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464D1B4F" w14:textId="3FD39ACA" w:rsidR="003F19FA" w:rsidRDefault="003F19FA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El medio a través del cual se le comunicarán los posibles cambios al aviso de privacidad, será a través de la siguiente página web: </w:t>
      </w:r>
      <w:hyperlink r:id="rId6" w:history="1">
        <w:r w:rsidR="00765C92" w:rsidRPr="00A0475B">
          <w:rPr>
            <w:rStyle w:val="Hipervnculo"/>
            <w:rFonts w:ascii="Arial" w:hAnsi="Arial" w:cs="Arial"/>
          </w:rPr>
          <w:t>http://procesos.finanzas.cdmx.gob.mx/OIP/index.php/Datos_Personales</w:t>
        </w:r>
      </w:hyperlink>
    </w:p>
    <w:p w14:paraId="530B86ED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2938AE9F" w14:textId="189FACF0" w:rsidR="00421FDD" w:rsidRPr="00765C92" w:rsidRDefault="003F19FA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>Si desea conocer el procedimiento para el ejercicio de estos derechos puede acudir a la Unidad de Transparencia referida con anterioridad, enviar un correo electrónico a la dirección antes señalada o comunicarse al TEL-INFO (5556364636).</w:t>
      </w:r>
    </w:p>
    <w:p w14:paraId="40BA2F0E" w14:textId="41AC0AF2" w:rsidR="00765C92" w:rsidRPr="00765C92" w:rsidRDefault="00765C92" w:rsidP="00765C92">
      <w:pPr>
        <w:spacing w:after="200" w:line="276" w:lineRule="auto"/>
        <w:rPr>
          <w:rFonts w:ascii="Arial" w:hAnsi="Arial" w:cs="Arial"/>
        </w:rPr>
      </w:pPr>
      <w:r w:rsidRPr="00765C92">
        <w:rPr>
          <w:rFonts w:ascii="Arial" w:hAnsi="Arial" w:cs="Arial"/>
        </w:rPr>
        <w:br w:type="page"/>
      </w:r>
    </w:p>
    <w:p w14:paraId="4F85E3A1" w14:textId="77777777" w:rsidR="00765C92" w:rsidRPr="00765C92" w:rsidRDefault="00765C92" w:rsidP="00765C92">
      <w:pPr>
        <w:spacing w:after="200" w:line="276" w:lineRule="auto"/>
        <w:jc w:val="center"/>
        <w:rPr>
          <w:rFonts w:ascii="Arial" w:hAnsi="Arial" w:cs="Arial"/>
          <w:b/>
          <w:bCs/>
        </w:rPr>
      </w:pPr>
      <w:r w:rsidRPr="00765C92">
        <w:rPr>
          <w:rFonts w:ascii="Arial" w:hAnsi="Arial" w:cs="Arial"/>
          <w:b/>
          <w:bCs/>
        </w:rPr>
        <w:lastRenderedPageBreak/>
        <w:t>AVISO DE PRIVACIDAD SIMPLIFICADO</w:t>
      </w:r>
    </w:p>
    <w:p w14:paraId="5E7A7ED0" w14:textId="64EA9085" w:rsid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La Secretaría de Administración y Finanzas de la Ciudad de México, a través de la Dirección Ejecutiva de Desarrollo de Personal y Derechos Humanos, es la Responsable del tratamiento de los datos personales que nos proporcione, los cuales serán protegidos en el Sistema de Datos Personales </w:t>
      </w:r>
      <w:r w:rsidRPr="00765C92">
        <w:rPr>
          <w:rFonts w:ascii="Arial" w:hAnsi="Arial" w:cs="Arial"/>
          <w:b/>
          <w:bCs/>
        </w:rPr>
        <w:t xml:space="preserve">“Expedientes de las personas aspirantes, aceptadas y/o inscritas en el Programa de Educación a Distancia para personas servidoras públicas del Gobierno de la Ciudad de México </w:t>
      </w:r>
      <w:r w:rsidR="00095402">
        <w:rPr>
          <w:rFonts w:ascii="Arial" w:hAnsi="Arial" w:cs="Arial"/>
          <w:b/>
          <w:bCs/>
        </w:rPr>
        <w:t>(“</w:t>
      </w:r>
      <w:r w:rsidRPr="00765C92">
        <w:rPr>
          <w:rFonts w:ascii="Arial" w:hAnsi="Arial" w:cs="Arial"/>
          <w:b/>
          <w:bCs/>
        </w:rPr>
        <w:t>EDUCAD-DGAP</w:t>
      </w:r>
      <w:r w:rsidR="00095402">
        <w:rPr>
          <w:rFonts w:ascii="Arial" w:hAnsi="Arial" w:cs="Arial"/>
          <w:b/>
          <w:bCs/>
        </w:rPr>
        <w:t>”)</w:t>
      </w:r>
      <w:r w:rsidRPr="00765C92">
        <w:rPr>
          <w:rFonts w:ascii="Arial" w:hAnsi="Arial" w:cs="Arial"/>
          <w:b/>
          <w:bCs/>
        </w:rPr>
        <w:t>”</w:t>
      </w:r>
      <w:r w:rsidRPr="00765C92">
        <w:rPr>
          <w:rFonts w:ascii="Arial" w:hAnsi="Arial" w:cs="Arial"/>
        </w:rPr>
        <w:t>.</w:t>
      </w:r>
    </w:p>
    <w:p w14:paraId="5330C0F1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1C5FEC4C" w14:textId="508D6113" w:rsid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Los datos personales que </w:t>
      </w:r>
      <w:r w:rsidRPr="00765C92">
        <w:rPr>
          <w:rFonts w:ascii="Arial" w:hAnsi="Arial" w:cs="Arial"/>
          <w:b/>
          <w:bCs/>
        </w:rPr>
        <w:t>recabemos serán utilizados con la finalidad</w:t>
      </w:r>
      <w:r w:rsidRPr="00765C92">
        <w:rPr>
          <w:rFonts w:ascii="Arial" w:hAnsi="Arial" w:cs="Arial"/>
        </w:rPr>
        <w:t xml:space="preserve"> de </w:t>
      </w:r>
      <w:bookmarkStart w:id="2" w:name="_Hlk74818166"/>
      <w:r w:rsidRPr="00765C92">
        <w:rPr>
          <w:rFonts w:ascii="Arial" w:hAnsi="Arial" w:cs="Arial"/>
        </w:rPr>
        <w:t xml:space="preserve">integrar un conjunto ordenado y debidamente organizado de expedientes de las personas servidoras públicas del Gobierno de la Ciudad de México que participan en los procesos de convocatoria, ingreso, permanencia y egreso del Programa “EDUCAD-DGAP”, con el propósito de que las personas que cubren con el perfil de ingreso sean beneficiados con el apoyo académico correspondiente y cursar estudios en los niveles medio superior y superior con la Institución Educativa que funja como Prestador de Servicios Educativos (PSE) para el programa. </w:t>
      </w:r>
      <w:bookmarkStart w:id="3" w:name="_Hlk74822290"/>
      <w:bookmarkEnd w:id="2"/>
      <w:r w:rsidRPr="00765C92">
        <w:rPr>
          <w:rFonts w:ascii="Arial" w:hAnsi="Arial" w:cs="Arial"/>
        </w:rPr>
        <w:t xml:space="preserve">El </w:t>
      </w:r>
      <w:r w:rsidRPr="00765C92">
        <w:rPr>
          <w:rFonts w:ascii="Arial" w:hAnsi="Arial" w:cs="Arial"/>
          <w:b/>
          <w:bCs/>
        </w:rPr>
        <w:t>uso de los datos</w:t>
      </w:r>
      <w:r w:rsidRPr="00765C92">
        <w:rPr>
          <w:rFonts w:ascii="Arial" w:hAnsi="Arial" w:cs="Arial"/>
        </w:rPr>
        <w:t xml:space="preserve"> será para 1) verificar que la persona servidora pública cubre con los requisitos de ingreso (laborales, académicos y administrativos) establecidos en la convocatoria, así como para la permanencia y egreso del Programa “EDUCAD-DGAP”; 2) para la inscripción, reinscripción y demás trámites académicos y administrativos que realice la Universidad CNCI como Prestador de los Servicios Educativos del Programa “EDUCAD-DGAP”; 3) para la legalización de la certificación y titulación por parte de la Secretaría de Educación del Estado de Coahuila y de Nuevo León; así como con la Secretaría de Educación, Ciencia, Tecnología e Innovación de la Ciudad de México; 4) para la obtención de la cédula profesional electrónica ante la Dirección General de Profesiones de la Secretaría de Educación Pública.</w:t>
      </w:r>
      <w:bookmarkEnd w:id="3"/>
      <w:r w:rsidRPr="00765C92">
        <w:rPr>
          <w:rFonts w:ascii="Arial" w:hAnsi="Arial" w:cs="Arial"/>
        </w:rPr>
        <w:t xml:space="preserve"> De igual manera, </w:t>
      </w:r>
      <w:r w:rsidR="00B447F1" w:rsidRPr="004638A6">
        <w:rPr>
          <w:rFonts w:ascii="Arial" w:hAnsi="Arial" w:cs="Arial"/>
          <w:b/>
        </w:rPr>
        <w:t>podrán</w:t>
      </w:r>
      <w:r w:rsidR="00B447F1" w:rsidRPr="004638A6">
        <w:rPr>
          <w:rFonts w:ascii="Arial" w:hAnsi="Arial" w:cs="Arial"/>
        </w:rPr>
        <w:t xml:space="preserve"> </w:t>
      </w:r>
      <w:r w:rsidRPr="00765C92">
        <w:rPr>
          <w:rFonts w:ascii="Arial" w:hAnsi="Arial" w:cs="Arial"/>
          <w:b/>
          <w:bCs/>
        </w:rPr>
        <w:t>ser transferidos</w:t>
      </w:r>
      <w:r w:rsidRPr="00765C92">
        <w:rPr>
          <w:rFonts w:ascii="Arial" w:hAnsi="Arial" w:cs="Arial"/>
        </w:rPr>
        <w:t xml:space="preserve"> al </w:t>
      </w:r>
      <w:bookmarkStart w:id="4" w:name="_Hlk74820304"/>
      <w:r w:rsidRPr="00765C92">
        <w:rPr>
          <w:rFonts w:ascii="Arial" w:hAnsi="Arial" w:cs="Arial"/>
        </w:rPr>
        <w:t xml:space="preserve">Instituto de Transparencia, Acceso a la Información Pública, Protección de Datos Personales y Rendición de Cuentas de la Ciudad de México, para la sustanciación de recursos de revisión y revocación, denuncias y el procedimiento para determinar el probable incumplimiento a la Ley de Protección de Datos Personales en Posesión de Sujetos Obligados de la Ciudad de México; Comisión de Derechos Humanos de la Ciudad de México para la investigación de quejas y denuncias por presuntas violaciones a los derechos humanos; Órganos de Control para la realización de auditorías o desarrollo de investigaciones por presuntas faltas administrativas; Órganos Jurisdiccionales para la sustanciación de los procesos jurisdiccionales tramitados ante ellos; Auditoría Superior de la Ciudad de México para el ejercicio de sus funciones de fiscalización; el Prestador de los Servicios Educativos del Programa, la Universidad CNCI, para la realización de trámites de inscripción, reinscripción, certificación, titulación y demás trámites académicos y administrativos necesarios y para fines estadísticos; Secretaría de Educación, Ciencia, Tecnología e Innovación de la Ciudad de México (SECTEI), la Secretaría de Educación del Estado de Coahuila o la Secretaría de Educación del Estado de Nuevo León para legalizar los certificados de estudios, parciales o totales, títulos profesionales y de grado que emita la Universidad CNCI a favor de las personas servidoras públicas y para fines estadísticos; </w:t>
      </w:r>
      <w:r w:rsidRPr="00765C92">
        <w:rPr>
          <w:rFonts w:ascii="Arial" w:hAnsi="Arial" w:cs="Arial"/>
        </w:rPr>
        <w:lastRenderedPageBreak/>
        <w:t>Dirección General de Profesiones de la Secretaría de Educación Pública (SEP) para la emisión de cédulas profesionales y de grado a favor de las personas servidoras públicas y para fines estadísticos; Protección Civil de la Secretaría de Administración y Finanzas de la Ciudad de México para la expedición del Programa General de Protección Civil para los Centros de Enlace, así como fomentar su cumplimiento, realizar la capacitación y actualización del personal que preste sus servicios en los Centros de Enlace de acuerdo al Programa General de Protección Civil.</w:t>
      </w:r>
      <w:bookmarkEnd w:id="4"/>
    </w:p>
    <w:p w14:paraId="78D56EAB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</w:p>
    <w:p w14:paraId="26F8E751" w14:textId="77777777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>Usted podrá manifestar la negativa al tratamiento de sus datos personales directamente ante la Unidad de Transparencia de la Secretaría de Administración y Finanzas de la Ciudad de México, ubicada en Plaza de la Constitución 1, planta baja, Col. Centro, Alcaldía Cuauhtémoc, C.P. 06000, Ciudad de México, con número telefónico 5553458000 ext. 1599.</w:t>
      </w:r>
    </w:p>
    <w:p w14:paraId="35CEE1BF" w14:textId="77777777" w:rsidR="00765C92" w:rsidRPr="00765C92" w:rsidRDefault="00765C92" w:rsidP="00765C92">
      <w:pPr>
        <w:spacing w:after="200" w:line="276" w:lineRule="auto"/>
        <w:rPr>
          <w:rFonts w:ascii="Arial" w:hAnsi="Arial" w:cs="Arial"/>
        </w:rPr>
      </w:pPr>
    </w:p>
    <w:p w14:paraId="5CB735A0" w14:textId="391A64BB" w:rsidR="00765C92" w:rsidRPr="00765C92" w:rsidRDefault="00765C92" w:rsidP="00765C92">
      <w:pPr>
        <w:spacing w:after="200" w:line="276" w:lineRule="auto"/>
        <w:jc w:val="both"/>
        <w:rPr>
          <w:rFonts w:ascii="Arial" w:hAnsi="Arial" w:cs="Arial"/>
        </w:rPr>
      </w:pPr>
      <w:r w:rsidRPr="00765C92">
        <w:rPr>
          <w:rFonts w:ascii="Arial" w:hAnsi="Arial" w:cs="Arial"/>
        </w:rPr>
        <w:t xml:space="preserve">Para conocer el Aviso de Privacidad Integral puede acudir directamente a la Unidad de Transparencia referida con anterioridad o ingresar a la siguiente página: </w:t>
      </w:r>
      <w:hyperlink r:id="rId7" w:history="1">
        <w:r w:rsidR="00095402" w:rsidRPr="00816177">
          <w:rPr>
            <w:rStyle w:val="Hipervnculo"/>
            <w:rFonts w:ascii="Arial" w:hAnsi="Arial" w:cs="Arial"/>
          </w:rPr>
          <w:t>http://procesos.finanzas.cdmx.gob.mx/OIP/index.php/Datos_Personales</w:t>
        </w:r>
      </w:hyperlink>
      <w:r w:rsidR="00095402">
        <w:rPr>
          <w:rFonts w:ascii="Arial" w:hAnsi="Arial" w:cs="Arial"/>
        </w:rPr>
        <w:t xml:space="preserve"> </w:t>
      </w:r>
      <w:r w:rsidRPr="00765C92">
        <w:rPr>
          <w:rFonts w:ascii="Arial" w:hAnsi="Arial" w:cs="Arial"/>
        </w:rPr>
        <w:t xml:space="preserve"> </w:t>
      </w:r>
    </w:p>
    <w:sectPr w:rsidR="00765C92" w:rsidRPr="0076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91E"/>
    <w:multiLevelType w:val="hybridMultilevel"/>
    <w:tmpl w:val="4B40305E"/>
    <w:lvl w:ilvl="0" w:tplc="622C8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9B2"/>
    <w:multiLevelType w:val="hybridMultilevel"/>
    <w:tmpl w:val="F1BEC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15B7"/>
    <w:multiLevelType w:val="hybridMultilevel"/>
    <w:tmpl w:val="9FA2A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106A7"/>
    <w:multiLevelType w:val="hybridMultilevel"/>
    <w:tmpl w:val="65C21CDA"/>
    <w:lvl w:ilvl="0" w:tplc="12E07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451DA"/>
    <w:rsid w:val="00083871"/>
    <w:rsid w:val="00095402"/>
    <w:rsid w:val="002C5447"/>
    <w:rsid w:val="00350152"/>
    <w:rsid w:val="0038037A"/>
    <w:rsid w:val="003D540B"/>
    <w:rsid w:val="003F189E"/>
    <w:rsid w:val="003F19FA"/>
    <w:rsid w:val="00421FDD"/>
    <w:rsid w:val="004638A6"/>
    <w:rsid w:val="0048403A"/>
    <w:rsid w:val="004F143B"/>
    <w:rsid w:val="00533D19"/>
    <w:rsid w:val="005527C1"/>
    <w:rsid w:val="005678D3"/>
    <w:rsid w:val="005C3DB3"/>
    <w:rsid w:val="00635210"/>
    <w:rsid w:val="006A029C"/>
    <w:rsid w:val="006B3AB1"/>
    <w:rsid w:val="00765C92"/>
    <w:rsid w:val="007D3E5A"/>
    <w:rsid w:val="00831A11"/>
    <w:rsid w:val="00840644"/>
    <w:rsid w:val="008525D1"/>
    <w:rsid w:val="0086730A"/>
    <w:rsid w:val="00876FB9"/>
    <w:rsid w:val="0088042D"/>
    <w:rsid w:val="008B67F1"/>
    <w:rsid w:val="00927C9E"/>
    <w:rsid w:val="00971EB4"/>
    <w:rsid w:val="009F7354"/>
    <w:rsid w:val="00B362CC"/>
    <w:rsid w:val="00B447F1"/>
    <w:rsid w:val="00BB0352"/>
    <w:rsid w:val="00BE36EC"/>
    <w:rsid w:val="00C917F9"/>
    <w:rsid w:val="00CB4ECA"/>
    <w:rsid w:val="00CE5B11"/>
    <w:rsid w:val="00D74CBC"/>
    <w:rsid w:val="00D93509"/>
    <w:rsid w:val="00DB159F"/>
    <w:rsid w:val="00DE76A8"/>
    <w:rsid w:val="00F07CFE"/>
    <w:rsid w:val="00F40CF3"/>
    <w:rsid w:val="00F7643C"/>
    <w:rsid w:val="00FD4324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1D5E"/>
  <w15:chartTrackingRefBased/>
  <w15:docId w15:val="{1E7422E9-CA9D-4284-8484-D87F29A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B1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5B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76A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803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03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03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03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03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cesos.finanzas.cdmx.gob.mx/OIP/index.php/Datos_Person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cesos.finanzas.cdmx.gob.mx/OIP/index.php/Datos_Personales" TargetMode="External"/><Relationship Id="rId5" Type="http://schemas.openxmlformats.org/officeDocument/2006/relationships/hyperlink" Target="mailto:ut@finanzas.cdmx.gob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Ixel Rosas Velasco</dc:creator>
  <cp:keywords/>
  <dc:description/>
  <cp:lastModifiedBy>Finanzas_CDMX</cp:lastModifiedBy>
  <cp:revision>3</cp:revision>
  <cp:lastPrinted>2021-06-23T17:57:00Z</cp:lastPrinted>
  <dcterms:created xsi:type="dcterms:W3CDTF">2021-06-25T23:00:00Z</dcterms:created>
  <dcterms:modified xsi:type="dcterms:W3CDTF">2021-06-28T18:29:00Z</dcterms:modified>
</cp:coreProperties>
</file>