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CB" w:rsidRPr="00F43BCB" w:rsidRDefault="00F43BCB" w:rsidP="00F43BCB">
      <w:pPr>
        <w:rPr>
          <w:lang w:val="ru-RU"/>
        </w:rPr>
      </w:pPr>
      <w:r w:rsidRPr="00F43BCB">
        <w:rPr>
          <w:lang w:val="ru-RU"/>
        </w:rPr>
        <w:t>Философским анализом общества занимается социальная философия. Социальная философия - философская дисциплина, постигающая всеобщее через анализ общества.</w:t>
      </w:r>
    </w:p>
    <w:p w:rsidR="00F43BCB" w:rsidRPr="00F43BCB" w:rsidRDefault="00F43BCB" w:rsidP="00F43BCB">
      <w:pPr>
        <w:rPr>
          <w:lang w:val="ru-RU"/>
        </w:rPr>
      </w:pPr>
      <w:r w:rsidRPr="00F43BCB">
        <w:rPr>
          <w:lang w:val="ru-RU"/>
        </w:rPr>
        <w:t>Происхождение человека и человеческого общества - антропосоциогенез - одновременное становление человека и общества.</w:t>
      </w:r>
    </w:p>
    <w:p w:rsidR="00F43BCB" w:rsidRPr="00F43BCB" w:rsidRDefault="00F43BCB" w:rsidP="00F43BCB">
      <w:pPr>
        <w:rPr>
          <w:lang w:val="ru-RU"/>
        </w:rPr>
      </w:pPr>
      <w:r w:rsidRPr="00F43BCB">
        <w:rPr>
          <w:lang w:val="ru-RU"/>
        </w:rPr>
        <w:t>Сегодня природные условия являются естественной предпосылкой существования человека и человеческого общества. Без природы общество не может существовать, но в то же время, с момента перехода от присваивающей к производящей экономике, природа перестает определять социальное развитие, она может лишь модифицировать ее.</w:t>
      </w:r>
    </w:p>
    <w:p w:rsidR="00F43BCB" w:rsidRPr="00F43BCB" w:rsidRDefault="00F43BCB" w:rsidP="00F43BCB">
      <w:pPr>
        <w:rPr>
          <w:lang w:val="ru-RU"/>
        </w:rPr>
      </w:pPr>
      <w:r w:rsidRPr="00F43BCB">
        <w:rPr>
          <w:lang w:val="ru-RU"/>
        </w:rPr>
        <w:t>Основные исторические этапы взаимодействия природы и общества:</w:t>
      </w:r>
    </w:p>
    <w:p w:rsidR="00F43BCB" w:rsidRPr="00F43BCB" w:rsidRDefault="00F43BCB" w:rsidP="00F43BCB">
      <w:pPr>
        <w:rPr>
          <w:lang w:val="ru-RU"/>
        </w:rPr>
      </w:pPr>
      <w:r w:rsidRPr="00F43BCB">
        <w:rPr>
          <w:lang w:val="ru-RU"/>
        </w:rPr>
        <w:t>1. Приспособительно-эволюционный этап - самый ранний этап преобразования общества, основанный на присваивающей экономике, когда все необходимое для существования общества и человека берется из природы в готовом виде и для применения подвергается минимальной обработке с использованием примитивных орудий труда.</w:t>
      </w:r>
    </w:p>
    <w:p w:rsidR="00F43BCB" w:rsidRPr="00F43BCB" w:rsidRDefault="00F43BCB" w:rsidP="00F43BCB">
      <w:pPr>
        <w:rPr>
          <w:lang w:val="ru-RU"/>
        </w:rPr>
      </w:pPr>
      <w:r w:rsidRPr="00F43BCB">
        <w:rPr>
          <w:lang w:val="ru-RU"/>
        </w:rPr>
        <w:t>2. Орудийно-технологический этап - начался с момента перехода от присваивающей экономики к производящей. Но этот этап определяется также развитием техники и технологий, которые непосредственно связаны с телом, телесными возможностями индивидуального человека. Орудия труда лишь усиливают это.</w:t>
      </w:r>
      <w:bookmarkStart w:id="0" w:name="_GoBack"/>
      <w:bookmarkEnd w:id="0"/>
    </w:p>
    <w:p w:rsidR="00F43BCB" w:rsidRPr="00F43BCB" w:rsidRDefault="00F43BCB" w:rsidP="00F43BCB">
      <w:pPr>
        <w:rPr>
          <w:lang w:val="ru-RU"/>
        </w:rPr>
      </w:pPr>
      <w:r w:rsidRPr="00F43BCB">
        <w:rPr>
          <w:lang w:val="ru-RU"/>
        </w:rPr>
        <w:t>3. Машинно-индустриальный этап - этап производящей экономики, когда преобразования природы осуществляются людьми на основе машин и машинных технологий. Причем это этап, на котором человечество в своем технико-техническом развитии сравнивается с силами природы и масштабами природных процессов.</w:t>
      </w:r>
    </w:p>
    <w:p w:rsidR="00F43BCB" w:rsidRPr="00F43BCB" w:rsidRDefault="00F43BCB" w:rsidP="00F43BCB">
      <w:pPr>
        <w:rPr>
          <w:lang w:val="ru-RU"/>
        </w:rPr>
      </w:pPr>
      <w:r w:rsidRPr="00F43BCB">
        <w:rPr>
          <w:lang w:val="ru-RU"/>
        </w:rPr>
        <w:t>На этом этапе обостряются и становятся глобальными экологические противоречия между обществом и природой, те деятельность человека в масштабах планеты нарушает природный баланс =&gt; экологический локальный, а затем и глобальный кризисы.</w:t>
      </w:r>
    </w:p>
    <w:p w:rsidR="00F43BCB" w:rsidRPr="00F43BCB" w:rsidRDefault="00F43BCB" w:rsidP="00F43BCB">
      <w:pPr>
        <w:rPr>
          <w:lang w:val="ru-RU"/>
        </w:rPr>
      </w:pPr>
      <w:r w:rsidRPr="00F43BCB">
        <w:rPr>
          <w:lang w:val="ru-RU"/>
        </w:rPr>
        <w:t>4. Этап гармоничного взаимодействия природы и общества (гипотетический этап). Этот этап должен наступить, т.к. в дальнейшем может наступить экологическая катастрофа.</w:t>
      </w:r>
    </w:p>
    <w:p w:rsidR="00F43BCB" w:rsidRPr="00F43BCB" w:rsidRDefault="00F43BCB" w:rsidP="00F43BCB">
      <w:pPr>
        <w:rPr>
          <w:lang w:val="ru-RU"/>
        </w:rPr>
      </w:pPr>
      <w:r w:rsidRPr="00F43BCB">
        <w:rPr>
          <w:lang w:val="ru-RU"/>
        </w:rPr>
        <w:t xml:space="preserve">Взаимодействие человечества и природы включает в себя отношение двух развивающихся систем: естественной среды (гео- и биосферы, включающих в себя естественные источники средств жизни и естественные богатства) и искусственной среды, состоящей из предметов, созданных человеком и не существующих в природе, и систем общественных отношений. По мере развития общества его роль, сфера постоянно расширяется. Это повышает защищенность людей от стихийных, разрушающих воздействий природных сил. Вместе с тем растет и зависимость людей от природы, ее ресурсов. Таким образом, и люди зависят от природы, и природа зависит от масштабов, форм и направлений человеческой деятельности. Эта деятельность, приводящая к </w:t>
      </w:r>
      <w:r w:rsidRPr="00F43BCB">
        <w:rPr>
          <w:lang w:val="ru-RU"/>
        </w:rPr>
        <w:lastRenderedPageBreak/>
        <w:t>исчерпанию природных ресурсов и загрязнению среды обитания и как к следствию - к угрозе самому существованию человечества - порождает экологическую проблему.</w:t>
      </w:r>
    </w:p>
    <w:p w:rsidR="00F43BCB" w:rsidRPr="00F43BCB" w:rsidRDefault="00F43BCB" w:rsidP="00F43BCB">
      <w:pPr>
        <w:rPr>
          <w:lang w:val="ru-RU"/>
        </w:rPr>
      </w:pPr>
      <w:r w:rsidRPr="00F43BCB">
        <w:rPr>
          <w:lang w:val="ru-RU"/>
        </w:rPr>
        <w:t>Возникла необходимость в экологически обоснованной переориентации дальнейшего научно-технического развития. Поскольку экологические проблемы носят ныне глобальный, общечеловеческий характер, эти перемены должны быть взаимосвязаны с глубокими перестройками международно-правового, политического и культурного плана во взаимоотношениях между народами.</w:t>
      </w:r>
    </w:p>
    <w:p w:rsidR="00F43BCB" w:rsidRPr="00F43BCB" w:rsidRDefault="00F43BCB" w:rsidP="00F43BCB">
      <w:pPr>
        <w:rPr>
          <w:lang w:val="ru-RU"/>
        </w:rPr>
      </w:pPr>
      <w:r w:rsidRPr="00F43BCB">
        <w:rPr>
          <w:lang w:val="ru-RU"/>
        </w:rPr>
        <w:t>Общество представляет собой сложную, взаимосвязанную систему. Существуют три основные подсистемы: материальная сфера жизни общества, духовная сфера и социально-политическая.</w:t>
      </w:r>
    </w:p>
    <w:p w:rsidR="00F43BCB" w:rsidRPr="00F43BCB" w:rsidRDefault="00F43BCB" w:rsidP="00F43BCB">
      <w:pPr>
        <w:rPr>
          <w:lang w:val="ru-RU"/>
        </w:rPr>
      </w:pPr>
      <w:r w:rsidRPr="00F43BCB">
        <w:rPr>
          <w:lang w:val="ru-RU"/>
        </w:rPr>
        <w:t>Основная функция материальной сферы состоит в производстве средств существования.</w:t>
      </w:r>
    </w:p>
    <w:p w:rsidR="00F43BCB" w:rsidRPr="00F43BCB" w:rsidRDefault="00F43BCB" w:rsidP="00F43BCB">
      <w:pPr>
        <w:rPr>
          <w:lang w:val="ru-RU"/>
        </w:rPr>
      </w:pPr>
      <w:r w:rsidRPr="00F43BCB">
        <w:rPr>
          <w:lang w:val="ru-RU"/>
        </w:rPr>
        <w:t>Основная функция социально-политической сферы состоит в пр-ве в сознании социально-политических законов, необходимых для устойчивого производства и воспроизводства.</w:t>
      </w:r>
    </w:p>
    <w:p w:rsidR="00B81C6D" w:rsidRPr="00F43BCB" w:rsidRDefault="00F43BCB" w:rsidP="00F43BCB">
      <w:pPr>
        <w:rPr>
          <w:lang w:val="ru-RU"/>
        </w:rPr>
      </w:pPr>
      <w:r w:rsidRPr="00F43BCB">
        <w:rPr>
          <w:lang w:val="ru-RU"/>
        </w:rPr>
        <w:t>Основная функция духовной сферы в производстве идей, знаний, духовной красоты в целом.</w:t>
      </w:r>
    </w:p>
    <w:sectPr w:rsidR="00B81C6D" w:rsidRPr="00F43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A1"/>
    <w:rsid w:val="00292CBF"/>
    <w:rsid w:val="003E0848"/>
    <w:rsid w:val="00496FA1"/>
    <w:rsid w:val="007E1CC2"/>
    <w:rsid w:val="00AB08A4"/>
    <w:rsid w:val="00AB2323"/>
    <w:rsid w:val="00B3708E"/>
    <w:rsid w:val="00B81C6D"/>
    <w:rsid w:val="00CF5EC9"/>
    <w:rsid w:val="00F43BCB"/>
    <w:rsid w:val="00F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3AAC3-843A-446D-B460-70CC93E1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323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FB5C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B5C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Рефератный_Заголовок2"/>
    <w:basedOn w:val="20"/>
    <w:next w:val="a3"/>
    <w:qFormat/>
    <w:rsid w:val="00FB5C69"/>
    <w:pPr>
      <w:keepLines w:val="0"/>
      <w:numPr>
        <w:ilvl w:val="1"/>
        <w:numId w:val="1"/>
      </w:numPr>
      <w:suppressAutoHyphens/>
      <w:spacing w:before="240" w:after="60" w:line="240" w:lineRule="auto"/>
      <w:ind w:left="578" w:hanging="578"/>
      <w:jc w:val="center"/>
    </w:pPr>
    <w:rPr>
      <w:rFonts w:ascii="Times New Roman" w:eastAsia="Times New Roman" w:hAnsi="Times New Roman" w:cs="Arial"/>
      <w:b/>
      <w:bCs/>
      <w:iCs/>
      <w:color w:val="000000"/>
      <w:sz w:val="24"/>
      <w:szCs w:val="28"/>
      <w:lang w:val="ru-RU" w:eastAsia="ar-SA"/>
    </w:rPr>
  </w:style>
  <w:style w:type="paragraph" w:customStyle="1" w:styleId="a3">
    <w:name w:val="Рефератный_Текст"/>
    <w:basedOn w:val="a"/>
    <w:qFormat/>
    <w:rsid w:val="00FB5C69"/>
    <w:pPr>
      <w:suppressAutoHyphens/>
    </w:pPr>
    <w:rPr>
      <w:rFonts w:eastAsia="Times New Roman"/>
      <w:szCs w:val="24"/>
      <w:lang w:val="en-US" w:eastAsia="ar-SA"/>
    </w:rPr>
  </w:style>
  <w:style w:type="paragraph" w:customStyle="1" w:styleId="1">
    <w:name w:val="Реферат_Заголовок1"/>
    <w:basedOn w:val="10"/>
    <w:next w:val="a3"/>
    <w:qFormat/>
    <w:rsid w:val="00FB5C69"/>
    <w:pPr>
      <w:keepLines w:val="0"/>
      <w:numPr>
        <w:numId w:val="1"/>
      </w:numPr>
      <w:tabs>
        <w:tab w:val="left" w:pos="3990"/>
      </w:tabs>
      <w:suppressAutoHyphens/>
      <w:spacing w:after="60" w:line="240" w:lineRule="auto"/>
      <w:ind w:left="431" w:firstLine="709"/>
      <w:jc w:val="center"/>
    </w:pPr>
    <w:rPr>
      <w:rFonts w:ascii="Times New Roman" w:eastAsia="Times New Roman" w:hAnsi="Times New Roman" w:cs="Arial"/>
      <w:b/>
      <w:bCs/>
      <w:caps/>
      <w:color w:val="000000"/>
      <w:kern w:val="24"/>
      <w:sz w:val="24"/>
      <w:lang w:val="en-US" w:eastAsia="ar-SA"/>
    </w:rPr>
  </w:style>
  <w:style w:type="character" w:customStyle="1" w:styleId="11">
    <w:name w:val="Заголовок 1 Знак"/>
    <w:basedOn w:val="a0"/>
    <w:link w:val="10"/>
    <w:uiPriority w:val="9"/>
    <w:rsid w:val="00FB5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FB5C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2">
    <w:name w:val="Рефетарный_Заголовок2"/>
    <w:basedOn w:val="20"/>
    <w:next w:val="a"/>
    <w:qFormat/>
    <w:rsid w:val="007E1CC2"/>
    <w:pPr>
      <w:keepLines w:val="0"/>
      <w:spacing w:before="240" w:after="240" w:line="240" w:lineRule="auto"/>
      <w:jc w:val="center"/>
    </w:pPr>
    <w:rPr>
      <w:rFonts w:ascii="Times New Roman" w:eastAsia="Times New Roman" w:hAnsi="Times New Roman" w:cs="Arial"/>
      <w:b/>
      <w:bCs/>
      <w:iCs/>
      <w:color w:val="auto"/>
      <w:sz w:val="24"/>
      <w:szCs w:val="28"/>
      <w:lang w:val="ru-RU" w:eastAsia="ru-RU"/>
    </w:rPr>
  </w:style>
  <w:style w:type="paragraph" w:customStyle="1" w:styleId="12">
    <w:name w:val="Рефератный_Заголовок1"/>
    <w:basedOn w:val="10"/>
    <w:next w:val="a3"/>
    <w:qFormat/>
    <w:rsid w:val="00292CBF"/>
    <w:pPr>
      <w:keepLines w:val="0"/>
      <w:spacing w:after="120" w:line="240" w:lineRule="auto"/>
      <w:jc w:val="center"/>
    </w:pPr>
    <w:rPr>
      <w:rFonts w:ascii="Times New Roman" w:eastAsia="Times New Roman" w:hAnsi="Times New Roman" w:cs="Arial"/>
      <w:b/>
      <w:bCs/>
      <w:caps/>
      <w:color w:val="auto"/>
      <w:kern w:val="32"/>
      <w:sz w:val="24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CF5EC9"/>
    <w:pPr>
      <w:spacing w:after="100"/>
    </w:pPr>
  </w:style>
  <w:style w:type="paragraph" w:customStyle="1" w:styleId="31">
    <w:name w:val="Рефератный_заголовок3"/>
    <w:basedOn w:val="3"/>
    <w:next w:val="a"/>
    <w:link w:val="32"/>
    <w:qFormat/>
    <w:rsid w:val="003E0848"/>
    <w:pPr>
      <w:keepLines w:val="0"/>
      <w:spacing w:before="120" w:after="120" w:line="240" w:lineRule="auto"/>
      <w:jc w:val="center"/>
    </w:pPr>
    <w:rPr>
      <w:rFonts w:ascii="Times New Roman" w:eastAsia="Times New Roman" w:hAnsi="Times New Roman" w:cstheme="minorBidi"/>
      <w:b/>
      <w:bCs/>
      <w:smallCaps/>
      <w:color w:val="auto"/>
      <w:szCs w:val="26"/>
    </w:rPr>
  </w:style>
  <w:style w:type="character" w:customStyle="1" w:styleId="32">
    <w:name w:val="Рефератный_заголовок3 Знак"/>
    <w:link w:val="31"/>
    <w:rsid w:val="003E0848"/>
    <w:rPr>
      <w:rFonts w:ascii="Times New Roman" w:eastAsia="Times New Roman" w:hAnsi="Times New Roman"/>
      <w:b/>
      <w:bCs/>
      <w:smallCap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08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4">
    <w:name w:val="Статья"/>
    <w:basedOn w:val="a"/>
    <w:link w:val="a5"/>
    <w:qFormat/>
    <w:rsid w:val="00B3708E"/>
    <w:rPr>
      <w:sz w:val="28"/>
    </w:rPr>
  </w:style>
  <w:style w:type="character" w:customStyle="1" w:styleId="a5">
    <w:name w:val="Статья Знак"/>
    <w:basedOn w:val="a0"/>
    <w:link w:val="a4"/>
    <w:rsid w:val="00B3708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Suicidante</dc:creator>
  <cp:keywords/>
  <dc:description/>
  <cp:lastModifiedBy>Suicidante</cp:lastModifiedBy>
  <cp:revision>3</cp:revision>
  <dcterms:created xsi:type="dcterms:W3CDTF">2015-09-13T22:19:00Z</dcterms:created>
  <dcterms:modified xsi:type="dcterms:W3CDTF">2015-09-13T22:21:00Z</dcterms:modified>
</cp:coreProperties>
</file>