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6407" w:rsidRDefault="00000000">
      <w:pPr>
        <w:pStyle w:val="Title"/>
      </w:pPr>
      <w:r>
        <w:t>Omar Faruk</w:t>
      </w:r>
    </w:p>
    <w:p w14:paraId="00000002" w14:textId="77777777" w:rsidR="00C16407" w:rsidRDefault="00000000">
      <w:pPr>
        <w:pStyle w:val="Subtitle"/>
      </w:pPr>
      <w:r>
        <w:t xml:space="preserve">929-422-2415 | </w:t>
      </w:r>
      <w:hyperlink r:id="rId7">
        <w:r w:rsidR="00C16407">
          <w:rPr>
            <w:color w:val="467886"/>
            <w:u w:val="single"/>
          </w:rPr>
          <w:t>OmarSDET01@gmail.com</w:t>
        </w:r>
      </w:hyperlink>
      <w:r>
        <w:t xml:space="preserve"> | New York | </w:t>
      </w:r>
      <w:hyperlink r:id="rId8">
        <w:r w:rsidR="00C16407">
          <w:rPr>
            <w:color w:val="467886"/>
            <w:u w:val="single"/>
          </w:rPr>
          <w:t>LinkedIn</w:t>
        </w:r>
      </w:hyperlink>
      <w:r>
        <w:t xml:space="preserve"> | </w:t>
      </w:r>
      <w:hyperlink r:id="rId9">
        <w:r w:rsidR="00C16407">
          <w:rPr>
            <w:color w:val="467886"/>
            <w:u w:val="single"/>
          </w:rPr>
          <w:t>GitHub</w:t>
        </w:r>
      </w:hyperlink>
    </w:p>
    <w:p w14:paraId="00000003" w14:textId="77777777" w:rsidR="00C16407" w:rsidRDefault="00000000">
      <w:pPr>
        <w:pStyle w:val="Heading1"/>
      </w:pPr>
      <w:r>
        <w:t>Professional Summary</w:t>
      </w:r>
    </w:p>
    <w:p w14:paraId="00000004" w14:textId="6962C8B1" w:rsidR="00C16407" w:rsidRDefault="00000000" w:rsidP="00516694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Hands</w:t>
      </w:r>
      <w:r w:rsidR="00C113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 Test Architect and Software QA Engineer with over 5 years of experience designing scalable testing strategies for web, mobile, and cloud-based applications in AWS environments. Expert in manual and automation testing using Selenium, Postman, JMeter, and LoadRunner, with advanced SQL skills for backend validation. Proven in architecting CI/CD pipelines, modular frameworks, and infrastructure automation to ensure secure, reliable software delivery in Agile teams, reducing defects by 25% and accelerating releases by 30%. Collaborative leader skilled in mentoring QA teams and aligning with DevOps best practices for high-impact results.</w:t>
      </w:r>
    </w:p>
    <w:p w14:paraId="00000005" w14:textId="77777777" w:rsidR="00C16407" w:rsidRDefault="00000000">
      <w:pPr>
        <w:pStyle w:val="Heading1"/>
      </w:pPr>
      <w:r>
        <w:t>Work Experience</w:t>
      </w:r>
    </w:p>
    <w:p w14:paraId="00000006" w14:textId="77777777" w:rsidR="00C16407" w:rsidRDefault="00C16407"/>
    <w:p w14:paraId="00000007" w14:textId="4AD8C7B3" w:rsidR="00C16407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Software Quality Assurance Engineer | Virtus Solutions LLC | Georgia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Aug 2023 – </w:t>
      </w:r>
      <w:r w:rsidR="00774B69">
        <w:rPr>
          <w:rFonts w:ascii="Times New Roman" w:eastAsia="Times New Roman" w:hAnsi="Times New Roman" w:cs="Times New Roman"/>
          <w:sz w:val="24"/>
          <w:szCs w:val="24"/>
        </w:rPr>
        <w:t>Apr 2025</w:t>
      </w:r>
    </w:p>
    <w:p w14:paraId="00000008" w14:textId="4C02315F" w:rsidR="00C16407" w:rsidRPr="00516694" w:rsidRDefault="008B5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Led</w:t>
      </w: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AWS-based QA testing for the State of Georgia MF2CLOUD project, migrating DHS applications from mainframe to AWS to enhance scalability and reduce infrastructure costs.</w:t>
      </w:r>
    </w:p>
    <w:p w14:paraId="6AC72468" w14:textId="53AAAA69" w:rsidR="006D414E" w:rsidRDefault="006D4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D414E">
        <w:rPr>
          <w:rFonts w:ascii="Times New Roman" w:eastAsia="Times New Roman" w:hAnsi="Times New Roman" w:cs="Times New Roman"/>
          <w:color w:val="000000"/>
          <w:sz w:val="22"/>
          <w:szCs w:val="22"/>
        </w:rPr>
        <w:t>Develop</w:t>
      </w:r>
      <w:r w:rsidR="008B5370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6D414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scalable test frameworks (Java, Selenium, Postman, JMeter) to automate functional/API testing.</w:t>
      </w: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0A" w14:textId="3A39C473" w:rsidR="00C16407" w:rsidRPr="005166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>Perform</w:t>
      </w:r>
      <w:r w:rsidR="008B5370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automated API testing across REST and SOAP </w:t>
      </w:r>
      <w:r w:rsidR="00516694"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>services,</w:t>
      </w: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integrated testing with AWS Lambda, API Gateway, and RDS.</w:t>
      </w:r>
    </w:p>
    <w:p w14:paraId="0000000B" w14:textId="77777777" w:rsidR="00C16407" w:rsidRPr="005166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sz w:val="22"/>
          <w:szCs w:val="22"/>
        </w:rPr>
        <w:t>Mentor juniors QA engineers on framework design and best practices, fostering a culture of continuous improvement.</w:t>
      </w:r>
    </w:p>
    <w:p w14:paraId="0000000C" w14:textId="553251C8" w:rsidR="00C16407" w:rsidRPr="005166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sz w:val="22"/>
          <w:szCs w:val="22"/>
        </w:rPr>
        <w:t>Collaborate</w:t>
      </w:r>
      <w:r w:rsidR="008B5370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516694">
        <w:rPr>
          <w:rFonts w:ascii="Times New Roman" w:eastAsia="Times New Roman" w:hAnsi="Times New Roman" w:cs="Times New Roman"/>
          <w:sz w:val="22"/>
          <w:szCs w:val="22"/>
        </w:rPr>
        <w:t xml:space="preserve"> with cross-functional teams for application deployment and management within AWS, integrating automated and manual testing approaches to proactively address quality issues in product design, development, testing, and deployment.</w:t>
      </w:r>
    </w:p>
    <w:p w14:paraId="0FC3C207" w14:textId="067855FA" w:rsidR="00F471DF" w:rsidRPr="00F471DF" w:rsidRDefault="00F471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471DF">
        <w:rPr>
          <w:rFonts w:ascii="Times New Roman" w:eastAsia="Times New Roman" w:hAnsi="Times New Roman" w:cs="Times New Roman"/>
          <w:sz w:val="22"/>
          <w:szCs w:val="22"/>
        </w:rPr>
        <w:t>Improve</w:t>
      </w:r>
      <w:r w:rsidR="008B5370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F471DF">
        <w:rPr>
          <w:rFonts w:ascii="Times New Roman" w:eastAsia="Times New Roman" w:hAnsi="Times New Roman" w:cs="Times New Roman"/>
          <w:sz w:val="22"/>
          <w:szCs w:val="22"/>
        </w:rPr>
        <w:t xml:space="preserve"> response times by 15% by identifying system bottlenecks through load testing with JMeter, LoadRunner, and CloudWatch.</w:t>
      </w:r>
    </w:p>
    <w:p w14:paraId="0000000E" w14:textId="51871603" w:rsidR="00C16407" w:rsidRPr="005166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sz w:val="22"/>
          <w:szCs w:val="22"/>
        </w:rPr>
        <w:t>Automate</w:t>
      </w:r>
      <w:r w:rsidR="008B5370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51669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infrastructure provisioning using Terraform and AWS CloudFormation to streamline environment setup.</w:t>
      </w:r>
    </w:p>
    <w:p w14:paraId="25BD21AD" w14:textId="14CF30EC" w:rsidR="00516694" w:rsidRPr="00516694" w:rsidRDefault="008B5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sz w:val="22"/>
          <w:szCs w:val="22"/>
        </w:rPr>
        <w:t>Spearhea</w:t>
      </w:r>
      <w:r>
        <w:rPr>
          <w:rFonts w:ascii="Times New Roman" w:eastAsia="Times New Roman" w:hAnsi="Times New Roman" w:cs="Times New Roman"/>
          <w:sz w:val="22"/>
          <w:szCs w:val="22"/>
        </w:rPr>
        <w:t>ded</w:t>
      </w:r>
      <w:r w:rsidR="00516694" w:rsidRPr="00516694">
        <w:rPr>
          <w:rFonts w:ascii="Times New Roman" w:eastAsia="Times New Roman" w:hAnsi="Times New Roman" w:cs="Times New Roman"/>
          <w:sz w:val="22"/>
          <w:szCs w:val="22"/>
        </w:rPr>
        <w:t xml:space="preserve"> integration of QA workflows</w:t>
      </w:r>
      <w:r w:rsidR="005166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16694" w:rsidRPr="00516694">
        <w:rPr>
          <w:rFonts w:ascii="Times New Roman" w:eastAsia="Times New Roman" w:hAnsi="Times New Roman" w:cs="Times New Roman"/>
          <w:sz w:val="22"/>
          <w:szCs w:val="22"/>
        </w:rPr>
        <w:t>linking TestRail and JIRA tracking with Jenkins-based CI/CD pipelines</w:t>
      </w:r>
      <w:r w:rsidR="005166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16694" w:rsidRPr="00516694">
        <w:rPr>
          <w:rFonts w:ascii="Times New Roman" w:eastAsia="Times New Roman" w:hAnsi="Times New Roman" w:cs="Times New Roman"/>
          <w:sz w:val="22"/>
          <w:szCs w:val="22"/>
        </w:rPr>
        <w:t xml:space="preserve">to improve defect traceability and deployment quality. </w:t>
      </w:r>
    </w:p>
    <w:p w14:paraId="00000010" w14:textId="6E7499FC" w:rsidR="00C16407" w:rsidRPr="00516694" w:rsidRDefault="00516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6694">
        <w:rPr>
          <w:rFonts w:ascii="Times New Roman" w:eastAsia="Times New Roman" w:hAnsi="Times New Roman" w:cs="Times New Roman"/>
          <w:sz w:val="22"/>
          <w:szCs w:val="22"/>
        </w:rPr>
        <w:t>Perform</w:t>
      </w:r>
      <w:r w:rsidR="008B5370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516694">
        <w:rPr>
          <w:rFonts w:ascii="Times New Roman" w:eastAsia="Times New Roman" w:hAnsi="Times New Roman" w:cs="Times New Roman"/>
          <w:sz w:val="22"/>
          <w:szCs w:val="22"/>
        </w:rPr>
        <w:t xml:space="preserve"> statistical analysis and utilize AWS monitoring tools, such as Amazon CloudWatch, to assess product and process performance, identifying key areas for improvement.</w:t>
      </w:r>
    </w:p>
    <w:p w14:paraId="00000011" w14:textId="77777777" w:rsidR="00C16407" w:rsidRDefault="00C164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00000012" w14:textId="77777777" w:rsidR="00C16407" w:rsidRDefault="00000000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Quality Assurance Engineer | Charter Communications, Spectrum | Stamford, CT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Jun 2023 – Aug 2023</w:t>
      </w:r>
    </w:p>
    <w:p w14:paraId="00000013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and implemented comprehensive quality assurance programs, policies, and procedures on AWS infrastructure, emphasizing manual testing methods and automation strategies to consistently meet or exceed customer expectations and regulatory requirements.</w:t>
      </w:r>
    </w:p>
    <w:p w14:paraId="00000014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Leveraged Amazon RDS for backend SQL testing and data validation. Proficiently wrote complex SQL queries and joins, created, and manipulated test data, and ensured data integrity through transactions.</w:t>
      </w:r>
    </w:p>
    <w:p w14:paraId="00000015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Led enterprise software architecture and testing strategies on AWS.</w:t>
      </w:r>
    </w:p>
    <w:p w14:paraId="00000016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API integration standards for seamless data exchange.</w:t>
      </w:r>
    </w:p>
    <w:p w14:paraId="00000017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Incorporated Python and Java in CI/CD pipelines, improving deployment and testing processes.</w:t>
      </w:r>
    </w:p>
    <w:p w14:paraId="00000019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Contributed to the development and execution of test plans, cases, and scripts, focusing on iOS/Android platforms, and ensuring robust automation test suites.</w:t>
      </w:r>
    </w:p>
    <w:p w14:paraId="0000001A" w14:textId="63DAAFB7" w:rsidR="00C16407" w:rsidRDefault="006D4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Engineered enterprise software testing strategies on AWS, incorporating modular frameworks for reusability across projects.</w:t>
      </w:r>
    </w:p>
    <w:p w14:paraId="0000001B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 in using </w:t>
      </w:r>
      <w:r>
        <w:rPr>
          <w:rFonts w:ascii="Times New Roman" w:eastAsia="Times New Roman" w:hAnsi="Times New Roman" w:cs="Times New Roman"/>
          <w:sz w:val="22"/>
          <w:szCs w:val="22"/>
        </w:rPr>
        <w:t>HPALM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JIRA for project and issue management, enhancing team coordination and workflow efficiency.</w:t>
      </w:r>
    </w:p>
    <w:p w14:paraId="0000001C" w14:textId="7959DD01" w:rsidR="00C16407" w:rsidRDefault="006D4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and implemented CI/CD pipelines using DevOps tools like GitLab and Jenkins on AWS.</w:t>
      </w:r>
    </w:p>
    <w:p w14:paraId="0000001D" w14:textId="77777777" w:rsidR="00C164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Trained and guided onsite and offshore team members in quality assurance standards, policies and procedures.</w:t>
      </w:r>
    </w:p>
    <w:p w14:paraId="0000001E" w14:textId="77777777" w:rsidR="00C16407" w:rsidRDefault="00C16407">
      <w:pPr>
        <w:pStyle w:val="Heading2"/>
        <w:spacing w:after="0"/>
        <w:rPr>
          <w:sz w:val="22"/>
          <w:szCs w:val="22"/>
        </w:rPr>
      </w:pPr>
    </w:p>
    <w:p w14:paraId="1905EE34" w14:textId="77777777" w:rsidR="00F471DF" w:rsidRDefault="00F471DF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</w:p>
    <w:p w14:paraId="18953E2C" w14:textId="77777777" w:rsidR="00F471DF" w:rsidRDefault="00F471DF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</w:p>
    <w:p w14:paraId="0000001F" w14:textId="13900ED2" w:rsidR="00C16407" w:rsidRDefault="00000000">
      <w:pPr>
        <w:pStyle w:val="Heading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Automation QA Engineer | Fitch Rating | New York, NY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June 2021 – Dec 2022</w:t>
      </w:r>
    </w:p>
    <w:p w14:paraId="00000020" w14:textId="65DA1AF6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and executed Python and Java-based test</w:t>
      </w:r>
      <w:r w:rsidR="00F471D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focusing on backend API testing.</w:t>
      </w:r>
    </w:p>
    <w:p w14:paraId="00000021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Performed Manual tests and converted them to evaluate automation.</w:t>
      </w:r>
    </w:p>
    <w:p w14:paraId="00000022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Reviewed Product code and release with product owners and developers to set up test scope.</w:t>
      </w:r>
    </w:p>
    <w:p w14:paraId="00000023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Reporting defects, monitoring bug solutions, and efforts, and tracking successes.</w:t>
      </w:r>
    </w:p>
    <w:p w14:paraId="00000024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Comfortable working in both Java and Linux environments and ready to modify and rerunning Java codes for system robustness checks, simulating scenarios where multiple users can log in simultaneously.</w:t>
      </w:r>
    </w:p>
    <w:p w14:paraId="00000025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Conducted backend API security testing and compliance reviews.</w:t>
      </w:r>
    </w:p>
    <w:p w14:paraId="00000026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Implementing automation frameworks, ensuring usability, effectiveness, efficiency, and maintainability.</w:t>
      </w:r>
    </w:p>
    <w:p w14:paraId="00000027" w14:textId="4EC3D9F8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Streamlined the defect tracking process, improving bug resolution time by </w:t>
      </w:r>
      <w:r w:rsidR="00F471DF">
        <w:rPr>
          <w:rFonts w:ascii="Times New Roman" w:eastAsia="Times New Roman" w:hAnsi="Times New Roman" w:cs="Times New Roman"/>
          <w:color w:val="000000"/>
          <w:sz w:val="22"/>
          <w:szCs w:val="22"/>
        </w:rPr>
        <w:t>30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%.</w:t>
      </w:r>
    </w:p>
    <w:p w14:paraId="00000028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Wrote and executed complex SQL queries for data validation and manipulation.</w:t>
      </w:r>
    </w:p>
    <w:p w14:paraId="00000029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Used Java, Kotlin, Eclipse, TestNG, Maven, Git, XML, JSON, SQL, POI, POM, and OOPs to design test scripts.</w:t>
      </w:r>
    </w:p>
    <w:p w14:paraId="0000002A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Leveraged REST API using POSTMAN, demonstrating an understanding of both REST and SOAP APIs.</w:t>
      </w:r>
    </w:p>
    <w:p w14:paraId="0000002B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Collaborated with IT and cybersecurity teams to close security gaps and ensure adherence to industry standards.</w:t>
      </w:r>
    </w:p>
    <w:p w14:paraId="0000002C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Participated in Daily Scrum meetings, aiding in defining future stories and technical designs.</w:t>
      </w:r>
    </w:p>
    <w:p w14:paraId="0000002D" w14:textId="77777777" w:rsidR="00C164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Incorporated delivery requirements into planning of testing schedules.</w:t>
      </w:r>
    </w:p>
    <w:p w14:paraId="0000002E" w14:textId="77777777" w:rsidR="00C16407" w:rsidRDefault="00C164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000002F" w14:textId="77777777" w:rsidR="00C16407" w:rsidRDefault="00000000">
      <w:pPr>
        <w:pStyle w:val="Heading1"/>
        <w:rPr>
          <w:rFonts w:ascii="Georgia" w:eastAsia="Georgia" w:hAnsi="Georgia" w:cs="Georgia"/>
        </w:rPr>
      </w:pPr>
      <w:bookmarkStart w:id="0" w:name="_heading=h.g26mt9gnrhek" w:colFirst="0" w:colLast="0"/>
      <w:bookmarkEnd w:id="0"/>
      <w:r>
        <w:rPr>
          <w:rFonts w:ascii="Georgia" w:eastAsia="Georgia" w:hAnsi="Georgia" w:cs="Georgia"/>
        </w:rPr>
        <w:t>Technical Skills</w:t>
      </w:r>
    </w:p>
    <w:p w14:paraId="00000030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Proven ability to lead QA teams and manage testing life cycles, including test planning, execution, defect tracking, and release support.</w:t>
      </w:r>
    </w:p>
    <w:p w14:paraId="00000031" w14:textId="47A21DFA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Strong background in both manual and automation testing, with hands-on experience using Selenium WebDriver, REST Assured, Postman, and custom-built test </w:t>
      </w:r>
      <w:r w:rsidR="006D414E">
        <w:rPr>
          <w:rFonts w:ascii="Times New Roman" w:eastAsia="Times New Roman" w:hAnsi="Times New Roman" w:cs="Times New Roman"/>
          <w:sz w:val="22"/>
          <w:szCs w:val="22"/>
        </w:rPr>
        <w:t>automated test suite</w:t>
      </w:r>
      <w:r>
        <w:rPr>
          <w:rFonts w:ascii="Times New Roman" w:eastAsia="Times New Roman" w:hAnsi="Times New Roman" w:cs="Times New Roman"/>
          <w:sz w:val="22"/>
          <w:szCs w:val="22"/>
        </w:rPr>
        <w:t>s.</w:t>
      </w:r>
    </w:p>
    <w:p w14:paraId="00000032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black-box, white-box, and gray-box testing, along with performance testing using JMeter, LoadRunner, and AWS CloudWatch.</w:t>
      </w:r>
    </w:p>
    <w:p w14:paraId="00000033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Skilled in writing and executing complex SQL queries for backend validation, particularly in Amazon RDS environments.</w:t>
      </w:r>
    </w:p>
    <w:p w14:paraId="00000034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Comfortable building and testing APIs using tools like Postman, JMeter, and integrating with AWS API Gateway and Lambda functions.</w:t>
      </w:r>
    </w:p>
    <w:p w14:paraId="00000035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Proficient in core web technologies including JavaScript, Python, Java, XML, JSON, REST, and SOAP.</w:t>
      </w:r>
    </w:p>
    <w:p w14:paraId="00000036" w14:textId="36CA588E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Familiar with modern DevOps pipelines using Git, Jenkins, AWS </w:t>
      </w:r>
      <w:r w:rsidR="00516694">
        <w:rPr>
          <w:rFonts w:ascii="Times New Roman" w:eastAsia="Times New Roman" w:hAnsi="Times New Roman" w:cs="Times New Roman"/>
          <w:sz w:val="22"/>
          <w:szCs w:val="22"/>
        </w:rPr>
        <w:t>Code Pipeline</w:t>
      </w:r>
      <w:r>
        <w:rPr>
          <w:rFonts w:ascii="Times New Roman" w:eastAsia="Times New Roman" w:hAnsi="Times New Roman" w:cs="Times New Roman"/>
          <w:sz w:val="22"/>
          <w:szCs w:val="22"/>
        </w:rPr>
        <w:t>, and Terraform for CI/CD and infrastructure automation.</w:t>
      </w:r>
    </w:p>
    <w:p w14:paraId="00000037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Practical experience with cloud platforms including AWS (EC2, RDS, S3, CloudWatch, CloudFormation) and Azure for deployment, testing, and monitoring.</w:t>
      </w:r>
    </w:p>
    <w:p w14:paraId="00000038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Optimized performance testing protocols, identifying bottlenecks that enhanced application response times by 30%.</w:t>
      </w:r>
    </w:p>
    <w:p w14:paraId="00000039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Mentored over 15 QA engineers across teams, standardizing test practices and boosting team productivity by 25%.</w:t>
      </w:r>
    </w:p>
    <w:p w14:paraId="0000003A" w14:textId="77777777" w:rsidR="00C16407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Agile team player with a strong understanding of Scrum methodologies, TDD, and continuous delivery in cloud-native environments.</w:t>
      </w:r>
    </w:p>
    <w:p w14:paraId="28C65848" w14:textId="77777777" w:rsidR="00CC032A" w:rsidRDefault="00CC032A" w:rsidP="00CC032A">
      <w:pPr>
        <w:shd w:val="clear" w:color="auto" w:fill="FFFFFF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3B" w14:textId="77777777" w:rsidR="00C16407" w:rsidRDefault="00000000">
      <w:pPr>
        <w:pStyle w:val="Heading1"/>
      </w:pPr>
      <w:r>
        <w:t>Education &amp; Certifications</w:t>
      </w:r>
    </w:p>
    <w:p w14:paraId="0000003C" w14:textId="77777777" w:rsidR="00C16407" w:rsidRDefault="00C16407"/>
    <w:p w14:paraId="0000003D" w14:textId="77777777" w:rsidR="00C16407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Bachelor’s Degree | Computer IT Networking System | CUNY New York City Tech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000003E" w14:textId="77777777" w:rsidR="00C16407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Associate degree | The Borough of Manhattan Community College</w:t>
      </w:r>
    </w:p>
    <w:p w14:paraId="0000003F" w14:textId="77777777" w:rsidR="00C16407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color w:val="0F1114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Meta Certification | </w:t>
      </w:r>
      <w:r>
        <w:rPr>
          <w:rFonts w:ascii="Times New Roman" w:eastAsia="Times New Roman" w:hAnsi="Times New Roman" w:cs="Times New Roman"/>
          <w:color w:val="0F1114"/>
          <w:sz w:val="22"/>
          <w:szCs w:val="22"/>
        </w:rPr>
        <w:t>Programming with JavaScript</w:t>
      </w:r>
    </w:p>
    <w:p w14:paraId="00000040" w14:textId="77777777" w:rsidR="00C16407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Test Automation Certificate | Test Automation with Python: 4 The WebDriver Automation Architecture</w:t>
      </w:r>
    </w:p>
    <w:p w14:paraId="00000041" w14:textId="77777777" w:rsidR="00C16407" w:rsidRDefault="00000000">
      <w:pPr>
        <w:pStyle w:val="Heading3"/>
      </w:pPr>
      <w:r>
        <w:tab/>
      </w:r>
    </w:p>
    <w:sectPr w:rsidR="00C16407"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2CE429DF-3E3E-45B6-8791-FE89BEA5685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charset w:val="00"/>
    <w:family w:val="auto"/>
    <w:pitch w:val="default"/>
    <w:embedRegular r:id="rId2" w:fontKey="{D00493A1-E353-4AFC-B719-70F896481961}"/>
    <w:embedBold r:id="rId3" w:fontKey="{BE2C18F6-820C-452D-AFEA-F65310B5FF37}"/>
  </w:font>
  <w:font w:name="Posterama">
    <w:charset w:val="00"/>
    <w:family w:val="swiss"/>
    <w:pitch w:val="variable"/>
    <w:sig w:usb0="A11526FF" w:usb1="D000204B" w:usb2="00010000" w:usb3="00000000" w:csb0="0000019F" w:csb1="00000000"/>
    <w:embedRegular r:id="rId4" w:fontKey="{1F11D098-0542-4315-9F0D-3511372FD2DE}"/>
    <w:embedBold r:id="rId5" w:fontKey="{68405D10-8B23-45ED-90EA-A070BA245809}"/>
    <w:embedItalic r:id="rId6" w:fontKey="{FE157E92-E8BB-462B-BA5F-359E456792F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  <w:embedRegular r:id="rId7" w:fontKey="{275886D1-83FA-4575-98C8-6C259DA305E5}"/>
    <w:embedBold r:id="rId8" w:fontKey="{5EF9A322-D040-46C2-8549-AD43515380EE}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9" w:fontKey="{218CF40F-D1D9-4051-B02E-53765A4A1A95}"/>
    <w:embedBold r:id="rId10" w:fontKey="{3A54D0E1-4BFA-4B1D-AC03-0D4EA7A531D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28C"/>
    <w:multiLevelType w:val="multilevel"/>
    <w:tmpl w:val="55D67BD0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65E258B"/>
    <w:multiLevelType w:val="multilevel"/>
    <w:tmpl w:val="E2D47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A422BF"/>
    <w:multiLevelType w:val="multilevel"/>
    <w:tmpl w:val="51D4C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0270205">
    <w:abstractNumId w:val="1"/>
  </w:num>
  <w:num w:numId="2" w16cid:durableId="553548651">
    <w:abstractNumId w:val="0"/>
  </w:num>
  <w:num w:numId="3" w16cid:durableId="197749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07"/>
    <w:rsid w:val="00516694"/>
    <w:rsid w:val="006D414E"/>
    <w:rsid w:val="00774B69"/>
    <w:rsid w:val="008B5370"/>
    <w:rsid w:val="00C113D1"/>
    <w:rsid w:val="00C16407"/>
    <w:rsid w:val="00CC032A"/>
    <w:rsid w:val="00D07CE7"/>
    <w:rsid w:val="00D302AF"/>
    <w:rsid w:val="00F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0F9B"/>
  <w15:docId w15:val="{59A1A787-9656-44B0-8E99-50FE430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" w:eastAsia="Gill Sans" w:hAnsi="Gill Sans" w:cs="Gill Sans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80" w:line="276" w:lineRule="auto"/>
      <w:jc w:val="center"/>
      <w:outlineLvl w:val="0"/>
    </w:pPr>
    <w:rPr>
      <w:rFonts w:ascii="Posterama" w:eastAsia="Posterama" w:hAnsi="Posterama" w:cs="Posterama"/>
      <w:b/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tabs>
        <w:tab w:val="right" w:pos="10800"/>
      </w:tabs>
      <w:spacing w:after="40"/>
      <w:outlineLvl w:val="1"/>
    </w:pPr>
    <w:rPr>
      <w:rFonts w:ascii="Posterama" w:eastAsia="Posterama" w:hAnsi="Posterama" w:cs="Posteram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tabs>
        <w:tab w:val="right" w:pos="10800"/>
      </w:tabs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Posterama" w:eastAsia="Posterama" w:hAnsi="Posterama" w:cs="Posterama"/>
      <w:i/>
      <w:color w:val="83A0D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right" w:pos="10800"/>
      </w:tabs>
      <w:jc w:val="center"/>
    </w:pPr>
    <w:rPr>
      <w:rFonts w:ascii="Posterama" w:eastAsia="Posterama" w:hAnsi="Posterama" w:cs="Posterama"/>
      <w:b/>
      <w:smallCaps/>
      <w:color w:val="000000"/>
      <w:sz w:val="40"/>
      <w:szCs w:val="40"/>
    </w:rPr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E2747D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E2747D"/>
    <w:rPr>
      <w:rFonts w:cs="CormorantGaramond-SemiBold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47D"/>
    <w:rPr>
      <w:rFonts w:asciiTheme="minorHAnsi" w:hAnsiTheme="minorHAnsi"/>
      <w:b/>
      <w:i w:val="0"/>
      <w:iCs/>
      <w:caps w:val="0"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747D"/>
    <w:rPr>
      <w:rFonts w:asciiTheme="majorHAnsi" w:hAnsiTheme="majorHAnsi" w:cs="Times New Roman (Body CS)"/>
      <w:b/>
      <w:bCs/>
      <w:caps/>
      <w:spacing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D2DC4"/>
    <w:rPr>
      <w:rFonts w:asciiTheme="majorHAnsi" w:hAnsiTheme="majorHAnsi"/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semiHidden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rsid w:val="005D2DC4"/>
    <w:rPr>
      <w:sz w:val="20"/>
    </w:rPr>
  </w:style>
  <w:style w:type="paragraph" w:styleId="List">
    <w:name w:val="List"/>
    <w:basedOn w:val="Normal"/>
    <w:uiPriority w:val="99"/>
    <w:rsid w:val="00E2747D"/>
    <w:pPr>
      <w:jc w:val="center"/>
    </w:pPr>
  </w:style>
  <w:style w:type="paragraph" w:customStyle="1" w:styleId="public-draftstyledefault-unorderedlistitem">
    <w:name w:val="public-draftstyledefault-unorderedlistitem"/>
    <w:basedOn w:val="Normal"/>
    <w:rsid w:val="004978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badword">
    <w:name w:val="badword"/>
    <w:basedOn w:val="DefaultParagraphFont"/>
    <w:rsid w:val="00497815"/>
  </w:style>
  <w:style w:type="character" w:styleId="Strong">
    <w:name w:val="Strong"/>
    <w:basedOn w:val="DefaultParagraphFont"/>
    <w:uiPriority w:val="22"/>
    <w:qFormat/>
    <w:rsid w:val="00AB703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031"/>
    <w:rPr>
      <w:rFonts w:asciiTheme="majorHAnsi" w:eastAsiaTheme="majorEastAsia" w:hAnsiTheme="majorHAnsi" w:cstheme="majorBidi"/>
      <w:i/>
      <w:iCs/>
      <w:color w:val="83A0D4" w:themeColor="accent1" w:themeShade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single" w:sz="12" w:space="1" w:color="000000"/>
      </w:pBdr>
      <w:spacing w:after="240" w:line="276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-faruk-b683a9261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OmarSDET0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faruk-om" TargetMode="Externa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5">
      <a:majorFont>
        <a:latin typeface="Posteram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PKTmRmDSNma2YEFBprAvYM5Lw==">CgMxLjAyDmguZzI2bXQ5Z25yaGVrOAByITFGRmdGaGwtMkRXMUNnbTBBVDhxX3laUmc4bnFkUFdwMg==</go:docsCustomData>
</go:gDocsCustomXmlDataStorage>
</file>

<file path=customXml/itemProps1.xml><?xml version="1.0" encoding="utf-8"?>
<ds:datastoreItem xmlns:ds="http://schemas.openxmlformats.org/officeDocument/2006/customXml" ds:itemID="{DD5E7770-7181-4E71-9A08-CD4832B94C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Faruk</dc:creator>
  <cp:lastModifiedBy>Omar Faruk</cp:lastModifiedBy>
  <cp:revision>9</cp:revision>
  <dcterms:created xsi:type="dcterms:W3CDTF">2025-08-20T03:18:00Z</dcterms:created>
  <dcterms:modified xsi:type="dcterms:W3CDTF">2025-08-21T21:00:00Z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