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DBA" w:rsidRDefault="00DD64E1">
      <w:pPr>
        <w:pStyle w:val="Heading1"/>
      </w:pPr>
      <w:bookmarkStart w:id="0" w:name="hands-on-lab-6---create-and-query-hbase-"/>
      <w:r>
        <w:t xml:space="preserve">Hands on Lab 6 - Create and Query </w:t>
      </w:r>
      <w:proofErr w:type="spellStart"/>
      <w:r>
        <w:t>HBase</w:t>
      </w:r>
      <w:proofErr w:type="spellEnd"/>
      <w:r>
        <w:t xml:space="preserve"> Tables</w:t>
      </w:r>
    </w:p>
    <w:bookmarkEnd w:id="0"/>
    <w:p w:rsidR="00D24DBA" w:rsidRDefault="00DD64E1">
      <w:r>
        <w:rPr>
          <w:b/>
        </w:rPr>
        <w:t>Pre-Requisites</w:t>
      </w:r>
      <w:r>
        <w:t xml:space="preserve"> </w:t>
      </w:r>
      <w:proofErr w:type="gramStart"/>
      <w:r>
        <w:t>A</w:t>
      </w:r>
      <w:proofErr w:type="gramEnd"/>
      <w:r>
        <w:t xml:space="preserve"> </w:t>
      </w:r>
      <w:proofErr w:type="spellStart"/>
      <w:r>
        <w:t>Hbase</w:t>
      </w:r>
      <w:proofErr w:type="spellEnd"/>
      <w:r>
        <w:t xml:space="preserve"> Cluster has been created using PowerShell script </w:t>
      </w:r>
      <w:hyperlink r:id="rId5">
        <w:r>
          <w:rPr>
            <w:rStyle w:val="Link"/>
          </w:rPr>
          <w:t>HOL5-CreateHBaseClusterPowershell.md</w:t>
        </w:r>
      </w:hyperlink>
    </w:p>
    <w:p w:rsidR="00D24DBA" w:rsidRDefault="00DD64E1">
      <w:pPr>
        <w:pStyle w:val="Heading1"/>
      </w:pPr>
      <w:bookmarkStart w:id="1" w:name="overview"/>
      <w:r>
        <w:t>1. Overview</w:t>
      </w:r>
    </w:p>
    <w:bookmarkEnd w:id="1"/>
    <w:p w:rsidR="00D24DBA" w:rsidRDefault="00DD64E1">
      <w:r>
        <w:t xml:space="preserve">In this lab we will use two methods to create, populate and query </w:t>
      </w:r>
      <w:proofErr w:type="spellStart"/>
      <w:r>
        <w:t>HBase</w:t>
      </w:r>
      <w:proofErr w:type="spellEnd"/>
      <w:r>
        <w:t xml:space="preserve"> tables. The </w:t>
      </w:r>
      <w:proofErr w:type="spellStart"/>
      <w:r>
        <w:t>HBase</w:t>
      </w:r>
      <w:proofErr w:type="spellEnd"/>
      <w:r>
        <w:t xml:space="preserve"> shell is a simple command line tool to issue statements to create tab</w:t>
      </w:r>
      <w:bookmarkStart w:id="2" w:name="_GoBack"/>
      <w:bookmarkEnd w:id="2"/>
      <w:r>
        <w:t>les, and put and get data from the tables. HIVE is a SQL framework to use SQL syntax to manage ta</w:t>
      </w:r>
      <w:r>
        <w:t xml:space="preserve">bles and data in </w:t>
      </w:r>
      <w:proofErr w:type="spellStart"/>
      <w:r>
        <w:t>HBase</w:t>
      </w:r>
      <w:proofErr w:type="spellEnd"/>
      <w:r>
        <w:t>.</w:t>
      </w:r>
    </w:p>
    <w:p w:rsidR="00D24DBA" w:rsidRDefault="00DD64E1">
      <w:r>
        <w:t>The lab will demonstrate a data movement process to insert single values and to populate tables with aggregated data for analysis.</w:t>
      </w:r>
    </w:p>
    <w:p w:rsidR="00D24DBA" w:rsidRDefault="00DD64E1">
      <w:pPr>
        <w:pStyle w:val="Heading1"/>
      </w:pPr>
      <w:bookmarkStart w:id="3" w:name="introduction-to-hbase"/>
      <w:r>
        <w:t xml:space="preserve">2. Introduction to </w:t>
      </w:r>
      <w:proofErr w:type="spellStart"/>
      <w:r>
        <w:t>HBase</w:t>
      </w:r>
      <w:proofErr w:type="spellEnd"/>
    </w:p>
    <w:bookmarkEnd w:id="3"/>
    <w:p w:rsidR="00D24DBA" w:rsidRDefault="00DD64E1">
      <w:proofErr w:type="spellStart"/>
      <w:r>
        <w:t>HBase</w:t>
      </w:r>
      <w:proofErr w:type="spellEnd"/>
      <w:r>
        <w:t xml:space="preserve"> is an Apache open source NoSQL database built on Hadoop that provides </w:t>
      </w:r>
      <w:r>
        <w:t xml:space="preserve">random access and strong consistency for large amounts of unstructured and semi-structured data. Data is stored in the rows of a table and data within a row is grouped by column family. </w:t>
      </w:r>
      <w:proofErr w:type="spellStart"/>
      <w:r>
        <w:t>HBase</w:t>
      </w:r>
      <w:proofErr w:type="spellEnd"/>
      <w:r>
        <w:t xml:space="preserve"> is a schema-less database in the sense that neither the columns </w:t>
      </w:r>
      <w:r>
        <w:t>nor the type of data stored in them need to defined before using them. It scales linearly to handle petabytes of data on thousands of nodes. It can rely on the data redundancy, batch processing and other features that are provided by distributed applicatio</w:t>
      </w:r>
      <w:r>
        <w:t>ns in the Hadoop ecosystem.</w:t>
      </w:r>
    </w:p>
    <w:p w:rsidR="00D24DBA" w:rsidRDefault="00DD64E1">
      <w:pPr>
        <w:pStyle w:val="Heading1"/>
      </w:pPr>
      <w:bookmarkStart w:id="4" w:name="interacting-with-hbase-with-the-hbase-sh"/>
      <w:r>
        <w:t xml:space="preserve">3. Interacting with </w:t>
      </w:r>
      <w:proofErr w:type="spellStart"/>
      <w:r>
        <w:t>HBase</w:t>
      </w:r>
      <w:proofErr w:type="spellEnd"/>
      <w:r>
        <w:t xml:space="preserve"> with the </w:t>
      </w:r>
      <w:proofErr w:type="spellStart"/>
      <w:r>
        <w:t>HBase</w:t>
      </w:r>
      <w:proofErr w:type="spellEnd"/>
      <w:r>
        <w:t xml:space="preserve"> Shell</w:t>
      </w:r>
    </w:p>
    <w:bookmarkEnd w:id="4"/>
    <w:p w:rsidR="00D24DBA" w:rsidRDefault="00DD64E1">
      <w:r>
        <w:t xml:space="preserve">Creating and querying </w:t>
      </w:r>
      <w:proofErr w:type="spellStart"/>
      <w:r>
        <w:t>HBase</w:t>
      </w:r>
      <w:proofErr w:type="spellEnd"/>
      <w:r>
        <w:t xml:space="preserve"> tables is supported through multiple methods. This lab will demonstrate how to create and query tables with the </w:t>
      </w:r>
      <w:proofErr w:type="spellStart"/>
      <w:r>
        <w:t>HBase</w:t>
      </w:r>
      <w:proofErr w:type="spellEnd"/>
      <w:r>
        <w:t xml:space="preserve"> shell through the command line.</w:t>
      </w:r>
    </w:p>
    <w:p w:rsidR="00D24DBA" w:rsidRDefault="00DD64E1">
      <w:pPr>
        <w:pStyle w:val="Heading2"/>
      </w:pPr>
      <w:bookmarkStart w:id="5" w:name="enable-remote-desktop-and-connect-to-the"/>
      <w:r>
        <w:t>3.1</w:t>
      </w:r>
      <w:r>
        <w:t xml:space="preserve"> Enable Remote Desktop and Connect to the </w:t>
      </w:r>
      <w:proofErr w:type="spellStart"/>
      <w:r>
        <w:t>HBase</w:t>
      </w:r>
      <w:proofErr w:type="spellEnd"/>
      <w:r>
        <w:t xml:space="preserve"> Head Node</w:t>
      </w:r>
    </w:p>
    <w:bookmarkEnd w:id="5"/>
    <w:p w:rsidR="00D24DBA" w:rsidRDefault="00DD64E1">
      <w:pPr>
        <w:pStyle w:val="Compact"/>
        <w:numPr>
          <w:ilvl w:val="0"/>
          <w:numId w:val="2"/>
        </w:numPr>
      </w:pPr>
      <w:r>
        <w:t xml:space="preserve">Navigate to the Microsoft Azure management interface </w:t>
      </w:r>
      <w:hyperlink r:id="rId6">
        <w:r>
          <w:rPr>
            <w:rStyle w:val="Link"/>
          </w:rPr>
          <w:t>https://manage.windowsazure.com</w:t>
        </w:r>
      </w:hyperlink>
      <w:r>
        <w:t xml:space="preserve"> (NOTE: RDP </w:t>
      </w:r>
      <w:proofErr w:type="spellStart"/>
      <w:r>
        <w:t>an</w:t>
      </w:r>
      <w:proofErr w:type="spellEnd"/>
      <w:r>
        <w:t xml:space="preserve"> only be configured through the management interf</w:t>
      </w:r>
      <w:r>
        <w:t>ace at this time)</w:t>
      </w:r>
    </w:p>
    <w:p w:rsidR="00D24DBA" w:rsidRDefault="00DD64E1">
      <w:pPr>
        <w:pStyle w:val="Compact"/>
        <w:numPr>
          <w:ilvl w:val="0"/>
          <w:numId w:val="2"/>
        </w:numPr>
      </w:pPr>
      <w:r>
        <w:t xml:space="preserve">Select </w:t>
      </w:r>
      <w:proofErr w:type="spellStart"/>
      <w:r>
        <w:t>HDInsight</w:t>
      </w:r>
      <w:proofErr w:type="spellEnd"/>
      <w:r>
        <w:t xml:space="preserve"> from the left menu and click on the </w:t>
      </w:r>
      <w:proofErr w:type="spellStart"/>
      <w:r>
        <w:t>HBase</w:t>
      </w:r>
      <w:proofErr w:type="spellEnd"/>
      <w:r>
        <w:t xml:space="preserve"> cluster created in the previous Hand on Lab.</w:t>
      </w:r>
    </w:p>
    <w:p w:rsidR="00D24DBA" w:rsidRDefault="00DD64E1">
      <w:pPr>
        <w:pStyle w:val="Compact"/>
        <w:numPr>
          <w:ilvl w:val="0"/>
          <w:numId w:val="2"/>
        </w:numPr>
      </w:pPr>
      <w:r>
        <w:t>Select "configuration" from the top menu and select Enable Remote from the bottom of the page.</w:t>
      </w:r>
    </w:p>
    <w:p w:rsidR="00D24DBA" w:rsidRDefault="00DD64E1">
      <w:pPr>
        <w:numPr>
          <w:ilvl w:val="0"/>
          <w:numId w:val="2"/>
        </w:numPr>
      </w:pPr>
      <w:r>
        <w:lastRenderedPageBreak/>
        <w:t xml:space="preserve">RDP will require a new username unique </w:t>
      </w:r>
      <w:r>
        <w:t xml:space="preserve">to the cluster. Enter a new username and password. </w:t>
      </w:r>
      <w:r>
        <w:rPr>
          <w:b/>
        </w:rPr>
        <w:t>Ensure the username differs from the one chosen at cluster creation.</w:t>
      </w:r>
      <w:r>
        <w:t xml:space="preserve"> Select an expiration date for RDP. NOTE: The expiration date must be in the future and no more than a week from the present. The expirat</w:t>
      </w:r>
      <w:r>
        <w:t>ion time of day is assumed by default to be midnight of the specified date. Click Ok to configure RDP, this will take 2-3 minutes to complete.</w:t>
      </w:r>
    </w:p>
    <w:p w:rsidR="00D24DBA" w:rsidRDefault="00DD64E1">
      <w:pPr>
        <w:numPr>
          <w:ilvl w:val="0"/>
          <w:numId w:val="1"/>
        </w:numPr>
      </w:pPr>
      <w:r>
        <w:rPr>
          <w:noProof/>
        </w:rPr>
        <w:drawing>
          <wp:inline distT="0" distB="0" distL="0" distR="0">
            <wp:extent cx="5130800" cy="3695700"/>
            <wp:effectExtent l="0" t="0" r="0" b="0"/>
            <wp:docPr id="1" name="Picture" descr="createHDInsightClusterImg16.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6.png"/>
                    <pic:cNvPicPr>
                      <a:picLocks noChangeAspect="1" noChangeArrowheads="1"/>
                    </pic:cNvPicPr>
                  </pic:nvPicPr>
                  <pic:blipFill>
                    <a:blip r:embed="rId7"/>
                    <a:stretch>
                      <a:fillRect/>
                    </a:stretch>
                  </pic:blipFill>
                  <pic:spPr bwMode="auto">
                    <a:xfrm>
                      <a:off x="0" y="0"/>
                      <a:ext cx="5130800" cy="3695700"/>
                    </a:xfrm>
                    <a:prstGeom prst="rect">
                      <a:avLst/>
                    </a:prstGeom>
                    <a:noFill/>
                    <a:ln w="9525">
                      <a:noFill/>
                      <a:headEnd/>
                      <a:tailEnd/>
                    </a:ln>
                  </pic:spPr>
                </pic:pic>
              </a:graphicData>
            </a:graphic>
          </wp:inline>
        </w:drawing>
      </w:r>
    </w:p>
    <w:p w:rsidR="00D24DBA" w:rsidRDefault="00DD64E1">
      <w:pPr>
        <w:pStyle w:val="ImageCaption"/>
        <w:numPr>
          <w:ilvl w:val="0"/>
          <w:numId w:val="1"/>
        </w:numPr>
      </w:pPr>
      <w:r>
        <w:t>alt text</w:t>
      </w:r>
    </w:p>
    <w:p w:rsidR="00D24DBA" w:rsidRDefault="00DD64E1">
      <w:pPr>
        <w:numPr>
          <w:ilvl w:val="0"/>
          <w:numId w:val="2"/>
        </w:numPr>
      </w:pPr>
      <w:r>
        <w:t xml:space="preserve">Once configuration is complete initiate the RDP connection using the Connection button located at the </w:t>
      </w:r>
      <w:r>
        <w:t xml:space="preserve">bottom of the screen. Follow the steps to connect to the </w:t>
      </w:r>
      <w:proofErr w:type="spellStart"/>
      <w:r>
        <w:t>HBase</w:t>
      </w:r>
      <w:proofErr w:type="spellEnd"/>
      <w:r>
        <w:t xml:space="preserve"> head node.</w:t>
      </w:r>
    </w:p>
    <w:p w:rsidR="00D24DBA" w:rsidRDefault="00DD64E1">
      <w:pPr>
        <w:pStyle w:val="Heading2"/>
      </w:pPr>
      <w:bookmarkStart w:id="6" w:name="interacting-with-hbase-through-the-comma"/>
      <w:r>
        <w:t xml:space="preserve">3.2 Interacting with </w:t>
      </w:r>
      <w:proofErr w:type="spellStart"/>
      <w:r>
        <w:t>HBase</w:t>
      </w:r>
      <w:proofErr w:type="spellEnd"/>
      <w:r>
        <w:t xml:space="preserve"> through the Command Line</w:t>
      </w:r>
    </w:p>
    <w:bookmarkEnd w:id="6"/>
    <w:p w:rsidR="00D24DBA" w:rsidRDefault="00DD64E1">
      <w:r>
        <w:t xml:space="preserve">This section will demonstrate some simple </w:t>
      </w:r>
      <w:proofErr w:type="spellStart"/>
      <w:r>
        <w:t>HBase</w:t>
      </w:r>
      <w:proofErr w:type="spellEnd"/>
      <w:r>
        <w:t xml:space="preserve"> shell commands to interact with </w:t>
      </w:r>
      <w:proofErr w:type="spellStart"/>
      <w:r>
        <w:t>HBase</w:t>
      </w:r>
      <w:proofErr w:type="spellEnd"/>
      <w:r>
        <w:t xml:space="preserve"> and the tables. The commands for this sectio</w:t>
      </w:r>
      <w:r>
        <w:t>n are available on the course virtual machine under **C</w:t>
      </w:r>
      <w:proofErr w:type="gramStart"/>
      <w:r>
        <w:t>:_</w:t>
      </w:r>
      <w:proofErr w:type="spellStart"/>
      <w:proofErr w:type="gramEnd"/>
      <w:r>
        <w:t>HBase</w:t>
      </w:r>
      <w:proofErr w:type="spellEnd"/>
      <w:r>
        <w:t xml:space="preserve"> Shell Commands.txt**.</w:t>
      </w:r>
    </w:p>
    <w:p w:rsidR="00D24DBA" w:rsidRDefault="00DD64E1">
      <w:pPr>
        <w:numPr>
          <w:ilvl w:val="0"/>
          <w:numId w:val="3"/>
        </w:numPr>
      </w:pPr>
      <w:r>
        <w:t>Open the Hadoop Command Line Interface from the desktop of the head node.</w:t>
      </w:r>
    </w:p>
    <w:p w:rsidR="00D24DBA" w:rsidRDefault="00DD64E1">
      <w:pPr>
        <w:numPr>
          <w:ilvl w:val="0"/>
          <w:numId w:val="3"/>
        </w:numPr>
      </w:pPr>
      <w:r>
        <w:t xml:space="preserve">Enter the following to launch the </w:t>
      </w:r>
      <w:proofErr w:type="spellStart"/>
      <w:r>
        <w:t>HBase</w:t>
      </w:r>
      <w:proofErr w:type="spellEnd"/>
      <w:r>
        <w:t xml:space="preserve"> shell.</w:t>
      </w:r>
    </w:p>
    <w:p w:rsidR="00D24DBA" w:rsidRDefault="00DD64E1">
      <w:pPr>
        <w:pStyle w:val="SourceCode"/>
        <w:numPr>
          <w:ilvl w:val="0"/>
          <w:numId w:val="1"/>
        </w:numPr>
      </w:pPr>
      <w:r>
        <w:rPr>
          <w:rStyle w:val="VerbatimChar"/>
        </w:rPr>
        <w:t>cd %</w:t>
      </w:r>
      <w:proofErr w:type="spellStart"/>
      <w:r>
        <w:rPr>
          <w:rStyle w:val="VerbatimChar"/>
        </w:rPr>
        <w:t>hbase_home</w:t>
      </w:r>
      <w:proofErr w:type="spellEnd"/>
      <w:r>
        <w:rPr>
          <w:rStyle w:val="VerbatimChar"/>
        </w:rPr>
        <w:t>%\bin</w:t>
      </w:r>
      <w:r>
        <w:br/>
      </w:r>
      <w:proofErr w:type="spellStart"/>
      <w:r>
        <w:rPr>
          <w:rStyle w:val="VerbatimChar"/>
        </w:rPr>
        <w:t>hbase</w:t>
      </w:r>
      <w:proofErr w:type="spellEnd"/>
      <w:r>
        <w:rPr>
          <w:rStyle w:val="VerbatimChar"/>
        </w:rPr>
        <w:t xml:space="preserve"> shell</w:t>
      </w:r>
    </w:p>
    <w:p w:rsidR="00D24DBA" w:rsidRDefault="00DD64E1">
      <w:pPr>
        <w:numPr>
          <w:ilvl w:val="0"/>
          <w:numId w:val="3"/>
        </w:numPr>
      </w:pPr>
      <w:r>
        <w:t>Execute command "S</w:t>
      </w:r>
      <w:r>
        <w:t>tatus". The following should be printed</w:t>
      </w:r>
    </w:p>
    <w:p w:rsidR="00D24DBA" w:rsidRDefault="00DD64E1">
      <w:pPr>
        <w:numPr>
          <w:ilvl w:val="0"/>
          <w:numId w:val="1"/>
        </w:numPr>
      </w:pPr>
      <w:r>
        <w:rPr>
          <w:noProof/>
        </w:rPr>
        <w:lastRenderedPageBreak/>
        <w:drawing>
          <wp:inline distT="0" distB="0" distL="0" distR="0">
            <wp:extent cx="4419600" cy="2311400"/>
            <wp:effectExtent l="0" t="0" r="0" b="0"/>
            <wp:docPr id="2" name="Picture" descr="createHBaseClusterPowershellImg4.png"/>
            <wp:cNvGraphicFramePr/>
            <a:graphic xmlns:a="http://schemas.openxmlformats.org/drawingml/2006/main">
              <a:graphicData uri="http://schemas.openxmlformats.org/drawingml/2006/picture">
                <pic:pic xmlns:pic="http://schemas.openxmlformats.org/drawingml/2006/picture">
                  <pic:nvPicPr>
                    <pic:cNvPr id="0" name="Picture" descr="images/CreateHBaseClusterPowershell/createHBaseClusterPowershellImg4.png"/>
                    <pic:cNvPicPr>
                      <a:picLocks noChangeAspect="1" noChangeArrowheads="1"/>
                    </pic:cNvPicPr>
                  </pic:nvPicPr>
                  <pic:blipFill>
                    <a:blip r:embed="rId8"/>
                    <a:stretch>
                      <a:fillRect/>
                    </a:stretch>
                  </pic:blipFill>
                  <pic:spPr bwMode="auto">
                    <a:xfrm>
                      <a:off x="0" y="0"/>
                      <a:ext cx="4419600" cy="2311400"/>
                    </a:xfrm>
                    <a:prstGeom prst="rect">
                      <a:avLst/>
                    </a:prstGeom>
                    <a:noFill/>
                    <a:ln w="9525">
                      <a:noFill/>
                      <a:headEnd/>
                      <a:tailEnd/>
                    </a:ln>
                  </pic:spPr>
                </pic:pic>
              </a:graphicData>
            </a:graphic>
          </wp:inline>
        </w:drawing>
      </w:r>
    </w:p>
    <w:p w:rsidR="00D24DBA" w:rsidRDefault="00DD64E1">
      <w:pPr>
        <w:pStyle w:val="ImageCaption"/>
        <w:numPr>
          <w:ilvl w:val="0"/>
          <w:numId w:val="1"/>
        </w:numPr>
      </w:pPr>
      <w:r>
        <w:t>alt text</w:t>
      </w:r>
    </w:p>
    <w:p w:rsidR="00D24DBA" w:rsidRDefault="00DD64E1">
      <w:pPr>
        <w:numPr>
          <w:ilvl w:val="0"/>
          <w:numId w:val="3"/>
        </w:numPr>
      </w:pPr>
      <w:r>
        <w:t>Enter the following to create a table named "</w:t>
      </w:r>
      <w:proofErr w:type="spellStart"/>
      <w:r>
        <w:t>kinecttelemetry</w:t>
      </w:r>
      <w:proofErr w:type="spellEnd"/>
      <w:r>
        <w:t xml:space="preserve">" with two column families named "interaction" and "demographics". The </w:t>
      </w:r>
      <w:r>
        <w:rPr>
          <w:b/>
        </w:rPr>
        <w:t>list</w:t>
      </w:r>
      <w:r>
        <w:t xml:space="preserve"> command will return the list of tables with the name "</w:t>
      </w:r>
      <w:proofErr w:type="spellStart"/>
      <w:r>
        <w:t>kinecttelemetry</w:t>
      </w:r>
      <w:proofErr w:type="spellEnd"/>
      <w:r>
        <w:t>".</w:t>
      </w:r>
    </w:p>
    <w:p w:rsidR="00D24DBA" w:rsidRDefault="00DD64E1">
      <w:pPr>
        <w:pStyle w:val="SourceCode"/>
        <w:numPr>
          <w:ilvl w:val="0"/>
          <w:numId w:val="1"/>
        </w:numPr>
      </w:pPr>
      <w:r>
        <w:rPr>
          <w:rStyle w:val="VerbatimChar"/>
        </w:rPr>
        <w:t>create '</w:t>
      </w:r>
      <w:proofErr w:type="spellStart"/>
      <w:r>
        <w:rPr>
          <w:rStyle w:val="VerbatimChar"/>
        </w:rPr>
        <w:t>kinecttelemetry</w:t>
      </w:r>
      <w:proofErr w:type="spellEnd"/>
      <w:r>
        <w:rPr>
          <w:rStyle w:val="VerbatimChar"/>
        </w:rPr>
        <w:t>', 'interaction', 'demographics'</w:t>
      </w:r>
      <w:r>
        <w:br/>
      </w:r>
      <w:r>
        <w:rPr>
          <w:rStyle w:val="VerbatimChar"/>
        </w:rPr>
        <w:t>list '</w:t>
      </w:r>
      <w:proofErr w:type="spellStart"/>
      <w:r>
        <w:rPr>
          <w:rStyle w:val="VerbatimChar"/>
        </w:rPr>
        <w:t>kinecttelemetry</w:t>
      </w:r>
      <w:proofErr w:type="spellEnd"/>
      <w:r>
        <w:rPr>
          <w:rStyle w:val="VerbatimChar"/>
        </w:rPr>
        <w:t>'</w:t>
      </w:r>
    </w:p>
    <w:p w:rsidR="00D24DBA" w:rsidRDefault="00DD64E1">
      <w:pPr>
        <w:numPr>
          <w:ilvl w:val="0"/>
          <w:numId w:val="3"/>
        </w:numPr>
      </w:pPr>
      <w:r>
        <w:t>Enter the following commands to put, or insert, a single row with an ID of 721. The row will have three columns in the column family "interaction". Note the syntax for the co</w:t>
      </w:r>
      <w:r>
        <w:t xml:space="preserve">lumn: </w:t>
      </w:r>
      <w:r>
        <w:rPr>
          <w:b/>
        </w:rPr>
        <w:t>[column family]:[column name], [column value]</w:t>
      </w:r>
    </w:p>
    <w:p w:rsidR="00D24DBA" w:rsidRDefault="00DD64E1">
      <w:pPr>
        <w:pStyle w:val="SourceCode"/>
        <w:numPr>
          <w:ilvl w:val="0"/>
          <w:numId w:val="1"/>
        </w:numPr>
      </w:pPr>
      <w:r>
        <w:rPr>
          <w:rStyle w:val="VerbatimChar"/>
        </w:rPr>
        <w:t>put '</w:t>
      </w:r>
      <w:proofErr w:type="spellStart"/>
      <w:r>
        <w:rPr>
          <w:rStyle w:val="VerbatimChar"/>
        </w:rPr>
        <w:t>kinecttelemetry</w:t>
      </w:r>
      <w:proofErr w:type="spellEnd"/>
      <w:r>
        <w:rPr>
          <w:rStyle w:val="VerbatimChar"/>
        </w:rPr>
        <w:t>', '721', '</w:t>
      </w:r>
      <w:proofErr w:type="spellStart"/>
      <w:r>
        <w:rPr>
          <w:rStyle w:val="VerbatimChar"/>
        </w:rPr>
        <w:t>interaction:action</w:t>
      </w:r>
      <w:proofErr w:type="spellEnd"/>
      <w:r>
        <w:rPr>
          <w:rStyle w:val="VerbatimChar"/>
        </w:rPr>
        <w:t>', 'removed'</w:t>
      </w:r>
      <w:r>
        <w:br/>
      </w:r>
      <w:r>
        <w:rPr>
          <w:rStyle w:val="VerbatimChar"/>
        </w:rPr>
        <w:t>put '</w:t>
      </w:r>
      <w:proofErr w:type="spellStart"/>
      <w:r>
        <w:rPr>
          <w:rStyle w:val="VerbatimChar"/>
        </w:rPr>
        <w:t>kinecttelemetry</w:t>
      </w:r>
      <w:proofErr w:type="spellEnd"/>
      <w:r>
        <w:rPr>
          <w:rStyle w:val="VerbatimChar"/>
        </w:rPr>
        <w:t>', '721', '</w:t>
      </w:r>
      <w:proofErr w:type="spellStart"/>
      <w:r>
        <w:rPr>
          <w:rStyle w:val="VerbatimChar"/>
        </w:rPr>
        <w:t>interaction:duration</w:t>
      </w:r>
      <w:proofErr w:type="spellEnd"/>
      <w:r>
        <w:rPr>
          <w:rStyle w:val="VerbatimChar"/>
        </w:rPr>
        <w:t>', '50'</w:t>
      </w:r>
      <w:r>
        <w:br/>
      </w:r>
      <w:r>
        <w:rPr>
          <w:rStyle w:val="VerbatimChar"/>
        </w:rPr>
        <w:t>put '</w:t>
      </w:r>
      <w:proofErr w:type="spellStart"/>
      <w:r>
        <w:rPr>
          <w:rStyle w:val="VerbatimChar"/>
        </w:rPr>
        <w:t>kinecttelemetry</w:t>
      </w:r>
      <w:proofErr w:type="spellEnd"/>
      <w:r>
        <w:rPr>
          <w:rStyle w:val="VerbatimChar"/>
        </w:rPr>
        <w:t>', '721', '</w:t>
      </w:r>
      <w:proofErr w:type="spellStart"/>
      <w:r>
        <w:rPr>
          <w:rStyle w:val="VerbatimChar"/>
        </w:rPr>
        <w:t>demographics:age</w:t>
      </w:r>
      <w:proofErr w:type="spellEnd"/>
      <w:r>
        <w:rPr>
          <w:rStyle w:val="VerbatimChar"/>
        </w:rPr>
        <w:t>', '45'</w:t>
      </w:r>
    </w:p>
    <w:p w:rsidR="00D24DBA" w:rsidRDefault="00DD64E1">
      <w:pPr>
        <w:numPr>
          <w:ilvl w:val="0"/>
          <w:numId w:val="3"/>
        </w:numPr>
      </w:pPr>
      <w:r>
        <w:t xml:space="preserve">The </w:t>
      </w:r>
      <w:r>
        <w:rPr>
          <w:b/>
        </w:rPr>
        <w:t>scan</w:t>
      </w:r>
      <w:r>
        <w:t xml:space="preserve"> command will return</w:t>
      </w:r>
      <w:r>
        <w:t xml:space="preserve"> the values in the table.</w:t>
      </w:r>
    </w:p>
    <w:p w:rsidR="00D24DBA" w:rsidRDefault="00DD64E1">
      <w:pPr>
        <w:pStyle w:val="SourceCode"/>
        <w:numPr>
          <w:ilvl w:val="0"/>
          <w:numId w:val="1"/>
        </w:numPr>
      </w:pPr>
      <w:r>
        <w:rPr>
          <w:rStyle w:val="VerbatimChar"/>
        </w:rPr>
        <w:t>scan '</w:t>
      </w:r>
      <w:proofErr w:type="spellStart"/>
      <w:r>
        <w:rPr>
          <w:rStyle w:val="VerbatimChar"/>
        </w:rPr>
        <w:t>kinecttelemetry</w:t>
      </w:r>
      <w:proofErr w:type="spellEnd"/>
      <w:r>
        <w:rPr>
          <w:rStyle w:val="VerbatimChar"/>
        </w:rPr>
        <w:t>'</w:t>
      </w:r>
    </w:p>
    <w:p w:rsidR="00D24DBA" w:rsidRDefault="00DD64E1">
      <w:pPr>
        <w:numPr>
          <w:ilvl w:val="0"/>
          <w:numId w:val="3"/>
        </w:numPr>
      </w:pPr>
      <w:r>
        <w:t>Enter the following to put another row in the table. Note that this row includes a column in two different column families.</w:t>
      </w:r>
    </w:p>
    <w:p w:rsidR="00D24DBA" w:rsidRDefault="00DD64E1">
      <w:pPr>
        <w:pStyle w:val="SourceCode"/>
        <w:numPr>
          <w:ilvl w:val="0"/>
          <w:numId w:val="1"/>
        </w:numPr>
      </w:pPr>
      <w:r>
        <w:rPr>
          <w:rStyle w:val="VerbatimChar"/>
        </w:rPr>
        <w:t>put '</w:t>
      </w:r>
      <w:proofErr w:type="spellStart"/>
      <w:r>
        <w:rPr>
          <w:rStyle w:val="VerbatimChar"/>
        </w:rPr>
        <w:t>kinecttelemetry</w:t>
      </w:r>
      <w:proofErr w:type="spellEnd"/>
      <w:r>
        <w:rPr>
          <w:rStyle w:val="VerbatimChar"/>
        </w:rPr>
        <w:t>', '720', '</w:t>
      </w:r>
      <w:proofErr w:type="spellStart"/>
      <w:r>
        <w:rPr>
          <w:rStyle w:val="VerbatimChar"/>
        </w:rPr>
        <w:t>interaction:duration</w:t>
      </w:r>
      <w:proofErr w:type="spellEnd"/>
      <w:r>
        <w:rPr>
          <w:rStyle w:val="VerbatimChar"/>
        </w:rPr>
        <w:t>', '100'</w:t>
      </w:r>
      <w:r>
        <w:br/>
      </w:r>
      <w:r>
        <w:rPr>
          <w:rStyle w:val="VerbatimChar"/>
        </w:rPr>
        <w:t>put '</w:t>
      </w:r>
      <w:proofErr w:type="spellStart"/>
      <w:r>
        <w:rPr>
          <w:rStyle w:val="VerbatimChar"/>
        </w:rPr>
        <w:t>kinecttelemetry</w:t>
      </w:r>
      <w:proofErr w:type="spellEnd"/>
      <w:r>
        <w:rPr>
          <w:rStyle w:val="VerbatimChar"/>
        </w:rPr>
        <w:t xml:space="preserve">', </w:t>
      </w:r>
      <w:r>
        <w:rPr>
          <w:rStyle w:val="VerbatimChar"/>
        </w:rPr>
        <w:t>'720', '</w:t>
      </w:r>
      <w:proofErr w:type="spellStart"/>
      <w:r>
        <w:rPr>
          <w:rStyle w:val="VerbatimChar"/>
        </w:rPr>
        <w:t>demographics:gender</w:t>
      </w:r>
      <w:proofErr w:type="spellEnd"/>
      <w:r>
        <w:rPr>
          <w:rStyle w:val="VerbatimChar"/>
        </w:rPr>
        <w:t xml:space="preserve">', 'male' </w:t>
      </w:r>
    </w:p>
    <w:p w:rsidR="00D24DBA" w:rsidRDefault="00DD64E1">
      <w:pPr>
        <w:numPr>
          <w:ilvl w:val="0"/>
          <w:numId w:val="3"/>
        </w:numPr>
      </w:pPr>
      <w:r>
        <w:t xml:space="preserve">The </w:t>
      </w:r>
      <w:r>
        <w:rPr>
          <w:b/>
        </w:rPr>
        <w:t>get</w:t>
      </w:r>
      <w:r>
        <w:t xml:space="preserve"> command will return a single row, or a single column in a single row.</w:t>
      </w:r>
    </w:p>
    <w:p w:rsidR="00D24DBA" w:rsidRDefault="00DD64E1">
      <w:pPr>
        <w:pStyle w:val="SourceCode"/>
        <w:numPr>
          <w:ilvl w:val="0"/>
          <w:numId w:val="1"/>
        </w:numPr>
      </w:pPr>
      <w:r>
        <w:rPr>
          <w:rStyle w:val="VerbatimChar"/>
        </w:rPr>
        <w:t>get '</w:t>
      </w:r>
      <w:proofErr w:type="spellStart"/>
      <w:r>
        <w:rPr>
          <w:rStyle w:val="VerbatimChar"/>
        </w:rPr>
        <w:t>kinecttelemetry</w:t>
      </w:r>
      <w:proofErr w:type="spellEnd"/>
      <w:r>
        <w:rPr>
          <w:rStyle w:val="VerbatimChar"/>
        </w:rPr>
        <w:t>', '720'</w:t>
      </w:r>
      <w:r>
        <w:br/>
      </w:r>
      <w:r>
        <w:rPr>
          <w:rStyle w:val="VerbatimChar"/>
        </w:rPr>
        <w:t>get '</w:t>
      </w:r>
      <w:proofErr w:type="spellStart"/>
      <w:r>
        <w:rPr>
          <w:rStyle w:val="VerbatimChar"/>
        </w:rPr>
        <w:t>kinecttelemetry</w:t>
      </w:r>
      <w:proofErr w:type="spellEnd"/>
      <w:r>
        <w:rPr>
          <w:rStyle w:val="VerbatimChar"/>
        </w:rPr>
        <w:t>', '720', '</w:t>
      </w:r>
      <w:proofErr w:type="spellStart"/>
      <w:r>
        <w:rPr>
          <w:rStyle w:val="VerbatimChar"/>
        </w:rPr>
        <w:t>demographics:gender</w:t>
      </w:r>
      <w:proofErr w:type="spellEnd"/>
      <w:r>
        <w:rPr>
          <w:rStyle w:val="VerbatimChar"/>
        </w:rPr>
        <w:t>'</w:t>
      </w:r>
      <w:r>
        <w:br/>
      </w:r>
      <w:r>
        <w:rPr>
          <w:rStyle w:val="VerbatimChar"/>
        </w:rPr>
        <w:t>get '</w:t>
      </w:r>
      <w:proofErr w:type="spellStart"/>
      <w:r>
        <w:rPr>
          <w:rStyle w:val="VerbatimChar"/>
        </w:rPr>
        <w:t>kinecttelemetry</w:t>
      </w:r>
      <w:proofErr w:type="spellEnd"/>
      <w:r>
        <w:rPr>
          <w:rStyle w:val="VerbatimChar"/>
        </w:rPr>
        <w:t>', '721'</w:t>
      </w:r>
    </w:p>
    <w:p w:rsidR="00D24DBA" w:rsidRDefault="00DD64E1">
      <w:pPr>
        <w:numPr>
          <w:ilvl w:val="0"/>
          <w:numId w:val="3"/>
        </w:numPr>
      </w:pPr>
      <w:r>
        <w:t>Before a table can be dropped,</w:t>
      </w:r>
      <w:r>
        <w:t xml:space="preserve"> the table must be disabled. Enter the following commands to disable the table and drop the table.</w:t>
      </w:r>
    </w:p>
    <w:p w:rsidR="00D24DBA" w:rsidRDefault="00DD64E1">
      <w:pPr>
        <w:pStyle w:val="SourceCode"/>
        <w:numPr>
          <w:ilvl w:val="0"/>
          <w:numId w:val="1"/>
        </w:numPr>
      </w:pPr>
      <w:r>
        <w:rPr>
          <w:rStyle w:val="VerbatimChar"/>
        </w:rPr>
        <w:lastRenderedPageBreak/>
        <w:t>disable '</w:t>
      </w:r>
      <w:proofErr w:type="spellStart"/>
      <w:r>
        <w:rPr>
          <w:rStyle w:val="VerbatimChar"/>
        </w:rPr>
        <w:t>kinecttelemetry</w:t>
      </w:r>
      <w:proofErr w:type="spellEnd"/>
      <w:r>
        <w:rPr>
          <w:rStyle w:val="VerbatimChar"/>
        </w:rPr>
        <w:t>'</w:t>
      </w:r>
      <w:r>
        <w:br/>
      </w:r>
      <w:r>
        <w:rPr>
          <w:rStyle w:val="VerbatimChar"/>
        </w:rPr>
        <w:t>drop '</w:t>
      </w:r>
      <w:proofErr w:type="spellStart"/>
      <w:r>
        <w:rPr>
          <w:rStyle w:val="VerbatimChar"/>
        </w:rPr>
        <w:t>kinecttelemetry</w:t>
      </w:r>
      <w:proofErr w:type="spellEnd"/>
      <w:r>
        <w:rPr>
          <w:rStyle w:val="VerbatimChar"/>
        </w:rPr>
        <w:t xml:space="preserve">' </w:t>
      </w:r>
    </w:p>
    <w:p w:rsidR="00D24DBA" w:rsidRDefault="00DD64E1">
      <w:pPr>
        <w:numPr>
          <w:ilvl w:val="0"/>
          <w:numId w:val="3"/>
        </w:numPr>
      </w:pPr>
      <w:r>
        <w:t xml:space="preserve">Before we move to another method of interacting with </w:t>
      </w:r>
      <w:proofErr w:type="spellStart"/>
      <w:r>
        <w:t>HBase</w:t>
      </w:r>
      <w:proofErr w:type="spellEnd"/>
      <w:r>
        <w:t>, enter the following commands to create the "rea</w:t>
      </w:r>
      <w:r>
        <w:t xml:space="preserve">dings" table that will be used throughout the course. Issue the </w:t>
      </w:r>
      <w:r>
        <w:rPr>
          <w:b/>
        </w:rPr>
        <w:t>list</w:t>
      </w:r>
      <w:r>
        <w:t xml:space="preserve"> </w:t>
      </w:r>
      <w:proofErr w:type="spellStart"/>
      <w:r>
        <w:t>comnmand</w:t>
      </w:r>
      <w:proofErr w:type="spellEnd"/>
      <w:r>
        <w:t xml:space="preserve"> to verify the table was created. A copy of this statement is available on the course virtual machine at **</w:t>
      </w:r>
      <w:proofErr w:type="spellStart"/>
      <w:r>
        <w:t>C</w:t>
      </w:r>
      <w:proofErr w:type="gramStart"/>
      <w:r>
        <w:t>:_</w:t>
      </w:r>
      <w:proofErr w:type="gramEnd"/>
      <w:r>
        <w:t>Create</w:t>
      </w:r>
      <w:proofErr w:type="spellEnd"/>
      <w:r>
        <w:t xml:space="preserve"> readings table.txt**.</w:t>
      </w:r>
    </w:p>
    <w:p w:rsidR="00D24DBA" w:rsidRDefault="00DD64E1">
      <w:pPr>
        <w:pStyle w:val="SourceCode"/>
        <w:numPr>
          <w:ilvl w:val="0"/>
          <w:numId w:val="1"/>
        </w:numPr>
      </w:pPr>
      <w:r>
        <w:rPr>
          <w:rStyle w:val="VerbatimChar"/>
        </w:rPr>
        <w:t>create 'readings', 'count', 'sum', 'aver</w:t>
      </w:r>
      <w:r>
        <w:rPr>
          <w:rStyle w:val="VerbatimChar"/>
        </w:rPr>
        <w:t>age'</w:t>
      </w:r>
      <w:r>
        <w:br/>
      </w:r>
      <w:r>
        <w:rPr>
          <w:rStyle w:val="VerbatimChar"/>
        </w:rPr>
        <w:t>list 'readings'</w:t>
      </w:r>
    </w:p>
    <w:p w:rsidR="00D24DBA" w:rsidRDefault="00DD64E1">
      <w:pPr>
        <w:numPr>
          <w:ilvl w:val="0"/>
          <w:numId w:val="3"/>
        </w:numPr>
      </w:pPr>
      <w:r>
        <w:t xml:space="preserve">Close the remote desktop session with the </w:t>
      </w:r>
      <w:proofErr w:type="spellStart"/>
      <w:r>
        <w:t>HBase</w:t>
      </w:r>
      <w:proofErr w:type="spellEnd"/>
      <w:r>
        <w:t xml:space="preserve"> head node and return to the main desktop for the course.</w:t>
      </w:r>
    </w:p>
    <w:p w:rsidR="00D24DBA" w:rsidRDefault="00DD64E1">
      <w:r>
        <w:t xml:space="preserve">This section demonstrated: - Connecting to the </w:t>
      </w:r>
      <w:proofErr w:type="spellStart"/>
      <w:r>
        <w:t>HBase</w:t>
      </w:r>
      <w:proofErr w:type="spellEnd"/>
      <w:r>
        <w:t xml:space="preserve"> shell on the </w:t>
      </w:r>
      <w:proofErr w:type="spellStart"/>
      <w:r>
        <w:t>HBase</w:t>
      </w:r>
      <w:proofErr w:type="spellEnd"/>
      <w:r>
        <w:t xml:space="preserve"> head node - Creating a simple table with two column famili</w:t>
      </w:r>
      <w:r>
        <w:t xml:space="preserve">es - Issuing put statements to insert rows and columns - Scanning an </w:t>
      </w:r>
      <w:proofErr w:type="spellStart"/>
      <w:r>
        <w:t>HBase</w:t>
      </w:r>
      <w:proofErr w:type="spellEnd"/>
      <w:r>
        <w:t xml:space="preserve"> table - Returning single row and column values with the get statement - Dropping a table</w:t>
      </w:r>
    </w:p>
    <w:p w:rsidR="00D24DBA" w:rsidRDefault="00DD64E1">
      <w:r>
        <w:t xml:space="preserve">At the end of this section you should have a single table in </w:t>
      </w:r>
      <w:proofErr w:type="spellStart"/>
      <w:r>
        <w:t>HBase</w:t>
      </w:r>
      <w:proofErr w:type="spellEnd"/>
      <w:r>
        <w:t xml:space="preserve"> which will be used in sub</w:t>
      </w:r>
      <w:r>
        <w:t>sequent labs.</w:t>
      </w:r>
    </w:p>
    <w:p w:rsidR="00D24DBA" w:rsidRDefault="00DD64E1">
      <w:pPr>
        <w:pStyle w:val="Heading2"/>
      </w:pPr>
      <w:bookmarkStart w:id="7" w:name="interacting-with-hbase-through-hive"/>
      <w:r>
        <w:t xml:space="preserve">3.3 Interacting with </w:t>
      </w:r>
      <w:proofErr w:type="spellStart"/>
      <w:r>
        <w:t>HBase</w:t>
      </w:r>
      <w:proofErr w:type="spellEnd"/>
      <w:r>
        <w:t xml:space="preserve"> through Hive</w:t>
      </w:r>
    </w:p>
    <w:bookmarkEnd w:id="7"/>
    <w:p w:rsidR="00D24DBA" w:rsidRDefault="00DD64E1">
      <w:r>
        <w:t xml:space="preserve">Hive is a familiar tool in </w:t>
      </w:r>
      <w:proofErr w:type="spellStart"/>
      <w:r>
        <w:t>Haddop</w:t>
      </w:r>
      <w:proofErr w:type="spellEnd"/>
      <w:r>
        <w:t xml:space="preserve"> to interact with data using a familiar SQL syntax. Hive is also available for use with </w:t>
      </w:r>
      <w:proofErr w:type="spellStart"/>
      <w:r>
        <w:t>HBase</w:t>
      </w:r>
      <w:proofErr w:type="spellEnd"/>
      <w:r>
        <w:t xml:space="preserve">. This section will demonstrate using Hive over </w:t>
      </w:r>
      <w:proofErr w:type="spellStart"/>
      <w:r>
        <w:t>HBase</w:t>
      </w:r>
      <w:proofErr w:type="spellEnd"/>
      <w:r>
        <w:t xml:space="preserve"> to create, populate an</w:t>
      </w:r>
      <w:r>
        <w:t xml:space="preserve">d query </w:t>
      </w:r>
      <w:proofErr w:type="spellStart"/>
      <w:r>
        <w:t>HBase</w:t>
      </w:r>
      <w:proofErr w:type="spellEnd"/>
      <w:r>
        <w:t xml:space="preserve"> tables.</w:t>
      </w:r>
    </w:p>
    <w:p w:rsidR="00D24DBA" w:rsidRDefault="00DD64E1">
      <w:r>
        <w:t xml:space="preserve">Data should exist in the data container under the </w:t>
      </w:r>
      <w:r>
        <w:rPr>
          <w:b/>
        </w:rPr>
        <w:t>input</w:t>
      </w:r>
      <w:r>
        <w:t xml:space="preserve"> directory from the previous lab. The data has been pre-formatted into a CSV. If the data is not present in the </w:t>
      </w:r>
      <w:r>
        <w:rPr>
          <w:b/>
        </w:rPr>
        <w:t>data</w:t>
      </w:r>
      <w:r>
        <w:t xml:space="preserve"> container, return to the </w:t>
      </w:r>
      <w:proofErr w:type="spellStart"/>
      <w:r>
        <w:t>AZCopy</w:t>
      </w:r>
      <w:proofErr w:type="spellEnd"/>
      <w:r>
        <w:t xml:space="preserve"> section in Hand on Lab 2 to lo</w:t>
      </w:r>
      <w:r>
        <w:t>ad the data.</w:t>
      </w:r>
    </w:p>
    <w:p w:rsidR="00D24DBA" w:rsidRDefault="00DD64E1">
      <w:pPr>
        <w:numPr>
          <w:ilvl w:val="0"/>
          <w:numId w:val="4"/>
        </w:numPr>
      </w:pPr>
      <w:r>
        <w:t xml:space="preserve">The </w:t>
      </w:r>
      <w:proofErr w:type="spellStart"/>
      <w:r>
        <w:t>HDInsight</w:t>
      </w:r>
      <w:proofErr w:type="spellEnd"/>
      <w:r>
        <w:t xml:space="preserve"> cluster provides a web based interface to execute Hive queries. Navigate to the </w:t>
      </w:r>
      <w:proofErr w:type="spellStart"/>
      <w:r>
        <w:t>HDInsight</w:t>
      </w:r>
      <w:proofErr w:type="spellEnd"/>
      <w:r>
        <w:t xml:space="preserve"> web interface located at </w:t>
      </w:r>
      <w:r>
        <w:rPr>
          <w:b/>
        </w:rPr>
        <w:t>https://&lt;clustername&gt;.azurehdinsight.net//</w:t>
      </w:r>
    </w:p>
    <w:p w:rsidR="00D24DBA" w:rsidRDefault="00DD64E1">
      <w:pPr>
        <w:numPr>
          <w:ilvl w:val="0"/>
          <w:numId w:val="4"/>
        </w:numPr>
      </w:pPr>
      <w:r>
        <w:t xml:space="preserve">Enter the credentials initially used when creating the </w:t>
      </w:r>
      <w:proofErr w:type="spellStart"/>
      <w:r>
        <w:t>HDInsight</w:t>
      </w:r>
      <w:proofErr w:type="spellEnd"/>
      <w:r>
        <w:t xml:space="preserve"> </w:t>
      </w:r>
      <w:proofErr w:type="spellStart"/>
      <w:r>
        <w:t>HBase</w:t>
      </w:r>
      <w:proofErr w:type="spellEnd"/>
      <w:r>
        <w:t xml:space="preserve"> </w:t>
      </w:r>
      <w:r>
        <w:t>cluster.</w:t>
      </w:r>
    </w:p>
    <w:p w:rsidR="00D24DBA" w:rsidRDefault="00DD64E1">
      <w:pPr>
        <w:numPr>
          <w:ilvl w:val="0"/>
          <w:numId w:val="1"/>
        </w:numPr>
      </w:pPr>
      <w:r>
        <w:rPr>
          <w:noProof/>
        </w:rPr>
        <w:lastRenderedPageBreak/>
        <w:drawing>
          <wp:inline distT="0" distB="0" distL="0" distR="0">
            <wp:extent cx="3416300" cy="2628900"/>
            <wp:effectExtent l="0" t="0" r="0" b="0"/>
            <wp:docPr id="3" name="Picture" descr="batchAnalysisImg1.png"/>
            <wp:cNvGraphicFramePr/>
            <a:graphic xmlns:a="http://schemas.openxmlformats.org/drawingml/2006/main">
              <a:graphicData uri="http://schemas.openxmlformats.org/drawingml/2006/picture">
                <pic:pic xmlns:pic="http://schemas.openxmlformats.org/drawingml/2006/picture">
                  <pic:nvPicPr>
                    <pic:cNvPr id="0" name="Picture" descr="images/BatchAnalysis/batchAnalysisImg1.png"/>
                    <pic:cNvPicPr>
                      <a:picLocks noChangeAspect="1" noChangeArrowheads="1"/>
                    </pic:cNvPicPr>
                  </pic:nvPicPr>
                  <pic:blipFill>
                    <a:blip r:embed="rId9"/>
                    <a:stretch>
                      <a:fillRect/>
                    </a:stretch>
                  </pic:blipFill>
                  <pic:spPr bwMode="auto">
                    <a:xfrm>
                      <a:off x="0" y="0"/>
                      <a:ext cx="3416300" cy="2628900"/>
                    </a:xfrm>
                    <a:prstGeom prst="rect">
                      <a:avLst/>
                    </a:prstGeom>
                    <a:noFill/>
                    <a:ln w="9525">
                      <a:noFill/>
                      <a:headEnd/>
                      <a:tailEnd/>
                    </a:ln>
                  </pic:spPr>
                </pic:pic>
              </a:graphicData>
            </a:graphic>
          </wp:inline>
        </w:drawing>
      </w:r>
    </w:p>
    <w:p w:rsidR="00D24DBA" w:rsidRDefault="00DD64E1">
      <w:pPr>
        <w:pStyle w:val="ImageCaption"/>
        <w:numPr>
          <w:ilvl w:val="0"/>
          <w:numId w:val="1"/>
        </w:numPr>
      </w:pPr>
      <w:r>
        <w:t>alt text</w:t>
      </w:r>
    </w:p>
    <w:p w:rsidR="00D24DBA" w:rsidRDefault="00DD64E1">
      <w:pPr>
        <w:numPr>
          <w:ilvl w:val="0"/>
          <w:numId w:val="4"/>
        </w:numPr>
      </w:pPr>
      <w:r>
        <w:t xml:space="preserve">The </w:t>
      </w:r>
      <w:r>
        <w:rPr>
          <w:b/>
        </w:rPr>
        <w:t>Getting Started Gallery</w:t>
      </w:r>
      <w:r>
        <w:t xml:space="preserve"> is a launching point for samples and common data </w:t>
      </w:r>
      <w:proofErr w:type="gramStart"/>
      <w:r>
        <w:t>analysis</w:t>
      </w:r>
      <w:proofErr w:type="gramEnd"/>
      <w:r>
        <w:t xml:space="preserve"> solutions. Click on </w:t>
      </w:r>
      <w:r>
        <w:rPr>
          <w:b/>
        </w:rPr>
        <w:t>Hive Editor</w:t>
      </w:r>
      <w:r>
        <w:t xml:space="preserve"> from the top menu to launch a query editor.</w:t>
      </w:r>
    </w:p>
    <w:p w:rsidR="00D24DBA" w:rsidRDefault="00DD64E1">
      <w:pPr>
        <w:numPr>
          <w:ilvl w:val="0"/>
          <w:numId w:val="1"/>
        </w:numPr>
      </w:pPr>
      <w:r>
        <w:rPr>
          <w:noProof/>
        </w:rPr>
        <w:drawing>
          <wp:inline distT="0" distB="0" distL="0" distR="0">
            <wp:extent cx="5486400" cy="4244340"/>
            <wp:effectExtent l="0" t="0" r="0" b="0"/>
            <wp:docPr id="4" name="Picture" descr="batchAnalysisImg2.png"/>
            <wp:cNvGraphicFramePr/>
            <a:graphic xmlns:a="http://schemas.openxmlformats.org/drawingml/2006/main">
              <a:graphicData uri="http://schemas.openxmlformats.org/drawingml/2006/picture">
                <pic:pic xmlns:pic="http://schemas.openxmlformats.org/drawingml/2006/picture">
                  <pic:nvPicPr>
                    <pic:cNvPr id="0" name="Picture" descr="images/BatchAnalysis/batchAnalysisImg2.png"/>
                    <pic:cNvPicPr>
                      <a:picLocks noChangeAspect="1" noChangeArrowheads="1"/>
                    </pic:cNvPicPr>
                  </pic:nvPicPr>
                  <pic:blipFill>
                    <a:blip r:embed="rId10"/>
                    <a:stretch>
                      <a:fillRect/>
                    </a:stretch>
                  </pic:blipFill>
                  <pic:spPr bwMode="auto">
                    <a:xfrm>
                      <a:off x="0" y="0"/>
                      <a:ext cx="5486400" cy="4244340"/>
                    </a:xfrm>
                    <a:prstGeom prst="rect">
                      <a:avLst/>
                    </a:prstGeom>
                    <a:noFill/>
                    <a:ln w="9525">
                      <a:noFill/>
                      <a:headEnd/>
                      <a:tailEnd/>
                    </a:ln>
                  </pic:spPr>
                </pic:pic>
              </a:graphicData>
            </a:graphic>
          </wp:inline>
        </w:drawing>
      </w:r>
    </w:p>
    <w:p w:rsidR="00D24DBA" w:rsidRDefault="00DD64E1">
      <w:pPr>
        <w:pStyle w:val="ImageCaption"/>
        <w:numPr>
          <w:ilvl w:val="0"/>
          <w:numId w:val="1"/>
        </w:numPr>
      </w:pPr>
      <w:r>
        <w:t>alt text</w:t>
      </w:r>
    </w:p>
    <w:p w:rsidR="00D24DBA" w:rsidRDefault="00DD64E1">
      <w:pPr>
        <w:numPr>
          <w:ilvl w:val="0"/>
          <w:numId w:val="4"/>
        </w:numPr>
      </w:pPr>
      <w:r>
        <w:lastRenderedPageBreak/>
        <w:t>The Hive Editor accepts queries to issue DML and DDL statements that manage and query tables in Hadoop. The next section will walk through creating tables, populating tables, and issuing simple HQL statements to query the tables.</w:t>
      </w:r>
    </w:p>
    <w:p w:rsidR="00D24DBA" w:rsidRDefault="00DD64E1">
      <w:pPr>
        <w:numPr>
          <w:ilvl w:val="0"/>
          <w:numId w:val="1"/>
        </w:numPr>
      </w:pPr>
      <w:r>
        <w:rPr>
          <w:noProof/>
        </w:rPr>
        <w:drawing>
          <wp:inline distT="0" distB="0" distL="0" distR="0">
            <wp:extent cx="5707380" cy="4491990"/>
            <wp:effectExtent l="0" t="0" r="0" b="0"/>
            <wp:docPr id="5" name="Picture" descr="batchAnalysisImg3.png"/>
            <wp:cNvGraphicFramePr/>
            <a:graphic xmlns:a="http://schemas.openxmlformats.org/drawingml/2006/main">
              <a:graphicData uri="http://schemas.openxmlformats.org/drawingml/2006/picture">
                <pic:pic xmlns:pic="http://schemas.openxmlformats.org/drawingml/2006/picture">
                  <pic:nvPicPr>
                    <pic:cNvPr id="0" name="Picture" descr="images/BatchAnalysis/batchAnalysisImg3.png"/>
                    <pic:cNvPicPr>
                      <a:picLocks noChangeAspect="1" noChangeArrowheads="1"/>
                    </pic:cNvPicPr>
                  </pic:nvPicPr>
                  <pic:blipFill>
                    <a:blip r:embed="rId11"/>
                    <a:stretch>
                      <a:fillRect/>
                    </a:stretch>
                  </pic:blipFill>
                  <pic:spPr bwMode="auto">
                    <a:xfrm>
                      <a:off x="0" y="0"/>
                      <a:ext cx="5707380" cy="4491990"/>
                    </a:xfrm>
                    <a:prstGeom prst="rect">
                      <a:avLst/>
                    </a:prstGeom>
                    <a:noFill/>
                    <a:ln w="9525">
                      <a:noFill/>
                      <a:headEnd/>
                      <a:tailEnd/>
                    </a:ln>
                  </pic:spPr>
                </pic:pic>
              </a:graphicData>
            </a:graphic>
          </wp:inline>
        </w:drawing>
      </w:r>
    </w:p>
    <w:p w:rsidR="00D24DBA" w:rsidRDefault="00DD64E1">
      <w:pPr>
        <w:pStyle w:val="ImageCaption"/>
        <w:numPr>
          <w:ilvl w:val="0"/>
          <w:numId w:val="1"/>
        </w:numPr>
      </w:pPr>
      <w:r>
        <w:t>alt text</w:t>
      </w:r>
    </w:p>
    <w:p w:rsidR="00D24DBA" w:rsidRDefault="00DD64E1">
      <w:pPr>
        <w:pStyle w:val="Heading4"/>
      </w:pPr>
      <w:bookmarkStart w:id="8" w:name="create-the-source-table"/>
      <w:r>
        <w:t>Create the sour</w:t>
      </w:r>
      <w:r>
        <w:t>ce table</w:t>
      </w:r>
    </w:p>
    <w:bookmarkEnd w:id="8"/>
    <w:p w:rsidR="00D24DBA" w:rsidRDefault="00DD64E1">
      <w:r>
        <w:t>We need to associate the source data with a Hive table. The following creates an External table and links the data stored in the location to the table.</w:t>
      </w:r>
    </w:p>
    <w:p w:rsidR="00D24DBA" w:rsidRDefault="00DD64E1">
      <w:pPr>
        <w:numPr>
          <w:ilvl w:val="0"/>
          <w:numId w:val="5"/>
        </w:numPr>
      </w:pPr>
      <w:r>
        <w:t>Enter the following hive query to the editor window to create the base table over the raw detai</w:t>
      </w:r>
      <w:r>
        <w:t>l data. A copy of this statement is stored on the course virtual machine at **</w:t>
      </w:r>
      <w:proofErr w:type="spellStart"/>
      <w:r>
        <w:t>C</w:t>
      </w:r>
      <w:proofErr w:type="gramStart"/>
      <w:r>
        <w:t>:_</w:t>
      </w:r>
      <w:proofErr w:type="gramEnd"/>
      <w:r>
        <w:t>Create</w:t>
      </w:r>
      <w:proofErr w:type="spellEnd"/>
      <w:r>
        <w:t xml:space="preserve"> DeviceReadings.txt</w:t>
      </w:r>
      <w:r>
        <w:rPr>
          <w:b/>
        </w:rPr>
        <w:t xml:space="preserve">. Note that you'll need to update the last line in query and replace </w:t>
      </w:r>
      <w:r>
        <w:t>&lt;storage account name&gt;** with the storage account you created in Hands on Lab 1.</w:t>
      </w:r>
    </w:p>
    <w:p w:rsidR="00D24DBA" w:rsidRDefault="00DD64E1">
      <w:pPr>
        <w:pStyle w:val="SourceCode"/>
        <w:numPr>
          <w:ilvl w:val="0"/>
          <w:numId w:val="1"/>
        </w:numPr>
      </w:pPr>
      <w:r>
        <w:rPr>
          <w:rStyle w:val="KeywordTok"/>
        </w:rPr>
        <w:t>DROP</w:t>
      </w:r>
      <w:r>
        <w:rPr>
          <w:rStyle w:val="NormalTok"/>
        </w:rPr>
        <w:t xml:space="preserve"> </w:t>
      </w:r>
      <w:r>
        <w:rPr>
          <w:rStyle w:val="KeywordTok"/>
        </w:rPr>
        <w:t>TABLE</w:t>
      </w:r>
      <w:r>
        <w:rPr>
          <w:rStyle w:val="NormalTok"/>
        </w:rPr>
        <w:t xml:space="preserve"> </w:t>
      </w:r>
      <w:r>
        <w:rPr>
          <w:rStyle w:val="KeywordTok"/>
        </w:rPr>
        <w:t>IF</w:t>
      </w:r>
      <w:r>
        <w:rPr>
          <w:rStyle w:val="NormalTok"/>
        </w:rPr>
        <w:t xml:space="preserve"> </w:t>
      </w:r>
      <w:r>
        <w:rPr>
          <w:rStyle w:val="KeywordTok"/>
        </w:rPr>
        <w:t>EXISTS</w:t>
      </w:r>
      <w:r>
        <w:rPr>
          <w:rStyle w:val="NormalTok"/>
        </w:rPr>
        <w:t xml:space="preserve"> </w:t>
      </w:r>
      <w:proofErr w:type="spellStart"/>
      <w:r>
        <w:rPr>
          <w:rStyle w:val="NormalTok"/>
        </w:rPr>
        <w:t>DeviceReadings</w:t>
      </w:r>
      <w:proofErr w:type="spellEnd"/>
      <w:r>
        <w:rPr>
          <w:rStyle w:val="NormalTok"/>
        </w:rPr>
        <w:t>;</w:t>
      </w:r>
      <w:r>
        <w:br/>
      </w:r>
      <w:r>
        <w:br/>
      </w:r>
      <w:r>
        <w:rPr>
          <w:rStyle w:val="KeywordTok"/>
        </w:rPr>
        <w:t>CREATE</w:t>
      </w:r>
      <w:r>
        <w:rPr>
          <w:rStyle w:val="NormalTok"/>
        </w:rPr>
        <w:t xml:space="preserve"> EXTERNAL </w:t>
      </w:r>
      <w:r>
        <w:rPr>
          <w:rStyle w:val="KeywordTok"/>
        </w:rPr>
        <w:t>TABLE</w:t>
      </w:r>
      <w:r>
        <w:rPr>
          <w:rStyle w:val="NormalTok"/>
        </w:rPr>
        <w:t xml:space="preserve"> </w:t>
      </w:r>
      <w:proofErr w:type="spellStart"/>
      <w:r>
        <w:rPr>
          <w:rStyle w:val="NormalTok"/>
        </w:rPr>
        <w:t>DeviceReadings</w:t>
      </w:r>
      <w:proofErr w:type="spellEnd"/>
      <w:r>
        <w:rPr>
          <w:rStyle w:val="NormalTok"/>
        </w:rPr>
        <w:t xml:space="preserve"> (</w:t>
      </w:r>
      <w:r>
        <w:br/>
      </w:r>
      <w:r>
        <w:rPr>
          <w:rStyle w:val="NormalTok"/>
        </w:rPr>
        <w:t xml:space="preserve">    </w:t>
      </w:r>
      <w:r>
        <w:rPr>
          <w:rStyle w:val="KeywordTok"/>
        </w:rPr>
        <w:t>type</w:t>
      </w:r>
      <w:r>
        <w:rPr>
          <w:rStyle w:val="NormalTok"/>
        </w:rPr>
        <w:t xml:space="preserve"> string, </w:t>
      </w:r>
      <w:proofErr w:type="spellStart"/>
      <w:r>
        <w:rPr>
          <w:rStyle w:val="NormalTok"/>
        </w:rPr>
        <w:t>sensorDateTime</w:t>
      </w:r>
      <w:proofErr w:type="spellEnd"/>
      <w:r>
        <w:rPr>
          <w:rStyle w:val="NormalTok"/>
        </w:rPr>
        <w:t xml:space="preserve"> string, </w:t>
      </w:r>
      <w:proofErr w:type="spellStart"/>
      <w:r>
        <w:rPr>
          <w:rStyle w:val="NormalTok"/>
        </w:rPr>
        <w:t>deviceId</w:t>
      </w:r>
      <w:proofErr w:type="spellEnd"/>
      <w:r>
        <w:rPr>
          <w:rStyle w:val="NormalTok"/>
        </w:rPr>
        <w:t xml:space="preserve"> string, </w:t>
      </w:r>
      <w:proofErr w:type="spellStart"/>
      <w:r>
        <w:rPr>
          <w:rStyle w:val="NormalTok"/>
        </w:rPr>
        <w:t>roomNumber</w:t>
      </w:r>
      <w:proofErr w:type="spellEnd"/>
      <w:r>
        <w:rPr>
          <w:rStyle w:val="NormalTok"/>
        </w:rPr>
        <w:t xml:space="preserve"> </w:t>
      </w:r>
      <w:proofErr w:type="spellStart"/>
      <w:r>
        <w:rPr>
          <w:rStyle w:val="DataTypeTok"/>
        </w:rPr>
        <w:t>int</w:t>
      </w:r>
      <w:proofErr w:type="spellEnd"/>
      <w:r>
        <w:rPr>
          <w:rStyle w:val="NormalTok"/>
        </w:rPr>
        <w:t xml:space="preserve">, reading </w:t>
      </w:r>
      <w:r>
        <w:rPr>
          <w:rStyle w:val="DataTypeTok"/>
        </w:rPr>
        <w:t>float</w:t>
      </w:r>
      <w:r>
        <w:br/>
      </w:r>
      <w:r>
        <w:rPr>
          <w:rStyle w:val="NormalTok"/>
        </w:rPr>
        <w:lastRenderedPageBreak/>
        <w:t>)</w:t>
      </w:r>
      <w:r>
        <w:br/>
      </w:r>
      <w:r>
        <w:rPr>
          <w:rStyle w:val="KeywordTok"/>
        </w:rPr>
        <w:t>ROW</w:t>
      </w:r>
      <w:r>
        <w:rPr>
          <w:rStyle w:val="NormalTok"/>
        </w:rPr>
        <w:t xml:space="preserve"> FORMAT DELIMITED FIELDS TERMINATED </w:t>
      </w:r>
      <w:r>
        <w:rPr>
          <w:rStyle w:val="KeywordTok"/>
        </w:rPr>
        <w:t>BY</w:t>
      </w:r>
      <w:r>
        <w:rPr>
          <w:rStyle w:val="NormalTok"/>
        </w:rPr>
        <w:t xml:space="preserve"> </w:t>
      </w:r>
      <w:r>
        <w:rPr>
          <w:rStyle w:val="StringTok"/>
        </w:rPr>
        <w:t>'</w:t>
      </w:r>
      <w:r>
        <w:rPr>
          <w:rStyle w:val="CharTok"/>
        </w:rPr>
        <w:t>\054</w:t>
      </w:r>
      <w:r>
        <w:rPr>
          <w:rStyle w:val="StringTok"/>
        </w:rPr>
        <w:t>'</w:t>
      </w:r>
      <w:r>
        <w:br/>
      </w:r>
      <w:r>
        <w:rPr>
          <w:rStyle w:val="NormalTok"/>
        </w:rPr>
        <w:t xml:space="preserve">    STORED </w:t>
      </w:r>
      <w:r>
        <w:rPr>
          <w:rStyle w:val="KeywordTok"/>
        </w:rPr>
        <w:t>AS</w:t>
      </w:r>
      <w:r>
        <w:rPr>
          <w:rStyle w:val="NormalTok"/>
        </w:rPr>
        <w:t xml:space="preserve"> TEXTFILE</w:t>
      </w:r>
      <w:r>
        <w:br/>
      </w:r>
      <w:r>
        <w:rPr>
          <w:rStyle w:val="NormalTok"/>
        </w:rPr>
        <w:t xml:space="preserve">    LOCATION </w:t>
      </w:r>
      <w:r>
        <w:rPr>
          <w:rStyle w:val="StringTok"/>
        </w:rPr>
        <w:t>'</w:t>
      </w:r>
      <w:proofErr w:type="spellStart"/>
      <w:r>
        <w:rPr>
          <w:rStyle w:val="StringTok"/>
        </w:rPr>
        <w:t>wasb</w:t>
      </w:r>
      <w:proofErr w:type="spellEnd"/>
      <w:r>
        <w:rPr>
          <w:rStyle w:val="StringTok"/>
        </w:rPr>
        <w:t>://data@&lt;storage account name&gt;.blob.core.windows.net/input'</w:t>
      </w:r>
      <w:r>
        <w:rPr>
          <w:rStyle w:val="NormalTok"/>
        </w:rPr>
        <w:t>;</w:t>
      </w:r>
    </w:p>
    <w:p w:rsidR="00D24DBA" w:rsidRDefault="00DD64E1">
      <w:pPr>
        <w:numPr>
          <w:ilvl w:val="0"/>
          <w:numId w:val="5"/>
        </w:numPr>
      </w:pPr>
      <w:r>
        <w:t>Click the Submit in the lower right of the console.</w:t>
      </w:r>
    </w:p>
    <w:p w:rsidR="00D24DBA" w:rsidRDefault="00DD64E1">
      <w:pPr>
        <w:numPr>
          <w:ilvl w:val="0"/>
          <w:numId w:val="1"/>
        </w:numPr>
      </w:pPr>
      <w:r>
        <w:rPr>
          <w:noProof/>
        </w:rPr>
        <w:drawing>
          <wp:inline distT="0" distB="0" distL="0" distR="0">
            <wp:extent cx="952500" cy="330200"/>
            <wp:effectExtent l="0" t="0" r="0" b="0"/>
            <wp:docPr id="6" name="Picture" descr="batchAnalysisImg4.png"/>
            <wp:cNvGraphicFramePr/>
            <a:graphic xmlns:a="http://schemas.openxmlformats.org/drawingml/2006/main">
              <a:graphicData uri="http://schemas.openxmlformats.org/drawingml/2006/picture">
                <pic:pic xmlns:pic="http://schemas.openxmlformats.org/drawingml/2006/picture">
                  <pic:nvPicPr>
                    <pic:cNvPr id="0" name="Picture" descr="images/BatchAnalysis/batchAnalysisImg4.png"/>
                    <pic:cNvPicPr>
                      <a:picLocks noChangeAspect="1" noChangeArrowheads="1"/>
                    </pic:cNvPicPr>
                  </pic:nvPicPr>
                  <pic:blipFill>
                    <a:blip r:embed="rId12"/>
                    <a:stretch>
                      <a:fillRect/>
                    </a:stretch>
                  </pic:blipFill>
                  <pic:spPr bwMode="auto">
                    <a:xfrm>
                      <a:off x="0" y="0"/>
                      <a:ext cx="952500" cy="330200"/>
                    </a:xfrm>
                    <a:prstGeom prst="rect">
                      <a:avLst/>
                    </a:prstGeom>
                    <a:noFill/>
                    <a:ln w="9525">
                      <a:noFill/>
                      <a:headEnd/>
                      <a:tailEnd/>
                    </a:ln>
                  </pic:spPr>
                </pic:pic>
              </a:graphicData>
            </a:graphic>
          </wp:inline>
        </w:drawing>
      </w:r>
    </w:p>
    <w:p w:rsidR="00D24DBA" w:rsidRDefault="00DD64E1">
      <w:pPr>
        <w:pStyle w:val="ImageCaption"/>
        <w:numPr>
          <w:ilvl w:val="0"/>
          <w:numId w:val="1"/>
        </w:numPr>
      </w:pPr>
      <w:r>
        <w:t>alt text</w:t>
      </w:r>
    </w:p>
    <w:p w:rsidR="00D24DBA" w:rsidRDefault="00DD64E1">
      <w:pPr>
        <w:numPr>
          <w:ilvl w:val="0"/>
          <w:numId w:val="5"/>
        </w:numPr>
      </w:pPr>
      <w:r>
        <w:t>After a short delay a new Job will appear in the Job Session section at the bottom of the console.</w:t>
      </w:r>
    </w:p>
    <w:p w:rsidR="00D24DBA" w:rsidRDefault="00DD64E1">
      <w:pPr>
        <w:numPr>
          <w:ilvl w:val="0"/>
          <w:numId w:val="1"/>
        </w:numPr>
      </w:pPr>
      <w:r>
        <w:rPr>
          <w:noProof/>
        </w:rPr>
        <w:drawing>
          <wp:inline distT="0" distB="0" distL="0" distR="0">
            <wp:extent cx="5772150" cy="1117600"/>
            <wp:effectExtent l="0" t="0" r="0" b="0"/>
            <wp:docPr id="7" name="Picture" descr="batchAnalysisImg5.png"/>
            <wp:cNvGraphicFramePr/>
            <a:graphic xmlns:a="http://schemas.openxmlformats.org/drawingml/2006/main">
              <a:graphicData uri="http://schemas.openxmlformats.org/drawingml/2006/picture">
                <pic:pic xmlns:pic="http://schemas.openxmlformats.org/drawingml/2006/picture">
                  <pic:nvPicPr>
                    <pic:cNvPr id="0" name="Picture" descr="images/BatchAnalysis/batchAnalysisImg5.png"/>
                    <pic:cNvPicPr>
                      <a:picLocks noChangeAspect="1" noChangeArrowheads="1"/>
                    </pic:cNvPicPr>
                  </pic:nvPicPr>
                  <pic:blipFill>
                    <a:blip r:embed="rId13"/>
                    <a:stretch>
                      <a:fillRect/>
                    </a:stretch>
                  </pic:blipFill>
                  <pic:spPr bwMode="auto">
                    <a:xfrm>
                      <a:off x="0" y="0"/>
                      <a:ext cx="5772150" cy="1117600"/>
                    </a:xfrm>
                    <a:prstGeom prst="rect">
                      <a:avLst/>
                    </a:prstGeom>
                    <a:noFill/>
                    <a:ln w="9525">
                      <a:noFill/>
                      <a:headEnd/>
                      <a:tailEnd/>
                    </a:ln>
                  </pic:spPr>
                </pic:pic>
              </a:graphicData>
            </a:graphic>
          </wp:inline>
        </w:drawing>
      </w:r>
    </w:p>
    <w:p w:rsidR="00D24DBA" w:rsidRDefault="00DD64E1">
      <w:pPr>
        <w:pStyle w:val="ImageCaption"/>
        <w:numPr>
          <w:ilvl w:val="0"/>
          <w:numId w:val="1"/>
        </w:numPr>
      </w:pPr>
      <w:r>
        <w:t>alt text</w:t>
      </w:r>
    </w:p>
    <w:p w:rsidR="00D24DBA" w:rsidRDefault="00DD64E1">
      <w:pPr>
        <w:numPr>
          <w:ilvl w:val="0"/>
          <w:numId w:val="5"/>
        </w:numPr>
      </w:pPr>
      <w:r>
        <w:t>Wait for the job t</w:t>
      </w:r>
      <w:r>
        <w:t xml:space="preserve">o complete. Click the </w:t>
      </w:r>
      <w:r>
        <w:rPr>
          <w:b/>
        </w:rPr>
        <w:t>View Details</w:t>
      </w:r>
      <w:r>
        <w:t xml:space="preserve"> link to open a new tab in the browser with the detailed history of the job execution.</w:t>
      </w:r>
    </w:p>
    <w:p w:rsidR="00D24DBA" w:rsidRDefault="00DD64E1">
      <w:pPr>
        <w:numPr>
          <w:ilvl w:val="0"/>
          <w:numId w:val="1"/>
        </w:numPr>
      </w:pPr>
      <w:r>
        <w:rPr>
          <w:noProof/>
        </w:rPr>
        <w:drawing>
          <wp:inline distT="0" distB="0" distL="0" distR="0">
            <wp:extent cx="5787390" cy="1117600"/>
            <wp:effectExtent l="0" t="0" r="0" b="0"/>
            <wp:docPr id="8" name="Picture" descr="batchAnalysisImg6.png"/>
            <wp:cNvGraphicFramePr/>
            <a:graphic xmlns:a="http://schemas.openxmlformats.org/drawingml/2006/main">
              <a:graphicData uri="http://schemas.openxmlformats.org/drawingml/2006/picture">
                <pic:pic xmlns:pic="http://schemas.openxmlformats.org/drawingml/2006/picture">
                  <pic:nvPicPr>
                    <pic:cNvPr id="0" name="Picture" descr="images/BatchAnalysis/batchAnalysisImg6.png"/>
                    <pic:cNvPicPr>
                      <a:picLocks noChangeAspect="1" noChangeArrowheads="1"/>
                    </pic:cNvPicPr>
                  </pic:nvPicPr>
                  <pic:blipFill>
                    <a:blip r:embed="rId14"/>
                    <a:stretch>
                      <a:fillRect/>
                    </a:stretch>
                  </pic:blipFill>
                  <pic:spPr bwMode="auto">
                    <a:xfrm>
                      <a:off x="0" y="0"/>
                      <a:ext cx="5787390" cy="1117600"/>
                    </a:xfrm>
                    <a:prstGeom prst="rect">
                      <a:avLst/>
                    </a:prstGeom>
                    <a:noFill/>
                    <a:ln w="9525">
                      <a:noFill/>
                      <a:headEnd/>
                      <a:tailEnd/>
                    </a:ln>
                  </pic:spPr>
                </pic:pic>
              </a:graphicData>
            </a:graphic>
          </wp:inline>
        </w:drawing>
      </w:r>
    </w:p>
    <w:p w:rsidR="00D24DBA" w:rsidRDefault="00DD64E1">
      <w:pPr>
        <w:pStyle w:val="ImageCaption"/>
        <w:numPr>
          <w:ilvl w:val="0"/>
          <w:numId w:val="1"/>
        </w:numPr>
      </w:pPr>
      <w:r>
        <w:t>alt text</w:t>
      </w:r>
    </w:p>
    <w:p w:rsidR="00D24DBA" w:rsidRDefault="00DD64E1">
      <w:pPr>
        <w:pStyle w:val="Heading4"/>
      </w:pPr>
      <w:bookmarkStart w:id="9" w:name="average-reading-by-minute-table"/>
      <w:r>
        <w:t xml:space="preserve">Average Reading </w:t>
      </w:r>
      <w:proofErr w:type="gramStart"/>
      <w:r>
        <w:t>By</w:t>
      </w:r>
      <w:proofErr w:type="gramEnd"/>
      <w:r>
        <w:t xml:space="preserve"> Minute Table</w:t>
      </w:r>
    </w:p>
    <w:bookmarkEnd w:id="9"/>
    <w:p w:rsidR="00D24DBA" w:rsidRDefault="00DD64E1">
      <w:r>
        <w:t xml:space="preserve">The </w:t>
      </w:r>
      <w:proofErr w:type="spellStart"/>
      <w:r>
        <w:t>AverageReadingByMinute</w:t>
      </w:r>
      <w:proofErr w:type="spellEnd"/>
      <w:r>
        <w:t xml:space="preserve"> table aggregates the average reading value for each device by min</w:t>
      </w:r>
      <w:r>
        <w:t xml:space="preserve">ute. Note how the table uses a composite key column when inserting records into </w:t>
      </w:r>
      <w:proofErr w:type="spellStart"/>
      <w:r>
        <w:t>hbase</w:t>
      </w:r>
      <w:proofErr w:type="spellEnd"/>
      <w:r>
        <w:t xml:space="preserve">. Each </w:t>
      </w:r>
      <w:proofErr w:type="spellStart"/>
      <w:r>
        <w:t>HBase</w:t>
      </w:r>
      <w:proofErr w:type="spellEnd"/>
      <w:r>
        <w:t xml:space="preserve"> table row must be uniquely identified by a single key value, and it is common to </w:t>
      </w:r>
      <w:proofErr w:type="spellStart"/>
      <w:r>
        <w:t>concatonate</w:t>
      </w:r>
      <w:proofErr w:type="spellEnd"/>
      <w:r>
        <w:t xml:space="preserve"> values to develop composite keys.</w:t>
      </w:r>
    </w:p>
    <w:p w:rsidR="00D24DBA" w:rsidRDefault="00DD64E1">
      <w:pPr>
        <w:numPr>
          <w:ilvl w:val="0"/>
          <w:numId w:val="6"/>
        </w:numPr>
      </w:pPr>
      <w:r>
        <w:t xml:space="preserve">Enter the following hive query </w:t>
      </w:r>
      <w:r>
        <w:t>to the editor window. A copy of this statement is stored on the course virtual machine at **C</w:t>
      </w:r>
      <w:proofErr w:type="gramStart"/>
      <w:r>
        <w:t>:_</w:t>
      </w:r>
      <w:proofErr w:type="gramEnd"/>
      <w:r>
        <w:t>AverageReadingByMinute.txt**.</w:t>
      </w:r>
    </w:p>
    <w:p w:rsidR="00D24DBA" w:rsidRDefault="00DD64E1">
      <w:pPr>
        <w:pStyle w:val="SourceCode"/>
        <w:numPr>
          <w:ilvl w:val="0"/>
          <w:numId w:val="1"/>
        </w:numPr>
      </w:pPr>
      <w:r>
        <w:rPr>
          <w:rStyle w:val="KeywordTok"/>
        </w:rPr>
        <w:t>DROP</w:t>
      </w:r>
      <w:r>
        <w:rPr>
          <w:rStyle w:val="NormalTok"/>
        </w:rPr>
        <w:t xml:space="preserve"> </w:t>
      </w:r>
      <w:r>
        <w:rPr>
          <w:rStyle w:val="KeywordTok"/>
        </w:rPr>
        <w:t>TABLE</w:t>
      </w:r>
      <w:r>
        <w:rPr>
          <w:rStyle w:val="NormalTok"/>
        </w:rPr>
        <w:t xml:space="preserve"> </w:t>
      </w:r>
      <w:r>
        <w:rPr>
          <w:rStyle w:val="KeywordTok"/>
        </w:rPr>
        <w:t>IF</w:t>
      </w:r>
      <w:r>
        <w:rPr>
          <w:rStyle w:val="NormalTok"/>
        </w:rPr>
        <w:t xml:space="preserve"> </w:t>
      </w:r>
      <w:r>
        <w:rPr>
          <w:rStyle w:val="KeywordTok"/>
        </w:rPr>
        <w:t>EXISTS</w:t>
      </w:r>
      <w:r>
        <w:rPr>
          <w:rStyle w:val="NormalTok"/>
        </w:rPr>
        <w:t xml:space="preserve"> </w:t>
      </w:r>
      <w:proofErr w:type="spellStart"/>
      <w:r>
        <w:rPr>
          <w:rStyle w:val="NormalTok"/>
        </w:rPr>
        <w:t>AverageReadingByMinute</w:t>
      </w:r>
      <w:proofErr w:type="spellEnd"/>
      <w:r>
        <w:rPr>
          <w:rStyle w:val="NormalTok"/>
        </w:rPr>
        <w:t>;</w:t>
      </w:r>
      <w:r>
        <w:br/>
      </w:r>
      <w:r>
        <w:br/>
      </w: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AverageReadingByMinute</w:t>
      </w:r>
      <w:proofErr w:type="spellEnd"/>
      <w:r>
        <w:rPr>
          <w:rStyle w:val="NormalTok"/>
        </w:rPr>
        <w:t xml:space="preserve"> (</w:t>
      </w:r>
      <w:r>
        <w:rPr>
          <w:rStyle w:val="KeywordTok"/>
        </w:rPr>
        <w:t>key</w:t>
      </w:r>
      <w:r>
        <w:rPr>
          <w:rStyle w:val="NormalTok"/>
        </w:rPr>
        <w:t xml:space="preserve"> string, </w:t>
      </w:r>
      <w:r>
        <w:rPr>
          <w:rStyle w:val="KeywordTok"/>
        </w:rPr>
        <w:t>type</w:t>
      </w:r>
      <w:r>
        <w:rPr>
          <w:rStyle w:val="NormalTok"/>
        </w:rPr>
        <w:t xml:space="preserve"> string, </w:t>
      </w:r>
      <w:proofErr w:type="spellStart"/>
      <w:r>
        <w:rPr>
          <w:rStyle w:val="NormalTok"/>
        </w:rPr>
        <w:lastRenderedPageBreak/>
        <w:t>sensorDateTime</w:t>
      </w:r>
      <w:proofErr w:type="spellEnd"/>
      <w:r>
        <w:rPr>
          <w:rStyle w:val="NormalTok"/>
        </w:rPr>
        <w:t xml:space="preserve"> string, </w:t>
      </w:r>
      <w:proofErr w:type="spellStart"/>
      <w:r>
        <w:rPr>
          <w:rStyle w:val="NormalTok"/>
        </w:rPr>
        <w:t>roomNumber</w:t>
      </w:r>
      <w:proofErr w:type="spellEnd"/>
      <w:r>
        <w:rPr>
          <w:rStyle w:val="NormalTok"/>
        </w:rPr>
        <w:t xml:space="preserve"> </w:t>
      </w:r>
      <w:proofErr w:type="spellStart"/>
      <w:r>
        <w:rPr>
          <w:rStyle w:val="DataTypeTok"/>
        </w:rPr>
        <w:t>int</w:t>
      </w:r>
      <w:proofErr w:type="spellEnd"/>
      <w:r>
        <w:rPr>
          <w:rStyle w:val="NormalTok"/>
        </w:rPr>
        <w:t xml:space="preserve">, reading </w:t>
      </w:r>
      <w:r>
        <w:rPr>
          <w:rStyle w:val="DataTypeTok"/>
        </w:rPr>
        <w:t>float</w:t>
      </w:r>
      <w:r>
        <w:rPr>
          <w:rStyle w:val="NormalTok"/>
        </w:rPr>
        <w:t>);</w:t>
      </w:r>
      <w:r>
        <w:br/>
      </w:r>
      <w:r>
        <w:br/>
      </w:r>
      <w:r>
        <w:rPr>
          <w:rStyle w:val="KeywordTok"/>
        </w:rPr>
        <w:t>INSERT</w:t>
      </w:r>
      <w:r>
        <w:rPr>
          <w:rStyle w:val="NormalTok"/>
        </w:rPr>
        <w:t xml:space="preserve"> </w:t>
      </w:r>
      <w:r>
        <w:rPr>
          <w:rStyle w:val="KeywordTok"/>
        </w:rPr>
        <w:t>INTO</w:t>
      </w:r>
      <w:r>
        <w:rPr>
          <w:rStyle w:val="NormalTok"/>
        </w:rPr>
        <w:t xml:space="preserve"> </w:t>
      </w:r>
      <w:r>
        <w:rPr>
          <w:rStyle w:val="KeywordTok"/>
        </w:rPr>
        <w:t>TABLE</w:t>
      </w:r>
      <w:r>
        <w:rPr>
          <w:rStyle w:val="NormalTok"/>
        </w:rPr>
        <w:t xml:space="preserve"> </w:t>
      </w:r>
      <w:proofErr w:type="spellStart"/>
      <w:r>
        <w:rPr>
          <w:rStyle w:val="NormalTok"/>
        </w:rPr>
        <w:t>AverageReadingByMinute</w:t>
      </w:r>
      <w:proofErr w:type="spellEnd"/>
      <w:r>
        <w:rPr>
          <w:rStyle w:val="NormalTok"/>
        </w:rPr>
        <w:t xml:space="preserve"> </w:t>
      </w:r>
      <w:r>
        <w:rPr>
          <w:rStyle w:val="KeywordTok"/>
        </w:rPr>
        <w:t>SELECT</w:t>
      </w:r>
      <w:r>
        <w:rPr>
          <w:rStyle w:val="NormalTok"/>
        </w:rPr>
        <w:t xml:space="preserve"> </w:t>
      </w:r>
      <w:proofErr w:type="spellStart"/>
      <w:r>
        <w:rPr>
          <w:rStyle w:val="FunctionTok"/>
        </w:rPr>
        <w:t>concat</w:t>
      </w:r>
      <w:proofErr w:type="spellEnd"/>
      <w:r>
        <w:rPr>
          <w:rStyle w:val="NormalTok"/>
        </w:rPr>
        <w:t>(</w:t>
      </w:r>
      <w:r>
        <w:rPr>
          <w:rStyle w:val="KeywordTok"/>
        </w:rPr>
        <w:t>type</w:t>
      </w:r>
      <w:r>
        <w:rPr>
          <w:rStyle w:val="NormalTok"/>
        </w:rPr>
        <w:t xml:space="preserve">, </w:t>
      </w:r>
      <w:r>
        <w:rPr>
          <w:rStyle w:val="OtherTok"/>
        </w:rPr>
        <w:t>"_"</w:t>
      </w:r>
      <w:r>
        <w:rPr>
          <w:rStyle w:val="NormalTok"/>
        </w:rPr>
        <w:t xml:space="preserve">, </w:t>
      </w:r>
      <w:proofErr w:type="spellStart"/>
      <w:r>
        <w:rPr>
          <w:rStyle w:val="NormalTok"/>
        </w:rPr>
        <w:t>deviceId</w:t>
      </w:r>
      <w:proofErr w:type="spellEnd"/>
      <w:r>
        <w:rPr>
          <w:rStyle w:val="NormalTok"/>
        </w:rPr>
        <w:t xml:space="preserve">, </w:t>
      </w:r>
      <w:r>
        <w:rPr>
          <w:rStyle w:val="OtherTok"/>
        </w:rPr>
        <w:t>"_"</w:t>
      </w:r>
      <w:r>
        <w:rPr>
          <w:rStyle w:val="NormalTok"/>
        </w:rPr>
        <w:t xml:space="preserve">, </w:t>
      </w:r>
      <w:proofErr w:type="spellStart"/>
      <w:r>
        <w:rPr>
          <w:rStyle w:val="NormalTok"/>
        </w:rPr>
        <w:t>roomNumber</w:t>
      </w:r>
      <w:proofErr w:type="spellEnd"/>
      <w:r>
        <w:rPr>
          <w:rStyle w:val="NormalTok"/>
        </w:rPr>
        <w:t xml:space="preserve">, </w:t>
      </w:r>
      <w:r>
        <w:rPr>
          <w:rStyle w:val="OtherTok"/>
        </w:rPr>
        <w:t>"_"</w:t>
      </w:r>
      <w:r>
        <w:rPr>
          <w:rStyle w:val="NormalTok"/>
        </w:rPr>
        <w:t xml:space="preserve">, </w:t>
      </w:r>
      <w:proofErr w:type="spellStart"/>
      <w:r>
        <w:rPr>
          <w:rStyle w:val="FunctionTok"/>
        </w:rPr>
        <w:t>substr</w:t>
      </w:r>
      <w:proofErr w:type="spellEnd"/>
      <w:r>
        <w:rPr>
          <w:rStyle w:val="NormalTok"/>
        </w:rPr>
        <w:t>(</w:t>
      </w:r>
      <w:proofErr w:type="spellStart"/>
      <w:r>
        <w:rPr>
          <w:rStyle w:val="NormalTok"/>
        </w:rPr>
        <w:t>sensorDateTime</w:t>
      </w:r>
      <w:proofErr w:type="spellEnd"/>
      <w:r>
        <w:rPr>
          <w:rStyle w:val="NormalTok"/>
        </w:rPr>
        <w:t xml:space="preserve">, </w:t>
      </w:r>
      <w:r>
        <w:rPr>
          <w:rStyle w:val="DecValTok"/>
        </w:rPr>
        <w:t>1</w:t>
      </w:r>
      <w:r>
        <w:rPr>
          <w:rStyle w:val="NormalTok"/>
        </w:rPr>
        <w:t xml:space="preserve">, </w:t>
      </w:r>
      <w:r>
        <w:rPr>
          <w:rStyle w:val="DecValTok"/>
        </w:rPr>
        <w:t>16</w:t>
      </w:r>
      <w:r>
        <w:rPr>
          <w:rStyle w:val="NormalTok"/>
        </w:rPr>
        <w:t xml:space="preserve">), </w:t>
      </w:r>
      <w:r>
        <w:rPr>
          <w:rStyle w:val="OtherTok"/>
        </w:rPr>
        <w:t>":00.0000000Z"</w:t>
      </w:r>
      <w:r>
        <w:rPr>
          <w:rStyle w:val="NormalTok"/>
        </w:rPr>
        <w:t xml:space="preserve">) </w:t>
      </w:r>
      <w:r>
        <w:rPr>
          <w:rStyle w:val="KeywordTok"/>
        </w:rPr>
        <w:t>as</w:t>
      </w:r>
      <w:r>
        <w:rPr>
          <w:rStyle w:val="NormalTok"/>
        </w:rPr>
        <w:t xml:space="preserve"> </w:t>
      </w:r>
      <w:r>
        <w:rPr>
          <w:rStyle w:val="KeywordTok"/>
        </w:rPr>
        <w:t>key</w:t>
      </w:r>
      <w:r>
        <w:rPr>
          <w:rStyle w:val="NormalTok"/>
        </w:rPr>
        <w:t xml:space="preserve">, </w:t>
      </w:r>
      <w:r>
        <w:rPr>
          <w:rStyle w:val="KeywordTok"/>
        </w:rPr>
        <w:t>type</w:t>
      </w:r>
      <w:r>
        <w:rPr>
          <w:rStyle w:val="NormalTok"/>
        </w:rPr>
        <w:t xml:space="preserve">, </w:t>
      </w:r>
      <w:proofErr w:type="spellStart"/>
      <w:r>
        <w:rPr>
          <w:rStyle w:val="FunctionTok"/>
        </w:rPr>
        <w:t>concat</w:t>
      </w:r>
      <w:proofErr w:type="spellEnd"/>
      <w:r>
        <w:rPr>
          <w:rStyle w:val="NormalTok"/>
        </w:rPr>
        <w:t>(</w:t>
      </w:r>
      <w:proofErr w:type="spellStart"/>
      <w:r>
        <w:rPr>
          <w:rStyle w:val="FunctionTok"/>
        </w:rPr>
        <w:t>substr</w:t>
      </w:r>
      <w:proofErr w:type="spellEnd"/>
      <w:r>
        <w:rPr>
          <w:rStyle w:val="NormalTok"/>
        </w:rPr>
        <w:t>(</w:t>
      </w:r>
      <w:proofErr w:type="spellStart"/>
      <w:r>
        <w:rPr>
          <w:rStyle w:val="NormalTok"/>
        </w:rPr>
        <w:t>sensorDateTime</w:t>
      </w:r>
      <w:proofErr w:type="spellEnd"/>
      <w:r>
        <w:rPr>
          <w:rStyle w:val="NormalTok"/>
        </w:rPr>
        <w:t xml:space="preserve">, </w:t>
      </w:r>
      <w:r>
        <w:rPr>
          <w:rStyle w:val="DecValTok"/>
        </w:rPr>
        <w:t>1</w:t>
      </w:r>
      <w:r>
        <w:rPr>
          <w:rStyle w:val="NormalTok"/>
        </w:rPr>
        <w:t xml:space="preserve">, </w:t>
      </w:r>
      <w:r>
        <w:rPr>
          <w:rStyle w:val="DecValTok"/>
        </w:rPr>
        <w:t>16</w:t>
      </w:r>
      <w:r>
        <w:rPr>
          <w:rStyle w:val="NormalTok"/>
        </w:rPr>
        <w:t xml:space="preserve">), </w:t>
      </w:r>
      <w:r>
        <w:rPr>
          <w:rStyle w:val="OtherTok"/>
        </w:rPr>
        <w:t>":00.0000000Z"</w:t>
      </w:r>
      <w:r>
        <w:rPr>
          <w:rStyle w:val="NormalTok"/>
        </w:rPr>
        <w:t xml:space="preserve">) </w:t>
      </w:r>
      <w:r>
        <w:rPr>
          <w:rStyle w:val="KeywordTok"/>
        </w:rPr>
        <w:t>as</w:t>
      </w:r>
      <w:r>
        <w:rPr>
          <w:rStyle w:val="NormalTok"/>
        </w:rPr>
        <w:t xml:space="preserve"> </w:t>
      </w:r>
      <w:proofErr w:type="spellStart"/>
      <w:r>
        <w:rPr>
          <w:rStyle w:val="NormalTok"/>
        </w:rPr>
        <w:t>dateTime</w:t>
      </w:r>
      <w:proofErr w:type="spellEnd"/>
      <w:r>
        <w:rPr>
          <w:rStyle w:val="NormalTok"/>
        </w:rPr>
        <w:t xml:space="preserve">, </w:t>
      </w:r>
      <w:proofErr w:type="spellStart"/>
      <w:r>
        <w:rPr>
          <w:rStyle w:val="NormalTok"/>
        </w:rPr>
        <w:t>roomNumber</w:t>
      </w:r>
      <w:proofErr w:type="spellEnd"/>
      <w:r>
        <w:rPr>
          <w:rStyle w:val="NormalTok"/>
        </w:rPr>
        <w:t xml:space="preserve">, </w:t>
      </w:r>
      <w:proofErr w:type="spellStart"/>
      <w:r>
        <w:rPr>
          <w:rStyle w:val="FunctionTok"/>
        </w:rPr>
        <w:t>avg</w:t>
      </w:r>
      <w:proofErr w:type="spellEnd"/>
      <w:r>
        <w:rPr>
          <w:rStyle w:val="NormalTok"/>
        </w:rPr>
        <w:t xml:space="preserve">(reading) </w:t>
      </w:r>
      <w:r>
        <w:br/>
      </w:r>
      <w:r>
        <w:rPr>
          <w:rStyle w:val="NormalTok"/>
        </w:rPr>
        <w:t xml:space="preserve">   </w:t>
      </w:r>
      <w:r>
        <w:rPr>
          <w:rStyle w:val="KeywordTok"/>
        </w:rPr>
        <w:t>FROM</w:t>
      </w:r>
      <w:r>
        <w:rPr>
          <w:rStyle w:val="NormalTok"/>
        </w:rPr>
        <w:t xml:space="preserve"> </w:t>
      </w:r>
      <w:proofErr w:type="spellStart"/>
      <w:r>
        <w:rPr>
          <w:rStyle w:val="NormalTok"/>
        </w:rPr>
        <w:t>DeviceReadings</w:t>
      </w:r>
      <w:proofErr w:type="spellEnd"/>
      <w:r>
        <w:rPr>
          <w:rStyle w:val="NormalTok"/>
        </w:rPr>
        <w:t xml:space="preserve"> </w:t>
      </w:r>
      <w:r>
        <w:br/>
      </w:r>
      <w:r>
        <w:rPr>
          <w:rStyle w:val="NormalTok"/>
        </w:rPr>
        <w:t xml:space="preserve">   </w:t>
      </w:r>
      <w:r>
        <w:rPr>
          <w:rStyle w:val="KeywordTok"/>
        </w:rPr>
        <w:t>WHERE</w:t>
      </w:r>
      <w:r>
        <w:rPr>
          <w:rStyle w:val="NormalTok"/>
        </w:rPr>
        <w:t xml:space="preserve"> </w:t>
      </w:r>
      <w:proofErr w:type="spellStart"/>
      <w:r>
        <w:rPr>
          <w:rStyle w:val="NormalTok"/>
        </w:rPr>
        <w:t>roomNumber</w:t>
      </w:r>
      <w:proofErr w:type="spellEnd"/>
      <w:r>
        <w:rPr>
          <w:rStyle w:val="NormalTok"/>
        </w:rPr>
        <w:t xml:space="preserve"> </w:t>
      </w:r>
      <w:r>
        <w:rPr>
          <w:rStyle w:val="KeywordTok"/>
        </w:rPr>
        <w:t>IS</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br/>
      </w:r>
      <w:r>
        <w:rPr>
          <w:rStyle w:val="NormalTok"/>
        </w:rPr>
        <w:t xml:space="preserve">   </w:t>
      </w:r>
      <w:r>
        <w:rPr>
          <w:rStyle w:val="KeywordTok"/>
        </w:rPr>
        <w:t>GROUP</w:t>
      </w:r>
      <w:r>
        <w:rPr>
          <w:rStyle w:val="NormalTok"/>
        </w:rPr>
        <w:t xml:space="preserve"> </w:t>
      </w:r>
      <w:r>
        <w:rPr>
          <w:rStyle w:val="KeywordTok"/>
        </w:rPr>
        <w:t>BY</w:t>
      </w:r>
      <w:r>
        <w:rPr>
          <w:rStyle w:val="NormalTok"/>
        </w:rPr>
        <w:t xml:space="preserve"> </w:t>
      </w:r>
      <w:proofErr w:type="spellStart"/>
      <w:r>
        <w:rPr>
          <w:rStyle w:val="FunctionTok"/>
        </w:rPr>
        <w:t>concat</w:t>
      </w:r>
      <w:proofErr w:type="spellEnd"/>
      <w:r>
        <w:rPr>
          <w:rStyle w:val="NormalTok"/>
        </w:rPr>
        <w:t>(</w:t>
      </w:r>
      <w:r>
        <w:rPr>
          <w:rStyle w:val="KeywordTok"/>
        </w:rPr>
        <w:t>type</w:t>
      </w:r>
      <w:r>
        <w:rPr>
          <w:rStyle w:val="NormalTok"/>
        </w:rPr>
        <w:t xml:space="preserve">, </w:t>
      </w:r>
      <w:r>
        <w:rPr>
          <w:rStyle w:val="OtherTok"/>
        </w:rPr>
        <w:t>"_"</w:t>
      </w:r>
      <w:r>
        <w:rPr>
          <w:rStyle w:val="NormalTok"/>
        </w:rPr>
        <w:t xml:space="preserve">, </w:t>
      </w:r>
      <w:proofErr w:type="spellStart"/>
      <w:r>
        <w:rPr>
          <w:rStyle w:val="NormalTok"/>
        </w:rPr>
        <w:t>deviceId</w:t>
      </w:r>
      <w:proofErr w:type="spellEnd"/>
      <w:r>
        <w:rPr>
          <w:rStyle w:val="NormalTok"/>
        </w:rPr>
        <w:t xml:space="preserve">, </w:t>
      </w:r>
      <w:r>
        <w:rPr>
          <w:rStyle w:val="OtherTok"/>
        </w:rPr>
        <w:t>"_"</w:t>
      </w:r>
      <w:r>
        <w:rPr>
          <w:rStyle w:val="NormalTok"/>
        </w:rPr>
        <w:t xml:space="preserve">, </w:t>
      </w:r>
      <w:proofErr w:type="spellStart"/>
      <w:r>
        <w:rPr>
          <w:rStyle w:val="NormalTok"/>
        </w:rPr>
        <w:t>roomNumber</w:t>
      </w:r>
      <w:proofErr w:type="spellEnd"/>
      <w:r>
        <w:rPr>
          <w:rStyle w:val="NormalTok"/>
        </w:rPr>
        <w:t xml:space="preserve">, </w:t>
      </w:r>
      <w:r>
        <w:rPr>
          <w:rStyle w:val="OtherTok"/>
        </w:rPr>
        <w:t>"_"</w:t>
      </w:r>
      <w:r>
        <w:rPr>
          <w:rStyle w:val="NormalTok"/>
        </w:rPr>
        <w:t xml:space="preserve">, </w:t>
      </w:r>
      <w:proofErr w:type="spellStart"/>
      <w:r>
        <w:rPr>
          <w:rStyle w:val="FunctionTok"/>
        </w:rPr>
        <w:t>substr</w:t>
      </w:r>
      <w:proofErr w:type="spellEnd"/>
      <w:r>
        <w:rPr>
          <w:rStyle w:val="NormalTok"/>
        </w:rPr>
        <w:t>(</w:t>
      </w:r>
      <w:proofErr w:type="spellStart"/>
      <w:r>
        <w:rPr>
          <w:rStyle w:val="NormalTok"/>
        </w:rPr>
        <w:t>sensorDateTime</w:t>
      </w:r>
      <w:proofErr w:type="spellEnd"/>
      <w:r>
        <w:rPr>
          <w:rStyle w:val="NormalTok"/>
        </w:rPr>
        <w:t xml:space="preserve">, </w:t>
      </w:r>
      <w:r>
        <w:rPr>
          <w:rStyle w:val="DecValTok"/>
        </w:rPr>
        <w:t>1</w:t>
      </w:r>
      <w:r>
        <w:rPr>
          <w:rStyle w:val="NormalTok"/>
        </w:rPr>
        <w:t xml:space="preserve">, </w:t>
      </w:r>
      <w:r>
        <w:rPr>
          <w:rStyle w:val="DecValTok"/>
        </w:rPr>
        <w:t>16</w:t>
      </w:r>
      <w:r>
        <w:rPr>
          <w:rStyle w:val="NormalTok"/>
        </w:rPr>
        <w:t xml:space="preserve">), </w:t>
      </w:r>
      <w:r>
        <w:rPr>
          <w:rStyle w:val="OtherTok"/>
        </w:rPr>
        <w:t>":00.0000000Z"</w:t>
      </w:r>
      <w:r>
        <w:rPr>
          <w:rStyle w:val="NormalTok"/>
        </w:rPr>
        <w:t xml:space="preserve">), </w:t>
      </w:r>
      <w:r>
        <w:rPr>
          <w:rStyle w:val="KeywordTok"/>
        </w:rPr>
        <w:t>type</w:t>
      </w:r>
      <w:r>
        <w:rPr>
          <w:rStyle w:val="NormalTok"/>
        </w:rPr>
        <w:t xml:space="preserve">, </w:t>
      </w:r>
      <w:proofErr w:type="spellStart"/>
      <w:r>
        <w:rPr>
          <w:rStyle w:val="FunctionTok"/>
        </w:rPr>
        <w:t>concat</w:t>
      </w:r>
      <w:proofErr w:type="spellEnd"/>
      <w:r>
        <w:rPr>
          <w:rStyle w:val="NormalTok"/>
        </w:rPr>
        <w:t>(</w:t>
      </w:r>
      <w:proofErr w:type="spellStart"/>
      <w:r>
        <w:rPr>
          <w:rStyle w:val="FunctionTok"/>
        </w:rPr>
        <w:t>substr</w:t>
      </w:r>
      <w:proofErr w:type="spellEnd"/>
      <w:r>
        <w:rPr>
          <w:rStyle w:val="NormalTok"/>
        </w:rPr>
        <w:t>(</w:t>
      </w:r>
      <w:proofErr w:type="spellStart"/>
      <w:r>
        <w:rPr>
          <w:rStyle w:val="NormalTok"/>
        </w:rPr>
        <w:t>sensorDateTime</w:t>
      </w:r>
      <w:proofErr w:type="spellEnd"/>
      <w:r>
        <w:rPr>
          <w:rStyle w:val="NormalTok"/>
        </w:rPr>
        <w:t xml:space="preserve">, </w:t>
      </w:r>
      <w:r>
        <w:rPr>
          <w:rStyle w:val="DecValTok"/>
        </w:rPr>
        <w:t>1</w:t>
      </w:r>
      <w:r>
        <w:rPr>
          <w:rStyle w:val="NormalTok"/>
        </w:rPr>
        <w:t xml:space="preserve">, </w:t>
      </w:r>
      <w:r>
        <w:rPr>
          <w:rStyle w:val="DecValTok"/>
        </w:rPr>
        <w:t>16</w:t>
      </w:r>
      <w:r>
        <w:rPr>
          <w:rStyle w:val="NormalTok"/>
        </w:rPr>
        <w:t xml:space="preserve">), </w:t>
      </w:r>
      <w:r>
        <w:rPr>
          <w:rStyle w:val="OtherTok"/>
        </w:rPr>
        <w:t>":00.0000</w:t>
      </w:r>
      <w:r>
        <w:rPr>
          <w:rStyle w:val="OtherTok"/>
        </w:rPr>
        <w:t>000Z"</w:t>
      </w:r>
      <w:r>
        <w:rPr>
          <w:rStyle w:val="NormalTok"/>
        </w:rPr>
        <w:t xml:space="preserve">), </w:t>
      </w:r>
      <w:proofErr w:type="spellStart"/>
      <w:r>
        <w:rPr>
          <w:rStyle w:val="NormalTok"/>
        </w:rPr>
        <w:t>roomNumber</w:t>
      </w:r>
      <w:proofErr w:type="spellEnd"/>
      <w:r>
        <w:rPr>
          <w:rStyle w:val="NormalTok"/>
        </w:rPr>
        <w:t>;</w:t>
      </w:r>
    </w:p>
    <w:p w:rsidR="00D24DBA" w:rsidRDefault="00DD64E1">
      <w:pPr>
        <w:numPr>
          <w:ilvl w:val="0"/>
          <w:numId w:val="6"/>
        </w:numPr>
      </w:pPr>
      <w:r>
        <w:t>Click the Submit button to execute the query and wait for the job to complete.</w:t>
      </w:r>
    </w:p>
    <w:p w:rsidR="00D24DBA" w:rsidRDefault="00DD64E1">
      <w:pPr>
        <w:pStyle w:val="Heading4"/>
      </w:pPr>
      <w:bookmarkStart w:id="10" w:name="hbase-device-readings-table"/>
      <w:proofErr w:type="spellStart"/>
      <w:r>
        <w:t>HBase</w:t>
      </w:r>
      <w:proofErr w:type="spellEnd"/>
      <w:r>
        <w:t xml:space="preserve"> Device Readings Table</w:t>
      </w:r>
    </w:p>
    <w:bookmarkEnd w:id="10"/>
    <w:p w:rsidR="00D24DBA" w:rsidRDefault="00DD64E1">
      <w:pPr>
        <w:numPr>
          <w:ilvl w:val="0"/>
          <w:numId w:val="7"/>
        </w:numPr>
      </w:pPr>
      <w:r>
        <w:t>Enter the following hive query to the editor window. A copy of this statement is stored on the course virtual machine at **C</w:t>
      </w:r>
      <w:proofErr w:type="gramStart"/>
      <w:r>
        <w:t>:_</w:t>
      </w:r>
      <w:proofErr w:type="gramEnd"/>
      <w:r>
        <w:t>HBa</w:t>
      </w:r>
      <w:r>
        <w:t>seDeviceReadings.txt**.</w:t>
      </w:r>
    </w:p>
    <w:p w:rsidR="00D24DBA" w:rsidRDefault="00DD64E1">
      <w:pPr>
        <w:pStyle w:val="SourceCode"/>
        <w:numPr>
          <w:ilvl w:val="0"/>
          <w:numId w:val="1"/>
        </w:numPr>
      </w:pPr>
      <w:r>
        <w:rPr>
          <w:rStyle w:val="KeywordTok"/>
        </w:rPr>
        <w:t>DROP</w:t>
      </w:r>
      <w:r>
        <w:rPr>
          <w:rStyle w:val="NormalTok"/>
        </w:rPr>
        <w:t xml:space="preserve"> </w:t>
      </w:r>
      <w:r>
        <w:rPr>
          <w:rStyle w:val="KeywordTok"/>
        </w:rPr>
        <w:t>TABLE</w:t>
      </w:r>
      <w:r>
        <w:rPr>
          <w:rStyle w:val="NormalTok"/>
        </w:rPr>
        <w:t xml:space="preserve"> </w:t>
      </w:r>
      <w:r>
        <w:rPr>
          <w:rStyle w:val="KeywordTok"/>
        </w:rPr>
        <w:t>IF</w:t>
      </w:r>
      <w:r>
        <w:rPr>
          <w:rStyle w:val="NormalTok"/>
        </w:rPr>
        <w:t xml:space="preserve"> </w:t>
      </w:r>
      <w:r>
        <w:rPr>
          <w:rStyle w:val="KeywordTok"/>
        </w:rPr>
        <w:t>EXISTS</w:t>
      </w:r>
      <w:r>
        <w:rPr>
          <w:rStyle w:val="NormalTok"/>
        </w:rPr>
        <w:t xml:space="preserve"> </w:t>
      </w:r>
      <w:proofErr w:type="spellStart"/>
      <w:r>
        <w:rPr>
          <w:rStyle w:val="NormalTok"/>
        </w:rPr>
        <w:t>HBaseDeviceReadings</w:t>
      </w:r>
      <w:proofErr w:type="spellEnd"/>
      <w:r>
        <w:rPr>
          <w:rStyle w:val="NormalTok"/>
        </w:rPr>
        <w:t>;</w:t>
      </w:r>
      <w:r>
        <w:br/>
      </w:r>
      <w:r>
        <w:br/>
      </w: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HBaseDeviceReadings</w:t>
      </w:r>
      <w:proofErr w:type="spellEnd"/>
      <w:r>
        <w:rPr>
          <w:rStyle w:val="NormalTok"/>
        </w:rPr>
        <w:t>(</w:t>
      </w:r>
      <w:r>
        <w:rPr>
          <w:rStyle w:val="KeywordTok"/>
        </w:rPr>
        <w:t>key</w:t>
      </w:r>
      <w:r>
        <w:rPr>
          <w:rStyle w:val="NormalTok"/>
        </w:rPr>
        <w:t xml:space="preserve"> string, </w:t>
      </w:r>
      <w:r>
        <w:rPr>
          <w:rStyle w:val="KeywordTok"/>
        </w:rPr>
        <w:t>type</w:t>
      </w:r>
      <w:r>
        <w:rPr>
          <w:rStyle w:val="NormalTok"/>
        </w:rPr>
        <w:t xml:space="preserve"> string, </w:t>
      </w:r>
      <w:proofErr w:type="spellStart"/>
      <w:r>
        <w:rPr>
          <w:rStyle w:val="NormalTok"/>
        </w:rPr>
        <w:t>sensorDateTime</w:t>
      </w:r>
      <w:proofErr w:type="spellEnd"/>
      <w:r>
        <w:rPr>
          <w:rStyle w:val="NormalTok"/>
        </w:rPr>
        <w:t xml:space="preserve"> string, </w:t>
      </w:r>
      <w:proofErr w:type="spellStart"/>
      <w:r>
        <w:rPr>
          <w:rStyle w:val="NormalTok"/>
        </w:rPr>
        <w:t>roomNumber</w:t>
      </w:r>
      <w:proofErr w:type="spellEnd"/>
      <w:r>
        <w:rPr>
          <w:rStyle w:val="NormalTok"/>
        </w:rPr>
        <w:t xml:space="preserve"> </w:t>
      </w:r>
      <w:proofErr w:type="spellStart"/>
      <w:r>
        <w:rPr>
          <w:rStyle w:val="DataTypeTok"/>
        </w:rPr>
        <w:t>int</w:t>
      </w:r>
      <w:proofErr w:type="spellEnd"/>
      <w:r>
        <w:rPr>
          <w:rStyle w:val="NormalTok"/>
        </w:rPr>
        <w:t xml:space="preserve">, reading </w:t>
      </w:r>
      <w:r>
        <w:rPr>
          <w:rStyle w:val="DataTypeTok"/>
        </w:rPr>
        <w:t>float</w:t>
      </w:r>
      <w:r>
        <w:rPr>
          <w:rStyle w:val="NormalTok"/>
        </w:rPr>
        <w:t xml:space="preserve">) </w:t>
      </w:r>
      <w:r>
        <w:br/>
      </w:r>
      <w:r>
        <w:rPr>
          <w:rStyle w:val="NormalTok"/>
        </w:rPr>
        <w:t xml:space="preserve">    STORED </w:t>
      </w:r>
      <w:r>
        <w:rPr>
          <w:rStyle w:val="KeywordTok"/>
        </w:rPr>
        <w:t>BY</w:t>
      </w:r>
      <w:r>
        <w:rPr>
          <w:rStyle w:val="NormalTok"/>
        </w:rPr>
        <w:t xml:space="preserve"> </w:t>
      </w:r>
      <w:r>
        <w:rPr>
          <w:rStyle w:val="StringTok"/>
        </w:rPr>
        <w:t>'</w:t>
      </w:r>
      <w:proofErr w:type="spellStart"/>
      <w:r>
        <w:rPr>
          <w:rStyle w:val="StringTok"/>
        </w:rPr>
        <w:t>org.apache.hadoop.hive.hbase.HBaseStorageHandler</w:t>
      </w:r>
      <w:proofErr w:type="spellEnd"/>
      <w:r>
        <w:rPr>
          <w:rStyle w:val="StringTok"/>
        </w:rPr>
        <w:t>'</w:t>
      </w:r>
      <w:r>
        <w:br/>
      </w:r>
      <w:r>
        <w:rPr>
          <w:rStyle w:val="NormalTok"/>
        </w:rPr>
        <w:t xml:space="preserve">    </w:t>
      </w:r>
      <w:r>
        <w:rPr>
          <w:rStyle w:val="KeywordTok"/>
        </w:rPr>
        <w:t>WITH</w:t>
      </w:r>
      <w:r>
        <w:rPr>
          <w:rStyle w:val="NormalTok"/>
        </w:rPr>
        <w:t xml:space="preserve"> </w:t>
      </w:r>
      <w:r>
        <w:rPr>
          <w:rStyle w:val="NormalTok"/>
        </w:rPr>
        <w:t>SERDEPROPERTIES (</w:t>
      </w:r>
      <w:r>
        <w:rPr>
          <w:rStyle w:val="OtherTok"/>
        </w:rPr>
        <w:t>"</w:t>
      </w:r>
      <w:proofErr w:type="spellStart"/>
      <w:r>
        <w:rPr>
          <w:rStyle w:val="OtherTok"/>
        </w:rPr>
        <w:t>hbase.columns.mapping</w:t>
      </w:r>
      <w:proofErr w:type="spellEnd"/>
      <w:r>
        <w:rPr>
          <w:rStyle w:val="OtherTok"/>
        </w:rPr>
        <w:t>"</w:t>
      </w:r>
      <w:r>
        <w:rPr>
          <w:rStyle w:val="NormalTok"/>
        </w:rPr>
        <w:t xml:space="preserve"> = </w:t>
      </w:r>
      <w:r>
        <w:rPr>
          <w:rStyle w:val="OtherTok"/>
        </w:rPr>
        <w:t>":</w:t>
      </w:r>
      <w:proofErr w:type="spellStart"/>
      <w:r>
        <w:rPr>
          <w:rStyle w:val="OtherTok"/>
        </w:rPr>
        <w:t>key,type:val,sensorDateTime:val,roomNumber:val,reading:val</w:t>
      </w:r>
      <w:proofErr w:type="spellEnd"/>
      <w:r>
        <w:rPr>
          <w:rStyle w:val="OtherTok"/>
        </w:rPr>
        <w:t>"</w:t>
      </w:r>
      <w:r>
        <w:rPr>
          <w:rStyle w:val="NormalTok"/>
        </w:rPr>
        <w:t>)</w:t>
      </w:r>
      <w:r>
        <w:br/>
      </w:r>
      <w:r>
        <w:rPr>
          <w:rStyle w:val="NormalTok"/>
        </w:rPr>
        <w:t xml:space="preserve">    TBLPROPERTIES (</w:t>
      </w:r>
      <w:r>
        <w:rPr>
          <w:rStyle w:val="OtherTok"/>
        </w:rPr>
        <w:t>"hbase.table.name"</w:t>
      </w:r>
      <w:r>
        <w:rPr>
          <w:rStyle w:val="NormalTok"/>
        </w:rPr>
        <w:t xml:space="preserve"> = </w:t>
      </w:r>
      <w:r>
        <w:rPr>
          <w:rStyle w:val="OtherTok"/>
        </w:rPr>
        <w:t>"</w:t>
      </w:r>
      <w:proofErr w:type="spellStart"/>
      <w:r>
        <w:rPr>
          <w:rStyle w:val="OtherTok"/>
        </w:rPr>
        <w:t>HBaseDeviceReadings</w:t>
      </w:r>
      <w:proofErr w:type="spellEnd"/>
      <w:r>
        <w:rPr>
          <w:rStyle w:val="OtherTok"/>
        </w:rPr>
        <w:t>"</w:t>
      </w:r>
      <w:r>
        <w:rPr>
          <w:rStyle w:val="NormalTok"/>
        </w:rPr>
        <w:t>);</w:t>
      </w:r>
      <w:r>
        <w:br/>
      </w:r>
      <w:r>
        <w:br/>
      </w:r>
      <w:r>
        <w:rPr>
          <w:rStyle w:val="KeywordTok"/>
        </w:rPr>
        <w:t>INSERT</w:t>
      </w:r>
      <w:r>
        <w:rPr>
          <w:rStyle w:val="NormalTok"/>
        </w:rPr>
        <w:t xml:space="preserve"> OVERWRITE </w:t>
      </w:r>
      <w:r>
        <w:rPr>
          <w:rStyle w:val="KeywordTok"/>
        </w:rPr>
        <w:t>TABLE</w:t>
      </w:r>
      <w:r>
        <w:rPr>
          <w:rStyle w:val="NormalTok"/>
        </w:rPr>
        <w:t xml:space="preserve"> </w:t>
      </w:r>
      <w:proofErr w:type="spellStart"/>
      <w:r>
        <w:rPr>
          <w:rStyle w:val="NormalTok"/>
        </w:rPr>
        <w:t>HBaseDeviceReadings</w:t>
      </w:r>
      <w:proofErr w:type="spellEnd"/>
      <w:r>
        <w:rPr>
          <w:rStyle w:val="NormalTok"/>
        </w:rPr>
        <w:t xml:space="preserve"> </w:t>
      </w:r>
      <w:r>
        <w:rPr>
          <w:rStyle w:val="KeywordTok"/>
        </w:rPr>
        <w:t>SELECT</w:t>
      </w:r>
      <w:r>
        <w:rPr>
          <w:rStyle w:val="NormalTok"/>
        </w:rPr>
        <w:t xml:space="preserve"> * </w:t>
      </w:r>
      <w:r>
        <w:rPr>
          <w:rStyle w:val="KeywordTok"/>
        </w:rPr>
        <w:t>FROM</w:t>
      </w:r>
      <w:r>
        <w:rPr>
          <w:rStyle w:val="NormalTok"/>
        </w:rPr>
        <w:t xml:space="preserve"> </w:t>
      </w:r>
      <w:proofErr w:type="spellStart"/>
      <w:r>
        <w:rPr>
          <w:rStyle w:val="NormalTok"/>
        </w:rPr>
        <w:t>AverageReadingByMinute</w:t>
      </w:r>
      <w:proofErr w:type="spellEnd"/>
      <w:r>
        <w:rPr>
          <w:rStyle w:val="NormalTok"/>
        </w:rPr>
        <w:t>;</w:t>
      </w:r>
    </w:p>
    <w:p w:rsidR="00D24DBA" w:rsidRDefault="00DD64E1">
      <w:pPr>
        <w:numPr>
          <w:ilvl w:val="0"/>
          <w:numId w:val="7"/>
        </w:numPr>
      </w:pPr>
      <w:r>
        <w:t>Click the Submit button to execute the query and wait for the job to complete.</w:t>
      </w:r>
    </w:p>
    <w:p w:rsidR="00D24DBA" w:rsidRDefault="00DD64E1">
      <w:pPr>
        <w:pStyle w:val="Heading4"/>
      </w:pPr>
      <w:bookmarkStart w:id="11" w:name="querying-hbase-tables"/>
      <w:r>
        <w:t xml:space="preserve">Querying </w:t>
      </w:r>
      <w:proofErr w:type="spellStart"/>
      <w:r>
        <w:t>HBase</w:t>
      </w:r>
      <w:proofErr w:type="spellEnd"/>
      <w:r>
        <w:t xml:space="preserve"> Tables</w:t>
      </w:r>
    </w:p>
    <w:bookmarkEnd w:id="11"/>
    <w:p w:rsidR="00D24DBA" w:rsidRDefault="00DD64E1">
      <w:r>
        <w:t xml:space="preserve">You can query the </w:t>
      </w:r>
      <w:proofErr w:type="spellStart"/>
      <w:r>
        <w:t>HBase</w:t>
      </w:r>
      <w:proofErr w:type="spellEnd"/>
      <w:r>
        <w:t xml:space="preserve"> table as you would a Hive table.</w:t>
      </w:r>
    </w:p>
    <w:p w:rsidR="00D24DBA" w:rsidRDefault="00DD64E1">
      <w:pPr>
        <w:numPr>
          <w:ilvl w:val="0"/>
          <w:numId w:val="8"/>
        </w:numPr>
      </w:pPr>
      <w:r>
        <w:t>Execute a query i.e.</w:t>
      </w:r>
    </w:p>
    <w:p w:rsidR="00D24DBA" w:rsidRDefault="00DD64E1">
      <w:pPr>
        <w:pStyle w:val="SourceCode"/>
        <w:numPr>
          <w:ilvl w:val="0"/>
          <w:numId w:val="1"/>
        </w:numPr>
      </w:pPr>
      <w:r>
        <w:rPr>
          <w:rStyle w:val="KeywordTok"/>
        </w:rPr>
        <w:t>SELECT</w:t>
      </w:r>
      <w:r>
        <w:rPr>
          <w:rStyle w:val="NormalTok"/>
        </w:rPr>
        <w:t xml:space="preserve"> * </w:t>
      </w:r>
      <w:r>
        <w:rPr>
          <w:rStyle w:val="KeywordTok"/>
        </w:rPr>
        <w:t>FROM</w:t>
      </w:r>
      <w:r>
        <w:rPr>
          <w:rStyle w:val="NormalTok"/>
        </w:rPr>
        <w:t xml:space="preserve"> </w:t>
      </w:r>
      <w:proofErr w:type="spellStart"/>
      <w:r>
        <w:rPr>
          <w:rStyle w:val="NormalTok"/>
        </w:rPr>
        <w:t>HBaseDeviceReadings</w:t>
      </w:r>
      <w:proofErr w:type="spellEnd"/>
      <w:r>
        <w:rPr>
          <w:rStyle w:val="NormalTok"/>
        </w:rPr>
        <w:t>;</w:t>
      </w:r>
      <w:r>
        <w:br/>
      </w:r>
      <w:r>
        <w:rPr>
          <w:rStyle w:val="KeywordTok"/>
        </w:rPr>
        <w:t>SELECT</w:t>
      </w:r>
      <w:r>
        <w:rPr>
          <w:rStyle w:val="NormalTok"/>
        </w:rPr>
        <w:t xml:space="preserve"> * </w:t>
      </w:r>
      <w:r>
        <w:rPr>
          <w:rStyle w:val="KeywordTok"/>
        </w:rPr>
        <w:t>FROM</w:t>
      </w:r>
      <w:r>
        <w:rPr>
          <w:rStyle w:val="NormalTok"/>
        </w:rPr>
        <w:t xml:space="preserve"> </w:t>
      </w:r>
      <w:proofErr w:type="spellStart"/>
      <w:r>
        <w:rPr>
          <w:rStyle w:val="NormalTok"/>
        </w:rPr>
        <w:t>HBaseDeviceReadings</w:t>
      </w:r>
      <w:proofErr w:type="spellEnd"/>
      <w:r>
        <w:rPr>
          <w:rStyle w:val="NormalTok"/>
        </w:rPr>
        <w:t xml:space="preserve"> </w:t>
      </w:r>
      <w:r>
        <w:rPr>
          <w:rStyle w:val="KeywordTok"/>
        </w:rPr>
        <w:t>where</w:t>
      </w:r>
      <w:r>
        <w:rPr>
          <w:rStyle w:val="NormalTok"/>
        </w:rPr>
        <w:t xml:space="preserve"> ke</w:t>
      </w:r>
      <w:r>
        <w:rPr>
          <w:rStyle w:val="NormalTok"/>
        </w:rPr>
        <w:t>y=</w:t>
      </w:r>
      <w:r>
        <w:rPr>
          <w:rStyle w:val="StringTok"/>
        </w:rPr>
        <w:t>'energy_energy20_0_2015-01-21T16:46:00.0000000Z'</w:t>
      </w:r>
      <w:r>
        <w:br/>
      </w:r>
      <w:r>
        <w:rPr>
          <w:rStyle w:val="KeywordTok"/>
        </w:rPr>
        <w:t>SELECT</w:t>
      </w:r>
      <w:r>
        <w:rPr>
          <w:rStyle w:val="NormalTok"/>
        </w:rPr>
        <w:t xml:space="preserve"> * </w:t>
      </w:r>
      <w:r>
        <w:rPr>
          <w:rStyle w:val="KeywordTok"/>
        </w:rPr>
        <w:t>FROM</w:t>
      </w:r>
      <w:r>
        <w:rPr>
          <w:rStyle w:val="NormalTok"/>
        </w:rPr>
        <w:t xml:space="preserve"> </w:t>
      </w:r>
      <w:proofErr w:type="spellStart"/>
      <w:r>
        <w:rPr>
          <w:rStyle w:val="NormalTok"/>
        </w:rPr>
        <w:t>HBaseDeviceReadings</w:t>
      </w:r>
      <w:proofErr w:type="spellEnd"/>
      <w:r>
        <w:rPr>
          <w:rStyle w:val="NormalTok"/>
        </w:rPr>
        <w:t xml:space="preserve"> </w:t>
      </w:r>
      <w:r>
        <w:rPr>
          <w:rStyle w:val="KeywordTok"/>
        </w:rPr>
        <w:t>where</w:t>
      </w:r>
      <w:r>
        <w:rPr>
          <w:rStyle w:val="NormalTok"/>
        </w:rPr>
        <w:t xml:space="preserve"> </w:t>
      </w:r>
      <w:proofErr w:type="spellStart"/>
      <w:r>
        <w:rPr>
          <w:rStyle w:val="NormalTok"/>
        </w:rPr>
        <w:t>roomNumber</w:t>
      </w:r>
      <w:proofErr w:type="spellEnd"/>
      <w:r>
        <w:rPr>
          <w:rStyle w:val="NormalTok"/>
        </w:rPr>
        <w:t xml:space="preserve"> = </w:t>
      </w:r>
      <w:r>
        <w:rPr>
          <w:rStyle w:val="DecValTok"/>
        </w:rPr>
        <w:t>0</w:t>
      </w:r>
      <w:r>
        <w:rPr>
          <w:rStyle w:val="NormalTok"/>
        </w:rPr>
        <w:t>;</w:t>
      </w:r>
    </w:p>
    <w:p w:rsidR="00D24DBA" w:rsidRDefault="00DD64E1">
      <w:pPr>
        <w:numPr>
          <w:ilvl w:val="0"/>
          <w:numId w:val="8"/>
        </w:numPr>
      </w:pPr>
      <w:r>
        <w:t xml:space="preserve">When the job is complete, navigate to the job result page and scroll to the </w:t>
      </w:r>
      <w:r>
        <w:rPr>
          <w:b/>
        </w:rPr>
        <w:t>Job Output</w:t>
      </w:r>
      <w:r>
        <w:t xml:space="preserve"> section.</w:t>
      </w:r>
    </w:p>
    <w:p w:rsidR="00D24DBA" w:rsidRDefault="00DD64E1">
      <w:r>
        <w:rPr>
          <w:noProof/>
        </w:rPr>
        <w:lastRenderedPageBreak/>
        <w:drawing>
          <wp:inline distT="0" distB="0" distL="0" distR="0">
            <wp:extent cx="6103620" cy="4572000"/>
            <wp:effectExtent l="0" t="0" r="0" b="0"/>
            <wp:docPr id="9" name="Picture" descr="createHBaseClusterPowershellImg5.png"/>
            <wp:cNvGraphicFramePr/>
            <a:graphic xmlns:a="http://schemas.openxmlformats.org/drawingml/2006/main">
              <a:graphicData uri="http://schemas.openxmlformats.org/drawingml/2006/picture">
                <pic:pic xmlns:pic="http://schemas.openxmlformats.org/drawingml/2006/picture">
                  <pic:nvPicPr>
                    <pic:cNvPr id="0" name="Picture" descr="images/CreateHBaseClusterPowershell/createHBaseClusterPowershellImg5.png"/>
                    <pic:cNvPicPr>
                      <a:picLocks noChangeAspect="1" noChangeArrowheads="1"/>
                    </pic:cNvPicPr>
                  </pic:nvPicPr>
                  <pic:blipFill>
                    <a:blip r:embed="rId15"/>
                    <a:stretch>
                      <a:fillRect/>
                    </a:stretch>
                  </pic:blipFill>
                  <pic:spPr bwMode="auto">
                    <a:xfrm>
                      <a:off x="0" y="0"/>
                      <a:ext cx="6103620" cy="4572000"/>
                    </a:xfrm>
                    <a:prstGeom prst="rect">
                      <a:avLst/>
                    </a:prstGeom>
                    <a:noFill/>
                    <a:ln w="9525">
                      <a:noFill/>
                      <a:headEnd/>
                      <a:tailEnd/>
                    </a:ln>
                  </pic:spPr>
                </pic:pic>
              </a:graphicData>
            </a:graphic>
          </wp:inline>
        </w:drawing>
      </w:r>
    </w:p>
    <w:p w:rsidR="00D24DBA" w:rsidRDefault="00DD64E1">
      <w:pPr>
        <w:pStyle w:val="ImageCaption"/>
      </w:pPr>
      <w:proofErr w:type="gramStart"/>
      <w:r>
        <w:t>alt</w:t>
      </w:r>
      <w:proofErr w:type="gramEnd"/>
      <w:r>
        <w:t xml:space="preserve"> text</w:t>
      </w:r>
    </w:p>
    <w:sectPr w:rsidR="00D24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641B037"/>
    <w:multiLevelType w:val="multilevel"/>
    <w:tmpl w:val="33BADE7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DC72656"/>
    <w:multiLevelType w:val="multilevel"/>
    <w:tmpl w:val="DFC2C57C"/>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B74B5193"/>
    <w:multiLevelType w:val="multilevel"/>
    <w:tmpl w:val="4E102B8E"/>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0E19594"/>
    <w:multiLevelType w:val="multilevel"/>
    <w:tmpl w:val="9A1499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53685D8"/>
    <w:multiLevelType w:val="multilevel"/>
    <w:tmpl w:val="2C10CA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7100591C"/>
    <w:multiLevelType w:val="multilevel"/>
    <w:tmpl w:val="508A4502"/>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6">
    <w:abstractNumId w:val="2"/>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7">
    <w:abstractNumId w:val="5"/>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abstractNumId w:val="1"/>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24DBA"/>
    <w:rsid w:val="00D24DBA"/>
    <w:rsid w:val="00DD6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A5A79A-D8BA-4450-B1BE-23617104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nage.windowsazure.com" TargetMode="External"/><Relationship Id="rId11" Type="http://schemas.openxmlformats.org/officeDocument/2006/relationships/image" Target="media/image5.png"/><Relationship Id="rId5" Type="http://schemas.openxmlformats.org/officeDocument/2006/relationships/hyperlink" Target="HOL5-CreateHBaseClusterPowershell.md"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1505</Words>
  <Characters>8581</Characters>
  <Application>Microsoft Office Word</Application>
  <DocSecurity>0</DocSecurity>
  <Lines>71</Lines>
  <Paragraphs>20</Paragraphs>
  <ScaleCrop>false</ScaleCrop>
  <Company/>
  <LinksUpToDate>false</LinksUpToDate>
  <CharactersWithSpaces>10066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Conway</cp:lastModifiedBy>
  <cp:revision>2</cp:revision>
  <dcterms:created xsi:type="dcterms:W3CDTF">2015-02-26T19:59:00Z</dcterms:created>
  <dcterms:modified xsi:type="dcterms:W3CDTF">2015-02-26T20:01:00Z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