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Nama Guru</w:t>
      </w:r>
      <w:r>
        <w:t xml:space="preserve"> : (Nama Anda)</w:t>
      </w:r>
    </w:p>
    <w:p>
      <w:r>
        <w:rPr>
          <w:b/>
          <w:bCs/>
        </w:rPr>
        <w:t xml:space="preserve">Kelas</w:t>
      </w:r>
      <w:r>
        <w:t xml:space="preserve"> : (Nama Kelas)</w:t>
      </w:r>
    </w:p>
    <w:p>
      <w:r>
        <w:rPr>
          <w:b/>
          <w:bCs/>
        </w:rPr>
        <w:t xml:space="preserve">Mapel</w:t>
      </w:r>
      <w:r>
        <w:t xml:space="preserve"> : (Mata Pelajaran)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1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no. 1 (support dengan Bold italic dan lainnya). Bisa juga mengisi literasi dan gambar disini.</w:t>
            </w:r>
          </w:p>
          <w:p>
            <w:r>
              <w:t xml:space="preserve">Blablablabla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Ini pilihan A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Ini pilihan B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rPr>
                <w:color w:val="FF0000"/>
              </w:rPr>
              <w:t xml:space="preserve">Ini adalah jawaban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t xml:space="preserve">Ini pilihan D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Ini pilihan E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%"/>
          </w:tcPr>
          <w:p>
            <w:r>
              <w:t xml:space="preserve">2</w:t>
            </w:r>
          </w:p>
        </w:tc>
        <w:tc>
          <w:tcPr>
            <w:tcW w:type="pct" w:w="95%"/>
          </w:tcPr>
          <w:p>
            <w:r>
              <w:rPr>
                <w:b/>
                <w:bCs/>
              </w:rPr>
              <w:t xml:space="preserve">Ini adalah soal no. 2 (support dengan Bold italic dan lainnya). Bisa juga mengisi literasi dan gambar disini.</w:t>
            </w:r>
          </w:p>
          <w:p>
            <w:r>
              <w:t xml:space="preserve">Blablablabla</w:t>
            </w:r>
          </w:p>
        </w:tc>
      </w:tr>
      <w:tr>
        <w:tc>
          <w:p>
            <w:r>
              <w:t xml:space="preserve">A</w:t>
            </w:r>
          </w:p>
        </w:tc>
        <w:tc>
          <w:p>
            <w:r>
              <w:t xml:space="preserve">Ini pilihan A</w:t>
            </w:r>
          </w:p>
        </w:tc>
      </w:tr>
      <w:tr>
        <w:tc>
          <w:p>
            <w:r>
              <w:t xml:space="preserve">B</w:t>
            </w:r>
          </w:p>
        </w:tc>
        <w:tc>
          <w:p>
            <w:r>
              <w:t xml:space="preserve">Ini pilihan B</w:t>
            </w:r>
          </w:p>
        </w:tc>
      </w:tr>
      <w:tr>
        <w:tc>
          <w:p>
            <w:r>
              <w:t xml:space="preserve">C</w:t>
            </w:r>
          </w:p>
        </w:tc>
        <w:tc>
          <w:p>
            <w:r>
              <w:t xml:space="preserve">Ini pilihan C</w:t>
            </w:r>
          </w:p>
        </w:tc>
      </w:tr>
      <w:tr>
        <w:tc>
          <w:p>
            <w:r>
              <w:t xml:space="preserve">D</w:t>
            </w:r>
          </w:p>
        </w:tc>
        <w:tc>
          <w:p>
            <w:r>
              <w:rPr>
                <w:color w:val="FF0000"/>
              </w:rPr>
              <w:t xml:space="preserve">Ini adalah jawaban</w:t>
            </w:r>
          </w:p>
        </w:tc>
      </w:tr>
      <w:tr>
        <w:tc>
          <w:p>
            <w:r>
              <w:t xml:space="preserve">E</w:t>
            </w:r>
          </w:p>
        </w:tc>
        <w:tc>
          <w:p>
            <w:r>
              <w:t xml:space="preserve">Ini pilihan E</w:t>
            </w:r>
          </w:p>
        </w:tc>
      </w:tr>
    </w:tbl>
    <w:p/>
    <w:p>
      <w:r>
        <w:rPr>
          <w:color w:val="666666"/>
        </w:rPr>
        <w:t xml:space="preserve">PENTING: Gunakan teks berwarna MERAH untuk menandai kunci jawaban jika tidak menggunakan baris 'Kunci Jawaban: X'.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2026-03-23T05:14:43.769Z</dcterms:created>
  <dcterms:modified xsi:type="dcterms:W3CDTF">2026-03-23T05:14:43.769Z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