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57FC" w14:textId="77777777" w:rsidR="00BE17A3" w:rsidRPr="00BE17A3" w:rsidRDefault="00BE17A3" w:rsidP="00BE17A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D2D"/>
          <w:sz w:val="36"/>
          <w:szCs w:val="36"/>
          <w:lang w:eastAsia="es-AR"/>
        </w:rPr>
      </w:pPr>
      <w:r w:rsidRPr="00BE17A3">
        <w:rPr>
          <w:rFonts w:ascii="Arial" w:eastAsia="Times New Roman" w:hAnsi="Arial" w:cs="Arial"/>
          <w:color w:val="2D2D2D"/>
          <w:sz w:val="36"/>
          <w:szCs w:val="36"/>
          <w:lang w:eastAsia="es-AR"/>
        </w:rPr>
        <w:t>Contenidos teóricos</w:t>
      </w:r>
    </w:p>
    <w:p w14:paraId="79E9135E" w14:textId="77777777" w:rsidR="00BE17A3" w:rsidRPr="00BE17A3" w:rsidRDefault="00BE17A3" w:rsidP="00BE17A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D2D2D"/>
          <w:sz w:val="27"/>
          <w:szCs w:val="27"/>
          <w:lang w:eastAsia="es-AR"/>
        </w:rPr>
      </w:pPr>
      <w:r w:rsidRPr="00BE17A3">
        <w:rPr>
          <w:rFonts w:ascii="Arial" w:eastAsia="Times New Roman" w:hAnsi="Arial" w:cs="Arial"/>
          <w:color w:val="2D2D2D"/>
          <w:sz w:val="27"/>
          <w:szCs w:val="27"/>
          <w:lang w:eastAsia="es-AR"/>
        </w:rPr>
        <w:t>1. Contenidos</w:t>
      </w:r>
    </w:p>
    <w:p w14:paraId="7D98FF85" w14:textId="77777777" w:rsidR="00BE17A3" w:rsidRPr="00BE17A3" w:rsidRDefault="00BE17A3" w:rsidP="00BE17A3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</w:pPr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>CONTENIDOS</w:t>
      </w:r>
    </w:p>
    <w:p w14:paraId="718F939D" w14:textId="77777777" w:rsidR="00BE17A3" w:rsidRPr="00BE17A3" w:rsidRDefault="00BE17A3" w:rsidP="00BE17A3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</w:pPr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>1. Importancia del diseño en el Desarrollo Web</w:t>
      </w:r>
    </w:p>
    <w:p w14:paraId="2C1EE972" w14:textId="77777777" w:rsidR="00BE17A3" w:rsidRPr="00BE17A3" w:rsidRDefault="00BE17A3" w:rsidP="00BE17A3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</w:pPr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 xml:space="preserve">2. </w:t>
      </w:r>
      <w:proofErr w:type="spellStart"/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>User</w:t>
      </w:r>
      <w:proofErr w:type="spellEnd"/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 xml:space="preserve"> </w:t>
      </w:r>
      <w:proofErr w:type="spellStart"/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>Experience</w:t>
      </w:r>
      <w:proofErr w:type="spellEnd"/>
    </w:p>
    <w:p w14:paraId="38EE742F" w14:textId="77777777" w:rsidR="00BE17A3" w:rsidRPr="00BE17A3" w:rsidRDefault="00BE17A3" w:rsidP="00BE17A3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</w:pPr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 xml:space="preserve">3. </w:t>
      </w:r>
      <w:proofErr w:type="spellStart"/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>User</w:t>
      </w:r>
      <w:proofErr w:type="spellEnd"/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 xml:space="preserve"> Interface</w:t>
      </w:r>
    </w:p>
    <w:p w14:paraId="2EEC0AA3" w14:textId="77777777" w:rsidR="00BE17A3" w:rsidRPr="00BE17A3" w:rsidRDefault="00BE17A3" w:rsidP="00BE17A3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</w:pPr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 xml:space="preserve">4. </w:t>
      </w:r>
      <w:proofErr w:type="spellStart"/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>Layout</w:t>
      </w:r>
      <w:proofErr w:type="spellEnd"/>
    </w:p>
    <w:p w14:paraId="3060E7B5" w14:textId="77777777" w:rsidR="00BE17A3" w:rsidRPr="00BE17A3" w:rsidRDefault="00BE17A3" w:rsidP="00BE17A3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</w:pPr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 xml:space="preserve">5. </w:t>
      </w:r>
      <w:proofErr w:type="spellStart"/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>Wireframe</w:t>
      </w:r>
      <w:proofErr w:type="spellEnd"/>
    </w:p>
    <w:p w14:paraId="10A5D217" w14:textId="77777777" w:rsidR="00BE17A3" w:rsidRPr="00BE17A3" w:rsidRDefault="00BE17A3" w:rsidP="00BE17A3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</w:pPr>
      <w:r w:rsidRPr="00BE17A3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>6. Prototipo</w:t>
      </w:r>
    </w:p>
    <w:p w14:paraId="492E717E" w14:textId="308D4AA7" w:rsidR="00AC5BF5" w:rsidRDefault="00AC5BF5"/>
    <w:p w14:paraId="3775B356" w14:textId="78B6B724" w:rsidR="00BE17A3" w:rsidRDefault="00BE17A3"/>
    <w:p w14:paraId="149CD7AB" w14:textId="77777777" w:rsidR="00BE17A3" w:rsidRDefault="00BE17A3">
      <w:r>
        <w:br w:type="page"/>
      </w:r>
    </w:p>
    <w:p w14:paraId="01625228" w14:textId="77777777" w:rsidR="00BE17A3" w:rsidRDefault="00BE17A3" w:rsidP="00BE17A3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r>
        <w:rPr>
          <w:rFonts w:ascii="Arial" w:hAnsi="Arial" w:cs="Arial"/>
          <w:b w:val="0"/>
          <w:bCs w:val="0"/>
          <w:color w:val="2D2D2D"/>
        </w:rPr>
        <w:lastRenderedPageBreak/>
        <w:t>2. Importancia del diseño en el desarrollo web</w:t>
      </w:r>
    </w:p>
    <w:p w14:paraId="33F6781D" w14:textId="77777777" w:rsidR="00BE17A3" w:rsidRDefault="00BE17A3" w:rsidP="00BE17A3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r>
        <w:rPr>
          <w:rStyle w:val="Textoennegrita"/>
          <w:rFonts w:ascii="Arial" w:hAnsi="Arial" w:cs="Arial"/>
          <w:b/>
          <w:bCs/>
          <w:color w:val="2D2D2D"/>
          <w:sz w:val="38"/>
          <w:szCs w:val="38"/>
        </w:rPr>
        <w:t>Importancia del diseño en el Desarrollo Web</w:t>
      </w:r>
    </w:p>
    <w:p w14:paraId="116AB121" w14:textId="77777777" w:rsidR="00BE17A3" w:rsidRDefault="00BE17A3" w:rsidP="00BE17A3">
      <w:pPr>
        <w:pStyle w:val="NormalWeb"/>
        <w:shd w:val="clear" w:color="auto" w:fill="FFFFFF"/>
        <w:spacing w:before="0" w:beforeAutospacing="0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Cómo desarrolladores, posiblemente sea nuestra tarea leer e interpretar archivos de diseño para conocer y reflejar todas las partes del sitio web a desarrollar. Esta es una práctica del día a día en el mundo laboral donde diseñadores y desarrolladores trabajan a la par.</w:t>
      </w:r>
    </w:p>
    <w:p w14:paraId="4519EDA2" w14:textId="77777777" w:rsidR="00BE17A3" w:rsidRDefault="00BE17A3" w:rsidP="00BE17A3">
      <w:pPr>
        <w:pStyle w:val="NormalWeb"/>
        <w:shd w:val="clear" w:color="auto" w:fill="FFFFFF"/>
        <w:spacing w:before="0" w:beforeAutospacing="0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 xml:space="preserve">Por otra parte, cuando trabajamos de forma independiente o durante el proceso de práctica y aprendizaje crear un sitio web desde cero puede resultar frustrante, sobre todo si lo imaginamos mientras en nuestra mente </w:t>
      </w:r>
      <w:proofErr w:type="spellStart"/>
      <w:r>
        <w:rPr>
          <w:rFonts w:ascii="Roboto" w:hAnsi="Roboto"/>
          <w:color w:val="656565"/>
          <w:sz w:val="30"/>
          <w:szCs w:val="30"/>
        </w:rPr>
        <w:t>mientra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desarrollamos. Es por eso que familiarizarse con los conceptos de diseño y las herramientas utilizadas, nos traerá muchos beneficios en nuestro rol como desarrolladores web.</w:t>
      </w:r>
    </w:p>
    <w:p w14:paraId="0EBE293F" w14:textId="4DDEBE9F" w:rsidR="00BE17A3" w:rsidRDefault="00BE17A3" w:rsidP="00BE17A3">
      <w:pPr>
        <w:pStyle w:val="NormalWeb"/>
        <w:shd w:val="clear" w:color="auto" w:fill="FFFFFF"/>
        <w:spacing w:before="0" w:beforeAutospacing="0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En este documento conoceremos las bases del diseño aplicado al desarrollo web y algunos conceptos importantes para el día a día.</w:t>
      </w:r>
    </w:p>
    <w:p w14:paraId="7543AB35" w14:textId="77777777" w:rsidR="00BE17A3" w:rsidRDefault="00BE17A3" w:rsidP="00BE17A3">
      <w:pPr>
        <w:pStyle w:val="NormalWeb"/>
        <w:shd w:val="clear" w:color="auto" w:fill="FFFFFF"/>
        <w:spacing w:before="0" w:beforeAutospacing="0"/>
        <w:rPr>
          <w:rFonts w:ascii="Roboto" w:hAnsi="Roboto"/>
          <w:color w:val="656565"/>
          <w:sz w:val="30"/>
          <w:szCs w:val="30"/>
        </w:rPr>
      </w:pPr>
    </w:p>
    <w:p w14:paraId="68F64849" w14:textId="0269B559" w:rsidR="00BE17A3" w:rsidRPr="00BE17A3" w:rsidRDefault="00BE17A3" w:rsidP="00BE17A3">
      <w:pPr>
        <w:spacing w:after="100" w:afterAutospacing="1" w:line="240" w:lineRule="auto"/>
        <w:outlineLvl w:val="2"/>
        <w:rPr>
          <w:rFonts w:ascii="Arial" w:eastAsia="Times New Roman" w:hAnsi="Arial" w:cs="Arial"/>
          <w:color w:val="2D2D2D"/>
          <w:sz w:val="27"/>
          <w:szCs w:val="27"/>
          <w:lang w:eastAsia="es-AR"/>
        </w:rPr>
      </w:pPr>
      <w:r w:rsidRPr="00BE17A3">
        <w:rPr>
          <w:rFonts w:ascii="Arial" w:eastAsia="Times New Roman" w:hAnsi="Arial" w:cs="Arial"/>
          <w:color w:val="2D2D2D"/>
          <w:sz w:val="27"/>
          <w:szCs w:val="27"/>
          <w:lang w:eastAsia="es-AR"/>
        </w:rPr>
        <w:t xml:space="preserve">3. </w:t>
      </w:r>
      <w:proofErr w:type="spellStart"/>
      <w:r w:rsidRPr="00BE17A3">
        <w:rPr>
          <w:rFonts w:ascii="Arial" w:eastAsia="Times New Roman" w:hAnsi="Arial" w:cs="Arial"/>
          <w:color w:val="2D2D2D"/>
          <w:sz w:val="27"/>
          <w:szCs w:val="27"/>
          <w:lang w:eastAsia="es-AR"/>
        </w:rPr>
        <w:t>User</w:t>
      </w:r>
      <w:proofErr w:type="spellEnd"/>
      <w:r w:rsidRPr="00BE17A3">
        <w:rPr>
          <w:rFonts w:ascii="Arial" w:eastAsia="Times New Roman" w:hAnsi="Arial" w:cs="Arial"/>
          <w:color w:val="2D2D2D"/>
          <w:sz w:val="27"/>
          <w:szCs w:val="27"/>
          <w:lang w:eastAsia="es-AR"/>
        </w:rPr>
        <w:t xml:space="preserve"> </w:t>
      </w:r>
      <w:proofErr w:type="spellStart"/>
      <w:r w:rsidRPr="00BE17A3">
        <w:rPr>
          <w:rFonts w:ascii="Arial" w:eastAsia="Times New Roman" w:hAnsi="Arial" w:cs="Arial"/>
          <w:color w:val="2D2D2D"/>
          <w:sz w:val="27"/>
          <w:szCs w:val="27"/>
          <w:lang w:eastAsia="es-AR"/>
        </w:rPr>
        <w:t>experience</w:t>
      </w:r>
      <w:proofErr w:type="spellEnd"/>
    </w:p>
    <w:p w14:paraId="4B4010B4" w14:textId="77777777" w:rsidR="00BE17A3" w:rsidRPr="00BE17A3" w:rsidRDefault="00BE17A3" w:rsidP="00BE17A3">
      <w:pPr>
        <w:spacing w:after="100" w:afterAutospacing="1" w:line="240" w:lineRule="auto"/>
        <w:outlineLvl w:val="2"/>
        <w:rPr>
          <w:rFonts w:ascii="Arial" w:eastAsia="Times New Roman" w:hAnsi="Arial" w:cs="Arial"/>
          <w:color w:val="2D2D2D"/>
          <w:sz w:val="27"/>
          <w:szCs w:val="27"/>
          <w:lang w:eastAsia="es-AR"/>
        </w:rPr>
      </w:pPr>
      <w:proofErr w:type="spellStart"/>
      <w:r w:rsidRPr="00BE17A3">
        <w:rPr>
          <w:rFonts w:ascii="Arial" w:eastAsia="Times New Roman" w:hAnsi="Arial" w:cs="Arial"/>
          <w:color w:val="2D2D2D"/>
          <w:sz w:val="27"/>
          <w:szCs w:val="27"/>
          <w:lang w:eastAsia="es-AR"/>
        </w:rPr>
        <w:t>User</w:t>
      </w:r>
      <w:proofErr w:type="spellEnd"/>
      <w:r w:rsidRPr="00BE17A3">
        <w:rPr>
          <w:rFonts w:ascii="Arial" w:eastAsia="Times New Roman" w:hAnsi="Arial" w:cs="Arial"/>
          <w:color w:val="2D2D2D"/>
          <w:sz w:val="27"/>
          <w:szCs w:val="27"/>
          <w:lang w:eastAsia="es-AR"/>
        </w:rPr>
        <w:t xml:space="preserve"> </w:t>
      </w:r>
      <w:proofErr w:type="spellStart"/>
      <w:r w:rsidRPr="00BE17A3">
        <w:rPr>
          <w:rFonts w:ascii="Arial" w:eastAsia="Times New Roman" w:hAnsi="Arial" w:cs="Arial"/>
          <w:color w:val="2D2D2D"/>
          <w:sz w:val="27"/>
          <w:szCs w:val="27"/>
          <w:lang w:eastAsia="es-AR"/>
        </w:rPr>
        <w:t>Experience</w:t>
      </w:r>
      <w:proofErr w:type="spellEnd"/>
    </w:p>
    <w:p w14:paraId="73CDB0B7" w14:textId="77777777" w:rsidR="00BE17A3" w:rsidRPr="00BE17A3" w:rsidRDefault="00BE17A3" w:rsidP="00BE17A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Tiene como propósito la investigación y análisis previo al diseño y desarrollo de un producto, colocando el foco en la experiencia del usuario final.</w:t>
      </w:r>
    </w:p>
    <w:p w14:paraId="350148D4" w14:textId="77777777" w:rsidR="00BE17A3" w:rsidRPr="00BE17A3" w:rsidRDefault="00BE17A3" w:rsidP="00BE17A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Dentro de las competencias de la “</w:t>
      </w:r>
      <w:proofErr w:type="spellStart"/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User</w:t>
      </w:r>
      <w:proofErr w:type="spellEnd"/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Experience</w:t>
      </w:r>
      <w:proofErr w:type="spellEnd"/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” se encuentran diversas responsabilidades o tareas como:</w:t>
      </w:r>
    </w:p>
    <w:p w14:paraId="0D53B9AC" w14:textId="77777777" w:rsidR="00BE17A3" w:rsidRPr="00BE17A3" w:rsidRDefault="00BE17A3" w:rsidP="00BE17A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   Análisis o “</w:t>
      </w:r>
      <w:proofErr w:type="spellStart"/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Research</w:t>
      </w:r>
      <w:proofErr w:type="spellEnd"/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” del público objetivo incluyendo segmento etario, género, cultura, intereses, entre otros.</w:t>
      </w:r>
    </w:p>
    <w:p w14:paraId="6006A7FD" w14:textId="77777777" w:rsidR="00BE17A3" w:rsidRPr="00BE17A3" w:rsidRDefault="00BE17A3" w:rsidP="00BE17A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   Establecer un perfil de usuario ideal a partir del análisis previo.</w:t>
      </w:r>
    </w:p>
    <w:p w14:paraId="7A679110" w14:textId="77777777" w:rsidR="00BE17A3" w:rsidRPr="00BE17A3" w:rsidRDefault="00BE17A3" w:rsidP="00BE17A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   Investigación y análisis de la competencia.</w:t>
      </w:r>
    </w:p>
    <w:p w14:paraId="72351230" w14:textId="77777777" w:rsidR="00BE17A3" w:rsidRPr="00BE17A3" w:rsidRDefault="00BE17A3" w:rsidP="00BE17A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  Crear </w:t>
      </w:r>
      <w:proofErr w:type="spellStart"/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moodboards</w:t>
      </w:r>
      <w:proofErr w:type="spellEnd"/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tableros de inspiración con el fin de representar ideas y conceptos en un formato más gráfico.</w:t>
      </w:r>
    </w:p>
    <w:p w14:paraId="7907B38B" w14:textId="77777777" w:rsidR="00BE17A3" w:rsidRPr="00BE17A3" w:rsidRDefault="00BE17A3" w:rsidP="00BE17A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   Establecer un flujo de usuario y estructura de la información.</w:t>
      </w:r>
    </w:p>
    <w:p w14:paraId="377FE24B" w14:textId="77777777" w:rsidR="00BE17A3" w:rsidRPr="00BE17A3" w:rsidRDefault="00BE17A3" w:rsidP="00BE17A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t>   Definir un MVP (mínimo producto viable) y realizar pruebas de usabilidad.</w:t>
      </w:r>
    </w:p>
    <w:p w14:paraId="40192865" w14:textId="77777777" w:rsidR="00BE17A3" w:rsidRPr="00BE17A3" w:rsidRDefault="00BE17A3" w:rsidP="00BE17A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E17A3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El ejercicio de estas tareas tiene como propósito garantizar que aquellos usuarios que naveguen un sitio o utilicen una aplicación o programa tengan una agradable experiencia de usuario, pensada y desarrollada teniendo en cuenta sus intereses y necesidades.</w:t>
      </w:r>
    </w:p>
    <w:p w14:paraId="402F7C0C" w14:textId="6E2EC9CD" w:rsidR="00BE17A3" w:rsidRDefault="00BE17A3"/>
    <w:p w14:paraId="7AF59B08" w14:textId="77777777" w:rsidR="00BE17A3" w:rsidRDefault="00BE17A3" w:rsidP="00BE17A3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r>
        <w:rPr>
          <w:rFonts w:ascii="Arial" w:hAnsi="Arial" w:cs="Arial"/>
          <w:b w:val="0"/>
          <w:bCs w:val="0"/>
          <w:color w:val="2D2D2D"/>
        </w:rPr>
        <w:t xml:space="preserve">4. </w:t>
      </w:r>
      <w:proofErr w:type="spellStart"/>
      <w:r>
        <w:rPr>
          <w:rFonts w:ascii="Arial" w:hAnsi="Arial" w:cs="Arial"/>
          <w:b w:val="0"/>
          <w:bCs w:val="0"/>
          <w:color w:val="2D2D2D"/>
        </w:rPr>
        <w:t>User</w:t>
      </w:r>
      <w:proofErr w:type="spellEnd"/>
      <w:r>
        <w:rPr>
          <w:rFonts w:ascii="Arial" w:hAnsi="Arial" w:cs="Arial"/>
          <w:b w:val="0"/>
          <w:bCs w:val="0"/>
          <w:color w:val="2D2D2D"/>
        </w:rPr>
        <w:t xml:space="preserve"> interface</w:t>
      </w:r>
    </w:p>
    <w:p w14:paraId="3B497A3E" w14:textId="77777777" w:rsidR="00BE17A3" w:rsidRDefault="00BE17A3" w:rsidP="00BE17A3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proofErr w:type="spellStart"/>
      <w:r>
        <w:rPr>
          <w:rFonts w:ascii="Arial" w:hAnsi="Arial" w:cs="Arial"/>
          <w:b w:val="0"/>
          <w:bCs w:val="0"/>
          <w:color w:val="2D2D2D"/>
        </w:rPr>
        <w:t>User</w:t>
      </w:r>
      <w:proofErr w:type="spellEnd"/>
      <w:r>
        <w:rPr>
          <w:rFonts w:ascii="Arial" w:hAnsi="Arial" w:cs="Arial"/>
          <w:b w:val="0"/>
          <w:bCs w:val="0"/>
          <w:color w:val="2D2D2D"/>
        </w:rPr>
        <w:t xml:space="preserve"> Interface</w:t>
      </w:r>
    </w:p>
    <w:p w14:paraId="0CE36B94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Hace referencia a la “Interfaz de Usuario” de un sitio web, aplicación o programa en general.</w:t>
      </w:r>
    </w:p>
    <w:p w14:paraId="0BA2B215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Abarca cuestiones como el diseño estructural del sitio (</w:t>
      </w:r>
      <w:proofErr w:type="spellStart"/>
      <w:r>
        <w:rPr>
          <w:rFonts w:ascii="Roboto" w:hAnsi="Roboto"/>
          <w:color w:val="656565"/>
          <w:sz w:val="30"/>
          <w:szCs w:val="30"/>
        </w:rPr>
        <w:t>layout</w:t>
      </w:r>
      <w:proofErr w:type="spellEnd"/>
      <w:r>
        <w:rPr>
          <w:rFonts w:ascii="Roboto" w:hAnsi="Roboto"/>
          <w:color w:val="656565"/>
          <w:sz w:val="30"/>
          <w:szCs w:val="30"/>
        </w:rPr>
        <w:t>), la paleta de colores, la disposición y el orden de determinados elementos, la facilidad de uso e interpretación de una web por parte del usuario; todo ello mediante el análisis e implementación de diferentes herramientas o escenarios realizado en las etapas de “</w:t>
      </w:r>
      <w:proofErr w:type="spellStart"/>
      <w:r>
        <w:rPr>
          <w:rFonts w:ascii="Roboto" w:hAnsi="Roboto"/>
          <w:color w:val="656565"/>
          <w:sz w:val="30"/>
          <w:szCs w:val="30"/>
        </w:rPr>
        <w:t>User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</w:t>
      </w:r>
      <w:proofErr w:type="spellStart"/>
      <w:r>
        <w:rPr>
          <w:rFonts w:ascii="Roboto" w:hAnsi="Roboto"/>
          <w:color w:val="656565"/>
          <w:sz w:val="30"/>
          <w:szCs w:val="30"/>
        </w:rPr>
        <w:t>Experience</w:t>
      </w:r>
      <w:proofErr w:type="spellEnd"/>
      <w:r>
        <w:rPr>
          <w:rFonts w:ascii="Roboto" w:hAnsi="Roboto"/>
          <w:color w:val="656565"/>
          <w:sz w:val="30"/>
          <w:szCs w:val="30"/>
        </w:rPr>
        <w:t>”.</w:t>
      </w:r>
    </w:p>
    <w:p w14:paraId="7B9694A2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Es responsabilidad del “</w:t>
      </w:r>
      <w:proofErr w:type="spellStart"/>
      <w:r>
        <w:rPr>
          <w:rFonts w:ascii="Roboto" w:hAnsi="Roboto"/>
          <w:color w:val="656565"/>
          <w:sz w:val="30"/>
          <w:szCs w:val="30"/>
        </w:rPr>
        <w:t>User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Interface” llevar adelante el diseño de los </w:t>
      </w:r>
      <w:proofErr w:type="spellStart"/>
      <w:r>
        <w:rPr>
          <w:rFonts w:ascii="Roboto" w:hAnsi="Roboto"/>
          <w:color w:val="656565"/>
          <w:sz w:val="30"/>
          <w:szCs w:val="30"/>
        </w:rPr>
        <w:t>wireframes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y prototipos del sitio, aplicación o programa teniendo como referencia los estudios y reportes realizados previamente, en un proceso “iterativo” donde se miden resultados y se ajustan detalles. Además, al momento de crear los diseños se toman en cuenta conceptos y teorías referentes a la psicología y comportamientos de los usuarios, como por ejemplo el color de un botón para incentivar o no cierta acción.</w:t>
      </w:r>
    </w:p>
    <w:p w14:paraId="5AD11638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 xml:space="preserve">Para realizar estos diseños, se utilizan programas específicos. Entre ellos se destacan algunos como FIGMA, Adobe XD, Sketch y </w:t>
      </w:r>
      <w:proofErr w:type="spellStart"/>
      <w:r>
        <w:rPr>
          <w:rFonts w:ascii="Roboto" w:hAnsi="Roboto"/>
          <w:color w:val="656565"/>
          <w:sz w:val="30"/>
          <w:szCs w:val="30"/>
        </w:rPr>
        <w:t>Zeplin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que poseen herramientas dedicadas para facilitar el proceso de diseño y también la lectura del mismo por parte de los desarrolladores.</w:t>
      </w:r>
    </w:p>
    <w:p w14:paraId="1400B25D" w14:textId="32830DF6" w:rsidR="00BE17A3" w:rsidRDefault="00BE17A3"/>
    <w:p w14:paraId="7D708FE3" w14:textId="77777777" w:rsidR="00BE17A3" w:rsidRDefault="00BE17A3" w:rsidP="00BE17A3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r>
        <w:rPr>
          <w:rFonts w:ascii="Arial" w:hAnsi="Arial" w:cs="Arial"/>
          <w:b w:val="0"/>
          <w:bCs w:val="0"/>
          <w:color w:val="2D2D2D"/>
        </w:rPr>
        <w:t xml:space="preserve">5. </w:t>
      </w:r>
      <w:proofErr w:type="spellStart"/>
      <w:r>
        <w:rPr>
          <w:rFonts w:ascii="Arial" w:hAnsi="Arial" w:cs="Arial"/>
          <w:b w:val="0"/>
          <w:bCs w:val="0"/>
          <w:color w:val="2D2D2D"/>
        </w:rPr>
        <w:t>Layout</w:t>
      </w:r>
      <w:proofErr w:type="spellEnd"/>
    </w:p>
    <w:p w14:paraId="624D006F" w14:textId="77777777" w:rsidR="00BE17A3" w:rsidRDefault="00BE17A3" w:rsidP="00BE17A3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proofErr w:type="spellStart"/>
      <w:r>
        <w:rPr>
          <w:rFonts w:ascii="Arial" w:hAnsi="Arial" w:cs="Arial"/>
          <w:b w:val="0"/>
          <w:bCs w:val="0"/>
          <w:color w:val="2D2D2D"/>
        </w:rPr>
        <w:t>Layout</w:t>
      </w:r>
      <w:proofErr w:type="spellEnd"/>
    </w:p>
    <w:p w14:paraId="3F168933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Este término hace referencia a la disposición de los elementos en un sitio web.</w:t>
      </w:r>
    </w:p>
    <w:p w14:paraId="2A4738B5" w14:textId="40338768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lastRenderedPageBreak/>
        <w:t>Teniendo en cuenta la siguiente imagen, podremos observar que no existe una única distribución de contenidos, si no que dependiendo cada caso puede variar.</w:t>
      </w:r>
    </w:p>
    <w:p w14:paraId="2F1AFBB4" w14:textId="74E2267D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noProof/>
          <w:color w:val="656565"/>
          <w:sz w:val="30"/>
          <w:szCs w:val="30"/>
        </w:rPr>
        <w:drawing>
          <wp:inline distT="0" distB="0" distL="0" distR="0" wp14:anchorId="5550587E" wp14:editId="205B97FA">
            <wp:extent cx="5391150" cy="377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656565"/>
          <w:sz w:val="30"/>
          <w:szCs w:val="30"/>
        </w:rPr>
        <w:t xml:space="preserve">Existen distintos tipos de </w:t>
      </w:r>
      <w:proofErr w:type="spellStart"/>
      <w:r>
        <w:rPr>
          <w:rFonts w:ascii="Roboto" w:hAnsi="Roboto"/>
          <w:color w:val="656565"/>
          <w:sz w:val="30"/>
          <w:szCs w:val="30"/>
        </w:rPr>
        <w:t>layouts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y si bien no todas las distribuciones tienen nombre, podremos encontrar algunos patrones reconocidos como los que se encuentran en el siguiente artículo:</w:t>
      </w:r>
    </w:p>
    <w:p w14:paraId="3936F531" w14:textId="155770CE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hyperlink r:id="rId6" w:history="1">
        <w:r w:rsidRPr="00DE1897">
          <w:rPr>
            <w:rStyle w:val="Hipervnculo"/>
            <w:rFonts w:ascii="Roboto" w:hAnsi="Roboto"/>
            <w:sz w:val="30"/>
            <w:szCs w:val="30"/>
          </w:rPr>
          <w:t>https://www.wix.com/blog/2020/02/website-layouts/</w:t>
        </w:r>
      </w:hyperlink>
    </w:p>
    <w:p w14:paraId="59551475" w14:textId="568F477B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</w:p>
    <w:p w14:paraId="73BA3142" w14:textId="77777777" w:rsidR="00BE17A3" w:rsidRDefault="00BE17A3" w:rsidP="00BE17A3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r>
        <w:rPr>
          <w:rFonts w:ascii="Arial" w:hAnsi="Arial" w:cs="Arial"/>
          <w:b w:val="0"/>
          <w:bCs w:val="0"/>
          <w:color w:val="2D2D2D"/>
        </w:rPr>
        <w:t xml:space="preserve">6. </w:t>
      </w:r>
      <w:proofErr w:type="spellStart"/>
      <w:r>
        <w:rPr>
          <w:rFonts w:ascii="Arial" w:hAnsi="Arial" w:cs="Arial"/>
          <w:b w:val="0"/>
          <w:bCs w:val="0"/>
          <w:color w:val="2D2D2D"/>
        </w:rPr>
        <w:t>Wireframe</w:t>
      </w:r>
      <w:proofErr w:type="spellEnd"/>
    </w:p>
    <w:p w14:paraId="4900A87D" w14:textId="77777777" w:rsidR="00BE17A3" w:rsidRDefault="00BE17A3" w:rsidP="00BE17A3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proofErr w:type="spellStart"/>
      <w:r>
        <w:rPr>
          <w:rFonts w:ascii="Arial" w:hAnsi="Arial" w:cs="Arial"/>
          <w:b w:val="0"/>
          <w:bCs w:val="0"/>
          <w:color w:val="2D2D2D"/>
        </w:rPr>
        <w:t>Wireframe</w:t>
      </w:r>
      <w:proofErr w:type="spellEnd"/>
    </w:p>
    <w:p w14:paraId="394C9276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 xml:space="preserve">Entrando directamente a los formatos de diseño, el </w:t>
      </w:r>
      <w:proofErr w:type="spellStart"/>
      <w:r>
        <w:rPr>
          <w:rFonts w:ascii="Roboto" w:hAnsi="Roboto"/>
          <w:color w:val="656565"/>
          <w:sz w:val="30"/>
          <w:szCs w:val="30"/>
        </w:rPr>
        <w:t>wireframe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corresponde a una representación de “baja fidelidad” de un sitio o aplicación.</w:t>
      </w:r>
    </w:p>
    <w:p w14:paraId="499B848B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 xml:space="preserve">En él encontraremos el </w:t>
      </w:r>
      <w:proofErr w:type="spellStart"/>
      <w:r>
        <w:rPr>
          <w:rFonts w:ascii="Roboto" w:hAnsi="Roboto"/>
          <w:color w:val="656565"/>
          <w:sz w:val="30"/>
          <w:szCs w:val="30"/>
        </w:rPr>
        <w:t>layout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o distribución de elementos donde en la mayoría de los casos posea texto de relleno e imágenes de </w:t>
      </w:r>
      <w:r>
        <w:rPr>
          <w:rFonts w:ascii="Roboto" w:hAnsi="Roboto"/>
          <w:color w:val="656565"/>
          <w:sz w:val="30"/>
          <w:szCs w:val="30"/>
        </w:rPr>
        <w:lastRenderedPageBreak/>
        <w:t xml:space="preserve">stock o </w:t>
      </w:r>
      <w:proofErr w:type="spellStart"/>
      <w:r>
        <w:rPr>
          <w:rFonts w:ascii="Roboto" w:hAnsi="Roboto"/>
          <w:color w:val="656565"/>
          <w:sz w:val="30"/>
          <w:szCs w:val="30"/>
        </w:rPr>
        <w:t>placeholders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para ocupar el lugar que tendría dicha imagen.</w:t>
      </w:r>
    </w:p>
    <w:p w14:paraId="747F7A7C" w14:textId="117ACB8B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ab/>
      </w:r>
      <w:r>
        <w:rPr>
          <w:rFonts w:ascii="Roboto" w:hAnsi="Roboto"/>
          <w:noProof/>
          <w:color w:val="656565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3002A14A" wp14:editId="18B5F9BD">
            <wp:simplePos x="0" y="0"/>
            <wp:positionH relativeFrom="column">
              <wp:posOffset>-1080135</wp:posOffset>
            </wp:positionH>
            <wp:positionV relativeFrom="paragraph">
              <wp:posOffset>230505</wp:posOffset>
            </wp:positionV>
            <wp:extent cx="7638415" cy="5604510"/>
            <wp:effectExtent l="0" t="0" r="635" b="0"/>
            <wp:wrapTight wrapText="bothSides">
              <wp:wrapPolygon edited="0">
                <wp:start x="0" y="0"/>
                <wp:lineTo x="0" y="21512"/>
                <wp:lineTo x="21548" y="21512"/>
                <wp:lineTo x="2154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415" cy="56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F49BF" w14:textId="471CEB58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</w:p>
    <w:p w14:paraId="3B7D6955" w14:textId="11D1ABFF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  <w:shd w:val="clear" w:color="auto" w:fill="FFFFFF"/>
        </w:rPr>
      </w:pPr>
      <w:r>
        <w:rPr>
          <w:rFonts w:ascii="Roboto" w:hAnsi="Roboto"/>
          <w:color w:val="656565"/>
          <w:sz w:val="30"/>
          <w:szCs w:val="30"/>
          <w:shd w:val="clear" w:color="auto" w:fill="FFFFFF"/>
        </w:rPr>
        <w:t xml:space="preserve">Es común que un </w:t>
      </w:r>
      <w:proofErr w:type="spellStart"/>
      <w:r>
        <w:rPr>
          <w:rFonts w:ascii="Roboto" w:hAnsi="Roboto"/>
          <w:color w:val="656565"/>
          <w:sz w:val="30"/>
          <w:szCs w:val="30"/>
          <w:shd w:val="clear" w:color="auto" w:fill="FFFFFF"/>
        </w:rPr>
        <w:t>wireframe</w:t>
      </w:r>
      <w:proofErr w:type="spellEnd"/>
      <w:r>
        <w:rPr>
          <w:rFonts w:ascii="Roboto" w:hAnsi="Roboto"/>
          <w:color w:val="656565"/>
          <w:sz w:val="30"/>
          <w:szCs w:val="30"/>
          <w:shd w:val="clear" w:color="auto" w:fill="FFFFFF"/>
        </w:rPr>
        <w:t xml:space="preserve"> sea el resultado de un boceto a mano alzada o dibujo previo realizado como exploración inicial.</w:t>
      </w:r>
    </w:p>
    <w:p w14:paraId="33C0030B" w14:textId="684199AE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  <w:shd w:val="clear" w:color="auto" w:fill="FFFFFF"/>
        </w:rPr>
      </w:pPr>
    </w:p>
    <w:p w14:paraId="6DB23C6A" w14:textId="77777777" w:rsidR="00BE17A3" w:rsidRDefault="00BE17A3" w:rsidP="00BE17A3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r>
        <w:rPr>
          <w:rFonts w:ascii="Arial" w:hAnsi="Arial" w:cs="Arial"/>
          <w:b w:val="0"/>
          <w:bCs w:val="0"/>
          <w:color w:val="2D2D2D"/>
        </w:rPr>
        <w:t>7. Prototipo</w:t>
      </w:r>
    </w:p>
    <w:p w14:paraId="69C4A4AB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Prototipo</w:t>
      </w:r>
    </w:p>
    <w:p w14:paraId="37EE1F32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lastRenderedPageBreak/>
        <w:t xml:space="preserve">Por otra parte, en contraposición de los </w:t>
      </w:r>
      <w:proofErr w:type="spellStart"/>
      <w:r>
        <w:rPr>
          <w:rFonts w:ascii="Roboto" w:hAnsi="Roboto"/>
          <w:color w:val="656565"/>
          <w:sz w:val="30"/>
          <w:szCs w:val="30"/>
        </w:rPr>
        <w:t>wireframes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nos encontramos con los prototipos, que son representaciones de “alta fidelidad” de un diseño.</w:t>
      </w:r>
    </w:p>
    <w:p w14:paraId="452F8A4B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Aquí encontraremos la información real del sitio y las imágenes y recursos gráficos definitivos a incluir en el desarrollo, así como también el color, tamaño, tipografías y peso de los textos, los colores de fondo y hasta incluso las distancias, márgenes y rellenos entre cada elemento del sitio.</w:t>
      </w:r>
    </w:p>
    <w:p w14:paraId="37B19C80" w14:textId="35538EBD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noProof/>
          <w:color w:val="656565"/>
          <w:sz w:val="30"/>
          <w:szCs w:val="30"/>
        </w:rPr>
        <w:drawing>
          <wp:inline distT="0" distB="0" distL="0" distR="0" wp14:anchorId="04C00F62" wp14:editId="6F87C694">
            <wp:extent cx="5391150" cy="4806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69E" w14:textId="16AB9310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</w:p>
    <w:p w14:paraId="4F35835C" w14:textId="07138178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  <w:shd w:val="clear" w:color="auto" w:fill="FFFFFF"/>
        </w:rPr>
      </w:pPr>
      <w:r>
        <w:rPr>
          <w:rFonts w:ascii="Roboto" w:hAnsi="Roboto"/>
          <w:color w:val="656565"/>
          <w:sz w:val="30"/>
          <w:szCs w:val="30"/>
          <w:shd w:val="clear" w:color="auto" w:fill="FFFFFF"/>
        </w:rPr>
        <w:t xml:space="preserve">Este tipo de representaciones, son la evolución del </w:t>
      </w:r>
      <w:proofErr w:type="spellStart"/>
      <w:r>
        <w:rPr>
          <w:rFonts w:ascii="Roboto" w:hAnsi="Roboto"/>
          <w:color w:val="656565"/>
          <w:sz w:val="30"/>
          <w:szCs w:val="30"/>
          <w:shd w:val="clear" w:color="auto" w:fill="FFFFFF"/>
        </w:rPr>
        <w:t>wireframe</w:t>
      </w:r>
      <w:proofErr w:type="spellEnd"/>
      <w:r>
        <w:rPr>
          <w:rFonts w:ascii="Roboto" w:hAnsi="Roboto"/>
          <w:color w:val="656565"/>
          <w:sz w:val="30"/>
          <w:szCs w:val="30"/>
          <w:shd w:val="clear" w:color="auto" w:fill="FFFFFF"/>
        </w:rPr>
        <w:t xml:space="preserve"> a su etapa final y ambos formatos son de suma utilidad e importancia al momento de llevar un diseño a código.</w:t>
      </w:r>
    </w:p>
    <w:p w14:paraId="125A8601" w14:textId="35D38AB0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  <w:shd w:val="clear" w:color="auto" w:fill="FFFFFF"/>
        </w:rPr>
      </w:pPr>
    </w:p>
    <w:p w14:paraId="2D99F47F" w14:textId="77777777" w:rsidR="00BE17A3" w:rsidRDefault="00BE17A3" w:rsidP="00BE17A3">
      <w:pPr>
        <w:pStyle w:val="Ttulo3"/>
        <w:spacing w:before="0" w:beforeAutospacing="0"/>
        <w:rPr>
          <w:rFonts w:ascii="Arial" w:hAnsi="Arial" w:cs="Arial"/>
          <w:b w:val="0"/>
          <w:bCs w:val="0"/>
          <w:color w:val="2D2D2D"/>
        </w:rPr>
      </w:pPr>
      <w:r>
        <w:rPr>
          <w:rFonts w:ascii="Arial" w:hAnsi="Arial" w:cs="Arial"/>
          <w:b w:val="0"/>
          <w:bCs w:val="0"/>
          <w:color w:val="2D2D2D"/>
        </w:rPr>
        <w:lastRenderedPageBreak/>
        <w:t>8. Conclusión</w:t>
      </w:r>
    </w:p>
    <w:p w14:paraId="064564F0" w14:textId="77777777" w:rsidR="00BE17A3" w:rsidRDefault="00BE17A3" w:rsidP="00BE17A3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r>
        <w:rPr>
          <w:rFonts w:ascii="Roboto" w:hAnsi="Roboto" w:cs="Arial"/>
          <w:b w:val="0"/>
          <w:bCs w:val="0"/>
          <w:color w:val="495057"/>
        </w:rPr>
        <w:t>En este apartado, si bien conocimos algunos conceptos de diseño orientado a la web y las aplicaciones, mencionando que son perfiles que escapan a las tareas de un desarrollador, vale la pena destacar que conocer sobre estas temáticas y adentrarse en el uso de herramientas de diseño como FIGMA, puede ser de mucha utilidad en nuestro proceso de práctica y aprendizaje.</w:t>
      </w:r>
    </w:p>
    <w:p w14:paraId="2F3DF287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 xml:space="preserve">No es lo mismo crear un sitio web con una idea en la cabeza, que bajar esa idea previamente a un </w:t>
      </w:r>
      <w:proofErr w:type="spellStart"/>
      <w:r>
        <w:rPr>
          <w:rFonts w:ascii="Roboto" w:hAnsi="Roboto"/>
          <w:color w:val="656565"/>
          <w:sz w:val="30"/>
          <w:szCs w:val="30"/>
        </w:rPr>
        <w:t>wireframe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o prototipo y empezar a desarrollar el sitio desde ahí.</w:t>
      </w:r>
    </w:p>
    <w:p w14:paraId="768DE661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Te invito a hacer la prueba y verás cómo diseñar antes de ir al código te ayudará a ahorrar muchísimo tiempo en el proceso de desarrollo.</w:t>
      </w:r>
    </w:p>
    <w:p w14:paraId="3CCC0010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Finalmente, debes saber que estas herramientas son muy utilizadas en el mercado laboral y tener la capacidad de leer un archivo de diseño para analizar las propiedades que necesita el sitio, es una habilidad que sin dudas te ayudará a destacar en el desempeño de tus tareas.</w:t>
      </w:r>
    </w:p>
    <w:p w14:paraId="792B4425" w14:textId="77777777" w:rsid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¡Nos vemos en la próxima unidad!</w:t>
      </w:r>
    </w:p>
    <w:p w14:paraId="0F7C4FDE" w14:textId="77777777" w:rsidR="00BE17A3" w:rsidRPr="00BE17A3" w:rsidRDefault="00BE17A3" w:rsidP="00BE17A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</w:p>
    <w:sectPr w:rsidR="00BE17A3" w:rsidRPr="00BE1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7530E"/>
    <w:multiLevelType w:val="multilevel"/>
    <w:tmpl w:val="1648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97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09"/>
    <w:rsid w:val="00AC5BF5"/>
    <w:rsid w:val="00BE17A3"/>
    <w:rsid w:val="00C4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107D"/>
  <w15:chartTrackingRefBased/>
  <w15:docId w15:val="{C12A7132-C5EC-4B5B-808C-3036CA11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1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E1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17A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E17A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BE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E17A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E17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7A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E1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03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x.com/blog/2020/02/website-layout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926</Words>
  <Characters>5093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Farut</dc:creator>
  <cp:keywords/>
  <dc:description/>
  <cp:lastModifiedBy>Nahuel Farut</cp:lastModifiedBy>
  <cp:revision>3</cp:revision>
  <dcterms:created xsi:type="dcterms:W3CDTF">2023-03-17T18:48:00Z</dcterms:created>
  <dcterms:modified xsi:type="dcterms:W3CDTF">2023-03-17T18:57:00Z</dcterms:modified>
</cp:coreProperties>
</file>