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5C6F" w14:textId="77777777" w:rsidR="005A5160" w:rsidRPr="005A5160" w:rsidRDefault="005A5160" w:rsidP="005A516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D2D2D"/>
          <w:sz w:val="27"/>
          <w:szCs w:val="27"/>
          <w:lang w:eastAsia="es-AR"/>
        </w:rPr>
      </w:pPr>
      <w:r w:rsidRPr="005A5160">
        <w:rPr>
          <w:rFonts w:ascii="Arial" w:eastAsia="Times New Roman" w:hAnsi="Arial" w:cs="Arial"/>
          <w:color w:val="2D2D2D"/>
          <w:sz w:val="27"/>
          <w:szCs w:val="27"/>
          <w:lang w:eastAsia="es-AR"/>
        </w:rPr>
        <w:t>6. Colores</w:t>
      </w:r>
    </w:p>
    <w:p w14:paraId="1548EDC9" w14:textId="77777777" w:rsidR="005A5160" w:rsidRPr="005A5160" w:rsidRDefault="005A5160" w:rsidP="005A5160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</w:pPr>
      <w:r w:rsidRPr="005A5160">
        <w:rPr>
          <w:rFonts w:ascii="Roboto" w:eastAsia="Times New Roman" w:hAnsi="Roboto" w:cs="Times New Roman"/>
          <w:color w:val="434343"/>
          <w:sz w:val="30"/>
          <w:szCs w:val="30"/>
          <w:lang w:eastAsia="es-AR"/>
        </w:rPr>
        <w:t>Colores</w:t>
      </w:r>
    </w:p>
    <w:p w14:paraId="29D6FB3B" w14:textId="77777777" w:rsidR="005A5160" w:rsidRPr="005A5160" w:rsidRDefault="005A5160" w:rsidP="005A5160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</w:pPr>
      <w:r w:rsidRPr="005A5160"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  <w:t>Antes de entender cómo utilizar colores en CSS, debemos repasar los distintos sistemas de color y cuales son soportados o utilizados para los medios digitales.</w:t>
      </w:r>
    </w:p>
    <w:p w14:paraId="3770DDA7" w14:textId="77777777" w:rsidR="005A5160" w:rsidRPr="005A5160" w:rsidRDefault="005A5160" w:rsidP="005A5160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D2D2D"/>
          <w:sz w:val="24"/>
          <w:szCs w:val="24"/>
          <w:lang w:eastAsia="es-AR"/>
        </w:rPr>
      </w:pPr>
      <w:r w:rsidRPr="005A5160">
        <w:rPr>
          <w:rFonts w:ascii="Arial" w:eastAsia="Times New Roman" w:hAnsi="Arial" w:cs="Arial"/>
          <w:color w:val="434343"/>
          <w:sz w:val="24"/>
          <w:szCs w:val="24"/>
          <w:lang w:eastAsia="es-AR"/>
        </w:rPr>
        <w:t>Sistemas Aditivo y Sustractivo</w:t>
      </w:r>
    </w:p>
    <w:p w14:paraId="7FF413A0" w14:textId="77777777" w:rsidR="005A5160" w:rsidRPr="005A5160" w:rsidRDefault="005A5160" w:rsidP="005A5160">
      <w:pPr>
        <w:shd w:val="clear" w:color="auto" w:fill="FFFFFF"/>
        <w:spacing w:after="100" w:afterAutospacing="1" w:line="240" w:lineRule="auto"/>
        <w:jc w:val="both"/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</w:pPr>
      <w:r w:rsidRPr="005A5160"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  <w:t>En medios digitales el sistema utilizado es el </w:t>
      </w:r>
      <w:r w:rsidRPr="005A5160">
        <w:rPr>
          <w:rFonts w:ascii="Roboto" w:eastAsia="Times New Roman" w:hAnsi="Roboto" w:cs="Times New Roman"/>
          <w:b/>
          <w:bCs/>
          <w:color w:val="656565"/>
          <w:sz w:val="30"/>
          <w:szCs w:val="30"/>
          <w:lang w:eastAsia="es-AR"/>
        </w:rPr>
        <w:t>Sistema Aditivo</w:t>
      </w:r>
      <w:r w:rsidRPr="005A5160"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  <w:t>, que lleva su nombre porque en este sistema los colores se suman cuando se superponen. En tanto, en la producción gráfica y plástica (pinturas acrílicas, óleos, témperas) se utiliza el </w:t>
      </w:r>
      <w:r w:rsidRPr="005A5160">
        <w:rPr>
          <w:rFonts w:ascii="Roboto" w:eastAsia="Times New Roman" w:hAnsi="Roboto" w:cs="Times New Roman"/>
          <w:b/>
          <w:bCs/>
          <w:color w:val="656565"/>
          <w:sz w:val="30"/>
          <w:szCs w:val="30"/>
          <w:lang w:eastAsia="es-AR"/>
        </w:rPr>
        <w:t>Sistema Sustractivo</w:t>
      </w:r>
      <w:r w:rsidRPr="005A5160">
        <w:rPr>
          <w:rFonts w:ascii="Roboto" w:eastAsia="Times New Roman" w:hAnsi="Roboto" w:cs="Times New Roman"/>
          <w:color w:val="656565"/>
          <w:sz w:val="30"/>
          <w:szCs w:val="30"/>
          <w:lang w:eastAsia="es-AR"/>
        </w:rPr>
        <w:t>.</w:t>
      </w:r>
    </w:p>
    <w:p w14:paraId="22D088FD" w14:textId="18E11D98" w:rsidR="00AC5BF5" w:rsidRDefault="005A5160">
      <w:r>
        <w:rPr>
          <w:noProof/>
        </w:rPr>
        <w:drawing>
          <wp:inline distT="0" distB="0" distL="0" distR="0" wp14:anchorId="5E853793" wp14:editId="58ACD893">
            <wp:extent cx="5394960" cy="228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9081E" w14:textId="19F92DB5" w:rsidR="005A5160" w:rsidRDefault="005A5160"/>
    <w:p w14:paraId="44B9F226" w14:textId="77777777" w:rsidR="005A5160" w:rsidRDefault="005A5160" w:rsidP="005A5160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t xml:space="preserve">En el dominio digital quienes poseen los colores son los píxeles, la unidad mínima en pantalla que tienen dos propiedades básicas: ubicación y color. </w:t>
      </w:r>
      <w:proofErr w:type="gramStart"/>
      <w:r>
        <w:rPr>
          <w:rFonts w:ascii="Roboto" w:hAnsi="Roboto"/>
          <w:color w:val="656565"/>
          <w:sz w:val="30"/>
          <w:szCs w:val="30"/>
        </w:rPr>
        <w:t>Los componentes de color de cada píxel se representa</w:t>
      </w:r>
      <w:proofErr w:type="gramEnd"/>
      <w:r>
        <w:rPr>
          <w:rFonts w:ascii="Roboto" w:hAnsi="Roboto"/>
          <w:color w:val="656565"/>
          <w:sz w:val="30"/>
          <w:szCs w:val="30"/>
        </w:rPr>
        <w:t>, como menciona la primera definición elegida, como secuencias de números. En el caso del modo de color </w:t>
      </w:r>
      <w:r>
        <w:rPr>
          <w:rStyle w:val="Textoennegrita"/>
          <w:rFonts w:ascii="Roboto" w:hAnsi="Roboto"/>
          <w:color w:val="656565"/>
          <w:sz w:val="30"/>
          <w:szCs w:val="30"/>
        </w:rPr>
        <w:t>RGB (R=Red; G=Green; B=Blue)</w:t>
      </w:r>
      <w:r>
        <w:rPr>
          <w:rFonts w:ascii="Roboto" w:hAnsi="Roboto"/>
          <w:color w:val="656565"/>
          <w:sz w:val="30"/>
          <w:szCs w:val="30"/>
        </w:rPr>
        <w:t>, usualmente cada color o componente tiene un rango de 8 bits, lo que otorga 256 valores posibles para cada canal, siendo 0 es el valor mínimo y 255 su valor máximo.</w:t>
      </w:r>
    </w:p>
    <w:p w14:paraId="2C8B690F" w14:textId="77777777" w:rsidR="005A5160" w:rsidRDefault="005A5160" w:rsidP="005A5160">
      <w:pPr>
        <w:pStyle w:val="Ttulo4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D2D2D"/>
        </w:rPr>
      </w:pPr>
      <w:r>
        <w:rPr>
          <w:rFonts w:ascii="Arial" w:hAnsi="Arial" w:cs="Arial"/>
          <w:b w:val="0"/>
          <w:bCs w:val="0"/>
          <w:color w:val="434343"/>
        </w:rPr>
        <w:t>Modelos de color</w:t>
      </w:r>
    </w:p>
    <w:p w14:paraId="7B4A2256" w14:textId="77777777" w:rsidR="005A5160" w:rsidRDefault="005A5160" w:rsidP="005A5160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lastRenderedPageBreak/>
        <w:t>El </w:t>
      </w:r>
      <w:r>
        <w:rPr>
          <w:rStyle w:val="Textoennegrita"/>
          <w:rFonts w:ascii="Roboto" w:hAnsi="Roboto"/>
          <w:color w:val="656565"/>
          <w:sz w:val="30"/>
          <w:szCs w:val="30"/>
        </w:rPr>
        <w:t>sistema aditivo</w:t>
      </w:r>
      <w:r>
        <w:rPr>
          <w:rFonts w:ascii="Roboto" w:hAnsi="Roboto"/>
          <w:color w:val="656565"/>
          <w:sz w:val="30"/>
          <w:szCs w:val="30"/>
        </w:rPr>
        <w:t>, como observamos, se compone de la suma de tres colores primarios, pero esa no es la única forma de generar colores.</w:t>
      </w:r>
    </w:p>
    <w:p w14:paraId="66143ECB" w14:textId="77777777" w:rsidR="005A5160" w:rsidRDefault="005A5160" w:rsidP="005A5160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t xml:space="preserve">Existen distintos modelos matemáticos con los que pueden conseguirse los mismos colores. Estos se llaman modos de color, </w:t>
      </w:r>
      <w:proofErr w:type="gramStart"/>
      <w:r>
        <w:rPr>
          <w:rFonts w:ascii="Roboto" w:hAnsi="Roboto"/>
          <w:color w:val="656565"/>
          <w:sz w:val="30"/>
          <w:szCs w:val="30"/>
        </w:rPr>
        <w:t>que</w:t>
      </w:r>
      <w:proofErr w:type="gramEnd"/>
      <w:r>
        <w:rPr>
          <w:rFonts w:ascii="Roboto" w:hAnsi="Roboto"/>
          <w:color w:val="656565"/>
          <w:sz w:val="30"/>
          <w:szCs w:val="30"/>
        </w:rPr>
        <w:t xml:space="preserve"> según el caso, pueden ofrecer mayores facilidades para realizar la composición resultante.</w:t>
      </w:r>
    </w:p>
    <w:p w14:paraId="31B9CDD6" w14:textId="77777777" w:rsidR="005A5160" w:rsidRDefault="005A5160" w:rsidP="005A5160">
      <w:pPr>
        <w:pStyle w:val="Ttulo4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D2D2D"/>
        </w:rPr>
      </w:pPr>
      <w:r>
        <w:rPr>
          <w:rFonts w:ascii="Arial" w:hAnsi="Arial" w:cs="Arial"/>
          <w:b w:val="0"/>
          <w:bCs w:val="0"/>
          <w:color w:val="434343"/>
        </w:rPr>
        <w:t>Modelo RGB</w:t>
      </w:r>
    </w:p>
    <w:p w14:paraId="401A4749" w14:textId="77777777" w:rsidR="005A5160" w:rsidRDefault="005A5160" w:rsidP="005A5160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t>RGB se trata de un modelo cromático mediante el cual seremos capaces de representar distintos colores a partir de la mezcla de estos tres colores primarios.</w:t>
      </w:r>
    </w:p>
    <w:p w14:paraId="6EAF99ED" w14:textId="77777777" w:rsidR="005A5160" w:rsidRDefault="005A5160" w:rsidP="005A5160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t>En código HTML o CSS por ejemplo para representar los distintos colores RGB existe un código formado por tres números separados que pueden tomar valores desde el 0 hasta el 255. Cada uno de estos números representa uno de los colores siendo [Red</w:t>
      </w:r>
      <w:proofErr w:type="gramStart"/>
      <w:r>
        <w:rPr>
          <w:rFonts w:ascii="Roboto" w:hAnsi="Roboto"/>
          <w:color w:val="656565"/>
          <w:sz w:val="30"/>
          <w:szCs w:val="30"/>
        </w:rPr>
        <w:t>],[</w:t>
      </w:r>
      <w:proofErr w:type="gramEnd"/>
      <w:r>
        <w:rPr>
          <w:rFonts w:ascii="Roboto" w:hAnsi="Roboto"/>
          <w:color w:val="656565"/>
          <w:sz w:val="30"/>
          <w:szCs w:val="30"/>
        </w:rPr>
        <w:t>Green],[Blue] y dependiendo del valor del número que haya en su interior, la luminancia de ese color será mayor o menor. Por ejemplo si tenemos </w:t>
      </w:r>
      <w:proofErr w:type="spellStart"/>
      <w:r>
        <w:rPr>
          <w:rStyle w:val="Textoennegrita"/>
          <w:rFonts w:ascii="Roboto" w:hAnsi="Roboto"/>
          <w:color w:val="656565"/>
          <w:sz w:val="30"/>
          <w:szCs w:val="30"/>
        </w:rPr>
        <w:t>rgb</w:t>
      </w:r>
      <w:proofErr w:type="spellEnd"/>
      <w:r>
        <w:rPr>
          <w:rStyle w:val="Textoennegrita"/>
          <w:rFonts w:ascii="Roboto" w:hAnsi="Roboto"/>
          <w:color w:val="656565"/>
          <w:sz w:val="30"/>
          <w:szCs w:val="30"/>
        </w:rPr>
        <w:t>(0, 255, 0)</w:t>
      </w:r>
      <w:r>
        <w:rPr>
          <w:rFonts w:ascii="Roboto" w:hAnsi="Roboto"/>
          <w:color w:val="656565"/>
          <w:sz w:val="30"/>
          <w:szCs w:val="30"/>
        </w:rPr>
        <w:t>, tendríamos el color </w:t>
      </w:r>
      <w:r>
        <w:rPr>
          <w:rStyle w:val="Textoennegrita"/>
          <w:rFonts w:ascii="Roboto" w:hAnsi="Roboto"/>
          <w:color w:val="656565"/>
          <w:sz w:val="30"/>
          <w:szCs w:val="30"/>
        </w:rPr>
        <w:t>verde</w:t>
      </w:r>
      <w:r>
        <w:rPr>
          <w:rFonts w:ascii="Roboto" w:hAnsi="Roboto"/>
          <w:color w:val="656565"/>
          <w:sz w:val="30"/>
          <w:szCs w:val="30"/>
        </w:rPr>
        <w:t> representado en pantalla, si tuviéramos el </w:t>
      </w:r>
      <w:proofErr w:type="spellStart"/>
      <w:r>
        <w:rPr>
          <w:rStyle w:val="Textoennegrita"/>
          <w:rFonts w:ascii="Roboto" w:hAnsi="Roboto"/>
          <w:color w:val="656565"/>
          <w:sz w:val="30"/>
          <w:szCs w:val="30"/>
        </w:rPr>
        <w:t>rgb</w:t>
      </w:r>
      <w:proofErr w:type="spellEnd"/>
      <w:r>
        <w:rPr>
          <w:rStyle w:val="Textoennegrita"/>
          <w:rFonts w:ascii="Roboto" w:hAnsi="Roboto"/>
          <w:color w:val="656565"/>
          <w:sz w:val="30"/>
          <w:szCs w:val="30"/>
        </w:rPr>
        <w:t>(255, 255, 255)</w:t>
      </w:r>
      <w:r>
        <w:rPr>
          <w:rFonts w:ascii="Roboto" w:hAnsi="Roboto"/>
          <w:color w:val="656565"/>
          <w:sz w:val="30"/>
          <w:szCs w:val="30"/>
        </w:rPr>
        <w:t> tendríamos el color blanco y en caso de tener </w:t>
      </w:r>
      <w:proofErr w:type="spellStart"/>
      <w:r>
        <w:rPr>
          <w:rStyle w:val="Textoennegrita"/>
          <w:rFonts w:ascii="Roboto" w:hAnsi="Roboto"/>
          <w:color w:val="656565"/>
          <w:sz w:val="30"/>
          <w:szCs w:val="30"/>
        </w:rPr>
        <w:t>rgb</w:t>
      </w:r>
      <w:proofErr w:type="spellEnd"/>
      <w:r>
        <w:rPr>
          <w:rStyle w:val="Textoennegrita"/>
          <w:rFonts w:ascii="Roboto" w:hAnsi="Roboto"/>
          <w:color w:val="656565"/>
          <w:sz w:val="30"/>
          <w:szCs w:val="30"/>
        </w:rPr>
        <w:t>(0, 0, 0)</w:t>
      </w:r>
      <w:r>
        <w:rPr>
          <w:rFonts w:ascii="Roboto" w:hAnsi="Roboto"/>
          <w:color w:val="656565"/>
          <w:sz w:val="30"/>
          <w:szCs w:val="30"/>
        </w:rPr>
        <w:t> el color negro, por nombrar algunos ejemplos.</w:t>
      </w:r>
    </w:p>
    <w:p w14:paraId="5D3C494F" w14:textId="1EA92E4A" w:rsidR="005A5160" w:rsidRDefault="005A5160" w:rsidP="005A5160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noProof/>
        </w:rPr>
        <w:drawing>
          <wp:inline distT="0" distB="0" distL="0" distR="0" wp14:anchorId="5B617E2F" wp14:editId="30FA81D5">
            <wp:extent cx="3061258" cy="2996418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382" cy="300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916A" w14:textId="77777777" w:rsidR="005A5160" w:rsidRDefault="005A5160" w:rsidP="005A5160">
      <w:pPr>
        <w:pStyle w:val="Ttulo4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D2D2D"/>
        </w:rPr>
      </w:pPr>
      <w:r>
        <w:rPr>
          <w:rFonts w:ascii="Arial" w:hAnsi="Arial" w:cs="Arial"/>
          <w:b w:val="0"/>
          <w:bCs w:val="0"/>
          <w:color w:val="434343"/>
        </w:rPr>
        <w:lastRenderedPageBreak/>
        <w:t>Modelo Hexadecimal</w:t>
      </w:r>
    </w:p>
    <w:p w14:paraId="00987869" w14:textId="23D04248" w:rsidR="005A5160" w:rsidRDefault="005A5160" w:rsidP="005A5160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t>Los más populares para la web son los códigos Hexadecimales (es decir, compuesto de seis dígitos), cada uno de ellos comprendidos entre el </w:t>
      </w:r>
      <w:r>
        <w:rPr>
          <w:rStyle w:val="Textoennegrita"/>
          <w:rFonts w:ascii="Roboto" w:hAnsi="Roboto"/>
          <w:color w:val="656565"/>
          <w:sz w:val="30"/>
          <w:szCs w:val="30"/>
        </w:rPr>
        <w:t>0 al 9</w:t>
      </w:r>
      <w:r>
        <w:rPr>
          <w:rFonts w:ascii="Roboto" w:hAnsi="Roboto"/>
          <w:color w:val="656565"/>
          <w:sz w:val="30"/>
          <w:szCs w:val="30"/>
        </w:rPr>
        <w:t> y la </w:t>
      </w:r>
      <w:r>
        <w:rPr>
          <w:rStyle w:val="Textoennegrita"/>
          <w:rFonts w:ascii="Roboto" w:hAnsi="Roboto"/>
          <w:color w:val="656565"/>
          <w:sz w:val="30"/>
          <w:szCs w:val="30"/>
        </w:rPr>
        <w:t xml:space="preserve">A </w:t>
      </w:r>
      <w:proofErr w:type="spellStart"/>
      <w:r>
        <w:rPr>
          <w:rStyle w:val="Textoennegrita"/>
          <w:rFonts w:ascii="Roboto" w:hAnsi="Roboto"/>
          <w:color w:val="656565"/>
          <w:sz w:val="30"/>
          <w:szCs w:val="30"/>
        </w:rPr>
        <w:t>a</w:t>
      </w:r>
      <w:proofErr w:type="spellEnd"/>
      <w:r>
        <w:rPr>
          <w:rStyle w:val="Textoennegrita"/>
          <w:rFonts w:ascii="Roboto" w:hAnsi="Roboto"/>
          <w:color w:val="656565"/>
          <w:sz w:val="30"/>
          <w:szCs w:val="30"/>
        </w:rPr>
        <w:t xml:space="preserve"> la F</w:t>
      </w:r>
      <w:r>
        <w:rPr>
          <w:rFonts w:ascii="Roboto" w:hAnsi="Roboto"/>
          <w:color w:val="656565"/>
          <w:sz w:val="30"/>
          <w:szCs w:val="30"/>
        </w:rPr>
        <w:t xml:space="preserve">. Estos seis dígitos se agrupan de a pares que representan la intensidad de rojo, verde y azul respectivamente, dónde 00 corresponde a la ausencia total del color y FF la presencia completa. Este sistema se asemeja al modelo </w:t>
      </w:r>
      <w:proofErr w:type="spellStart"/>
      <w:r>
        <w:rPr>
          <w:rFonts w:ascii="Roboto" w:hAnsi="Roboto"/>
          <w:color w:val="656565"/>
          <w:sz w:val="30"/>
          <w:szCs w:val="30"/>
        </w:rPr>
        <w:t>rgb</w:t>
      </w:r>
      <w:proofErr w:type="spellEnd"/>
      <w:r>
        <w:rPr>
          <w:rFonts w:ascii="Roboto" w:hAnsi="Roboto"/>
          <w:color w:val="656565"/>
          <w:sz w:val="30"/>
          <w:szCs w:val="30"/>
        </w:rPr>
        <w:t xml:space="preserve"> donde en lugar de pares, tenemos números que van de 0 a 255.</w:t>
      </w:r>
    </w:p>
    <w:p w14:paraId="078B8785" w14:textId="41D9769D" w:rsidR="005A5160" w:rsidRDefault="005A5160" w:rsidP="005A5160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noProof/>
          <w:color w:val="656565"/>
          <w:sz w:val="30"/>
          <w:szCs w:val="30"/>
        </w:rPr>
        <w:drawing>
          <wp:inline distT="0" distB="0" distL="0" distR="0" wp14:anchorId="65FE77CF" wp14:editId="0717729F">
            <wp:extent cx="4937760" cy="256245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033" cy="256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C6A63" w14:textId="77777777" w:rsidR="005A5160" w:rsidRDefault="005A5160" w:rsidP="005A5160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t>Tanto el sistema RGB como el Hexadecimal aceptan el denominado canal </w:t>
      </w:r>
      <w:proofErr w:type="spellStart"/>
      <w:r>
        <w:rPr>
          <w:rStyle w:val="Textoennegrita"/>
          <w:rFonts w:ascii="Roboto" w:hAnsi="Roboto"/>
          <w:color w:val="656565"/>
          <w:sz w:val="30"/>
          <w:szCs w:val="30"/>
        </w:rPr>
        <w:t>alpha</w:t>
      </w:r>
      <w:proofErr w:type="spellEnd"/>
      <w:r>
        <w:rPr>
          <w:rFonts w:ascii="Roboto" w:hAnsi="Roboto"/>
          <w:color w:val="656565"/>
          <w:sz w:val="30"/>
          <w:szCs w:val="30"/>
        </w:rPr>
        <w:t> que representa transparencia. En el primer este se aplica agregando una “a” a la propiedad CSS.</w:t>
      </w:r>
    </w:p>
    <w:p w14:paraId="0B4A443D" w14:textId="77777777" w:rsidR="005A5160" w:rsidRDefault="005A5160" w:rsidP="005A5160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proofErr w:type="spellStart"/>
      <w:proofErr w:type="gramStart"/>
      <w:r>
        <w:rPr>
          <w:rStyle w:val="Textoennegrita"/>
          <w:rFonts w:ascii="Roboto" w:hAnsi="Roboto"/>
          <w:color w:val="656565"/>
          <w:sz w:val="30"/>
          <w:szCs w:val="30"/>
        </w:rPr>
        <w:t>rgba</w:t>
      </w:r>
      <w:proofErr w:type="spellEnd"/>
      <w:r>
        <w:rPr>
          <w:rStyle w:val="Textoennegrita"/>
          <w:rFonts w:ascii="Roboto" w:hAnsi="Roboto"/>
          <w:color w:val="656565"/>
          <w:sz w:val="30"/>
          <w:szCs w:val="30"/>
        </w:rPr>
        <w:t>(</w:t>
      </w:r>
      <w:proofErr w:type="gramEnd"/>
      <w:r>
        <w:rPr>
          <w:rStyle w:val="Textoennegrita"/>
          <w:rFonts w:ascii="Roboto" w:hAnsi="Roboto"/>
          <w:color w:val="656565"/>
          <w:sz w:val="30"/>
          <w:szCs w:val="30"/>
        </w:rPr>
        <w:t>0, 0, 0, 1)</w:t>
      </w:r>
      <w:r>
        <w:rPr>
          <w:rFonts w:ascii="Roboto" w:hAnsi="Roboto"/>
          <w:color w:val="656565"/>
          <w:sz w:val="30"/>
          <w:szCs w:val="30"/>
        </w:rPr>
        <w:t> - En este ejemplo el último elemento representa la transparencia u opacidad cuyo valor puede ir de 0 a 1, donde 0 es 100% transparente y 1 es 100% opaco.</w:t>
      </w:r>
    </w:p>
    <w:p w14:paraId="3B289DB2" w14:textId="77777777" w:rsidR="005A5160" w:rsidRDefault="005A5160" w:rsidP="005A5160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t>Mientras que en el código hexadecimal esto se representa agregan un par adicional de valores al código de 6 dígitos.</w:t>
      </w:r>
    </w:p>
    <w:p w14:paraId="20367EB9" w14:textId="77777777" w:rsidR="005A5160" w:rsidRDefault="005A5160" w:rsidP="005A5160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Style w:val="Textoennegrita"/>
          <w:rFonts w:ascii="Roboto" w:hAnsi="Roboto"/>
          <w:color w:val="656565"/>
          <w:sz w:val="30"/>
          <w:szCs w:val="30"/>
        </w:rPr>
        <w:t>#000000FF</w:t>
      </w:r>
      <w:r>
        <w:rPr>
          <w:rFonts w:ascii="Roboto" w:hAnsi="Roboto"/>
          <w:color w:val="656565"/>
          <w:sz w:val="30"/>
          <w:szCs w:val="30"/>
        </w:rPr>
        <w:t> - En este caso, tenemos obtenemos un color negro sólido.</w:t>
      </w:r>
    </w:p>
    <w:p w14:paraId="65A83681" w14:textId="77777777" w:rsidR="005A5160" w:rsidRDefault="005A5160" w:rsidP="005A5160">
      <w:pPr>
        <w:pStyle w:val="Ttulo4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D2D2D"/>
        </w:rPr>
      </w:pPr>
      <w:r>
        <w:rPr>
          <w:rFonts w:ascii="Arial" w:hAnsi="Arial" w:cs="Arial"/>
          <w:b w:val="0"/>
          <w:bCs w:val="0"/>
          <w:color w:val="434343"/>
        </w:rPr>
        <w:t>Colores en HTML y CSS</w:t>
      </w:r>
    </w:p>
    <w:p w14:paraId="013FCEA8" w14:textId="77777777" w:rsidR="005A5160" w:rsidRDefault="005A5160" w:rsidP="005A5160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lastRenderedPageBreak/>
        <w:t>Primero vamos a ver las propiedades CSS que podemos utilizar para cambiar el color de texto y el color de fondo de un elemento HTML:</w:t>
      </w:r>
    </w:p>
    <w:p w14:paraId="07E7A3B4" w14:textId="77777777" w:rsidR="005A5160" w:rsidRDefault="005A5160" w:rsidP="005A5160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Style w:val="Textoennegrita"/>
          <w:rFonts w:ascii="Roboto" w:hAnsi="Roboto"/>
          <w:color w:val="656565"/>
          <w:sz w:val="30"/>
          <w:szCs w:val="30"/>
        </w:rPr>
        <w:t>color</w:t>
      </w:r>
      <w:r>
        <w:rPr>
          <w:rFonts w:ascii="Roboto" w:hAnsi="Roboto"/>
          <w:color w:val="656565"/>
          <w:sz w:val="30"/>
          <w:szCs w:val="30"/>
        </w:rPr>
        <w:t>: modifica el color del texto del elemento.</w:t>
      </w:r>
    </w:p>
    <w:p w14:paraId="5C7FEB5C" w14:textId="77777777" w:rsidR="005A5160" w:rsidRDefault="005A5160" w:rsidP="005A5160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proofErr w:type="spellStart"/>
      <w:r>
        <w:rPr>
          <w:rStyle w:val="Textoennegrita"/>
          <w:rFonts w:ascii="Roboto" w:hAnsi="Roboto"/>
          <w:color w:val="656565"/>
          <w:sz w:val="30"/>
          <w:szCs w:val="30"/>
        </w:rPr>
        <w:t>background</w:t>
      </w:r>
      <w:proofErr w:type="spellEnd"/>
      <w:r>
        <w:rPr>
          <w:rStyle w:val="Textoennegrita"/>
          <w:rFonts w:ascii="Roboto" w:hAnsi="Roboto"/>
          <w:color w:val="656565"/>
          <w:sz w:val="30"/>
          <w:szCs w:val="30"/>
        </w:rPr>
        <w:t>-color</w:t>
      </w:r>
      <w:r>
        <w:rPr>
          <w:rFonts w:ascii="Roboto" w:hAnsi="Roboto"/>
          <w:color w:val="656565"/>
          <w:sz w:val="30"/>
          <w:szCs w:val="30"/>
        </w:rPr>
        <w:t>: modifica el color de fondo del elemento.</w:t>
      </w:r>
    </w:p>
    <w:p w14:paraId="32750BE4" w14:textId="77777777" w:rsidR="005A5160" w:rsidRDefault="005A5160" w:rsidP="005A5160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  <w:r>
        <w:rPr>
          <w:rFonts w:ascii="Roboto" w:hAnsi="Roboto"/>
          <w:color w:val="656565"/>
          <w:sz w:val="30"/>
          <w:szCs w:val="30"/>
        </w:rPr>
        <w:t xml:space="preserve">Estas propiedades aceptan como entrada los códigos de color, </w:t>
      </w:r>
      <w:proofErr w:type="spellStart"/>
      <w:r>
        <w:rPr>
          <w:rFonts w:ascii="Roboto" w:hAnsi="Roboto"/>
          <w:color w:val="656565"/>
          <w:sz w:val="30"/>
          <w:szCs w:val="30"/>
        </w:rPr>
        <w:t>rgb</w:t>
      </w:r>
      <w:proofErr w:type="spellEnd"/>
      <w:r>
        <w:rPr>
          <w:rFonts w:ascii="Roboto" w:hAnsi="Roboto"/>
          <w:color w:val="656565"/>
          <w:sz w:val="30"/>
          <w:szCs w:val="30"/>
        </w:rPr>
        <w:t xml:space="preserve">, </w:t>
      </w:r>
      <w:proofErr w:type="spellStart"/>
      <w:r>
        <w:rPr>
          <w:rFonts w:ascii="Roboto" w:hAnsi="Roboto"/>
          <w:color w:val="656565"/>
          <w:sz w:val="30"/>
          <w:szCs w:val="30"/>
        </w:rPr>
        <w:t>rgba</w:t>
      </w:r>
      <w:proofErr w:type="spellEnd"/>
      <w:r>
        <w:rPr>
          <w:rFonts w:ascii="Roboto" w:hAnsi="Roboto"/>
          <w:color w:val="656565"/>
          <w:sz w:val="30"/>
          <w:szCs w:val="30"/>
        </w:rPr>
        <w:t xml:space="preserve"> y hexadecimal como vimos anteriormente y también colores ofrecidos por el navegador de forma nativa, por ejemplo: </w:t>
      </w:r>
      <w:proofErr w:type="spellStart"/>
      <w:r>
        <w:rPr>
          <w:rStyle w:val="Textoennegrita"/>
          <w:rFonts w:ascii="Roboto" w:hAnsi="Roboto"/>
          <w:color w:val="656565"/>
          <w:sz w:val="30"/>
          <w:szCs w:val="30"/>
        </w:rPr>
        <w:t>snow</w:t>
      </w:r>
      <w:proofErr w:type="spellEnd"/>
      <w:r>
        <w:rPr>
          <w:rFonts w:ascii="Roboto" w:hAnsi="Roboto"/>
          <w:color w:val="656565"/>
          <w:sz w:val="30"/>
          <w:szCs w:val="30"/>
        </w:rPr>
        <w:t>, </w:t>
      </w:r>
      <w:proofErr w:type="spellStart"/>
      <w:r>
        <w:rPr>
          <w:rStyle w:val="Textoennegrita"/>
          <w:rFonts w:ascii="Roboto" w:hAnsi="Roboto"/>
          <w:color w:val="656565"/>
          <w:sz w:val="30"/>
          <w:szCs w:val="30"/>
        </w:rPr>
        <w:t>salmon</w:t>
      </w:r>
      <w:proofErr w:type="spellEnd"/>
      <w:r>
        <w:rPr>
          <w:rFonts w:ascii="Roboto" w:hAnsi="Roboto"/>
          <w:color w:val="656565"/>
          <w:sz w:val="30"/>
          <w:szCs w:val="30"/>
        </w:rPr>
        <w:t> o </w:t>
      </w:r>
      <w:proofErr w:type="spellStart"/>
      <w:r>
        <w:rPr>
          <w:rStyle w:val="Textoennegrita"/>
          <w:rFonts w:ascii="Roboto" w:hAnsi="Roboto"/>
          <w:color w:val="656565"/>
          <w:sz w:val="30"/>
          <w:szCs w:val="30"/>
        </w:rPr>
        <w:t>crimson</w:t>
      </w:r>
      <w:proofErr w:type="spellEnd"/>
      <w:r>
        <w:rPr>
          <w:rFonts w:ascii="Roboto" w:hAnsi="Roboto"/>
          <w:color w:val="656565"/>
          <w:sz w:val="30"/>
          <w:szCs w:val="30"/>
        </w:rPr>
        <w:t>.</w:t>
      </w:r>
    </w:p>
    <w:p w14:paraId="075B452F" w14:textId="5C0E4472" w:rsidR="005A5160" w:rsidRPr="005A5160" w:rsidRDefault="005A5160" w:rsidP="005A5160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656565"/>
          <w:sz w:val="30"/>
          <w:szCs w:val="30"/>
        </w:rPr>
      </w:pPr>
    </w:p>
    <w:sectPr w:rsidR="005A5160" w:rsidRPr="005A5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8F"/>
    <w:rsid w:val="0023428F"/>
    <w:rsid w:val="005A5160"/>
    <w:rsid w:val="00AC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7B395"/>
  <w15:chartTrackingRefBased/>
  <w15:docId w15:val="{10EF66E3-CE87-4A99-B025-726B84D0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A5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5A51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A5160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5A5160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5A5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title">
    <w:name w:val="title"/>
    <w:basedOn w:val="Normal"/>
    <w:rsid w:val="005A5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A51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6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Farut</dc:creator>
  <cp:keywords/>
  <dc:description/>
  <cp:lastModifiedBy>Nahuel Farut</cp:lastModifiedBy>
  <cp:revision>3</cp:revision>
  <dcterms:created xsi:type="dcterms:W3CDTF">2023-03-17T19:32:00Z</dcterms:created>
  <dcterms:modified xsi:type="dcterms:W3CDTF">2023-03-17T19:35:00Z</dcterms:modified>
</cp:coreProperties>
</file>