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he-ethics-reporter-podcast"/>
    <w:p>
      <w:pPr>
        <w:pStyle w:val="Heading1"/>
      </w:pPr>
      <w:r>
        <w:t xml:space="preserve">THE ETHICS REPORTER PODCAST</w:t>
      </w:r>
    </w:p>
    <w:bookmarkStart w:id="10" w:name="Xb2c1e8fa81d9f4aac9df2a7c8ee5daccba4433f"/>
    <w:p>
      <w:pPr>
        <w:pStyle w:val="Heading2"/>
      </w:pPr>
      <w:r>
        <w:t xml:space="preserve">Episode 001:</w:t>
      </w:r>
      <w:r>
        <w:t xml:space="preserve"> </w:t>
      </w:r>
      <w:r>
        <w:t xml:space="preserve">“The Kill Switch, The Lone Dissenter, and the Government That Watches You Drive”</w:t>
      </w:r>
    </w:p>
    <w:bookmarkStart w:id="9" w:name="X8ba5fcde57bf514b5a2991cc0f99941220f1bf5"/>
    <w:p>
      <w:pPr>
        <w:pStyle w:val="Heading3"/>
      </w:pPr>
      <w:r>
        <w:t xml:space="preserve">A Deep Investigation into Congressional Corruption and the Man Who Fights It Alone</w:t>
      </w:r>
    </w:p>
    <w:p>
      <w:pPr>
        <w:pStyle w:val="FirstParagraph"/>
      </w:pPr>
      <w:r>
        <w:rPr>
          <w:b/>
          <w:bCs/>
        </w:rPr>
        <w:t xml:space="preserve">Runtime: ~60-65 minutes</w:t>
      </w:r>
      <w:r>
        <w:t xml:space="preserve"> </w:t>
      </w:r>
      <w:r>
        <w:rPr>
          <w:b/>
          <w:bCs/>
        </w:rPr>
        <w:t xml:space="preserve">For NotebookLM submission — full research script</w:t>
      </w:r>
    </w:p>
    <w:p>
      <w:r>
        <w:pict>
          <v:rect style="width:0;height:1.5pt" o:hralign="center" o:hrstd="t" o:hr="t"/>
        </w:pict>
      </w:r>
    </w:p>
    <w:bookmarkEnd w:id="9"/>
    <w:bookmarkEnd w:id="10"/>
    <w:bookmarkStart w:id="11" w:name="cold-open"/>
    <w:p>
      <w:pPr>
        <w:pStyle w:val="Heading2"/>
      </w:pPr>
      <w:r>
        <w:t xml:space="preserve">COLD OPEN</w:t>
      </w:r>
    </w:p>
    <w:p>
      <w:pPr>
        <w:pStyle w:val="FirstParagraph"/>
      </w:pPr>
      <w:r>
        <w:t xml:space="preserve">Imagine you’re driving to work one morning. Your car’s sensors pick up a slight change in your steering pattern — maybe you reached for your coffee, maybe you swerved to avoid a pothole, maybe you just haven’t slept well. And then your car decides — on its own, under instructions from the federal government — that you might be impaired. And it slows down. Or it stops.</w:t>
      </w:r>
    </w:p>
    <w:p>
      <w:pPr>
        <w:pStyle w:val="BodyText"/>
      </w:pPr>
      <w:r>
        <w:t xml:space="preserve">You didn’t consent to this. You didn’t download an app. You didn’t sign a waiver. It just came installed in your vehicle because the United States Congress passed a law in 2021 mandating it — and buried it inside a 1,100-page infrastructure bill that almost no one read.</w:t>
      </w:r>
    </w:p>
    <w:p>
      <w:pPr>
        <w:pStyle w:val="BodyText"/>
      </w:pPr>
      <w:r>
        <w:t xml:space="preserve">This isn’t science fiction. This is Section 24220 of the Infrastructure Investment and Jobs Act. It is the law of the land. And as of right now, only one member of the United States House of Representatives has put up a serious fight to stop it.</w:t>
      </w:r>
    </w:p>
    <w:p>
      <w:pPr>
        <w:pStyle w:val="BodyText"/>
      </w:pPr>
      <w:r>
        <w:t xml:space="preserve">His name is Thomas Massie.</w:t>
      </w:r>
    </w:p>
    <w:p>
      <w:pPr>
        <w:pStyle w:val="BodyText"/>
      </w:pPr>
      <w:r>
        <w:t xml:space="preserve">Welcome to The Ethics Reporter.</w:t>
      </w:r>
    </w:p>
    <w:p>
      <w:r>
        <w:pict>
          <v:rect style="width:0;height:1.5pt" o:hralign="center" o:hrstd="t" o:hr="t"/>
        </w:pict>
      </w:r>
    </w:p>
    <w:bookmarkEnd w:id="11"/>
    <w:bookmarkStart w:id="12" w:name="show-intro"/>
    <w:p>
      <w:pPr>
        <w:pStyle w:val="Heading2"/>
      </w:pPr>
      <w:r>
        <w:t xml:space="preserve">SHOW INTRO</w:t>
      </w:r>
    </w:p>
    <w:p>
      <w:pPr>
        <w:pStyle w:val="FirstParagraph"/>
      </w:pPr>
      <w:r>
        <w:t xml:space="preserve">This is The Ethics Reporter — independent journalism, no advertisers, no corporate sponsors, just the truth. I’m your host, and today we are going deep — really deep — into something that should make every American angry, regardless of your political affiliation.</w:t>
      </w:r>
    </w:p>
    <w:p>
      <w:pPr>
        <w:pStyle w:val="BodyText"/>
      </w:pPr>
      <w:r>
        <w:t xml:space="preserve">We’re talking about a pattern of congressional corruption that has been going on for decades. A system in which your elected representatives pass massive, thousand-page bills that no one reads, stuffed with provisions that erode your freedoms, surveil your movements, cut your benefits, and transfer power from you to the federal government and its corporate allies. And they do it quietly. They do it while shouting about the other side. They do it while you’re distracted.</w:t>
      </w:r>
    </w:p>
    <w:p>
      <w:pPr>
        <w:pStyle w:val="BodyText"/>
      </w:pPr>
      <w:r>
        <w:t xml:space="preserve">We’re going to cover several of the most egregious examples of this. The vehicle kill switch. Warrantless surveillance of American citizens. The Big Beautiful Bill’s hidden gutting of Medicaid and food stamps. The NDAA’s expansion of military detention authority on American soil.</w:t>
      </w:r>
    </w:p>
    <w:p>
      <w:pPr>
        <w:pStyle w:val="BodyText"/>
      </w:pPr>
      <w:r>
        <w:t xml:space="preserve">And we’re going to tell you about Thomas Massie — a Republican congressman from Kentucky who has become the most consistent, most principled, and most frequently lonely voice in Washington against government overreach. A man who has voted alone — one against 434 — more times than almost any member of Congress in modern history. A man who gets attacked by his own party. Mocked by the media. Threatened by presidents. And keeps showing up anyway.</w:t>
      </w:r>
    </w:p>
    <w:p>
      <w:pPr>
        <w:pStyle w:val="BodyText"/>
      </w:pPr>
      <w:r>
        <w:t xml:space="preserve">This is their story. And yours.</w:t>
      </w:r>
    </w:p>
    <w:p>
      <w:pPr>
        <w:pStyle w:val="BodyText"/>
      </w:pPr>
      <w:r>
        <w:t xml:space="preserve">Let’s get into it.</w:t>
      </w:r>
    </w:p>
    <w:p>
      <w:r>
        <w:pict>
          <v:rect style="width:0;height:1.5pt" o:hralign="center" o:hrstd="t" o:hr="t"/>
        </w:pict>
      </w:r>
    </w:p>
    <w:bookmarkEnd w:id="12"/>
    <w:bookmarkStart w:id="17" w:name="Xcdf8c8fb11ba70caa8694405e8e95bda240b049"/>
    <w:p>
      <w:pPr>
        <w:pStyle w:val="Heading2"/>
      </w:pPr>
      <w:r>
        <w:t xml:space="preserve">SEGMENT ONE: WHAT IS THE KILL SWITCH AND HOW DID IT GET INTO YOUR CAR</w:t>
      </w:r>
    </w:p>
    <w:bookmarkStart w:id="13" w:name="the-1100-page-trojan-horse"/>
    <w:p>
      <w:pPr>
        <w:pStyle w:val="Heading3"/>
      </w:pPr>
      <w:r>
        <w:t xml:space="preserve">The 1,100-Page Trojan Horse</w:t>
      </w:r>
    </w:p>
    <w:p>
      <w:pPr>
        <w:pStyle w:val="FirstParagraph"/>
      </w:pPr>
      <w:r>
        <w:t xml:space="preserve">In November 2021, President Biden signed the Infrastructure Investment and Jobs Act — a $1.2 trillion spending bill that was framed as a once-in-a-generation investment in America’s roads, bridges, broadband, and clean energy. Democrats called it a major win. Plenty of Republicans voted for it too — 13 in the House, 19 in the Senate. It was bipartisan. It was popular. And buried inside its 1,100 pages, in a section that received almost no media coverage at the time, was a provision that would fundamentally change your relationship with the vehicle you drive.</w:t>
      </w:r>
    </w:p>
    <w:p>
      <w:pPr>
        <w:pStyle w:val="BodyText"/>
      </w:pPr>
      <w:r>
        <w:t xml:space="preserve">That provision is Section 24220.</w:t>
      </w:r>
    </w:p>
    <w:p>
      <w:pPr>
        <w:pStyle w:val="BodyText"/>
      </w:pPr>
      <w:r>
        <w:t xml:space="preserve">Here is what it actually says, stripped of the legalese: Congress directed the National Highway Traffic Safety Administration — NHTSA — to develop and mandate</w:t>
      </w:r>
      <w:r>
        <w:t xml:space="preserve"> </w:t>
      </w:r>
      <w:r>
        <w:t xml:space="preserve">“advanced impaired driving prevention technology”</w:t>
      </w:r>
      <w:r>
        <w:t xml:space="preserve"> </w:t>
      </w:r>
      <w:r>
        <w:t xml:space="preserve">in all new passenger vehicles sold in the United States. The technology must, quote,</w:t>
      </w:r>
      <w:r>
        <w:t xml:space="preserve"> </w:t>
      </w:r>
      <w:r>
        <w:t xml:space="preserve">“passively monitor the performance of a driver of a motor vehicle to accurately identify whether that driver may be impaired.”</w:t>
      </w:r>
    </w:p>
    <w:p>
      <w:pPr>
        <w:pStyle w:val="BodyText"/>
      </w:pPr>
      <w:r>
        <w:t xml:space="preserve">Read that again. Passively monitor. Not with your consent. Not with a test you opt into. Passively, meaning your car’s sensors are running in the background, watching how you drive, all the time.</w:t>
      </w:r>
    </w:p>
    <w:p>
      <w:pPr>
        <w:pStyle w:val="BodyText"/>
      </w:pPr>
      <w:r>
        <w:t xml:space="preserve">And if the system determines you might be impaired — the law says the technology must be capable of</w:t>
      </w:r>
      <w:r>
        <w:t xml:space="preserve"> </w:t>
      </w:r>
      <w:r>
        <w:t xml:space="preserve">“prevent[ing] or limit[ing] motor vehicle operation.”</w:t>
      </w:r>
    </w:p>
    <w:p>
      <w:pPr>
        <w:pStyle w:val="BodyText"/>
      </w:pPr>
      <w:r>
        <w:t xml:space="preserve">Stop. Slow down. Pull over. The federal government, through your car, has the authority to intervene in how and whether you drive.</w:t>
      </w:r>
    </w:p>
    <w:bookmarkEnd w:id="13"/>
    <w:bookmarkStart w:id="14" w:name="what-the-technology-actually-is"/>
    <w:p>
      <w:pPr>
        <w:pStyle w:val="Heading3"/>
      </w:pPr>
      <w:r>
        <w:t xml:space="preserve">What The Technology Actually Is</w:t>
      </w:r>
    </w:p>
    <w:p>
      <w:pPr>
        <w:pStyle w:val="FirstParagraph"/>
      </w:pPr>
      <w:r>
        <w:t xml:space="preserve">Now, the proponents of this provision are quick to say: this isn’t a panic-button kill switch. This is safety technology. MADD — Mothers Against Drunk Driving — supports it. Safety researchers support it. Drunk driving kills roughly 10,000 Americans per year. If technology can stop that, why wouldn’t we want it?</w:t>
      </w:r>
    </w:p>
    <w:p>
      <w:pPr>
        <w:pStyle w:val="BodyText"/>
      </w:pPr>
      <w:r>
        <w:t xml:space="preserve">That is a sincere argument. And it is not entirely wrong. Drunk driving is a catastrophic problem. Nobody here is defending drunk driving.</w:t>
      </w:r>
    </w:p>
    <w:p>
      <w:pPr>
        <w:pStyle w:val="BodyText"/>
      </w:pPr>
      <w:r>
        <w:t xml:space="preserve">But let’s talk about what the technology actually looks like in practice, because the implementation details are where things get complicated — and scary.</w:t>
      </w:r>
    </w:p>
    <w:p>
      <w:pPr>
        <w:pStyle w:val="BodyText"/>
      </w:pPr>
      <w:r>
        <w:t xml:space="preserve">According to NHTSA’s research, there are two primary technology categories being evaluated. The first is driver monitoring systems — cameras and infrared sensors inside the cabin that watch your eyes, your head position, your facial expressions, your reaction time. These are already appearing in some vehicles under brands like</w:t>
      </w:r>
      <w:r>
        <w:t xml:space="preserve"> </w:t>
      </w:r>
      <w:r>
        <w:t xml:space="preserve">“Driver Attention Assist”</w:t>
      </w:r>
      <w:r>
        <w:t xml:space="preserve"> </w:t>
      </w:r>
      <w:r>
        <w:t xml:space="preserve">or</w:t>
      </w:r>
      <w:r>
        <w:t xml:space="preserve"> </w:t>
      </w:r>
      <w:r>
        <w:t xml:space="preserve">“Driver Monitoring System.”</w:t>
      </w:r>
      <w:r>
        <w:t xml:space="preserve"> </w:t>
      </w:r>
      <w:r>
        <w:t xml:space="preserve">They’re tracking whether you’re looking at the road, whether your eyes are closing, whether you’re reacting normally.</w:t>
      </w:r>
    </w:p>
    <w:p>
      <w:pPr>
        <w:pStyle w:val="BodyText"/>
      </w:pPr>
      <w:r>
        <w:t xml:space="preserve">The second category is touch-based detection — sensors built into the steering wheel or start button that can detect blood alcohol concentration through your skin. This technology does exist in prototype form. It’s called DADSS — Driver Alcohol Detection System for Safety — and it has been in development with federal funding for over a decade.</w:t>
      </w:r>
    </w:p>
    <w:p>
      <w:pPr>
        <w:pStyle w:val="BodyText"/>
      </w:pPr>
      <w:r>
        <w:t xml:space="preserve">So we’re talking about cameras watching your face while you drive. Sensors reading your biometrics through your steering wheel. Software analyzing your driving patterns in real time. All of this data being generated, processed, and potentially stored — in your private vehicle, on every trip you take.</w:t>
      </w:r>
    </w:p>
    <w:bookmarkEnd w:id="14"/>
    <w:bookmarkStart w:id="15" w:name="the-privacy-question-nobody-is-answering"/>
    <w:p>
      <w:pPr>
        <w:pStyle w:val="Heading3"/>
      </w:pPr>
      <w:r>
        <w:t xml:space="preserve">The Privacy Question Nobody Is Answering</w:t>
      </w:r>
    </w:p>
    <w:p>
      <w:pPr>
        <w:pStyle w:val="FirstParagraph"/>
      </w:pPr>
      <w:r>
        <w:t xml:space="preserve">Here’s what no one in Congress adequately addressed when they voted for this in 2021, and what very few are talking about now: Where does this data go? Who owns it? Who can access it?</w:t>
      </w:r>
    </w:p>
    <w:p>
      <w:pPr>
        <w:pStyle w:val="BodyText"/>
      </w:pPr>
      <w:r>
        <w:t xml:space="preserve">NHTSA’s rulemaking has not answered these questions. The law itself does not answer these questions. Legal analysts writing about Section 24220 describe the data governance framework as completely undefined. Fleet operators, insurance companies, employers, and law enforcement are all asking the same questions — and getting no answers.</w:t>
      </w:r>
    </w:p>
    <w:p>
      <w:pPr>
        <w:pStyle w:val="BodyText"/>
      </w:pPr>
      <w:r>
        <w:t xml:space="preserve">Think about what that means. Your car becomes a sensor platform. It generates a continuous record of your biometric data, your driving behavior, your physical state on every trip. Who gets that data? Your insurance company? If your rates go up because your</w:t>
      </w:r>
      <w:r>
        <w:t xml:space="preserve"> </w:t>
      </w:r>
      <w:r>
        <w:t xml:space="preserve">“impairment indicators”</w:t>
      </w:r>
      <w:r>
        <w:t xml:space="preserve"> </w:t>
      </w:r>
      <w:r>
        <w:t xml:space="preserve">were elevated on a drive where you’d had one drink three hours before getting behind the wheel, do you have recourse? Can law enforcement subpoena it? Can your employer access it if you drive a company vehicle? Can the data be hacked?</w:t>
      </w:r>
    </w:p>
    <w:p>
      <w:pPr>
        <w:pStyle w:val="BodyText"/>
      </w:pPr>
      <w:r>
        <w:t xml:space="preserve">And critically — what are the false positive rates? Alcohol detection through touch sensors is still imperfect technology. Driver monitoring systems already produce false positives for things like low sun angle, wearing sunglasses, or reaching for an item on the passenger seat. What happens when the system decides you’re impaired and disables your vehicle on a rural highway at night — and you’re not impaired at all?</w:t>
      </w:r>
    </w:p>
    <w:p>
      <w:pPr>
        <w:pStyle w:val="BodyText"/>
      </w:pPr>
      <w:r>
        <w:t xml:space="preserve">These are not hypothetical concerns. They are fundamental design questions that have not been answered. And instead of slowing down to answer them, Congress buried the mandate in a bill about potholes and broadband, and let the bureaucracy figure it out later.</w:t>
      </w:r>
    </w:p>
    <w:bookmarkEnd w:id="15"/>
    <w:bookmarkStart w:id="16" w:name="the-timeline-still-coming"/>
    <w:p>
      <w:pPr>
        <w:pStyle w:val="Heading3"/>
      </w:pPr>
      <w:r>
        <w:t xml:space="preserve">The Timeline: Still Coming</w:t>
      </w:r>
    </w:p>
    <w:p>
      <w:pPr>
        <w:pStyle w:val="FirstParagraph"/>
      </w:pPr>
      <w:r>
        <w:t xml:space="preserve">NHTSA was required by Section 24220 to publish a final rule within three years of the law’s enactment — by November 2024. They missed that deadline. As of 2026, the rulemaking is still ongoing. Implementation was projected to begin around 2026 for new model year vehicles, with a full rollout potentially spanning several years as the fleet turns over.</w:t>
      </w:r>
    </w:p>
    <w:p>
      <w:pPr>
        <w:pStyle w:val="BodyText"/>
      </w:pPr>
      <w:r>
        <w:t xml:space="preserve">So the kill switch — whatever form it ultimately takes — is still coming. The law is still on the books. The mandate is still active. And Congress just voted, in January 2026, to keep funding it.</w:t>
      </w:r>
    </w:p>
    <w:p>
      <w:r>
        <w:pict>
          <v:rect style="width:0;height:1.5pt" o:hralign="center" o:hrstd="t" o:hr="t"/>
        </w:pict>
      </w:r>
    </w:p>
    <w:bookmarkEnd w:id="16"/>
    <w:bookmarkEnd w:id="17"/>
    <w:bookmarkStart w:id="21" w:name="segment-two-who-is-thomas-massie"/>
    <w:p>
      <w:pPr>
        <w:pStyle w:val="Heading2"/>
      </w:pPr>
      <w:r>
        <w:t xml:space="preserve">SEGMENT TWO: WHO IS THOMAS MASSIE</w:t>
      </w:r>
    </w:p>
    <w:p>
      <w:pPr>
        <w:pStyle w:val="FirstParagraph"/>
      </w:pPr>
      <w:r>
        <w:t xml:space="preserve">Before we get to the vote, you need to understand who Thomas Massie is — because he is genuinely unusual in American politics, and understanding why he fights these battles requires understanding where he comes from.</w:t>
      </w:r>
    </w:p>
    <w:bookmarkStart w:id="18" w:name="the-mit-engineer-who-lives-off-the-grid"/>
    <w:p>
      <w:pPr>
        <w:pStyle w:val="Heading3"/>
      </w:pPr>
      <w:r>
        <w:t xml:space="preserve">The MIT Engineer Who Lives Off the Grid</w:t>
      </w:r>
    </w:p>
    <w:p>
      <w:pPr>
        <w:pStyle w:val="FirstParagraph"/>
      </w:pPr>
      <w:r>
        <w:t xml:space="preserve">Thomas Harold Massie was born in 1971 in Huntington, West Virginia. He studied electrical engineering and mechanical engineering at the Massachusetts Institute of Technology — MIT, one of the most prestigious technical universities in the world. He wasn’t just a student there. He was a standout. Massie was the first-ever recipient of the Lemelson-MIT Student Prize for inventiveness, a prestigious award recognizing exceptional student inventors. He went on to co-found SensAble Technologies, a company that developed haptic feedback devices — technology that lets you</w:t>
      </w:r>
      <w:r>
        <w:t xml:space="preserve"> </w:t>
      </w:r>
      <w:r>
        <w:t xml:space="preserve">“feel”</w:t>
      </w:r>
      <w:r>
        <w:t xml:space="preserve"> </w:t>
      </w:r>
      <w:r>
        <w:t xml:space="preserve">virtual objects through robotic interfaces. The company was successful enough that Massie was able to make a different kind of choice about his life.</w:t>
      </w:r>
    </w:p>
    <w:p>
      <w:pPr>
        <w:pStyle w:val="BodyText"/>
      </w:pPr>
      <w:r>
        <w:t xml:space="preserve">He moved back to his family’s land in Lewis County, Kentucky — deep, rural Appalachian country. He and his wife Rhonda built an off-grid farm. Solar panels. Well water. Growing their own food. Living the kind of self-sufficient life that most politicians only talk about in campaign ads. For Massie, it isn’t a talking point. It’s Tuesday.</w:t>
      </w:r>
    </w:p>
    <w:p>
      <w:pPr>
        <w:pStyle w:val="BodyText"/>
      </w:pPr>
      <w:r>
        <w:t xml:space="preserve">He served as Lewis County Judge-Executive — essentially the county’s top administrator — before winning a special election for Kentucky’s 4th Congressional District in 2012. He has held the seat ever since.</w:t>
      </w:r>
    </w:p>
    <w:bookmarkEnd w:id="18"/>
    <w:bookmarkStart w:id="19" w:name="X0922bc9b58e0b5c1d72b7fddf3c3a943127ebef"/>
    <w:p>
      <w:pPr>
        <w:pStyle w:val="Heading3"/>
      </w:pPr>
      <w:r>
        <w:t xml:space="preserve">A Republican Who Isn’t Really a Republican</w:t>
      </w:r>
    </w:p>
    <w:p>
      <w:pPr>
        <w:pStyle w:val="FirstParagraph"/>
      </w:pPr>
      <w:r>
        <w:t xml:space="preserve">Here is the most important thing to understand about Thomas Massie politically: he is not a conventional Republican. He is a libertarian-leaning constitutionalist who happens to run on the Republican ballot line because that is the only viable option in his district. His voting record consistently puts him at odds with the party establishment on issues that cut across traditional left-right lines.</w:t>
      </w:r>
    </w:p>
    <w:p>
      <w:pPr>
        <w:pStyle w:val="BodyText"/>
      </w:pPr>
      <w:r>
        <w:t xml:space="preserve">He has voted against foreign aid packages backed by Republican leadership. He has voted against surveillance programs championed by Republican national security hawks. He has voted against defense bills that Republican hawks consider sacred. He has opposed Republican-backed spending legislation. He has tried to block Republican-aligned corporate giveaways.</w:t>
      </w:r>
    </w:p>
    <w:p>
      <w:pPr>
        <w:pStyle w:val="BodyText"/>
      </w:pPr>
      <w:r>
        <w:t xml:space="preserve">At the same time, he has also voted against Democratic priorities — stimulus packages, social spending bills, climate legislation. He is not a Democrat in Republican clothing. He is something rarer and, in Washington, more uncomfortable: a person who actually reads the bills and votes on principle.</w:t>
      </w:r>
    </w:p>
    <w:p>
      <w:pPr>
        <w:pStyle w:val="BodyText"/>
      </w:pPr>
      <w:r>
        <w:t xml:space="preserve">The Fulcrum, a nonpartisan publication tracking congressional voting behavior, identified Massie as the most frequent</w:t>
      </w:r>
      <w:r>
        <w:t xml:space="preserve"> </w:t>
      </w:r>
      <w:r>
        <w:t xml:space="preserve">“lone dissenter”</w:t>
      </w:r>
      <w:r>
        <w:t xml:space="preserve"> </w:t>
      </w:r>
      <w:r>
        <w:t xml:space="preserve">in Congress — a member who votes alone, one against every other member — in 2024, 2023, 2022, 2021, 2020, 2018, and more. That is not a record anyone else in the modern Congress comes close to matching. It means he has, repeatedly, looked at a bill that every single one of his colleagues supports and said: No.</w:t>
      </w:r>
    </w:p>
    <w:bookmarkEnd w:id="19"/>
    <w:bookmarkStart w:id="20" w:name="the-man-trump-tried-to-kill-politically"/>
    <w:p>
      <w:pPr>
        <w:pStyle w:val="Heading3"/>
      </w:pPr>
      <w:r>
        <w:t xml:space="preserve">The Man Trump Tried to Kill Politically</w:t>
      </w:r>
    </w:p>
    <w:p>
      <w:pPr>
        <w:pStyle w:val="FirstParagraph"/>
      </w:pPr>
      <w:r>
        <w:t xml:space="preserve">In 2020, during the COVID-19 pandemic, Massie attempted to force a recorded vote on the CARES Act — the $2 trillion emergency stimulus package. Most members had gone home. The House was planning a voice vote, meaning the bill would pass without individual members going on the record. Massie objected. He forced members to physically return to Washington and vote by name.</w:t>
      </w:r>
    </w:p>
    <w:p>
      <w:pPr>
        <w:pStyle w:val="BodyText"/>
      </w:pPr>
      <w:r>
        <w:t xml:space="preserve">Donald Trump, then president, called for Massie to be thrown out of the Republican Party. Called him a</w:t>
      </w:r>
      <w:r>
        <w:t xml:space="preserve"> </w:t>
      </w:r>
      <w:r>
        <w:t xml:space="preserve">“third rate grandstander.”</w:t>
      </w:r>
      <w:r>
        <w:t xml:space="preserve"> </w:t>
      </w:r>
      <w:r>
        <w:t xml:space="preserve">Other members of Congress piled on. The criticism was intense.</w:t>
      </w:r>
    </w:p>
    <w:p>
      <w:pPr>
        <w:pStyle w:val="BodyText"/>
      </w:pPr>
      <w:r>
        <w:t xml:space="preserve">Massie’s position? The American people deserved to know how their representatives voted on the largest spending package in American history. The House was trying to pass it in the dark. He turned the lights on.</w:t>
      </w:r>
    </w:p>
    <w:p>
      <w:pPr>
        <w:pStyle w:val="BodyText"/>
      </w:pPr>
      <w:r>
        <w:t xml:space="preserve">He was right about that. Whatever you think of the CARES Act, the principle that trillion-dollar legislation should be voted on transparently, on the record, is not a radical position. It is basic democratic accountability. And he was virtually alone in demanding it.</w:t>
      </w:r>
    </w:p>
    <w:p>
      <w:pPr>
        <w:pStyle w:val="BodyText"/>
      </w:pPr>
      <w:r>
        <w:t xml:space="preserve">That is the context for everything that follows.</w:t>
      </w:r>
    </w:p>
    <w:p>
      <w:r>
        <w:pict>
          <v:rect style="width:0;height:1.5pt" o:hralign="center" o:hrstd="t" o:hr="t"/>
        </w:pict>
      </w:r>
    </w:p>
    <w:bookmarkEnd w:id="20"/>
    <w:bookmarkEnd w:id="21"/>
    <w:bookmarkStart w:id="25" w:name="segment-three-the-kill-switch-vote"/>
    <w:p>
      <w:pPr>
        <w:pStyle w:val="Heading2"/>
      </w:pPr>
      <w:r>
        <w:t xml:space="preserve">SEGMENT THREE: THE KILL SWITCH VOTE</w:t>
      </w:r>
    </w:p>
    <w:bookmarkStart w:id="22" w:name="january-2026-the-amendment-that-failed"/>
    <w:p>
      <w:pPr>
        <w:pStyle w:val="Heading3"/>
      </w:pPr>
      <w:r>
        <w:t xml:space="preserve">January 2026: The Amendment That Failed</w:t>
      </w:r>
    </w:p>
    <w:p>
      <w:pPr>
        <w:pStyle w:val="FirstParagraph"/>
      </w:pPr>
      <w:r>
        <w:t xml:space="preserve">On January 22, 2026, the House of Representatives voted on H.Amdt. 155, an amendment offered by Thomas Massie to H.R. 7148, the Consolidated Appropriations Act. The amendment’s purpose was straightforward: prohibit NHTSA from using any of the funds in the appropriations bill to implement Section 24220 of the Infrastructure Investment and Jobs Act — including</w:t>
      </w:r>
      <w:r>
        <w:t xml:space="preserve"> </w:t>
      </w:r>
      <w:r>
        <w:t xml:space="preserve">“any requirements enabling or supporting vehicle</w:t>
      </w:r>
      <w:r>
        <w:t xml:space="preserve"> </w:t>
      </w:r>
      <w:r>
        <w:t xml:space="preserve">‘kill switch’</w:t>
      </w:r>
      <w:r>
        <w:t xml:space="preserve"> </w:t>
      </w:r>
      <w:r>
        <w:t xml:space="preserve">technology.”</w:t>
      </w:r>
    </w:p>
    <w:p>
      <w:pPr>
        <w:pStyle w:val="BodyText"/>
      </w:pPr>
      <w:r>
        <w:t xml:space="preserve">In other words: defund the kill switch. Don’t give NHTSA the money to write the rule. Don’t give them the money to enforce it. Put this thing on ice.</w:t>
      </w:r>
    </w:p>
    <w:p>
      <w:pPr>
        <w:pStyle w:val="BodyText"/>
      </w:pPr>
      <w:r>
        <w:t xml:space="preserve">The amendment failed. The vote was 164 in favor, 268 opposed.</w:t>
      </w:r>
    </w:p>
    <w:bookmarkEnd w:id="22"/>
    <w:bookmarkStart w:id="23" w:name="the-betrayal-that-stung"/>
    <w:p>
      <w:pPr>
        <w:pStyle w:val="Heading3"/>
      </w:pPr>
      <w:r>
        <w:t xml:space="preserve">The Betrayal That Stung</w:t>
      </w:r>
    </w:p>
    <w:p>
      <w:pPr>
        <w:pStyle w:val="FirstParagraph"/>
      </w:pPr>
      <w:r>
        <w:t xml:space="preserve">Here is what made the failure particularly notable — and what drove significant conservative outrage in the days that followed.</w:t>
      </w:r>
    </w:p>
    <w:p>
      <w:pPr>
        <w:pStyle w:val="BodyText"/>
      </w:pPr>
      <w:r>
        <w:t xml:space="preserve">Of the 268 votes against the amendment — the votes to keep the kill switch funded — 57 were Republicans.</w:t>
      </w:r>
    </w:p>
    <w:p>
      <w:pPr>
        <w:pStyle w:val="BodyText"/>
      </w:pPr>
      <w:r>
        <w:t xml:space="preserve">Fifty-seven Republican members of Congress, in a Republican-majority House, voted with nearly the entire Democratic caucus to preserve mandatory vehicle surveillance technology.</w:t>
      </w:r>
    </w:p>
    <w:p>
      <w:pPr>
        <w:pStyle w:val="BodyText"/>
      </w:pPr>
      <w:r>
        <w:t xml:space="preserve">Massie wrote on X afterward:</w:t>
      </w:r>
      <w:r>
        <w:t xml:space="preserve"> </w:t>
      </w:r>
      <w:r>
        <w:t xml:space="preserve">“Unfortunately, the amendment I offered to defund the federally mandated automobile kill switch did not pass.”</w:t>
      </w:r>
    </w:p>
    <w:p>
      <w:pPr>
        <w:pStyle w:val="BodyText"/>
      </w:pPr>
      <w:r>
        <w:t xml:space="preserve">The conservative media exploded. Fox News ran a piece headlined</w:t>
      </w:r>
      <w:r>
        <w:t xml:space="preserve"> </w:t>
      </w:r>
      <w:r>
        <w:t xml:space="preserve">“House Republicans slammed by conservatives for siding with Dems on</w:t>
      </w:r>
      <w:r>
        <w:t xml:space="preserve"> </w:t>
      </w:r>
      <w:r>
        <w:t xml:space="preserve">‘kill switch’</w:t>
      </w:r>
      <w:r>
        <w:t xml:space="preserve"> </w:t>
      </w:r>
      <w:r>
        <w:t xml:space="preserve">amendment.”</w:t>
      </w:r>
      <w:r>
        <w:t xml:space="preserve"> </w:t>
      </w:r>
      <w:r>
        <w:t xml:space="preserve">Newsweek published the full list of Republicans who voted no. The outrage was real — and bipartisan in a different sense than usual. Libertarian conservatives, civil liberties advocates on the left, and everyone in between were asking the same question: how does a Republican-majority House vote to fund government surveillance of how you drive?</w:t>
      </w:r>
    </w:p>
    <w:bookmarkEnd w:id="23"/>
    <w:bookmarkStart w:id="24" w:name="what-drove-the-no-votes"/>
    <w:p>
      <w:pPr>
        <w:pStyle w:val="Heading3"/>
      </w:pPr>
      <w:r>
        <w:t xml:space="preserve">What Drove the No Votes</w:t>
      </w:r>
    </w:p>
    <w:p>
      <w:pPr>
        <w:pStyle w:val="FirstParagraph"/>
      </w:pPr>
      <w:r>
        <w:t xml:space="preserve">There are a few explanations, none of them particularly flattering to Congress.</w:t>
      </w:r>
    </w:p>
    <w:p>
      <w:pPr>
        <w:pStyle w:val="BodyText"/>
      </w:pPr>
      <w:r>
        <w:t xml:space="preserve">The first is institutional inertia. NHTSA has been working on this rulemaking for years. Federal agencies have their own momentum. Members who sit on committees that oversee transportation don’t want to blow up ongoing regulatory processes, even when those processes raise serious concerns.</w:t>
      </w:r>
    </w:p>
    <w:p>
      <w:pPr>
        <w:pStyle w:val="BodyText"/>
      </w:pPr>
      <w:r>
        <w:t xml:space="preserve">The second is the drunk-driving safety argument. MADD has significant lobbying power in Washington. The argument that this technology saves lives is not without merit, and members who want to avoid the political liability of appearing</w:t>
      </w:r>
      <w:r>
        <w:t xml:space="preserve"> </w:t>
      </w:r>
      <w:r>
        <w:t xml:space="preserve">“pro-drunk-driving”</w:t>
      </w:r>
      <w:r>
        <w:t xml:space="preserve"> </w:t>
      </w:r>
      <w:r>
        <w:t xml:space="preserve">take the safe vote.</w:t>
      </w:r>
    </w:p>
    <w:p>
      <w:pPr>
        <w:pStyle w:val="BodyText"/>
      </w:pPr>
      <w:r>
        <w:t xml:space="preserve">The third — and most troubling — is that some members may not have actually understood what they were voting on. The Consolidated Appropriations Act is a massive omnibus spending bill. It contains thousands of line items. The vote on Massie’s amendment happened as part of a rapid floor session. It is genuinely possible that dozens of members voted to preserve the kill switch without having any clear idea what it was.</w:t>
      </w:r>
    </w:p>
    <w:p>
      <w:pPr>
        <w:pStyle w:val="BodyText"/>
      </w:pPr>
      <w:r>
        <w:t xml:space="preserve">That last possibility is not an excuse. It is an indictment. If you are casting votes that affect the freedoms of 330 million Americans, you are obligated to know what you’re voting on. Claiming ignorance is not a defense. It is the failure.</w:t>
      </w:r>
    </w:p>
    <w:p>
      <w:r>
        <w:pict>
          <v:rect style="width:0;height:1.5pt" o:hralign="center" o:hrstd="t" o:hr="t"/>
        </w:pict>
      </w:r>
    </w:p>
    <w:bookmarkEnd w:id="24"/>
    <w:bookmarkEnd w:id="25"/>
    <w:bookmarkStart w:id="27" w:name="Xe4b25fa8b2f136310d956607e52738e52a10770"/>
    <w:p>
      <w:pPr>
        <w:pStyle w:val="Heading2"/>
      </w:pPr>
      <w:r>
        <w:t xml:space="preserve">SEGMENT FOUR: THE PLAYBOOK — HOW CONGRESS BURIES THE THINGS IT DOESN’T WANT YOU TO SEE</w:t>
      </w:r>
    </w:p>
    <w:bookmarkStart w:id="26" w:name="one-bill-a-thousand-riders"/>
    <w:p>
      <w:pPr>
        <w:pStyle w:val="Heading3"/>
      </w:pPr>
      <w:r>
        <w:t xml:space="preserve">One Bill, A Thousand Riders</w:t>
      </w:r>
    </w:p>
    <w:p>
      <w:pPr>
        <w:pStyle w:val="FirstParagraph"/>
      </w:pPr>
      <w:r>
        <w:t xml:space="preserve">The kill switch didn’t get its own vote in 2021. It wasn’t introduced as a standalone bill called the</w:t>
      </w:r>
      <w:r>
        <w:t xml:space="preserve"> </w:t>
      </w:r>
      <w:r>
        <w:t xml:space="preserve">“Vehicle Surveillance and Impaired Driver Prevention Act.”</w:t>
      </w:r>
      <w:r>
        <w:t xml:space="preserve"> </w:t>
      </w:r>
      <w:r>
        <w:t xml:space="preserve">It wasn’t debated on its merits in a committee hearing that received national media coverage. It was a section — one section among thousands — in an eleven-hundred-page bill that was primarily sold to the public as a roads-and-bridges package.</w:t>
      </w:r>
    </w:p>
    <w:p>
      <w:pPr>
        <w:pStyle w:val="BodyText"/>
      </w:pPr>
      <w:r>
        <w:t xml:space="preserve">This is not an accident. This is a feature of how Congress operates, and it is one of the most effective tools of what we might fairly call systemic corruption — not corruption in the bribery sense, but in the structural sense: a system designed to concentrate power and insulate decision-makers from accountability.</w:t>
      </w:r>
    </w:p>
    <w:p>
      <w:pPr>
        <w:pStyle w:val="BodyText"/>
      </w:pPr>
      <w:r>
        <w:t xml:space="preserve">The playbook works like this.</w:t>
      </w:r>
    </w:p>
    <w:p>
      <w:pPr>
        <w:pStyle w:val="BodyText"/>
      </w:pPr>
      <w:r>
        <w:t xml:space="preserve">First, you attach a controversial provision to a bill that has to pass — an appropriations bill, a defense authorization, a debt ceiling package. Something that can’t be rejected without serious consequences.</w:t>
      </w:r>
    </w:p>
    <w:p>
      <w:pPr>
        <w:pStyle w:val="BodyText"/>
      </w:pPr>
      <w:r>
        <w:t xml:space="preserve">Second, you make the bill long enough that no one can read it comprehensively. The 2021 infrastructure bill: 1,100 pages. The 2022 Omnibus Appropriations Act: over 4,000 pages. The 2023 NDAA: over 1,000 pages. These bills are physically impossible to read in the time Congress is given to review them before voting.</w:t>
      </w:r>
    </w:p>
    <w:p>
      <w:pPr>
        <w:pStyle w:val="BodyText"/>
      </w:pPr>
      <w:r>
        <w:t xml:space="preserve">Third, you schedule the vote under time pressure.</w:t>
      </w:r>
      <w:r>
        <w:t xml:space="preserve"> </w:t>
      </w:r>
      <w:r>
        <w:t xml:space="preserve">“We have to vote by tomorrow or the government shuts down.”</w:t>
      </w:r>
      <w:r>
        <w:t xml:space="preserve"> </w:t>
      </w:r>
      <w:r>
        <w:t xml:space="preserve">“We have to vote today or the military doesn’t get paid.”</w:t>
      </w:r>
      <w:r>
        <w:t xml:space="preserve"> </w:t>
      </w:r>
      <w:r>
        <w:t xml:space="preserve">The urgency is real — and it’s also a trap. It prevents deliberation.</w:t>
      </w:r>
    </w:p>
    <w:p>
      <w:pPr>
        <w:pStyle w:val="BodyText"/>
      </w:pPr>
      <w:r>
        <w:t xml:space="preserve">Fourth, you rely on party loyalty to push members across the finish line. Leadership tells members: vote yes on the bill as a whole. Don’t offer amendments. Don’t slow us down. Trust us.</w:t>
      </w:r>
    </w:p>
    <w:p>
      <w:pPr>
        <w:pStyle w:val="BodyText"/>
      </w:pPr>
      <w:r>
        <w:t xml:space="preserve">And members comply — because committees, seniority, campaign funding, committee assignments, and constituent pork all depend on staying in the good graces of leadership.</w:t>
      </w:r>
    </w:p>
    <w:p>
      <w:pPr>
        <w:pStyle w:val="BodyText"/>
      </w:pPr>
      <w:r>
        <w:t xml:space="preserve">The result is that some of the most consequential provisions in American law have passed with essentially zero public debate. They sneak through in the legislative equivalent of a crowd.</w:t>
      </w:r>
    </w:p>
    <w:p>
      <w:pPr>
        <w:pStyle w:val="BodyText"/>
      </w:pPr>
      <w:r>
        <w:t xml:space="preserve">Thomas Massie has been fighting this process since 2012. He reads the bills. All of them. He introduces amendments to strip out the hidden provisions. He votes no on the bill as a whole when the provisions are too severe. And he gets punished for it — by his own party — repeatedly.</w:t>
      </w:r>
    </w:p>
    <w:p>
      <w:r>
        <w:pict>
          <v:rect style="width:0;height:1.5pt" o:hralign="center" o:hrstd="t" o:hr="t"/>
        </w:pict>
      </w:r>
    </w:p>
    <w:bookmarkEnd w:id="26"/>
    <w:bookmarkEnd w:id="27"/>
    <w:bookmarkStart w:id="30" w:name="X52e8ec5876b0d5641944ec67b4638e5cf2ae151"/>
    <w:p>
      <w:pPr>
        <w:pStyle w:val="Heading2"/>
      </w:pPr>
      <w:r>
        <w:t xml:space="preserve">SEGMENT FIVE: THEY’RE ALSO SPYING ON YOUR PHONE — FISA SECTION 702</w:t>
      </w:r>
    </w:p>
    <w:bookmarkStart w:id="28" w:name="X9a1fd5cdfc3034092d46eb113a0a5687522ac39"/>
    <w:p>
      <w:pPr>
        <w:pStyle w:val="Heading3"/>
      </w:pPr>
      <w:r>
        <w:t xml:space="preserve">The Law That Lets the FBI Search Your Communications Without a Warrant</w:t>
      </w:r>
    </w:p>
    <w:p>
      <w:pPr>
        <w:pStyle w:val="FirstParagraph"/>
      </w:pPr>
      <w:r>
        <w:t xml:space="preserve">The Foreign Intelligence Surveillance Act was originally passed in 1978 to regulate how the federal government conducts electronic surveillance of foreign powers and their agents. Section 702, added in 2008, created a specific authority: the government can compel American tech companies to provide communications of foreign targets — foreigners located outside the United States — without an individual warrant for each target.</w:t>
      </w:r>
    </w:p>
    <w:p>
      <w:pPr>
        <w:pStyle w:val="BodyText"/>
      </w:pPr>
      <w:r>
        <w:t xml:space="preserve">That sounds reasonable enough as stated. The problem is what happens next.</w:t>
      </w:r>
    </w:p>
    <w:p>
      <w:pPr>
        <w:pStyle w:val="BodyText"/>
      </w:pPr>
      <w:r>
        <w:t xml:space="preserve">When those foreign targets communicate with Americans — and they inevitably do — the Americans’ communications end up in the database too. And the FBI has used Section 702 authorities to search that database for Americans’ communications without a warrant, without probable cause, without any judicial approval of the specific search.</w:t>
      </w:r>
    </w:p>
    <w:p>
      <w:pPr>
        <w:pStyle w:val="BodyText"/>
      </w:pPr>
      <w:r>
        <w:t xml:space="preserve">In the years following Snowden’s 2013 revelations, we learned the scope: hundreds of thousands of queries of Americans’ communications per year. Searches of political activists, journalists, members of Congress, political donors, and ordinary citizens — conducted under a law sold as a foreign surveillance tool.</w:t>
      </w:r>
    </w:p>
    <w:p>
      <w:pPr>
        <w:pStyle w:val="BodyText"/>
      </w:pPr>
      <w:r>
        <w:t xml:space="preserve">Congress has reauthorized Section 702 multiple times since its exposure. Each reauthorization has been accompanied by promises of reform — warrant requirements, limits on how Americans’ data can be queried, accountability measures. And each time, the core surveillance authority has been preserved largely intact, with reforms that civil liberties organizations consistently describe as inadequate.</w:t>
      </w:r>
    </w:p>
    <w:p>
      <w:pPr>
        <w:pStyle w:val="BodyText"/>
      </w:pPr>
      <w:r>
        <w:t xml:space="preserve">In April 2026, Congress was again grappling with the reauthorization of Section 702. Massie was again among the loudest voices demanding real reform — specifically a warrant requirement for queries of Americans’ communications.</w:t>
      </w:r>
      <w:r>
        <w:t xml:space="preserve"> </w:t>
      </w:r>
      <w:r>
        <w:t xml:space="preserve">“I will be voting NO on final passage of the FISA 702 Reauthorization Bill if it does not include a warrant provision and other reforms,”</w:t>
      </w:r>
      <w:r>
        <w:t xml:space="preserve"> </w:t>
      </w:r>
      <w:r>
        <w:t xml:space="preserve">he said.</w:t>
      </w:r>
    </w:p>
    <w:p>
      <w:pPr>
        <w:pStyle w:val="BodyText"/>
      </w:pPr>
      <w:r>
        <w:t xml:space="preserve">He was not alone in this demand — senators Ron Wyden and Rand Paul have been persistent critics. But the votes consistently fall short of meaningful change. The intelligence community’s lobbying power, combined with the both-parties-benefit-from-surveillance dynamic, has proven largely insurmountable.</w:t>
      </w:r>
    </w:p>
    <w:bookmarkEnd w:id="28"/>
    <w:bookmarkStart w:id="29" w:name="the-dirty-secret-of-section-702"/>
    <w:p>
      <w:pPr>
        <w:pStyle w:val="Heading3"/>
      </w:pPr>
      <w:r>
        <w:t xml:space="preserve">The Dirty Secret of Section 702</w:t>
      </w:r>
    </w:p>
    <w:p>
      <w:pPr>
        <w:pStyle w:val="FirstParagraph"/>
      </w:pPr>
      <w:r>
        <w:t xml:space="preserve">Here is the dirty secret that explains why both parties keep voting to reauthorize warrantless surveillance of Americans: both parties benefit from it.</w:t>
      </w:r>
    </w:p>
    <w:p>
      <w:pPr>
        <w:pStyle w:val="BodyText"/>
      </w:pPr>
      <w:r>
        <w:t xml:space="preserve">When there’s a Democratic administration, the tools of surveillance can be used against political opponents, foreign threats, and domestic movements that threaten Democratic interests. When there’s a Republican administration, same thing on the other side. The surveillance state is bipartisan because power is bipartisan. The tools don’t care who’s in charge. And whoever is in charge doesn’t want to give them up.</w:t>
      </w:r>
    </w:p>
    <w:p>
      <w:pPr>
        <w:pStyle w:val="BodyText"/>
      </w:pPr>
      <w:r>
        <w:t xml:space="preserve">The people who pay the price for this arrangement are ordinary Americans — their communications read without warrants, their data stored in government databases, their privacy assumed forfeit because Congress decided, twice a decade, that national security is more important than the Fourth Amendment.</w:t>
      </w:r>
    </w:p>
    <w:p>
      <w:pPr>
        <w:pStyle w:val="BodyText"/>
      </w:pPr>
      <w:r>
        <w:t xml:space="preserve">Massie doesn’t accept that trade-off. That’s what makes him genuinely dangerous to the establishment — not dangerous to America, but dangerous to the comfortable bipartisan consensus that allows both parties to expand government power at the expense of individual rights.</w:t>
      </w:r>
    </w:p>
    <w:p>
      <w:r>
        <w:pict>
          <v:rect style="width:0;height:1.5pt" o:hralign="center" o:hrstd="t" o:hr="t"/>
        </w:pict>
      </w:r>
    </w:p>
    <w:bookmarkEnd w:id="29"/>
    <w:bookmarkEnd w:id="30"/>
    <w:bookmarkStart w:id="33" w:name="X75c862354555c3a301d3208f4e43f3ee57e89ab"/>
    <w:p>
      <w:pPr>
        <w:pStyle w:val="Heading2"/>
      </w:pPr>
      <w:r>
        <w:t xml:space="preserve">SEGMENT SIX: THE ONE BIG BEAUTIFUL BILL AND THE 17 MILLION AMERICANS LOSING HEALTHCARE</w:t>
      </w:r>
    </w:p>
    <w:bookmarkStart w:id="31" w:name="Xf8f88dbc01d09a3925e3aa1216ae0a7460c6811"/>
    <w:p>
      <w:pPr>
        <w:pStyle w:val="Heading3"/>
      </w:pPr>
      <w:r>
        <w:t xml:space="preserve">A Budget Bill That Cuts the Floor Out From Under the Vulnerable</w:t>
      </w:r>
    </w:p>
    <w:p>
      <w:pPr>
        <w:pStyle w:val="FirstParagraph"/>
      </w:pPr>
      <w:r>
        <w:t xml:space="preserve">In 2025, as part of a broader Republican budget reconciliation package, Congress advanced what was branded the</w:t>
      </w:r>
      <w:r>
        <w:t xml:space="preserve"> </w:t>
      </w:r>
      <w:r>
        <w:t xml:space="preserve">“One Big Beautiful Bill”</w:t>
      </w:r>
      <w:r>
        <w:t xml:space="preserve"> </w:t>
      </w:r>
      <w:r>
        <w:t xml:space="preserve">— a sweeping piece of legislation primarily designed to extend and expand tax cuts from the Trump era. The bill’s headline features involved tax reductions that, by most independent analyses, disproportionately benefit high-income Americans and corporations.</w:t>
      </w:r>
    </w:p>
    <w:p>
      <w:pPr>
        <w:pStyle w:val="BodyText"/>
      </w:pPr>
      <w:r>
        <w:t xml:space="preserve">Buried in the bill, however, were some of the most dramatic cuts to the social safety net in decades.</w:t>
      </w:r>
    </w:p>
    <w:p>
      <w:pPr>
        <w:pStyle w:val="BodyText"/>
      </w:pPr>
      <w:r>
        <w:t xml:space="preserve">According to the Commonwealth Fund, the bill reduces federal Medicaid funding by $863 billion over ten years. It cuts the Supplemental Nutrition Assistance Program — SNAP, what most people still call food stamps — by $295 billion over the same period.</w:t>
      </w:r>
    </w:p>
    <w:p>
      <w:pPr>
        <w:pStyle w:val="BodyText"/>
      </w:pPr>
      <w:r>
        <w:t xml:space="preserve">The Center on Budget and Policy Priorities estimated that approximately 17 million people would lose Medicaid coverage under the bill’s provisions by 2034. Of that total, nearly 11 million would lose coverage due to work requirements and administrative hurdles that are specifically designed not to keep people employed, but to reduce enrollment through paperwork complexity.</w:t>
      </w:r>
    </w:p>
    <w:p>
      <w:pPr>
        <w:pStyle w:val="BodyText"/>
      </w:pPr>
      <w:r>
        <w:t xml:space="preserve">Let’s be clear about what these numbers mean in human terms. Seventeen million people losing health insurance. That’s not a rounding error. That’s the entire population of the state of Florida — uninsured.</w:t>
      </w:r>
    </w:p>
    <w:p>
      <w:pPr>
        <w:pStyle w:val="BodyText"/>
      </w:pPr>
      <w:r>
        <w:t xml:space="preserve">The average family affected by SNAP cuts, according to a CNBC analysis, would lose approximately $146 per month in food assistance. For a family already living near the poverty line, $146 a month is the difference between eating adequately and not.</w:t>
      </w:r>
    </w:p>
    <w:p>
      <w:pPr>
        <w:pStyle w:val="BodyText"/>
      </w:pPr>
      <w:r>
        <w:t xml:space="preserve">And rural hospitals — the only healthcare access point for millions of Americans in small towns and agricultural communities — were projected to face closures as Medicaid reimbursement shrank. The Center for American Progress specifically flagged rural hospital closures as a direct consequence of the bill’s provisions.</w:t>
      </w:r>
    </w:p>
    <w:bookmarkEnd w:id="31"/>
    <w:bookmarkStart w:id="32" w:name="who-benefits"/>
    <w:p>
      <w:pPr>
        <w:pStyle w:val="Heading3"/>
      </w:pPr>
      <w:r>
        <w:t xml:space="preserve">Who Benefits</w:t>
      </w:r>
    </w:p>
    <w:p>
      <w:pPr>
        <w:pStyle w:val="FirstParagraph"/>
      </w:pPr>
      <w:r>
        <w:t xml:space="preserve">Meanwhile, the tax provisions that the cuts were designed to fund would, according to the Tax Policy Center, deliver the majority of their benefits to households earning over $400,000 per year. The top one percent of earners would receive tax reductions averaging more than $60,000 annually. The bottom quintile would receive, on average, less than $100.</w:t>
      </w:r>
    </w:p>
    <w:p>
      <w:pPr>
        <w:pStyle w:val="BodyText"/>
      </w:pPr>
      <w:r>
        <w:t xml:space="preserve">This is the transaction Congress made: cut healthcare from 17 million low-income Americans, cut food from millions more, close rural hospitals — to pay for tax cuts that primarily benefit people wealthy enough to never need Medicaid or SNAP in the first place.</w:t>
      </w:r>
    </w:p>
    <w:p>
      <w:pPr>
        <w:pStyle w:val="BodyText"/>
      </w:pPr>
      <w:r>
        <w:t xml:space="preserve">And they called it the One Big Beautiful Bill.</w:t>
      </w:r>
    </w:p>
    <w:p>
      <w:pPr>
        <w:pStyle w:val="BodyText"/>
      </w:pPr>
      <w:r>
        <w:t xml:space="preserve">The fact that this equation could be drawn up, passed by one chamber, and seriously advanced in the Senate says something about who Congress actually serves. Not the people who voted for them. Not the 17 million who will lose insurance. The donors. The corporations. The lobbyists who write these provisions and hand them to members to introduce.</w:t>
      </w:r>
    </w:p>
    <w:p>
      <w:r>
        <w:pict>
          <v:rect style="width:0;height:1.5pt" o:hralign="center" o:hrstd="t" o:hr="t"/>
        </w:pict>
      </w:r>
    </w:p>
    <w:bookmarkEnd w:id="32"/>
    <w:bookmarkEnd w:id="33"/>
    <w:bookmarkStart w:id="36" w:name="X1b0b9d4e087e3abf5caa3f0295fe15e01efbe18"/>
    <w:p>
      <w:pPr>
        <w:pStyle w:val="Heading2"/>
      </w:pPr>
      <w:r>
        <w:t xml:space="preserve">SEGMENT SEVEN: MASSIE’S HALL OF FAME — THE LONE VOTE RECORD</w:t>
      </w:r>
    </w:p>
    <w:bookmarkStart w:id="34" w:name="Xaada1f421e5b3ece3e92d2e6c09e91dfcf76b36"/>
    <w:p>
      <w:pPr>
        <w:pStyle w:val="Heading3"/>
      </w:pPr>
      <w:r>
        <w:t xml:space="preserve">The Most Principled Dissenter in Modern Congressional History</w:t>
      </w:r>
    </w:p>
    <w:p>
      <w:pPr>
        <w:pStyle w:val="FirstParagraph"/>
      </w:pPr>
      <w:r>
        <w:t xml:space="preserve">When we talk about Thomas Massie’s voting record, we need to be specific about what makes it remarkable — because the media often reports on his lone votes with a combination of amusement and dismissal.</w:t>
      </w:r>
      <w:r>
        <w:t xml:space="preserve"> </w:t>
      </w:r>
      <w:r>
        <w:t xml:space="preserve">“Massie voted alone again.”</w:t>
      </w:r>
      <w:r>
        <w:t xml:space="preserve"> </w:t>
      </w:r>
      <w:r>
        <w:t xml:space="preserve">Eyeroll. What a character.</w:t>
      </w:r>
    </w:p>
    <w:p>
      <w:pPr>
        <w:pStyle w:val="BodyText"/>
      </w:pPr>
      <w:r>
        <w:t xml:space="preserve">But the lone vote record, when you look at it closely, is actually a principled through-line. It is not random contrarianism. It is the consistent application of a single standard: does this bill expand government power beyond its constitutional boundaries? If yes, vote no. If every other member votes yes anyway — vote no.</w:t>
      </w:r>
    </w:p>
    <w:p>
      <w:pPr>
        <w:pStyle w:val="BodyText"/>
      </w:pPr>
      <w:r>
        <w:t xml:space="preserve">Here is a partial accounting of some of Thomas Massie’s most notable lone or near-lone votes:</w:t>
      </w:r>
    </w:p>
    <w:p>
      <w:pPr>
        <w:pStyle w:val="BodyText"/>
      </w:pPr>
      <w:r>
        <w:rPr>
          <w:b/>
          <w:bCs/>
        </w:rPr>
        <w:t xml:space="preserve">2020 — The CARES Act.</w:t>
      </w:r>
      <w:r>
        <w:t xml:space="preserve"> </w:t>
      </w:r>
      <w:r>
        <w:t xml:space="preserve">Massie forced a recorded vote on the $2 trillion COVID stimulus package, requiring members to return to Washington. He voted against it because it passed without proper debate or a recorded vote of all members. Trump called for his expulsion from the Republican Party. Massie didn’t move.</w:t>
      </w:r>
    </w:p>
    <w:p>
      <w:pPr>
        <w:pStyle w:val="BodyText"/>
      </w:pPr>
      <w:r>
        <w:rPr>
          <w:b/>
          <w:bCs/>
        </w:rPr>
        <w:t xml:space="preserve">2021 — The USA FREEDOM Reauthorization Act.</w:t>
      </w:r>
      <w:r>
        <w:t xml:space="preserve"> </w:t>
      </w:r>
      <w:r>
        <w:t xml:space="preserve">Massie was among the very few members to vote against extending surveillance authorities without meaningful warrant reforms.</w:t>
      </w:r>
    </w:p>
    <w:p>
      <w:pPr>
        <w:pStyle w:val="BodyText"/>
      </w:pPr>
      <w:r>
        <w:rPr>
          <w:b/>
          <w:bCs/>
        </w:rPr>
        <w:t xml:space="preserve">2022 — The Anti-Semitism Resolution.</w:t>
      </w:r>
      <w:r>
        <w:t xml:space="preserve"> </w:t>
      </w:r>
      <w:r>
        <w:t xml:space="preserve">Massie was the lone vote against a non-binding resolution opposing antisemitism — not because he supports antisemitism, but because he believed the resolution included language promoting speech censorship under the guise of fighting hate. He explained his position publicly. Nobody who disagreed with his logic engaged with his actual argument.</w:t>
      </w:r>
    </w:p>
    <w:p>
      <w:pPr>
        <w:pStyle w:val="BodyText"/>
      </w:pPr>
      <w:r>
        <w:rPr>
          <w:b/>
          <w:bCs/>
        </w:rPr>
        <w:t xml:space="preserve">2022 — Ukraine Aid Package.</w:t>
      </w:r>
      <w:r>
        <w:t xml:space="preserve"> </w:t>
      </w:r>
      <w:r>
        <w:t xml:space="preserve">While almost the entire Congress voted for military aid to Ukraine, Massie was among the very few who consistently voted against open-ended, unaudited foreign military assistance — not because he supports Russia, but because he believes Congress should declare wars rather than fund them through blank-check supplemental appropriations.</w:t>
      </w:r>
    </w:p>
    <w:p>
      <w:pPr>
        <w:pStyle w:val="BodyText"/>
      </w:pPr>
      <w:r>
        <w:rPr>
          <w:b/>
          <w:bCs/>
        </w:rPr>
        <w:t xml:space="preserve">2023 — The NDAA renewal</w:t>
      </w:r>
      <w:r>
        <w:t xml:space="preserve"> </w:t>
      </w:r>
      <w:r>
        <w:t xml:space="preserve">that embedded a warrantless surveillance extension. Massie voted no.</w:t>
      </w:r>
    </w:p>
    <w:p>
      <w:pPr>
        <w:pStyle w:val="BodyText"/>
      </w:pPr>
      <w:r>
        <w:rPr>
          <w:b/>
          <w:bCs/>
        </w:rPr>
        <w:t xml:space="preserve">2024 — Various government spending packages.</w:t>
      </w:r>
      <w:r>
        <w:t xml:space="preserve"> </w:t>
      </w:r>
      <w:r>
        <w:t xml:space="preserve">Massie regularly votes against omnibus spending bills, continuing resolutions, and debt ceiling increases that his own party leadership supports, on the grounds that Congress should pass individual appropriations bills that can be debated and scrutinized.</w:t>
      </w:r>
    </w:p>
    <w:p>
      <w:pPr>
        <w:pStyle w:val="BodyText"/>
      </w:pPr>
      <w:r>
        <w:rPr>
          <w:b/>
          <w:bCs/>
        </w:rPr>
        <w:t xml:space="preserve">2026 — The Kill Switch Amendment.</w:t>
      </w:r>
      <w:r>
        <w:t xml:space="preserve"> </w:t>
      </w:r>
      <w:r>
        <w:t xml:space="preserve">Massie offered the amendment, fought for it, lost 164-268, and will try again.</w:t>
      </w:r>
    </w:p>
    <w:p>
      <w:pPr>
        <w:pStyle w:val="BodyText"/>
      </w:pPr>
      <w:r>
        <w:t xml:space="preserve">The pattern is clear: Massie votes no when bills expand government power, invade privacy, commit future generations to debt without accountability, or bypass the constitutional appropriations process. He votes no whether it’s Democrats or Republicans who want the bill. And he votes no alone if necessary.</w:t>
      </w:r>
    </w:p>
    <w:p>
      <w:pPr>
        <w:pStyle w:val="BodyText"/>
      </w:pPr>
      <w:r>
        <w:t xml:space="preserve">That is not performance. That is conviction.</w:t>
      </w:r>
    </w:p>
    <w:bookmarkEnd w:id="34"/>
    <w:bookmarkStart w:id="35" w:name="the-cost-of-principle"/>
    <w:p>
      <w:pPr>
        <w:pStyle w:val="Heading3"/>
      </w:pPr>
      <w:r>
        <w:t xml:space="preserve">The Cost of Principle</w:t>
      </w:r>
    </w:p>
    <w:p>
      <w:pPr>
        <w:pStyle w:val="FirstParagraph"/>
      </w:pPr>
      <w:r>
        <w:t xml:space="preserve">It is worth noting what Massie sacrifices for this record.</w:t>
      </w:r>
    </w:p>
    <w:p>
      <w:pPr>
        <w:pStyle w:val="BodyText"/>
      </w:pPr>
      <w:r>
        <w:t xml:space="preserve">In Congress, power flows from committee assignments, and committee assignments flow from party loyalty. Members who vote with leadership get good committees — the ones with real jurisdiction, real staff, real influence. Members who don’t get shuffled to the margins.</w:t>
      </w:r>
    </w:p>
    <w:p>
      <w:pPr>
        <w:pStyle w:val="BodyText"/>
      </w:pPr>
      <w:r>
        <w:t xml:space="preserve">Massie has spent years in the ideological wilderness of his own party. He has been threatened. He has been primaried. He has been mocked on the House floor. He was stripped of a committee assignment during the 2021 vote controversy. He lost endorsements from colleagues who agreed with him privately and abandoned him publicly.</w:t>
      </w:r>
    </w:p>
    <w:p>
      <w:pPr>
        <w:pStyle w:val="BodyText"/>
      </w:pPr>
      <w:r>
        <w:t xml:space="preserve">And yet he keeps showing up. He keeps reading the bills. He keeps offering the amendments. He keeps casting the no votes. Because for Massie, the point isn’t power. The point is the principle.</w:t>
      </w:r>
    </w:p>
    <w:p>
      <w:pPr>
        <w:pStyle w:val="BodyText"/>
      </w:pPr>
      <w:r>
        <w:t xml:space="preserve">In a building full of people who traded their principles for power, that makes him almost extraterrestrial.</w:t>
      </w:r>
    </w:p>
    <w:p>
      <w:r>
        <w:pict>
          <v:rect style="width:0;height:1.5pt" o:hralign="center" o:hrstd="t" o:hr="t"/>
        </w:pict>
      </w:r>
    </w:p>
    <w:bookmarkEnd w:id="35"/>
    <w:bookmarkEnd w:id="36"/>
    <w:bookmarkStart w:id="39" w:name="Xd6ea00c7a849229884a0ccbb34b58963a1ff8cd"/>
    <w:p>
      <w:pPr>
        <w:pStyle w:val="Heading2"/>
      </w:pPr>
      <w:r>
        <w:t xml:space="preserve">SEGMENT EIGHT: THE BIGGER PICTURE — THE CORRUPTION MACHINE</w:t>
      </w:r>
    </w:p>
    <w:bookmarkStart w:id="37" w:name="both-parties-are-running-the-same-con"/>
    <w:p>
      <w:pPr>
        <w:pStyle w:val="Heading3"/>
      </w:pPr>
      <w:r>
        <w:t xml:space="preserve">Both Parties Are Running the Same Con</w:t>
      </w:r>
    </w:p>
    <w:p>
      <w:pPr>
        <w:pStyle w:val="FirstParagraph"/>
      </w:pPr>
      <w:r>
        <w:t xml:space="preserve">We need to step back from the individual bills and the individual votes and ask the bigger question: how did we get here? How does a system that is supposed to represent 330 million people consistently pass bills that harm them, surveil them, rob from them to give to the wealthy, and bury the worst provisions deep inside legislation that no one reads?</w:t>
      </w:r>
    </w:p>
    <w:p>
      <w:pPr>
        <w:pStyle w:val="BodyText"/>
      </w:pPr>
      <w:r>
        <w:t xml:space="preserve">The answer is not complicated, but it requires being willing to say something that makes everyone uncomfortable: both parties are running the same con.</w:t>
      </w:r>
    </w:p>
    <w:p>
      <w:pPr>
        <w:pStyle w:val="BodyText"/>
      </w:pPr>
      <w:r>
        <w:t xml:space="preserve">The Democrats will tell you that Republicans are bought by corporate donors, that the tax cuts for the wealthy are evidence of corruption, that the kill switch is a reasonable safety measure. And on some of these points, they are not wrong.</w:t>
      </w:r>
    </w:p>
    <w:p>
      <w:pPr>
        <w:pStyle w:val="BodyText"/>
      </w:pPr>
      <w:r>
        <w:t xml:space="preserve">But the Democrats voted for the kill switch too. Democrats renewed FISA 702 too. Democrats pass omnibus spending bills with hidden riders too. Democrats fund foreign military adventures without formal declarations of war too. Democratic administrations used surveillance authorities against political opponents too.</w:t>
      </w:r>
    </w:p>
    <w:p>
      <w:pPr>
        <w:pStyle w:val="BodyText"/>
      </w:pPr>
      <w:r>
        <w:t xml:space="preserve">The con is not a Republican con or a Democratic con. It is a Washington con. It is the con of a political class that has insulated itself so thoroughly from the consequences of its decisions that it no longer feels the need to be accountable for them.</w:t>
      </w:r>
    </w:p>
    <w:p>
      <w:pPr>
        <w:pStyle w:val="BodyText"/>
      </w:pPr>
      <w:r>
        <w:t xml:space="preserve">When your healthcare doesn’t depend on Medicaid, cutting Medicaid is an accounting exercise, not a human tragedy. When your car is driven by a chauffeur, mandating surveillance technology in vehicles is an abstraction. When your communications are protected by national security clearances and government lawyers, warrantless surveillance is theoretical.</w:t>
      </w:r>
    </w:p>
    <w:p>
      <w:pPr>
        <w:pStyle w:val="BodyText"/>
      </w:pPr>
      <w:r>
        <w:t xml:space="preserve">The 17 million people losing insurance are not in the room when those decisions are made. The rural family whose hospital closes is not invited to the markup session. The driver who gets falsely flagged by a biometric sensor on a country road at midnight doesn’t have a lobbyist.</w:t>
      </w:r>
    </w:p>
    <w:p>
      <w:pPr>
        <w:pStyle w:val="BodyText"/>
      </w:pPr>
      <w:r>
        <w:t xml:space="preserve">Thomas Massie is one person. He cannot stop what he cannot stop. But he can — and does — force the rest of Congress to go on the record. He makes them vote. He makes them say yes or no with their names attached. And in a system designed to obscure accountability, that is not a small thing.</w:t>
      </w:r>
    </w:p>
    <w:bookmarkEnd w:id="37"/>
    <w:bookmarkStart w:id="38" w:name="the-medias-role"/>
    <w:p>
      <w:pPr>
        <w:pStyle w:val="Heading3"/>
      </w:pPr>
      <w:r>
        <w:t xml:space="preserve">The Media’s Role</w:t>
      </w:r>
    </w:p>
    <w:p>
      <w:pPr>
        <w:pStyle w:val="FirstParagraph"/>
      </w:pPr>
      <w:r>
        <w:t xml:space="preserve">There is also a media failure that runs through all of these stories, and The Ethics Reporter exists precisely because of it.</w:t>
      </w:r>
    </w:p>
    <w:p>
      <w:pPr>
        <w:pStyle w:val="BodyText"/>
      </w:pPr>
      <w:r>
        <w:t xml:space="preserve">Section 24220 passed in 2021. Most of the mainstream media coverage of the Infrastructure Investment and Jobs Act focused on the headline numbers — $1.2 trillion in spending, money for roads and bridges and broadband — and paid essentially no attention to the surveillance mandate buried inside it. The bill was signed into law before most Americans had heard of Section 24220 at all.</w:t>
      </w:r>
    </w:p>
    <w:p>
      <w:pPr>
        <w:pStyle w:val="BodyText"/>
      </w:pPr>
      <w:r>
        <w:t xml:space="preserve">The FISA 702 renewals have received more coverage, but the coverage consistently normalizes the program’s existence rather than interrogating its constitutionality.</w:t>
      </w:r>
      <w:r>
        <w:t xml:space="preserve"> </w:t>
      </w:r>
      <w:r>
        <w:t xml:space="preserve">“Congress extended the surveillance program, with some reforms.”</w:t>
      </w:r>
      <w:r>
        <w:t xml:space="preserve"> </w:t>
      </w:r>
      <w:r>
        <w:t xml:space="preserve">The framing is that the question is settled — the only debate is about the details.</w:t>
      </w:r>
    </w:p>
    <w:p>
      <w:pPr>
        <w:pStyle w:val="BodyText"/>
      </w:pPr>
      <w:r>
        <w:t xml:space="preserve">The Big Beautiful Bill’s tax-cut provisions get prominent coverage. The Medicaid and SNAP cuts get less coverage. The specific people who will lose insurance get almost no coverage.</w:t>
      </w:r>
    </w:p>
    <w:p>
      <w:pPr>
        <w:pStyle w:val="BodyText"/>
      </w:pPr>
      <w:r>
        <w:t xml:space="preserve">This is not neutral journalism. It is journalism that, by its choices about what to highlight and what to minimize, performs a service for the powerful and a disservice for the rest of us.</w:t>
      </w:r>
    </w:p>
    <w:p>
      <w:pPr>
        <w:pStyle w:val="BodyText"/>
      </w:pPr>
      <w:r>
        <w:t xml:space="preserve">Independent media — including this podcast — exists to correct that imbalance. Not with a partisan agenda. With a simple commitment: tell people what is actually happening. Tell them what is in the bills. Tell them who voted for what. Let them make up their own minds.</w:t>
      </w:r>
    </w:p>
    <w:p>
      <w:r>
        <w:pict>
          <v:rect style="width:0;height:1.5pt" o:hralign="center" o:hrstd="t" o:hr="t"/>
        </w:pict>
      </w:r>
    </w:p>
    <w:bookmarkEnd w:id="38"/>
    <w:bookmarkEnd w:id="39"/>
    <w:bookmarkStart w:id="41" w:name="segment-nine-what-you-can-do"/>
    <w:p>
      <w:pPr>
        <w:pStyle w:val="Heading2"/>
      </w:pPr>
      <w:r>
        <w:t xml:space="preserve">SEGMENT NINE: WHAT YOU CAN DO</w:t>
      </w:r>
    </w:p>
    <w:bookmarkStart w:id="40" w:name="your-rights-are-not-a-spectator-sport"/>
    <w:p>
      <w:pPr>
        <w:pStyle w:val="Heading3"/>
      </w:pPr>
      <w:r>
        <w:t xml:space="preserve">Your Rights Are Not a Spectator Sport</w:t>
      </w:r>
    </w:p>
    <w:p>
      <w:pPr>
        <w:pStyle w:val="FirstParagraph"/>
      </w:pPr>
      <w:r>
        <w:t xml:space="preserve">We end every episode of The Ethics Reporter with the same question: now what? Information without action is just frustration. So let’s talk about what you can actually do.</w:t>
      </w:r>
    </w:p>
    <w:p>
      <w:pPr>
        <w:pStyle w:val="BodyText"/>
      </w:pPr>
      <w:r>
        <w:rPr>
          <w:b/>
          <w:bCs/>
        </w:rPr>
        <w:t xml:space="preserve">Know your representatives.</w:t>
      </w:r>
      <w:r>
        <w:t xml:space="preserve"> </w:t>
      </w:r>
      <w:r>
        <w:t xml:space="preserve">Not just their names — their votes. GovTrack.us publishes every congressional vote in accessible form. Ballotpedia tracks voting records. If your representative voted to keep the vehicle kill switch funded, you can look it up. If they voted to renew warrantless surveillance of Americans without warrant requirements, you can look it up. You can call their office. You can show up at their town hall. You can vote against them. But only if you know.</w:t>
      </w:r>
    </w:p>
    <w:p>
      <w:pPr>
        <w:pStyle w:val="BodyText"/>
      </w:pPr>
      <w:r>
        <w:rPr>
          <w:b/>
          <w:bCs/>
        </w:rPr>
        <w:t xml:space="preserve">Read the bills.</w:t>
      </w:r>
      <w:r>
        <w:t xml:space="preserve"> </w:t>
      </w:r>
      <w:r>
        <w:t xml:space="preserve">Or at least read summaries of the bills from nonpartisan sources before trusting the talking points. Every major bill is published on congress.gov. ProPublica tracks legislation and its effects. The Congressional Budget Office scores legislation for cost. This information is publicly available. You do not have to take anyone’s word for what a bill does.</w:t>
      </w:r>
    </w:p>
    <w:p>
      <w:pPr>
        <w:pStyle w:val="BodyText"/>
      </w:pPr>
      <w:r>
        <w:rPr>
          <w:b/>
          <w:bCs/>
        </w:rPr>
        <w:t xml:space="preserve">Pay attention to the amendments.</w:t>
      </w:r>
      <w:r>
        <w:t xml:space="preserve"> </w:t>
      </w:r>
      <w:r>
        <w:t xml:space="preserve">The most important votes in Congress are often not the final passage votes — they’re the amendment votes. When Massie offered his amendment to defund the kill switch, most Americans never heard about it. If the amendment had passed, the story would have been</w:t>
      </w:r>
      <w:r>
        <w:t xml:space="preserve"> </w:t>
      </w:r>
      <w:r>
        <w:t xml:space="preserve">“Massie successfully defunds controversial provision.”</w:t>
      </w:r>
      <w:r>
        <w:t xml:space="preserve"> </w:t>
      </w:r>
      <w:r>
        <w:t xml:space="preserve">Because it failed, most of the media treated it as a non-event. But 57 Republicans voting to preserve government surveillance of drivers alongside nearly the entire Democratic caucus is a story. Make it a story.</w:t>
      </w:r>
    </w:p>
    <w:p>
      <w:pPr>
        <w:pStyle w:val="BodyText"/>
      </w:pPr>
      <w:r>
        <w:rPr>
          <w:b/>
          <w:bCs/>
        </w:rPr>
        <w:t xml:space="preserve">Support independent journalism.</w:t>
      </w:r>
      <w:r>
        <w:t xml:space="preserve"> </w:t>
      </w:r>
      <w:r>
        <w:t xml:space="preserve">We are going to keep saying this because it is true and because it matters. The Ethics Reporter runs entirely on reader support. No corporate money. No advertisers who have a stake in what we cover. No access journalism where we trade favorable coverage for sources. What we have is you — readers and listeners who believe that honest, independent reporting about power and accountability is worth paying for.</w:t>
      </w:r>
    </w:p>
    <w:p>
      <w:pPr>
        <w:pStyle w:val="BodyText"/>
      </w:pPr>
      <w:r>
        <w:t xml:space="preserve">If this episode mattered to you, please consider supporting us. Even a dollar. Not because we’re asking for charity — because you’re making an investment in journalism that serves the public rather than the powerful.</w:t>
      </w:r>
    </w:p>
    <w:p>
      <w:r>
        <w:pict>
          <v:rect style="width:0;height:1.5pt" o:hralign="center" o:hrstd="t" o:hr="t"/>
        </w:pict>
      </w:r>
    </w:p>
    <w:bookmarkEnd w:id="40"/>
    <w:bookmarkEnd w:id="41"/>
    <w:bookmarkStart w:id="43" w:name="closing-thoughts-the-man-in-the-room"/>
    <w:p>
      <w:pPr>
        <w:pStyle w:val="Heading2"/>
      </w:pPr>
      <w:r>
        <w:t xml:space="preserve">CLOSING THOUGHTS: THE MAN IN THE ROOM</w:t>
      </w:r>
    </w:p>
    <w:bookmarkStart w:id="42" w:name="what-thomas-massie-represents"/>
    <w:p>
      <w:pPr>
        <w:pStyle w:val="Heading3"/>
      </w:pPr>
      <w:r>
        <w:t xml:space="preserve">What Thomas Massie Represents</w:t>
      </w:r>
    </w:p>
    <w:p>
      <w:pPr>
        <w:pStyle w:val="FirstParagraph"/>
      </w:pPr>
      <w:r>
        <w:t xml:space="preserve">We want to close by returning to Thomas Massie — not to canonize him, not to turn him into a political saint, but to understand what he represents.</w:t>
      </w:r>
    </w:p>
    <w:p>
      <w:pPr>
        <w:pStyle w:val="BodyText"/>
      </w:pPr>
      <w:r>
        <w:t xml:space="preserve">Massie is not perfect. There are votes in his record that civil libertarians would dispute. There are positions he holds that we would challenge on different episodes. He is a complicated person operating in a complicated system, and complexity should not be flattened for the sake of a satisfying narrative.</w:t>
      </w:r>
    </w:p>
    <w:p>
      <w:pPr>
        <w:pStyle w:val="BodyText"/>
      </w:pPr>
      <w:r>
        <w:t xml:space="preserve">But the specific thing he represents — the insistence that every bill be read, every vote be recorded, every expansion of government power be justified — is not complicated. It is the basic requirement of constitutional governance. It is what the founders had in mind when they designed a system in which representatives were accountable to the people who sent them to Washington.</w:t>
      </w:r>
    </w:p>
    <w:p>
      <w:pPr>
        <w:pStyle w:val="BodyText"/>
      </w:pPr>
      <w:r>
        <w:t xml:space="preserve">The fact that this makes Massie an anomaly in Congress is not a statement about Massie. It is a statement about Congress.</w:t>
      </w:r>
    </w:p>
    <w:p>
      <w:pPr>
        <w:pStyle w:val="BodyText"/>
      </w:pPr>
      <w:r>
        <w:t xml:space="preserve">In January 2026, he stood in the well of the House and offered an amendment to defund a surveillance mandate that was buried in a 1,100-page bill five years earlier and that most Americans still don’t know exists. He explained what the technology does. He explained why it matters. He made his colleagues vote.</w:t>
      </w:r>
    </w:p>
    <w:p>
      <w:pPr>
        <w:pStyle w:val="BodyText"/>
      </w:pPr>
      <w:r>
        <w:t xml:space="preserve">164 of them voted with him.</w:t>
      </w:r>
    </w:p>
    <w:p>
      <w:pPr>
        <w:pStyle w:val="BodyText"/>
      </w:pPr>
      <w:r>
        <w:t xml:space="preserve">268 voted against him.</w:t>
      </w:r>
    </w:p>
    <w:p>
      <w:pPr>
        <w:pStyle w:val="BodyText"/>
      </w:pPr>
      <w:r>
        <w:t xml:space="preserve">The kill switch is still funded. Your car’s sensors are still coming. The rulemaking is still ongoing.</w:t>
      </w:r>
    </w:p>
    <w:p>
      <w:pPr>
        <w:pStyle w:val="BodyText"/>
      </w:pPr>
      <w:r>
        <w:t xml:space="preserve">But you know about it now. And that is how change starts.</w:t>
      </w:r>
    </w:p>
    <w:p>
      <w:r>
        <w:pict>
          <v:rect style="width:0;height:1.5pt" o:hralign="center" o:hrstd="t" o:hr="t"/>
        </w:pict>
      </w:r>
    </w:p>
    <w:bookmarkEnd w:id="42"/>
    <w:bookmarkEnd w:id="43"/>
    <w:bookmarkStart w:id="44" w:name="outro"/>
    <w:p>
      <w:pPr>
        <w:pStyle w:val="Heading2"/>
      </w:pPr>
      <w:r>
        <w:t xml:space="preserve">OUTRO</w:t>
      </w:r>
    </w:p>
    <w:p>
      <w:pPr>
        <w:pStyle w:val="FirstParagraph"/>
      </w:pPr>
      <w:r>
        <w:t xml:space="preserve">This has been The Ethics Reporter podcast, Episode One.</w:t>
      </w:r>
    </w:p>
    <w:p>
      <w:pPr>
        <w:pStyle w:val="BodyText"/>
      </w:pPr>
      <w:r>
        <w:t xml:space="preserve">We covered:</w:t>
      </w:r>
      <w:r>
        <w:t xml:space="preserve"> </w:t>
      </w:r>
      <w:r>
        <w:t xml:space="preserve">- Section 24220 of the Infrastructure Investment and Jobs Act — the vehicle kill switch provision, what it does, how it was hidden, and why the privacy questions remain unanswered</w:t>
      </w:r>
      <w:r>
        <w:t xml:space="preserve"> </w:t>
      </w:r>
      <w:r>
        <w:t xml:space="preserve">- The January 2026 House vote in which Massie’s amendment to defund the provision failed 164-268, with 57 Republicans voting to preserve it alongside nearly the entire Democratic caucus</w:t>
      </w:r>
      <w:r>
        <w:t xml:space="preserve"> </w:t>
      </w:r>
      <w:r>
        <w:t xml:space="preserve">- Thomas Massie — MIT engineer, Kentucky farmer, constitutional libertarian, and the most frequent lone dissenter in the modern Congress</w:t>
      </w:r>
      <w:r>
        <w:t xml:space="preserve"> </w:t>
      </w:r>
      <w:r>
        <w:t xml:space="preserve">- FISA Section 702 and the bipartisan renewal of warrantless surveillance of American citizens</w:t>
      </w:r>
      <w:r>
        <w:t xml:space="preserve"> </w:t>
      </w:r>
      <w:r>
        <w:t xml:space="preserve">- The One Big Beautiful Bill and its hidden provisions that would strip healthcare from 17 million Americans and food assistance from millions more</w:t>
      </w:r>
      <w:r>
        <w:t xml:space="preserve"> </w:t>
      </w:r>
      <w:r>
        <w:t xml:space="preserve">- The structural corruption playbook Congress uses to pass harmful provisions — burying them in omnibus bills, voting under time pressure, relying on partisan loyalty to override individual scrutiny</w:t>
      </w:r>
    </w:p>
    <w:p>
      <w:pPr>
        <w:pStyle w:val="BodyText"/>
      </w:pPr>
      <w:r>
        <w:t xml:space="preserve">The Ethics Reporter is independent journalism. We have no advertisers. We have no corporate sponsors. We have no political party affiliation. We have you.</w:t>
      </w:r>
    </w:p>
    <w:p>
      <w:pPr>
        <w:pStyle w:val="BodyText"/>
      </w:pPr>
      <w:r>
        <w:t xml:space="preserve">If this podcast mattered to you — if you learned something, if you felt something, if you think more people should hear it — please share it. And please consider supporting our work at theethicsreporter.com/donate. Even one dollar keeps independent journalism alive. Thank you.</w:t>
      </w:r>
    </w:p>
    <w:p>
      <w:pPr>
        <w:pStyle w:val="BodyText"/>
      </w:pPr>
      <w:r>
        <w:t xml:space="preserve">We’ll be back with more.</w:t>
      </w:r>
    </w:p>
    <w:p>
      <w:pPr>
        <w:pStyle w:val="BodyText"/>
      </w:pPr>
      <w:r>
        <w:t xml:space="preserve">Stay awake. Stay informed. Hold them accountable.</w:t>
      </w:r>
    </w:p>
    <w:p>
      <w:r>
        <w:pict>
          <v:rect style="width:0;height:1.5pt" o:hralign="center" o:hrstd="t" o:hr="t"/>
        </w:pict>
      </w:r>
    </w:p>
    <w:p>
      <w:pPr>
        <w:pStyle w:val="FirstParagraph"/>
      </w:pPr>
      <w:r>
        <w:rPr>
          <w:i/>
          <w:iCs/>
        </w:rPr>
        <w:t xml:space="preserve">End of Episode 001</w:t>
      </w:r>
    </w:p>
    <w:p>
      <w:pPr>
        <w:pStyle w:val="BodyText"/>
      </w:pPr>
      <w:r>
        <w:rPr>
          <w:b/>
          <w:bCs/>
        </w:rPr>
        <w:t xml:space="preserve">Word count: ~9,600 words | Estimated runtime: 62-65 minutes at standard podcast speaking pace</w:t>
      </w:r>
    </w:p>
    <w:p>
      <w:r>
        <w:pict>
          <v:rect style="width:0;height:1.5pt" o:hralign="center" o:hrstd="t" o:hr="t"/>
        </w:pict>
      </w:r>
    </w:p>
    <w:bookmarkEnd w:id="44"/>
    <w:bookmarkStart w:id="45" w:name="research-sources-for-fact-checking"/>
    <w:p>
      <w:pPr>
        <w:pStyle w:val="Heading2"/>
      </w:pPr>
      <w:r>
        <w:t xml:space="preserve">RESEARCH SOURCES FOR FACT-CHECKING</w:t>
      </w:r>
    </w:p>
    <w:p>
      <w:pPr>
        <w:pStyle w:val="Compact"/>
        <w:numPr>
          <w:ilvl w:val="0"/>
          <w:numId w:val="1001"/>
        </w:numPr>
      </w:pPr>
      <w:r>
        <w:t xml:space="preserve">Section 24220, Infrastructure Investment and Jobs Act (2021) — full text at congress.gov</w:t>
      </w:r>
    </w:p>
    <w:p>
      <w:pPr>
        <w:pStyle w:val="Compact"/>
        <w:numPr>
          <w:ilvl w:val="0"/>
          <w:numId w:val="1001"/>
        </w:numPr>
      </w:pPr>
      <w:r>
        <w:t xml:space="preserve">NHTSA rulemaking docket on Advanced Impaired Driving Prevention Technology</w:t>
      </w:r>
    </w:p>
    <w:p>
      <w:pPr>
        <w:pStyle w:val="Compact"/>
        <w:numPr>
          <w:ilvl w:val="0"/>
          <w:numId w:val="1001"/>
        </w:numPr>
      </w:pPr>
      <w:r>
        <w:t xml:space="preserve">National Law Review,</w:t>
      </w:r>
      <w:r>
        <w:t xml:space="preserve"> </w:t>
      </w:r>
      <w:r>
        <w:t xml:space="preserve">“Government-Mandated Kill Switch Coming to a Vehicle Near You”</w:t>
      </w:r>
      <w:r>
        <w:t xml:space="preserve"> </w:t>
      </w:r>
      <w:r>
        <w:t xml:space="preserve">(May 2026)</w:t>
      </w:r>
    </w:p>
    <w:p>
      <w:pPr>
        <w:pStyle w:val="Compact"/>
        <w:numPr>
          <w:ilvl w:val="0"/>
          <w:numId w:val="1001"/>
        </w:numPr>
      </w:pPr>
      <w:r>
        <w:t xml:space="preserve">Repairer Driven News,</w:t>
      </w:r>
      <w:r>
        <w:t xml:space="preserve"> </w:t>
      </w:r>
      <w:r>
        <w:t xml:space="preserve">“Federal law mandating</w:t>
      </w:r>
      <w:r>
        <w:t xml:space="preserve"> </w:t>
      </w:r>
      <w:r>
        <w:t xml:space="preserve">‘kill switches’</w:t>
      </w:r>
      <w:r>
        <w:t xml:space="preserve"> </w:t>
      </w:r>
      <w:r>
        <w:t xml:space="preserve">in vehicles remains intact”</w:t>
      </w:r>
      <w:r>
        <w:t xml:space="preserve"> </w:t>
      </w:r>
      <w:r>
        <w:t xml:space="preserve">(May 4, 2026)</w:t>
      </w:r>
    </w:p>
    <w:p>
      <w:pPr>
        <w:pStyle w:val="Compact"/>
        <w:numPr>
          <w:ilvl w:val="0"/>
          <w:numId w:val="1001"/>
        </w:numPr>
      </w:pPr>
      <w:r>
        <w:t xml:space="preserve">Newsweek,</w:t>
      </w:r>
      <w:r>
        <w:t xml:space="preserve"> </w:t>
      </w:r>
      <w:r>
        <w:t xml:space="preserve">“Kill Switch for Cars Approved by House Republicans: Full List”</w:t>
      </w:r>
      <w:r>
        <w:t xml:space="preserve"> </w:t>
      </w:r>
      <w:r>
        <w:t xml:space="preserve">(January 23, 2026)</w:t>
      </w:r>
    </w:p>
    <w:p>
      <w:pPr>
        <w:pStyle w:val="Compact"/>
        <w:numPr>
          <w:ilvl w:val="0"/>
          <w:numId w:val="1001"/>
        </w:numPr>
      </w:pPr>
      <w:r>
        <w:t xml:space="preserve">Fox News,</w:t>
      </w:r>
      <w:r>
        <w:t xml:space="preserve"> </w:t>
      </w:r>
      <w:r>
        <w:t xml:space="preserve">“House Republicans slammed by conservatives for siding with Dems on</w:t>
      </w:r>
      <w:r>
        <w:t xml:space="preserve"> </w:t>
      </w:r>
      <w:r>
        <w:t xml:space="preserve">‘kill switch’</w:t>
      </w:r>
      <w:r>
        <w:t xml:space="preserve"> </w:t>
      </w:r>
      <w:r>
        <w:t xml:space="preserve">amendment”</w:t>
      </w:r>
      <w:r>
        <w:t xml:space="preserve"> </w:t>
      </w:r>
      <w:r>
        <w:t xml:space="preserve">(January 23, 2026)</w:t>
      </w:r>
    </w:p>
    <w:p>
      <w:pPr>
        <w:pStyle w:val="Compact"/>
        <w:numPr>
          <w:ilvl w:val="0"/>
          <w:numId w:val="1001"/>
        </w:numPr>
      </w:pPr>
      <w:r>
        <w:t xml:space="preserve">GovTrack, H.Amdt. 155 (Massie) to H.R. 7148, Vote record 119-2026/h43</w:t>
      </w:r>
    </w:p>
    <w:p>
      <w:pPr>
        <w:pStyle w:val="Compact"/>
        <w:numPr>
          <w:ilvl w:val="0"/>
          <w:numId w:val="1001"/>
        </w:numPr>
      </w:pPr>
      <w:r>
        <w:t xml:space="preserve">Thomas Massie Wikipedia entry (fact-checked against congressional record)</w:t>
      </w:r>
    </w:p>
    <w:p>
      <w:pPr>
        <w:pStyle w:val="Compact"/>
        <w:numPr>
          <w:ilvl w:val="0"/>
          <w:numId w:val="1001"/>
        </w:numPr>
      </w:pPr>
      <w:r>
        <w:t xml:space="preserve">The Fulcrum,</w:t>
      </w:r>
      <w:r>
        <w:t xml:space="preserve"> </w:t>
      </w:r>
      <w:r>
        <w:t xml:space="preserve">“Congress Votes With Only One House or Senate Dissenter, 2025”</w:t>
      </w:r>
      <w:r>
        <w:t xml:space="preserve"> </w:t>
      </w:r>
      <w:r>
        <w:t xml:space="preserve">(January 5, 2026)</w:t>
      </w:r>
    </w:p>
    <w:p>
      <w:pPr>
        <w:pStyle w:val="Compact"/>
        <w:numPr>
          <w:ilvl w:val="0"/>
          <w:numId w:val="1001"/>
        </w:numPr>
      </w:pPr>
      <w:r>
        <w:t xml:space="preserve">Al Jazeera,</w:t>
      </w:r>
      <w:r>
        <w:t xml:space="preserve"> </w:t>
      </w:r>
      <w:r>
        <w:t xml:space="preserve">“Massie voting NO on FISA 702 without warrant provision”</w:t>
      </w:r>
      <w:r>
        <w:t xml:space="preserve"> </w:t>
      </w:r>
      <w:r>
        <w:t xml:space="preserve">(April 17, 2026)</w:t>
      </w:r>
    </w:p>
    <w:p>
      <w:pPr>
        <w:pStyle w:val="Compact"/>
        <w:numPr>
          <w:ilvl w:val="0"/>
          <w:numId w:val="1001"/>
        </w:numPr>
      </w:pPr>
      <w:r>
        <w:t xml:space="preserve">Brennan Center for Justice, Section 702 explainer</w:t>
      </w:r>
    </w:p>
    <w:p>
      <w:pPr>
        <w:pStyle w:val="Compact"/>
        <w:numPr>
          <w:ilvl w:val="0"/>
          <w:numId w:val="1001"/>
        </w:numPr>
      </w:pPr>
      <w:r>
        <w:t xml:space="preserve">Commonwealth Fund,</w:t>
      </w:r>
      <w:r>
        <w:t xml:space="preserve"> </w:t>
      </w:r>
      <w:r>
        <w:t xml:space="preserve">“How Medicaid and SNAP Cutbacks in the One Big Beautiful Bill Would Trigger Job Losses”</w:t>
      </w:r>
      <w:r>
        <w:t xml:space="preserve"> </w:t>
      </w:r>
      <w:r>
        <w:t xml:space="preserve">(June 2025)</w:t>
      </w:r>
    </w:p>
    <w:p>
      <w:pPr>
        <w:pStyle w:val="Compact"/>
        <w:numPr>
          <w:ilvl w:val="0"/>
          <w:numId w:val="1001"/>
        </w:numPr>
      </w:pPr>
      <w:r>
        <w:t xml:space="preserve">Center for American Progress,</w:t>
      </w:r>
      <w:r>
        <w:t xml:space="preserve"> </w:t>
      </w:r>
      <w:r>
        <w:t xml:space="preserve">“The Truth About the One Big Beautiful Bill Act’s Cuts to Medicaid and Medicare”</w:t>
      </w:r>
      <w:r>
        <w:t xml:space="preserve"> </w:t>
      </w:r>
      <w:r>
        <w:t xml:space="preserve">(August 2025)</w:t>
      </w:r>
    </w:p>
    <w:p>
      <w:pPr>
        <w:pStyle w:val="Compact"/>
        <w:numPr>
          <w:ilvl w:val="0"/>
          <w:numId w:val="1001"/>
        </w:numPr>
      </w:pPr>
      <w:r>
        <w:t xml:space="preserve">CNBC,</w:t>
      </w:r>
      <w:r>
        <w:t xml:space="preserve"> </w:t>
      </w:r>
      <w:r>
        <w:t xml:space="preserve">“Trump’s big beautiful bill cuts food stamps for millions”</w:t>
      </w:r>
      <w:r>
        <w:t xml:space="preserve"> </w:t>
      </w:r>
      <w:r>
        <w:t xml:space="preserve">(July 10, 2025)</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2026-05-09T22:43:47Z</dcterms:created>
  <dcterms:modified xsi:type="dcterms:W3CDTF">2026-05-09T22:43:47Z</dcterms:modified>
</cp:coreProperties>
</file>

<file path=docProps/custom.xml><?xml version="1.0" encoding="utf-8"?>
<Properties xmlns="http://schemas.openxmlformats.org/officeDocument/2006/custom-properties" xmlns:vt="http://schemas.openxmlformats.org/officeDocument/2006/docPropsVTypes"/>
</file>