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AD" w:rsidRDefault="007C13AD" w:rsidP="007C13AD">
      <w:pPr>
        <w:pStyle w:val="a3"/>
      </w:pPr>
      <w:r>
        <w:t>Step 3.1: Staging Tables</w:t>
      </w:r>
    </w:p>
    <w:p w:rsidR="007C13AD" w:rsidRDefault="007C13AD" w:rsidP="007C13AD">
      <w:pPr>
        <w:pStyle w:val="a3"/>
      </w:pPr>
      <w:r>
        <w:t>Ensure these staging tables are present, which are critical for loading customer and order data:</w:t>
      </w:r>
    </w:p>
    <w:p w:rsidR="007C13AD" w:rsidRDefault="007C13AD" w:rsidP="007C13AD">
      <w:pPr>
        <w:pStyle w:val="a3"/>
      </w:pPr>
      <w:proofErr w:type="spellStart"/>
      <w:r>
        <w:t>staging_customers</w:t>
      </w:r>
      <w:proofErr w:type="spellEnd"/>
      <w:r>
        <w:t xml:space="preserve"> </w:t>
      </w:r>
      <w:proofErr w:type="spellStart"/>
      <w:r>
        <w:t>staging_orders</w:t>
      </w:r>
      <w:proofErr w:type="spellEnd"/>
      <w:r>
        <w:t xml:space="preserve"> </w:t>
      </w:r>
      <w:proofErr w:type="spellStart"/>
      <w:r>
        <w:t>staging_order_details</w:t>
      </w:r>
      <w:proofErr w:type="spellEnd"/>
    </w:p>
    <w:p w:rsidR="007C13AD" w:rsidRDefault="007C13AD" w:rsidP="007C13AD">
      <w:pPr>
        <w:pStyle w:val="a3"/>
      </w:pPr>
      <w:r>
        <w:t>Step 3.2: Creating Dimension Tables</w:t>
      </w:r>
      <w:bookmarkStart w:id="0" w:name="_GoBack"/>
      <w:bookmarkEnd w:id="0"/>
    </w:p>
    <w:p w:rsidR="007C13AD" w:rsidRDefault="007C13AD" w:rsidP="007C13AD">
      <w:pPr>
        <w:pStyle w:val="a3"/>
      </w:pPr>
      <w:r>
        <w:t>The following dimension tables will provide context for customer transactions.</w:t>
      </w:r>
    </w:p>
    <w:p w:rsidR="007C13AD" w:rsidRDefault="007C13AD" w:rsidP="007C13AD">
      <w:pPr>
        <w:pStyle w:val="a3"/>
      </w:pPr>
      <w:proofErr w:type="spellStart"/>
      <w:r>
        <w:t>DimCustomer</w:t>
      </w:r>
      <w:proofErr w:type="spellEnd"/>
      <w:r>
        <w:t xml:space="preserve"> </w:t>
      </w:r>
      <w:proofErr w:type="spellStart"/>
      <w:r>
        <w:t>DimDate</w:t>
      </w:r>
      <w:proofErr w:type="spellEnd"/>
      <w:r>
        <w:t xml:space="preserve"> </w:t>
      </w:r>
    </w:p>
    <w:p w:rsidR="007C13AD" w:rsidRDefault="007C13AD" w:rsidP="007C13AD">
      <w:pPr>
        <w:pStyle w:val="a3"/>
      </w:pPr>
      <w:r>
        <w:t xml:space="preserve">Step 3.3: Creating the Fact Table </w:t>
      </w:r>
      <w:proofErr w:type="spellStart"/>
      <w:r>
        <w:t>FactCustomerSales</w:t>
      </w:r>
      <w:proofErr w:type="spellEnd"/>
    </w:p>
    <w:p w:rsidR="007C13AD" w:rsidRDefault="007C13AD" w:rsidP="007C13AD">
      <w:pPr>
        <w:pStyle w:val="a3"/>
      </w:pPr>
      <w:r>
        <w:t>The fact table will track sales transactions by customer.</w:t>
      </w:r>
    </w:p>
    <w:p w:rsidR="007C13AD" w:rsidRDefault="007C13AD" w:rsidP="007C13AD">
      <w:pPr>
        <w:pStyle w:val="a3"/>
      </w:pPr>
      <w:r>
        <w:t>Step 3.4: Populating the Dimension and Fact Tables</w:t>
      </w:r>
    </w:p>
    <w:p w:rsidR="007C13AD" w:rsidRDefault="007C13AD" w:rsidP="007C13AD">
      <w:pPr>
        <w:pStyle w:val="a3"/>
      </w:pPr>
      <w:r>
        <w:t xml:space="preserve">Populating </w:t>
      </w:r>
      <w:proofErr w:type="spellStart"/>
      <w:r>
        <w:t>DimCustomer</w:t>
      </w:r>
      <w:proofErr w:type="spellEnd"/>
    </w:p>
    <w:p w:rsidR="007C13AD" w:rsidRDefault="007C13AD" w:rsidP="007C13AD">
      <w:pPr>
        <w:pStyle w:val="a3"/>
      </w:pPr>
    </w:p>
    <w:p w:rsidR="007C13AD" w:rsidRDefault="007C13AD" w:rsidP="007C13AD">
      <w:pPr>
        <w:pStyle w:val="a3"/>
      </w:pPr>
      <w:r>
        <w:t xml:space="preserve">Populating </w:t>
      </w:r>
      <w:proofErr w:type="spellStart"/>
      <w:r>
        <w:t>FactCustomerSales</w:t>
      </w:r>
      <w:proofErr w:type="spellEnd"/>
    </w:p>
    <w:p w:rsidR="007C13AD" w:rsidRDefault="007C13AD" w:rsidP="007C13AD">
      <w:pPr>
        <w:pStyle w:val="a3"/>
      </w:pPr>
      <w:r>
        <w:t>This query aggregates sales data by customer, calculating the total amount spent, total quantity purchased, and number of transactions.</w:t>
      </w:r>
    </w:p>
    <w:p w:rsidR="007C13AD" w:rsidRDefault="007C13AD" w:rsidP="007C13AD">
      <w:pPr>
        <w:pStyle w:val="a3"/>
      </w:pPr>
      <w:r>
        <w:t>Step 3.5: Querying the Data Mart</w:t>
      </w:r>
    </w:p>
    <w:p w:rsidR="007C13AD" w:rsidRDefault="007C13AD" w:rsidP="007C13AD">
      <w:pPr>
        <w:pStyle w:val="a3"/>
      </w:pPr>
      <w:r>
        <w:t>1. Customer Sales Overview</w:t>
      </w:r>
    </w:p>
    <w:p w:rsidR="007C13AD" w:rsidRDefault="007C13AD" w:rsidP="007C13AD">
      <w:pPr>
        <w:pStyle w:val="a3"/>
      </w:pPr>
      <w:r>
        <w:t>This query provides an overview of customer spending and transaction volume.</w:t>
      </w:r>
    </w:p>
    <w:p w:rsidR="007C13AD" w:rsidRDefault="007C13AD" w:rsidP="007C13AD">
      <w:pPr>
        <w:pStyle w:val="a3"/>
      </w:pPr>
      <w:r>
        <w:t>2. Top Five Customers by Total Sales</w:t>
      </w:r>
    </w:p>
    <w:p w:rsidR="007C13AD" w:rsidRDefault="007C13AD" w:rsidP="007C13AD">
      <w:pPr>
        <w:pStyle w:val="a3"/>
      </w:pPr>
      <w:r>
        <w:t>This query identifies the top five customers by the total amount spent.</w:t>
      </w:r>
    </w:p>
    <w:p w:rsidR="007C13AD" w:rsidRDefault="007C13AD" w:rsidP="007C13AD">
      <w:pPr>
        <w:pStyle w:val="a3"/>
      </w:pPr>
      <w:r>
        <w:t>3. Customers by Region</w:t>
      </w:r>
    </w:p>
    <w:p w:rsidR="007C13AD" w:rsidRDefault="007C13AD" w:rsidP="007C13AD">
      <w:pPr>
        <w:pStyle w:val="a3"/>
      </w:pPr>
      <w:r>
        <w:t>This query aggregates the number of customers and total spending per region.</w:t>
      </w:r>
    </w:p>
    <w:p w:rsidR="007C13AD" w:rsidRDefault="007C13AD" w:rsidP="007C13AD">
      <w:pPr>
        <w:pStyle w:val="a3"/>
      </w:pPr>
      <w:r>
        <w:t>4. Customer Segmentation Analysis</w:t>
      </w:r>
    </w:p>
    <w:p w:rsidR="007C13AD" w:rsidRPr="00FA1FD1" w:rsidRDefault="007C13AD" w:rsidP="007C13AD">
      <w:pPr>
        <w:pStyle w:val="a3"/>
      </w:pPr>
      <w:r>
        <w:t>This query segments customers based on their total expenditure.</w:t>
      </w:r>
    </w:p>
    <w:p w:rsidR="00531A1B" w:rsidRDefault="007C13AD"/>
    <w:sectPr w:rsidR="00531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77"/>
    <w:rsid w:val="001C6584"/>
    <w:rsid w:val="007C13AD"/>
    <w:rsid w:val="008D4677"/>
    <w:rsid w:val="00F7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60E05-FF25-4B12-A8CB-BE2A26D6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1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Feruz</dc:creator>
  <cp:keywords/>
  <dc:description/>
  <cp:lastModifiedBy>Feruz</cp:lastModifiedBy>
  <cp:revision>2</cp:revision>
  <dcterms:created xsi:type="dcterms:W3CDTF">2024-11-10T16:25:00Z</dcterms:created>
  <dcterms:modified xsi:type="dcterms:W3CDTF">2024-11-10T16:25:00Z</dcterms:modified>
</cp:coreProperties>
</file>