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FE5A" w14:textId="77777777" w:rsidR="00693FDC" w:rsidRDefault="00693FDC">
      <w:pPr>
        <w:spacing w:before="1440"/>
      </w:pPr>
    </w:p>
    <w:p w14:paraId="7846A5AC" w14:textId="77777777" w:rsidR="00693FDC" w:rsidRDefault="00000000">
      <w:pPr>
        <w:jc w:val="center"/>
      </w:pPr>
      <w:r>
        <w:rPr>
          <w:b/>
          <w:bCs/>
          <w:color w:val="6B1A1A"/>
          <w:sz w:val="56"/>
          <w:szCs w:val="56"/>
        </w:rPr>
        <w:t>Rah-e-</w:t>
      </w:r>
      <w:proofErr w:type="spellStart"/>
      <w:r>
        <w:rPr>
          <w:b/>
          <w:bCs/>
          <w:color w:val="6B1A1A"/>
          <w:sz w:val="56"/>
          <w:szCs w:val="56"/>
        </w:rPr>
        <w:t>Ravaan</w:t>
      </w:r>
      <w:proofErr w:type="spellEnd"/>
    </w:p>
    <w:p w14:paraId="494EB5AA" w14:textId="77777777" w:rsidR="00693FDC" w:rsidRDefault="00000000">
      <w:pPr>
        <w:spacing w:after="200"/>
        <w:jc w:val="center"/>
      </w:pPr>
      <w:r>
        <w:rPr>
          <w:i/>
          <w:iCs/>
          <w:color w:val="4A4A4A"/>
          <w:sz w:val="26"/>
          <w:szCs w:val="26"/>
        </w:rPr>
        <w:t>AI-Powered Intelligent Travel Planning Platform for Pakistan</w:t>
      </w:r>
    </w:p>
    <w:p w14:paraId="6B9C1019" w14:textId="77777777" w:rsidR="00693FDC" w:rsidRDefault="00000000">
      <w:pPr>
        <w:spacing w:after="80"/>
        <w:jc w:val="center"/>
      </w:pPr>
      <w:r>
        <w:rPr>
          <w:b/>
          <w:bCs/>
          <w:color w:val="7FB519"/>
          <w:sz w:val="32"/>
          <w:szCs w:val="32"/>
        </w:rPr>
        <w:t>UX Design Plan</w:t>
      </w:r>
    </w:p>
    <w:p w14:paraId="5D228B03" w14:textId="77777777" w:rsidR="00693FDC" w:rsidRDefault="00000000">
      <w:pPr>
        <w:spacing w:after="600"/>
        <w:jc w:val="center"/>
      </w:pPr>
      <w:r>
        <w:rPr>
          <w:color w:val="888888"/>
          <w:sz w:val="22"/>
          <w:szCs w:val="22"/>
        </w:rPr>
        <w:t>Customer · Organizer · Admin Portals</w:t>
      </w:r>
    </w:p>
    <w:p w14:paraId="113BDCB7" w14:textId="77777777" w:rsidR="00693FDC" w:rsidRDefault="00000000">
      <w:pPr>
        <w:jc w:val="center"/>
      </w:pPr>
      <w:r>
        <w:rPr>
          <w:color w:val="AAAAAA"/>
          <w:sz w:val="19"/>
          <w:szCs w:val="19"/>
        </w:rPr>
        <w:t xml:space="preserve">Final Year </w:t>
      </w:r>
      <w:proofErr w:type="gramStart"/>
      <w:r>
        <w:rPr>
          <w:color w:val="AAAAAA"/>
          <w:sz w:val="19"/>
          <w:szCs w:val="19"/>
        </w:rPr>
        <w:t>Project  |</w:t>
      </w:r>
      <w:proofErr w:type="gramEnd"/>
      <w:r>
        <w:rPr>
          <w:color w:val="AAAAAA"/>
          <w:sz w:val="19"/>
          <w:szCs w:val="19"/>
        </w:rPr>
        <w:t xml:space="preserve">  </w:t>
      </w:r>
      <w:proofErr w:type="gramStart"/>
      <w:r>
        <w:rPr>
          <w:color w:val="AAAAAA"/>
          <w:sz w:val="19"/>
          <w:szCs w:val="19"/>
        </w:rPr>
        <w:t>BSCS  |</w:t>
      </w:r>
      <w:proofErr w:type="gramEnd"/>
      <w:r>
        <w:rPr>
          <w:color w:val="AAAAAA"/>
          <w:sz w:val="19"/>
          <w:szCs w:val="19"/>
        </w:rPr>
        <w:t xml:space="preserve">  FAST-NUCES</w:t>
      </w:r>
    </w:p>
    <w:p w14:paraId="408F1E2A" w14:textId="77777777" w:rsidR="00693FDC" w:rsidRDefault="00000000">
      <w:pPr>
        <w:jc w:val="center"/>
      </w:pPr>
      <w:r>
        <w:rPr>
          <w:color w:val="AAAAAA"/>
          <w:sz w:val="19"/>
          <w:szCs w:val="19"/>
        </w:rPr>
        <w:t>Floated by: Maajid Maqbool</w:t>
      </w:r>
    </w:p>
    <w:p w14:paraId="4D850840" w14:textId="77777777" w:rsidR="00693FDC" w:rsidRDefault="00000000">
      <w:r>
        <w:br w:type="page"/>
      </w:r>
    </w:p>
    <w:p w14:paraId="039A54AC" w14:textId="77777777" w:rsidR="00693FDC" w:rsidRDefault="00000000">
      <w:pPr>
        <w:pStyle w:val="Heading1"/>
      </w:pPr>
      <w:r>
        <w:lastRenderedPageBreak/>
        <w:t>1. Platform Overview</w:t>
      </w:r>
    </w:p>
    <w:p w14:paraId="52AF00A8" w14:textId="77777777" w:rsidR="00693FDC" w:rsidRDefault="00000000">
      <w:pPr>
        <w:spacing w:after="100"/>
      </w:pPr>
      <w:r>
        <w:rPr>
          <w:color w:val="333333"/>
        </w:rPr>
        <w:t>Rah-e-</w:t>
      </w:r>
      <w:proofErr w:type="spellStart"/>
      <w:r>
        <w:rPr>
          <w:color w:val="333333"/>
        </w:rPr>
        <w:t>Ravaan</w:t>
      </w:r>
      <w:proofErr w:type="spellEnd"/>
      <w:r>
        <w:rPr>
          <w:color w:val="333333"/>
        </w:rPr>
        <w:t xml:space="preserve"> is a full-stack AI travel planning platform targeting Pakistani travelers and institutional trip organizers. The system supports three distinct user roles, each with its own portal, onboarding flow, and feature set.</w:t>
      </w:r>
    </w:p>
    <w:p w14:paraId="1EB91363" w14:textId="77777777" w:rsidR="00693FDC" w:rsidRDefault="00693FD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93FDC" w14:paraId="41BDE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</w:tcPr>
          <w:p w14:paraId="3D297516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Full Name</w:t>
            </w:r>
          </w:p>
        </w:tc>
        <w:tc>
          <w:tcPr>
            <w:tcW w:w="6360" w:type="dxa"/>
            <w:shd w:val="clear" w:color="auto" w:fill="FFFFFF"/>
          </w:tcPr>
          <w:p w14:paraId="7A7DA8B4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Rah-e-</w:t>
            </w:r>
            <w:proofErr w:type="spellStart"/>
            <w:r>
              <w:rPr>
                <w:color w:val="333333"/>
                <w:sz w:val="19"/>
                <w:szCs w:val="19"/>
              </w:rPr>
              <w:t>Ravaan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راہِ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رواں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693FDC" w14:paraId="0024A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</w:tcPr>
          <w:p w14:paraId="2D732274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Meaning</w:t>
            </w:r>
          </w:p>
        </w:tc>
        <w:tc>
          <w:tcPr>
            <w:tcW w:w="6360" w:type="dxa"/>
            <w:shd w:val="clear" w:color="auto" w:fill="FAFAFA"/>
          </w:tcPr>
          <w:p w14:paraId="34FD9AB3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"The Traveler's Path" / "One who is on the way"</w:t>
            </w:r>
          </w:p>
        </w:tc>
      </w:tr>
      <w:tr w:rsidR="00693FDC" w14:paraId="5128C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</w:tcPr>
          <w:p w14:paraId="1942AD10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Target Region</w:t>
            </w:r>
          </w:p>
        </w:tc>
        <w:tc>
          <w:tcPr>
            <w:tcW w:w="6360" w:type="dxa"/>
            <w:shd w:val="clear" w:color="auto" w:fill="FFFFFF"/>
          </w:tcPr>
          <w:p w14:paraId="2DF5FE48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Pakistan (with offline support for low-connectivity areas)</w:t>
            </w:r>
          </w:p>
        </w:tc>
      </w:tr>
      <w:tr w:rsidR="00693FDC" w14:paraId="115C2B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</w:tcPr>
          <w:p w14:paraId="252FC8B4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Account Types</w:t>
            </w:r>
          </w:p>
        </w:tc>
        <w:tc>
          <w:tcPr>
            <w:tcW w:w="6360" w:type="dxa"/>
            <w:shd w:val="clear" w:color="auto" w:fill="FAFAFA"/>
          </w:tcPr>
          <w:p w14:paraId="35336FFE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Customer, Organizer (agency/institution), Admin</w:t>
            </w:r>
          </w:p>
        </w:tc>
      </w:tr>
      <w:tr w:rsidR="00693FDC" w14:paraId="709275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</w:tcPr>
          <w:p w14:paraId="17FDD19A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Tech Stack</w:t>
            </w:r>
          </w:p>
        </w:tc>
        <w:tc>
          <w:tcPr>
            <w:tcW w:w="6360" w:type="dxa"/>
            <w:shd w:val="clear" w:color="auto" w:fill="FFFFFF"/>
          </w:tcPr>
          <w:p w14:paraId="7F5EBD55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 xml:space="preserve">React + Flutter (frontend), </w:t>
            </w: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(backend), </w:t>
            </w:r>
            <w:proofErr w:type="spellStart"/>
            <w:r>
              <w:rPr>
                <w:color w:val="333333"/>
                <w:sz w:val="19"/>
                <w:szCs w:val="19"/>
              </w:rPr>
              <w:t>Qdrant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PostgreSQL (data)</w:t>
            </w:r>
          </w:p>
        </w:tc>
      </w:tr>
      <w:tr w:rsidR="00693FDC" w14:paraId="1DCA75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</w:tcPr>
          <w:p w14:paraId="3DB32ABC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AI Features</w:t>
            </w:r>
          </w:p>
        </w:tc>
        <w:tc>
          <w:tcPr>
            <w:tcW w:w="6360" w:type="dxa"/>
            <w:shd w:val="clear" w:color="auto" w:fill="FAFAFA"/>
          </w:tcPr>
          <w:p w14:paraId="1D7B49C9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RAG-based recommendations, conversational itinerary planner, geospatial intelligence</w:t>
            </w:r>
          </w:p>
        </w:tc>
      </w:tr>
    </w:tbl>
    <w:p w14:paraId="7B0C20F2" w14:textId="77777777" w:rsidR="00693FDC" w:rsidRDefault="00693FDC">
      <w:pPr>
        <w:spacing w:after="200"/>
      </w:pPr>
    </w:p>
    <w:p w14:paraId="1B58E0BF" w14:textId="77777777" w:rsidR="00693FDC" w:rsidRDefault="00000000">
      <w:pPr>
        <w:pStyle w:val="Heading2"/>
        <w:pBdr>
          <w:bottom w:val="single" w:sz="6" w:space="4" w:color="7FB519"/>
        </w:pBdr>
      </w:pPr>
      <w:r>
        <w:t>1.1 Role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3FDC" w14:paraId="73D91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6B1A1A"/>
          </w:tcPr>
          <w:p w14:paraId="3BB2CA8A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340" w:type="dxa"/>
            <w:shd w:val="clear" w:color="auto" w:fill="6B1A1A"/>
          </w:tcPr>
          <w:p w14:paraId="5510F117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2340" w:type="dxa"/>
            <w:shd w:val="clear" w:color="auto" w:fill="6B1A1A"/>
          </w:tcPr>
          <w:p w14:paraId="05FDDAD9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Capability</w:t>
            </w:r>
          </w:p>
        </w:tc>
        <w:tc>
          <w:tcPr>
            <w:tcW w:w="2340" w:type="dxa"/>
            <w:shd w:val="clear" w:color="auto" w:fill="6B1A1A"/>
          </w:tcPr>
          <w:p w14:paraId="76C161FD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Portal</w:t>
            </w:r>
          </w:p>
        </w:tc>
      </w:tr>
      <w:tr w:rsidR="00693FDC" w14:paraId="460F70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</w:tcPr>
          <w:p w14:paraId="6A966E1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Customer</w:t>
            </w:r>
          </w:p>
        </w:tc>
        <w:tc>
          <w:tcPr>
            <w:tcW w:w="2340" w:type="dxa"/>
            <w:shd w:val="clear" w:color="auto" w:fill="FFFFFF"/>
          </w:tcPr>
          <w:p w14:paraId="280B209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Individual travelers</w:t>
            </w:r>
          </w:p>
        </w:tc>
        <w:tc>
          <w:tcPr>
            <w:tcW w:w="2340" w:type="dxa"/>
            <w:shd w:val="clear" w:color="auto" w:fill="FFFFFF"/>
          </w:tcPr>
          <w:p w14:paraId="4DEDC9F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AI trip planning, booking, offline maps</w:t>
            </w:r>
          </w:p>
        </w:tc>
        <w:tc>
          <w:tcPr>
            <w:tcW w:w="2340" w:type="dxa"/>
            <w:shd w:val="clear" w:color="auto" w:fill="FFFFFF"/>
          </w:tcPr>
          <w:p w14:paraId="366B1B9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Web + Mobile app</w:t>
            </w:r>
          </w:p>
        </w:tc>
      </w:tr>
      <w:tr w:rsidR="00693FDC" w14:paraId="4AC2CD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5"/>
          </w:tcPr>
          <w:p w14:paraId="595766B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Organizer</w:t>
            </w:r>
          </w:p>
        </w:tc>
        <w:tc>
          <w:tcPr>
            <w:tcW w:w="2340" w:type="dxa"/>
            <w:shd w:val="clear" w:color="auto" w:fill="F5F5F5"/>
          </w:tcPr>
          <w:p w14:paraId="090BA79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Travel agencies / university committees</w:t>
            </w:r>
          </w:p>
        </w:tc>
        <w:tc>
          <w:tcPr>
            <w:tcW w:w="2340" w:type="dxa"/>
            <w:shd w:val="clear" w:color="auto" w:fill="F5F5F5"/>
          </w:tcPr>
          <w:p w14:paraId="1F29E98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Publish itineraries, manage group trips</w:t>
            </w:r>
          </w:p>
        </w:tc>
        <w:tc>
          <w:tcPr>
            <w:tcW w:w="2340" w:type="dxa"/>
            <w:shd w:val="clear" w:color="auto" w:fill="F5F5F5"/>
          </w:tcPr>
          <w:p w14:paraId="25F1DD4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Web portal (organizer dashboard)</w:t>
            </w:r>
          </w:p>
        </w:tc>
      </w:tr>
      <w:tr w:rsidR="00693FDC" w14:paraId="6801E8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</w:tcPr>
          <w:p w14:paraId="2E5EFA1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Admin</w:t>
            </w:r>
          </w:p>
        </w:tc>
        <w:tc>
          <w:tcPr>
            <w:tcW w:w="2340" w:type="dxa"/>
            <w:shd w:val="clear" w:color="auto" w:fill="FFFFFF"/>
          </w:tcPr>
          <w:p w14:paraId="0CADD19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Platform operators (Rah-e-</w:t>
            </w:r>
            <w:proofErr w:type="spellStart"/>
            <w:r>
              <w:rPr>
                <w:color w:val="333333"/>
                <w:sz w:val="18"/>
                <w:szCs w:val="18"/>
              </w:rPr>
              <w:t>Ravaan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team)</w:t>
            </w:r>
          </w:p>
        </w:tc>
        <w:tc>
          <w:tcPr>
            <w:tcW w:w="2340" w:type="dxa"/>
            <w:shd w:val="clear" w:color="auto" w:fill="FFFFFF"/>
          </w:tcPr>
          <w:p w14:paraId="034DC03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Moderation, analytics, user management</w:t>
            </w:r>
          </w:p>
        </w:tc>
        <w:tc>
          <w:tcPr>
            <w:tcW w:w="2340" w:type="dxa"/>
            <w:shd w:val="clear" w:color="auto" w:fill="FFFFFF"/>
          </w:tcPr>
          <w:p w14:paraId="58D46A6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Admin console</w:t>
            </w:r>
          </w:p>
        </w:tc>
      </w:tr>
    </w:tbl>
    <w:p w14:paraId="2C2E33E6" w14:textId="77777777" w:rsidR="00693FDC" w:rsidRDefault="00000000">
      <w:r>
        <w:br w:type="page"/>
      </w:r>
    </w:p>
    <w:p w14:paraId="0389C79D" w14:textId="77777777" w:rsidR="00693FDC" w:rsidRDefault="00000000">
      <w:pPr>
        <w:pStyle w:val="Heading1"/>
      </w:pPr>
      <w:r>
        <w:lastRenderedPageBreak/>
        <w:t>2. Authentication &amp; Onboarding</w:t>
      </w:r>
    </w:p>
    <w:p w14:paraId="57BB8955" w14:textId="77777777" w:rsidR="00693FDC" w:rsidRDefault="00000000">
      <w:pPr>
        <w:pStyle w:val="Heading2"/>
        <w:pBdr>
          <w:bottom w:val="single" w:sz="6" w:space="4" w:color="7FB519"/>
        </w:pBdr>
      </w:pPr>
      <w:r>
        <w:t>2.1 Customer Sign-Up</w:t>
      </w:r>
    </w:p>
    <w:p w14:paraId="50905DAA" w14:textId="77777777" w:rsidR="00693FDC" w:rsidRDefault="00000000">
      <w:pPr>
        <w:spacing w:after="100"/>
      </w:pPr>
      <w:r>
        <w:rPr>
          <w:color w:val="333333"/>
        </w:rPr>
        <w:t>Standard self-serve registration for individual travelers.</w:t>
      </w:r>
    </w:p>
    <w:p w14:paraId="4D66302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Name, email, password — or Google / Apple OAuth</w:t>
      </w:r>
    </w:p>
    <w:p w14:paraId="6452297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Optional: phone number for OTP-based login (supports Pakistani carriers)</w:t>
      </w:r>
    </w:p>
    <w:p w14:paraId="3F0EEB7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After sign-up: short onboarding quiz (travel style, budget range, preferred regions)</w:t>
      </w:r>
    </w:p>
    <w:p w14:paraId="3A6C178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Profile created → redirected to personalized home feed</w:t>
      </w:r>
    </w:p>
    <w:p w14:paraId="5FCEC9EA" w14:textId="77777777" w:rsidR="00693FDC" w:rsidRDefault="00000000">
      <w:pPr>
        <w:spacing w:before="60" w:after="100"/>
        <w:ind w:left="360"/>
      </w:pPr>
      <w:r>
        <w:rPr>
          <w:b/>
          <w:bCs/>
          <w:color w:val="7FB519"/>
          <w:sz w:val="19"/>
          <w:szCs w:val="19"/>
        </w:rPr>
        <w:t xml:space="preserve">📌 Note: </w:t>
      </w:r>
      <w:r>
        <w:rPr>
          <w:i/>
          <w:iCs/>
          <w:color w:val="555555"/>
          <w:sz w:val="19"/>
          <w:szCs w:val="19"/>
        </w:rPr>
        <w:t>If the email domain matches a registered institution (e.</w:t>
      </w:r>
      <w:proofErr w:type="gramStart"/>
      <w:r>
        <w:rPr>
          <w:i/>
          <w:iCs/>
          <w:color w:val="555555"/>
          <w:sz w:val="19"/>
          <w:szCs w:val="19"/>
        </w:rPr>
        <w:t>g. @</w:t>
      </w:r>
      <w:proofErr w:type="gramEnd"/>
      <w:r>
        <w:rPr>
          <w:i/>
          <w:iCs/>
          <w:color w:val="555555"/>
          <w:sz w:val="19"/>
          <w:szCs w:val="19"/>
        </w:rPr>
        <w:t>nu.edu.pk), the user is prompted to optionally link their institutional account to unlock exclusive organizer-published itineraries for that institution.</w:t>
      </w:r>
    </w:p>
    <w:p w14:paraId="1B25013C" w14:textId="77777777" w:rsidR="00693FDC" w:rsidRDefault="00000000">
      <w:pPr>
        <w:pStyle w:val="Heading2"/>
        <w:pBdr>
          <w:bottom w:val="single" w:sz="6" w:space="4" w:color="7FB519"/>
        </w:pBdr>
      </w:pPr>
      <w:r>
        <w:t>2.2 Organizer Sign-Up</w:t>
      </w:r>
    </w:p>
    <w:p w14:paraId="75AD0B7F" w14:textId="77777777" w:rsidR="00693FDC" w:rsidRDefault="00000000">
      <w:pPr>
        <w:spacing w:after="100"/>
      </w:pPr>
      <w:r>
        <w:rPr>
          <w:color w:val="333333"/>
        </w:rPr>
        <w:t>Two sub-types of organizer accounts: Travel Agency and Institutional Trip Committee.</w:t>
      </w:r>
    </w:p>
    <w:p w14:paraId="0A9F09E4" w14:textId="77777777" w:rsidR="00693FDC" w:rsidRDefault="00000000">
      <w:pPr>
        <w:pStyle w:val="Heading3"/>
      </w:pPr>
      <w:r>
        <w:t>Travel Agency</w:t>
      </w:r>
    </w:p>
    <w:p w14:paraId="124B21F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Business name, registered email, password</w:t>
      </w:r>
    </w:p>
    <w:p w14:paraId="67627B5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Upload business license / registration document</w:t>
      </w:r>
    </w:p>
    <w:p w14:paraId="4822691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Admin reviews and approves — account </w:t>
      </w:r>
      <w:proofErr w:type="gramStart"/>
      <w:r>
        <w:rPr>
          <w:color w:val="333333"/>
        </w:rPr>
        <w:t>is</w:t>
      </w:r>
      <w:proofErr w:type="gramEnd"/>
      <w:r>
        <w:rPr>
          <w:color w:val="333333"/>
        </w:rPr>
        <w:t xml:space="preserve"> restricted until approved</w:t>
      </w:r>
    </w:p>
    <w:p w14:paraId="6B26387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Upon approval: access to </w:t>
      </w:r>
      <w:proofErr w:type="gramStart"/>
      <w:r>
        <w:rPr>
          <w:color w:val="333333"/>
        </w:rPr>
        <w:t>organizer</w:t>
      </w:r>
      <w:proofErr w:type="gramEnd"/>
      <w:r>
        <w:rPr>
          <w:color w:val="333333"/>
        </w:rPr>
        <w:t xml:space="preserve"> dashboard to publish packages</w:t>
      </w:r>
    </w:p>
    <w:p w14:paraId="34515EBD" w14:textId="77777777" w:rsidR="00693FDC" w:rsidRDefault="00000000">
      <w:pPr>
        <w:pStyle w:val="Heading3"/>
      </w:pPr>
      <w:r>
        <w:t>Institutional Trip Committee</w:t>
      </w:r>
    </w:p>
    <w:p w14:paraId="30AC37F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Institution name, official email (verified by domain), committee name</w:t>
      </w:r>
    </w:p>
    <w:p w14:paraId="59EC37F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Admin approves institution's email domain (e.</w:t>
      </w:r>
      <w:proofErr w:type="gramStart"/>
      <w:r>
        <w:rPr>
          <w:color w:val="333333"/>
        </w:rPr>
        <w:t>g. @</w:t>
      </w:r>
      <w:proofErr w:type="gramEnd"/>
      <w:r>
        <w:rPr>
          <w:color w:val="333333"/>
        </w:rPr>
        <w:t>lums.edu.pk)</w:t>
      </w:r>
    </w:p>
    <w:p w14:paraId="562B661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Only students whose emails match that domain can view and enroll in this institution's itineraries</w:t>
      </w:r>
    </w:p>
    <w:p w14:paraId="59F7F05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Committee can add sub-organizer members with limited access</w:t>
      </w:r>
    </w:p>
    <w:p w14:paraId="17CB5893" w14:textId="77777777" w:rsidR="00693FDC" w:rsidRDefault="00000000">
      <w:pPr>
        <w:spacing w:before="60" w:after="100"/>
        <w:ind w:left="360"/>
      </w:pPr>
      <w:r>
        <w:rPr>
          <w:b/>
          <w:bCs/>
          <w:color w:val="7FB519"/>
          <w:sz w:val="19"/>
          <w:szCs w:val="19"/>
        </w:rPr>
        <w:t xml:space="preserve">📌 Note: </w:t>
      </w:r>
      <w:r>
        <w:rPr>
          <w:i/>
          <w:iCs/>
          <w:color w:val="555555"/>
          <w:sz w:val="19"/>
          <w:szCs w:val="19"/>
        </w:rPr>
        <w:t>Domain-locking is enforced at enrollment time — even if a non-student user finds the itinerary link, they cannot enroll without a matching domain email.</w:t>
      </w:r>
    </w:p>
    <w:p w14:paraId="6F11D09F" w14:textId="77777777" w:rsidR="00693FDC" w:rsidRDefault="00000000">
      <w:pPr>
        <w:pStyle w:val="Heading2"/>
        <w:pBdr>
          <w:bottom w:val="single" w:sz="6" w:space="4" w:color="7FB519"/>
        </w:pBdr>
      </w:pPr>
      <w:r>
        <w:t>2.3 Admin Login</w:t>
      </w:r>
    </w:p>
    <w:p w14:paraId="197D601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Email + password only (no OAuth)</w:t>
      </w:r>
    </w:p>
    <w:p w14:paraId="79DB533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Two-factor authentication (TOTP) required</w:t>
      </w:r>
    </w:p>
    <w:p w14:paraId="6E13C25C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Session expires after 30 minutes of inactivity</w:t>
      </w:r>
    </w:p>
    <w:p w14:paraId="071446ED" w14:textId="77777777" w:rsidR="00693FDC" w:rsidRDefault="00000000">
      <w:r>
        <w:br w:type="page"/>
      </w:r>
    </w:p>
    <w:p w14:paraId="2FF19D2F" w14:textId="77777777" w:rsidR="00693FDC" w:rsidRDefault="00000000">
      <w:pPr>
        <w:pStyle w:val="Heading1"/>
      </w:pPr>
      <w:r>
        <w:lastRenderedPageBreak/>
        <w:t>3. Customer Portal — UX Plan</w:t>
      </w:r>
    </w:p>
    <w:p w14:paraId="6327D88F" w14:textId="77777777" w:rsidR="00693FDC" w:rsidRDefault="00000000">
      <w:pPr>
        <w:pStyle w:val="Heading2"/>
        <w:pBdr>
          <w:bottom w:val="single" w:sz="6" w:space="4" w:color="7FB519"/>
        </w:pBdr>
      </w:pPr>
      <w:r>
        <w:t>3.1 Home / Discovery Feed</w:t>
      </w:r>
    </w:p>
    <w:p w14:paraId="0AABC08B" w14:textId="77777777" w:rsidR="00693FDC" w:rsidRDefault="00000000">
      <w:pPr>
        <w:spacing w:after="100"/>
      </w:pPr>
      <w:r>
        <w:rPr>
          <w:color w:val="333333"/>
        </w:rPr>
        <w:t xml:space="preserve">The landing screen after </w:t>
      </w:r>
      <w:proofErr w:type="gramStart"/>
      <w:r>
        <w:rPr>
          <w:color w:val="333333"/>
        </w:rPr>
        <w:t>login</w:t>
      </w:r>
      <w:proofErr w:type="gramEnd"/>
      <w:r>
        <w:rPr>
          <w:color w:val="333333"/>
        </w:rPr>
        <w:t>. Personalized based on onboarding preferences and past behavior.</w:t>
      </w:r>
    </w:p>
    <w:p w14:paraId="7A0638C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AI Trip Planner prompt bar ("Where do you want to go?"): </w:t>
      </w:r>
      <w:r>
        <w:rPr>
          <w:color w:val="333333"/>
        </w:rPr>
        <w:t>Hero section</w:t>
      </w:r>
    </w:p>
    <w:p w14:paraId="5BBC6761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Trending destinations in Pakistan with card previews</w:t>
      </w:r>
    </w:p>
    <w:p w14:paraId="65D6ECA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Seasonal picks (e.g. "Best spots this monsoon season")</w:t>
      </w:r>
    </w:p>
    <w:p w14:paraId="0141722D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Community highlights — user-shared trip photos + short reviews</w:t>
      </w:r>
    </w:p>
    <w:p w14:paraId="46C5E1F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Saved trips, Ongoing trips, </w:t>
      </w:r>
      <w:proofErr w:type="gramStart"/>
      <w:r>
        <w:rPr>
          <w:b/>
          <w:bCs/>
          <w:color w:val="6B1A1A"/>
        </w:rPr>
        <w:t>Recently</w:t>
      </w:r>
      <w:proofErr w:type="gramEnd"/>
      <w:r>
        <w:rPr>
          <w:b/>
          <w:bCs/>
          <w:color w:val="6B1A1A"/>
        </w:rPr>
        <w:t xml:space="preserve"> viewed destinations: </w:t>
      </w:r>
      <w:r>
        <w:rPr>
          <w:color w:val="333333"/>
        </w:rPr>
        <w:t>Quick access</w:t>
      </w:r>
    </w:p>
    <w:p w14:paraId="307AB4B9" w14:textId="77777777" w:rsidR="00693FDC" w:rsidRDefault="00000000">
      <w:pPr>
        <w:spacing w:before="60" w:after="100"/>
        <w:ind w:left="360"/>
      </w:pPr>
      <w:r>
        <w:rPr>
          <w:b/>
          <w:bCs/>
          <w:color w:val="7FB519"/>
          <w:sz w:val="19"/>
          <w:szCs w:val="19"/>
        </w:rPr>
        <w:t xml:space="preserve">📌 Note: </w:t>
      </w:r>
      <w:r>
        <w:rPr>
          <w:i/>
          <w:iCs/>
          <w:color w:val="555555"/>
          <w:sz w:val="19"/>
          <w:szCs w:val="19"/>
        </w:rPr>
        <w:t>The AI prompt bar is always visible — it's the core interaction entry point.</w:t>
      </w:r>
    </w:p>
    <w:p w14:paraId="6E73E30A" w14:textId="77777777" w:rsidR="00693FDC" w:rsidRDefault="00000000">
      <w:pPr>
        <w:pStyle w:val="Heading2"/>
        <w:pBdr>
          <w:bottom w:val="single" w:sz="6" w:space="4" w:color="7FB519"/>
        </w:pBdr>
      </w:pPr>
      <w:r>
        <w:t>3.2 AI Conversational Trip Planner</w:t>
      </w:r>
    </w:p>
    <w:p w14:paraId="6ED9DB8F" w14:textId="77777777" w:rsidR="00693FDC" w:rsidRDefault="00000000">
      <w:pPr>
        <w:spacing w:after="100"/>
      </w:pPr>
      <w:r>
        <w:rPr>
          <w:color w:val="333333"/>
        </w:rPr>
        <w:t xml:space="preserve">Chat-based interface powered by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 + OpenAI + RAG. Users converse naturally to build a complete itinerary.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3FDC" w14:paraId="2D376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1A1A"/>
          </w:tcPr>
          <w:p w14:paraId="36C8F091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20" w:type="dxa"/>
            <w:shd w:val="clear" w:color="auto" w:fill="6B1A1A"/>
          </w:tcPr>
          <w:p w14:paraId="55C1A8A4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Action</w:t>
            </w:r>
          </w:p>
        </w:tc>
        <w:tc>
          <w:tcPr>
            <w:tcW w:w="3120" w:type="dxa"/>
            <w:shd w:val="clear" w:color="auto" w:fill="6B1A1A"/>
          </w:tcPr>
          <w:p w14:paraId="016F7DBD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System Response</w:t>
            </w:r>
          </w:p>
        </w:tc>
      </w:tr>
      <w:tr w:rsidR="00693FDC" w14:paraId="09112D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4264A6C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120" w:type="dxa"/>
            <w:shd w:val="clear" w:color="auto" w:fill="FFFFFF"/>
          </w:tcPr>
          <w:p w14:paraId="2A5DF0B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"Plan a 5-day trip to Gilgit in August"</w:t>
            </w:r>
          </w:p>
        </w:tc>
        <w:tc>
          <w:tcPr>
            <w:tcW w:w="3120" w:type="dxa"/>
            <w:shd w:val="clear" w:color="auto" w:fill="FFFFFF"/>
          </w:tcPr>
          <w:p w14:paraId="70E7D63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Asks about budget, group size, interests</w:t>
            </w:r>
          </w:p>
        </w:tc>
      </w:tr>
      <w:tr w:rsidR="00693FDC" w14:paraId="7ED984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73180CFB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120" w:type="dxa"/>
            <w:shd w:val="clear" w:color="auto" w:fill="F5F5F5"/>
          </w:tcPr>
          <w:p w14:paraId="7CB6F9C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User provides preferences</w:t>
            </w:r>
          </w:p>
        </w:tc>
        <w:tc>
          <w:tcPr>
            <w:tcW w:w="3120" w:type="dxa"/>
            <w:shd w:val="clear" w:color="auto" w:fill="F5F5F5"/>
          </w:tcPr>
          <w:p w14:paraId="12987BFE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Generates day-by-day itinerary with places, transport, stay</w:t>
            </w:r>
          </w:p>
        </w:tc>
      </w:tr>
      <w:tr w:rsidR="00693FDC" w14:paraId="43591E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79AEE36A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120" w:type="dxa"/>
            <w:shd w:val="clear" w:color="auto" w:fill="FFFFFF"/>
          </w:tcPr>
          <w:p w14:paraId="45575C6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User requests edits ("skip the hike")</w:t>
            </w:r>
          </w:p>
        </w:tc>
        <w:tc>
          <w:tcPr>
            <w:tcW w:w="3120" w:type="dxa"/>
            <w:shd w:val="clear" w:color="auto" w:fill="FFFFFF"/>
          </w:tcPr>
          <w:p w14:paraId="4380E83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Updates itinerary in real-time</w:t>
            </w:r>
          </w:p>
        </w:tc>
      </w:tr>
      <w:tr w:rsidR="00693FDC" w14:paraId="251DF3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4CFBDD5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120" w:type="dxa"/>
            <w:shd w:val="clear" w:color="auto" w:fill="F5F5F5"/>
          </w:tcPr>
          <w:p w14:paraId="75675FC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User confirms itinerary</w:t>
            </w:r>
          </w:p>
        </w:tc>
        <w:tc>
          <w:tcPr>
            <w:tcW w:w="3120" w:type="dxa"/>
            <w:shd w:val="clear" w:color="auto" w:fill="F5F5F5"/>
          </w:tcPr>
          <w:p w14:paraId="19D1EA8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Saves to profile, offers to book accommodations / transport</w:t>
            </w:r>
          </w:p>
        </w:tc>
      </w:tr>
      <w:tr w:rsidR="00693FDC" w14:paraId="436400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0915A49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120" w:type="dxa"/>
            <w:shd w:val="clear" w:color="auto" w:fill="FFFFFF"/>
          </w:tcPr>
          <w:p w14:paraId="1E58276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User taps "Take me there"</w:t>
            </w:r>
          </w:p>
        </w:tc>
        <w:tc>
          <w:tcPr>
            <w:tcW w:w="3120" w:type="dxa"/>
            <w:shd w:val="clear" w:color="auto" w:fill="FFFFFF"/>
          </w:tcPr>
          <w:p w14:paraId="36ED29A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Opens map with offline download option</w:t>
            </w:r>
          </w:p>
        </w:tc>
      </w:tr>
    </w:tbl>
    <w:p w14:paraId="6E75F7FD" w14:textId="77777777" w:rsidR="00693FDC" w:rsidRDefault="00693FDC">
      <w:pPr>
        <w:spacing w:after="120"/>
      </w:pPr>
    </w:p>
    <w:p w14:paraId="3EB78BC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Conversation history preserved within a trip context</w:t>
      </w:r>
    </w:p>
    <w:p w14:paraId="227A86F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Multi-language support: English and Urdu input</w:t>
      </w:r>
    </w:p>
    <w:p w14:paraId="5199AA7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Budget estimator shown inline — updates as itinerary changes</w:t>
      </w:r>
    </w:p>
    <w:p w14:paraId="0F2DA28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Shareable itinerary link generated after confirmation</w:t>
      </w:r>
    </w:p>
    <w:p w14:paraId="64C0BBDB" w14:textId="77777777" w:rsidR="00693FDC" w:rsidRDefault="00000000">
      <w:pPr>
        <w:pStyle w:val="Heading2"/>
        <w:pBdr>
          <w:bottom w:val="single" w:sz="6" w:space="4" w:color="7FB519"/>
        </w:pBdr>
      </w:pPr>
      <w:r>
        <w:t>3.3 Destination Discovery</w:t>
      </w:r>
    </w:p>
    <w:p w14:paraId="50F39DD8" w14:textId="77777777" w:rsidR="00693FDC" w:rsidRDefault="00000000">
      <w:pPr>
        <w:spacing w:after="100"/>
      </w:pPr>
      <w:r>
        <w:rPr>
          <w:color w:val="333333"/>
        </w:rPr>
        <w:t>Browse and search for destinations independent of the AI planner.</w:t>
      </w:r>
    </w:p>
    <w:p w14:paraId="2CFB46C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Search bar with autocomplete (city, region, landmark)</w:t>
      </w:r>
    </w:p>
    <w:p w14:paraId="3ED71BE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Province, budget range, activity type, season, accessibility: </w:t>
      </w:r>
      <w:r>
        <w:rPr>
          <w:color w:val="333333"/>
        </w:rPr>
        <w:t>Filter panel</w:t>
      </w:r>
    </w:p>
    <w:p w14:paraId="5D5758EB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Map view mode — </w:t>
      </w:r>
      <w:proofErr w:type="spellStart"/>
      <w:r>
        <w:rPr>
          <w:color w:val="333333"/>
        </w:rPr>
        <w:t>Mapbox</w:t>
      </w:r>
      <w:proofErr w:type="spellEnd"/>
      <w:r>
        <w:rPr>
          <w:color w:val="333333"/>
        </w:rPr>
        <w:t>-powered interactive map with clustered pins</w:t>
      </w:r>
    </w:p>
    <w:p w14:paraId="7AFB18F1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Cover photo, rating, best season, estimated cost, tags: </w:t>
      </w:r>
      <w:r>
        <w:rPr>
          <w:color w:val="333333"/>
        </w:rPr>
        <w:t>Destination cards</w:t>
      </w:r>
    </w:p>
    <w:p w14:paraId="0DF8D32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Photo gallery, description, nearby hotels, user reviews, weather widget, downloadable offline map patch: </w:t>
      </w:r>
      <w:r>
        <w:rPr>
          <w:color w:val="333333"/>
        </w:rPr>
        <w:t>Detail page includes</w:t>
      </w:r>
    </w:p>
    <w:p w14:paraId="1DC88350" w14:textId="77777777" w:rsidR="00693FDC" w:rsidRDefault="00000000">
      <w:pPr>
        <w:pStyle w:val="Heading2"/>
        <w:pBdr>
          <w:bottom w:val="single" w:sz="6" w:space="4" w:color="7FB519"/>
        </w:pBdr>
      </w:pPr>
      <w:r>
        <w:t>3.4 Itinerary Management</w:t>
      </w:r>
    </w:p>
    <w:p w14:paraId="3062643D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"My Trips" tab — all saved and past itineraries</w:t>
      </w:r>
    </w:p>
    <w:p w14:paraId="49AC3946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Destination, dates, status (Upcoming / Active / Completed), share button: </w:t>
      </w:r>
      <w:r>
        <w:rPr>
          <w:color w:val="333333"/>
        </w:rPr>
        <w:t>Each trip card shows</w:t>
      </w:r>
    </w:p>
    <w:p w14:paraId="6F1E065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Day-by-day timeline, map route, cost breakdown, checklist (packing list </w:t>
      </w:r>
      <w:proofErr w:type="gramStart"/>
      <w:r>
        <w:rPr>
          <w:b/>
          <w:bCs/>
          <w:color w:val="6B1A1A"/>
        </w:rPr>
        <w:t>auto-generated</w:t>
      </w:r>
      <w:proofErr w:type="gramEnd"/>
      <w:r>
        <w:rPr>
          <w:b/>
          <w:bCs/>
          <w:color w:val="6B1A1A"/>
        </w:rPr>
        <w:t xml:space="preserve"> by AI): </w:t>
      </w:r>
      <w:r>
        <w:rPr>
          <w:color w:val="333333"/>
        </w:rPr>
        <w:t>Trip detail view</w:t>
      </w:r>
    </w:p>
    <w:p w14:paraId="6DE66EF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Invite travel companions via link or email — they can view and suggest edits: </w:t>
      </w:r>
      <w:r>
        <w:rPr>
          <w:color w:val="333333"/>
        </w:rPr>
        <w:t>Collaborative mode</w:t>
      </w:r>
    </w:p>
    <w:p w14:paraId="3C3B72C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PDF export of full itinerary for offline reference</w:t>
      </w:r>
    </w:p>
    <w:p w14:paraId="4FAE80E0" w14:textId="77777777" w:rsidR="00693FDC" w:rsidRDefault="00000000">
      <w:pPr>
        <w:pStyle w:val="Heading2"/>
        <w:pBdr>
          <w:bottom w:val="single" w:sz="6" w:space="4" w:color="7FB519"/>
        </w:pBdr>
      </w:pPr>
      <w:r>
        <w:t>3.5 Booking &amp; Payments</w:t>
      </w:r>
    </w:p>
    <w:p w14:paraId="7492E9A3" w14:textId="77777777" w:rsidR="00693FDC" w:rsidRDefault="00000000">
      <w:pPr>
        <w:spacing w:after="100"/>
      </w:pPr>
      <w:r>
        <w:rPr>
          <w:color w:val="333333"/>
        </w:rPr>
        <w:t xml:space="preserve">Integrated booking for </w:t>
      </w:r>
      <w:proofErr w:type="gramStart"/>
      <w:r>
        <w:rPr>
          <w:color w:val="333333"/>
        </w:rPr>
        <w:t>accommodations</w:t>
      </w:r>
      <w:proofErr w:type="gramEnd"/>
      <w:r>
        <w:rPr>
          <w:color w:val="333333"/>
        </w:rPr>
        <w:t xml:space="preserve"> and transport. Payments routed through Pakistani gateways.</w:t>
      </w:r>
    </w:p>
    <w:p w14:paraId="431A115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Accommodation search (filtered by itinerary dates and location)</w:t>
      </w:r>
    </w:p>
    <w:p w14:paraId="5A19266D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lastRenderedPageBreak/>
        <w:t xml:space="preserve">Bus, van hire, flight links — with price estimates from aggregated sources: </w:t>
      </w:r>
      <w:r>
        <w:rPr>
          <w:color w:val="333333"/>
        </w:rPr>
        <w:t>Transport options</w:t>
      </w:r>
    </w:p>
    <w:p w14:paraId="11E4174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  <w:color w:val="6B1A1A"/>
        </w:rPr>
        <w:t>Safepay</w:t>
      </w:r>
      <w:proofErr w:type="spellEnd"/>
      <w:r>
        <w:rPr>
          <w:b/>
          <w:bCs/>
          <w:color w:val="6B1A1A"/>
        </w:rPr>
        <w:t xml:space="preserve"> (primary), </w:t>
      </w:r>
      <w:proofErr w:type="spellStart"/>
      <w:r>
        <w:rPr>
          <w:b/>
          <w:bCs/>
          <w:color w:val="6B1A1A"/>
        </w:rPr>
        <w:t>JazzCash</w:t>
      </w:r>
      <w:proofErr w:type="spellEnd"/>
      <w:r>
        <w:rPr>
          <w:b/>
          <w:bCs/>
          <w:color w:val="6B1A1A"/>
        </w:rPr>
        <w:t xml:space="preserve">, </w:t>
      </w:r>
      <w:proofErr w:type="spellStart"/>
      <w:r>
        <w:rPr>
          <w:b/>
          <w:bCs/>
          <w:color w:val="6B1A1A"/>
        </w:rPr>
        <w:t>Raast</w:t>
      </w:r>
      <w:proofErr w:type="spellEnd"/>
      <w:r>
        <w:rPr>
          <w:b/>
          <w:bCs/>
          <w:color w:val="6B1A1A"/>
        </w:rPr>
        <w:t xml:space="preserve"> / </w:t>
      </w:r>
      <w:proofErr w:type="spellStart"/>
      <w:r>
        <w:rPr>
          <w:b/>
          <w:bCs/>
          <w:color w:val="6B1A1A"/>
        </w:rPr>
        <w:t>PayFast</w:t>
      </w:r>
      <w:proofErr w:type="spellEnd"/>
      <w:r>
        <w:rPr>
          <w:b/>
          <w:bCs/>
          <w:color w:val="6B1A1A"/>
        </w:rPr>
        <w:t xml:space="preserve">: </w:t>
      </w:r>
      <w:r>
        <w:rPr>
          <w:color w:val="333333"/>
        </w:rPr>
        <w:t>Payment methods</w:t>
      </w:r>
    </w:p>
    <w:p w14:paraId="765E36BD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Booking confirmation sent via email + SMS</w:t>
      </w:r>
    </w:p>
    <w:p w14:paraId="1766EE1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Cancellation and refund status tracked in-app</w:t>
      </w:r>
    </w:p>
    <w:p w14:paraId="62C8C4E4" w14:textId="77777777" w:rsidR="00693FDC" w:rsidRDefault="00000000">
      <w:pPr>
        <w:pStyle w:val="Heading2"/>
        <w:pBdr>
          <w:bottom w:val="single" w:sz="6" w:space="4" w:color="7FB519"/>
        </w:pBdr>
      </w:pPr>
      <w:r>
        <w:t>3.6 Offline Mode &amp; Store-and-Forward GPS (Mobile)</w:t>
      </w:r>
    </w:p>
    <w:p w14:paraId="4B36452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Download itinerary and maps before travel (SQLite-stored)</w:t>
      </w:r>
    </w:p>
    <w:p w14:paraId="7C08D431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Cached destination info (photos, notes, checklist) accessible offline</w:t>
      </w:r>
    </w:p>
    <w:p w14:paraId="79C15DE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Auto-sync on reconnect — updates trip status, shares photos, logs visited places</w:t>
      </w:r>
    </w:p>
    <w:p w14:paraId="0A3B40CE" w14:textId="77777777" w:rsidR="00693FDC" w:rsidRDefault="00000000">
      <w:pPr>
        <w:spacing w:before="60" w:after="100"/>
        <w:ind w:left="360"/>
      </w:pPr>
      <w:r>
        <w:rPr>
          <w:b/>
          <w:bCs/>
          <w:color w:val="7FB519"/>
          <w:sz w:val="19"/>
          <w:szCs w:val="19"/>
        </w:rPr>
        <w:t xml:space="preserve">📌 Note: </w:t>
      </w:r>
      <w:r>
        <w:rPr>
          <w:i/>
          <w:iCs/>
          <w:color w:val="555555"/>
          <w:sz w:val="19"/>
          <w:szCs w:val="19"/>
        </w:rPr>
        <w:t>Offline indicator shown in the app header when device has no connectivity.</w:t>
      </w:r>
    </w:p>
    <w:p w14:paraId="1E31DE01" w14:textId="77777777" w:rsidR="00693FDC" w:rsidRDefault="00000000">
      <w:pPr>
        <w:pStyle w:val="Heading3"/>
      </w:pPr>
      <w:r>
        <w:t>Store-and-Forward GPS Logging (Parent Safety Tracking)</w:t>
      </w:r>
    </w:p>
    <w:p w14:paraId="7A1E848E" w14:textId="77777777" w:rsidR="00693FDC" w:rsidRDefault="00000000">
      <w:pPr>
        <w:spacing w:after="100"/>
      </w:pPr>
      <w:r>
        <w:rPr>
          <w:color w:val="333333"/>
        </w:rPr>
        <w:t xml:space="preserve">The child's device logs </w:t>
      </w:r>
      <w:proofErr w:type="gramStart"/>
      <w:r>
        <w:rPr>
          <w:color w:val="333333"/>
        </w:rPr>
        <w:t>GPS coordinates</w:t>
      </w:r>
      <w:proofErr w:type="gramEnd"/>
      <w:r>
        <w:rPr>
          <w:color w:val="333333"/>
        </w:rPr>
        <w:t xml:space="preserve"> locally every N </w:t>
      </w:r>
      <w:proofErr w:type="gramStart"/>
      <w:r>
        <w:rPr>
          <w:color w:val="333333"/>
        </w:rPr>
        <w:t>seconds</w:t>
      </w:r>
      <w:proofErr w:type="gramEnd"/>
      <w:r>
        <w:rPr>
          <w:color w:val="333333"/>
        </w:rPr>
        <w:t xml:space="preserve"> even without signal. The moment any connectivity is restored — even briefly — it syncs the full location history to the server. Parents see a breadcrumb trail rather than a live dot, which is the most practical solution for Pakistan's mountainous areas (Hunza, Skardu, Swat) with patchy cellular coverage.</w:t>
      </w:r>
    </w:p>
    <w:p w14:paraId="7FD044A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GPS coordinates written to local SQLite log every configurable interval (default: 30s)</w:t>
      </w:r>
    </w:p>
    <w:p w14:paraId="73E5B6D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Timestamp, latitude, longitude, altitude, accuracy radius, battery level: </w:t>
      </w:r>
      <w:r>
        <w:rPr>
          <w:color w:val="333333"/>
        </w:rPr>
        <w:t>Log entries include</w:t>
      </w:r>
    </w:p>
    <w:p w14:paraId="4EA54F8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Entire pending log batch uploaded; server stitches into a continuous breadcrumb trail: </w:t>
      </w:r>
      <w:r>
        <w:rPr>
          <w:color w:val="333333"/>
        </w:rPr>
        <w:t>On reconnect</w:t>
      </w:r>
    </w:p>
    <w:p w14:paraId="36E8784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"Last known location" card on the trip detail page — shows time of last ping and map pin: </w:t>
      </w:r>
      <w:r>
        <w:rPr>
          <w:color w:val="333333"/>
        </w:rPr>
        <w:t>Parent / guardian view</w:t>
      </w:r>
    </w:p>
    <w:p w14:paraId="0F5C441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Full </w:t>
      </w:r>
      <w:proofErr w:type="gramStart"/>
      <w:r>
        <w:rPr>
          <w:b/>
          <w:bCs/>
          <w:color w:val="6B1A1A"/>
        </w:rPr>
        <w:t>path</w:t>
      </w:r>
      <w:proofErr w:type="gramEnd"/>
      <w:r>
        <w:rPr>
          <w:b/>
          <w:bCs/>
          <w:color w:val="6B1A1A"/>
        </w:rPr>
        <w:t xml:space="preserve"> replay available on map — parents can scrub through the timeline: </w:t>
      </w:r>
      <w:r>
        <w:rPr>
          <w:color w:val="333333"/>
        </w:rPr>
        <w:t>Breadcrumb trail</w:t>
      </w:r>
    </w:p>
    <w:p w14:paraId="61AE0F6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If no new log entry arrives within a configurable window (e.g. 2 hours), linked parents receive a push notification: </w:t>
      </w:r>
      <w:r>
        <w:rPr>
          <w:color w:val="333333"/>
        </w:rPr>
        <w:t>Missed check-in alerts</w:t>
      </w:r>
    </w:p>
    <w:p w14:paraId="6D92FBAC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Logging interval increases automatically when battery drops below 20% to extend device life: </w:t>
      </w:r>
      <w:r>
        <w:rPr>
          <w:color w:val="333333"/>
        </w:rPr>
        <w:t>Battery-aware</w:t>
      </w:r>
    </w:p>
    <w:p w14:paraId="3ACDFA55" w14:textId="77777777" w:rsidR="00693FDC" w:rsidRDefault="00000000">
      <w:pPr>
        <w:spacing w:before="60" w:after="100"/>
        <w:ind w:left="360"/>
      </w:pPr>
      <w:r>
        <w:rPr>
          <w:b/>
          <w:bCs/>
          <w:color w:val="7FB519"/>
          <w:sz w:val="19"/>
          <w:szCs w:val="19"/>
        </w:rPr>
        <w:t xml:space="preserve">📌 Note: </w:t>
      </w:r>
      <w:r>
        <w:rPr>
          <w:i/>
          <w:iCs/>
          <w:color w:val="555555"/>
          <w:sz w:val="19"/>
          <w:szCs w:val="19"/>
        </w:rPr>
        <w:t>Parents must be explicitly invited by the traveler and accept before viewing any location data. Consent is always traveler-controlled — parents cannot add themselves unilaterally.</w:t>
      </w:r>
    </w:p>
    <w:p w14:paraId="0B096AAB" w14:textId="77777777" w:rsidR="00693FDC" w:rsidRDefault="00000000">
      <w:pPr>
        <w:pStyle w:val="Heading2"/>
        <w:pBdr>
          <w:bottom w:val="single" w:sz="6" w:space="4" w:color="7FB519"/>
        </w:pBdr>
      </w:pPr>
      <w:r>
        <w:t>3.7 Organizer-Published Itineraries (Institutional / Agency)</w:t>
      </w:r>
    </w:p>
    <w:p w14:paraId="034DE928" w14:textId="77777777" w:rsidR="00693FDC" w:rsidRDefault="00000000">
      <w:pPr>
        <w:spacing w:after="100"/>
      </w:pPr>
      <w:r>
        <w:rPr>
          <w:color w:val="333333"/>
        </w:rPr>
        <w:t>Customers can browse and enroll in curated trips published by verified organizers.</w:t>
      </w:r>
    </w:p>
    <w:p w14:paraId="5EF65E8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Separate "Group Trips" section in the discover feed</w:t>
      </w:r>
    </w:p>
    <w:p w14:paraId="2C942C7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Only visible / joinable by verified students of that institution: </w:t>
      </w:r>
      <w:r>
        <w:rPr>
          <w:color w:val="333333"/>
        </w:rPr>
        <w:t>Institutional trips</w:t>
      </w:r>
    </w:p>
    <w:p w14:paraId="4B7ACB8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Open to all customers, with booking and payment flow: </w:t>
      </w:r>
      <w:r>
        <w:rPr>
          <w:color w:val="333333"/>
        </w:rPr>
        <w:t>Agency packages</w:t>
      </w:r>
    </w:p>
    <w:p w14:paraId="40DE4B3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Pending, Confirmed, Waitlisted: </w:t>
      </w:r>
      <w:r>
        <w:rPr>
          <w:color w:val="333333"/>
        </w:rPr>
        <w:t>Enrollment status tracked</w:t>
      </w:r>
    </w:p>
    <w:p w14:paraId="2AF842AA" w14:textId="77777777" w:rsidR="00693FDC" w:rsidRDefault="00000000">
      <w:pPr>
        <w:pStyle w:val="Heading2"/>
        <w:pBdr>
          <w:bottom w:val="single" w:sz="6" w:space="4" w:color="7FB519"/>
        </w:pBdr>
      </w:pPr>
      <w:r>
        <w:t>3.8 Real-Time Updates &amp; Notifications</w:t>
      </w:r>
    </w:p>
    <w:p w14:paraId="11224AC1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Weather alerts for saved destinations</w:t>
      </w:r>
    </w:p>
    <w:p w14:paraId="6B9A7D2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Travel advisories from government or platform admin</w:t>
      </w:r>
    </w:p>
    <w:p w14:paraId="20C0B72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Booking reminders and trip countdown</w:t>
      </w:r>
    </w:p>
    <w:p w14:paraId="1C3F5FF6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Companion activity notifications (e.g. "Ali joined your trip")</w:t>
      </w:r>
    </w:p>
    <w:p w14:paraId="46511F75" w14:textId="77777777" w:rsidR="00693FDC" w:rsidRDefault="00000000">
      <w:r>
        <w:br w:type="page"/>
      </w:r>
    </w:p>
    <w:p w14:paraId="3130A319" w14:textId="77777777" w:rsidR="00693FDC" w:rsidRDefault="00000000">
      <w:pPr>
        <w:pStyle w:val="Heading1"/>
      </w:pPr>
      <w:r>
        <w:lastRenderedPageBreak/>
        <w:t>4. Organizer Portal — UX Plan</w:t>
      </w:r>
    </w:p>
    <w:p w14:paraId="31EDB686" w14:textId="77777777" w:rsidR="00693FDC" w:rsidRDefault="00000000">
      <w:pPr>
        <w:spacing w:after="100"/>
      </w:pPr>
      <w:r>
        <w:rPr>
          <w:color w:val="333333"/>
        </w:rPr>
        <w:t>Accessible via web only. Organizers log in through a separate URL (/organizer). The UI is optimized for trip publishing and group management, not personal travel.</w:t>
      </w:r>
    </w:p>
    <w:p w14:paraId="077FEE40" w14:textId="77777777" w:rsidR="00693FDC" w:rsidRDefault="00000000">
      <w:pPr>
        <w:pStyle w:val="Heading2"/>
        <w:pBdr>
          <w:bottom w:val="single" w:sz="6" w:space="4" w:color="7FB519"/>
        </w:pBdr>
      </w:pPr>
      <w:r>
        <w:t>4.1 Organizer Dashboard</w:t>
      </w:r>
    </w:p>
    <w:p w14:paraId="51E3D03C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Total itineraries published, total enrollments, active trips, revenue (agencies): </w:t>
      </w:r>
      <w:r>
        <w:rPr>
          <w:color w:val="333333"/>
        </w:rPr>
        <w:t>Summary cards</w:t>
      </w:r>
    </w:p>
    <w:p w14:paraId="2BB8767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Recent activity feed — new enrollments, messages from participants, upcoming trip dates</w:t>
      </w:r>
    </w:p>
    <w:p w14:paraId="5EA5D04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Create new itinerary, view participant list, send group announcement: </w:t>
      </w:r>
      <w:r>
        <w:rPr>
          <w:color w:val="333333"/>
        </w:rPr>
        <w:t>Quick actions</w:t>
      </w:r>
    </w:p>
    <w:p w14:paraId="1A342935" w14:textId="77777777" w:rsidR="00693FDC" w:rsidRDefault="00000000">
      <w:pPr>
        <w:pStyle w:val="Heading2"/>
        <w:pBdr>
          <w:bottom w:val="single" w:sz="6" w:space="4" w:color="7FB519"/>
        </w:pBdr>
      </w:pPr>
      <w:r>
        <w:t>4.2 Itinerary Builder</w:t>
      </w:r>
    </w:p>
    <w:p w14:paraId="5E1DA1EE" w14:textId="77777777" w:rsidR="00693FDC" w:rsidRDefault="00000000">
      <w:pPr>
        <w:spacing w:after="100"/>
      </w:pPr>
      <w:r>
        <w:rPr>
          <w:color w:val="333333"/>
        </w:rPr>
        <w:t>A structured form + map-based interface to publish curated trip packages.</w:t>
      </w:r>
    </w:p>
    <w:p w14:paraId="31DA12D6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Trip name, cover photo, description, tags</w:t>
      </w:r>
    </w:p>
    <w:p w14:paraId="16115A6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Add stops, accommodations, meals, activities per day: </w:t>
      </w:r>
      <w:r>
        <w:rPr>
          <w:color w:val="333333"/>
        </w:rPr>
        <w:t>Day-by-day builder</w:t>
      </w:r>
    </w:p>
    <w:p w14:paraId="32C535B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Route auto-plotted on </w:t>
      </w:r>
      <w:proofErr w:type="spellStart"/>
      <w:r>
        <w:rPr>
          <w:b/>
          <w:bCs/>
          <w:color w:val="6B1A1A"/>
        </w:rPr>
        <w:t>Mapbox</w:t>
      </w:r>
      <w:proofErr w:type="spellEnd"/>
      <w:r>
        <w:rPr>
          <w:b/>
          <w:bCs/>
          <w:color w:val="6B1A1A"/>
        </w:rPr>
        <w:t xml:space="preserve"> as stops are added: </w:t>
      </w:r>
      <w:r>
        <w:rPr>
          <w:color w:val="333333"/>
        </w:rPr>
        <w:t>Map preview</w:t>
      </w:r>
    </w:p>
    <w:p w14:paraId="52ABB98D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Set max participants, enrollment deadline: </w:t>
      </w:r>
      <w:r>
        <w:rPr>
          <w:color w:val="333333"/>
        </w:rPr>
        <w:t>Capacity</w:t>
      </w:r>
    </w:p>
    <w:p w14:paraId="20FA35E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Fixed package price (agencies) or free (institutional committees): </w:t>
      </w:r>
      <w:r>
        <w:rPr>
          <w:color w:val="333333"/>
        </w:rPr>
        <w:t>Pricing</w:t>
      </w:r>
    </w:p>
    <w:p w14:paraId="39F2DD66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Public (all customers), Institution-only (domain-locked), Draft (not published): </w:t>
      </w:r>
      <w:r>
        <w:rPr>
          <w:color w:val="333333"/>
        </w:rPr>
        <w:t>Visibility settings</w:t>
      </w:r>
    </w:p>
    <w:p w14:paraId="35245CE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Pre-fill itinerary suggestions for a destination using the platform's RAG engine: </w:t>
      </w:r>
      <w:r>
        <w:rPr>
          <w:color w:val="333333"/>
        </w:rPr>
        <w:t>AI assist button</w:t>
      </w:r>
    </w:p>
    <w:p w14:paraId="4F0D1BBA" w14:textId="77777777" w:rsidR="00693FDC" w:rsidRDefault="00000000">
      <w:pPr>
        <w:spacing w:before="60" w:after="100"/>
        <w:ind w:left="360"/>
      </w:pPr>
      <w:r>
        <w:rPr>
          <w:b/>
          <w:bCs/>
          <w:color w:val="7FB519"/>
          <w:sz w:val="19"/>
          <w:szCs w:val="19"/>
        </w:rPr>
        <w:t xml:space="preserve">📌 Note: </w:t>
      </w:r>
      <w:r>
        <w:rPr>
          <w:i/>
          <w:iCs/>
          <w:color w:val="555555"/>
          <w:sz w:val="19"/>
          <w:szCs w:val="19"/>
        </w:rPr>
        <w:t>Institutional committees set visibility to "Institution-</w:t>
      </w:r>
      <w:proofErr w:type="gramStart"/>
      <w:r>
        <w:rPr>
          <w:i/>
          <w:iCs/>
          <w:color w:val="555555"/>
          <w:sz w:val="19"/>
          <w:szCs w:val="19"/>
        </w:rPr>
        <w:t>only" —</w:t>
      </w:r>
      <w:proofErr w:type="gramEnd"/>
      <w:r>
        <w:rPr>
          <w:i/>
          <w:iCs/>
          <w:color w:val="555555"/>
          <w:sz w:val="19"/>
          <w:szCs w:val="19"/>
        </w:rPr>
        <w:t xml:space="preserve"> the platform enforces domain verification at enrollment.</w:t>
      </w:r>
    </w:p>
    <w:p w14:paraId="44ED9A8B" w14:textId="77777777" w:rsidR="00693FDC" w:rsidRDefault="00000000">
      <w:pPr>
        <w:pStyle w:val="Heading2"/>
        <w:pBdr>
          <w:bottom w:val="single" w:sz="6" w:space="4" w:color="7FB519"/>
        </w:pBdr>
      </w:pPr>
      <w:r>
        <w:t>4.3 Participant Management</w:t>
      </w:r>
    </w:p>
    <w:p w14:paraId="6A4E968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Enrollment list with participant names, emails, payment status</w:t>
      </w:r>
    </w:p>
    <w:p w14:paraId="63F145DB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Approve / reject enrollments (if manual approval is set)</w:t>
      </w:r>
    </w:p>
    <w:p w14:paraId="3A11BEB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Waitlist management — auto-promote when a slot opens</w:t>
      </w:r>
    </w:p>
    <w:p w14:paraId="55CE82B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Send announcements to all enrolled participants: </w:t>
      </w:r>
      <w:r>
        <w:rPr>
          <w:color w:val="333333"/>
        </w:rPr>
        <w:t>Bulk messaging</w:t>
      </w:r>
    </w:p>
    <w:p w14:paraId="6E799991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Export participant list as CSV (with CNIC / emergency contact fields for institutional trips)</w:t>
      </w:r>
    </w:p>
    <w:p w14:paraId="4A054FE1" w14:textId="77777777" w:rsidR="00693FDC" w:rsidRDefault="00000000">
      <w:pPr>
        <w:pStyle w:val="Heading2"/>
        <w:pBdr>
          <w:bottom w:val="single" w:sz="6" w:space="4" w:color="7FB519"/>
        </w:pBdr>
      </w:pPr>
      <w:r>
        <w:t>4.4 GPS Group Tracking (Optional Feature)</w:t>
      </w:r>
    </w:p>
    <w:p w14:paraId="48D63C7C" w14:textId="77777777" w:rsidR="00693FDC" w:rsidRDefault="00000000">
      <w:pPr>
        <w:spacing w:after="100"/>
      </w:pPr>
      <w:r>
        <w:rPr>
          <w:color w:val="333333"/>
        </w:rPr>
        <w:t>For trips with GPS tracking devices registered, organizers can monitor group location. Two modes are supported depending on connectivity.</w:t>
      </w:r>
    </w:p>
    <w:p w14:paraId="5DDB4167" w14:textId="77777777" w:rsidR="00693FDC" w:rsidRDefault="00000000">
      <w:pPr>
        <w:pStyle w:val="Heading3"/>
      </w:pPr>
      <w:r>
        <w:t>Live Mode (cellular / satellite coverage available)</w:t>
      </w:r>
    </w:p>
    <w:p w14:paraId="3F68FCE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Live map showing all active participant device locations</w:t>
      </w:r>
    </w:p>
    <w:p w14:paraId="39BA5C9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Alerts if a participant's device goes off-route or loses signal</w:t>
      </w:r>
    </w:p>
    <w:p w14:paraId="3D7EFBAD" w14:textId="77DA4B5C" w:rsidR="00693FDC" w:rsidRDefault="00693FDC" w:rsidP="009F1D75">
      <w:pPr>
        <w:pStyle w:val="ListParagraph"/>
        <w:spacing w:after="60"/>
        <w:ind w:left="720"/>
      </w:pPr>
    </w:p>
    <w:p w14:paraId="4B89E820" w14:textId="77777777" w:rsidR="00693FDC" w:rsidRDefault="00000000">
      <w:pPr>
        <w:pStyle w:val="Heading3"/>
      </w:pPr>
      <w:r>
        <w:t>Store-and-Forward Mode (no signal areas)</w:t>
      </w:r>
    </w:p>
    <w:p w14:paraId="049AEA05" w14:textId="77777777" w:rsidR="00693FDC" w:rsidRDefault="00000000">
      <w:pPr>
        <w:spacing w:after="100"/>
      </w:pPr>
      <w:r>
        <w:rPr>
          <w:color w:val="333333"/>
        </w:rPr>
        <w:t>When participants enter areas with no cellular coverage (common on treks in KPK, GB, and AJK), devices switch to local GPS logging automatically. The organizer's dashboard reflects this gracefully.</w:t>
      </w:r>
    </w:p>
    <w:p w14:paraId="461085D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Participant card shows "Offline — last seen [time] at [location]" instead of a live dot</w:t>
      </w:r>
    </w:p>
    <w:p w14:paraId="02EBD35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Breadcrumb trail reconstructed and displayed as soon as any participant device reconnects</w:t>
      </w:r>
    </w:p>
    <w:p w14:paraId="2C176D9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Organizer can set a "signal-loss alert threshold" — if no update for X hours, they are notified</w:t>
      </w:r>
    </w:p>
    <w:p w14:paraId="19D45AE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Parents of enrolled participants can also be granted read-only access to their child's breadcrumb trail from the organizer's trip page</w:t>
      </w:r>
    </w:p>
    <w:p w14:paraId="02AF417C" w14:textId="77777777" w:rsidR="00693FDC" w:rsidRDefault="00000000">
      <w:pPr>
        <w:spacing w:before="60" w:after="100"/>
        <w:ind w:left="360"/>
      </w:pPr>
      <w:r>
        <w:rPr>
          <w:b/>
          <w:bCs/>
          <w:color w:val="7FB519"/>
          <w:sz w:val="19"/>
          <w:szCs w:val="19"/>
        </w:rPr>
        <w:t xml:space="preserve">📌 Note: </w:t>
      </w:r>
      <w:r>
        <w:rPr>
          <w:i/>
          <w:iCs/>
          <w:color w:val="555555"/>
          <w:sz w:val="19"/>
          <w:szCs w:val="19"/>
        </w:rPr>
        <w:t>Participants must explicitly consent to GPS tracking at enrollment. This is opt-in and can be revoked before the trip departs.</w:t>
      </w:r>
    </w:p>
    <w:p w14:paraId="186FDA10" w14:textId="77777777" w:rsidR="00693FDC" w:rsidRDefault="00000000">
      <w:pPr>
        <w:pStyle w:val="Heading2"/>
        <w:pBdr>
          <w:bottom w:val="single" w:sz="6" w:space="4" w:color="7FB519"/>
        </w:pBdr>
      </w:pPr>
      <w:r>
        <w:t>4.5 Institutional Organizer: Domain Management</w:t>
      </w:r>
    </w:p>
    <w:p w14:paraId="160D4B2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View the institution's verified email domain (e.</w:t>
      </w:r>
      <w:proofErr w:type="gramStart"/>
      <w:r>
        <w:rPr>
          <w:color w:val="333333"/>
        </w:rPr>
        <w:t>g. @</w:t>
      </w:r>
      <w:proofErr w:type="gramEnd"/>
      <w:r>
        <w:rPr>
          <w:color w:val="333333"/>
        </w:rPr>
        <w:t>lums.edu.pk)</w:t>
      </w:r>
    </w:p>
    <w:p w14:paraId="17087ED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lastRenderedPageBreak/>
        <w:t>Request domain change — requires admin re-approval</w:t>
      </w:r>
    </w:p>
    <w:p w14:paraId="3BF5F07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See list of enrolled students and their verification status</w:t>
      </w:r>
    </w:p>
    <w:p w14:paraId="6517E01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Add co-organizers from within the institution by their institutional email</w:t>
      </w:r>
    </w:p>
    <w:p w14:paraId="5FFC0B9F" w14:textId="77777777" w:rsidR="00693FDC" w:rsidRDefault="00000000">
      <w:pPr>
        <w:pStyle w:val="Heading2"/>
        <w:pBdr>
          <w:bottom w:val="single" w:sz="6" w:space="4" w:color="7FB519"/>
        </w:pBdr>
      </w:pPr>
      <w:r>
        <w:t>4.6 Analytics (Agency Accounts)</w:t>
      </w:r>
    </w:p>
    <w:p w14:paraId="6356C0FB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Views, enrollment rate, completion rate, average rating: </w:t>
      </w:r>
      <w:r>
        <w:rPr>
          <w:color w:val="333333"/>
        </w:rPr>
        <w:t>Trip performance</w:t>
      </w:r>
    </w:p>
    <w:p w14:paraId="12363E7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Gross earnings, platform fee deduction, net payout: </w:t>
      </w:r>
      <w:r>
        <w:rPr>
          <w:color w:val="333333"/>
        </w:rPr>
        <w:t>Revenue dashboard</w:t>
      </w:r>
    </w:p>
    <w:p w14:paraId="4606460C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Payout history and upcoming scheduled payouts</w:t>
      </w:r>
    </w:p>
    <w:p w14:paraId="79BA21C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Popular destinations among their customer </w:t>
      </w:r>
      <w:proofErr w:type="gramStart"/>
      <w:r>
        <w:rPr>
          <w:color w:val="333333"/>
        </w:rPr>
        <w:t>base</w:t>
      </w:r>
      <w:proofErr w:type="gramEnd"/>
    </w:p>
    <w:p w14:paraId="74AE02CA" w14:textId="77777777" w:rsidR="00693FDC" w:rsidRDefault="00000000">
      <w:r>
        <w:br w:type="page"/>
      </w:r>
    </w:p>
    <w:p w14:paraId="52ADEE33" w14:textId="77777777" w:rsidR="00693FDC" w:rsidRDefault="00000000">
      <w:pPr>
        <w:pStyle w:val="Heading1"/>
      </w:pPr>
      <w:r>
        <w:lastRenderedPageBreak/>
        <w:t>5. Admin Console — UX Plan</w:t>
      </w:r>
    </w:p>
    <w:p w14:paraId="75980D3D" w14:textId="77777777" w:rsidR="00693FDC" w:rsidRDefault="00000000">
      <w:pPr>
        <w:spacing w:after="100"/>
      </w:pPr>
      <w:r>
        <w:rPr>
          <w:color w:val="333333"/>
        </w:rPr>
        <w:t>Internal tool for the Rah-e-</w:t>
      </w:r>
      <w:proofErr w:type="spellStart"/>
      <w:r>
        <w:rPr>
          <w:color w:val="333333"/>
        </w:rPr>
        <w:t>Ravaan</w:t>
      </w:r>
      <w:proofErr w:type="spellEnd"/>
      <w:r>
        <w:rPr>
          <w:color w:val="333333"/>
        </w:rPr>
        <w:t xml:space="preserve"> platform team. Accessible only to vetted staff via secure login with 2FA.</w:t>
      </w:r>
    </w:p>
    <w:p w14:paraId="6540E0E2" w14:textId="77777777" w:rsidR="00693FDC" w:rsidRDefault="00000000">
      <w:pPr>
        <w:pStyle w:val="Heading2"/>
        <w:pBdr>
          <w:bottom w:val="single" w:sz="6" w:space="4" w:color="7FB519"/>
        </w:pBdr>
      </w:pPr>
      <w:r>
        <w:t>5.1 Admin Dashboard</w:t>
      </w:r>
    </w:p>
    <w:p w14:paraId="0500248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Total users, DAU/MAU, total trips planned, total bookings: </w:t>
      </w:r>
      <w:r>
        <w:rPr>
          <w:color w:val="333333"/>
        </w:rPr>
        <w:t>Platform-wide metrics</w:t>
      </w:r>
    </w:p>
    <w:p w14:paraId="7186347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Gross platform revenue, pending payouts, disputes: </w:t>
      </w:r>
      <w:r>
        <w:rPr>
          <w:color w:val="333333"/>
        </w:rPr>
        <w:t>Revenue summary</w:t>
      </w:r>
    </w:p>
    <w:p w14:paraId="4498C3B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Pending organizer approvals, flagged content, failed payments, reported users: </w:t>
      </w:r>
      <w:r>
        <w:rPr>
          <w:color w:val="333333"/>
        </w:rPr>
        <w:t>Alerts</w:t>
      </w:r>
    </w:p>
    <w:p w14:paraId="33999D7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Recent signups and new organizer applications</w:t>
      </w:r>
    </w:p>
    <w:p w14:paraId="273A0751" w14:textId="77777777" w:rsidR="00693FDC" w:rsidRDefault="00000000">
      <w:pPr>
        <w:pStyle w:val="Heading2"/>
        <w:pBdr>
          <w:bottom w:val="single" w:sz="6" w:space="4" w:color="7FB519"/>
        </w:pBdr>
      </w:pPr>
      <w:r>
        <w:t>5.2 User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3FDC" w14:paraId="24BFD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6B1A1A"/>
          </w:tcPr>
          <w:p w14:paraId="78376D4A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680" w:type="dxa"/>
            <w:shd w:val="clear" w:color="auto" w:fill="6B1A1A"/>
          </w:tcPr>
          <w:p w14:paraId="016898F0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93FDC" w14:paraId="0B92D2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6E78FBA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View all users</w:t>
            </w:r>
          </w:p>
        </w:tc>
        <w:tc>
          <w:tcPr>
            <w:tcW w:w="4680" w:type="dxa"/>
            <w:shd w:val="clear" w:color="auto" w:fill="FFFFFF"/>
          </w:tcPr>
          <w:p w14:paraId="325BECA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Filter by role, registration date, status, institution</w:t>
            </w:r>
          </w:p>
        </w:tc>
      </w:tr>
      <w:tr w:rsidR="00693FDC" w14:paraId="717ECB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1A9ADC0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Search</w:t>
            </w:r>
          </w:p>
        </w:tc>
        <w:tc>
          <w:tcPr>
            <w:tcW w:w="4680" w:type="dxa"/>
            <w:shd w:val="clear" w:color="auto" w:fill="F5F5F5"/>
          </w:tcPr>
          <w:p w14:paraId="41F8667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By name, email, or phone number</w:t>
            </w:r>
          </w:p>
        </w:tc>
      </w:tr>
      <w:tr w:rsidR="00693FDC" w14:paraId="080DBF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285A6DC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View user profile</w:t>
            </w:r>
          </w:p>
        </w:tc>
        <w:tc>
          <w:tcPr>
            <w:tcW w:w="4680" w:type="dxa"/>
            <w:shd w:val="clear" w:color="auto" w:fill="FFFFFF"/>
          </w:tcPr>
          <w:p w14:paraId="3031F84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Full activity log, trips, bookings, reports against them</w:t>
            </w:r>
          </w:p>
        </w:tc>
      </w:tr>
      <w:tr w:rsidR="00693FDC" w14:paraId="07D044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12808AC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Suspend / ban</w:t>
            </w:r>
          </w:p>
        </w:tc>
        <w:tc>
          <w:tcPr>
            <w:tcW w:w="4680" w:type="dxa"/>
            <w:shd w:val="clear" w:color="auto" w:fill="F5F5F5"/>
          </w:tcPr>
          <w:p w14:paraId="6857B53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Temporary suspension or permanent ban with reason</w:t>
            </w:r>
          </w:p>
        </w:tc>
      </w:tr>
      <w:tr w:rsidR="00693FDC" w14:paraId="7F924C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5BEEC77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Verify manually</w:t>
            </w:r>
          </w:p>
        </w:tc>
        <w:tc>
          <w:tcPr>
            <w:tcW w:w="4680" w:type="dxa"/>
            <w:shd w:val="clear" w:color="auto" w:fill="FFFFFF"/>
          </w:tcPr>
          <w:p w14:paraId="72674A17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Override email verification for edge cases</w:t>
            </w:r>
          </w:p>
        </w:tc>
      </w:tr>
      <w:tr w:rsidR="00693FDC" w14:paraId="73D5E7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</w:tcPr>
          <w:p w14:paraId="2A7DF26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Export user data</w:t>
            </w:r>
          </w:p>
        </w:tc>
        <w:tc>
          <w:tcPr>
            <w:tcW w:w="4680" w:type="dxa"/>
            <w:shd w:val="clear" w:color="auto" w:fill="F5F5F5"/>
          </w:tcPr>
          <w:p w14:paraId="3CC8865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CSV export for compliance or auditing</w:t>
            </w:r>
          </w:p>
        </w:tc>
      </w:tr>
    </w:tbl>
    <w:p w14:paraId="7010DA0A" w14:textId="77777777" w:rsidR="00693FDC" w:rsidRDefault="00000000">
      <w:pPr>
        <w:pStyle w:val="Heading2"/>
        <w:pBdr>
          <w:bottom w:val="single" w:sz="6" w:space="4" w:color="7FB519"/>
        </w:pBdr>
      </w:pPr>
      <w:r>
        <w:t>5.3 Organizer Approval Workflow</w:t>
      </w:r>
    </w:p>
    <w:p w14:paraId="5189B7FA" w14:textId="77777777" w:rsidR="00693FDC" w:rsidRDefault="00000000">
      <w:pPr>
        <w:spacing w:after="100"/>
      </w:pPr>
      <w:r>
        <w:rPr>
          <w:color w:val="333333"/>
        </w:rPr>
        <w:t>New organizer accounts require admin approval before they can publish itineraries.</w:t>
      </w:r>
    </w:p>
    <w:p w14:paraId="2B63E5E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Queue of pending applications — sorted by submission date</w:t>
      </w:r>
    </w:p>
    <w:p w14:paraId="3276F6C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Business name, uploaded documents, contact info, account type: </w:t>
      </w:r>
      <w:r>
        <w:rPr>
          <w:color w:val="333333"/>
        </w:rPr>
        <w:t>Application detail view</w:t>
      </w:r>
    </w:p>
    <w:p w14:paraId="18E6FF4D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Approve / reject with a mandatory comment</w:t>
      </w:r>
    </w:p>
    <w:p w14:paraId="70DCE4D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Auto-email sent to applicant on decision</w:t>
      </w:r>
    </w:p>
    <w:p w14:paraId="654505D1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Admin sets and verifies the email domain at approval time: </w:t>
      </w:r>
      <w:r>
        <w:rPr>
          <w:color w:val="333333"/>
        </w:rPr>
        <w:t>For institutional accounts</w:t>
      </w:r>
    </w:p>
    <w:p w14:paraId="23FD15CB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Revoke organizer status at any time with audit log entry</w:t>
      </w:r>
    </w:p>
    <w:p w14:paraId="3F39D1AE" w14:textId="77777777" w:rsidR="00693FDC" w:rsidRDefault="00000000">
      <w:pPr>
        <w:pStyle w:val="Heading2"/>
        <w:pBdr>
          <w:bottom w:val="single" w:sz="6" w:space="4" w:color="7FB519"/>
        </w:pBdr>
      </w:pPr>
      <w:r>
        <w:t>5.4 Content Moderation</w:t>
      </w:r>
    </w:p>
    <w:p w14:paraId="282DDE3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Review flagged itineraries, reviews, photos, and user-generated descriptions</w:t>
      </w:r>
    </w:p>
    <w:p w14:paraId="02B3EF2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Approve / reject organizer-published itineraries before they go live (optional gate)</w:t>
      </w:r>
    </w:p>
    <w:p w14:paraId="4BEA83F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Bulk takedown for policy violations</w:t>
      </w:r>
    </w:p>
    <w:p w14:paraId="7ED5313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Issue warnings to users/organizers; third warning triggers auto-suspend: </w:t>
      </w:r>
      <w:r>
        <w:rPr>
          <w:color w:val="333333"/>
        </w:rPr>
        <w:t>Warning system</w:t>
      </w:r>
    </w:p>
    <w:p w14:paraId="53CDC1FA" w14:textId="77777777" w:rsidR="00693FDC" w:rsidRDefault="00000000">
      <w:pPr>
        <w:pStyle w:val="Heading2"/>
        <w:pBdr>
          <w:bottom w:val="single" w:sz="6" w:space="4" w:color="7FB519"/>
        </w:pBdr>
      </w:pPr>
      <w:r>
        <w:t>5.5 Destination &amp; Content Management</w:t>
      </w:r>
    </w:p>
    <w:p w14:paraId="17977A4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Add, edit, or archive destinations in the platform database</w:t>
      </w:r>
    </w:p>
    <w:p w14:paraId="2939A85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Tags, photos, best season, safety rating: </w:t>
      </w:r>
      <w:r>
        <w:rPr>
          <w:color w:val="333333"/>
        </w:rPr>
        <w:t>Manage destination metadata</w:t>
      </w:r>
    </w:p>
    <w:p w14:paraId="23FBE93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Publish travel advisories (shown as banners to users in affected regions)</w:t>
      </w:r>
    </w:p>
    <w:p w14:paraId="122E09F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Manage featured destinations that appear on the home feed</w:t>
      </w:r>
    </w:p>
    <w:p w14:paraId="0B412AAA" w14:textId="77777777" w:rsidR="00693FDC" w:rsidRDefault="00000000">
      <w:pPr>
        <w:pStyle w:val="Heading2"/>
        <w:pBdr>
          <w:bottom w:val="single" w:sz="6" w:space="4" w:color="7FB519"/>
        </w:pBdr>
      </w:pPr>
      <w:r>
        <w:t>5.6 Domain Registry (Institutional Email Management)</w:t>
      </w:r>
    </w:p>
    <w:p w14:paraId="5E0E7EBE" w14:textId="77777777" w:rsidR="00693FDC" w:rsidRDefault="00000000">
      <w:pPr>
        <w:spacing w:after="100"/>
      </w:pPr>
      <w:r>
        <w:rPr>
          <w:color w:val="333333"/>
        </w:rPr>
        <w:t>Admin maintains the authoritative registry of institution email domains.</w:t>
      </w:r>
    </w:p>
    <w:p w14:paraId="6D2127B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Name, domain (e.g. nu.edu.pk), country, type (university / college / school): </w:t>
      </w:r>
      <w:r>
        <w:rPr>
          <w:color w:val="333333"/>
        </w:rPr>
        <w:t>Add new institution</w:t>
      </w:r>
    </w:p>
    <w:p w14:paraId="2BFCCE5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Associate domain with an approved institutional organizer account</w:t>
      </w:r>
    </w:p>
    <w:p w14:paraId="1C8521B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Students can no longer verify via that domain: </w:t>
      </w:r>
      <w:r>
        <w:rPr>
          <w:color w:val="333333"/>
        </w:rPr>
        <w:t>Deactivate domain</w:t>
      </w:r>
    </w:p>
    <w:p w14:paraId="3A6C6811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View all institutions and their associated organizer accounts</w:t>
      </w:r>
    </w:p>
    <w:p w14:paraId="6BE1192F" w14:textId="77777777" w:rsidR="00693FDC" w:rsidRDefault="00000000">
      <w:pPr>
        <w:pStyle w:val="Heading2"/>
        <w:pBdr>
          <w:bottom w:val="single" w:sz="6" w:space="4" w:color="7FB519"/>
        </w:pBdr>
      </w:pPr>
      <w:r>
        <w:lastRenderedPageBreak/>
        <w:t>5.7 Payments &amp; Financials</w:t>
      </w:r>
    </w:p>
    <w:p w14:paraId="3590051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Transaction log — all bookings, refunds, payouts</w:t>
      </w:r>
    </w:p>
    <w:p w14:paraId="711FA46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Mark as resolved, issue refund, escalate to payment gateway: </w:t>
      </w:r>
      <w:r>
        <w:rPr>
          <w:color w:val="333333"/>
        </w:rPr>
        <w:t>Dispute management</w:t>
      </w:r>
    </w:p>
    <w:p w14:paraId="65F3294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Configure platform fee percentage per account type</w:t>
      </w:r>
    </w:p>
    <w:p w14:paraId="3C849B8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Payout scheduling — trigger or delay payouts to agencies</w:t>
      </w:r>
    </w:p>
    <w:p w14:paraId="464F967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  <w:color w:val="6B1A1A"/>
        </w:rPr>
        <w:t>Safepay</w:t>
      </w:r>
      <w:proofErr w:type="spellEnd"/>
      <w:r>
        <w:rPr>
          <w:b/>
          <w:bCs/>
          <w:color w:val="6B1A1A"/>
        </w:rPr>
        <w:t xml:space="preserve">, </w:t>
      </w:r>
      <w:proofErr w:type="spellStart"/>
      <w:r>
        <w:rPr>
          <w:b/>
          <w:bCs/>
          <w:color w:val="6B1A1A"/>
        </w:rPr>
        <w:t>JazzCash</w:t>
      </w:r>
      <w:proofErr w:type="spellEnd"/>
      <w:r>
        <w:rPr>
          <w:b/>
          <w:bCs/>
          <w:color w:val="6B1A1A"/>
        </w:rPr>
        <w:t xml:space="preserve">, </w:t>
      </w:r>
      <w:proofErr w:type="spellStart"/>
      <w:r>
        <w:rPr>
          <w:b/>
          <w:bCs/>
          <w:color w:val="6B1A1A"/>
        </w:rPr>
        <w:t>Raast</w:t>
      </w:r>
      <w:proofErr w:type="spellEnd"/>
      <w:r>
        <w:rPr>
          <w:b/>
          <w:bCs/>
          <w:color w:val="6B1A1A"/>
        </w:rPr>
        <w:t xml:space="preserve"> uptime and error rates: </w:t>
      </w:r>
      <w:r>
        <w:rPr>
          <w:color w:val="333333"/>
        </w:rPr>
        <w:t>Gateway health status</w:t>
      </w:r>
    </w:p>
    <w:p w14:paraId="764BEF7A" w14:textId="77777777" w:rsidR="00693FDC" w:rsidRDefault="00000000">
      <w:pPr>
        <w:pStyle w:val="Heading2"/>
        <w:pBdr>
          <w:bottom w:val="single" w:sz="6" w:space="4" w:color="7FB519"/>
        </w:pBdr>
      </w:pPr>
      <w:r>
        <w:t>5.8 System &amp; Configuration</w:t>
      </w:r>
    </w:p>
    <w:p w14:paraId="5A2F078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Enable / disable features per environment or user segment: </w:t>
      </w:r>
      <w:r>
        <w:rPr>
          <w:color w:val="333333"/>
        </w:rPr>
        <w:t>Feature flags</w:t>
      </w:r>
    </w:p>
    <w:p w14:paraId="594037E1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Prompt templates for itinerary generation, RAG retrieval config: </w:t>
      </w:r>
      <w:r>
        <w:rPr>
          <w:color w:val="333333"/>
        </w:rPr>
        <w:t>AI model settings</w:t>
      </w:r>
    </w:p>
    <w:p w14:paraId="0FACA64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Edit email and SMS templates for booking, reminders, advisories: </w:t>
      </w:r>
      <w:r>
        <w:rPr>
          <w:color w:val="333333"/>
        </w:rPr>
        <w:t>Notification templates</w:t>
      </w:r>
    </w:p>
    <w:p w14:paraId="6D73CF1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All admin actions logged with timestamp, actor, and change diff: </w:t>
      </w:r>
      <w:r>
        <w:rPr>
          <w:color w:val="333333"/>
        </w:rPr>
        <w:t>Audit log</w:t>
      </w:r>
    </w:p>
    <w:p w14:paraId="0EDC1194" w14:textId="77777777" w:rsidR="00693FDC" w:rsidRDefault="00000000">
      <w:r>
        <w:br w:type="page"/>
      </w:r>
    </w:p>
    <w:p w14:paraId="2B9B100B" w14:textId="77777777" w:rsidR="00693FDC" w:rsidRDefault="00000000">
      <w:pPr>
        <w:pStyle w:val="Heading1"/>
      </w:pPr>
      <w:r>
        <w:lastRenderedPageBreak/>
        <w:t>6. Design System Guidelines</w:t>
      </w:r>
    </w:p>
    <w:p w14:paraId="76C32F17" w14:textId="77777777" w:rsidR="00693FDC" w:rsidRDefault="00000000">
      <w:pPr>
        <w:pStyle w:val="Heading2"/>
        <w:pBdr>
          <w:bottom w:val="single" w:sz="6" w:space="4" w:color="7FB519"/>
        </w:pBdr>
      </w:pPr>
      <w:r>
        <w:t>6.1 Visual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93FDC" w14:paraId="727CF2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</w:tcPr>
          <w:p w14:paraId="38F26EEE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Primary color</w:t>
            </w:r>
          </w:p>
        </w:tc>
        <w:tc>
          <w:tcPr>
            <w:tcW w:w="6360" w:type="dxa"/>
            <w:shd w:val="clear" w:color="auto" w:fill="FFFFFF"/>
          </w:tcPr>
          <w:p w14:paraId="479677C1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#6B1A1A (Deep Maroon) — headers, primary CTAs, brand elements</w:t>
            </w:r>
          </w:p>
        </w:tc>
      </w:tr>
      <w:tr w:rsidR="00693FDC" w14:paraId="64296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</w:tcPr>
          <w:p w14:paraId="3E5E5C0C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Accent color</w:t>
            </w:r>
          </w:p>
        </w:tc>
        <w:tc>
          <w:tcPr>
            <w:tcW w:w="6360" w:type="dxa"/>
            <w:shd w:val="clear" w:color="auto" w:fill="FAFAFA"/>
          </w:tcPr>
          <w:p w14:paraId="44FE2049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 xml:space="preserve">#7FB519 (Lime </w:t>
            </w:r>
            <w:proofErr w:type="gramStart"/>
            <w:r>
              <w:rPr>
                <w:color w:val="333333"/>
                <w:sz w:val="19"/>
                <w:szCs w:val="19"/>
              </w:rPr>
              <w:t>Green) —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highlights, success states, active indicators</w:t>
            </w:r>
          </w:p>
        </w:tc>
      </w:tr>
      <w:tr w:rsidR="00693FDC" w14:paraId="3311D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</w:tcPr>
          <w:p w14:paraId="2383415D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Background</w:t>
            </w:r>
          </w:p>
        </w:tc>
        <w:tc>
          <w:tcPr>
            <w:tcW w:w="6360" w:type="dxa"/>
            <w:shd w:val="clear" w:color="auto" w:fill="FFFFFF"/>
          </w:tcPr>
          <w:p w14:paraId="7D6F54B7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#F5F5F0 (Off-</w:t>
            </w:r>
            <w:proofErr w:type="gramStart"/>
            <w:r>
              <w:rPr>
                <w:color w:val="333333"/>
                <w:sz w:val="19"/>
                <w:szCs w:val="19"/>
              </w:rPr>
              <w:t>white) —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page backgrounds</w:t>
            </w:r>
          </w:p>
        </w:tc>
      </w:tr>
      <w:tr w:rsidR="00693FDC" w14:paraId="3CAED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</w:tcPr>
          <w:p w14:paraId="4EB364B4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Text primary</w:t>
            </w:r>
          </w:p>
        </w:tc>
        <w:tc>
          <w:tcPr>
            <w:tcW w:w="6360" w:type="dxa"/>
            <w:shd w:val="clear" w:color="auto" w:fill="FAFAFA"/>
          </w:tcPr>
          <w:p w14:paraId="532B3C22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#1A1A1A — body copy</w:t>
            </w:r>
          </w:p>
        </w:tc>
      </w:tr>
      <w:tr w:rsidR="00693FDC" w14:paraId="2982CA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</w:tcPr>
          <w:p w14:paraId="196F50B2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Text secondary</w:t>
            </w:r>
          </w:p>
        </w:tc>
        <w:tc>
          <w:tcPr>
            <w:tcW w:w="6360" w:type="dxa"/>
            <w:shd w:val="clear" w:color="auto" w:fill="FFFFFF"/>
          </w:tcPr>
          <w:p w14:paraId="5E778053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>#4A4A4A — supporting text, labels</w:t>
            </w:r>
          </w:p>
        </w:tc>
      </w:tr>
      <w:tr w:rsidR="00693FDC" w14:paraId="5C2B0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</w:tcPr>
          <w:p w14:paraId="19AB8586" w14:textId="77777777" w:rsidR="00693FDC" w:rsidRDefault="00000000">
            <w:pPr>
              <w:spacing w:before="60" w:after="60"/>
              <w:ind w:left="120"/>
            </w:pPr>
            <w:r>
              <w:rPr>
                <w:b/>
                <w:bCs/>
                <w:color w:val="6B1A1A"/>
                <w:sz w:val="19"/>
                <w:szCs w:val="19"/>
              </w:rPr>
              <w:t>Font</w:t>
            </w:r>
          </w:p>
        </w:tc>
        <w:tc>
          <w:tcPr>
            <w:tcW w:w="6360" w:type="dxa"/>
            <w:shd w:val="clear" w:color="auto" w:fill="FAFAFA"/>
          </w:tcPr>
          <w:p w14:paraId="642E3819" w14:textId="77777777" w:rsidR="00693FDC" w:rsidRDefault="00000000">
            <w:pPr>
              <w:spacing w:before="60" w:after="60"/>
              <w:ind w:left="120"/>
            </w:pPr>
            <w:r>
              <w:rPr>
                <w:color w:val="333333"/>
                <w:sz w:val="19"/>
                <w:szCs w:val="19"/>
              </w:rPr>
              <w:t xml:space="preserve">Noto </w:t>
            </w:r>
            <w:proofErr w:type="spellStart"/>
            <w:r>
              <w:rPr>
                <w:color w:val="333333"/>
                <w:sz w:val="19"/>
                <w:szCs w:val="19"/>
              </w:rPr>
              <w:t>Nastaliq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Urdu (Urdu content) + Inter (English UI)</w:t>
            </w:r>
          </w:p>
        </w:tc>
      </w:tr>
    </w:tbl>
    <w:p w14:paraId="7B09AA1F" w14:textId="77777777" w:rsidR="00693FDC" w:rsidRDefault="00000000">
      <w:pPr>
        <w:pStyle w:val="Heading2"/>
        <w:pBdr>
          <w:bottom w:val="single" w:sz="6" w:space="4" w:color="7FB519"/>
        </w:pBdr>
      </w:pPr>
      <w:r>
        <w:t>6.2 Component Principles</w:t>
      </w:r>
    </w:p>
    <w:p w14:paraId="3CD05D2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Mobile-first — all layouts designed for 360px width and up</w:t>
      </w:r>
    </w:p>
    <w:p w14:paraId="209163D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RTL-aware — Urdu content and full RTL layout mode supported</w:t>
      </w:r>
    </w:p>
    <w:p w14:paraId="04AF6F4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Offline-first UI — components gracefully degrade when offline (cached data shown with a stale indicator)</w:t>
      </w:r>
    </w:p>
    <w:p w14:paraId="594C66D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AI interactions use a distinct chat bubble UI to separate AI responses from system UI</w:t>
      </w:r>
    </w:p>
    <w:p w14:paraId="6311DF21" w14:textId="77777777" w:rsidR="00693FDC" w:rsidRDefault="00000000">
      <w:pPr>
        <w:pStyle w:val="Heading2"/>
        <w:pBdr>
          <w:bottom w:val="single" w:sz="6" w:space="4" w:color="7FB519"/>
        </w:pBdr>
      </w:pPr>
      <w:r>
        <w:t>6.3 Navigation Structure</w:t>
      </w:r>
    </w:p>
    <w:p w14:paraId="3FA9E874" w14:textId="77777777" w:rsidR="00693FDC" w:rsidRDefault="00000000">
      <w:pPr>
        <w:pStyle w:val="Heading3"/>
      </w:pPr>
      <w:r>
        <w:t>Customer App (Mobile — Bottom Nav)</w:t>
      </w:r>
    </w:p>
    <w:p w14:paraId="7447807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Home (discovery feed)</w:t>
      </w:r>
    </w:p>
    <w:p w14:paraId="7617EBE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Explore (map + search)</w:t>
      </w:r>
    </w:p>
    <w:p w14:paraId="0EC30B2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Plan (AI trip planner)</w:t>
      </w:r>
    </w:p>
    <w:p w14:paraId="6B900DE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My Trips</w:t>
      </w:r>
    </w:p>
    <w:p w14:paraId="1072CB0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Profile</w:t>
      </w:r>
    </w:p>
    <w:p w14:paraId="1EE3EA05" w14:textId="77777777" w:rsidR="00693FDC" w:rsidRDefault="00000000">
      <w:pPr>
        <w:pStyle w:val="Heading3"/>
      </w:pPr>
      <w:r>
        <w:t>Organizer Portal (Web — Left Sidebar)</w:t>
      </w:r>
    </w:p>
    <w:p w14:paraId="28957BD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Dashboard</w:t>
      </w:r>
    </w:p>
    <w:p w14:paraId="09BBA4AC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My Itineraries</w:t>
      </w:r>
    </w:p>
    <w:p w14:paraId="7EA9003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Participants</w:t>
      </w:r>
    </w:p>
    <w:p w14:paraId="347B5FB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Bookings &amp; Revenue (agency only)</w:t>
      </w:r>
    </w:p>
    <w:p w14:paraId="7C136F1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Settings / Domain (institutional only)</w:t>
      </w:r>
    </w:p>
    <w:p w14:paraId="109A3C2C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Help &amp; Support</w:t>
      </w:r>
    </w:p>
    <w:p w14:paraId="0803240D" w14:textId="77777777" w:rsidR="00693FDC" w:rsidRDefault="00000000">
      <w:pPr>
        <w:pStyle w:val="Heading3"/>
      </w:pPr>
      <w:r>
        <w:t>Admin Console (Web — Left Sidebar)</w:t>
      </w:r>
    </w:p>
    <w:p w14:paraId="7B8AC5C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Dashboard</w:t>
      </w:r>
    </w:p>
    <w:p w14:paraId="15D3942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Users</w:t>
      </w:r>
    </w:p>
    <w:p w14:paraId="70E7830B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Organizers</w:t>
      </w:r>
    </w:p>
    <w:p w14:paraId="7C9B25E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Content</w:t>
      </w:r>
    </w:p>
    <w:p w14:paraId="6709A76B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Destinations</w:t>
      </w:r>
    </w:p>
    <w:p w14:paraId="78689CF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Payments</w:t>
      </w:r>
    </w:p>
    <w:p w14:paraId="605BB66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Domains</w:t>
      </w:r>
    </w:p>
    <w:p w14:paraId="3971909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System Config</w:t>
      </w:r>
    </w:p>
    <w:p w14:paraId="54C5D94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Audit Log</w:t>
      </w:r>
    </w:p>
    <w:p w14:paraId="452CAD57" w14:textId="77777777" w:rsidR="00693FDC" w:rsidRDefault="00000000">
      <w:r>
        <w:br w:type="page"/>
      </w:r>
    </w:p>
    <w:p w14:paraId="5E02BFD1" w14:textId="77777777" w:rsidR="00693FDC" w:rsidRDefault="00000000">
      <w:pPr>
        <w:pStyle w:val="Heading1"/>
      </w:pPr>
      <w:r>
        <w:lastRenderedPageBreak/>
        <w:t>7. Key User Flows (Summary)</w:t>
      </w:r>
    </w:p>
    <w:p w14:paraId="2A858D45" w14:textId="77777777" w:rsidR="00693FDC" w:rsidRDefault="00000000">
      <w:pPr>
        <w:pStyle w:val="Heading2"/>
        <w:pBdr>
          <w:bottom w:val="single" w:sz="6" w:space="4" w:color="7FB519"/>
        </w:pBdr>
      </w:pPr>
      <w:r>
        <w:t>7.1 Customer: Plan a Trip via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3FDC" w14:paraId="29BDE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1A1A"/>
          </w:tcPr>
          <w:p w14:paraId="60894976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20" w:type="dxa"/>
            <w:shd w:val="clear" w:color="auto" w:fill="6B1A1A"/>
          </w:tcPr>
          <w:p w14:paraId="0DD412F4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3120" w:type="dxa"/>
            <w:shd w:val="clear" w:color="auto" w:fill="6B1A1A"/>
          </w:tcPr>
          <w:p w14:paraId="1BE7E160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93FDC" w14:paraId="5363D9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7513D65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120" w:type="dxa"/>
            <w:shd w:val="clear" w:color="auto" w:fill="FFFFFF"/>
          </w:tcPr>
          <w:p w14:paraId="1512364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Home</w:t>
            </w:r>
          </w:p>
        </w:tc>
        <w:tc>
          <w:tcPr>
            <w:tcW w:w="3120" w:type="dxa"/>
            <w:shd w:val="clear" w:color="auto" w:fill="FFFFFF"/>
          </w:tcPr>
          <w:p w14:paraId="76B9DD1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Tap AI planner prompt bar</w:t>
            </w:r>
          </w:p>
        </w:tc>
      </w:tr>
      <w:tr w:rsidR="00693FDC" w14:paraId="588852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389FDAC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120" w:type="dxa"/>
            <w:shd w:val="clear" w:color="auto" w:fill="F5F5F5"/>
          </w:tcPr>
          <w:p w14:paraId="6798414E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Chat</w:t>
            </w:r>
          </w:p>
        </w:tc>
        <w:tc>
          <w:tcPr>
            <w:tcW w:w="3120" w:type="dxa"/>
            <w:shd w:val="clear" w:color="auto" w:fill="F5F5F5"/>
          </w:tcPr>
          <w:p w14:paraId="570E3EB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"5 days in Hunza, mid-budget, family of 4"</w:t>
            </w:r>
          </w:p>
        </w:tc>
      </w:tr>
      <w:tr w:rsidR="00693FDC" w14:paraId="353F61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00CE69E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120" w:type="dxa"/>
            <w:shd w:val="clear" w:color="auto" w:fill="FFFFFF"/>
          </w:tcPr>
          <w:p w14:paraId="09C08727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Chat</w:t>
            </w:r>
          </w:p>
        </w:tc>
        <w:tc>
          <w:tcPr>
            <w:tcW w:w="3120" w:type="dxa"/>
            <w:shd w:val="clear" w:color="auto" w:fill="FFFFFF"/>
          </w:tcPr>
          <w:p w14:paraId="3A0D8F4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AI asks clarifying questions; user responds</w:t>
            </w:r>
          </w:p>
        </w:tc>
      </w:tr>
      <w:tr w:rsidR="00693FDC" w14:paraId="605CF5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5B97584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120" w:type="dxa"/>
            <w:shd w:val="clear" w:color="auto" w:fill="F5F5F5"/>
          </w:tcPr>
          <w:p w14:paraId="58216F3B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Itinerary Preview</w:t>
            </w:r>
          </w:p>
        </w:tc>
        <w:tc>
          <w:tcPr>
            <w:tcW w:w="3120" w:type="dxa"/>
            <w:shd w:val="clear" w:color="auto" w:fill="F5F5F5"/>
          </w:tcPr>
          <w:p w14:paraId="15B51E6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Review day-by-day plan; edit or confirm</w:t>
            </w:r>
          </w:p>
        </w:tc>
      </w:tr>
      <w:tr w:rsidR="00693FDC" w14:paraId="461188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6954F1A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120" w:type="dxa"/>
            <w:shd w:val="clear" w:color="auto" w:fill="FFFFFF"/>
          </w:tcPr>
          <w:p w14:paraId="7AC857BB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Map View</w:t>
            </w:r>
          </w:p>
        </w:tc>
        <w:tc>
          <w:tcPr>
            <w:tcW w:w="3120" w:type="dxa"/>
            <w:shd w:val="clear" w:color="auto" w:fill="FFFFFF"/>
          </w:tcPr>
          <w:p w14:paraId="72DA919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See full route; download offline map</w:t>
            </w:r>
          </w:p>
        </w:tc>
      </w:tr>
      <w:tr w:rsidR="00693FDC" w14:paraId="217F0C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29A1491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3120" w:type="dxa"/>
            <w:shd w:val="clear" w:color="auto" w:fill="F5F5F5"/>
          </w:tcPr>
          <w:p w14:paraId="2B7CBF2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Bookings</w:t>
            </w:r>
          </w:p>
        </w:tc>
        <w:tc>
          <w:tcPr>
            <w:tcW w:w="3120" w:type="dxa"/>
            <w:shd w:val="clear" w:color="auto" w:fill="F5F5F5"/>
          </w:tcPr>
          <w:p w14:paraId="6BBF35C7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 xml:space="preserve">Book </w:t>
            </w:r>
            <w:proofErr w:type="gramStart"/>
            <w:r>
              <w:rPr>
                <w:color w:val="333333"/>
                <w:sz w:val="18"/>
                <w:szCs w:val="18"/>
              </w:rPr>
              <w:t>accommodations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/ transport from itinerary</w:t>
            </w:r>
          </w:p>
        </w:tc>
      </w:tr>
      <w:tr w:rsidR="00693FDC" w14:paraId="70A221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2221AC1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3120" w:type="dxa"/>
            <w:shd w:val="clear" w:color="auto" w:fill="FFFFFF"/>
          </w:tcPr>
          <w:p w14:paraId="00D2A21B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My Trips</w:t>
            </w:r>
          </w:p>
        </w:tc>
        <w:tc>
          <w:tcPr>
            <w:tcW w:w="3120" w:type="dxa"/>
            <w:shd w:val="clear" w:color="auto" w:fill="FFFFFF"/>
          </w:tcPr>
          <w:p w14:paraId="2BA1937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Trip saved; push notification set for departure date</w:t>
            </w:r>
          </w:p>
        </w:tc>
      </w:tr>
    </w:tbl>
    <w:p w14:paraId="16E39439" w14:textId="77777777" w:rsidR="00693FDC" w:rsidRDefault="00000000">
      <w:pPr>
        <w:pStyle w:val="Heading2"/>
        <w:pBdr>
          <w:bottom w:val="single" w:sz="6" w:space="4" w:color="7FB519"/>
        </w:pBdr>
      </w:pPr>
      <w:r>
        <w:t>7.2 Institutional Student: Join a University 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3FDC" w14:paraId="48245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1A1A"/>
          </w:tcPr>
          <w:p w14:paraId="33BA0E79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20" w:type="dxa"/>
            <w:shd w:val="clear" w:color="auto" w:fill="6B1A1A"/>
          </w:tcPr>
          <w:p w14:paraId="03CA018A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3120" w:type="dxa"/>
            <w:shd w:val="clear" w:color="auto" w:fill="6B1A1A"/>
          </w:tcPr>
          <w:p w14:paraId="77A9CCD8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93FDC" w14:paraId="3369A3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367AF896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120" w:type="dxa"/>
            <w:shd w:val="clear" w:color="auto" w:fill="FFFFFF"/>
          </w:tcPr>
          <w:p w14:paraId="269F5B2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Sign-up</w:t>
            </w:r>
          </w:p>
        </w:tc>
        <w:tc>
          <w:tcPr>
            <w:tcW w:w="3120" w:type="dxa"/>
            <w:shd w:val="clear" w:color="auto" w:fill="FFFFFF"/>
          </w:tcPr>
          <w:p w14:paraId="4A79882B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Register with institutional email (e.</w:t>
            </w:r>
            <w:proofErr w:type="gramStart"/>
            <w:r>
              <w:rPr>
                <w:color w:val="333333"/>
                <w:sz w:val="18"/>
                <w:szCs w:val="18"/>
              </w:rPr>
              <w:t>g. @</w:t>
            </w:r>
            <w:proofErr w:type="gramEnd"/>
            <w:r>
              <w:rPr>
                <w:color w:val="333333"/>
                <w:sz w:val="18"/>
                <w:szCs w:val="18"/>
              </w:rPr>
              <w:t>nu.edu.pk)</w:t>
            </w:r>
          </w:p>
        </w:tc>
      </w:tr>
      <w:tr w:rsidR="00693FDC" w14:paraId="640888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76B802D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120" w:type="dxa"/>
            <w:shd w:val="clear" w:color="auto" w:fill="F5F5F5"/>
          </w:tcPr>
          <w:p w14:paraId="0C514B9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 xml:space="preserve">Email </w:t>
            </w:r>
            <w:proofErr w:type="gramStart"/>
            <w:r>
              <w:rPr>
                <w:color w:val="333333"/>
                <w:sz w:val="18"/>
                <w:szCs w:val="18"/>
              </w:rPr>
              <w:t>verify</w:t>
            </w:r>
            <w:proofErr w:type="gramEnd"/>
          </w:p>
        </w:tc>
        <w:tc>
          <w:tcPr>
            <w:tcW w:w="3120" w:type="dxa"/>
            <w:shd w:val="clear" w:color="auto" w:fill="F5F5F5"/>
          </w:tcPr>
          <w:p w14:paraId="25CDD246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Verify email → account linked to institution</w:t>
            </w:r>
          </w:p>
        </w:tc>
      </w:tr>
      <w:tr w:rsidR="00693FDC" w14:paraId="1D3150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36796FC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120" w:type="dxa"/>
            <w:shd w:val="clear" w:color="auto" w:fill="FFFFFF"/>
          </w:tcPr>
          <w:p w14:paraId="6BC1AE9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Group Trips</w:t>
            </w:r>
          </w:p>
        </w:tc>
        <w:tc>
          <w:tcPr>
            <w:tcW w:w="3120" w:type="dxa"/>
            <w:shd w:val="clear" w:color="auto" w:fill="FFFFFF"/>
          </w:tcPr>
          <w:p w14:paraId="0053780E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Browse institution-exclusive itineraries</w:t>
            </w:r>
          </w:p>
        </w:tc>
      </w:tr>
      <w:tr w:rsidR="00693FDC" w14:paraId="5907EE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07DDDD2B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120" w:type="dxa"/>
            <w:shd w:val="clear" w:color="auto" w:fill="F5F5F5"/>
          </w:tcPr>
          <w:p w14:paraId="657A5E0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Trip detail</w:t>
            </w:r>
          </w:p>
        </w:tc>
        <w:tc>
          <w:tcPr>
            <w:tcW w:w="3120" w:type="dxa"/>
            <w:shd w:val="clear" w:color="auto" w:fill="F5F5F5"/>
          </w:tcPr>
          <w:p w14:paraId="2277626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View itinerary, dates, cost, organizer info</w:t>
            </w:r>
          </w:p>
        </w:tc>
      </w:tr>
      <w:tr w:rsidR="00693FDC" w14:paraId="49E077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2064DEB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120" w:type="dxa"/>
            <w:shd w:val="clear" w:color="auto" w:fill="FFFFFF"/>
          </w:tcPr>
          <w:p w14:paraId="58C0372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Enroll</w:t>
            </w:r>
          </w:p>
        </w:tc>
        <w:tc>
          <w:tcPr>
            <w:tcW w:w="3120" w:type="dxa"/>
            <w:shd w:val="clear" w:color="auto" w:fill="FFFFFF"/>
          </w:tcPr>
          <w:p w14:paraId="6110502B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Submit enrollment → organizer approves</w:t>
            </w:r>
          </w:p>
        </w:tc>
      </w:tr>
      <w:tr w:rsidR="00693FDC" w14:paraId="2B47C6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435A5EEA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3120" w:type="dxa"/>
            <w:shd w:val="clear" w:color="auto" w:fill="F5F5F5"/>
          </w:tcPr>
          <w:p w14:paraId="7CF8016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Confirmation</w:t>
            </w:r>
          </w:p>
        </w:tc>
        <w:tc>
          <w:tcPr>
            <w:tcW w:w="3120" w:type="dxa"/>
            <w:shd w:val="clear" w:color="auto" w:fill="F5F5F5"/>
          </w:tcPr>
          <w:p w14:paraId="515B012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Get confirmation, packing list, group chat link</w:t>
            </w:r>
          </w:p>
        </w:tc>
      </w:tr>
    </w:tbl>
    <w:p w14:paraId="7BA18E11" w14:textId="77777777" w:rsidR="00693FDC" w:rsidRDefault="00000000">
      <w:pPr>
        <w:pStyle w:val="Heading2"/>
        <w:pBdr>
          <w:bottom w:val="single" w:sz="6" w:space="4" w:color="7FB519"/>
        </w:pBdr>
      </w:pPr>
      <w:r>
        <w:t>7.3 Organizer: Publish an Institutional 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3FDC" w14:paraId="5CA8A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1A1A"/>
          </w:tcPr>
          <w:p w14:paraId="7FD410D7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20" w:type="dxa"/>
            <w:shd w:val="clear" w:color="auto" w:fill="6B1A1A"/>
          </w:tcPr>
          <w:p w14:paraId="05971340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3120" w:type="dxa"/>
            <w:shd w:val="clear" w:color="auto" w:fill="6B1A1A"/>
          </w:tcPr>
          <w:p w14:paraId="0FCA3D91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93FDC" w14:paraId="2D99E1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4D8744A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120" w:type="dxa"/>
            <w:shd w:val="clear" w:color="auto" w:fill="FFFFFF"/>
          </w:tcPr>
          <w:p w14:paraId="5961044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Dashboard</w:t>
            </w:r>
          </w:p>
        </w:tc>
        <w:tc>
          <w:tcPr>
            <w:tcW w:w="3120" w:type="dxa"/>
            <w:shd w:val="clear" w:color="auto" w:fill="FFFFFF"/>
          </w:tcPr>
          <w:p w14:paraId="79EDA9D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Click "Create new itinerary"</w:t>
            </w:r>
          </w:p>
        </w:tc>
      </w:tr>
      <w:tr w:rsidR="00693FDC" w14:paraId="6B853F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03699BD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120" w:type="dxa"/>
            <w:shd w:val="clear" w:color="auto" w:fill="F5F5F5"/>
          </w:tcPr>
          <w:p w14:paraId="058B618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Builder</w:t>
            </w:r>
          </w:p>
        </w:tc>
        <w:tc>
          <w:tcPr>
            <w:tcW w:w="3120" w:type="dxa"/>
            <w:shd w:val="clear" w:color="auto" w:fill="F5F5F5"/>
          </w:tcPr>
          <w:p w14:paraId="4F28CE7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Fill in trip details, add day-by-day stops on map</w:t>
            </w:r>
          </w:p>
        </w:tc>
      </w:tr>
      <w:tr w:rsidR="00693FDC" w14:paraId="69FD9B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71E62D1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120" w:type="dxa"/>
            <w:shd w:val="clear" w:color="auto" w:fill="FFFFFF"/>
          </w:tcPr>
          <w:p w14:paraId="265CE17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Settings</w:t>
            </w:r>
          </w:p>
        </w:tc>
        <w:tc>
          <w:tcPr>
            <w:tcW w:w="3120" w:type="dxa"/>
            <w:shd w:val="clear" w:color="auto" w:fill="FFFFFF"/>
          </w:tcPr>
          <w:p w14:paraId="544158E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Set visibility to Institution-only, capacity, deadline</w:t>
            </w:r>
          </w:p>
        </w:tc>
      </w:tr>
      <w:tr w:rsidR="00693FDC" w14:paraId="31A38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4133D27E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120" w:type="dxa"/>
            <w:shd w:val="clear" w:color="auto" w:fill="F5F5F5"/>
          </w:tcPr>
          <w:p w14:paraId="7C1EFF6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Preview</w:t>
            </w:r>
          </w:p>
        </w:tc>
        <w:tc>
          <w:tcPr>
            <w:tcW w:w="3120" w:type="dxa"/>
            <w:shd w:val="clear" w:color="auto" w:fill="F5F5F5"/>
          </w:tcPr>
          <w:p w14:paraId="4C38947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Review published view</w:t>
            </w:r>
          </w:p>
        </w:tc>
      </w:tr>
      <w:tr w:rsidR="00693FDC" w14:paraId="24E1AF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69D6DEB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120" w:type="dxa"/>
            <w:shd w:val="clear" w:color="auto" w:fill="FFFFFF"/>
          </w:tcPr>
          <w:p w14:paraId="732AA52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Publish</w:t>
            </w:r>
          </w:p>
        </w:tc>
        <w:tc>
          <w:tcPr>
            <w:tcW w:w="3120" w:type="dxa"/>
            <w:shd w:val="clear" w:color="auto" w:fill="FFFFFF"/>
          </w:tcPr>
          <w:p w14:paraId="460E125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Goes live — visible to eligible students only</w:t>
            </w:r>
          </w:p>
        </w:tc>
      </w:tr>
      <w:tr w:rsidR="00693FDC" w14:paraId="2A9FB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0108489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3120" w:type="dxa"/>
            <w:shd w:val="clear" w:color="auto" w:fill="F5F5F5"/>
          </w:tcPr>
          <w:p w14:paraId="35D5031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Participants</w:t>
            </w:r>
          </w:p>
        </w:tc>
        <w:tc>
          <w:tcPr>
            <w:tcW w:w="3120" w:type="dxa"/>
            <w:shd w:val="clear" w:color="auto" w:fill="F5F5F5"/>
          </w:tcPr>
          <w:p w14:paraId="47E4ABC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Monitor enrollments, send announcements</w:t>
            </w:r>
          </w:p>
        </w:tc>
      </w:tr>
    </w:tbl>
    <w:p w14:paraId="4BEEF566" w14:textId="77777777" w:rsidR="00693FDC" w:rsidRDefault="00000000">
      <w:pPr>
        <w:pStyle w:val="Heading2"/>
        <w:pBdr>
          <w:bottom w:val="single" w:sz="6" w:space="4" w:color="7FB519"/>
        </w:pBdr>
      </w:pPr>
      <w:r>
        <w:t>7.4 Admin: Approve an Organizer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3FDC" w14:paraId="495CA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1A1A"/>
          </w:tcPr>
          <w:p w14:paraId="29491955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20" w:type="dxa"/>
            <w:shd w:val="clear" w:color="auto" w:fill="6B1A1A"/>
          </w:tcPr>
          <w:p w14:paraId="745D8C18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3120" w:type="dxa"/>
            <w:shd w:val="clear" w:color="auto" w:fill="6B1A1A"/>
          </w:tcPr>
          <w:p w14:paraId="43D47A17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93FDC" w14:paraId="16E1A3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030520A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120" w:type="dxa"/>
            <w:shd w:val="clear" w:color="auto" w:fill="FFFFFF"/>
          </w:tcPr>
          <w:p w14:paraId="76C1823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Dashboard</w:t>
            </w:r>
          </w:p>
        </w:tc>
        <w:tc>
          <w:tcPr>
            <w:tcW w:w="3120" w:type="dxa"/>
            <w:shd w:val="clear" w:color="auto" w:fill="FFFFFF"/>
          </w:tcPr>
          <w:p w14:paraId="78ACC3D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Alert: new organizer application</w:t>
            </w:r>
          </w:p>
        </w:tc>
      </w:tr>
      <w:tr w:rsidR="00693FDC" w14:paraId="5C7916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693B563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120" w:type="dxa"/>
            <w:shd w:val="clear" w:color="auto" w:fill="F5F5F5"/>
          </w:tcPr>
          <w:p w14:paraId="24667AA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Organizers</w:t>
            </w:r>
          </w:p>
        </w:tc>
        <w:tc>
          <w:tcPr>
            <w:tcW w:w="3120" w:type="dxa"/>
            <w:shd w:val="clear" w:color="auto" w:fill="F5F5F5"/>
          </w:tcPr>
          <w:p w14:paraId="0A7C453E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Open application, review documents</w:t>
            </w:r>
          </w:p>
        </w:tc>
      </w:tr>
      <w:tr w:rsidR="00693FDC" w14:paraId="51A785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2C63979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lastRenderedPageBreak/>
              <w:t>3</w:t>
            </w:r>
          </w:p>
        </w:tc>
        <w:tc>
          <w:tcPr>
            <w:tcW w:w="3120" w:type="dxa"/>
            <w:shd w:val="clear" w:color="auto" w:fill="FFFFFF"/>
          </w:tcPr>
          <w:p w14:paraId="03BC1AD6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Domain entry</w:t>
            </w:r>
          </w:p>
        </w:tc>
        <w:tc>
          <w:tcPr>
            <w:tcW w:w="3120" w:type="dxa"/>
            <w:shd w:val="clear" w:color="auto" w:fill="FFFFFF"/>
          </w:tcPr>
          <w:p w14:paraId="625E2B1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For institutional: enter and verify email domain</w:t>
            </w:r>
          </w:p>
        </w:tc>
      </w:tr>
      <w:tr w:rsidR="00693FDC" w14:paraId="0E7BDD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22CB3D8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120" w:type="dxa"/>
            <w:shd w:val="clear" w:color="auto" w:fill="F5F5F5"/>
          </w:tcPr>
          <w:p w14:paraId="6A054ED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Decision</w:t>
            </w:r>
          </w:p>
        </w:tc>
        <w:tc>
          <w:tcPr>
            <w:tcW w:w="3120" w:type="dxa"/>
            <w:shd w:val="clear" w:color="auto" w:fill="F5F5F5"/>
          </w:tcPr>
          <w:p w14:paraId="68AEA1A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Approve (with domain) or reject (with reason)</w:t>
            </w:r>
          </w:p>
        </w:tc>
      </w:tr>
      <w:tr w:rsidR="00693FDC" w14:paraId="373926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40DA53B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120" w:type="dxa"/>
            <w:shd w:val="clear" w:color="auto" w:fill="FFFFFF"/>
          </w:tcPr>
          <w:p w14:paraId="12C98F76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Auto-email</w:t>
            </w:r>
          </w:p>
        </w:tc>
        <w:tc>
          <w:tcPr>
            <w:tcW w:w="3120" w:type="dxa"/>
            <w:shd w:val="clear" w:color="auto" w:fill="FFFFFF"/>
          </w:tcPr>
          <w:p w14:paraId="5991536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Applicant notified; organizer portal unlocked</w:t>
            </w:r>
          </w:p>
        </w:tc>
      </w:tr>
    </w:tbl>
    <w:p w14:paraId="2673C5D0" w14:textId="77777777" w:rsidR="00693FDC" w:rsidRDefault="00000000">
      <w:pPr>
        <w:pStyle w:val="Heading2"/>
        <w:pBdr>
          <w:bottom w:val="single" w:sz="6" w:space="4" w:color="7FB519"/>
        </w:pBdr>
      </w:pPr>
      <w:r>
        <w:t>7.5 Parent: Track Child on an Active 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3FDC" w14:paraId="76F85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1A1A"/>
          </w:tcPr>
          <w:p w14:paraId="4278810C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20" w:type="dxa"/>
            <w:shd w:val="clear" w:color="auto" w:fill="6B1A1A"/>
          </w:tcPr>
          <w:p w14:paraId="23FB83F3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Screen / Actor</w:t>
            </w:r>
          </w:p>
        </w:tc>
        <w:tc>
          <w:tcPr>
            <w:tcW w:w="3120" w:type="dxa"/>
            <w:shd w:val="clear" w:color="auto" w:fill="6B1A1A"/>
          </w:tcPr>
          <w:p w14:paraId="0301CBE9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93FDC" w14:paraId="530230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309AC5A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120" w:type="dxa"/>
            <w:shd w:val="clear" w:color="auto" w:fill="FFFFFF"/>
          </w:tcPr>
          <w:p w14:paraId="3C9C711A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Traveler (child)</w:t>
            </w:r>
          </w:p>
        </w:tc>
        <w:tc>
          <w:tcPr>
            <w:tcW w:w="3120" w:type="dxa"/>
            <w:shd w:val="clear" w:color="auto" w:fill="FFFFFF"/>
          </w:tcPr>
          <w:p w14:paraId="58ABD47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Opens trip → taps "Invite parent to track" → enters parent's email</w:t>
            </w:r>
          </w:p>
        </w:tc>
      </w:tr>
      <w:tr w:rsidR="00693FDC" w14:paraId="54962D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15FBED47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120" w:type="dxa"/>
            <w:shd w:val="clear" w:color="auto" w:fill="F5F5F5"/>
          </w:tcPr>
          <w:p w14:paraId="7CCA672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Parent</w:t>
            </w:r>
          </w:p>
        </w:tc>
        <w:tc>
          <w:tcPr>
            <w:tcW w:w="3120" w:type="dxa"/>
            <w:shd w:val="clear" w:color="auto" w:fill="F5F5F5"/>
          </w:tcPr>
          <w:p w14:paraId="7BE3288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Receives email with link → creates account (or logs in) → accepts invite</w:t>
            </w:r>
          </w:p>
        </w:tc>
      </w:tr>
      <w:tr w:rsidR="00693FDC" w14:paraId="0211CC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20581C4A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120" w:type="dxa"/>
            <w:shd w:val="clear" w:color="auto" w:fill="FFFFFF"/>
          </w:tcPr>
          <w:p w14:paraId="6F41F6E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Parent — trip page</w:t>
            </w:r>
          </w:p>
        </w:tc>
        <w:tc>
          <w:tcPr>
            <w:tcW w:w="3120" w:type="dxa"/>
            <w:shd w:val="clear" w:color="auto" w:fill="FFFFFF"/>
          </w:tcPr>
          <w:p w14:paraId="50A9183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Sees "Last known location" card with map pin and timestamp</w:t>
            </w:r>
          </w:p>
        </w:tc>
      </w:tr>
      <w:tr w:rsidR="00693FDC" w14:paraId="56DF67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7FDBFCA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120" w:type="dxa"/>
            <w:shd w:val="clear" w:color="auto" w:fill="F5F5F5"/>
          </w:tcPr>
          <w:p w14:paraId="3579C14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Child's device</w:t>
            </w:r>
          </w:p>
        </w:tc>
        <w:tc>
          <w:tcPr>
            <w:tcW w:w="3120" w:type="dxa"/>
            <w:shd w:val="clear" w:color="auto" w:fill="F5F5F5"/>
          </w:tcPr>
          <w:p w14:paraId="1AF8D3BB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Logs GPS every 30s to SQLite even without signal</w:t>
            </w:r>
          </w:p>
        </w:tc>
      </w:tr>
      <w:tr w:rsidR="00693FDC" w14:paraId="23913B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53A4C0C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120" w:type="dxa"/>
            <w:shd w:val="clear" w:color="auto" w:fill="FFFFFF"/>
          </w:tcPr>
          <w:p w14:paraId="72838B4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Signal restored</w:t>
            </w:r>
          </w:p>
        </w:tc>
        <w:tc>
          <w:tcPr>
            <w:tcW w:w="3120" w:type="dxa"/>
            <w:shd w:val="clear" w:color="auto" w:fill="FFFFFF"/>
          </w:tcPr>
          <w:p w14:paraId="3B82CA2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Device auto-syncs batch of log entries to server</w:t>
            </w:r>
          </w:p>
        </w:tc>
      </w:tr>
      <w:tr w:rsidR="00693FDC" w14:paraId="68A77F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15AE97A3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3120" w:type="dxa"/>
            <w:shd w:val="clear" w:color="auto" w:fill="F5F5F5"/>
          </w:tcPr>
          <w:p w14:paraId="65FBFBF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Parent — map</w:t>
            </w:r>
          </w:p>
        </w:tc>
        <w:tc>
          <w:tcPr>
            <w:tcW w:w="3120" w:type="dxa"/>
            <w:shd w:val="clear" w:color="auto" w:fill="F5F5F5"/>
          </w:tcPr>
          <w:p w14:paraId="0EFF067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Breadcrumb trail appears; can scrub through timeline</w:t>
            </w:r>
          </w:p>
        </w:tc>
      </w:tr>
      <w:tr w:rsidR="00693FDC" w14:paraId="19394D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7CCFAED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3120" w:type="dxa"/>
            <w:shd w:val="clear" w:color="auto" w:fill="FFFFFF"/>
          </w:tcPr>
          <w:p w14:paraId="46745EAD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Alert (if missed)</w:t>
            </w:r>
          </w:p>
        </w:tc>
        <w:tc>
          <w:tcPr>
            <w:tcW w:w="3120" w:type="dxa"/>
            <w:shd w:val="clear" w:color="auto" w:fill="FFFFFF"/>
          </w:tcPr>
          <w:p w14:paraId="7960FF91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Parent receives push notification if no log for 2+ hours</w:t>
            </w:r>
          </w:p>
        </w:tc>
      </w:tr>
    </w:tbl>
    <w:p w14:paraId="464C8FA9" w14:textId="77777777" w:rsidR="00693FDC" w:rsidRDefault="00000000">
      <w:r>
        <w:br w:type="page"/>
      </w:r>
    </w:p>
    <w:p w14:paraId="02300DE1" w14:textId="77777777" w:rsidR="00693FDC" w:rsidRDefault="00000000">
      <w:pPr>
        <w:pStyle w:val="Heading1"/>
      </w:pPr>
      <w:r>
        <w:lastRenderedPageBreak/>
        <w:t>8. Technical UX Considerations</w:t>
      </w:r>
    </w:p>
    <w:p w14:paraId="08912F28" w14:textId="77777777" w:rsidR="00693FDC" w:rsidRDefault="00000000">
      <w:pPr>
        <w:pStyle w:val="Heading2"/>
        <w:pBdr>
          <w:bottom w:val="single" w:sz="6" w:space="4" w:color="7FB519"/>
        </w:pBdr>
      </w:pPr>
      <w:r>
        <w:t>8.1 Offline-First Mobile Architecture</w:t>
      </w:r>
    </w:p>
    <w:p w14:paraId="44CAD0C6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SQLite stores itinerary data, map tiles, and cached destination info locally</w:t>
      </w:r>
    </w:p>
    <w:p w14:paraId="33B8121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Background sync service runs when connectivity is restored</w:t>
      </w:r>
    </w:p>
    <w:p w14:paraId="379AC29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"Last synced" timestamp shown on all cached content</w:t>
      </w:r>
    </w:p>
    <w:p w14:paraId="4726EFB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GPS route tracking runs via background location service — battery-optimized</w:t>
      </w:r>
    </w:p>
    <w:p w14:paraId="3BC744C7" w14:textId="77777777" w:rsidR="00693FDC" w:rsidRDefault="00000000">
      <w:pPr>
        <w:pStyle w:val="Heading2"/>
        <w:pBdr>
          <w:bottom w:val="single" w:sz="6" w:space="4" w:color="7FB519"/>
        </w:pBdr>
      </w:pPr>
      <w:r>
        <w:t>8.2 Email Domain Verification — Technical Flow</w:t>
      </w:r>
    </w:p>
    <w:p w14:paraId="66A6657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At signup, user enters email → system extracts domain</w:t>
      </w:r>
    </w:p>
    <w:p w14:paraId="188EE0D8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Domain is checked against the admin-maintained institution domain registry</w:t>
      </w:r>
    </w:p>
    <w:p w14:paraId="3C547FC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If match found, a verification email is sent to that address</w:t>
      </w:r>
    </w:p>
    <w:p w14:paraId="10B7EAA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Upon verification, account is flagged as institutionally verified</w:t>
      </w:r>
    </w:p>
    <w:p w14:paraId="7AB233A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At enrollment, platform re-checks domain match against the specific organizer's registered domain</w:t>
      </w:r>
    </w:p>
    <w:p w14:paraId="21747AD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Non-</w:t>
      </w:r>
      <w:proofErr w:type="gramStart"/>
      <w:r>
        <w:rPr>
          <w:color w:val="333333"/>
        </w:rPr>
        <w:t>matching</w:t>
      </w:r>
      <w:proofErr w:type="gramEnd"/>
      <w:r>
        <w:rPr>
          <w:color w:val="333333"/>
        </w:rPr>
        <w:t xml:space="preserve"> emails cannot enroll even with a direct link</w:t>
      </w:r>
    </w:p>
    <w:p w14:paraId="0C99569C" w14:textId="77777777" w:rsidR="00693FDC" w:rsidRDefault="00000000">
      <w:pPr>
        <w:pStyle w:val="Heading2"/>
        <w:pBdr>
          <w:bottom w:val="single" w:sz="6" w:space="4" w:color="7FB519"/>
        </w:pBdr>
      </w:pPr>
      <w:r>
        <w:t>8.3 AI Itinerary Generation</w:t>
      </w:r>
    </w:p>
    <w:p w14:paraId="719C639A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User query →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 agent → RAG retrieval from </w:t>
      </w:r>
      <w:proofErr w:type="spellStart"/>
      <w:r>
        <w:rPr>
          <w:color w:val="333333"/>
        </w:rPr>
        <w:t>Qdrant</w:t>
      </w:r>
      <w:proofErr w:type="spellEnd"/>
      <w:r>
        <w:rPr>
          <w:color w:val="333333"/>
        </w:rPr>
        <w:t xml:space="preserve"> vector DB (destination embeddings)</w:t>
      </w:r>
    </w:p>
    <w:p w14:paraId="17A60F59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Retrieved context injected into GPT prompt → structured itinerary JSON returned</w:t>
      </w:r>
    </w:p>
    <w:p w14:paraId="58A77B4F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Itinerary JSON rendered as interactive day-by-day UI</w:t>
      </w:r>
    </w:p>
    <w:p w14:paraId="2C326576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User edits trigger partial re-generation (not a full restart)</w:t>
      </w:r>
    </w:p>
    <w:p w14:paraId="246B1897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Cost estimates sourced from aggregated transport / hotel pricing data updated periodically</w:t>
      </w:r>
    </w:p>
    <w:p w14:paraId="3B9B1F97" w14:textId="77777777" w:rsidR="00693FDC" w:rsidRDefault="00000000">
      <w:pPr>
        <w:pStyle w:val="Heading2"/>
        <w:pBdr>
          <w:bottom w:val="single" w:sz="6" w:space="4" w:color="7FB519"/>
        </w:pBdr>
      </w:pPr>
      <w:r>
        <w:t>8.4 Store-and-Forward GPS — Technical Implementation</w:t>
      </w:r>
    </w:p>
    <w:p w14:paraId="4917A950" w14:textId="77777777" w:rsidR="00693FDC" w:rsidRDefault="00000000">
      <w:pPr>
        <w:spacing w:after="100"/>
      </w:pPr>
      <w:r>
        <w:rPr>
          <w:color w:val="333333"/>
        </w:rPr>
        <w:t xml:space="preserve">This subsection covers the implementation specifics of the GPS logging pipeline that enables parent tracking and organizer monitoring in </w:t>
      </w:r>
      <w:proofErr w:type="gramStart"/>
      <w:r>
        <w:rPr>
          <w:color w:val="333333"/>
        </w:rPr>
        <w:t>no</w:t>
      </w:r>
      <w:proofErr w:type="gramEnd"/>
      <w:r>
        <w:rPr>
          <w:color w:val="333333"/>
        </w:rPr>
        <w:t>-signal areas.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3FDC" w14:paraId="0E63F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6B1A1A"/>
          </w:tcPr>
          <w:p w14:paraId="2BC74A84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120" w:type="dxa"/>
            <w:shd w:val="clear" w:color="auto" w:fill="6B1A1A"/>
          </w:tcPr>
          <w:p w14:paraId="17826560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120" w:type="dxa"/>
            <w:shd w:val="clear" w:color="auto" w:fill="6B1A1A"/>
          </w:tcPr>
          <w:p w14:paraId="0077C8EE" w14:textId="77777777" w:rsidR="00693FD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693FDC" w14:paraId="2B6D96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2BFA343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Local log store</w:t>
            </w:r>
          </w:p>
        </w:tc>
        <w:tc>
          <w:tcPr>
            <w:tcW w:w="3120" w:type="dxa"/>
            <w:shd w:val="clear" w:color="auto" w:fill="FFFFFF"/>
          </w:tcPr>
          <w:p w14:paraId="38B3101E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SQLite (Flutter)</w:t>
            </w:r>
          </w:p>
        </w:tc>
        <w:tc>
          <w:tcPr>
            <w:tcW w:w="3120" w:type="dxa"/>
            <w:shd w:val="clear" w:color="auto" w:fill="FFFFFF"/>
          </w:tcPr>
          <w:p w14:paraId="487E2C1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 xml:space="preserve">Append-only table: id, </w:t>
            </w:r>
            <w:proofErr w:type="spellStart"/>
            <w:r>
              <w:rPr>
                <w:color w:val="333333"/>
                <w:sz w:val="18"/>
                <w:szCs w:val="18"/>
              </w:rPr>
              <w:t>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lng</w:t>
            </w:r>
            <w:proofErr w:type="spellEnd"/>
            <w:r>
              <w:rPr>
                <w:color w:val="333333"/>
                <w:sz w:val="18"/>
                <w:szCs w:val="18"/>
              </w:rPr>
              <w:t>, alt, accuracy, battery, synced (bool)</w:t>
            </w:r>
          </w:p>
        </w:tc>
      </w:tr>
      <w:tr w:rsidR="00693FDC" w14:paraId="5FFEAD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26350A7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Background service</w:t>
            </w:r>
          </w:p>
        </w:tc>
        <w:tc>
          <w:tcPr>
            <w:tcW w:w="3120" w:type="dxa"/>
            <w:shd w:val="clear" w:color="auto" w:fill="F5F5F5"/>
          </w:tcPr>
          <w:p w14:paraId="5BDF6B5E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 xml:space="preserve">Flutter </w:t>
            </w:r>
            <w:proofErr w:type="spellStart"/>
            <w:r>
              <w:rPr>
                <w:color w:val="333333"/>
                <w:sz w:val="18"/>
                <w:szCs w:val="18"/>
              </w:rPr>
              <w:t>background_location</w:t>
            </w:r>
            <w:proofErr w:type="spellEnd"/>
          </w:p>
        </w:tc>
        <w:tc>
          <w:tcPr>
            <w:tcW w:w="3120" w:type="dxa"/>
            <w:shd w:val="clear" w:color="auto" w:fill="F5F5F5"/>
          </w:tcPr>
          <w:p w14:paraId="2526E3D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 xml:space="preserve">Runs even when app is </w:t>
            </w:r>
            <w:proofErr w:type="spellStart"/>
            <w:r>
              <w:rPr>
                <w:color w:val="333333"/>
                <w:sz w:val="18"/>
                <w:szCs w:val="18"/>
              </w:rPr>
              <w:t>minimised</w:t>
            </w:r>
            <w:proofErr w:type="spellEnd"/>
            <w:r>
              <w:rPr>
                <w:color w:val="333333"/>
                <w:sz w:val="18"/>
                <w:szCs w:val="18"/>
              </w:rPr>
              <w:t>; respects Android Doze / iOS background modes</w:t>
            </w:r>
          </w:p>
        </w:tc>
      </w:tr>
      <w:tr w:rsidR="00693FDC" w14:paraId="4E4E0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4857D81F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Sync trigger</w:t>
            </w:r>
          </w:p>
        </w:tc>
        <w:tc>
          <w:tcPr>
            <w:tcW w:w="3120" w:type="dxa"/>
            <w:shd w:val="clear" w:color="auto" w:fill="FFFFFF"/>
          </w:tcPr>
          <w:p w14:paraId="6D0B06E8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Connectivity plugin</w:t>
            </w:r>
          </w:p>
        </w:tc>
        <w:tc>
          <w:tcPr>
            <w:tcW w:w="3120" w:type="dxa"/>
            <w:shd w:val="clear" w:color="auto" w:fill="FFFFFF"/>
          </w:tcPr>
          <w:p w14:paraId="5B14F6D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Fires on any network change (</w:t>
            </w:r>
            <w:proofErr w:type="spellStart"/>
            <w:r>
              <w:rPr>
                <w:color w:val="333333"/>
                <w:sz w:val="18"/>
                <w:szCs w:val="18"/>
              </w:rPr>
              <w:t>WiFi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3G/4G, even edge); uploads only </w:t>
            </w:r>
            <w:proofErr w:type="spellStart"/>
            <w:r>
              <w:rPr>
                <w:color w:val="333333"/>
                <w:sz w:val="18"/>
                <w:szCs w:val="18"/>
              </w:rPr>
              <w:t>unsynced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rows</w:t>
            </w:r>
          </w:p>
        </w:tc>
      </w:tr>
      <w:tr w:rsidR="00693FDC" w14:paraId="4BE781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22C759C4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Upload endpoint</w:t>
            </w:r>
          </w:p>
        </w:tc>
        <w:tc>
          <w:tcPr>
            <w:tcW w:w="3120" w:type="dxa"/>
            <w:shd w:val="clear" w:color="auto" w:fill="F5F5F5"/>
          </w:tcPr>
          <w:p w14:paraId="54CB6DAC" w14:textId="77777777" w:rsidR="00693FDC" w:rsidRDefault="00000000">
            <w:pPr>
              <w:spacing w:before="60" w:after="60"/>
              <w:ind w:left="80"/>
            </w:pPr>
            <w:proofErr w:type="spellStart"/>
            <w:r>
              <w:rPr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POST /location/batch</w:t>
            </w:r>
          </w:p>
        </w:tc>
        <w:tc>
          <w:tcPr>
            <w:tcW w:w="3120" w:type="dxa"/>
            <w:shd w:val="clear" w:color="auto" w:fill="F5F5F5"/>
          </w:tcPr>
          <w:p w14:paraId="1B3B458A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Accepts array of log entries; idempotent — duplicate timestamps are ignored</w:t>
            </w:r>
          </w:p>
        </w:tc>
      </w:tr>
      <w:tr w:rsidR="00693FDC" w14:paraId="33CF94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0B694239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Trail storage</w:t>
            </w:r>
          </w:p>
        </w:tc>
        <w:tc>
          <w:tcPr>
            <w:tcW w:w="3120" w:type="dxa"/>
            <w:shd w:val="clear" w:color="auto" w:fill="FFFFFF"/>
          </w:tcPr>
          <w:p w14:paraId="601E4345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PostgreSQL (</w:t>
            </w:r>
            <w:proofErr w:type="spellStart"/>
            <w:r>
              <w:rPr>
                <w:color w:val="333333"/>
                <w:sz w:val="18"/>
                <w:szCs w:val="18"/>
              </w:rPr>
              <w:t>PostGIS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120" w:type="dxa"/>
            <w:shd w:val="clear" w:color="auto" w:fill="FFFFFF"/>
          </w:tcPr>
          <w:p w14:paraId="0407A19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Stores points as GEOGRAPHY type; enables spatial queries (distance, geofence)</w:t>
            </w:r>
          </w:p>
        </w:tc>
      </w:tr>
      <w:tr w:rsidR="00693FDC" w14:paraId="68D6CB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</w:tcPr>
          <w:p w14:paraId="3D846A87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Parent access</w:t>
            </w:r>
          </w:p>
        </w:tc>
        <w:tc>
          <w:tcPr>
            <w:tcW w:w="3120" w:type="dxa"/>
            <w:shd w:val="clear" w:color="auto" w:fill="F5F5F5"/>
          </w:tcPr>
          <w:p w14:paraId="1BF798AF" w14:textId="77777777" w:rsidR="00693FDC" w:rsidRDefault="00000000">
            <w:pPr>
              <w:spacing w:before="60" w:after="60"/>
              <w:ind w:left="80"/>
            </w:pPr>
            <w:proofErr w:type="spellStart"/>
            <w:r>
              <w:rPr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GET /</w:t>
            </w:r>
            <w:proofErr w:type="gramStart"/>
            <w:r>
              <w:rPr>
                <w:color w:val="333333"/>
                <w:sz w:val="18"/>
                <w:szCs w:val="18"/>
              </w:rPr>
              <w:t>trip/{id}/</w:t>
            </w:r>
            <w:proofErr w:type="gramEnd"/>
            <w:r>
              <w:rPr>
                <w:color w:val="333333"/>
                <w:sz w:val="18"/>
                <w:szCs w:val="18"/>
              </w:rPr>
              <w:t>trail</w:t>
            </w:r>
          </w:p>
        </w:tc>
        <w:tc>
          <w:tcPr>
            <w:tcW w:w="3120" w:type="dxa"/>
            <w:shd w:val="clear" w:color="auto" w:fill="F5F5F5"/>
          </w:tcPr>
          <w:p w14:paraId="04A92AA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Returns ordered trail for a given trip + participant; gated by consent record</w:t>
            </w:r>
          </w:p>
        </w:tc>
      </w:tr>
      <w:tr w:rsidR="00693FDC" w14:paraId="16F468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135142E2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Missed-check alert</w:t>
            </w:r>
          </w:p>
        </w:tc>
        <w:tc>
          <w:tcPr>
            <w:tcW w:w="3120" w:type="dxa"/>
            <w:shd w:val="clear" w:color="auto" w:fill="FFFFFF"/>
          </w:tcPr>
          <w:p w14:paraId="2F7F9C10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Redis + Celery beat</w:t>
            </w:r>
          </w:p>
        </w:tc>
        <w:tc>
          <w:tcPr>
            <w:tcW w:w="3120" w:type="dxa"/>
            <w:shd w:val="clear" w:color="auto" w:fill="FFFFFF"/>
          </w:tcPr>
          <w:p w14:paraId="4D92E1FC" w14:textId="77777777" w:rsidR="00693FDC" w:rsidRDefault="00000000">
            <w:pPr>
              <w:spacing w:before="60" w:after="60"/>
              <w:ind w:left="80"/>
            </w:pPr>
            <w:r>
              <w:rPr>
                <w:color w:val="333333"/>
                <w:sz w:val="18"/>
                <w:szCs w:val="18"/>
              </w:rPr>
              <w:t>Scheduled task checks last log timestamp per active trip; triggers FCM push if stale</w:t>
            </w:r>
          </w:p>
        </w:tc>
      </w:tr>
    </w:tbl>
    <w:p w14:paraId="3947821A" w14:textId="77777777" w:rsidR="00693FDC" w:rsidRDefault="00693FDC">
      <w:pPr>
        <w:spacing w:after="100"/>
      </w:pPr>
    </w:p>
    <w:p w14:paraId="0756E3B5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Default 30s (normal), 120s (battery saver below 20%): </w:t>
      </w:r>
      <w:r>
        <w:rPr>
          <w:color w:val="333333"/>
        </w:rPr>
        <w:t>Log interval configurable per trip</w:t>
      </w:r>
    </w:p>
    <w:p w14:paraId="2B6A5C7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7 days of logs at 30s interval ≈ ~20,000 rows — negligible SQLite footprint: </w:t>
      </w:r>
      <w:r>
        <w:rPr>
          <w:color w:val="333333"/>
        </w:rPr>
        <w:t>Maximum local buffer</w:t>
      </w:r>
    </w:p>
    <w:p w14:paraId="2A690BAE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t xml:space="preserve">Only rows where synced = false are uploaded; after ACK from server, rows marked synced = true: </w:t>
      </w:r>
      <w:r>
        <w:rPr>
          <w:color w:val="333333"/>
        </w:rPr>
        <w:t>Sync is incremental</w:t>
      </w:r>
    </w:p>
    <w:p w14:paraId="1AF1E7A2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B1A1A"/>
        </w:rPr>
        <w:lastRenderedPageBreak/>
        <w:t xml:space="preserve">Location data is scoped per trip — deleted from server 30 days after trip end date, per platform retention policy: </w:t>
      </w:r>
      <w:r>
        <w:rPr>
          <w:color w:val="333333"/>
        </w:rPr>
        <w:t>Privacy</w:t>
      </w:r>
    </w:p>
    <w:p w14:paraId="4D4FE806" w14:textId="77777777" w:rsidR="00693FDC" w:rsidRDefault="00000000">
      <w:pPr>
        <w:spacing w:before="60" w:after="100"/>
        <w:ind w:left="360"/>
      </w:pPr>
      <w:r>
        <w:rPr>
          <w:b/>
          <w:bCs/>
          <w:color w:val="7FB519"/>
          <w:sz w:val="19"/>
          <w:szCs w:val="19"/>
        </w:rPr>
        <w:t xml:space="preserve">📌 Note: </w:t>
      </w:r>
      <w:r>
        <w:rPr>
          <w:i/>
          <w:iCs/>
          <w:color w:val="555555"/>
          <w:sz w:val="19"/>
          <w:szCs w:val="19"/>
        </w:rPr>
        <w:t>True real-time tracking with zero signal is physically impossible. The UX communicates this honestly: the parent dashboard shows "Last known location" with an explicit timestamp, never implying live accuracy.</w:t>
      </w:r>
    </w:p>
    <w:p w14:paraId="0D851489" w14:textId="77777777" w:rsidR="00693FDC" w:rsidRDefault="00000000">
      <w:pPr>
        <w:pStyle w:val="Heading2"/>
        <w:pBdr>
          <w:bottom w:val="single" w:sz="6" w:space="4" w:color="7FB519"/>
        </w:pBdr>
      </w:pPr>
      <w:r>
        <w:t>8.5 Accessibility</w:t>
      </w:r>
    </w:p>
    <w:p w14:paraId="457183E4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WCAG 2.1 AA compliance target</w:t>
      </w:r>
    </w:p>
    <w:p w14:paraId="2EDD9D8B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Urdu text uses Noto </w:t>
      </w:r>
      <w:proofErr w:type="spellStart"/>
      <w:r>
        <w:rPr>
          <w:color w:val="333333"/>
        </w:rPr>
        <w:t>Nastaliq</w:t>
      </w:r>
      <w:proofErr w:type="spellEnd"/>
      <w:r>
        <w:rPr>
          <w:color w:val="333333"/>
        </w:rPr>
        <w:t xml:space="preserve"> Urdu with proper RTL rendering</w:t>
      </w:r>
    </w:p>
    <w:p w14:paraId="06F19D90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Screen </w:t>
      </w:r>
      <w:proofErr w:type="gramStart"/>
      <w:r>
        <w:rPr>
          <w:color w:val="333333"/>
        </w:rPr>
        <w:t>reader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support for</w:t>
      </w:r>
      <w:proofErr w:type="gramEnd"/>
      <w:r>
        <w:rPr>
          <w:color w:val="333333"/>
        </w:rPr>
        <w:t xml:space="preserve"> core booking and itinerary flows</w:t>
      </w:r>
    </w:p>
    <w:p w14:paraId="7E365C66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High-contrast mode available in app settings</w:t>
      </w:r>
    </w:p>
    <w:p w14:paraId="0683B303" w14:textId="77777777" w:rsidR="00693FD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Tap targets minimum 44×44px on mobile</w:t>
      </w:r>
    </w:p>
    <w:p w14:paraId="05773A9B" w14:textId="77777777" w:rsidR="00693FDC" w:rsidRDefault="00693FDC">
      <w:pPr>
        <w:spacing w:after="400"/>
      </w:pPr>
    </w:p>
    <w:p w14:paraId="4A100ED8" w14:textId="77777777" w:rsidR="00693FDC" w:rsidRDefault="00000000">
      <w:pPr>
        <w:pBdr>
          <w:top w:val="single" w:sz="4" w:space="8" w:color="7FB519"/>
        </w:pBdr>
        <w:spacing w:before="240"/>
        <w:jc w:val="center"/>
      </w:pPr>
      <w:r>
        <w:rPr>
          <w:i/>
          <w:iCs/>
          <w:color w:val="AAAAAA"/>
          <w:sz w:val="16"/>
          <w:szCs w:val="16"/>
        </w:rPr>
        <w:t>Rah-e-</w:t>
      </w:r>
      <w:proofErr w:type="spellStart"/>
      <w:r>
        <w:rPr>
          <w:i/>
          <w:iCs/>
          <w:color w:val="AAAAAA"/>
          <w:sz w:val="16"/>
          <w:szCs w:val="16"/>
        </w:rPr>
        <w:t>Ravaan</w:t>
      </w:r>
      <w:proofErr w:type="spellEnd"/>
      <w:r>
        <w:rPr>
          <w:i/>
          <w:iCs/>
          <w:color w:val="AAAAAA"/>
          <w:sz w:val="16"/>
          <w:szCs w:val="16"/>
        </w:rPr>
        <w:t xml:space="preserve"> UX </w:t>
      </w:r>
      <w:proofErr w:type="gramStart"/>
      <w:r>
        <w:rPr>
          <w:i/>
          <w:iCs/>
          <w:color w:val="AAAAAA"/>
          <w:sz w:val="16"/>
          <w:szCs w:val="16"/>
        </w:rPr>
        <w:t>Plan  ·</w:t>
      </w:r>
      <w:proofErr w:type="gramEnd"/>
      <w:r>
        <w:rPr>
          <w:i/>
          <w:iCs/>
          <w:color w:val="AAAAAA"/>
          <w:sz w:val="16"/>
          <w:szCs w:val="16"/>
        </w:rPr>
        <w:t xml:space="preserve">  BSCS </w:t>
      </w:r>
      <w:proofErr w:type="gramStart"/>
      <w:r>
        <w:rPr>
          <w:i/>
          <w:iCs/>
          <w:color w:val="AAAAAA"/>
          <w:sz w:val="16"/>
          <w:szCs w:val="16"/>
        </w:rPr>
        <w:t>FYP  ·</w:t>
      </w:r>
      <w:proofErr w:type="gramEnd"/>
      <w:r>
        <w:rPr>
          <w:i/>
          <w:iCs/>
          <w:color w:val="AAAAAA"/>
          <w:sz w:val="16"/>
          <w:szCs w:val="16"/>
        </w:rPr>
        <w:t xml:space="preserve">  FAST-</w:t>
      </w:r>
      <w:proofErr w:type="gramStart"/>
      <w:r>
        <w:rPr>
          <w:i/>
          <w:iCs/>
          <w:color w:val="AAAAAA"/>
          <w:sz w:val="16"/>
          <w:szCs w:val="16"/>
        </w:rPr>
        <w:t>NUCES  ·</w:t>
      </w:r>
      <w:proofErr w:type="gramEnd"/>
      <w:r>
        <w:rPr>
          <w:i/>
          <w:iCs/>
          <w:color w:val="AAAAAA"/>
          <w:sz w:val="16"/>
          <w:szCs w:val="16"/>
        </w:rPr>
        <w:t xml:space="preserve">  Confidential Draft</w:t>
      </w:r>
    </w:p>
    <w:sectPr w:rsidR="00693FD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315"/>
    <w:multiLevelType w:val="hybridMultilevel"/>
    <w:tmpl w:val="473E8524"/>
    <w:lvl w:ilvl="0" w:tplc="1CF4FB6A">
      <w:start w:val="1"/>
      <w:numFmt w:val="bullet"/>
      <w:lvlText w:val="•"/>
      <w:lvlJc w:val="left"/>
      <w:pPr>
        <w:ind w:left="360" w:hanging="200"/>
      </w:pPr>
    </w:lvl>
    <w:lvl w:ilvl="1" w:tplc="BCE65920">
      <w:start w:val="1"/>
      <w:numFmt w:val="bullet"/>
      <w:lvlText w:val="◦"/>
      <w:lvlJc w:val="left"/>
      <w:pPr>
        <w:ind w:left="720" w:hanging="200"/>
      </w:pPr>
    </w:lvl>
    <w:lvl w:ilvl="2" w:tplc="BE1E246C">
      <w:numFmt w:val="decimal"/>
      <w:lvlText w:val=""/>
      <w:lvlJc w:val="left"/>
    </w:lvl>
    <w:lvl w:ilvl="3" w:tplc="B644DDE4">
      <w:numFmt w:val="decimal"/>
      <w:lvlText w:val=""/>
      <w:lvlJc w:val="left"/>
    </w:lvl>
    <w:lvl w:ilvl="4" w:tplc="2C10B76E">
      <w:numFmt w:val="decimal"/>
      <w:lvlText w:val=""/>
      <w:lvlJc w:val="left"/>
    </w:lvl>
    <w:lvl w:ilvl="5" w:tplc="702CEC66">
      <w:numFmt w:val="decimal"/>
      <w:lvlText w:val=""/>
      <w:lvlJc w:val="left"/>
    </w:lvl>
    <w:lvl w:ilvl="6" w:tplc="AAE45FF4">
      <w:numFmt w:val="decimal"/>
      <w:lvlText w:val=""/>
      <w:lvlJc w:val="left"/>
    </w:lvl>
    <w:lvl w:ilvl="7" w:tplc="6ABC140E">
      <w:numFmt w:val="decimal"/>
      <w:lvlText w:val=""/>
      <w:lvlJc w:val="left"/>
    </w:lvl>
    <w:lvl w:ilvl="8" w:tplc="CF9AC490">
      <w:numFmt w:val="decimal"/>
      <w:lvlText w:val=""/>
      <w:lvlJc w:val="left"/>
    </w:lvl>
  </w:abstractNum>
  <w:abstractNum w:abstractNumId="1" w15:restartNumberingAfterBreak="0">
    <w:nsid w:val="39CB63ED"/>
    <w:multiLevelType w:val="hybridMultilevel"/>
    <w:tmpl w:val="BCCC5CDA"/>
    <w:lvl w:ilvl="0" w:tplc="9AF06728">
      <w:start w:val="1"/>
      <w:numFmt w:val="bullet"/>
      <w:lvlText w:val="●"/>
      <w:lvlJc w:val="left"/>
      <w:pPr>
        <w:ind w:left="720" w:hanging="360"/>
      </w:pPr>
    </w:lvl>
    <w:lvl w:ilvl="1" w:tplc="CA2EE45A">
      <w:start w:val="1"/>
      <w:numFmt w:val="bullet"/>
      <w:lvlText w:val="○"/>
      <w:lvlJc w:val="left"/>
      <w:pPr>
        <w:ind w:left="1440" w:hanging="360"/>
      </w:pPr>
    </w:lvl>
    <w:lvl w:ilvl="2" w:tplc="0E0EA4CC">
      <w:start w:val="1"/>
      <w:numFmt w:val="bullet"/>
      <w:lvlText w:val="■"/>
      <w:lvlJc w:val="left"/>
      <w:pPr>
        <w:ind w:left="2160" w:hanging="360"/>
      </w:pPr>
    </w:lvl>
    <w:lvl w:ilvl="3" w:tplc="AADC52F6">
      <w:start w:val="1"/>
      <w:numFmt w:val="bullet"/>
      <w:lvlText w:val="●"/>
      <w:lvlJc w:val="left"/>
      <w:pPr>
        <w:ind w:left="2880" w:hanging="360"/>
      </w:pPr>
    </w:lvl>
    <w:lvl w:ilvl="4" w:tplc="23D860AA">
      <w:start w:val="1"/>
      <w:numFmt w:val="bullet"/>
      <w:lvlText w:val="○"/>
      <w:lvlJc w:val="left"/>
      <w:pPr>
        <w:ind w:left="3600" w:hanging="360"/>
      </w:pPr>
    </w:lvl>
    <w:lvl w:ilvl="5" w:tplc="EF8EB252">
      <w:start w:val="1"/>
      <w:numFmt w:val="bullet"/>
      <w:lvlText w:val="■"/>
      <w:lvlJc w:val="left"/>
      <w:pPr>
        <w:ind w:left="4320" w:hanging="360"/>
      </w:pPr>
    </w:lvl>
    <w:lvl w:ilvl="6" w:tplc="8F86A288">
      <w:start w:val="1"/>
      <w:numFmt w:val="bullet"/>
      <w:lvlText w:val="●"/>
      <w:lvlJc w:val="left"/>
      <w:pPr>
        <w:ind w:left="5040" w:hanging="360"/>
      </w:pPr>
    </w:lvl>
    <w:lvl w:ilvl="7" w:tplc="C7AEE9C0">
      <w:start w:val="1"/>
      <w:numFmt w:val="bullet"/>
      <w:lvlText w:val="●"/>
      <w:lvlJc w:val="left"/>
      <w:pPr>
        <w:ind w:left="5760" w:hanging="360"/>
      </w:pPr>
    </w:lvl>
    <w:lvl w:ilvl="8" w:tplc="EAB0EBD0">
      <w:start w:val="1"/>
      <w:numFmt w:val="bullet"/>
      <w:lvlText w:val="●"/>
      <w:lvlJc w:val="left"/>
      <w:pPr>
        <w:ind w:left="6480" w:hanging="360"/>
      </w:pPr>
    </w:lvl>
  </w:abstractNum>
  <w:num w:numId="1" w16cid:durableId="16981168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DC"/>
    <w:rsid w:val="00693FDC"/>
    <w:rsid w:val="007B0F5E"/>
    <w:rsid w:val="009F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19F6"/>
  <w15:docId w15:val="{7B66BE39-828E-4876-936F-27D305E3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6B1A1A"/>
      <w:spacing w:before="360" w:after="120"/>
      <w:ind w:left="18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6B1A1A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A4A4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3094</Words>
  <Characters>17640</Characters>
  <Application>Microsoft Office Word</Application>
  <DocSecurity>0</DocSecurity>
  <Lines>147</Lines>
  <Paragraphs>41</Paragraphs>
  <ScaleCrop>false</ScaleCrop>
  <Company/>
  <LinksUpToDate>false</LinksUpToDate>
  <CharactersWithSpaces>20693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Faryal Khan Ghulam Ali</cp:lastModifiedBy>
  <cp:revision>3</cp:revision>
  <dcterms:created xsi:type="dcterms:W3CDTF">2026-07-04T15:30:00Z</dcterms:created>
  <dcterms:modified xsi:type="dcterms:W3CDTF">2026-07-04T15:36:00Z</dcterms:modified>
</cp:coreProperties>
</file>